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44EEE" w14:textId="77777777" w:rsidR="00642EF0" w:rsidRPr="00C661A3" w:rsidRDefault="003D74FB" w:rsidP="00557193">
      <w:pPr>
        <w:pBdr>
          <w:top w:val="nil"/>
          <w:left w:val="nil"/>
          <w:bottom w:val="nil"/>
          <w:right w:val="nil"/>
          <w:between w:val="nil"/>
        </w:pBdr>
        <w:spacing w:before="240" w:after="240" w:line="276" w:lineRule="auto"/>
        <w:jc w:val="center"/>
        <w:rPr>
          <w:rFonts w:ascii="Times New Roman" w:eastAsia="Times New Roman" w:hAnsi="Times New Roman" w:cs="Times New Roman"/>
          <w:b/>
          <w:color w:val="538135"/>
          <w:sz w:val="24"/>
          <w:szCs w:val="24"/>
          <w:lang w:val="id-ID"/>
        </w:rPr>
      </w:pPr>
      <w:r w:rsidRPr="00C661A3">
        <w:rPr>
          <w:rFonts w:ascii="Times New Roman" w:eastAsia="Times New Roman" w:hAnsi="Times New Roman" w:cs="Times New Roman"/>
          <w:b/>
          <w:color w:val="538135"/>
          <w:sz w:val="24"/>
          <w:szCs w:val="24"/>
          <w:lang w:val="id-ID"/>
        </w:rPr>
        <w:t>Pengaruh Ukuran Perusahaan Dan Kinerja Lingkungan Terhadap Kinerja Keungan Pada Perusahaan Sektor Energi Yang Terdaftar Di BEI</w:t>
      </w:r>
    </w:p>
    <w:p w14:paraId="6CF96E20" w14:textId="0A6F1E82" w:rsidR="00022D64" w:rsidRPr="004D24CA" w:rsidRDefault="00022D64" w:rsidP="00022D64">
      <w:pPr>
        <w:widowControl w:val="0"/>
        <w:autoSpaceDE w:val="0"/>
        <w:autoSpaceDN w:val="0"/>
        <w:adjustRightInd w:val="0"/>
        <w:spacing w:line="276" w:lineRule="auto"/>
        <w:jc w:val="both"/>
        <w:rPr>
          <w:rFonts w:ascii="Book Antiqua" w:hAnsi="Book Antiqua"/>
          <w:b/>
          <w:bCs/>
        </w:rPr>
      </w:pPr>
      <w:r>
        <w:rPr>
          <w:rFonts w:ascii="Book Antiqua" w:hAnsi="Book Antiqua"/>
          <w:b/>
          <w:bCs/>
          <w:lang w:val="id-ID"/>
        </w:rPr>
        <w:t>Putri Sri Astuti</w:t>
      </w:r>
      <w:r w:rsidRPr="004D24CA">
        <w:rPr>
          <w:rFonts w:ascii="Book Antiqua" w:hAnsi="Book Antiqua"/>
          <w:b/>
          <w:bCs/>
          <w:vertAlign w:val="superscript"/>
          <w:lang w:val="id-ID"/>
        </w:rPr>
        <w:t>1</w:t>
      </w:r>
      <w:r w:rsidRPr="004D24CA">
        <w:rPr>
          <w:rFonts w:ascii="Book Antiqua" w:hAnsi="Book Antiqua"/>
          <w:b/>
          <w:bCs/>
          <w:vertAlign w:val="superscript"/>
        </w:rPr>
        <w:t>*</w:t>
      </w:r>
      <w:r w:rsidRPr="004D24CA">
        <w:rPr>
          <w:rFonts w:ascii="Book Antiqua" w:hAnsi="Book Antiqua"/>
          <w:b/>
          <w:bCs/>
          <w:lang w:val="id-ID"/>
        </w:rPr>
        <w:t xml:space="preserve">, </w:t>
      </w:r>
      <w:r>
        <w:rPr>
          <w:rFonts w:ascii="Book Antiqua" w:hAnsi="Book Antiqua"/>
          <w:b/>
          <w:bCs/>
          <w:lang w:val="id-ID"/>
        </w:rPr>
        <w:t>Febransyah</w:t>
      </w:r>
      <w:r w:rsidRPr="004D24CA">
        <w:rPr>
          <w:rFonts w:ascii="Book Antiqua" w:hAnsi="Book Antiqua"/>
          <w:b/>
          <w:bCs/>
          <w:vertAlign w:val="superscript"/>
        </w:rPr>
        <w:t>2</w:t>
      </w:r>
      <w:r w:rsidRPr="004D24CA">
        <w:rPr>
          <w:rFonts w:ascii="Book Antiqua" w:hAnsi="Book Antiqua"/>
          <w:b/>
          <w:bCs/>
          <w:lang w:val="id-ID"/>
        </w:rPr>
        <w:t xml:space="preserve">, </w:t>
      </w:r>
      <w:r>
        <w:rPr>
          <w:rFonts w:ascii="Book Antiqua" w:hAnsi="Book Antiqua"/>
          <w:b/>
          <w:bCs/>
          <w:lang w:val="id-ID"/>
        </w:rPr>
        <w:t>Sasiska Rani</w:t>
      </w:r>
      <w:r w:rsidRPr="004F2847">
        <w:rPr>
          <w:rFonts w:ascii="Book Antiqua" w:hAnsi="Book Antiqua"/>
          <w:b/>
          <w:bCs/>
          <w:vertAlign w:val="superscript"/>
        </w:rPr>
        <w:t>3</w:t>
      </w:r>
      <w:r w:rsidRPr="004D24CA">
        <w:rPr>
          <w:rFonts w:ascii="Book Antiqua" w:hAnsi="Book Antiqua"/>
          <w:b/>
          <w:bCs/>
          <w:vertAlign w:val="superscript"/>
        </w:rPr>
        <w:t xml:space="preserve"> </w:t>
      </w:r>
    </w:p>
    <w:p w14:paraId="3802BAB6" w14:textId="77777777" w:rsidR="00022D64" w:rsidRPr="00BC5E03" w:rsidRDefault="00022D64" w:rsidP="00022D64">
      <w:pPr>
        <w:widowControl w:val="0"/>
        <w:autoSpaceDE w:val="0"/>
        <w:autoSpaceDN w:val="0"/>
        <w:adjustRightInd w:val="0"/>
        <w:spacing w:line="276" w:lineRule="auto"/>
        <w:jc w:val="both"/>
        <w:rPr>
          <w:rFonts w:ascii="Book Antiqua" w:hAnsi="Book Antiqua"/>
          <w:i/>
          <w:sz w:val="20"/>
          <w:szCs w:val="20"/>
        </w:rPr>
      </w:pPr>
      <w:r w:rsidRPr="00BC5E03">
        <w:rPr>
          <w:rFonts w:ascii="Book Antiqua" w:hAnsi="Book Antiqua"/>
          <w:i/>
          <w:sz w:val="20"/>
          <w:szCs w:val="20"/>
          <w:vertAlign w:val="superscript"/>
          <w:lang w:val="id-ID"/>
        </w:rPr>
        <w:t>1</w:t>
      </w:r>
      <w:r>
        <w:rPr>
          <w:rFonts w:ascii="Book Antiqua" w:hAnsi="Book Antiqua"/>
          <w:i/>
          <w:sz w:val="20"/>
          <w:szCs w:val="20"/>
          <w:lang w:val="id-ID"/>
        </w:rPr>
        <w:t>Fakultas Ekonomi dan Bisnis Universitas Tridinanti</w:t>
      </w:r>
    </w:p>
    <w:p w14:paraId="5BC19FF9" w14:textId="77777777" w:rsidR="00022D64" w:rsidRDefault="00022D64" w:rsidP="00022D64">
      <w:pPr>
        <w:widowControl w:val="0"/>
        <w:autoSpaceDE w:val="0"/>
        <w:autoSpaceDN w:val="0"/>
        <w:adjustRightInd w:val="0"/>
        <w:spacing w:line="276" w:lineRule="auto"/>
        <w:jc w:val="both"/>
        <w:rPr>
          <w:rFonts w:ascii="Book Antiqua" w:hAnsi="Book Antiqua"/>
          <w:i/>
          <w:sz w:val="20"/>
          <w:szCs w:val="20"/>
          <w:lang w:val="id-ID"/>
        </w:rPr>
      </w:pPr>
      <w:r w:rsidRPr="00BC5E03">
        <w:rPr>
          <w:rFonts w:ascii="Book Antiqua" w:hAnsi="Book Antiqua"/>
          <w:i/>
          <w:sz w:val="20"/>
          <w:szCs w:val="20"/>
          <w:vertAlign w:val="superscript"/>
        </w:rPr>
        <w:t>2</w:t>
      </w:r>
      <w:r w:rsidRPr="00E03581">
        <w:rPr>
          <w:rFonts w:ascii="Book Antiqua" w:hAnsi="Book Antiqua"/>
          <w:i/>
          <w:sz w:val="20"/>
          <w:szCs w:val="20"/>
          <w:lang w:val="id-ID"/>
        </w:rPr>
        <w:t xml:space="preserve"> </w:t>
      </w:r>
      <w:r>
        <w:rPr>
          <w:rFonts w:ascii="Book Antiqua" w:hAnsi="Book Antiqua"/>
          <w:i/>
          <w:sz w:val="20"/>
          <w:szCs w:val="20"/>
          <w:lang w:val="id-ID"/>
        </w:rPr>
        <w:t>Fakultas Ekonomi dan Bisnis Universitas Tridinanti</w:t>
      </w:r>
    </w:p>
    <w:p w14:paraId="2E22F4B7" w14:textId="77777777" w:rsidR="00022D64" w:rsidRPr="00BC5E03" w:rsidRDefault="00022D64" w:rsidP="00022D64">
      <w:pPr>
        <w:widowControl w:val="0"/>
        <w:autoSpaceDE w:val="0"/>
        <w:autoSpaceDN w:val="0"/>
        <w:adjustRightInd w:val="0"/>
        <w:spacing w:line="276" w:lineRule="auto"/>
        <w:jc w:val="both"/>
        <w:rPr>
          <w:rFonts w:ascii="Book Antiqua" w:hAnsi="Book Antiqua"/>
          <w:i/>
          <w:sz w:val="20"/>
          <w:szCs w:val="20"/>
        </w:rPr>
      </w:pPr>
      <w:r w:rsidRPr="00BC5E03">
        <w:rPr>
          <w:rFonts w:ascii="Book Antiqua" w:hAnsi="Book Antiqua"/>
          <w:i/>
          <w:sz w:val="20"/>
          <w:szCs w:val="20"/>
          <w:vertAlign w:val="superscript"/>
        </w:rPr>
        <w:t>2</w:t>
      </w:r>
      <w:r w:rsidRPr="00E03581">
        <w:rPr>
          <w:rFonts w:ascii="Book Antiqua" w:hAnsi="Book Antiqua"/>
          <w:i/>
          <w:sz w:val="20"/>
          <w:szCs w:val="20"/>
          <w:lang w:val="id-ID"/>
        </w:rPr>
        <w:t xml:space="preserve"> </w:t>
      </w:r>
      <w:r>
        <w:rPr>
          <w:rFonts w:ascii="Book Antiqua" w:hAnsi="Book Antiqua"/>
          <w:i/>
          <w:sz w:val="20"/>
          <w:szCs w:val="20"/>
          <w:lang w:val="id-ID"/>
        </w:rPr>
        <w:t>Fakultas Ekonomi dan Bisnis Universitas Tridinanti</w:t>
      </w:r>
    </w:p>
    <w:p w14:paraId="5B14EB75" w14:textId="77777777" w:rsidR="008D7C91" w:rsidRPr="00C661A3" w:rsidRDefault="008D7C91" w:rsidP="009F6888">
      <w:pPr>
        <w:pBdr>
          <w:top w:val="nil"/>
          <w:left w:val="nil"/>
          <w:bottom w:val="nil"/>
          <w:right w:val="nil"/>
          <w:between w:val="nil"/>
        </w:pBdr>
        <w:spacing w:before="240" w:after="240" w:line="276" w:lineRule="auto"/>
        <w:jc w:val="both"/>
        <w:rPr>
          <w:rFonts w:ascii="Times New Roman" w:eastAsia="Times New Roman" w:hAnsi="Times New Roman" w:cs="Times New Roman"/>
          <w:b/>
          <w:color w:val="538135"/>
          <w:sz w:val="24"/>
          <w:szCs w:val="24"/>
          <w:lang w:val="id-ID"/>
        </w:rPr>
      </w:pPr>
    </w:p>
    <w:tbl>
      <w:tblPr>
        <w:tblStyle w:val="a"/>
        <w:tblW w:w="10317" w:type="dxa"/>
        <w:tblBorders>
          <w:top w:val="nil"/>
          <w:left w:val="nil"/>
          <w:bottom w:val="nil"/>
          <w:right w:val="nil"/>
          <w:insideH w:val="nil"/>
          <w:insideV w:val="nil"/>
        </w:tblBorders>
        <w:tblLayout w:type="fixed"/>
        <w:tblLook w:val="0400" w:firstRow="0" w:lastRow="0" w:firstColumn="0" w:lastColumn="0" w:noHBand="0" w:noVBand="1"/>
      </w:tblPr>
      <w:tblGrid>
        <w:gridCol w:w="5847"/>
        <w:gridCol w:w="3900"/>
        <w:gridCol w:w="570"/>
      </w:tblGrid>
      <w:tr w:rsidR="00642EF0" w:rsidRPr="00C661A3" w14:paraId="64DC6589" w14:textId="77777777" w:rsidTr="00557193">
        <w:trPr>
          <w:trHeight w:val="276"/>
        </w:trPr>
        <w:tc>
          <w:tcPr>
            <w:tcW w:w="5847" w:type="dxa"/>
            <w:shd w:val="clear" w:color="auto" w:fill="538135"/>
            <w:vAlign w:val="center"/>
          </w:tcPr>
          <w:p w14:paraId="4C99D007" w14:textId="77777777" w:rsidR="00642EF0" w:rsidRPr="00C661A3" w:rsidRDefault="009C6969" w:rsidP="009F6888">
            <w:pPr>
              <w:pBdr>
                <w:top w:val="nil"/>
                <w:left w:val="nil"/>
                <w:bottom w:val="nil"/>
                <w:right w:val="nil"/>
                <w:between w:val="nil"/>
              </w:pBdr>
              <w:spacing w:line="276" w:lineRule="auto"/>
              <w:ind w:left="34"/>
              <w:jc w:val="both"/>
              <w:rPr>
                <w:rFonts w:ascii="Times New Roman" w:hAnsi="Times New Roman" w:cs="Times New Roman"/>
                <w:b/>
                <w:color w:val="006666"/>
                <w:sz w:val="24"/>
                <w:szCs w:val="24"/>
              </w:rPr>
            </w:pPr>
            <w:bookmarkStart w:id="0" w:name="_heading=h.gjdgxs" w:colFirst="0" w:colLast="0"/>
            <w:bookmarkEnd w:id="0"/>
            <w:r w:rsidRPr="00C661A3">
              <w:rPr>
                <w:rFonts w:ascii="Times New Roman" w:hAnsi="Times New Roman" w:cs="Times New Roman"/>
                <w:b/>
                <w:color w:val="FFFFFF"/>
                <w:sz w:val="24"/>
                <w:szCs w:val="24"/>
              </w:rPr>
              <w:t>ABSTRAK</w:t>
            </w:r>
          </w:p>
        </w:tc>
        <w:tc>
          <w:tcPr>
            <w:tcW w:w="4470" w:type="dxa"/>
            <w:gridSpan w:val="2"/>
            <w:shd w:val="clear" w:color="auto" w:fill="auto"/>
            <w:vAlign w:val="center"/>
          </w:tcPr>
          <w:p w14:paraId="43CE854B" w14:textId="77777777" w:rsidR="00642EF0" w:rsidRPr="00C661A3" w:rsidRDefault="009C6969" w:rsidP="009F6888">
            <w:pPr>
              <w:pBdr>
                <w:top w:val="nil"/>
                <w:left w:val="nil"/>
                <w:bottom w:val="nil"/>
                <w:right w:val="nil"/>
                <w:between w:val="nil"/>
              </w:pBdr>
              <w:spacing w:line="276" w:lineRule="auto"/>
              <w:jc w:val="both"/>
              <w:rPr>
                <w:rFonts w:ascii="Times New Roman" w:eastAsia="Times New Roman" w:hAnsi="Times New Roman" w:cs="Times New Roman"/>
                <w:b/>
                <w:color w:val="1F4E79"/>
                <w:sz w:val="24"/>
                <w:szCs w:val="24"/>
              </w:rPr>
            </w:pPr>
            <w:r w:rsidRPr="00C661A3">
              <w:rPr>
                <w:rFonts w:ascii="Times New Roman" w:eastAsia="Times New Roman" w:hAnsi="Times New Roman" w:cs="Times New Roman"/>
                <w:b/>
                <w:color w:val="1F4E79"/>
                <w:sz w:val="24"/>
                <w:szCs w:val="24"/>
              </w:rPr>
              <w:t>Kata Kunci :</w:t>
            </w:r>
          </w:p>
        </w:tc>
      </w:tr>
      <w:tr w:rsidR="00642EF0" w:rsidRPr="00C661A3" w14:paraId="2105CE9C" w14:textId="77777777" w:rsidTr="00557193">
        <w:trPr>
          <w:trHeight w:val="276"/>
        </w:trPr>
        <w:tc>
          <w:tcPr>
            <w:tcW w:w="5847" w:type="dxa"/>
            <w:vMerge w:val="restart"/>
            <w:shd w:val="clear" w:color="auto" w:fill="F2F2F2"/>
          </w:tcPr>
          <w:p w14:paraId="76302A0F" w14:textId="77777777" w:rsidR="003D74FB" w:rsidRPr="00C661A3" w:rsidRDefault="003D74FB" w:rsidP="009F6888">
            <w:pPr>
              <w:spacing w:line="276" w:lineRule="auto"/>
              <w:ind w:firstLine="720"/>
              <w:jc w:val="both"/>
              <w:rPr>
                <w:rFonts w:ascii="Times New Roman" w:eastAsia="Times New Roman" w:hAnsi="Times New Roman" w:cs="Times New Roman"/>
                <w:bCs/>
                <w:sz w:val="24"/>
                <w:szCs w:val="24"/>
              </w:rPr>
            </w:pPr>
            <w:r w:rsidRPr="00C661A3">
              <w:rPr>
                <w:rFonts w:ascii="Times New Roman" w:eastAsia="Times New Roman" w:hAnsi="Times New Roman" w:cs="Times New Roman"/>
                <w:sz w:val="24"/>
                <w:szCs w:val="24"/>
              </w:rPr>
              <w:t xml:space="preserve">Penelitian ini bertujuan untuk </w:t>
            </w:r>
            <w:r w:rsidRPr="00C661A3">
              <w:rPr>
                <w:rFonts w:ascii="Times New Roman" w:eastAsia="Times New Roman" w:hAnsi="Times New Roman" w:cs="Times New Roman"/>
                <w:bCs/>
                <w:sz w:val="24"/>
                <w:szCs w:val="24"/>
              </w:rPr>
              <w:t xml:space="preserve">mengetahui pengaruh Ukuran Perusahaan dan Kinerja Lingkungan terhadap Kinerja Keuangan pada sektor energi yang terdaftar di Bursa Efek Indonesia. Jumlah populasi pada penelitian ini sebanyak 87 perusahaan. Berdasarkan teknik </w:t>
            </w:r>
            <w:r w:rsidRPr="00C661A3">
              <w:rPr>
                <w:rFonts w:ascii="Times New Roman" w:eastAsia="Times New Roman" w:hAnsi="Times New Roman" w:cs="Times New Roman"/>
                <w:bCs/>
                <w:i/>
                <w:sz w:val="24"/>
                <w:szCs w:val="24"/>
              </w:rPr>
              <w:t>purposive sampling</w:t>
            </w:r>
            <w:r w:rsidRPr="00C661A3">
              <w:rPr>
                <w:rFonts w:ascii="Times New Roman" w:eastAsia="Times New Roman" w:hAnsi="Times New Roman" w:cs="Times New Roman"/>
                <w:bCs/>
                <w:sz w:val="24"/>
                <w:szCs w:val="24"/>
              </w:rPr>
              <w:t xml:space="preserve"> diperoleh </w:t>
            </w:r>
            <w:r w:rsidRPr="00C661A3">
              <w:rPr>
                <w:rFonts w:ascii="Times New Roman" w:eastAsia="Times New Roman" w:hAnsi="Times New Roman" w:cs="Times New Roman"/>
                <w:bCs/>
                <w:sz w:val="24"/>
                <w:szCs w:val="24"/>
                <w:lang w:val="id-ID"/>
              </w:rPr>
              <w:t>17</w:t>
            </w:r>
            <w:r w:rsidRPr="00C661A3">
              <w:rPr>
                <w:rFonts w:ascii="Times New Roman" w:eastAsia="Times New Roman" w:hAnsi="Times New Roman" w:cs="Times New Roman"/>
                <w:bCs/>
                <w:sz w:val="24"/>
                <w:szCs w:val="24"/>
              </w:rPr>
              <w:t xml:space="preserve"> perusahaan sebagai sampel dalam penelitian</w:t>
            </w:r>
            <w:r w:rsidRPr="00C661A3">
              <w:rPr>
                <w:rFonts w:ascii="Times New Roman" w:eastAsia="Times New Roman" w:hAnsi="Times New Roman" w:cs="Times New Roman"/>
                <w:bCs/>
                <w:sz w:val="24"/>
                <w:szCs w:val="24"/>
                <w:lang w:val="id-ID"/>
              </w:rPr>
              <w:t xml:space="preserve"> teknik analisis data</w:t>
            </w:r>
            <w:r w:rsidRPr="00C661A3">
              <w:rPr>
                <w:rFonts w:ascii="Times New Roman" w:eastAsia="Times New Roman" w:hAnsi="Times New Roman" w:cs="Times New Roman"/>
                <w:bCs/>
                <w:sz w:val="24"/>
                <w:szCs w:val="24"/>
              </w:rPr>
              <w:t xml:space="preserve">. </w:t>
            </w:r>
          </w:p>
          <w:p w14:paraId="30CA73DE" w14:textId="77777777" w:rsidR="00642EF0" w:rsidRPr="00C661A3" w:rsidRDefault="003D74FB" w:rsidP="009F6888">
            <w:pPr>
              <w:pBdr>
                <w:top w:val="nil"/>
                <w:left w:val="nil"/>
                <w:bottom w:val="nil"/>
                <w:right w:val="nil"/>
                <w:between w:val="nil"/>
              </w:pBdr>
              <w:spacing w:line="276" w:lineRule="auto"/>
              <w:ind w:left="34"/>
              <w:jc w:val="both"/>
              <w:rPr>
                <w:rFonts w:ascii="Times New Roman" w:eastAsia="Times New Roman" w:hAnsi="Times New Roman" w:cs="Times New Roman"/>
                <w:color w:val="000000"/>
                <w:sz w:val="24"/>
                <w:szCs w:val="24"/>
              </w:rPr>
            </w:pPr>
            <w:r w:rsidRPr="00C661A3">
              <w:rPr>
                <w:rFonts w:ascii="Times New Roman" w:eastAsia="Times New Roman" w:hAnsi="Times New Roman" w:cs="Times New Roman"/>
                <w:bCs/>
                <w:sz w:val="24"/>
                <w:szCs w:val="24"/>
              </w:rPr>
              <w:t>Hasil penelitian ditemukan bahwa Ukuran perusahaan dan Kinerja lingkungan berpengaruh secara simultan terhadap Kinerja keuangan. Ukuran perusahaan berpengaruh secara parsial terhadap Kinerja keuangan</w:t>
            </w:r>
            <w:r w:rsidRPr="00C661A3">
              <w:rPr>
                <w:rFonts w:ascii="Times New Roman" w:eastAsia="Times New Roman" w:hAnsi="Times New Roman" w:cs="Times New Roman"/>
                <w:bCs/>
                <w:sz w:val="24"/>
                <w:szCs w:val="24"/>
                <w:lang w:val="id-ID"/>
              </w:rPr>
              <w:t xml:space="preserve"> </w:t>
            </w:r>
            <w:r w:rsidRPr="00C661A3">
              <w:rPr>
                <w:rFonts w:ascii="Times New Roman" w:eastAsia="Times New Roman" w:hAnsi="Times New Roman" w:cs="Times New Roman"/>
                <w:bCs/>
                <w:sz w:val="24"/>
                <w:szCs w:val="24"/>
              </w:rPr>
              <w:t xml:space="preserve">dan Kinerja lingkungan </w:t>
            </w:r>
            <w:r w:rsidRPr="00C661A3">
              <w:rPr>
                <w:rFonts w:ascii="Times New Roman" w:eastAsia="Times New Roman" w:hAnsi="Times New Roman" w:cs="Times New Roman"/>
                <w:bCs/>
                <w:sz w:val="24"/>
                <w:szCs w:val="24"/>
                <w:lang w:val="id-ID"/>
              </w:rPr>
              <w:t xml:space="preserve">tidak </w:t>
            </w:r>
            <w:r w:rsidRPr="00C661A3">
              <w:rPr>
                <w:rFonts w:ascii="Times New Roman" w:eastAsia="Times New Roman" w:hAnsi="Times New Roman" w:cs="Times New Roman"/>
                <w:bCs/>
                <w:sz w:val="24"/>
                <w:szCs w:val="24"/>
              </w:rPr>
              <w:t>berpengaruh secara parsial terhadap Kinerja keuangan.</w:t>
            </w:r>
          </w:p>
          <w:p w14:paraId="61CBCD35" w14:textId="77777777" w:rsidR="00642EF0" w:rsidRPr="00C661A3" w:rsidRDefault="00642EF0" w:rsidP="009F6888">
            <w:pPr>
              <w:pBdr>
                <w:top w:val="nil"/>
                <w:left w:val="nil"/>
                <w:bottom w:val="nil"/>
                <w:right w:val="nil"/>
                <w:between w:val="nil"/>
              </w:pBdr>
              <w:spacing w:line="276" w:lineRule="auto"/>
              <w:ind w:left="34"/>
              <w:jc w:val="both"/>
              <w:rPr>
                <w:rFonts w:ascii="Times New Roman" w:eastAsia="Times New Roman" w:hAnsi="Times New Roman" w:cs="Times New Roman"/>
                <w:color w:val="000000"/>
                <w:sz w:val="24"/>
                <w:szCs w:val="24"/>
              </w:rPr>
            </w:pPr>
          </w:p>
          <w:p w14:paraId="628C67FB" w14:textId="77777777" w:rsidR="00642EF0" w:rsidRPr="00C661A3" w:rsidRDefault="00642EF0" w:rsidP="009F6888">
            <w:pPr>
              <w:pBdr>
                <w:top w:val="nil"/>
                <w:left w:val="nil"/>
                <w:bottom w:val="nil"/>
                <w:right w:val="nil"/>
                <w:between w:val="nil"/>
              </w:pBdr>
              <w:spacing w:line="276" w:lineRule="auto"/>
              <w:ind w:left="34"/>
              <w:jc w:val="both"/>
              <w:rPr>
                <w:rFonts w:ascii="Times New Roman" w:eastAsia="Times New Roman" w:hAnsi="Times New Roman" w:cs="Times New Roman"/>
                <w:color w:val="000000"/>
                <w:sz w:val="24"/>
                <w:szCs w:val="24"/>
              </w:rPr>
            </w:pPr>
          </w:p>
          <w:p w14:paraId="3F7E0072" w14:textId="77777777" w:rsidR="00642EF0" w:rsidRPr="00C661A3" w:rsidRDefault="00642EF0" w:rsidP="009F6888">
            <w:pPr>
              <w:pBdr>
                <w:top w:val="nil"/>
                <w:left w:val="nil"/>
                <w:bottom w:val="nil"/>
                <w:right w:val="nil"/>
                <w:between w:val="nil"/>
              </w:pBdr>
              <w:spacing w:line="276" w:lineRule="auto"/>
              <w:ind w:left="34"/>
              <w:jc w:val="both"/>
              <w:rPr>
                <w:rFonts w:ascii="Times New Roman" w:eastAsia="Times New Roman" w:hAnsi="Times New Roman" w:cs="Times New Roman"/>
                <w:color w:val="000000"/>
                <w:sz w:val="24"/>
                <w:szCs w:val="24"/>
              </w:rPr>
            </w:pPr>
          </w:p>
          <w:p w14:paraId="5FE3DD58" w14:textId="77777777" w:rsidR="00642EF0" w:rsidRPr="00C661A3" w:rsidRDefault="00642EF0" w:rsidP="009F6888">
            <w:pPr>
              <w:pBdr>
                <w:top w:val="nil"/>
                <w:left w:val="nil"/>
                <w:bottom w:val="nil"/>
                <w:right w:val="nil"/>
                <w:between w:val="nil"/>
              </w:pBdr>
              <w:spacing w:line="276" w:lineRule="auto"/>
              <w:ind w:left="34"/>
              <w:jc w:val="both"/>
              <w:rPr>
                <w:rFonts w:ascii="Times New Roman" w:eastAsia="Times New Roman" w:hAnsi="Times New Roman" w:cs="Times New Roman"/>
                <w:color w:val="000000"/>
                <w:sz w:val="24"/>
                <w:szCs w:val="24"/>
              </w:rPr>
            </w:pPr>
          </w:p>
          <w:p w14:paraId="43AF6132" w14:textId="77777777" w:rsidR="00642EF0" w:rsidRPr="00C661A3" w:rsidRDefault="00642EF0" w:rsidP="009F6888">
            <w:pPr>
              <w:pBdr>
                <w:top w:val="nil"/>
                <w:left w:val="nil"/>
                <w:bottom w:val="nil"/>
                <w:right w:val="nil"/>
                <w:between w:val="nil"/>
              </w:pBdr>
              <w:spacing w:line="276" w:lineRule="auto"/>
              <w:ind w:left="34"/>
              <w:jc w:val="both"/>
              <w:rPr>
                <w:rFonts w:ascii="Times New Roman" w:eastAsia="Times New Roman" w:hAnsi="Times New Roman" w:cs="Times New Roman"/>
                <w:color w:val="000000"/>
                <w:sz w:val="24"/>
                <w:szCs w:val="24"/>
              </w:rPr>
            </w:pPr>
          </w:p>
          <w:p w14:paraId="3A30880B" w14:textId="77777777" w:rsidR="00642EF0" w:rsidRPr="00C661A3" w:rsidRDefault="00642EF0" w:rsidP="009F6888">
            <w:pPr>
              <w:pBdr>
                <w:top w:val="nil"/>
                <w:left w:val="nil"/>
                <w:bottom w:val="nil"/>
                <w:right w:val="nil"/>
                <w:between w:val="nil"/>
              </w:pBdr>
              <w:spacing w:line="276" w:lineRule="auto"/>
              <w:ind w:left="34"/>
              <w:jc w:val="both"/>
              <w:rPr>
                <w:rFonts w:ascii="Times New Roman" w:eastAsia="Times New Roman" w:hAnsi="Times New Roman" w:cs="Times New Roman"/>
                <w:color w:val="000000"/>
                <w:sz w:val="24"/>
                <w:szCs w:val="24"/>
              </w:rPr>
            </w:pPr>
          </w:p>
          <w:tbl>
            <w:tblPr>
              <w:tblStyle w:val="a0"/>
              <w:tblW w:w="6086" w:type="dxa"/>
              <w:tblBorders>
                <w:top w:val="nil"/>
                <w:left w:val="nil"/>
                <w:bottom w:val="nil"/>
                <w:right w:val="nil"/>
                <w:insideH w:val="nil"/>
                <w:insideV w:val="nil"/>
              </w:tblBorders>
              <w:tblLayout w:type="fixed"/>
              <w:tblLook w:val="0400" w:firstRow="0" w:lastRow="0" w:firstColumn="0" w:lastColumn="0" w:noHBand="0" w:noVBand="1"/>
            </w:tblPr>
            <w:tblGrid>
              <w:gridCol w:w="5849"/>
              <w:gridCol w:w="237"/>
            </w:tblGrid>
            <w:tr w:rsidR="00642EF0" w:rsidRPr="00C661A3" w14:paraId="0F24B894" w14:textId="77777777">
              <w:trPr>
                <w:gridAfter w:val="1"/>
                <w:wAfter w:w="237" w:type="dxa"/>
                <w:trHeight w:val="276"/>
              </w:trPr>
              <w:tc>
                <w:tcPr>
                  <w:tcW w:w="5849" w:type="dxa"/>
                  <w:shd w:val="clear" w:color="auto" w:fill="538135"/>
                  <w:vAlign w:val="center"/>
                </w:tcPr>
                <w:p w14:paraId="72DFCF68" w14:textId="77777777" w:rsidR="00642EF0" w:rsidRPr="00C661A3" w:rsidRDefault="009C6969" w:rsidP="009F6888">
                  <w:pPr>
                    <w:pBdr>
                      <w:top w:val="nil"/>
                      <w:left w:val="nil"/>
                      <w:bottom w:val="nil"/>
                      <w:right w:val="nil"/>
                      <w:between w:val="nil"/>
                    </w:pBdr>
                    <w:spacing w:line="276" w:lineRule="auto"/>
                    <w:ind w:left="34"/>
                    <w:jc w:val="both"/>
                    <w:rPr>
                      <w:rFonts w:ascii="Times New Roman" w:hAnsi="Times New Roman" w:cs="Times New Roman"/>
                      <w:b/>
                      <w:i/>
                      <w:color w:val="006666"/>
                      <w:sz w:val="24"/>
                      <w:szCs w:val="24"/>
                    </w:rPr>
                  </w:pPr>
                  <w:r w:rsidRPr="00C661A3">
                    <w:rPr>
                      <w:rFonts w:ascii="Times New Roman" w:hAnsi="Times New Roman" w:cs="Times New Roman"/>
                      <w:b/>
                      <w:i/>
                      <w:color w:val="FFFFFF"/>
                      <w:sz w:val="24"/>
                      <w:szCs w:val="24"/>
                    </w:rPr>
                    <w:t xml:space="preserve">ABSTRACT </w:t>
                  </w:r>
                </w:p>
              </w:tc>
            </w:tr>
            <w:tr w:rsidR="00642EF0" w:rsidRPr="00C661A3" w14:paraId="0DD2B9AA" w14:textId="77777777">
              <w:trPr>
                <w:trHeight w:val="276"/>
              </w:trPr>
              <w:tc>
                <w:tcPr>
                  <w:tcW w:w="5849" w:type="dxa"/>
                  <w:vMerge w:val="restart"/>
                  <w:shd w:val="clear" w:color="auto" w:fill="F2F2F2"/>
                </w:tcPr>
                <w:p w14:paraId="0EC9B98B" w14:textId="77777777" w:rsidR="003D74FB" w:rsidRPr="00C661A3" w:rsidRDefault="003D74FB" w:rsidP="009F6888">
                  <w:pPr>
                    <w:tabs>
                      <w:tab w:val="left" w:pos="0"/>
                    </w:tabs>
                    <w:spacing w:line="276" w:lineRule="auto"/>
                    <w:jc w:val="both"/>
                    <w:rPr>
                      <w:rFonts w:ascii="Times New Roman" w:eastAsia="Times New Roman" w:hAnsi="Times New Roman" w:cs="Times New Roman"/>
                      <w:i/>
                      <w:sz w:val="24"/>
                      <w:szCs w:val="24"/>
                    </w:rPr>
                  </w:pPr>
                  <w:r w:rsidRPr="00C661A3">
                    <w:rPr>
                      <w:rFonts w:ascii="Times New Roman" w:eastAsia="Times New Roman" w:hAnsi="Times New Roman" w:cs="Times New Roman"/>
                      <w:i/>
                      <w:sz w:val="24"/>
                      <w:szCs w:val="24"/>
                    </w:rPr>
                    <w:t>This study aims to determine the effect of Company Size and Environmental Performance on Financial Performance in the energy sector listed on the Indonesia Stock Exchange. The population in this study was 87 companies. Based on the purposive sampling technique, 17 companies were obtained as samples in the data analysis technique research.</w:t>
                  </w:r>
                </w:p>
                <w:p w14:paraId="6BDFD0AD" w14:textId="77777777" w:rsidR="003D74FB" w:rsidRPr="00C661A3" w:rsidRDefault="003D74FB" w:rsidP="009F6888">
                  <w:pPr>
                    <w:tabs>
                      <w:tab w:val="left" w:pos="0"/>
                    </w:tabs>
                    <w:spacing w:line="276" w:lineRule="auto"/>
                    <w:jc w:val="both"/>
                    <w:rPr>
                      <w:rFonts w:ascii="Times New Roman" w:eastAsia="Times New Roman" w:hAnsi="Times New Roman" w:cs="Times New Roman"/>
                      <w:i/>
                      <w:sz w:val="24"/>
                      <w:szCs w:val="24"/>
                      <w:lang w:val="id-ID"/>
                    </w:rPr>
                  </w:pPr>
                  <w:r w:rsidRPr="00C661A3">
                    <w:rPr>
                      <w:rFonts w:ascii="Times New Roman" w:eastAsia="Times New Roman" w:hAnsi="Times New Roman" w:cs="Times New Roman"/>
                      <w:i/>
                      <w:sz w:val="24"/>
                      <w:szCs w:val="24"/>
                      <w:lang w:val="id-ID"/>
                    </w:rPr>
                    <w:tab/>
                  </w:r>
                  <w:r w:rsidRPr="00C661A3">
                    <w:rPr>
                      <w:rFonts w:ascii="Times New Roman" w:eastAsia="Times New Roman" w:hAnsi="Times New Roman" w:cs="Times New Roman"/>
                      <w:i/>
                      <w:sz w:val="24"/>
                      <w:szCs w:val="24"/>
                    </w:rPr>
                    <w:t xml:space="preserve">The results of the study found that Company Size </w:t>
                  </w:r>
                  <w:r w:rsidRPr="00C661A3">
                    <w:rPr>
                      <w:rFonts w:ascii="Times New Roman" w:eastAsia="Times New Roman" w:hAnsi="Times New Roman" w:cs="Times New Roman"/>
                      <w:i/>
                      <w:sz w:val="24"/>
                      <w:szCs w:val="24"/>
                    </w:rPr>
                    <w:lastRenderedPageBreak/>
                    <w:t>and Environmental Performance simultaneously influenced Financial Performance. Company size partially influenced Financial Performance and Environmental Performance did not partially influenced Financial Performance.</w:t>
                  </w:r>
                </w:p>
                <w:p w14:paraId="04556C1F" w14:textId="77777777" w:rsidR="00642EF0" w:rsidRPr="00C661A3" w:rsidRDefault="00642EF0" w:rsidP="009F6888">
                  <w:pPr>
                    <w:pBdr>
                      <w:top w:val="nil"/>
                      <w:left w:val="nil"/>
                      <w:bottom w:val="nil"/>
                      <w:right w:val="nil"/>
                      <w:between w:val="nil"/>
                    </w:pBdr>
                    <w:spacing w:line="276" w:lineRule="auto"/>
                    <w:ind w:left="34"/>
                    <w:jc w:val="both"/>
                    <w:rPr>
                      <w:rFonts w:ascii="Times New Roman" w:eastAsia="Times New Roman" w:hAnsi="Times New Roman" w:cs="Times New Roman"/>
                      <w:color w:val="000000"/>
                      <w:sz w:val="24"/>
                      <w:szCs w:val="24"/>
                    </w:rPr>
                  </w:pPr>
                </w:p>
              </w:tc>
              <w:tc>
                <w:tcPr>
                  <w:tcW w:w="237" w:type="dxa"/>
                  <w:shd w:val="clear" w:color="auto" w:fill="auto"/>
                </w:tcPr>
                <w:p w14:paraId="5C218AB2" w14:textId="77777777" w:rsidR="00642EF0" w:rsidRPr="00C661A3" w:rsidRDefault="00642EF0" w:rsidP="009F6888">
                  <w:pPr>
                    <w:pBdr>
                      <w:top w:val="nil"/>
                      <w:left w:val="nil"/>
                      <w:bottom w:val="nil"/>
                      <w:right w:val="nil"/>
                      <w:between w:val="nil"/>
                    </w:pBdr>
                    <w:spacing w:line="276" w:lineRule="auto"/>
                    <w:ind w:left="30"/>
                    <w:jc w:val="both"/>
                    <w:rPr>
                      <w:rFonts w:ascii="Times New Roman" w:hAnsi="Times New Roman" w:cs="Times New Roman"/>
                      <w:color w:val="000000"/>
                      <w:sz w:val="24"/>
                      <w:szCs w:val="24"/>
                    </w:rPr>
                  </w:pPr>
                </w:p>
              </w:tc>
            </w:tr>
            <w:tr w:rsidR="00642EF0" w:rsidRPr="00C661A3" w14:paraId="18DDD020" w14:textId="77777777">
              <w:trPr>
                <w:gridAfter w:val="1"/>
                <w:wAfter w:w="237" w:type="dxa"/>
                <w:trHeight w:val="317"/>
              </w:trPr>
              <w:tc>
                <w:tcPr>
                  <w:tcW w:w="5849" w:type="dxa"/>
                  <w:vMerge/>
                  <w:shd w:val="clear" w:color="auto" w:fill="F2F2F2"/>
                </w:tcPr>
                <w:p w14:paraId="682970EB" w14:textId="77777777" w:rsidR="00642EF0" w:rsidRPr="00C661A3" w:rsidRDefault="00642EF0" w:rsidP="009F6888">
                  <w:pPr>
                    <w:widowControl w:val="0"/>
                    <w:pBdr>
                      <w:top w:val="nil"/>
                      <w:left w:val="nil"/>
                      <w:bottom w:val="nil"/>
                      <w:right w:val="nil"/>
                      <w:between w:val="nil"/>
                    </w:pBdr>
                    <w:spacing w:line="276" w:lineRule="auto"/>
                    <w:jc w:val="both"/>
                    <w:rPr>
                      <w:rFonts w:ascii="Times New Roman" w:hAnsi="Times New Roman" w:cs="Times New Roman"/>
                      <w:color w:val="000000"/>
                      <w:sz w:val="24"/>
                      <w:szCs w:val="24"/>
                    </w:rPr>
                  </w:pPr>
                </w:p>
              </w:tc>
            </w:tr>
            <w:tr w:rsidR="00642EF0" w:rsidRPr="00C661A3" w14:paraId="69488A01" w14:textId="77777777">
              <w:trPr>
                <w:trHeight w:val="337"/>
              </w:trPr>
              <w:tc>
                <w:tcPr>
                  <w:tcW w:w="5849" w:type="dxa"/>
                  <w:vMerge/>
                  <w:shd w:val="clear" w:color="auto" w:fill="F2F2F2"/>
                </w:tcPr>
                <w:p w14:paraId="10860C8E" w14:textId="77777777" w:rsidR="00642EF0" w:rsidRPr="00C661A3" w:rsidRDefault="00642EF0" w:rsidP="009F6888">
                  <w:pPr>
                    <w:widowControl w:val="0"/>
                    <w:pBdr>
                      <w:top w:val="nil"/>
                      <w:left w:val="nil"/>
                      <w:bottom w:val="nil"/>
                      <w:right w:val="nil"/>
                      <w:between w:val="nil"/>
                    </w:pBdr>
                    <w:spacing w:line="276" w:lineRule="auto"/>
                    <w:jc w:val="both"/>
                    <w:rPr>
                      <w:rFonts w:ascii="Times New Roman" w:hAnsi="Times New Roman" w:cs="Times New Roman"/>
                      <w:color w:val="000000"/>
                      <w:sz w:val="24"/>
                      <w:szCs w:val="24"/>
                    </w:rPr>
                  </w:pPr>
                </w:p>
              </w:tc>
              <w:tc>
                <w:tcPr>
                  <w:tcW w:w="237" w:type="dxa"/>
                  <w:shd w:val="clear" w:color="auto" w:fill="auto"/>
                  <w:vAlign w:val="center"/>
                </w:tcPr>
                <w:p w14:paraId="019C6E85" w14:textId="77777777" w:rsidR="00642EF0" w:rsidRPr="00C661A3" w:rsidRDefault="00642EF0" w:rsidP="009F6888">
                  <w:pPr>
                    <w:pBdr>
                      <w:top w:val="nil"/>
                      <w:left w:val="nil"/>
                      <w:bottom w:val="nil"/>
                      <w:right w:val="nil"/>
                      <w:between w:val="nil"/>
                    </w:pBdr>
                    <w:spacing w:line="276" w:lineRule="auto"/>
                    <w:ind w:left="34"/>
                    <w:jc w:val="both"/>
                    <w:rPr>
                      <w:rFonts w:ascii="Times New Roman" w:hAnsi="Times New Roman" w:cs="Times New Roman"/>
                      <w:color w:val="000000"/>
                      <w:sz w:val="24"/>
                      <w:szCs w:val="24"/>
                    </w:rPr>
                  </w:pPr>
                </w:p>
              </w:tc>
            </w:tr>
            <w:tr w:rsidR="00642EF0" w:rsidRPr="00C661A3" w14:paraId="5E5DF178" w14:textId="77777777">
              <w:trPr>
                <w:trHeight w:val="337"/>
              </w:trPr>
              <w:tc>
                <w:tcPr>
                  <w:tcW w:w="5849" w:type="dxa"/>
                  <w:vMerge/>
                  <w:shd w:val="clear" w:color="auto" w:fill="F2F2F2"/>
                </w:tcPr>
                <w:p w14:paraId="1EE33038" w14:textId="77777777" w:rsidR="00642EF0" w:rsidRPr="00C661A3" w:rsidRDefault="00642EF0" w:rsidP="009F6888">
                  <w:pPr>
                    <w:widowControl w:val="0"/>
                    <w:pBdr>
                      <w:top w:val="nil"/>
                      <w:left w:val="nil"/>
                      <w:bottom w:val="nil"/>
                      <w:right w:val="nil"/>
                      <w:between w:val="nil"/>
                    </w:pBdr>
                    <w:spacing w:line="276" w:lineRule="auto"/>
                    <w:jc w:val="both"/>
                    <w:rPr>
                      <w:rFonts w:ascii="Times New Roman" w:hAnsi="Times New Roman" w:cs="Times New Roman"/>
                      <w:color w:val="000000"/>
                      <w:sz w:val="24"/>
                      <w:szCs w:val="24"/>
                    </w:rPr>
                  </w:pPr>
                </w:p>
              </w:tc>
              <w:tc>
                <w:tcPr>
                  <w:tcW w:w="237" w:type="dxa"/>
                  <w:shd w:val="clear" w:color="auto" w:fill="auto"/>
                  <w:vAlign w:val="center"/>
                </w:tcPr>
                <w:p w14:paraId="0CBD89D9" w14:textId="77777777" w:rsidR="00642EF0" w:rsidRPr="00C661A3" w:rsidRDefault="00642EF0" w:rsidP="009F6888">
                  <w:pPr>
                    <w:pBdr>
                      <w:top w:val="nil"/>
                      <w:left w:val="nil"/>
                      <w:bottom w:val="nil"/>
                      <w:right w:val="nil"/>
                      <w:between w:val="nil"/>
                    </w:pBdr>
                    <w:tabs>
                      <w:tab w:val="center" w:pos="4513"/>
                      <w:tab w:val="right" w:pos="9026"/>
                    </w:tabs>
                    <w:spacing w:line="276" w:lineRule="auto"/>
                    <w:jc w:val="both"/>
                    <w:rPr>
                      <w:rFonts w:ascii="Times New Roman" w:hAnsi="Times New Roman" w:cs="Times New Roman"/>
                      <w:b/>
                      <w:color w:val="000000"/>
                      <w:sz w:val="24"/>
                      <w:szCs w:val="24"/>
                    </w:rPr>
                  </w:pPr>
                </w:p>
              </w:tc>
            </w:tr>
            <w:tr w:rsidR="00642EF0" w:rsidRPr="00C661A3" w14:paraId="0EEC661C" w14:textId="77777777">
              <w:trPr>
                <w:trHeight w:val="495"/>
              </w:trPr>
              <w:tc>
                <w:tcPr>
                  <w:tcW w:w="5849" w:type="dxa"/>
                  <w:vMerge/>
                  <w:shd w:val="clear" w:color="auto" w:fill="F2F2F2"/>
                </w:tcPr>
                <w:p w14:paraId="550565CE" w14:textId="77777777" w:rsidR="00642EF0" w:rsidRPr="00C661A3" w:rsidRDefault="00642EF0" w:rsidP="009F6888">
                  <w:pPr>
                    <w:widowControl w:val="0"/>
                    <w:pBdr>
                      <w:top w:val="nil"/>
                      <w:left w:val="nil"/>
                      <w:bottom w:val="nil"/>
                      <w:right w:val="nil"/>
                      <w:between w:val="nil"/>
                    </w:pBdr>
                    <w:spacing w:line="276" w:lineRule="auto"/>
                    <w:jc w:val="both"/>
                    <w:rPr>
                      <w:rFonts w:ascii="Times New Roman" w:hAnsi="Times New Roman" w:cs="Times New Roman"/>
                      <w:b/>
                      <w:color w:val="000000"/>
                      <w:sz w:val="24"/>
                      <w:szCs w:val="24"/>
                    </w:rPr>
                  </w:pPr>
                </w:p>
              </w:tc>
              <w:tc>
                <w:tcPr>
                  <w:tcW w:w="237" w:type="dxa"/>
                  <w:shd w:val="clear" w:color="auto" w:fill="auto"/>
                  <w:vAlign w:val="center"/>
                </w:tcPr>
                <w:p w14:paraId="4B1F682D" w14:textId="77777777" w:rsidR="00642EF0" w:rsidRPr="00C661A3" w:rsidRDefault="00642EF0" w:rsidP="009F6888">
                  <w:pPr>
                    <w:pBdr>
                      <w:top w:val="nil"/>
                      <w:left w:val="nil"/>
                      <w:bottom w:val="nil"/>
                      <w:right w:val="nil"/>
                      <w:between w:val="nil"/>
                    </w:pBdr>
                    <w:tabs>
                      <w:tab w:val="center" w:pos="4513"/>
                      <w:tab w:val="right" w:pos="9026"/>
                    </w:tabs>
                    <w:spacing w:line="276" w:lineRule="auto"/>
                    <w:jc w:val="both"/>
                    <w:rPr>
                      <w:rFonts w:ascii="Times New Roman" w:hAnsi="Times New Roman" w:cs="Times New Roman"/>
                      <w:b/>
                      <w:color w:val="006666"/>
                      <w:sz w:val="24"/>
                      <w:szCs w:val="24"/>
                    </w:rPr>
                  </w:pPr>
                </w:p>
              </w:tc>
            </w:tr>
          </w:tbl>
          <w:p w14:paraId="1E15F8E5" w14:textId="77777777" w:rsidR="00642EF0" w:rsidRPr="00C661A3" w:rsidRDefault="00642EF0" w:rsidP="009F6888">
            <w:pPr>
              <w:pBdr>
                <w:top w:val="nil"/>
                <w:left w:val="nil"/>
                <w:bottom w:val="nil"/>
                <w:right w:val="nil"/>
                <w:between w:val="nil"/>
              </w:pBdr>
              <w:spacing w:line="276" w:lineRule="auto"/>
              <w:jc w:val="both"/>
              <w:rPr>
                <w:rFonts w:ascii="Times New Roman" w:hAnsi="Times New Roman" w:cs="Times New Roman"/>
                <w:color w:val="000000"/>
                <w:sz w:val="24"/>
                <w:szCs w:val="24"/>
              </w:rPr>
            </w:pPr>
          </w:p>
        </w:tc>
        <w:tc>
          <w:tcPr>
            <w:tcW w:w="3900" w:type="dxa"/>
            <w:shd w:val="clear" w:color="auto" w:fill="auto"/>
          </w:tcPr>
          <w:p w14:paraId="4BFA2FEC" w14:textId="77777777" w:rsidR="00642EF0" w:rsidRPr="00C661A3" w:rsidRDefault="003D74FB" w:rsidP="00C661A3">
            <w:pPr>
              <w:pBdr>
                <w:top w:val="nil"/>
                <w:left w:val="nil"/>
                <w:bottom w:val="nil"/>
                <w:right w:val="nil"/>
                <w:between w:val="nil"/>
              </w:pBdr>
              <w:spacing w:line="276" w:lineRule="auto"/>
              <w:ind w:right="-110"/>
              <w:rPr>
                <w:rFonts w:ascii="Times New Roman" w:eastAsia="Times New Roman" w:hAnsi="Times New Roman" w:cs="Times New Roman"/>
                <w:color w:val="000000"/>
                <w:sz w:val="24"/>
                <w:szCs w:val="24"/>
                <w:lang w:val="id-ID"/>
              </w:rPr>
            </w:pPr>
            <w:r w:rsidRPr="00C661A3">
              <w:rPr>
                <w:rFonts w:ascii="Times New Roman" w:hAnsi="Times New Roman" w:cs="Times New Roman"/>
                <w:b/>
                <w:bCs/>
                <w:sz w:val="24"/>
                <w:szCs w:val="24"/>
                <w:lang w:val="id-ID"/>
              </w:rPr>
              <w:lastRenderedPageBreak/>
              <w:t>Ukuran Perusahaan, Kinerja Lingkungan, Kinerja Keuangan.</w:t>
            </w:r>
          </w:p>
          <w:p w14:paraId="580D5C8E" w14:textId="77777777" w:rsidR="00642EF0" w:rsidRPr="00C661A3" w:rsidRDefault="00642EF0" w:rsidP="009F6888">
            <w:pPr>
              <w:pBdr>
                <w:top w:val="nil"/>
                <w:left w:val="nil"/>
                <w:bottom w:val="nil"/>
                <w:right w:val="nil"/>
                <w:between w:val="nil"/>
              </w:pBdr>
              <w:spacing w:line="276" w:lineRule="auto"/>
              <w:ind w:right="-110"/>
              <w:jc w:val="both"/>
              <w:rPr>
                <w:rFonts w:ascii="Times New Roman" w:eastAsia="Times New Roman" w:hAnsi="Times New Roman" w:cs="Times New Roman"/>
                <w:color w:val="000000"/>
                <w:sz w:val="24"/>
                <w:szCs w:val="24"/>
              </w:rPr>
            </w:pPr>
          </w:p>
          <w:p w14:paraId="13A49C0A" w14:textId="77777777" w:rsidR="00642EF0" w:rsidRPr="00C661A3" w:rsidRDefault="00642EF0" w:rsidP="009F6888">
            <w:pPr>
              <w:pBdr>
                <w:top w:val="nil"/>
                <w:left w:val="nil"/>
                <w:bottom w:val="nil"/>
                <w:right w:val="nil"/>
                <w:between w:val="nil"/>
              </w:pBdr>
              <w:spacing w:line="276" w:lineRule="auto"/>
              <w:ind w:right="-110"/>
              <w:jc w:val="both"/>
              <w:rPr>
                <w:rFonts w:ascii="Times New Roman" w:eastAsia="Times New Roman" w:hAnsi="Times New Roman" w:cs="Times New Roman"/>
                <w:color w:val="000000"/>
                <w:sz w:val="24"/>
                <w:szCs w:val="24"/>
              </w:rPr>
            </w:pPr>
          </w:p>
          <w:p w14:paraId="2D02E70D" w14:textId="77777777" w:rsidR="00642EF0" w:rsidRPr="00C661A3" w:rsidRDefault="00642EF0" w:rsidP="009F6888">
            <w:pPr>
              <w:pBdr>
                <w:top w:val="nil"/>
                <w:left w:val="nil"/>
                <w:bottom w:val="nil"/>
                <w:right w:val="nil"/>
                <w:between w:val="nil"/>
              </w:pBdr>
              <w:spacing w:line="276" w:lineRule="auto"/>
              <w:ind w:right="-110"/>
              <w:jc w:val="both"/>
              <w:rPr>
                <w:rFonts w:ascii="Times New Roman" w:eastAsia="Times New Roman" w:hAnsi="Times New Roman" w:cs="Times New Roman"/>
                <w:color w:val="000000"/>
                <w:sz w:val="24"/>
                <w:szCs w:val="24"/>
              </w:rPr>
            </w:pPr>
          </w:p>
          <w:p w14:paraId="6366B922" w14:textId="77777777" w:rsidR="00642EF0" w:rsidRPr="00C661A3" w:rsidRDefault="00642EF0" w:rsidP="009F6888">
            <w:pPr>
              <w:pBdr>
                <w:top w:val="nil"/>
                <w:left w:val="nil"/>
                <w:bottom w:val="nil"/>
                <w:right w:val="nil"/>
                <w:between w:val="nil"/>
              </w:pBdr>
              <w:spacing w:line="276" w:lineRule="auto"/>
              <w:ind w:right="-110"/>
              <w:jc w:val="both"/>
              <w:rPr>
                <w:rFonts w:ascii="Times New Roman" w:eastAsia="Times New Roman" w:hAnsi="Times New Roman" w:cs="Times New Roman"/>
                <w:color w:val="000000"/>
                <w:sz w:val="24"/>
                <w:szCs w:val="24"/>
              </w:rPr>
            </w:pPr>
          </w:p>
          <w:p w14:paraId="76D93E44" w14:textId="77777777" w:rsidR="00642EF0" w:rsidRPr="00C661A3" w:rsidRDefault="00642EF0" w:rsidP="009F6888">
            <w:pPr>
              <w:pBdr>
                <w:top w:val="nil"/>
                <w:left w:val="nil"/>
                <w:bottom w:val="nil"/>
                <w:right w:val="nil"/>
                <w:between w:val="nil"/>
              </w:pBdr>
              <w:spacing w:line="276" w:lineRule="auto"/>
              <w:ind w:right="-110"/>
              <w:jc w:val="both"/>
              <w:rPr>
                <w:rFonts w:ascii="Times New Roman" w:eastAsia="Times New Roman" w:hAnsi="Times New Roman" w:cs="Times New Roman"/>
                <w:color w:val="000000"/>
                <w:sz w:val="24"/>
                <w:szCs w:val="24"/>
              </w:rPr>
            </w:pPr>
          </w:p>
          <w:p w14:paraId="0736ACA5" w14:textId="77777777" w:rsidR="00642EF0" w:rsidRPr="00C661A3" w:rsidRDefault="00642EF0" w:rsidP="009F6888">
            <w:pPr>
              <w:pBdr>
                <w:top w:val="nil"/>
                <w:left w:val="nil"/>
                <w:bottom w:val="nil"/>
                <w:right w:val="nil"/>
                <w:between w:val="nil"/>
              </w:pBdr>
              <w:spacing w:line="276" w:lineRule="auto"/>
              <w:ind w:right="-110"/>
              <w:jc w:val="both"/>
              <w:rPr>
                <w:rFonts w:ascii="Times New Roman" w:eastAsia="Times New Roman" w:hAnsi="Times New Roman" w:cs="Times New Roman"/>
                <w:color w:val="000000"/>
                <w:sz w:val="24"/>
                <w:szCs w:val="24"/>
              </w:rPr>
            </w:pPr>
          </w:p>
          <w:p w14:paraId="5789E5D2" w14:textId="77777777" w:rsidR="00642EF0" w:rsidRPr="00C661A3" w:rsidRDefault="00642EF0" w:rsidP="009F6888">
            <w:pPr>
              <w:pBdr>
                <w:top w:val="nil"/>
                <w:left w:val="nil"/>
                <w:bottom w:val="nil"/>
                <w:right w:val="nil"/>
                <w:between w:val="nil"/>
              </w:pBdr>
              <w:spacing w:line="276" w:lineRule="auto"/>
              <w:ind w:right="-110"/>
              <w:jc w:val="both"/>
              <w:rPr>
                <w:rFonts w:ascii="Times New Roman" w:eastAsia="Times New Roman" w:hAnsi="Times New Roman" w:cs="Times New Roman"/>
                <w:color w:val="000000"/>
                <w:sz w:val="24"/>
                <w:szCs w:val="24"/>
              </w:rPr>
            </w:pPr>
          </w:p>
          <w:p w14:paraId="604285C0" w14:textId="77777777" w:rsidR="00642EF0" w:rsidRPr="00C661A3" w:rsidRDefault="00642EF0" w:rsidP="009F6888">
            <w:pPr>
              <w:pBdr>
                <w:top w:val="nil"/>
                <w:left w:val="nil"/>
                <w:bottom w:val="nil"/>
                <w:right w:val="nil"/>
                <w:between w:val="nil"/>
              </w:pBdr>
              <w:spacing w:line="276" w:lineRule="auto"/>
              <w:ind w:right="-110"/>
              <w:jc w:val="both"/>
              <w:rPr>
                <w:rFonts w:ascii="Times New Roman" w:eastAsia="Times New Roman" w:hAnsi="Times New Roman" w:cs="Times New Roman"/>
                <w:color w:val="000000"/>
                <w:sz w:val="24"/>
                <w:szCs w:val="24"/>
              </w:rPr>
            </w:pPr>
          </w:p>
          <w:p w14:paraId="7311F622" w14:textId="77777777" w:rsidR="003D74FB" w:rsidRPr="00C661A3" w:rsidRDefault="003D74FB" w:rsidP="009F6888">
            <w:pPr>
              <w:pBdr>
                <w:top w:val="nil"/>
                <w:left w:val="nil"/>
                <w:bottom w:val="nil"/>
                <w:right w:val="nil"/>
                <w:between w:val="nil"/>
              </w:pBdr>
              <w:spacing w:line="276" w:lineRule="auto"/>
              <w:ind w:right="-110"/>
              <w:jc w:val="both"/>
              <w:rPr>
                <w:rFonts w:ascii="Times New Roman" w:eastAsia="Times New Roman" w:hAnsi="Times New Roman" w:cs="Times New Roman"/>
                <w:b/>
                <w:color w:val="2F5496"/>
                <w:sz w:val="24"/>
                <w:szCs w:val="24"/>
                <w:lang w:val="id-ID"/>
              </w:rPr>
            </w:pPr>
          </w:p>
          <w:p w14:paraId="131C58F6" w14:textId="77777777" w:rsidR="003D74FB" w:rsidRPr="00C661A3" w:rsidRDefault="003D74FB" w:rsidP="009F6888">
            <w:pPr>
              <w:pBdr>
                <w:top w:val="nil"/>
                <w:left w:val="nil"/>
                <w:bottom w:val="nil"/>
                <w:right w:val="nil"/>
                <w:between w:val="nil"/>
              </w:pBdr>
              <w:spacing w:line="276" w:lineRule="auto"/>
              <w:ind w:right="-110"/>
              <w:jc w:val="both"/>
              <w:rPr>
                <w:rFonts w:ascii="Times New Roman" w:eastAsia="Times New Roman" w:hAnsi="Times New Roman" w:cs="Times New Roman"/>
                <w:b/>
                <w:color w:val="2F5496"/>
                <w:sz w:val="24"/>
                <w:szCs w:val="24"/>
                <w:lang w:val="id-ID"/>
              </w:rPr>
            </w:pPr>
          </w:p>
          <w:p w14:paraId="418D8A57" w14:textId="77777777" w:rsidR="003D74FB" w:rsidRPr="00C661A3" w:rsidRDefault="003D74FB" w:rsidP="009F6888">
            <w:pPr>
              <w:pBdr>
                <w:top w:val="nil"/>
                <w:left w:val="nil"/>
                <w:bottom w:val="nil"/>
                <w:right w:val="nil"/>
                <w:between w:val="nil"/>
              </w:pBdr>
              <w:spacing w:line="276" w:lineRule="auto"/>
              <w:ind w:right="-110"/>
              <w:jc w:val="both"/>
              <w:rPr>
                <w:rFonts w:ascii="Times New Roman" w:eastAsia="Times New Roman" w:hAnsi="Times New Roman" w:cs="Times New Roman"/>
                <w:b/>
                <w:color w:val="2F5496"/>
                <w:sz w:val="24"/>
                <w:szCs w:val="24"/>
                <w:lang w:val="id-ID"/>
              </w:rPr>
            </w:pPr>
          </w:p>
          <w:p w14:paraId="6E01158D" w14:textId="77777777" w:rsidR="003D74FB" w:rsidRPr="00C661A3" w:rsidRDefault="003D74FB" w:rsidP="009F6888">
            <w:pPr>
              <w:pBdr>
                <w:top w:val="nil"/>
                <w:left w:val="nil"/>
                <w:bottom w:val="nil"/>
                <w:right w:val="nil"/>
                <w:between w:val="nil"/>
              </w:pBdr>
              <w:spacing w:line="276" w:lineRule="auto"/>
              <w:ind w:right="-110"/>
              <w:jc w:val="both"/>
              <w:rPr>
                <w:rFonts w:ascii="Times New Roman" w:eastAsia="Times New Roman" w:hAnsi="Times New Roman" w:cs="Times New Roman"/>
                <w:b/>
                <w:color w:val="2F5496"/>
                <w:sz w:val="24"/>
                <w:szCs w:val="24"/>
                <w:lang w:val="id-ID"/>
              </w:rPr>
            </w:pPr>
          </w:p>
          <w:p w14:paraId="3AA4BC48" w14:textId="77777777" w:rsidR="003D74FB" w:rsidRPr="00C661A3" w:rsidRDefault="003D74FB" w:rsidP="009F6888">
            <w:pPr>
              <w:pBdr>
                <w:top w:val="nil"/>
                <w:left w:val="nil"/>
                <w:bottom w:val="nil"/>
                <w:right w:val="nil"/>
                <w:between w:val="nil"/>
              </w:pBdr>
              <w:spacing w:line="276" w:lineRule="auto"/>
              <w:ind w:right="-110"/>
              <w:jc w:val="both"/>
              <w:rPr>
                <w:rFonts w:ascii="Times New Roman" w:eastAsia="Times New Roman" w:hAnsi="Times New Roman" w:cs="Times New Roman"/>
                <w:b/>
                <w:color w:val="2F5496"/>
                <w:sz w:val="24"/>
                <w:szCs w:val="24"/>
                <w:lang w:val="id-ID"/>
              </w:rPr>
            </w:pPr>
          </w:p>
          <w:p w14:paraId="5CD7EBF3" w14:textId="77777777" w:rsidR="003D74FB" w:rsidRPr="00C661A3" w:rsidRDefault="003D74FB" w:rsidP="009F6888">
            <w:pPr>
              <w:pBdr>
                <w:top w:val="nil"/>
                <w:left w:val="nil"/>
                <w:bottom w:val="nil"/>
                <w:right w:val="nil"/>
                <w:between w:val="nil"/>
              </w:pBdr>
              <w:spacing w:line="276" w:lineRule="auto"/>
              <w:ind w:right="-110"/>
              <w:jc w:val="both"/>
              <w:rPr>
                <w:rFonts w:ascii="Times New Roman" w:eastAsia="Times New Roman" w:hAnsi="Times New Roman" w:cs="Times New Roman"/>
                <w:b/>
                <w:color w:val="2F5496"/>
                <w:sz w:val="24"/>
                <w:szCs w:val="24"/>
                <w:lang w:val="id-ID"/>
              </w:rPr>
            </w:pPr>
          </w:p>
          <w:p w14:paraId="6283A24A" w14:textId="77777777" w:rsidR="003D74FB" w:rsidRPr="00C661A3" w:rsidRDefault="003D74FB" w:rsidP="009F6888">
            <w:pPr>
              <w:pBdr>
                <w:top w:val="nil"/>
                <w:left w:val="nil"/>
                <w:bottom w:val="nil"/>
                <w:right w:val="nil"/>
                <w:between w:val="nil"/>
              </w:pBdr>
              <w:spacing w:line="276" w:lineRule="auto"/>
              <w:ind w:right="-110"/>
              <w:jc w:val="both"/>
              <w:rPr>
                <w:rFonts w:ascii="Times New Roman" w:eastAsia="Times New Roman" w:hAnsi="Times New Roman" w:cs="Times New Roman"/>
                <w:b/>
                <w:color w:val="2F5496"/>
                <w:sz w:val="24"/>
                <w:szCs w:val="24"/>
                <w:lang w:val="id-ID"/>
              </w:rPr>
            </w:pPr>
          </w:p>
          <w:p w14:paraId="6EF5E8FE" w14:textId="77777777" w:rsidR="003D74FB" w:rsidRPr="00C661A3" w:rsidRDefault="003D74FB" w:rsidP="009F6888">
            <w:pPr>
              <w:pBdr>
                <w:top w:val="nil"/>
                <w:left w:val="nil"/>
                <w:bottom w:val="nil"/>
                <w:right w:val="nil"/>
                <w:between w:val="nil"/>
              </w:pBdr>
              <w:spacing w:line="276" w:lineRule="auto"/>
              <w:ind w:right="-110"/>
              <w:jc w:val="both"/>
              <w:rPr>
                <w:rFonts w:ascii="Times New Roman" w:eastAsia="Times New Roman" w:hAnsi="Times New Roman" w:cs="Times New Roman"/>
                <w:b/>
                <w:color w:val="2F5496"/>
                <w:sz w:val="24"/>
                <w:szCs w:val="24"/>
                <w:lang w:val="id-ID"/>
              </w:rPr>
            </w:pPr>
          </w:p>
          <w:p w14:paraId="6AF838A1" w14:textId="77777777" w:rsidR="003D74FB" w:rsidRPr="00C661A3" w:rsidRDefault="003D74FB" w:rsidP="009F6888">
            <w:pPr>
              <w:pBdr>
                <w:top w:val="nil"/>
                <w:left w:val="nil"/>
                <w:bottom w:val="nil"/>
                <w:right w:val="nil"/>
                <w:between w:val="nil"/>
              </w:pBdr>
              <w:spacing w:line="276" w:lineRule="auto"/>
              <w:ind w:right="-110"/>
              <w:jc w:val="both"/>
              <w:rPr>
                <w:rFonts w:ascii="Times New Roman" w:eastAsia="Times New Roman" w:hAnsi="Times New Roman" w:cs="Times New Roman"/>
                <w:b/>
                <w:color w:val="2F5496"/>
                <w:sz w:val="24"/>
                <w:szCs w:val="24"/>
                <w:lang w:val="id-ID"/>
              </w:rPr>
            </w:pPr>
          </w:p>
          <w:p w14:paraId="4FA1691B" w14:textId="77777777" w:rsidR="003D74FB" w:rsidRPr="00C661A3" w:rsidRDefault="003D74FB" w:rsidP="009F6888">
            <w:pPr>
              <w:pBdr>
                <w:top w:val="nil"/>
                <w:left w:val="nil"/>
                <w:bottom w:val="nil"/>
                <w:right w:val="nil"/>
                <w:between w:val="nil"/>
              </w:pBdr>
              <w:spacing w:line="276" w:lineRule="auto"/>
              <w:ind w:right="-110"/>
              <w:jc w:val="both"/>
              <w:rPr>
                <w:rFonts w:ascii="Times New Roman" w:eastAsia="Times New Roman" w:hAnsi="Times New Roman" w:cs="Times New Roman"/>
                <w:b/>
                <w:color w:val="2F5496"/>
                <w:sz w:val="24"/>
                <w:szCs w:val="24"/>
                <w:lang w:val="id-ID"/>
              </w:rPr>
            </w:pPr>
          </w:p>
          <w:p w14:paraId="7E4A0AF2" w14:textId="77777777" w:rsidR="003D74FB" w:rsidRPr="00C661A3" w:rsidRDefault="003D74FB" w:rsidP="009F6888">
            <w:pPr>
              <w:pBdr>
                <w:top w:val="nil"/>
                <w:left w:val="nil"/>
                <w:bottom w:val="nil"/>
                <w:right w:val="nil"/>
                <w:between w:val="nil"/>
              </w:pBdr>
              <w:spacing w:line="276" w:lineRule="auto"/>
              <w:ind w:right="-110"/>
              <w:jc w:val="both"/>
              <w:rPr>
                <w:rFonts w:ascii="Times New Roman" w:eastAsia="Times New Roman" w:hAnsi="Times New Roman" w:cs="Times New Roman"/>
                <w:b/>
                <w:color w:val="2F5496"/>
                <w:sz w:val="24"/>
                <w:szCs w:val="24"/>
                <w:lang w:val="id-ID"/>
              </w:rPr>
            </w:pPr>
          </w:p>
          <w:p w14:paraId="7992D375" w14:textId="77777777" w:rsidR="00642EF0" w:rsidRPr="00C661A3" w:rsidRDefault="009C6969" w:rsidP="009F6888">
            <w:pPr>
              <w:pBdr>
                <w:top w:val="nil"/>
                <w:left w:val="nil"/>
                <w:bottom w:val="nil"/>
                <w:right w:val="nil"/>
                <w:between w:val="nil"/>
              </w:pBdr>
              <w:spacing w:line="276" w:lineRule="auto"/>
              <w:ind w:right="-110"/>
              <w:jc w:val="both"/>
              <w:rPr>
                <w:rFonts w:ascii="Times New Roman" w:eastAsia="Times New Roman" w:hAnsi="Times New Roman" w:cs="Times New Roman"/>
                <w:b/>
                <w:color w:val="2F5496"/>
                <w:sz w:val="24"/>
                <w:szCs w:val="24"/>
              </w:rPr>
            </w:pPr>
            <w:r w:rsidRPr="00C661A3">
              <w:rPr>
                <w:rFonts w:ascii="Times New Roman" w:eastAsia="Times New Roman" w:hAnsi="Times New Roman" w:cs="Times New Roman"/>
                <w:b/>
                <w:color w:val="2F5496"/>
                <w:sz w:val="24"/>
                <w:szCs w:val="24"/>
              </w:rPr>
              <w:t>Keywords :</w:t>
            </w:r>
          </w:p>
          <w:p w14:paraId="10C71EED" w14:textId="77777777" w:rsidR="00536769" w:rsidRPr="00C661A3" w:rsidRDefault="00536769" w:rsidP="00C661A3">
            <w:pPr>
              <w:spacing w:line="276" w:lineRule="auto"/>
              <w:ind w:hanging="35"/>
              <w:rPr>
                <w:rFonts w:ascii="Times New Roman" w:hAnsi="Times New Roman" w:cs="Times New Roman"/>
                <w:sz w:val="24"/>
                <w:szCs w:val="24"/>
                <w:lang w:val="id-ID"/>
              </w:rPr>
            </w:pPr>
            <w:r w:rsidRPr="00C661A3">
              <w:rPr>
                <w:rFonts w:ascii="Times New Roman" w:eastAsia="Times New Roman" w:hAnsi="Times New Roman" w:cs="Times New Roman"/>
                <w:b/>
                <w:i/>
                <w:sz w:val="24"/>
                <w:szCs w:val="24"/>
              </w:rPr>
              <w:t>Company Size, Environmental Performance, and Financial Performance.</w:t>
            </w:r>
          </w:p>
          <w:p w14:paraId="41FA2178" w14:textId="77777777" w:rsidR="00642EF0" w:rsidRPr="00C661A3" w:rsidRDefault="00642EF0" w:rsidP="009F6888">
            <w:pPr>
              <w:pBdr>
                <w:top w:val="nil"/>
                <w:left w:val="nil"/>
                <w:bottom w:val="nil"/>
                <w:right w:val="nil"/>
                <w:between w:val="nil"/>
              </w:pBdr>
              <w:spacing w:line="276" w:lineRule="auto"/>
              <w:ind w:right="-110"/>
              <w:jc w:val="both"/>
              <w:rPr>
                <w:rFonts w:ascii="Times New Roman" w:eastAsia="Times New Roman" w:hAnsi="Times New Roman" w:cs="Times New Roman"/>
                <w:color w:val="000000"/>
                <w:sz w:val="24"/>
                <w:szCs w:val="24"/>
              </w:rPr>
            </w:pPr>
          </w:p>
        </w:tc>
        <w:tc>
          <w:tcPr>
            <w:tcW w:w="570" w:type="dxa"/>
            <w:shd w:val="clear" w:color="auto" w:fill="auto"/>
          </w:tcPr>
          <w:p w14:paraId="33E2DB5A" w14:textId="77777777" w:rsidR="00642EF0" w:rsidRPr="00C661A3" w:rsidRDefault="00642EF0" w:rsidP="009F6888">
            <w:pPr>
              <w:pBdr>
                <w:top w:val="nil"/>
                <w:left w:val="nil"/>
                <w:bottom w:val="nil"/>
                <w:right w:val="nil"/>
                <w:between w:val="nil"/>
              </w:pBdr>
              <w:spacing w:line="276" w:lineRule="auto"/>
              <w:ind w:left="30"/>
              <w:jc w:val="both"/>
              <w:rPr>
                <w:rFonts w:ascii="Times New Roman" w:hAnsi="Times New Roman" w:cs="Times New Roman"/>
                <w:color w:val="000000"/>
                <w:sz w:val="24"/>
                <w:szCs w:val="24"/>
              </w:rPr>
            </w:pPr>
          </w:p>
        </w:tc>
      </w:tr>
      <w:tr w:rsidR="00642EF0" w:rsidRPr="00C661A3" w14:paraId="3BF857E6" w14:textId="77777777" w:rsidTr="00557193">
        <w:trPr>
          <w:gridAfter w:val="2"/>
          <w:wAfter w:w="4470" w:type="dxa"/>
          <w:trHeight w:val="317"/>
        </w:trPr>
        <w:tc>
          <w:tcPr>
            <w:tcW w:w="5847" w:type="dxa"/>
            <w:vMerge/>
            <w:shd w:val="clear" w:color="auto" w:fill="F2F2F2"/>
          </w:tcPr>
          <w:p w14:paraId="76D3F203" w14:textId="77777777" w:rsidR="00642EF0" w:rsidRPr="00C661A3" w:rsidRDefault="00642EF0" w:rsidP="009F6888">
            <w:pPr>
              <w:widowControl w:val="0"/>
              <w:pBdr>
                <w:top w:val="nil"/>
                <w:left w:val="nil"/>
                <w:bottom w:val="nil"/>
                <w:right w:val="nil"/>
                <w:between w:val="nil"/>
              </w:pBdr>
              <w:spacing w:line="276" w:lineRule="auto"/>
              <w:jc w:val="both"/>
              <w:rPr>
                <w:rFonts w:ascii="Times New Roman" w:hAnsi="Times New Roman" w:cs="Times New Roman"/>
                <w:color w:val="000000"/>
                <w:sz w:val="24"/>
                <w:szCs w:val="24"/>
              </w:rPr>
            </w:pPr>
          </w:p>
        </w:tc>
      </w:tr>
      <w:tr w:rsidR="00642EF0" w:rsidRPr="00C661A3" w14:paraId="748A815B" w14:textId="77777777" w:rsidTr="00557193">
        <w:trPr>
          <w:trHeight w:val="337"/>
        </w:trPr>
        <w:tc>
          <w:tcPr>
            <w:tcW w:w="5847" w:type="dxa"/>
            <w:vMerge/>
            <w:shd w:val="clear" w:color="auto" w:fill="F2F2F2"/>
          </w:tcPr>
          <w:p w14:paraId="4150E14E" w14:textId="77777777" w:rsidR="00642EF0" w:rsidRPr="00C661A3" w:rsidRDefault="00642EF0" w:rsidP="009F6888">
            <w:pPr>
              <w:widowControl w:val="0"/>
              <w:pBdr>
                <w:top w:val="nil"/>
                <w:left w:val="nil"/>
                <w:bottom w:val="nil"/>
                <w:right w:val="nil"/>
                <w:between w:val="nil"/>
              </w:pBdr>
              <w:spacing w:line="276" w:lineRule="auto"/>
              <w:jc w:val="both"/>
              <w:rPr>
                <w:rFonts w:ascii="Times New Roman" w:hAnsi="Times New Roman" w:cs="Times New Roman"/>
                <w:color w:val="000000"/>
                <w:sz w:val="24"/>
                <w:szCs w:val="24"/>
              </w:rPr>
            </w:pPr>
          </w:p>
        </w:tc>
        <w:tc>
          <w:tcPr>
            <w:tcW w:w="4470" w:type="dxa"/>
            <w:gridSpan w:val="2"/>
            <w:shd w:val="clear" w:color="auto" w:fill="auto"/>
            <w:vAlign w:val="center"/>
          </w:tcPr>
          <w:p w14:paraId="56E04381" w14:textId="77777777" w:rsidR="00642EF0" w:rsidRPr="00C661A3" w:rsidRDefault="00642EF0" w:rsidP="009F6888">
            <w:pPr>
              <w:pBdr>
                <w:top w:val="nil"/>
                <w:left w:val="nil"/>
                <w:bottom w:val="nil"/>
                <w:right w:val="nil"/>
                <w:between w:val="nil"/>
              </w:pBdr>
              <w:spacing w:line="276" w:lineRule="auto"/>
              <w:ind w:left="34"/>
              <w:jc w:val="both"/>
              <w:rPr>
                <w:rFonts w:ascii="Times New Roman" w:hAnsi="Times New Roman" w:cs="Times New Roman"/>
                <w:color w:val="000000"/>
                <w:sz w:val="24"/>
                <w:szCs w:val="24"/>
              </w:rPr>
            </w:pPr>
          </w:p>
        </w:tc>
      </w:tr>
      <w:tr w:rsidR="00642EF0" w:rsidRPr="00C661A3" w14:paraId="39684C5B" w14:textId="77777777" w:rsidTr="00557193">
        <w:trPr>
          <w:trHeight w:val="337"/>
        </w:trPr>
        <w:tc>
          <w:tcPr>
            <w:tcW w:w="5847" w:type="dxa"/>
            <w:vMerge/>
            <w:shd w:val="clear" w:color="auto" w:fill="F2F2F2"/>
          </w:tcPr>
          <w:p w14:paraId="00916391" w14:textId="77777777" w:rsidR="00642EF0" w:rsidRPr="00C661A3" w:rsidRDefault="00642EF0" w:rsidP="009F6888">
            <w:pPr>
              <w:widowControl w:val="0"/>
              <w:pBdr>
                <w:top w:val="nil"/>
                <w:left w:val="nil"/>
                <w:bottom w:val="nil"/>
                <w:right w:val="nil"/>
                <w:between w:val="nil"/>
              </w:pBdr>
              <w:spacing w:line="276" w:lineRule="auto"/>
              <w:jc w:val="both"/>
              <w:rPr>
                <w:rFonts w:ascii="Times New Roman" w:hAnsi="Times New Roman" w:cs="Times New Roman"/>
                <w:color w:val="000000"/>
                <w:sz w:val="24"/>
                <w:szCs w:val="24"/>
              </w:rPr>
            </w:pPr>
          </w:p>
        </w:tc>
        <w:tc>
          <w:tcPr>
            <w:tcW w:w="4470" w:type="dxa"/>
            <w:gridSpan w:val="2"/>
            <w:shd w:val="clear" w:color="auto" w:fill="auto"/>
            <w:vAlign w:val="center"/>
          </w:tcPr>
          <w:p w14:paraId="64A56D8B" w14:textId="77777777" w:rsidR="00642EF0" w:rsidRPr="00C661A3" w:rsidRDefault="00642EF0" w:rsidP="009F6888">
            <w:pPr>
              <w:pBdr>
                <w:top w:val="nil"/>
                <w:left w:val="nil"/>
                <w:bottom w:val="nil"/>
                <w:right w:val="nil"/>
                <w:between w:val="nil"/>
              </w:pBdr>
              <w:tabs>
                <w:tab w:val="center" w:pos="4513"/>
                <w:tab w:val="right" w:pos="9026"/>
              </w:tabs>
              <w:spacing w:line="276" w:lineRule="auto"/>
              <w:jc w:val="both"/>
              <w:rPr>
                <w:rFonts w:ascii="Times New Roman" w:hAnsi="Times New Roman" w:cs="Times New Roman"/>
                <w:b/>
                <w:color w:val="000000"/>
                <w:sz w:val="24"/>
                <w:szCs w:val="24"/>
              </w:rPr>
            </w:pPr>
          </w:p>
        </w:tc>
      </w:tr>
      <w:tr w:rsidR="00642EF0" w:rsidRPr="00C661A3" w14:paraId="05E21737" w14:textId="77777777" w:rsidTr="00557193">
        <w:trPr>
          <w:trHeight w:val="495"/>
        </w:trPr>
        <w:tc>
          <w:tcPr>
            <w:tcW w:w="5847" w:type="dxa"/>
            <w:vMerge/>
            <w:shd w:val="clear" w:color="auto" w:fill="F2F2F2"/>
          </w:tcPr>
          <w:p w14:paraId="714622B6" w14:textId="77777777" w:rsidR="00642EF0" w:rsidRPr="00C661A3" w:rsidRDefault="00642EF0" w:rsidP="009F6888">
            <w:pPr>
              <w:widowControl w:val="0"/>
              <w:pBdr>
                <w:top w:val="nil"/>
                <w:left w:val="nil"/>
                <w:bottom w:val="nil"/>
                <w:right w:val="nil"/>
                <w:between w:val="nil"/>
              </w:pBdr>
              <w:spacing w:line="276" w:lineRule="auto"/>
              <w:jc w:val="both"/>
              <w:rPr>
                <w:rFonts w:ascii="Times New Roman" w:hAnsi="Times New Roman" w:cs="Times New Roman"/>
                <w:b/>
                <w:color w:val="000000"/>
                <w:sz w:val="24"/>
                <w:szCs w:val="24"/>
              </w:rPr>
            </w:pPr>
          </w:p>
        </w:tc>
        <w:tc>
          <w:tcPr>
            <w:tcW w:w="4470" w:type="dxa"/>
            <w:gridSpan w:val="2"/>
            <w:shd w:val="clear" w:color="auto" w:fill="auto"/>
            <w:vAlign w:val="center"/>
          </w:tcPr>
          <w:p w14:paraId="2AAE9049" w14:textId="77777777" w:rsidR="00642EF0" w:rsidRPr="00C661A3" w:rsidRDefault="00642EF0" w:rsidP="009F6888">
            <w:pPr>
              <w:pBdr>
                <w:top w:val="nil"/>
                <w:left w:val="nil"/>
                <w:bottom w:val="nil"/>
                <w:right w:val="nil"/>
                <w:between w:val="nil"/>
              </w:pBdr>
              <w:tabs>
                <w:tab w:val="center" w:pos="4513"/>
                <w:tab w:val="right" w:pos="9026"/>
              </w:tabs>
              <w:spacing w:line="276" w:lineRule="auto"/>
              <w:jc w:val="both"/>
              <w:rPr>
                <w:rFonts w:ascii="Times New Roman" w:hAnsi="Times New Roman" w:cs="Times New Roman"/>
                <w:b/>
                <w:color w:val="006666"/>
                <w:sz w:val="24"/>
                <w:szCs w:val="24"/>
              </w:rPr>
            </w:pPr>
          </w:p>
        </w:tc>
      </w:tr>
    </w:tbl>
    <w:p w14:paraId="4DA15286" w14:textId="77777777" w:rsidR="00642EF0" w:rsidRPr="00C661A3" w:rsidRDefault="00171F49" w:rsidP="00557193">
      <w:pPr>
        <w:pBdr>
          <w:top w:val="nil"/>
          <w:left w:val="nil"/>
          <w:bottom w:val="nil"/>
          <w:right w:val="nil"/>
          <w:between w:val="nil"/>
        </w:pBdr>
        <w:spacing w:after="0" w:line="276" w:lineRule="auto"/>
        <w:ind w:right="260"/>
        <w:jc w:val="both"/>
        <w:rPr>
          <w:rFonts w:ascii="Times New Roman" w:eastAsia="Times New Roman" w:hAnsi="Times New Roman" w:cs="Times New Roman"/>
          <w:b/>
          <w:color w:val="538135"/>
          <w:sz w:val="24"/>
          <w:szCs w:val="24"/>
        </w:rPr>
      </w:pPr>
      <w:r w:rsidRPr="00C661A3">
        <w:rPr>
          <w:rFonts w:ascii="Times New Roman" w:eastAsia="Times New Roman" w:hAnsi="Times New Roman" w:cs="Times New Roman"/>
          <w:b/>
          <w:color w:val="538135"/>
          <w:sz w:val="24"/>
          <w:szCs w:val="24"/>
          <w:lang w:val="id-ID"/>
        </w:rPr>
        <w:t xml:space="preserve">I. </w:t>
      </w:r>
      <w:r w:rsidR="009C6969" w:rsidRPr="00C661A3">
        <w:rPr>
          <w:rFonts w:ascii="Times New Roman" w:eastAsia="Times New Roman" w:hAnsi="Times New Roman" w:cs="Times New Roman"/>
          <w:b/>
          <w:color w:val="538135"/>
          <w:sz w:val="24"/>
          <w:szCs w:val="24"/>
        </w:rPr>
        <w:t>PENDAHULUAN</w:t>
      </w:r>
    </w:p>
    <w:p w14:paraId="40E7CBB3" w14:textId="77777777" w:rsidR="00642EF0" w:rsidRPr="00C661A3" w:rsidRDefault="00642EF0" w:rsidP="009F6888">
      <w:pPr>
        <w:pBdr>
          <w:top w:val="nil"/>
          <w:left w:val="nil"/>
          <w:bottom w:val="nil"/>
          <w:right w:val="nil"/>
          <w:between w:val="nil"/>
        </w:pBdr>
        <w:spacing w:after="0" w:line="276" w:lineRule="auto"/>
        <w:ind w:left="567" w:right="260"/>
        <w:jc w:val="both"/>
        <w:rPr>
          <w:rFonts w:ascii="Times New Roman" w:eastAsia="Times New Roman" w:hAnsi="Times New Roman" w:cs="Times New Roman"/>
          <w:b/>
          <w:color w:val="538135"/>
          <w:sz w:val="24"/>
          <w:szCs w:val="24"/>
        </w:rPr>
      </w:pPr>
    </w:p>
    <w:p w14:paraId="177E76E2" w14:textId="77777777" w:rsidR="008C1D76" w:rsidRPr="00C661A3" w:rsidRDefault="008C1D76" w:rsidP="00E819DD">
      <w:pPr>
        <w:pBdr>
          <w:top w:val="nil"/>
          <w:left w:val="nil"/>
          <w:bottom w:val="nil"/>
          <w:right w:val="nil"/>
          <w:between w:val="nil"/>
        </w:pBdr>
        <w:spacing w:after="0" w:line="276" w:lineRule="auto"/>
        <w:ind w:right="-24" w:firstLine="720"/>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 xml:space="preserve">Di era globalisasi saat ini makin banyak perusahaan-perusahaan yang berkembang sesuai sektornya. </w:t>
      </w:r>
      <w:r w:rsidR="00904805" w:rsidRPr="00C661A3">
        <w:rPr>
          <w:rFonts w:ascii="Times New Roman" w:eastAsia="Times New Roman" w:hAnsi="Times New Roman" w:cs="Times New Roman"/>
          <w:sz w:val="24"/>
          <w:szCs w:val="24"/>
        </w:rPr>
        <w:t xml:space="preserve">Salah satu sektor yang diminati oleh investor adalah sektor energi, sektor energi adalah salah satu bidang industri yang berperan penting dalam perekonomian suatu negara secara umum karena pertumbuhan ekonomi sangat bergantung pada ketersediaan energi. </w:t>
      </w:r>
    </w:p>
    <w:p w14:paraId="69A3824F" w14:textId="77777777" w:rsidR="00126353" w:rsidRPr="00C661A3" w:rsidRDefault="00904805" w:rsidP="009F6888">
      <w:pPr>
        <w:tabs>
          <w:tab w:val="left" w:pos="392"/>
        </w:tabs>
        <w:spacing w:line="276" w:lineRule="auto"/>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lang w:val="id-ID"/>
        </w:rPr>
        <w:tab/>
      </w:r>
      <w:r w:rsidRPr="00022D64">
        <w:rPr>
          <w:rFonts w:ascii="Times New Roman" w:eastAsia="Times New Roman" w:hAnsi="Times New Roman" w:cs="Times New Roman"/>
          <w:sz w:val="24"/>
          <w:szCs w:val="24"/>
          <w:lang w:val="id-ID"/>
        </w:rPr>
        <w:t xml:space="preserve">Menurut Angelina &amp; Nursasi (2021), Kinerja keuangan </w:t>
      </w:r>
      <w:r w:rsidRPr="00C661A3">
        <w:rPr>
          <w:rFonts w:ascii="Times New Roman" w:eastAsia="Times New Roman" w:hAnsi="Times New Roman" w:cs="Times New Roman"/>
          <w:sz w:val="24"/>
          <w:szCs w:val="24"/>
          <w:lang w:val="id-ID"/>
        </w:rPr>
        <w:t xml:space="preserve">adalah salah satu </w:t>
      </w:r>
      <w:r w:rsidRPr="00022D64">
        <w:rPr>
          <w:rFonts w:ascii="Times New Roman" w:eastAsia="Times New Roman" w:hAnsi="Times New Roman" w:cs="Times New Roman"/>
          <w:sz w:val="24"/>
          <w:szCs w:val="24"/>
          <w:lang w:val="id-ID"/>
        </w:rPr>
        <w:t>tujuan</w:t>
      </w:r>
      <w:r w:rsidRPr="00C661A3">
        <w:rPr>
          <w:rFonts w:ascii="Times New Roman" w:eastAsia="Times New Roman" w:hAnsi="Times New Roman" w:cs="Times New Roman"/>
          <w:sz w:val="24"/>
          <w:szCs w:val="24"/>
          <w:lang w:val="id-ID"/>
        </w:rPr>
        <w:t xml:space="preserve"> utama</w:t>
      </w:r>
      <w:r w:rsidRPr="00022D64">
        <w:rPr>
          <w:rFonts w:ascii="Times New Roman" w:eastAsia="Times New Roman" w:hAnsi="Times New Roman" w:cs="Times New Roman"/>
          <w:sz w:val="24"/>
          <w:szCs w:val="24"/>
          <w:lang w:val="id-ID"/>
        </w:rPr>
        <w:t xml:space="preserve"> perusahaan, ya</w:t>
      </w:r>
      <w:r w:rsidRPr="00C661A3">
        <w:rPr>
          <w:rFonts w:ascii="Times New Roman" w:eastAsia="Times New Roman" w:hAnsi="Times New Roman" w:cs="Times New Roman"/>
          <w:sz w:val="24"/>
          <w:szCs w:val="24"/>
          <w:lang w:val="id-ID"/>
        </w:rPr>
        <w:t>ng</w:t>
      </w:r>
      <w:r w:rsidRPr="00022D64">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lang w:val="id-ID"/>
        </w:rPr>
        <w:t>mencerminkan</w:t>
      </w:r>
      <w:r w:rsidRPr="00022D64">
        <w:rPr>
          <w:rFonts w:ascii="Times New Roman" w:eastAsia="Times New Roman" w:hAnsi="Times New Roman" w:cs="Times New Roman"/>
          <w:sz w:val="24"/>
          <w:szCs w:val="24"/>
          <w:lang w:val="id-ID"/>
        </w:rPr>
        <w:t xml:space="preserve"> kemampuan perusahaan dalam meningkatkan keuntungan perusahaan dengan menghasilkan laba.</w:t>
      </w:r>
      <w:r w:rsidRPr="00C661A3">
        <w:rPr>
          <w:rFonts w:ascii="Times New Roman" w:eastAsia="Times New Roman" w:hAnsi="Times New Roman" w:cs="Times New Roman"/>
          <w:sz w:val="24"/>
          <w:szCs w:val="24"/>
          <w:lang w:val="id-ID"/>
        </w:rPr>
        <w:t xml:space="preserve"> Dengan menggunakan informasi keuangan dapat </w:t>
      </w:r>
      <w:r w:rsidR="00126353" w:rsidRPr="00C661A3">
        <w:rPr>
          <w:rFonts w:ascii="Times New Roman" w:eastAsia="Times New Roman" w:hAnsi="Times New Roman" w:cs="Times New Roman"/>
          <w:sz w:val="24"/>
          <w:szCs w:val="24"/>
          <w:lang w:val="id-ID"/>
        </w:rPr>
        <w:t xml:space="preserve">menjelaskan suatu kondisi perusahaan para investor dapat memantau apakah perusahaan tersebut berjalan dengan baik atau tidak (Rinaldo dan Puspita, 2020). Salah satu rasio yang sering digunakan untuk menilai kinerja keuangan perusahaan </w:t>
      </w:r>
      <w:r w:rsidR="00126353" w:rsidRPr="00C661A3">
        <w:rPr>
          <w:rFonts w:ascii="Times New Roman" w:eastAsia="Times New Roman" w:hAnsi="Times New Roman" w:cs="Times New Roman"/>
          <w:i/>
          <w:sz w:val="24"/>
          <w:szCs w:val="24"/>
          <w:lang w:val="id-ID"/>
        </w:rPr>
        <w:t>adalah Return On Assets</w:t>
      </w:r>
      <w:r w:rsidR="00126353" w:rsidRPr="00C661A3">
        <w:rPr>
          <w:rFonts w:ascii="Times New Roman" w:eastAsia="Times New Roman" w:hAnsi="Times New Roman" w:cs="Times New Roman"/>
          <w:sz w:val="24"/>
          <w:szCs w:val="24"/>
          <w:lang w:val="id-ID"/>
        </w:rPr>
        <w:t xml:space="preserve"> (ROA).</w:t>
      </w:r>
      <w:r w:rsidR="00126353" w:rsidRPr="00C661A3">
        <w:rPr>
          <w:rFonts w:ascii="Times New Roman" w:eastAsia="Times New Roman" w:hAnsi="Times New Roman" w:cs="Times New Roman"/>
          <w:sz w:val="24"/>
          <w:szCs w:val="24"/>
        </w:rPr>
        <w:t xml:space="preserve"> Selain itu ROA </w:t>
      </w:r>
      <w:r w:rsidR="00126353" w:rsidRPr="00C661A3">
        <w:rPr>
          <w:rFonts w:ascii="Times New Roman" w:eastAsia="Times New Roman" w:hAnsi="Times New Roman" w:cs="Times New Roman"/>
          <w:sz w:val="24"/>
          <w:szCs w:val="24"/>
          <w:lang w:val="id-ID"/>
        </w:rPr>
        <w:t xml:space="preserve">juga menggambarkan sejauh mana </w:t>
      </w:r>
      <w:r w:rsidR="00126353" w:rsidRPr="00C661A3">
        <w:rPr>
          <w:rFonts w:ascii="Times New Roman" w:eastAsia="Times New Roman" w:hAnsi="Times New Roman" w:cs="Times New Roman"/>
          <w:sz w:val="24"/>
          <w:szCs w:val="24"/>
        </w:rPr>
        <w:t>efektivitas manajemen dalam mengelola investasinya. Semakin besar rasionya semakin bagus karena perusahaan dianggap mampu dalam menggunakan aset yang dimilikinya secara efektif untuk menghasilkan laba (Kasmir, 2016).</w:t>
      </w:r>
    </w:p>
    <w:p w14:paraId="40CAF21B" w14:textId="77777777" w:rsidR="00BC56B1" w:rsidRPr="00C661A3" w:rsidRDefault="008D7C91" w:rsidP="009F6888">
      <w:pPr>
        <w:shd w:val="clear" w:color="auto" w:fill="FFFFFF"/>
        <w:spacing w:line="276" w:lineRule="auto"/>
        <w:ind w:firstLine="720"/>
        <w:jc w:val="both"/>
        <w:rPr>
          <w:rFonts w:ascii="Times New Roman" w:eastAsia="Times New Roman" w:hAnsi="Times New Roman" w:cs="Times New Roman"/>
          <w:sz w:val="24"/>
          <w:szCs w:val="24"/>
          <w:lang w:val="id-ID"/>
        </w:rPr>
      </w:pPr>
      <w:r w:rsidRPr="00022D64">
        <w:rPr>
          <w:rFonts w:ascii="Times New Roman" w:eastAsia="Times New Roman" w:hAnsi="Times New Roman" w:cs="Times New Roman"/>
          <w:sz w:val="24"/>
          <w:szCs w:val="24"/>
          <w:lang w:val="id-ID"/>
        </w:rPr>
        <w:t xml:space="preserve">Menurut konsep </w:t>
      </w:r>
      <w:r w:rsidRPr="00022D64">
        <w:rPr>
          <w:rFonts w:ascii="Times New Roman" w:eastAsia="Times New Roman" w:hAnsi="Times New Roman" w:cs="Times New Roman"/>
          <w:i/>
          <w:sz w:val="24"/>
          <w:szCs w:val="24"/>
          <w:lang w:val="id-ID"/>
        </w:rPr>
        <w:t>triple bottom line</w:t>
      </w:r>
      <w:r w:rsidRPr="00022D64">
        <w:rPr>
          <w:rFonts w:ascii="Times New Roman" w:eastAsia="Times New Roman" w:hAnsi="Times New Roman" w:cs="Times New Roman"/>
          <w:sz w:val="24"/>
          <w:szCs w:val="24"/>
          <w:lang w:val="id-ID"/>
        </w:rPr>
        <w:t xml:space="preserve"> yang dikemukakan oleh Elkington (1997) hanya ada satu </w:t>
      </w:r>
      <w:r w:rsidRPr="00C661A3">
        <w:rPr>
          <w:rFonts w:ascii="Times New Roman" w:eastAsia="Times New Roman" w:hAnsi="Times New Roman" w:cs="Times New Roman"/>
          <w:sz w:val="24"/>
          <w:szCs w:val="24"/>
          <w:lang w:val="id-ID"/>
        </w:rPr>
        <w:t xml:space="preserve"> </w:t>
      </w:r>
      <w:r w:rsidRPr="00022D64">
        <w:rPr>
          <w:rFonts w:ascii="Times New Roman" w:eastAsia="Times New Roman" w:hAnsi="Times New Roman" w:cs="Times New Roman"/>
          <w:sz w:val="24"/>
          <w:szCs w:val="24"/>
          <w:lang w:val="id-ID"/>
        </w:rPr>
        <w:t xml:space="preserve">pilihan bagi pertumbuhan perusahaan korporasi yang berkelanjutan, yaitu mengatur </w:t>
      </w:r>
      <w:r w:rsidRPr="00022D64">
        <w:rPr>
          <w:rFonts w:ascii="Times New Roman" w:eastAsia="Times New Roman" w:hAnsi="Times New Roman" w:cs="Times New Roman"/>
          <w:i/>
          <w:sz w:val="24"/>
          <w:szCs w:val="24"/>
          <w:lang w:val="id-ID"/>
        </w:rPr>
        <w:t>bottom line</w:t>
      </w:r>
      <w:r w:rsidRPr="00022D64">
        <w:rPr>
          <w:rFonts w:ascii="Times New Roman" w:eastAsia="Times New Roman" w:hAnsi="Times New Roman" w:cs="Times New Roman"/>
          <w:sz w:val="24"/>
          <w:szCs w:val="24"/>
          <w:lang w:val="id-ID"/>
        </w:rPr>
        <w:t xml:space="preserve"> keuntungan </w:t>
      </w:r>
      <w:r w:rsidRPr="00022D64">
        <w:rPr>
          <w:rFonts w:ascii="Times New Roman" w:eastAsia="Times New Roman" w:hAnsi="Times New Roman" w:cs="Times New Roman"/>
          <w:i/>
          <w:sz w:val="24"/>
          <w:szCs w:val="24"/>
          <w:lang w:val="id-ID"/>
        </w:rPr>
        <w:t>(profit)</w:t>
      </w:r>
      <w:r w:rsidRPr="00022D64">
        <w:rPr>
          <w:rFonts w:ascii="Times New Roman" w:eastAsia="Times New Roman" w:hAnsi="Times New Roman" w:cs="Times New Roman"/>
          <w:sz w:val="24"/>
          <w:szCs w:val="24"/>
          <w:lang w:val="id-ID"/>
        </w:rPr>
        <w:t>, pemberdayaan Masyarakat</w:t>
      </w:r>
      <w:r w:rsidRPr="00022D64">
        <w:rPr>
          <w:rFonts w:ascii="Times New Roman" w:eastAsia="Times New Roman" w:hAnsi="Times New Roman" w:cs="Times New Roman"/>
          <w:i/>
          <w:sz w:val="24"/>
          <w:szCs w:val="24"/>
          <w:lang w:val="id-ID"/>
        </w:rPr>
        <w:t xml:space="preserve"> (people)</w:t>
      </w:r>
      <w:r w:rsidRPr="00022D64">
        <w:rPr>
          <w:rFonts w:ascii="Times New Roman" w:eastAsia="Times New Roman" w:hAnsi="Times New Roman" w:cs="Times New Roman"/>
          <w:sz w:val="24"/>
          <w:szCs w:val="24"/>
          <w:lang w:val="id-ID"/>
        </w:rPr>
        <w:t xml:space="preserve"> dan </w:t>
      </w:r>
      <w:r w:rsidRPr="00C661A3">
        <w:rPr>
          <w:rFonts w:ascii="Times New Roman" w:eastAsia="Times New Roman" w:hAnsi="Times New Roman" w:cs="Times New Roman"/>
          <w:sz w:val="24"/>
          <w:szCs w:val="24"/>
          <w:lang w:val="id-ID"/>
        </w:rPr>
        <w:t>pemeliharaan kelestarian alam/bumi</w:t>
      </w:r>
      <w:r w:rsidRPr="00022D64">
        <w:rPr>
          <w:rFonts w:ascii="Times New Roman" w:eastAsia="Times New Roman" w:hAnsi="Times New Roman" w:cs="Times New Roman"/>
          <w:i/>
          <w:sz w:val="24"/>
          <w:szCs w:val="24"/>
          <w:lang w:val="id-ID"/>
        </w:rPr>
        <w:t xml:space="preserve"> (planet)</w:t>
      </w:r>
      <w:r w:rsidRPr="00022D64">
        <w:rPr>
          <w:rFonts w:ascii="Times New Roman" w:eastAsia="Times New Roman" w:hAnsi="Times New Roman" w:cs="Times New Roman"/>
          <w:sz w:val="24"/>
          <w:szCs w:val="24"/>
          <w:lang w:val="id-ID"/>
        </w:rPr>
        <w:t xml:space="preserve"> dan menjadi tolak ukur yang digunakan untuk mengukur kinerja perusahaan secara berkelanjutan. </w:t>
      </w:r>
      <w:r w:rsidRPr="00C661A3">
        <w:rPr>
          <w:rFonts w:ascii="Times New Roman" w:eastAsia="Times New Roman" w:hAnsi="Times New Roman" w:cs="Times New Roman"/>
          <w:sz w:val="24"/>
          <w:szCs w:val="24"/>
        </w:rPr>
        <w:t>Tujuan perusahaan berfokus pada mengejar keuntungan dan mendongkrak harga saham.</w:t>
      </w:r>
      <w:r w:rsidR="00BC56B1" w:rsidRPr="00C661A3">
        <w:rPr>
          <w:rFonts w:ascii="Times New Roman" w:eastAsia="Times New Roman" w:hAnsi="Times New Roman" w:cs="Times New Roman"/>
          <w:sz w:val="24"/>
          <w:szCs w:val="24"/>
          <w:lang w:val="id-ID"/>
        </w:rPr>
        <w:t xml:space="preserve"> Oleh karena itu, perusahaan perlu menjalankan tanggung jawab sosialnya agar dapat meningkatkan keberlanjutan operasionalnya </w:t>
      </w:r>
      <w:r w:rsidR="00BC56B1" w:rsidRPr="00C661A3">
        <w:rPr>
          <w:rFonts w:ascii="Times New Roman" w:eastAsia="Times New Roman" w:hAnsi="Times New Roman" w:cs="Times New Roman"/>
          <w:sz w:val="24"/>
          <w:szCs w:val="24"/>
        </w:rPr>
        <w:t xml:space="preserve">(Santoso, 2016). Kemudian, tidak hanya tanggung jawab kepada masyarakat saja melainkan harus disertakan pula tanggung jawab kepada lingkungan. Perusahaan </w:t>
      </w:r>
      <w:r w:rsidR="00BC56B1" w:rsidRPr="00C661A3">
        <w:rPr>
          <w:rFonts w:ascii="Times New Roman" w:eastAsia="Times New Roman" w:hAnsi="Times New Roman" w:cs="Times New Roman"/>
          <w:sz w:val="24"/>
          <w:szCs w:val="24"/>
          <w:lang w:val="id-ID"/>
        </w:rPr>
        <w:t xml:space="preserve">memiliki </w:t>
      </w:r>
      <w:r w:rsidR="00BC56B1" w:rsidRPr="00C661A3">
        <w:rPr>
          <w:rFonts w:ascii="Times New Roman" w:eastAsia="Times New Roman" w:hAnsi="Times New Roman" w:cs="Times New Roman"/>
          <w:sz w:val="24"/>
          <w:szCs w:val="24"/>
        </w:rPr>
        <w:t xml:space="preserve">kewajiban untuk peduli terhadap lingkungan hidup dan keragaman hayati. Karena, jika perusahaan merawat lingkungan maka lingkungan akan memberikan manfaat kepada perusahaan (Santoso, 2016). Maka, penelitian ini berfokus pada dua hal yaitu dilihat </w:t>
      </w:r>
      <w:r w:rsidR="00BC56B1" w:rsidRPr="00C661A3">
        <w:rPr>
          <w:rFonts w:ascii="Times New Roman" w:eastAsia="Times New Roman" w:hAnsi="Times New Roman" w:cs="Times New Roman"/>
          <w:i/>
          <w:sz w:val="24"/>
          <w:szCs w:val="24"/>
        </w:rPr>
        <w:t>profit</w:t>
      </w:r>
      <w:r w:rsidR="00BC56B1" w:rsidRPr="00C661A3">
        <w:rPr>
          <w:rFonts w:ascii="Times New Roman" w:eastAsia="Times New Roman" w:hAnsi="Times New Roman" w:cs="Times New Roman"/>
          <w:sz w:val="24"/>
          <w:szCs w:val="24"/>
        </w:rPr>
        <w:t xml:space="preserve"> dan </w:t>
      </w:r>
      <w:r w:rsidR="00BC56B1" w:rsidRPr="00C661A3">
        <w:rPr>
          <w:rFonts w:ascii="Times New Roman" w:eastAsia="Times New Roman" w:hAnsi="Times New Roman" w:cs="Times New Roman"/>
          <w:i/>
          <w:sz w:val="24"/>
          <w:szCs w:val="24"/>
        </w:rPr>
        <w:t>planet.</w:t>
      </w:r>
      <w:r w:rsidR="00BC56B1" w:rsidRPr="00C661A3">
        <w:rPr>
          <w:rFonts w:ascii="Times New Roman" w:eastAsia="Times New Roman" w:hAnsi="Times New Roman" w:cs="Times New Roman"/>
          <w:sz w:val="24"/>
          <w:szCs w:val="24"/>
        </w:rPr>
        <w:t xml:space="preserve"> </w:t>
      </w:r>
    </w:p>
    <w:p w14:paraId="44B6D4BE" w14:textId="77777777" w:rsidR="002E6106" w:rsidRPr="00C661A3" w:rsidRDefault="00BC56B1" w:rsidP="009F6888">
      <w:pPr>
        <w:widowControl w:val="0"/>
        <w:spacing w:line="276" w:lineRule="auto"/>
        <w:ind w:firstLine="720"/>
        <w:jc w:val="both"/>
        <w:rPr>
          <w:rFonts w:ascii="Times New Roman" w:eastAsia="Times New Roman" w:hAnsi="Times New Roman" w:cs="Times New Roman"/>
          <w:color w:val="1F1F1F"/>
          <w:sz w:val="24"/>
          <w:szCs w:val="24"/>
          <w:highlight w:val="white"/>
          <w:lang w:val="id-ID"/>
        </w:rPr>
      </w:pPr>
      <w:r w:rsidRPr="00022D64">
        <w:rPr>
          <w:rFonts w:ascii="Times New Roman" w:eastAsia="Times New Roman" w:hAnsi="Times New Roman" w:cs="Times New Roman"/>
          <w:sz w:val="24"/>
          <w:szCs w:val="24"/>
          <w:lang w:val="id-ID"/>
        </w:rPr>
        <w:t xml:space="preserve">Dalam pengertian ekonomi, konsep ini bukan tentang aspek finansial </w:t>
      </w:r>
      <w:r w:rsidRPr="00022D64">
        <w:rPr>
          <w:rFonts w:ascii="Times New Roman" w:eastAsia="Times New Roman" w:hAnsi="Times New Roman" w:cs="Times New Roman"/>
          <w:sz w:val="24"/>
          <w:szCs w:val="24"/>
          <w:lang w:val="id-ID"/>
        </w:rPr>
        <w:lastRenderedPageBreak/>
        <w:t>perusahaan, melainkan bagaimana perusahaan tersebut berkelanjutan dengan melihat aspek sosial lingkungan masyarakat sekitar yang dapat mempertahankan perusahaan dalam jangka waktu yang lama (Rasyid,</w:t>
      </w:r>
      <w:r w:rsidRPr="00C661A3">
        <w:rPr>
          <w:rFonts w:ascii="Times New Roman" w:eastAsia="Times New Roman" w:hAnsi="Times New Roman" w:cs="Times New Roman"/>
          <w:sz w:val="24"/>
          <w:szCs w:val="24"/>
          <w:lang w:val="id-ID"/>
        </w:rPr>
        <w:t xml:space="preserve"> </w:t>
      </w:r>
      <w:r w:rsidRPr="00022D64">
        <w:rPr>
          <w:rFonts w:ascii="Times New Roman" w:eastAsia="Times New Roman" w:hAnsi="Times New Roman" w:cs="Times New Roman"/>
          <w:sz w:val="24"/>
          <w:szCs w:val="24"/>
          <w:lang w:val="id-ID"/>
        </w:rPr>
        <w:t>2020).</w:t>
      </w:r>
      <w:r w:rsidRPr="00C661A3">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color w:val="1F1F1F"/>
          <w:sz w:val="24"/>
          <w:szCs w:val="24"/>
          <w:highlight w:val="white"/>
        </w:rPr>
        <w:t xml:space="preserve">Perusahaan yang </w:t>
      </w:r>
      <w:r w:rsidRPr="00C661A3">
        <w:rPr>
          <w:rFonts w:ascii="Times New Roman" w:eastAsia="Times New Roman" w:hAnsi="Times New Roman" w:cs="Times New Roman"/>
          <w:color w:val="1F1F1F"/>
          <w:sz w:val="24"/>
          <w:szCs w:val="24"/>
          <w:highlight w:val="white"/>
          <w:lang w:val="id-ID"/>
        </w:rPr>
        <w:t>memiliki ke</w:t>
      </w:r>
      <w:r w:rsidRPr="00C661A3">
        <w:rPr>
          <w:rFonts w:ascii="Times New Roman" w:eastAsia="Times New Roman" w:hAnsi="Times New Roman" w:cs="Times New Roman"/>
          <w:color w:val="1F1F1F"/>
          <w:sz w:val="24"/>
          <w:szCs w:val="24"/>
          <w:highlight w:val="white"/>
        </w:rPr>
        <w:t>peduli</w:t>
      </w:r>
      <w:r w:rsidRPr="00C661A3">
        <w:rPr>
          <w:rFonts w:ascii="Times New Roman" w:eastAsia="Times New Roman" w:hAnsi="Times New Roman" w:cs="Times New Roman"/>
          <w:color w:val="1F1F1F"/>
          <w:sz w:val="24"/>
          <w:szCs w:val="24"/>
          <w:highlight w:val="white"/>
          <w:lang w:val="id-ID"/>
        </w:rPr>
        <w:t>an</w:t>
      </w:r>
      <w:r w:rsidRPr="00C661A3">
        <w:rPr>
          <w:rFonts w:ascii="Times New Roman" w:eastAsia="Times New Roman" w:hAnsi="Times New Roman" w:cs="Times New Roman"/>
          <w:color w:val="1F1F1F"/>
          <w:sz w:val="24"/>
          <w:szCs w:val="24"/>
          <w:highlight w:val="white"/>
        </w:rPr>
        <w:t xml:space="preserve"> terhadap lingkungan akan me</w:t>
      </w:r>
      <w:r w:rsidRPr="00C661A3">
        <w:rPr>
          <w:rFonts w:ascii="Times New Roman" w:eastAsia="Times New Roman" w:hAnsi="Times New Roman" w:cs="Times New Roman"/>
          <w:color w:val="1F1F1F"/>
          <w:sz w:val="24"/>
          <w:szCs w:val="24"/>
          <w:highlight w:val="white"/>
          <w:lang w:val="id-ID"/>
        </w:rPr>
        <w:t>rasakan</w:t>
      </w:r>
      <w:r w:rsidRPr="00C661A3">
        <w:rPr>
          <w:rFonts w:ascii="Times New Roman" w:eastAsia="Times New Roman" w:hAnsi="Times New Roman" w:cs="Times New Roman"/>
          <w:color w:val="1F1F1F"/>
          <w:sz w:val="24"/>
          <w:szCs w:val="24"/>
          <w:highlight w:val="white"/>
        </w:rPr>
        <w:t xml:space="preserve"> dampak positif bagi perusahaan,</w:t>
      </w:r>
      <w:r w:rsidRPr="00C661A3">
        <w:rPr>
          <w:rFonts w:ascii="Times New Roman" w:eastAsia="Times New Roman" w:hAnsi="Times New Roman" w:cs="Times New Roman"/>
          <w:color w:val="1F1F1F"/>
          <w:sz w:val="24"/>
          <w:szCs w:val="24"/>
          <w:highlight w:val="white"/>
          <w:lang w:val="id-ID"/>
        </w:rPr>
        <w:t xml:space="preserve"> Hal ini dapat </w:t>
      </w:r>
      <w:r w:rsidRPr="00C661A3">
        <w:rPr>
          <w:rFonts w:ascii="Times New Roman" w:eastAsia="Times New Roman" w:hAnsi="Times New Roman" w:cs="Times New Roman"/>
          <w:color w:val="1F1F1F"/>
          <w:sz w:val="24"/>
          <w:szCs w:val="24"/>
          <w:highlight w:val="white"/>
        </w:rPr>
        <w:t xml:space="preserve">meningkatkan citra perusahaan, kepercayaan investor, </w:t>
      </w:r>
      <w:r w:rsidRPr="00C661A3">
        <w:rPr>
          <w:rFonts w:ascii="Times New Roman" w:eastAsia="Times New Roman" w:hAnsi="Times New Roman" w:cs="Times New Roman"/>
          <w:color w:val="1F1F1F"/>
          <w:sz w:val="24"/>
          <w:szCs w:val="24"/>
          <w:highlight w:val="white"/>
          <w:lang w:val="id-ID"/>
        </w:rPr>
        <w:t xml:space="preserve">serta mendorong </w:t>
      </w:r>
      <w:r w:rsidRPr="00C661A3">
        <w:rPr>
          <w:rFonts w:ascii="Times New Roman" w:eastAsia="Times New Roman" w:hAnsi="Times New Roman" w:cs="Times New Roman"/>
          <w:color w:val="1F1F1F"/>
          <w:sz w:val="24"/>
          <w:szCs w:val="24"/>
          <w:highlight w:val="white"/>
        </w:rPr>
        <w:t xml:space="preserve"> loyalitas konsumen </w:t>
      </w:r>
      <w:r w:rsidRPr="00C661A3">
        <w:rPr>
          <w:rFonts w:ascii="Times New Roman" w:hAnsi="Times New Roman" w:cs="Times New Roman"/>
          <w:sz w:val="24"/>
          <w:szCs w:val="24"/>
          <w:lang w:val="id-ID"/>
        </w:rPr>
        <w:fldChar w:fldCharType="begin" w:fldLock="1"/>
      </w:r>
      <w:r w:rsidRPr="00C661A3">
        <w:rPr>
          <w:rFonts w:ascii="Times New Roman" w:hAnsi="Times New Roman" w:cs="Times New Roman"/>
          <w:sz w:val="24"/>
          <w:szCs w:val="24"/>
          <w:lang w:val="id-ID"/>
        </w:rPr>
        <w:instrText>ADDIN CSL_CITATION {"citationItems":[{"id":"ITEM-1","itemData":{"DOI":"10.21107/infestasi.v16i2.8544","ISSN":"0216-9517","abstract":"Environmental information disclosure is one type of disclosure that is still voluntary.  Only a few manufacturing companies in Indonesia have disclosed environmental information.  This study aims to determine the effect of environmental performance and environmental costs on environmental information disclosure.  The population of this research is all manufacturing companies in Indonesia from 2014-2018.  This study uses secondary data with sample selection using purposive sampling method.  The data obtained were 20 companies and processed using SPSS software with multiple linear tests.  The results showed that environmental performance had a positive and significant effect on environmental information disclosure.  Meanwhile, environmental costs have no effect on environmental information disclosure.  The implication of this research is that companies that already have good environmental performance and already have an efficient environmental cost are willing to disclose environmental information continuously even though they are still voluntary.","author":[{"dropping-particle":"","family":"Adyaksana","given":"Rahandhika Ivan","non-dropping-particle":"","parse-names":false,"suffix":""},{"dropping-particle":"","family":"Pronosokodewo","given":"Baniady Gennody","non-dropping-particle":"","parse-names":false,"suffix":""}],"container-title":"InFestasi","id":"ITEM-1","issue":"2","issued":{"date-parts":[["2020"]]},"page":"157-165","title":"Apakah Kinerja Lingkungan dan Biaya Lingkungan Berpengaruh Terhadap Pengungkapan Informasi Lingkungan?","type":"article-journal","volume":"16"},"uris":["http://www.mendeley.com/documents/?uuid=f5befa3f-8bb4-4538-902e-281abb92cb5e"]}],"mendeley":{"formattedCitation":"(Adyaksana &amp; Pronosokodewo, 2020)","plainTextFormattedCitation":"(Adyaksana &amp; Pronosokodewo, 2020)","previouslyFormattedCitation":"(Adyaksana &amp; Pronosokodewo, 2020)"},"properties":{"noteIndex":0},"schema":"https://github.com/citation-style-language/schema/raw/master/csl-citation.json"}</w:instrText>
      </w:r>
      <w:r w:rsidRPr="00C661A3">
        <w:rPr>
          <w:rFonts w:ascii="Times New Roman" w:hAnsi="Times New Roman" w:cs="Times New Roman"/>
          <w:sz w:val="24"/>
          <w:szCs w:val="24"/>
          <w:lang w:val="id-ID"/>
        </w:rPr>
        <w:fldChar w:fldCharType="separate"/>
      </w:r>
      <w:r w:rsidRPr="00C661A3">
        <w:rPr>
          <w:rFonts w:ascii="Times New Roman" w:hAnsi="Times New Roman" w:cs="Times New Roman"/>
          <w:sz w:val="24"/>
          <w:szCs w:val="24"/>
          <w:lang w:val="id-ID"/>
        </w:rPr>
        <w:t>(Adyaksana &amp; Pronosokodewo, 2020)</w:t>
      </w:r>
      <w:r w:rsidRPr="00C661A3">
        <w:rPr>
          <w:rFonts w:ascii="Times New Roman" w:hAnsi="Times New Roman" w:cs="Times New Roman"/>
          <w:sz w:val="24"/>
          <w:szCs w:val="24"/>
          <w:lang w:val="id-ID"/>
        </w:rPr>
        <w:fldChar w:fldCharType="end"/>
      </w:r>
      <w:r w:rsidRPr="00C661A3">
        <w:rPr>
          <w:rFonts w:ascii="Times New Roman" w:eastAsia="Times New Roman" w:hAnsi="Times New Roman" w:cs="Times New Roman"/>
          <w:color w:val="1F1F1F"/>
          <w:sz w:val="24"/>
          <w:szCs w:val="24"/>
          <w:highlight w:val="white"/>
        </w:rPr>
        <w:t>. Kinerja lingkungan yang diperoleh perseroan diharapkan dapat berdampak pada kinerja keuangan perseroan (Handoko &amp;</w:t>
      </w:r>
      <w:r w:rsidRPr="00C661A3">
        <w:rPr>
          <w:rFonts w:ascii="Times New Roman" w:eastAsia="Times New Roman" w:hAnsi="Times New Roman" w:cs="Times New Roman"/>
          <w:color w:val="1F1F1F"/>
          <w:sz w:val="24"/>
          <w:szCs w:val="24"/>
          <w:lang w:val="id-ID"/>
        </w:rPr>
        <w:t xml:space="preserve"> Santoso,</w:t>
      </w:r>
      <w:r w:rsidRPr="00C661A3">
        <w:rPr>
          <w:rFonts w:ascii="Times New Roman" w:eastAsia="Times New Roman" w:hAnsi="Times New Roman" w:cs="Times New Roman"/>
          <w:color w:val="1F1F1F"/>
          <w:sz w:val="24"/>
          <w:szCs w:val="24"/>
          <w:highlight w:val="white"/>
        </w:rPr>
        <w:t xml:space="preserve"> 2023).</w:t>
      </w:r>
    </w:p>
    <w:p w14:paraId="350C5C2F" w14:textId="77777777" w:rsidR="008D7C91" w:rsidRPr="00C661A3" w:rsidRDefault="002E6106" w:rsidP="00171F49">
      <w:pPr>
        <w:spacing w:after="0" w:line="276" w:lineRule="auto"/>
        <w:ind w:firstLine="720"/>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 xml:space="preserve">Salah satu faktor </w:t>
      </w:r>
      <w:r w:rsidRPr="00C661A3">
        <w:rPr>
          <w:rFonts w:ascii="Times New Roman" w:eastAsia="Times New Roman" w:hAnsi="Times New Roman" w:cs="Times New Roman"/>
          <w:sz w:val="24"/>
          <w:szCs w:val="24"/>
          <w:lang w:val="id-ID"/>
        </w:rPr>
        <w:t xml:space="preserve">penting </w:t>
      </w:r>
      <w:r w:rsidRPr="00C661A3">
        <w:rPr>
          <w:rFonts w:ascii="Times New Roman" w:eastAsia="Times New Roman" w:hAnsi="Times New Roman" w:cs="Times New Roman"/>
          <w:sz w:val="24"/>
          <w:szCs w:val="24"/>
        </w:rPr>
        <w:t xml:space="preserve">yang mempengaruhi kinerja keuangan perusahaan </w:t>
      </w:r>
      <w:r w:rsidRPr="00C661A3">
        <w:rPr>
          <w:rFonts w:ascii="Times New Roman" w:eastAsia="Times New Roman" w:hAnsi="Times New Roman" w:cs="Times New Roman"/>
          <w:sz w:val="24"/>
          <w:szCs w:val="24"/>
          <w:lang w:val="id-ID"/>
        </w:rPr>
        <w:t>adalah</w:t>
      </w:r>
      <w:r w:rsidRPr="00C661A3">
        <w:rPr>
          <w:rFonts w:ascii="Times New Roman" w:eastAsia="Times New Roman" w:hAnsi="Times New Roman" w:cs="Times New Roman"/>
          <w:sz w:val="24"/>
          <w:szCs w:val="24"/>
        </w:rPr>
        <w:t xml:space="preserve"> ukuran perusahaan</w:t>
      </w:r>
      <w:r w:rsidRPr="00C661A3">
        <w:rPr>
          <w:rFonts w:ascii="Times New Roman" w:eastAsia="Times New Roman" w:hAnsi="Times New Roman" w:cs="Times New Roman"/>
          <w:sz w:val="24"/>
          <w:szCs w:val="24"/>
          <w:lang w:val="id-ID"/>
        </w:rPr>
        <w:t xml:space="preserve"> itu sendiri</w:t>
      </w:r>
      <w:r w:rsidRPr="00C661A3">
        <w:rPr>
          <w:rFonts w:ascii="Times New Roman" w:eastAsia="Times New Roman" w:hAnsi="Times New Roman" w:cs="Times New Roman"/>
          <w:sz w:val="24"/>
          <w:szCs w:val="24"/>
        </w:rPr>
        <w:t>.</w:t>
      </w:r>
      <w:r w:rsidRPr="00C661A3">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rPr>
        <w:t xml:space="preserve">Ukuran perusahaan berpengaruh terhadap kinerja keuangan. </w:t>
      </w:r>
      <w:r w:rsidRPr="00C661A3">
        <w:rPr>
          <w:rFonts w:ascii="Times New Roman" w:eastAsia="Times New Roman" w:hAnsi="Times New Roman" w:cs="Times New Roman"/>
          <w:sz w:val="24"/>
          <w:szCs w:val="24"/>
          <w:lang w:val="id-ID"/>
        </w:rPr>
        <w:t>Secara sederhana, u</w:t>
      </w:r>
      <w:r w:rsidRPr="00C661A3">
        <w:rPr>
          <w:rFonts w:ascii="Times New Roman" w:eastAsia="Times New Roman" w:hAnsi="Times New Roman" w:cs="Times New Roman"/>
          <w:sz w:val="24"/>
          <w:szCs w:val="24"/>
        </w:rPr>
        <w:t xml:space="preserve">kuran perusahaan </w:t>
      </w:r>
      <w:r w:rsidRPr="00C661A3">
        <w:rPr>
          <w:rFonts w:ascii="Times New Roman" w:eastAsia="Times New Roman" w:hAnsi="Times New Roman" w:cs="Times New Roman"/>
          <w:sz w:val="24"/>
          <w:szCs w:val="24"/>
          <w:lang w:val="id-ID"/>
        </w:rPr>
        <w:t>diukur berdasarkan</w:t>
      </w:r>
      <w:r w:rsidRPr="00C661A3">
        <w:rPr>
          <w:rFonts w:ascii="Times New Roman" w:eastAsia="Times New Roman" w:hAnsi="Times New Roman" w:cs="Times New Roman"/>
          <w:sz w:val="24"/>
          <w:szCs w:val="24"/>
        </w:rPr>
        <w:t xml:space="preserve"> </w:t>
      </w:r>
      <w:r w:rsidRPr="00C661A3">
        <w:rPr>
          <w:rFonts w:ascii="Times New Roman" w:eastAsia="Times New Roman" w:hAnsi="Times New Roman" w:cs="Times New Roman"/>
          <w:sz w:val="24"/>
          <w:szCs w:val="24"/>
          <w:lang w:val="id-ID"/>
        </w:rPr>
        <w:t>total aset yang dimiliki</w:t>
      </w:r>
      <w:r w:rsidRPr="00C661A3">
        <w:rPr>
          <w:rFonts w:ascii="Times New Roman" w:eastAsia="Times New Roman" w:hAnsi="Times New Roman" w:cs="Times New Roman"/>
          <w:sz w:val="24"/>
          <w:szCs w:val="24"/>
        </w:rPr>
        <w:t>. Semakin banyak total aset yang dimiliki perusahaan, maka semakin besar bisnisnya untuk meraih keuntungan</w:t>
      </w:r>
      <w:r w:rsidRPr="00C661A3">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rPr>
        <w:t>sehingga meningkatkan kinerja keuangannya (Oktaviyana et al., 2023)</w:t>
      </w:r>
      <w:r w:rsidRPr="00C661A3">
        <w:rPr>
          <w:rFonts w:ascii="Times New Roman" w:eastAsia="Times New Roman" w:hAnsi="Times New Roman" w:cs="Times New Roman"/>
          <w:sz w:val="24"/>
          <w:szCs w:val="24"/>
          <w:lang w:val="id-ID"/>
        </w:rPr>
        <w:t>.</w:t>
      </w:r>
      <w:r w:rsidR="00EC7A82" w:rsidRPr="00C661A3">
        <w:rPr>
          <w:rFonts w:ascii="Times New Roman" w:eastAsia="Times New Roman" w:hAnsi="Times New Roman" w:cs="Times New Roman"/>
          <w:sz w:val="24"/>
          <w:szCs w:val="24"/>
        </w:rPr>
        <w:t xml:space="preserve"> Namun masih terdapat inkonsistensi hasil penelitian tentang pengaruh ukuran perusahaan terhadap kinerja perusahaan. Penelitian yang dilakukan oleh </w:t>
      </w:r>
      <w:r w:rsidR="00EC7A82" w:rsidRPr="00C661A3">
        <w:rPr>
          <w:rFonts w:ascii="Times New Roman" w:eastAsia="Times New Roman" w:hAnsi="Times New Roman" w:cs="Times New Roman"/>
          <w:bCs/>
          <w:color w:val="000000"/>
          <w:sz w:val="24"/>
          <w:szCs w:val="24"/>
          <w:lang w:val="id-ID"/>
        </w:rPr>
        <w:fldChar w:fldCharType="begin" w:fldLock="1"/>
      </w:r>
      <w:r w:rsidR="00EC7A82" w:rsidRPr="00C661A3">
        <w:rPr>
          <w:rFonts w:ascii="Times New Roman" w:eastAsia="Times New Roman" w:hAnsi="Times New Roman" w:cs="Times New Roman"/>
          <w:bCs/>
          <w:color w:val="000000"/>
          <w:sz w:val="24"/>
          <w:szCs w:val="24"/>
          <w:lang w:val="id-ID"/>
        </w:rPr>
        <w:instrText>ADDIN CSL_CITATION {"citationItems":[{"id":"ITEM-1","itemData":{"DOI":"10.31539/costing.v6i2.5444","ISSN":"2597-5226","abstract":"The company's financial performance is used to measure the level of success in running a business to gain profit. This study aims to examine and analyze the effect of leverage, liquidity, capital structure and company size on financial performance. The population used is manufacturing companies in the consumer goods industry sector which are listed on the Indonesia Stock Exchange (IDX) for 2017-2021. Sampling by purposive sampling technique based on predetermined criteria. The method used is a quantitative method using secondary data in the form of the company's annual financial statements. In this study, 31 companies were sampled and the observation period was from 2017 to 2021. Multiple linear analysis was used in the data analysis process. The findings of this study indicate that firm size and leverage have an effect on financial performance. While those that do not affect financial performance are liquidity and capital structure. Various parties can use this research as material for consideration in assessing factors that can affect a company's financial performance as well as material for consideration by investors in making investment decisions.\r Keyword: Leverage, Liquidity, Capital Structure, Company Size, Perfomance Finance","author":[{"dropping-particle":"","family":"Oktaviyana","given":"Devi","non-dropping-particle":"","parse-names":false,"suffix":""},{"dropping-particle":"","family":"Titisari","given":"Kartika Hendra","non-dropping-particle":"","parse-names":false,"suffix":""},{"dropping-particle":"","family":"Kurniati","given":"Sari","non-dropping-particle":"","parse-names":false,"suffix":""}],"container-title":"Journal of Economic, Bussines and Accounting (COSTING)","id":"ITEM-1","issue":"2","issued":{"date-parts":[["2023"]]},"page":"1563-1573","title":"Pengaruh Leverage, Likuiditas, Struktur Modal Dan Ukuran Perusahaan Terhadap Kinerja Keuangan","type":"article-journal","volume":"6"},"uris":["http://www.mendeley.com/documents/?uuid=dc577102-e07a-4fec-834f-283c9f83a14b"]}],"mendeley":{"formattedCitation":"(Oktaviyana et al., 2023)","manualFormatting":"Oktaviyana et al., (2023)","plainTextFormattedCitation":"(Oktaviyana et al., 2023)","previouslyFormattedCitation":"(Oktaviyana et al., 2023)"},"properties":{"noteIndex":0},"schema":"https://github.com/citation-style-language/schema/raw/master/csl-citation.json"}</w:instrText>
      </w:r>
      <w:r w:rsidR="00EC7A82" w:rsidRPr="00C661A3">
        <w:rPr>
          <w:rFonts w:ascii="Times New Roman" w:eastAsia="Times New Roman" w:hAnsi="Times New Roman" w:cs="Times New Roman"/>
          <w:bCs/>
          <w:color w:val="000000"/>
          <w:sz w:val="24"/>
          <w:szCs w:val="24"/>
          <w:lang w:val="id-ID"/>
        </w:rPr>
        <w:fldChar w:fldCharType="separate"/>
      </w:r>
      <w:r w:rsidR="00EC7A82" w:rsidRPr="00C661A3">
        <w:rPr>
          <w:rFonts w:ascii="Times New Roman" w:eastAsia="Times New Roman" w:hAnsi="Times New Roman" w:cs="Times New Roman"/>
          <w:bCs/>
          <w:color w:val="000000"/>
          <w:sz w:val="24"/>
          <w:szCs w:val="24"/>
          <w:lang w:val="id-ID"/>
        </w:rPr>
        <w:t>Oktaviyana et al., (2023)</w:t>
      </w:r>
      <w:r w:rsidR="00EC7A82" w:rsidRPr="00C661A3">
        <w:rPr>
          <w:rFonts w:ascii="Times New Roman" w:eastAsia="Times New Roman" w:hAnsi="Times New Roman" w:cs="Times New Roman"/>
          <w:bCs/>
          <w:color w:val="000000"/>
          <w:sz w:val="24"/>
          <w:szCs w:val="24"/>
          <w:lang w:val="id-ID"/>
        </w:rPr>
        <w:fldChar w:fldCharType="end"/>
      </w:r>
      <w:r w:rsidR="00EC7A82" w:rsidRPr="00C661A3">
        <w:rPr>
          <w:rFonts w:ascii="Times New Roman" w:eastAsia="Times New Roman" w:hAnsi="Times New Roman" w:cs="Times New Roman"/>
          <w:bCs/>
          <w:color w:val="000000"/>
          <w:sz w:val="24"/>
          <w:szCs w:val="24"/>
          <w:lang w:val="id-ID"/>
        </w:rPr>
        <w:t xml:space="preserve">, </w:t>
      </w:r>
      <w:r w:rsidR="00EC7A82" w:rsidRPr="00C661A3">
        <w:rPr>
          <w:rFonts w:ascii="Times New Roman" w:eastAsia="Times New Roman" w:hAnsi="Times New Roman" w:cs="Times New Roman"/>
          <w:bCs/>
          <w:color w:val="000000"/>
          <w:sz w:val="24"/>
          <w:szCs w:val="24"/>
          <w:lang w:val="id-ID"/>
        </w:rPr>
        <w:fldChar w:fldCharType="begin" w:fldLock="1"/>
      </w:r>
      <w:r w:rsidR="00EC7A82" w:rsidRPr="00C661A3">
        <w:rPr>
          <w:rFonts w:ascii="Times New Roman" w:eastAsia="Times New Roman" w:hAnsi="Times New Roman" w:cs="Times New Roman"/>
          <w:bCs/>
          <w:color w:val="000000"/>
          <w:sz w:val="24"/>
          <w:szCs w:val="24"/>
          <w:lang w:val="id-ID"/>
        </w:rPr>
        <w:instrText>ADDIN CSL_CITATION {"citationItems":[{"id":"ITEM-1","itemData":{"abstract":"Penelitian ini bertujuan untuk mengetahui pengaruh ukuran perusahaan, dan pertumbuhan perusahaan \nterhadap kinerja keuangan perusahaan. Kinerja keuangan merupakan gambaran mengenai keadaan keuangan \nperusahaan dalam jangka waktu tertentu. Kinerja keuangan pada penelitian ini menggunakan rasio return on \nasset. Data yang digunakan dalam penelitian ini adalah data sekunder berupa laporan tahunan perusahaan. \nData penelitian diambil dari perusahaan sektor properti dan real estat yang terdaftar di Bursa Efek Indonesia \npada tahun 2016 sampai 2021 yang diseleksi dengan menggunakan purposive sampling sehingga didapat \nsebanyak 31 sampel dari total populasi sebanyak 81 perusahaan. Data dianalisis menggunakan model regresi \nlinear berganda dengan alat bantu SPSS 26 (Statistical Product and Service Solutions). Hasil penelitian ini \nmenunjukkan bahwa ukuran perusahaan berpengaruh negatif terhadap kinerja keuangan. Penelitian ini juga \nmendapatkan hasil bahwa pertumbuhan perusahaan berpengaruh positif terhadap kinerja keuangan.","author":[{"dropping-particle":"","family":"Simamora","given":"Lovhian","non-dropping-particle":"","parse-names":false,"suffix":""},{"dropping-particle":"","family":"Muhammad","given":"Marzuq","non-dropping-particle":"","parse-names":false,"suffix":""},{"dropping-particle":"","family":"Napitupulu","given":"Ilham Hidayah","non-dropping-particle":"","parse-names":false,"suffix":""}],"container-title":"Konferensi Nasional Sosial dan Engineering Politeknik Negeri Medan Tahun","id":"ITEM-1","issue":"1","issued":{"date-parts":[["2022"]]},"page":"1-8","title":"Pengaruh Ukuran Dan Pertumbuhan Perusahaan  Terhadap Kinerja Keuangan Perusahaan Real Estat","type":"article-journal","volume":"3"},"uris":["http://www.mendeley.com/documents/?uuid=06c37ce4-0897-4e23-a1d5-14a68c6df24a"]}],"mendeley":{"formattedCitation":"(Simamora et al., 2022)","manualFormatting":"Simamora et al., (2022)","plainTextFormattedCitation":"(Simamora et al., 2022)","previouslyFormattedCitation":"(Simamora et al., 2022)"},"properties":{"noteIndex":0},"schema":"https://github.com/citation-style-language/schema/raw/master/csl-citation.json"}</w:instrText>
      </w:r>
      <w:r w:rsidR="00EC7A82" w:rsidRPr="00C661A3">
        <w:rPr>
          <w:rFonts w:ascii="Times New Roman" w:eastAsia="Times New Roman" w:hAnsi="Times New Roman" w:cs="Times New Roman"/>
          <w:bCs/>
          <w:color w:val="000000"/>
          <w:sz w:val="24"/>
          <w:szCs w:val="24"/>
          <w:lang w:val="id-ID"/>
        </w:rPr>
        <w:fldChar w:fldCharType="separate"/>
      </w:r>
      <w:r w:rsidR="00EC7A82" w:rsidRPr="00C661A3">
        <w:rPr>
          <w:rFonts w:ascii="Times New Roman" w:eastAsia="Times New Roman" w:hAnsi="Times New Roman" w:cs="Times New Roman"/>
          <w:bCs/>
          <w:color w:val="000000"/>
          <w:sz w:val="24"/>
          <w:szCs w:val="24"/>
          <w:lang w:val="id-ID"/>
        </w:rPr>
        <w:t>Simamora et al., (2022)</w:t>
      </w:r>
      <w:r w:rsidR="00EC7A82" w:rsidRPr="00C661A3">
        <w:rPr>
          <w:rFonts w:ascii="Times New Roman" w:eastAsia="Times New Roman" w:hAnsi="Times New Roman" w:cs="Times New Roman"/>
          <w:bCs/>
          <w:color w:val="000000"/>
          <w:sz w:val="24"/>
          <w:szCs w:val="24"/>
          <w:lang w:val="id-ID"/>
        </w:rPr>
        <w:fldChar w:fldCharType="end"/>
      </w:r>
      <w:r w:rsidR="00EC7A82" w:rsidRPr="00C661A3">
        <w:rPr>
          <w:rFonts w:ascii="Times New Roman" w:eastAsia="Times New Roman" w:hAnsi="Times New Roman" w:cs="Times New Roman"/>
          <w:sz w:val="24"/>
          <w:szCs w:val="24"/>
        </w:rPr>
        <w:t xml:space="preserve">, Meiyana &amp; Aisyah, (2019), Ningsih &amp; Wuryani, (2021), </w:t>
      </w:r>
      <w:r w:rsidR="00EC7A82" w:rsidRPr="00C661A3">
        <w:rPr>
          <w:rFonts w:ascii="Times New Roman" w:eastAsia="Times New Roman" w:hAnsi="Times New Roman" w:cs="Times New Roman"/>
          <w:bCs/>
          <w:color w:val="000000"/>
          <w:sz w:val="24"/>
          <w:szCs w:val="24"/>
          <w:lang w:val="id-ID"/>
        </w:rPr>
        <w:t xml:space="preserve">Nirwani &amp; Kartini, </w:t>
      </w:r>
      <w:r w:rsidR="00EC7A82" w:rsidRPr="00C661A3">
        <w:rPr>
          <w:rFonts w:ascii="Times New Roman" w:eastAsia="Times New Roman" w:hAnsi="Times New Roman" w:cs="Times New Roman"/>
          <w:bCs/>
          <w:color w:val="000000"/>
          <w:sz w:val="24"/>
          <w:szCs w:val="24"/>
        </w:rPr>
        <w:t>(</w:t>
      </w:r>
      <w:r w:rsidR="00EC7A82" w:rsidRPr="00C661A3">
        <w:rPr>
          <w:rFonts w:ascii="Times New Roman" w:eastAsia="Times New Roman" w:hAnsi="Times New Roman" w:cs="Times New Roman"/>
          <w:bCs/>
          <w:color w:val="000000"/>
          <w:sz w:val="24"/>
          <w:szCs w:val="24"/>
          <w:lang w:val="id-ID"/>
        </w:rPr>
        <w:t>2022)</w:t>
      </w:r>
      <w:r w:rsidR="00EC7A82" w:rsidRPr="00C661A3">
        <w:rPr>
          <w:rFonts w:ascii="Times New Roman" w:eastAsia="Times New Roman" w:hAnsi="Times New Roman" w:cs="Times New Roman"/>
          <w:sz w:val="24"/>
          <w:szCs w:val="24"/>
        </w:rPr>
        <w:t xml:space="preserve"> menunjukkan bahwa ukuran perusahaan berpengaruh terhadap kinerja keuangan perusahaan. Lain hal nya dengan penelitian yang dilakukan oleh </w:t>
      </w:r>
      <w:r w:rsidR="00EC7A82" w:rsidRPr="00C661A3">
        <w:rPr>
          <w:rFonts w:ascii="Times New Roman" w:eastAsia="Times New Roman" w:hAnsi="Times New Roman" w:cs="Times New Roman"/>
          <w:color w:val="222222"/>
          <w:sz w:val="24"/>
          <w:szCs w:val="24"/>
          <w:highlight w:val="white"/>
          <w:lang w:val="id-ID"/>
        </w:rPr>
        <w:fldChar w:fldCharType="begin" w:fldLock="1"/>
      </w:r>
      <w:r w:rsidR="00EC7A82" w:rsidRPr="00C661A3">
        <w:rPr>
          <w:rFonts w:ascii="Times New Roman" w:eastAsia="Times New Roman" w:hAnsi="Times New Roman" w:cs="Times New Roman"/>
          <w:color w:val="222222"/>
          <w:sz w:val="24"/>
          <w:szCs w:val="24"/>
          <w:highlight w:val="white"/>
          <w:lang w:val="id-ID"/>
        </w:rPr>
        <w:instrText>ADDIN CSL_CITATION {"citationItems":[{"id":"ITEM-1","itemData":{"DOI":"10.26460/mmud.v4i1.6328","ISSN":"2614-0888","abstract":"Â Penelitian ini bertujuan untuk menguji dan menganalisis pengaruh kepemilikan manajerial, komite audit, leverage dan ukuran perusahaan terhadap kinerja keuangan yang diukur dengan Return On Asset (ROA). Penelitian ini merupakan penelitian kuantitatif. Teknik pengambilan sampel menggunakan metode purposive sampling. Jumlah sampel dalam penelitian ini adalah 36 perusahaan manufaktur yang terdaftar di Bursa Efek Indonesia (BEI) tahun 2015-2018. Analisis statistik yang digunakan pada penelitian ini adalah analisis regresi linear berganda. Hasil penelitian ini menunjukan bahwa kepemilikan manajerial, komite audit dan leverage berpengaruh terhadap kinerja keuangan. Sedangkan ukuran perusahaan tidak berpengaruh terhadap kinerja keuanganKata kunci : Ukuran Perusahaan, Leverage, Komite Audit, Kepemilikan Manajerial, Kinerja Keuangan","author":[{"dropping-particle":"","family":"Sari","given":"Tri diah","non-dropping-particle":"","parse-names":false,"suffix":""},{"dropping-particle":"","family":"Titisari","given":"Kartika Hendra","non-dropping-particle":"","parse-names":false,"suffix":""},{"dropping-particle":"","family":"Nurlaela","given":"Siti","non-dropping-particle":"","parse-names":false,"suffix":""}],"container-title":"Upajiwa Dewantara","id":"ITEM-1","issue":"1","issued":{"date-parts":[["2020"]]},"page":"15-26","title":"Pengaruh Kepemilikan Manajerial, Komite Audit, Leverage Dan Ukuran Perusahaan Terhadap Kinerja Keuangan","type":"article-journal","volume":"4"},"uris":["http://www.mendeley.com/documents/?uuid=9293353c-8226-454b-b0df-1114acda5d36"]}],"mendeley":{"formattedCitation":"(Sari et al., 2020)","manualFormatting":"Sari et al., (2020)","plainTextFormattedCitation":"(Sari et al., 2020)","previouslyFormattedCitation":"(Sari et al., 2020)"},"properties":{"noteIndex":0},"schema":"https://github.com/citation-style-language/schema/raw/master/csl-citation.json"}</w:instrText>
      </w:r>
      <w:r w:rsidR="00EC7A82" w:rsidRPr="00C661A3">
        <w:rPr>
          <w:rFonts w:ascii="Times New Roman" w:eastAsia="Times New Roman" w:hAnsi="Times New Roman" w:cs="Times New Roman"/>
          <w:color w:val="222222"/>
          <w:sz w:val="24"/>
          <w:szCs w:val="24"/>
          <w:highlight w:val="white"/>
          <w:lang w:val="id-ID"/>
        </w:rPr>
        <w:fldChar w:fldCharType="separate"/>
      </w:r>
      <w:r w:rsidR="00EC7A82" w:rsidRPr="00C661A3">
        <w:rPr>
          <w:rFonts w:ascii="Times New Roman" w:eastAsia="Times New Roman" w:hAnsi="Times New Roman" w:cs="Times New Roman"/>
          <w:color w:val="222222"/>
          <w:sz w:val="24"/>
          <w:szCs w:val="24"/>
          <w:highlight w:val="white"/>
          <w:lang w:val="id-ID"/>
        </w:rPr>
        <w:t>Sari et al., (2020)</w:t>
      </w:r>
      <w:r w:rsidR="00EC7A82" w:rsidRPr="00C661A3">
        <w:rPr>
          <w:rFonts w:ascii="Times New Roman" w:eastAsia="Times New Roman" w:hAnsi="Times New Roman" w:cs="Times New Roman"/>
          <w:color w:val="222222"/>
          <w:sz w:val="24"/>
          <w:szCs w:val="24"/>
          <w:highlight w:val="white"/>
          <w:lang w:val="id-ID"/>
        </w:rPr>
        <w:fldChar w:fldCharType="end"/>
      </w:r>
      <w:r w:rsidR="00EC7A82" w:rsidRPr="00C661A3">
        <w:rPr>
          <w:rFonts w:ascii="Times New Roman" w:eastAsia="Times New Roman" w:hAnsi="Times New Roman" w:cs="Times New Roman"/>
          <w:sz w:val="24"/>
          <w:szCs w:val="24"/>
        </w:rPr>
        <w:t>, Lestari</w:t>
      </w:r>
      <w:r w:rsidR="00EC7A82" w:rsidRPr="00C661A3">
        <w:rPr>
          <w:rFonts w:ascii="Times New Roman" w:eastAsia="Times New Roman" w:hAnsi="Times New Roman" w:cs="Times New Roman"/>
          <w:sz w:val="24"/>
          <w:szCs w:val="24"/>
          <w:lang w:val="id-ID"/>
        </w:rPr>
        <w:t xml:space="preserve">, P., </w:t>
      </w:r>
      <w:r w:rsidR="00EC7A82" w:rsidRPr="00C661A3">
        <w:rPr>
          <w:rFonts w:ascii="Times New Roman" w:eastAsia="Times New Roman" w:hAnsi="Times New Roman" w:cs="Times New Roman"/>
          <w:sz w:val="24"/>
          <w:szCs w:val="24"/>
        </w:rPr>
        <w:t>(2020),</w:t>
      </w:r>
      <w:r w:rsidR="00EC7A82" w:rsidRPr="00C661A3">
        <w:rPr>
          <w:rFonts w:ascii="Times New Roman" w:eastAsia="Times New Roman" w:hAnsi="Times New Roman" w:cs="Times New Roman"/>
          <w:sz w:val="24"/>
          <w:szCs w:val="24"/>
          <w:lang w:val="id-ID"/>
        </w:rPr>
        <w:t xml:space="preserve"> </w:t>
      </w:r>
      <w:r w:rsidR="00EC7A82" w:rsidRPr="00C661A3">
        <w:rPr>
          <w:rFonts w:ascii="Times New Roman" w:eastAsia="Times New Roman" w:hAnsi="Times New Roman" w:cs="Times New Roman"/>
          <w:sz w:val="24"/>
          <w:szCs w:val="24"/>
        </w:rPr>
        <w:t>Fadhilah &amp;</w:t>
      </w:r>
      <w:r w:rsidR="00EC7A82" w:rsidRPr="00C661A3">
        <w:rPr>
          <w:rFonts w:ascii="Times New Roman" w:eastAsia="Times New Roman" w:hAnsi="Times New Roman" w:cs="Times New Roman"/>
          <w:sz w:val="24"/>
          <w:szCs w:val="24"/>
          <w:lang w:val="id-ID"/>
        </w:rPr>
        <w:t xml:space="preserve"> </w:t>
      </w:r>
      <w:r w:rsidR="00EC7A82" w:rsidRPr="00C661A3">
        <w:rPr>
          <w:rFonts w:ascii="Times New Roman" w:eastAsia="Times New Roman" w:hAnsi="Times New Roman" w:cs="Times New Roman"/>
          <w:sz w:val="24"/>
          <w:szCs w:val="24"/>
        </w:rPr>
        <w:t>Meihendri, (2023),</w:t>
      </w:r>
      <w:r w:rsidR="00EC7A82" w:rsidRPr="00C661A3">
        <w:rPr>
          <w:rFonts w:ascii="Times New Roman" w:eastAsia="Times New Roman" w:hAnsi="Times New Roman" w:cs="Times New Roman"/>
          <w:sz w:val="24"/>
          <w:szCs w:val="24"/>
          <w:lang w:val="id-ID"/>
        </w:rPr>
        <w:t xml:space="preserve"> Yunus &amp; Tarigan, (2020), Kurniawati et al., (2020)</w:t>
      </w:r>
      <w:r w:rsidR="00EC7A82" w:rsidRPr="00C661A3">
        <w:rPr>
          <w:rFonts w:ascii="Times New Roman" w:eastAsia="Times New Roman" w:hAnsi="Times New Roman" w:cs="Times New Roman"/>
          <w:sz w:val="24"/>
          <w:szCs w:val="24"/>
        </w:rPr>
        <w:t xml:space="preserve"> menunjukkan bahwa ukuran perusahaan tidak berpengaruh terhadap kinerja keuangan. </w:t>
      </w:r>
    </w:p>
    <w:p w14:paraId="363944C7" w14:textId="77777777" w:rsidR="00171F49" w:rsidRPr="00C661A3" w:rsidRDefault="00171F49" w:rsidP="00171F49">
      <w:pPr>
        <w:spacing w:after="0" w:line="276" w:lineRule="auto"/>
        <w:ind w:firstLine="720"/>
        <w:jc w:val="both"/>
        <w:rPr>
          <w:rFonts w:ascii="Times New Roman" w:eastAsia="Times New Roman" w:hAnsi="Times New Roman" w:cs="Times New Roman"/>
          <w:sz w:val="24"/>
          <w:szCs w:val="24"/>
          <w:lang w:val="id-ID"/>
        </w:rPr>
      </w:pPr>
    </w:p>
    <w:p w14:paraId="4E1047A1" w14:textId="77777777" w:rsidR="00EC7A82" w:rsidRPr="00C661A3" w:rsidRDefault="00EC7A82" w:rsidP="00171F49">
      <w:pPr>
        <w:shd w:val="clear" w:color="auto" w:fill="FFFFFF"/>
        <w:spacing w:line="276" w:lineRule="auto"/>
        <w:ind w:firstLine="720"/>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Berdasarkan data perusahan-perusahaan sektor energi yang terdaftar di Bursa Efek Indonesia mengalami berfluktuasi kinerja keuangan. PT. Adaro Energy Indonesia Tbk pada tahun 2021 nilai nya 14% kemudian di tahun berikutnya mengalami kenaikan sebesar 26% serta mengalami penurunan kembali di tahun berikutnya sebesar 18%</w:t>
      </w:r>
      <w:r w:rsidRPr="00C661A3">
        <w:rPr>
          <w:rFonts w:ascii="Times New Roman" w:eastAsia="Times New Roman" w:hAnsi="Times New Roman" w:cs="Times New Roman"/>
          <w:sz w:val="24"/>
          <w:szCs w:val="24"/>
          <w:lang w:val="id-ID"/>
        </w:rPr>
        <w:t>.</w:t>
      </w:r>
      <w:r w:rsidRPr="00C661A3">
        <w:rPr>
          <w:rFonts w:ascii="Times New Roman" w:eastAsia="Times New Roman" w:hAnsi="Times New Roman" w:cs="Times New Roman"/>
          <w:sz w:val="24"/>
          <w:szCs w:val="24"/>
        </w:rPr>
        <w:t xml:space="preserve"> PT.</w:t>
      </w:r>
      <w:r w:rsidRPr="00C661A3">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color w:val="000000"/>
          <w:sz w:val="24"/>
          <w:szCs w:val="24"/>
          <w:lang w:val="id-ID"/>
        </w:rPr>
        <w:t xml:space="preserve">Baramulti Suksessarana Tbk </w:t>
      </w:r>
      <w:r w:rsidRPr="00C661A3">
        <w:rPr>
          <w:rFonts w:ascii="Times New Roman" w:eastAsia="Times New Roman" w:hAnsi="Times New Roman" w:cs="Times New Roman"/>
          <w:sz w:val="24"/>
          <w:szCs w:val="24"/>
        </w:rPr>
        <w:t>di tahun 2021 nilai nya 4</w:t>
      </w:r>
      <w:r w:rsidRPr="00C661A3">
        <w:rPr>
          <w:rFonts w:ascii="Times New Roman" w:eastAsia="Times New Roman" w:hAnsi="Times New Roman" w:cs="Times New Roman"/>
          <w:sz w:val="24"/>
          <w:szCs w:val="24"/>
          <w:lang w:val="id-ID"/>
        </w:rPr>
        <w:t>7</w:t>
      </w:r>
      <w:r w:rsidRPr="00C661A3">
        <w:rPr>
          <w:rFonts w:ascii="Times New Roman" w:eastAsia="Times New Roman" w:hAnsi="Times New Roman" w:cs="Times New Roman"/>
          <w:sz w:val="24"/>
          <w:szCs w:val="24"/>
        </w:rPr>
        <w:t xml:space="preserve">% kemudian di tahun berikutnya </w:t>
      </w:r>
      <w:r w:rsidRPr="00C661A3">
        <w:rPr>
          <w:rFonts w:ascii="Times New Roman" w:eastAsia="Times New Roman" w:hAnsi="Times New Roman" w:cs="Times New Roman"/>
          <w:sz w:val="24"/>
          <w:szCs w:val="24"/>
          <w:lang w:val="id-ID"/>
        </w:rPr>
        <w:t xml:space="preserve">mengalami penurunan lagi </w:t>
      </w:r>
      <w:r w:rsidRPr="00C661A3">
        <w:rPr>
          <w:rFonts w:ascii="Times New Roman" w:eastAsia="Times New Roman" w:hAnsi="Times New Roman" w:cs="Times New Roman"/>
          <w:sz w:val="24"/>
          <w:szCs w:val="24"/>
        </w:rPr>
        <w:t xml:space="preserve"> </w:t>
      </w:r>
      <w:r w:rsidRPr="00C661A3">
        <w:rPr>
          <w:rFonts w:ascii="Times New Roman" w:eastAsia="Times New Roman" w:hAnsi="Times New Roman" w:cs="Times New Roman"/>
          <w:sz w:val="24"/>
          <w:szCs w:val="24"/>
          <w:lang w:val="id-ID"/>
        </w:rPr>
        <w:t>32</w:t>
      </w:r>
      <w:r w:rsidRPr="00C661A3">
        <w:rPr>
          <w:rFonts w:ascii="Times New Roman" w:eastAsia="Times New Roman" w:hAnsi="Times New Roman" w:cs="Times New Roman"/>
          <w:sz w:val="24"/>
          <w:szCs w:val="24"/>
        </w:rPr>
        <w:t xml:space="preserve">% dan </w:t>
      </w:r>
      <w:r w:rsidRPr="00C661A3">
        <w:rPr>
          <w:rFonts w:ascii="Times New Roman" w:eastAsia="Times New Roman" w:hAnsi="Times New Roman" w:cs="Times New Roman"/>
          <w:sz w:val="24"/>
          <w:szCs w:val="24"/>
          <w:lang w:val="id-ID"/>
        </w:rPr>
        <w:t xml:space="preserve">tahun 2023 </w:t>
      </w:r>
      <w:r w:rsidRPr="00C661A3">
        <w:rPr>
          <w:rFonts w:ascii="Times New Roman" w:eastAsia="Times New Roman" w:hAnsi="Times New Roman" w:cs="Times New Roman"/>
          <w:sz w:val="24"/>
          <w:szCs w:val="24"/>
        </w:rPr>
        <w:t xml:space="preserve">mengalami penurunan </w:t>
      </w:r>
      <w:r w:rsidRPr="00C661A3">
        <w:rPr>
          <w:rFonts w:ascii="Times New Roman" w:eastAsia="Times New Roman" w:hAnsi="Times New Roman" w:cs="Times New Roman"/>
          <w:sz w:val="24"/>
          <w:szCs w:val="24"/>
          <w:lang w:val="id-ID"/>
        </w:rPr>
        <w:t xml:space="preserve">lagi </w:t>
      </w:r>
      <w:r w:rsidRPr="00C661A3">
        <w:rPr>
          <w:rFonts w:ascii="Times New Roman" w:eastAsia="Times New Roman" w:hAnsi="Times New Roman" w:cs="Times New Roman"/>
          <w:sz w:val="24"/>
          <w:szCs w:val="24"/>
        </w:rPr>
        <w:t xml:space="preserve">menjadi </w:t>
      </w:r>
      <w:r w:rsidRPr="00C661A3">
        <w:rPr>
          <w:rFonts w:ascii="Times New Roman" w:eastAsia="Times New Roman" w:hAnsi="Times New Roman" w:cs="Times New Roman"/>
          <w:sz w:val="24"/>
          <w:szCs w:val="24"/>
          <w:lang w:val="id-ID"/>
        </w:rPr>
        <w:t>26</w:t>
      </w:r>
      <w:r w:rsidRPr="00C661A3">
        <w:rPr>
          <w:rFonts w:ascii="Times New Roman" w:eastAsia="Times New Roman" w:hAnsi="Times New Roman" w:cs="Times New Roman"/>
          <w:sz w:val="24"/>
          <w:szCs w:val="24"/>
        </w:rPr>
        <w:t>%. P</w:t>
      </w:r>
      <w:r w:rsidRPr="00C661A3">
        <w:rPr>
          <w:rFonts w:ascii="Times New Roman" w:eastAsia="Times New Roman" w:hAnsi="Times New Roman" w:cs="Times New Roman"/>
          <w:sz w:val="24"/>
          <w:szCs w:val="24"/>
          <w:lang w:val="id-ID"/>
        </w:rPr>
        <w:t>T</w:t>
      </w:r>
      <w:r w:rsidRPr="00C661A3">
        <w:rPr>
          <w:rFonts w:ascii="Times New Roman" w:eastAsia="Times New Roman" w:hAnsi="Times New Roman" w:cs="Times New Roman"/>
          <w:sz w:val="24"/>
          <w:szCs w:val="24"/>
        </w:rPr>
        <w:t>.</w:t>
      </w:r>
      <w:r w:rsidRPr="00C661A3">
        <w:rPr>
          <w:rFonts w:ascii="Times New Roman" w:eastAsia="Times New Roman" w:hAnsi="Times New Roman" w:cs="Times New Roman"/>
          <w:sz w:val="24"/>
          <w:szCs w:val="24"/>
          <w:lang w:val="id-ID"/>
        </w:rPr>
        <w:t xml:space="preserve"> Bukit Asam</w:t>
      </w:r>
      <w:r w:rsidRPr="00C661A3">
        <w:rPr>
          <w:rFonts w:ascii="Times New Roman" w:eastAsia="Times New Roman" w:hAnsi="Times New Roman" w:cs="Times New Roman"/>
          <w:sz w:val="24"/>
          <w:szCs w:val="24"/>
        </w:rPr>
        <w:t xml:space="preserve"> Tbk di tahun 2021 nilai nya sebesar </w:t>
      </w:r>
      <w:r w:rsidRPr="00C661A3">
        <w:rPr>
          <w:rFonts w:ascii="Times New Roman" w:eastAsia="Times New Roman" w:hAnsi="Times New Roman" w:cs="Times New Roman"/>
          <w:sz w:val="24"/>
          <w:szCs w:val="24"/>
          <w:lang w:val="id-ID"/>
        </w:rPr>
        <w:t>22</w:t>
      </w:r>
      <w:r w:rsidRPr="00C661A3">
        <w:rPr>
          <w:rFonts w:ascii="Times New Roman" w:eastAsia="Times New Roman" w:hAnsi="Times New Roman" w:cs="Times New Roman"/>
          <w:sz w:val="24"/>
          <w:szCs w:val="24"/>
        </w:rPr>
        <w:t xml:space="preserve">% lalu mengalami kenaikan menjadi </w:t>
      </w:r>
      <w:r w:rsidRPr="00C661A3">
        <w:rPr>
          <w:rFonts w:ascii="Times New Roman" w:eastAsia="Times New Roman" w:hAnsi="Times New Roman" w:cs="Times New Roman"/>
          <w:sz w:val="24"/>
          <w:szCs w:val="24"/>
          <w:lang w:val="id-ID"/>
        </w:rPr>
        <w:t>28</w:t>
      </w:r>
      <w:r w:rsidRPr="00C661A3">
        <w:rPr>
          <w:rFonts w:ascii="Times New Roman" w:eastAsia="Times New Roman" w:hAnsi="Times New Roman" w:cs="Times New Roman"/>
          <w:sz w:val="24"/>
          <w:szCs w:val="24"/>
        </w:rPr>
        <w:t xml:space="preserve">% dan di tahun berikutnya turun drastis menjadi </w:t>
      </w:r>
      <w:r w:rsidRPr="00C661A3">
        <w:rPr>
          <w:rFonts w:ascii="Times New Roman" w:eastAsia="Times New Roman" w:hAnsi="Times New Roman" w:cs="Times New Roman"/>
          <w:sz w:val="24"/>
          <w:szCs w:val="24"/>
          <w:lang w:val="id-ID"/>
        </w:rPr>
        <w:t>16</w:t>
      </w:r>
      <w:r w:rsidRPr="00C661A3">
        <w:rPr>
          <w:rFonts w:ascii="Times New Roman" w:eastAsia="Times New Roman" w:hAnsi="Times New Roman" w:cs="Times New Roman"/>
          <w:sz w:val="24"/>
          <w:szCs w:val="24"/>
        </w:rPr>
        <w:t xml:space="preserve">%. PT. </w:t>
      </w:r>
      <w:r w:rsidRPr="00C661A3">
        <w:rPr>
          <w:rFonts w:ascii="Times New Roman" w:eastAsia="Times New Roman" w:hAnsi="Times New Roman" w:cs="Times New Roman"/>
          <w:color w:val="000000"/>
          <w:sz w:val="24"/>
          <w:szCs w:val="24"/>
          <w:lang w:val="id-ID"/>
        </w:rPr>
        <w:t xml:space="preserve">Dian Swastatika Sentosa </w:t>
      </w:r>
      <w:r w:rsidRPr="00C661A3">
        <w:rPr>
          <w:rFonts w:ascii="Times New Roman" w:eastAsia="Times New Roman" w:hAnsi="Times New Roman" w:cs="Times New Roman"/>
          <w:sz w:val="24"/>
          <w:szCs w:val="24"/>
        </w:rPr>
        <w:t xml:space="preserve">Tbk </w:t>
      </w:r>
      <w:r w:rsidRPr="00C661A3">
        <w:rPr>
          <w:rFonts w:ascii="Times New Roman" w:eastAsia="Times New Roman" w:hAnsi="Times New Roman" w:cs="Times New Roman"/>
          <w:sz w:val="24"/>
          <w:szCs w:val="24"/>
          <w:lang w:val="id-ID"/>
        </w:rPr>
        <w:t>d</w:t>
      </w:r>
      <w:r w:rsidRPr="00C661A3">
        <w:rPr>
          <w:rFonts w:ascii="Times New Roman" w:eastAsia="Times New Roman" w:hAnsi="Times New Roman" w:cs="Times New Roman"/>
          <w:sz w:val="24"/>
          <w:szCs w:val="24"/>
        </w:rPr>
        <w:t xml:space="preserve">i tahun 2021 nilai nya </w:t>
      </w:r>
      <w:r w:rsidRPr="00C661A3">
        <w:rPr>
          <w:rFonts w:ascii="Times New Roman" w:eastAsia="Times New Roman" w:hAnsi="Times New Roman" w:cs="Times New Roman"/>
          <w:sz w:val="24"/>
          <w:szCs w:val="24"/>
          <w:lang w:val="id-ID"/>
        </w:rPr>
        <w:t>9</w:t>
      </w:r>
      <w:r w:rsidRPr="00C661A3">
        <w:rPr>
          <w:rFonts w:ascii="Times New Roman" w:eastAsia="Times New Roman" w:hAnsi="Times New Roman" w:cs="Times New Roman"/>
          <w:sz w:val="24"/>
          <w:szCs w:val="24"/>
        </w:rPr>
        <w:t xml:space="preserve">% kemudian naik menjadi </w:t>
      </w:r>
      <w:r w:rsidRPr="00C661A3">
        <w:rPr>
          <w:rFonts w:ascii="Times New Roman" w:eastAsia="Times New Roman" w:hAnsi="Times New Roman" w:cs="Times New Roman"/>
          <w:sz w:val="24"/>
          <w:szCs w:val="24"/>
          <w:lang w:val="id-ID"/>
        </w:rPr>
        <w:t>20</w:t>
      </w:r>
      <w:r w:rsidRPr="00C661A3">
        <w:rPr>
          <w:rFonts w:ascii="Times New Roman" w:eastAsia="Times New Roman" w:hAnsi="Times New Roman" w:cs="Times New Roman"/>
          <w:sz w:val="24"/>
          <w:szCs w:val="24"/>
        </w:rPr>
        <w:t xml:space="preserve">% di tahun 2022 dan </w:t>
      </w:r>
      <w:r w:rsidRPr="00C661A3">
        <w:rPr>
          <w:rFonts w:ascii="Times New Roman" w:eastAsia="Times New Roman" w:hAnsi="Times New Roman" w:cs="Times New Roman"/>
          <w:sz w:val="24"/>
          <w:szCs w:val="24"/>
          <w:lang w:val="id-ID"/>
        </w:rPr>
        <w:t>naik lagi</w:t>
      </w:r>
      <w:r w:rsidRPr="00C661A3">
        <w:rPr>
          <w:rFonts w:ascii="Times New Roman" w:eastAsia="Times New Roman" w:hAnsi="Times New Roman" w:cs="Times New Roman"/>
          <w:sz w:val="24"/>
          <w:szCs w:val="24"/>
        </w:rPr>
        <w:t xml:space="preserve"> </w:t>
      </w:r>
      <w:r w:rsidRPr="00C661A3">
        <w:rPr>
          <w:rFonts w:ascii="Times New Roman" w:eastAsia="Times New Roman" w:hAnsi="Times New Roman" w:cs="Times New Roman"/>
          <w:sz w:val="24"/>
          <w:szCs w:val="24"/>
          <w:lang w:val="id-ID"/>
        </w:rPr>
        <w:t>28</w:t>
      </w:r>
      <w:r w:rsidRPr="00C661A3">
        <w:rPr>
          <w:rFonts w:ascii="Times New Roman" w:eastAsia="Times New Roman" w:hAnsi="Times New Roman" w:cs="Times New Roman"/>
          <w:sz w:val="24"/>
          <w:szCs w:val="24"/>
        </w:rPr>
        <w:t>% di tahun 2023.</w:t>
      </w:r>
    </w:p>
    <w:p w14:paraId="6198D450" w14:textId="77777777" w:rsidR="002E6106" w:rsidRPr="00C661A3" w:rsidRDefault="002E6106" w:rsidP="00171F49">
      <w:pPr>
        <w:tabs>
          <w:tab w:val="left" w:pos="6237"/>
        </w:tabs>
        <w:spacing w:after="0" w:line="276" w:lineRule="auto"/>
        <w:ind w:firstLine="720"/>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lang w:val="id-ID"/>
        </w:rPr>
        <w:t>A</w:t>
      </w:r>
      <w:r w:rsidRPr="00C661A3">
        <w:rPr>
          <w:rFonts w:ascii="Times New Roman" w:eastAsia="Times New Roman" w:hAnsi="Times New Roman" w:cs="Times New Roman"/>
          <w:sz w:val="24"/>
          <w:szCs w:val="24"/>
        </w:rPr>
        <w:t xml:space="preserve">spek dari </w:t>
      </w:r>
      <w:r w:rsidRPr="00C661A3">
        <w:rPr>
          <w:rFonts w:ascii="Times New Roman" w:eastAsia="Times New Roman" w:hAnsi="Times New Roman" w:cs="Times New Roman"/>
          <w:i/>
          <w:sz w:val="24"/>
          <w:szCs w:val="24"/>
        </w:rPr>
        <w:t>triple bottom line</w:t>
      </w:r>
      <w:r w:rsidRPr="00C661A3">
        <w:rPr>
          <w:rFonts w:ascii="Times New Roman" w:eastAsia="Times New Roman" w:hAnsi="Times New Roman" w:cs="Times New Roman"/>
          <w:sz w:val="24"/>
          <w:szCs w:val="24"/>
        </w:rPr>
        <w:t xml:space="preserve"> yang dapat mengukur kinerja keuangan adalah planet yang dalam hal ini dapat dilihat dari kinerja lingkungan. Menurut Apriliani et al., (2022) kinerja lingkungan </w:t>
      </w:r>
      <w:r w:rsidRPr="00C661A3">
        <w:rPr>
          <w:rFonts w:ascii="Times New Roman" w:eastAsia="Times New Roman" w:hAnsi="Times New Roman" w:cs="Times New Roman"/>
          <w:sz w:val="24"/>
          <w:szCs w:val="24"/>
          <w:lang w:val="id-ID"/>
        </w:rPr>
        <w:t>adalah suatu</w:t>
      </w:r>
      <w:r w:rsidRPr="00C661A3">
        <w:rPr>
          <w:rFonts w:ascii="Times New Roman" w:eastAsia="Times New Roman" w:hAnsi="Times New Roman" w:cs="Times New Roman"/>
          <w:sz w:val="24"/>
          <w:szCs w:val="24"/>
        </w:rPr>
        <w:t xml:space="preserve"> mekanisme </w:t>
      </w:r>
      <w:r w:rsidRPr="00C661A3">
        <w:rPr>
          <w:rFonts w:ascii="Times New Roman" w:eastAsia="Times New Roman" w:hAnsi="Times New Roman" w:cs="Times New Roman"/>
          <w:sz w:val="24"/>
          <w:szCs w:val="24"/>
          <w:lang w:val="id-ID"/>
        </w:rPr>
        <w:t xml:space="preserve">yang memungkinkan </w:t>
      </w:r>
      <w:r w:rsidRPr="00C661A3">
        <w:rPr>
          <w:rFonts w:ascii="Times New Roman" w:eastAsia="Times New Roman" w:hAnsi="Times New Roman" w:cs="Times New Roman"/>
          <w:sz w:val="24"/>
          <w:szCs w:val="24"/>
        </w:rPr>
        <w:t xml:space="preserve">perusahaan untuk </w:t>
      </w:r>
      <w:r w:rsidRPr="00C661A3">
        <w:rPr>
          <w:rFonts w:ascii="Times New Roman" w:eastAsia="Times New Roman" w:hAnsi="Times New Roman" w:cs="Times New Roman"/>
          <w:sz w:val="24"/>
          <w:szCs w:val="24"/>
          <w:lang w:val="id-ID"/>
        </w:rPr>
        <w:t xml:space="preserve">secara sukarela </w:t>
      </w:r>
      <w:r w:rsidRPr="00C661A3">
        <w:rPr>
          <w:rFonts w:ascii="Times New Roman" w:eastAsia="Times New Roman" w:hAnsi="Times New Roman" w:cs="Times New Roman"/>
          <w:sz w:val="24"/>
          <w:szCs w:val="24"/>
        </w:rPr>
        <w:t xml:space="preserve">mengintegrasikan perhatian </w:t>
      </w:r>
      <w:r w:rsidRPr="00C661A3">
        <w:rPr>
          <w:rFonts w:ascii="Times New Roman" w:eastAsia="Times New Roman" w:hAnsi="Times New Roman" w:cs="Times New Roman"/>
          <w:sz w:val="24"/>
          <w:szCs w:val="24"/>
          <w:lang w:val="id-ID"/>
        </w:rPr>
        <w:lastRenderedPageBreak/>
        <w:t>terhadap</w:t>
      </w:r>
      <w:r w:rsidRPr="00C661A3">
        <w:rPr>
          <w:rFonts w:ascii="Times New Roman" w:eastAsia="Times New Roman" w:hAnsi="Times New Roman" w:cs="Times New Roman"/>
          <w:sz w:val="24"/>
          <w:szCs w:val="24"/>
        </w:rPr>
        <w:t xml:space="preserve"> lingkungan ke dalam operasi</w:t>
      </w:r>
      <w:r w:rsidRPr="00C661A3">
        <w:rPr>
          <w:rFonts w:ascii="Times New Roman" w:eastAsia="Times New Roman" w:hAnsi="Times New Roman" w:cs="Times New Roman"/>
          <w:sz w:val="24"/>
          <w:szCs w:val="24"/>
          <w:lang w:val="id-ID"/>
        </w:rPr>
        <w:t>onal</w:t>
      </w:r>
      <w:r w:rsidRPr="00C661A3">
        <w:rPr>
          <w:rFonts w:ascii="Times New Roman" w:eastAsia="Times New Roman" w:hAnsi="Times New Roman" w:cs="Times New Roman"/>
          <w:sz w:val="24"/>
          <w:szCs w:val="24"/>
        </w:rPr>
        <w:t xml:space="preserve"> dan interaksi </w:t>
      </w:r>
      <w:r w:rsidRPr="00C661A3">
        <w:rPr>
          <w:rFonts w:ascii="Times New Roman" w:eastAsia="Times New Roman" w:hAnsi="Times New Roman" w:cs="Times New Roman"/>
          <w:sz w:val="24"/>
          <w:szCs w:val="24"/>
          <w:lang w:val="id-ID"/>
        </w:rPr>
        <w:t xml:space="preserve">mereka </w:t>
      </w:r>
      <w:r w:rsidRPr="00C661A3">
        <w:rPr>
          <w:rFonts w:ascii="Times New Roman" w:eastAsia="Times New Roman" w:hAnsi="Times New Roman" w:cs="Times New Roman"/>
          <w:sz w:val="24"/>
          <w:szCs w:val="24"/>
        </w:rPr>
        <w:t xml:space="preserve">dengan </w:t>
      </w:r>
      <w:r w:rsidRPr="00C661A3">
        <w:rPr>
          <w:rFonts w:ascii="Times New Roman" w:eastAsia="Times New Roman" w:hAnsi="Times New Roman" w:cs="Times New Roman"/>
          <w:sz w:val="24"/>
          <w:szCs w:val="24"/>
          <w:lang w:val="id-ID"/>
        </w:rPr>
        <w:t xml:space="preserve">para </w:t>
      </w:r>
      <w:r w:rsidRPr="00C661A3">
        <w:rPr>
          <w:rFonts w:ascii="Times New Roman" w:eastAsia="Times New Roman" w:hAnsi="Times New Roman" w:cs="Times New Roman"/>
          <w:sz w:val="24"/>
          <w:szCs w:val="24"/>
        </w:rPr>
        <w:t>pemangku kepentingan, yang melebihi tanggung jawab organisasi pada bidang hukum.</w:t>
      </w:r>
      <w:r w:rsidR="00EB14AF" w:rsidRPr="00C661A3">
        <w:rPr>
          <w:rFonts w:ascii="Times New Roman" w:eastAsia="Times New Roman" w:hAnsi="Times New Roman" w:cs="Times New Roman"/>
          <w:sz w:val="24"/>
          <w:szCs w:val="24"/>
          <w:lang w:val="id-ID"/>
        </w:rPr>
        <w:t xml:space="preserve"> </w:t>
      </w:r>
      <w:r w:rsidR="00EB14AF" w:rsidRPr="00022D64">
        <w:rPr>
          <w:rFonts w:ascii="Times New Roman" w:eastAsia="Times New Roman" w:hAnsi="Times New Roman" w:cs="Times New Roman"/>
          <w:sz w:val="24"/>
          <w:szCs w:val="24"/>
          <w:lang w:val="id-ID"/>
        </w:rPr>
        <w:t>Kinerja lingkungan merupakan bagian penting dalam tercapainya kesuksesan dalam bisnis yang di dalamnya menyangkut bahan baku, energi, air keragaman hayati, emisi sungai sampah, pemasok dan jasa, pelaksanaan dan angkutan (Meiyana, 2018).</w:t>
      </w:r>
      <w:r w:rsidR="00EC7A82" w:rsidRPr="00022D64">
        <w:rPr>
          <w:rFonts w:ascii="Times New Roman" w:eastAsia="Times New Roman" w:hAnsi="Times New Roman" w:cs="Times New Roman"/>
          <w:sz w:val="24"/>
          <w:szCs w:val="24"/>
          <w:lang w:val="id-ID"/>
        </w:rPr>
        <w:t xml:space="preserve"> Adapun penelitian yang dilakukan oleh Anderefe &amp; Kurniawati, (2024), Dwi Wardani &amp; Sa’adah, (2020), </w:t>
      </w:r>
      <w:r w:rsidR="00EC7A82" w:rsidRPr="00C661A3">
        <w:rPr>
          <w:rFonts w:ascii="Times New Roman" w:eastAsia="Times New Roman" w:hAnsi="Times New Roman" w:cs="Times New Roman"/>
          <w:sz w:val="24"/>
          <w:szCs w:val="24"/>
          <w:lang w:val="id-ID"/>
        </w:rPr>
        <w:t>Rani et al., (2024)</w:t>
      </w:r>
      <w:r w:rsidR="00EC7A82" w:rsidRPr="00022D64">
        <w:rPr>
          <w:rFonts w:ascii="Times New Roman" w:eastAsia="Times New Roman" w:hAnsi="Times New Roman" w:cs="Times New Roman"/>
          <w:sz w:val="24"/>
          <w:szCs w:val="24"/>
          <w:lang w:val="id-ID"/>
        </w:rPr>
        <w:t xml:space="preserve">, Rahayudi &amp; Apriwandi, (2023), </w:t>
      </w:r>
      <w:r w:rsidR="00EC7A82" w:rsidRPr="00C661A3">
        <w:rPr>
          <w:rFonts w:ascii="Times New Roman" w:eastAsia="Times New Roman" w:hAnsi="Times New Roman" w:cs="Times New Roman"/>
          <w:sz w:val="24"/>
          <w:szCs w:val="24"/>
          <w:lang w:val="id-ID"/>
        </w:rPr>
        <w:t xml:space="preserve">Handoko &amp; Santoso, (2023) </w:t>
      </w:r>
      <w:r w:rsidR="00EC7A82" w:rsidRPr="00022D64">
        <w:rPr>
          <w:rFonts w:ascii="Times New Roman" w:eastAsia="Times New Roman" w:hAnsi="Times New Roman" w:cs="Times New Roman"/>
          <w:sz w:val="24"/>
          <w:szCs w:val="24"/>
          <w:lang w:val="id-ID"/>
        </w:rPr>
        <w:t xml:space="preserve">menunjukkan bahwa kinerja lingkungan berpengaruh terhadap kinerja keuangan perusahaan. </w:t>
      </w:r>
      <w:r w:rsidR="00EC7A82" w:rsidRPr="00C661A3">
        <w:rPr>
          <w:rFonts w:ascii="Times New Roman" w:eastAsia="Times New Roman" w:hAnsi="Times New Roman" w:cs="Times New Roman"/>
          <w:sz w:val="24"/>
          <w:szCs w:val="24"/>
        </w:rPr>
        <w:t xml:space="preserve">Lain hal nya dengan penelitian yang dilakukan oleh Mustofa, (2023), </w:t>
      </w:r>
      <w:r w:rsidR="00EC7A82" w:rsidRPr="00C661A3">
        <w:rPr>
          <w:rFonts w:ascii="Times New Roman" w:eastAsia="Times New Roman" w:hAnsi="Times New Roman" w:cs="Times New Roman"/>
          <w:sz w:val="24"/>
          <w:szCs w:val="24"/>
        </w:rPr>
        <w:fldChar w:fldCharType="begin" w:fldLock="1"/>
      </w:r>
      <w:r w:rsidR="00EC7A82" w:rsidRPr="00C661A3">
        <w:rPr>
          <w:rFonts w:ascii="Times New Roman" w:eastAsia="Times New Roman" w:hAnsi="Times New Roman" w:cs="Times New Roman"/>
          <w:sz w:val="24"/>
          <w:szCs w:val="24"/>
        </w:rPr>
        <w:instrText>ADDIN CSL_CITATION {"citationItems":[{"id":"ITEM-1","itemData":{"DOI":"10.30640/akuntansi45.v3i2.873","ISSN":"2828-7215","abstract":"Penelitian ini bertujuan untuk menguji pengaruh penerapan green accounting dan kinerja lingkungan terhadap kinerja keuangan perusahaan. Populasi dalam penelitian ini adalah perusahaan manufaktur sektor industri dasar dan kimia yang terdaftar di Bursa Efek Indonesia tahun 2018-2019. Sampel dipilih dengan menggunakan metode purposive sampling dengan tiga kriteria yang menghasilkan 15 perusahaan yang layak diobservasi. Penelitian ini menggunakan analisis regresi berganda dengan menggunakan program SPSS. Pada penelitian ini, variabel green accounting diukur dengan menggunakan metode dummy, variabel kinerja lingkungan dengan menggunakan nilai peringkat PROPER dan variabel kinerja keuangan menggunakan ROA. Berdasarkan hasil analisis menunjukkan bahwa variabel green accounting dan kinerja lingkungan tidak berpengaruh terhadap kinerja keuangan suatu perusahaan.","author":[{"dropping-particle":"","family":"Angelina","given":"Martha","non-dropping-particle":"","parse-names":false,"suffix":""},{"dropping-particle":"","family":"Nursasi","given":"Enggar","non-dropping-particle":"","parse-names":false,"suffix":""}],"container-title":"Jurnal Manajemen Dirgantara","id":"ITEM-1","issue":"2","issued":{"date-parts":[["2021"]]},"page":"211-224","title":"PENGARUH PENERAPAN GREEN ACCOUNTING DAN KINERJA LINGKUNGAN TERHADAP KINERJA KEUANGAN PERUSAHAAN","type":"article-journal","volume":"14"},"uris":["http://www.mendeley.com/documents/?uuid=8abde124-25b3-4d97-bc4f-8a39b4ca1e51"]}],"mendeley":{"formattedCitation":"(Angelina &amp; Nursasi, 2021)","manualFormatting":"Angelina &amp; Nursasi, (2021)","plainTextFormattedCitation":"(Angelina &amp; Nursasi, 2021)","previouslyFormattedCitation":"(Angelina &amp; Nursasi, 2021)"},"properties":{"noteIndex":0},"schema":"https://github.com/citation-style-language/schema/raw/master/csl-citation.json"}</w:instrText>
      </w:r>
      <w:r w:rsidR="00EC7A82" w:rsidRPr="00C661A3">
        <w:rPr>
          <w:rFonts w:ascii="Times New Roman" w:eastAsia="Times New Roman" w:hAnsi="Times New Roman" w:cs="Times New Roman"/>
          <w:sz w:val="24"/>
          <w:szCs w:val="24"/>
        </w:rPr>
        <w:fldChar w:fldCharType="separate"/>
      </w:r>
      <w:r w:rsidR="00EC7A82" w:rsidRPr="00C661A3">
        <w:rPr>
          <w:rFonts w:ascii="Times New Roman" w:eastAsia="Times New Roman" w:hAnsi="Times New Roman" w:cs="Times New Roman"/>
          <w:sz w:val="24"/>
          <w:szCs w:val="24"/>
        </w:rPr>
        <w:t xml:space="preserve">Angelina &amp; Nursasi, </w:t>
      </w:r>
      <w:r w:rsidR="00EC7A82" w:rsidRPr="00C661A3">
        <w:rPr>
          <w:rFonts w:ascii="Times New Roman" w:eastAsia="Times New Roman" w:hAnsi="Times New Roman" w:cs="Times New Roman"/>
          <w:sz w:val="24"/>
          <w:szCs w:val="24"/>
          <w:lang w:val="id-ID"/>
        </w:rPr>
        <w:t>(</w:t>
      </w:r>
      <w:r w:rsidR="00EC7A82" w:rsidRPr="00C661A3">
        <w:rPr>
          <w:rFonts w:ascii="Times New Roman" w:eastAsia="Times New Roman" w:hAnsi="Times New Roman" w:cs="Times New Roman"/>
          <w:sz w:val="24"/>
          <w:szCs w:val="24"/>
        </w:rPr>
        <w:t>2021)</w:t>
      </w:r>
      <w:r w:rsidR="00EC7A82" w:rsidRPr="00C661A3">
        <w:rPr>
          <w:rFonts w:ascii="Times New Roman" w:eastAsia="Times New Roman" w:hAnsi="Times New Roman" w:cs="Times New Roman"/>
          <w:sz w:val="24"/>
          <w:szCs w:val="24"/>
        </w:rPr>
        <w:fldChar w:fldCharType="end"/>
      </w:r>
      <w:r w:rsidR="00EC7A82" w:rsidRPr="00C661A3">
        <w:rPr>
          <w:rFonts w:ascii="Times New Roman" w:eastAsia="Times New Roman" w:hAnsi="Times New Roman" w:cs="Times New Roman"/>
          <w:sz w:val="24"/>
          <w:szCs w:val="24"/>
          <w:lang w:val="id-ID"/>
        </w:rPr>
        <w:t xml:space="preserve">, </w:t>
      </w:r>
      <w:r w:rsidR="00EC7A82" w:rsidRPr="00C661A3">
        <w:rPr>
          <w:rFonts w:ascii="Times New Roman" w:eastAsia="Times New Roman" w:hAnsi="Times New Roman" w:cs="Times New Roman"/>
          <w:sz w:val="24"/>
          <w:szCs w:val="24"/>
        </w:rPr>
        <w:t>Handoy</w:t>
      </w:r>
      <w:r w:rsidR="00EC7A82" w:rsidRPr="00C661A3">
        <w:rPr>
          <w:rFonts w:ascii="Times New Roman" w:eastAsia="Times New Roman" w:hAnsi="Times New Roman" w:cs="Times New Roman"/>
          <w:sz w:val="24"/>
          <w:szCs w:val="24"/>
          <w:lang w:val="id-ID"/>
        </w:rPr>
        <w:t>o, dkk</w:t>
      </w:r>
      <w:r w:rsidR="00EC7A82" w:rsidRPr="00C661A3">
        <w:rPr>
          <w:rFonts w:ascii="Times New Roman" w:eastAsia="Times New Roman" w:hAnsi="Times New Roman" w:cs="Times New Roman"/>
          <w:sz w:val="24"/>
          <w:szCs w:val="24"/>
        </w:rPr>
        <w:t>., (2022), Niandari &amp; Handayani, (2023), Ningtyas &amp; Triyanto, (2019) menunjukkan bahwa kinerja lingkungan tidak berpeng</w:t>
      </w:r>
      <w:r w:rsidR="00171F49" w:rsidRPr="00C661A3">
        <w:rPr>
          <w:rFonts w:ascii="Times New Roman" w:eastAsia="Times New Roman" w:hAnsi="Times New Roman" w:cs="Times New Roman"/>
          <w:sz w:val="24"/>
          <w:szCs w:val="24"/>
        </w:rPr>
        <w:t>aruh terhadap kinerja keuangan.</w:t>
      </w:r>
    </w:p>
    <w:p w14:paraId="3F15DF53" w14:textId="77777777" w:rsidR="00171F49" w:rsidRPr="00C661A3" w:rsidRDefault="00171F49" w:rsidP="00171F49">
      <w:pPr>
        <w:tabs>
          <w:tab w:val="left" w:pos="6237"/>
        </w:tabs>
        <w:spacing w:after="0" w:line="276" w:lineRule="auto"/>
        <w:ind w:firstLine="720"/>
        <w:jc w:val="both"/>
        <w:rPr>
          <w:rFonts w:ascii="Times New Roman" w:eastAsia="Times New Roman" w:hAnsi="Times New Roman" w:cs="Times New Roman"/>
          <w:sz w:val="24"/>
          <w:szCs w:val="24"/>
          <w:lang w:val="id-ID"/>
        </w:rPr>
      </w:pPr>
    </w:p>
    <w:p w14:paraId="452539F6" w14:textId="77777777" w:rsidR="00AF19E2" w:rsidRPr="00C661A3" w:rsidRDefault="00EB14AF" w:rsidP="009F6888">
      <w:pPr>
        <w:spacing w:after="0" w:line="276" w:lineRule="auto"/>
        <w:ind w:firstLine="720"/>
        <w:jc w:val="both"/>
        <w:rPr>
          <w:rFonts w:ascii="Times New Roman" w:eastAsia="Times New Roman" w:hAnsi="Times New Roman" w:cs="Times New Roman"/>
          <w:sz w:val="24"/>
          <w:szCs w:val="24"/>
        </w:rPr>
      </w:pPr>
      <w:r w:rsidRPr="00C661A3">
        <w:rPr>
          <w:rFonts w:ascii="Times New Roman" w:eastAsia="Times New Roman" w:hAnsi="Times New Roman" w:cs="Times New Roman"/>
          <w:sz w:val="24"/>
          <w:szCs w:val="24"/>
        </w:rPr>
        <w:t>Sejak tahun</w:t>
      </w:r>
      <w:r w:rsidRPr="00C661A3">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rPr>
        <w:t>2002,</w:t>
      </w:r>
      <w:r w:rsidRPr="00C661A3">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rPr>
        <w:t>Kementerian</w:t>
      </w:r>
      <w:r w:rsidRPr="00C661A3">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rPr>
        <w:t>Lingkungan Hidup</w:t>
      </w:r>
      <w:r w:rsidRPr="00C661A3">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rPr>
        <w:t>(KLH) mengembangkan Program Penilaian Kinerja Perusahaan dalam Pengelolaan Lingkungan Hidup (PROPER)</w:t>
      </w:r>
      <w:r w:rsidRPr="00C661A3">
        <w:rPr>
          <w:rFonts w:ascii="Times New Roman" w:eastAsia="Times New Roman" w:hAnsi="Times New Roman" w:cs="Times New Roman"/>
          <w:sz w:val="24"/>
          <w:szCs w:val="24"/>
          <w:lang w:val="id-ID"/>
        </w:rPr>
        <w:t xml:space="preserve">. Program ini </w:t>
      </w:r>
      <w:r w:rsidRPr="00C661A3">
        <w:rPr>
          <w:rFonts w:ascii="Times New Roman" w:eastAsia="Times New Roman" w:hAnsi="Times New Roman" w:cs="Times New Roman"/>
          <w:sz w:val="24"/>
          <w:szCs w:val="24"/>
        </w:rPr>
        <w:t xml:space="preserve">bertujuan untuk meningkatkan peran perusahaan dalam </w:t>
      </w:r>
      <w:r w:rsidRPr="00C661A3">
        <w:rPr>
          <w:rFonts w:ascii="Times New Roman" w:eastAsia="Times New Roman" w:hAnsi="Times New Roman" w:cs="Times New Roman"/>
          <w:sz w:val="24"/>
          <w:szCs w:val="24"/>
          <w:lang w:val="id-ID"/>
        </w:rPr>
        <w:t>upaya</w:t>
      </w:r>
      <w:r w:rsidRPr="00C661A3">
        <w:rPr>
          <w:rFonts w:ascii="Times New Roman" w:eastAsia="Times New Roman" w:hAnsi="Times New Roman" w:cs="Times New Roman"/>
          <w:sz w:val="24"/>
          <w:szCs w:val="24"/>
        </w:rPr>
        <w:t xml:space="preserve"> pelestarian lingkungan Sundari &amp; </w:t>
      </w:r>
      <w:r w:rsidRPr="00C661A3">
        <w:rPr>
          <w:rFonts w:ascii="Times New Roman" w:eastAsia="Times New Roman" w:hAnsi="Times New Roman" w:cs="Times New Roman"/>
          <w:sz w:val="24"/>
          <w:szCs w:val="24"/>
          <w:lang w:val="id-ID"/>
        </w:rPr>
        <w:t>Z</w:t>
      </w:r>
      <w:r w:rsidRPr="00C661A3">
        <w:rPr>
          <w:rFonts w:ascii="Times New Roman" w:eastAsia="Times New Roman" w:hAnsi="Times New Roman" w:cs="Times New Roman"/>
          <w:sz w:val="24"/>
          <w:szCs w:val="24"/>
        </w:rPr>
        <w:t>ulfitri, (2022).</w:t>
      </w:r>
      <w:r w:rsidRPr="00C661A3">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rPr>
        <w:t xml:space="preserve">Tingkat PROPER </w:t>
      </w:r>
      <w:r w:rsidRPr="00C661A3">
        <w:rPr>
          <w:rFonts w:ascii="Times New Roman" w:eastAsia="Times New Roman" w:hAnsi="Times New Roman" w:cs="Times New Roman"/>
          <w:sz w:val="24"/>
          <w:szCs w:val="24"/>
          <w:lang w:val="id-ID"/>
        </w:rPr>
        <w:t>dikelompokkan</w:t>
      </w:r>
      <w:r w:rsidRPr="00C661A3">
        <w:rPr>
          <w:rFonts w:ascii="Times New Roman" w:eastAsia="Times New Roman" w:hAnsi="Times New Roman" w:cs="Times New Roman"/>
          <w:sz w:val="24"/>
          <w:szCs w:val="24"/>
        </w:rPr>
        <w:t xml:space="preserve"> </w:t>
      </w:r>
      <w:r w:rsidRPr="00C661A3">
        <w:rPr>
          <w:rFonts w:ascii="Times New Roman" w:eastAsia="Times New Roman" w:hAnsi="Times New Roman" w:cs="Times New Roman"/>
          <w:sz w:val="24"/>
          <w:szCs w:val="24"/>
          <w:lang w:val="id-ID"/>
        </w:rPr>
        <w:t xml:space="preserve">berdasarkan katagori </w:t>
      </w:r>
      <w:r w:rsidRPr="00C661A3">
        <w:rPr>
          <w:rFonts w:ascii="Times New Roman" w:eastAsia="Times New Roman" w:hAnsi="Times New Roman" w:cs="Times New Roman"/>
          <w:sz w:val="24"/>
          <w:szCs w:val="24"/>
        </w:rPr>
        <w:t>warna, ya</w:t>
      </w:r>
      <w:r w:rsidRPr="00C661A3">
        <w:rPr>
          <w:rFonts w:ascii="Times New Roman" w:eastAsia="Times New Roman" w:hAnsi="Times New Roman" w:cs="Times New Roman"/>
          <w:sz w:val="24"/>
          <w:szCs w:val="24"/>
          <w:lang w:val="id-ID"/>
        </w:rPr>
        <w:t xml:space="preserve">ng mencerminkan kualitas kinerja lingkungan. Katagori ini terdiri dari: </w:t>
      </w:r>
      <w:r w:rsidRPr="00C661A3">
        <w:rPr>
          <w:rFonts w:ascii="Times New Roman" w:eastAsia="Times New Roman" w:hAnsi="Times New Roman" w:cs="Times New Roman"/>
          <w:sz w:val="24"/>
          <w:szCs w:val="24"/>
        </w:rPr>
        <w:t xml:space="preserve">Emas (Sangat-sangat baik) dengan skor 5, Hijau (Sangat Baik) dengan skor 4, Biru (Baik) dengan skor 3, Merah (Buruk) dengan skor 2, dan Hitam (Sangat Buruk) dengan skor </w:t>
      </w:r>
      <w:r w:rsidRPr="00C661A3">
        <w:rPr>
          <w:rFonts w:ascii="Times New Roman" w:eastAsia="Times New Roman" w:hAnsi="Times New Roman" w:cs="Times New Roman"/>
          <w:sz w:val="24"/>
          <w:szCs w:val="24"/>
          <w:lang w:val="id-ID"/>
        </w:rPr>
        <w:t>1.</w:t>
      </w:r>
      <w:r w:rsidR="00AF19E2" w:rsidRPr="00C661A3">
        <w:rPr>
          <w:rFonts w:ascii="Times New Roman" w:eastAsia="Times New Roman" w:hAnsi="Times New Roman" w:cs="Times New Roman"/>
          <w:sz w:val="24"/>
          <w:szCs w:val="24"/>
          <w:lang w:val="id-ID"/>
        </w:rPr>
        <w:t xml:space="preserve"> Kategori Emas </w:t>
      </w:r>
      <w:r w:rsidR="00AF19E2" w:rsidRPr="00C661A3">
        <w:rPr>
          <w:rFonts w:ascii="Times New Roman" w:eastAsia="Times New Roman" w:hAnsi="Times New Roman" w:cs="Times New Roman"/>
          <w:sz w:val="24"/>
          <w:szCs w:val="24"/>
        </w:rPr>
        <w:t xml:space="preserve">menunjukkan kinerja lingkungan </w:t>
      </w:r>
      <w:r w:rsidR="00AF19E2" w:rsidRPr="00C661A3">
        <w:rPr>
          <w:rFonts w:ascii="Times New Roman" w:eastAsia="Times New Roman" w:hAnsi="Times New Roman" w:cs="Times New Roman"/>
          <w:sz w:val="24"/>
          <w:szCs w:val="24"/>
          <w:lang w:val="id-ID"/>
        </w:rPr>
        <w:t>yang tertinggi</w:t>
      </w:r>
      <w:r w:rsidR="00AF19E2" w:rsidRPr="00C661A3">
        <w:rPr>
          <w:rFonts w:ascii="Times New Roman" w:eastAsia="Times New Roman" w:hAnsi="Times New Roman" w:cs="Times New Roman"/>
          <w:sz w:val="24"/>
          <w:szCs w:val="24"/>
        </w:rPr>
        <w:t>, sedangkan</w:t>
      </w:r>
      <w:r w:rsidR="00AF19E2" w:rsidRPr="00C661A3">
        <w:rPr>
          <w:rFonts w:ascii="Times New Roman" w:eastAsia="Times New Roman" w:hAnsi="Times New Roman" w:cs="Times New Roman"/>
          <w:sz w:val="24"/>
          <w:szCs w:val="24"/>
          <w:lang w:val="id-ID"/>
        </w:rPr>
        <w:t xml:space="preserve"> katagori</w:t>
      </w:r>
      <w:r w:rsidR="00AF19E2" w:rsidRPr="00C661A3">
        <w:rPr>
          <w:rFonts w:ascii="Times New Roman" w:eastAsia="Times New Roman" w:hAnsi="Times New Roman" w:cs="Times New Roman"/>
          <w:sz w:val="24"/>
          <w:szCs w:val="24"/>
        </w:rPr>
        <w:t xml:space="preserve"> hitam menunjukkan kinerja lingkungan </w:t>
      </w:r>
      <w:r w:rsidR="00AF19E2" w:rsidRPr="00C661A3">
        <w:rPr>
          <w:rFonts w:ascii="Times New Roman" w:eastAsia="Times New Roman" w:hAnsi="Times New Roman" w:cs="Times New Roman"/>
          <w:sz w:val="24"/>
          <w:szCs w:val="24"/>
          <w:lang w:val="id-ID"/>
        </w:rPr>
        <w:t>yang</w:t>
      </w:r>
      <w:r w:rsidR="00AF19E2" w:rsidRPr="00C661A3">
        <w:rPr>
          <w:rFonts w:ascii="Times New Roman" w:eastAsia="Times New Roman" w:hAnsi="Times New Roman" w:cs="Times New Roman"/>
          <w:sz w:val="24"/>
          <w:szCs w:val="24"/>
        </w:rPr>
        <w:t xml:space="preserve"> terendah </w:t>
      </w:r>
      <w:r w:rsidR="00AF19E2" w:rsidRPr="00C661A3">
        <w:rPr>
          <w:rFonts w:ascii="Times New Roman" w:eastAsia="Times New Roman" w:hAnsi="Times New Roman" w:cs="Times New Roman"/>
          <w:sz w:val="24"/>
          <w:szCs w:val="24"/>
          <w:lang w:val="id-ID"/>
        </w:rPr>
        <w:fldChar w:fldCharType="begin" w:fldLock="1"/>
      </w:r>
      <w:r w:rsidR="00AF19E2" w:rsidRPr="00C661A3">
        <w:rPr>
          <w:rFonts w:ascii="Times New Roman" w:eastAsia="Times New Roman" w:hAnsi="Times New Roman" w:cs="Times New Roman"/>
          <w:sz w:val="24"/>
          <w:szCs w:val="24"/>
          <w:lang w:val="id-ID"/>
        </w:rPr>
        <w:instrText>ADDIN CSL_CITATION {"citationItems":[{"id":"ITEM-1","itemData":{"DOI":"10.4324/9781315561103-15","ISBN":"9781135553968","author":[{"dropping-particle":"","family":"Simon","given":"Sandrine","non-dropping-particle":"","parse-names":false,"suffix":""}],"container-title":"International Encyclopedia of Environmental Politics","id":"ITEM-1","issue":"2","issued":{"date-parts":[["2014"]]},"page":"238-239","title":"Green Accounting","type":"article-journal","volume":"6"},"uris":["http://www.mendeley.com/documents/?uuid=99704be0-ccfb-4bf8-bf99-ce66c9fddcd6"]}],"mendeley":{"formattedCitation":"(Simon, 2014)","plainTextFormattedCitation":"(Simon, 2014)","previouslyFormattedCitation":"(Simon, 2014)"},"properties":{"noteIndex":0},"schema":"https://github.com/citation-style-language/schema/raw/master/csl-citation.json"}</w:instrText>
      </w:r>
      <w:r w:rsidR="00AF19E2" w:rsidRPr="00C661A3">
        <w:rPr>
          <w:rFonts w:ascii="Times New Roman" w:eastAsia="Times New Roman" w:hAnsi="Times New Roman" w:cs="Times New Roman"/>
          <w:sz w:val="24"/>
          <w:szCs w:val="24"/>
          <w:lang w:val="id-ID"/>
        </w:rPr>
        <w:fldChar w:fldCharType="separate"/>
      </w:r>
      <w:r w:rsidR="00AF19E2" w:rsidRPr="00C661A3">
        <w:rPr>
          <w:rFonts w:ascii="Times New Roman" w:eastAsia="Times New Roman" w:hAnsi="Times New Roman" w:cs="Times New Roman"/>
          <w:sz w:val="24"/>
          <w:szCs w:val="24"/>
          <w:lang w:val="id-ID"/>
        </w:rPr>
        <w:t>(Simon, 2014)</w:t>
      </w:r>
      <w:r w:rsidR="00AF19E2" w:rsidRPr="00C661A3">
        <w:rPr>
          <w:rFonts w:ascii="Times New Roman" w:eastAsia="Times New Roman" w:hAnsi="Times New Roman" w:cs="Times New Roman"/>
          <w:sz w:val="24"/>
          <w:szCs w:val="24"/>
          <w:lang w:val="id-ID"/>
        </w:rPr>
        <w:fldChar w:fldCharType="end"/>
      </w:r>
    </w:p>
    <w:p w14:paraId="402D5ECB" w14:textId="77777777" w:rsidR="00EB14AF" w:rsidRPr="00C661A3" w:rsidRDefault="00EB14AF" w:rsidP="009F6888">
      <w:pPr>
        <w:tabs>
          <w:tab w:val="left" w:pos="392"/>
        </w:tabs>
        <w:spacing w:line="276" w:lineRule="auto"/>
        <w:jc w:val="both"/>
        <w:rPr>
          <w:rFonts w:ascii="Times New Roman" w:eastAsia="Times New Roman" w:hAnsi="Times New Roman" w:cs="Times New Roman"/>
          <w:sz w:val="24"/>
          <w:szCs w:val="24"/>
          <w:lang w:val="id-ID"/>
        </w:rPr>
      </w:pPr>
    </w:p>
    <w:p w14:paraId="279A7614" w14:textId="77777777" w:rsidR="00EB14AF" w:rsidRPr="00C661A3" w:rsidRDefault="00EB14AF" w:rsidP="009F6888">
      <w:pPr>
        <w:shd w:val="clear" w:color="auto" w:fill="FFFFFF"/>
        <w:spacing w:line="276" w:lineRule="auto"/>
        <w:ind w:firstLine="720"/>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 xml:space="preserve">Maka berdasarkan hasil penelitian, fenomena dan </w:t>
      </w:r>
      <w:r w:rsidRPr="00C661A3">
        <w:rPr>
          <w:rFonts w:ascii="Times New Roman" w:eastAsia="Times New Roman" w:hAnsi="Times New Roman" w:cs="Times New Roman"/>
          <w:i/>
          <w:sz w:val="24"/>
          <w:szCs w:val="24"/>
        </w:rPr>
        <w:t>research gate</w:t>
      </w:r>
      <w:r w:rsidRPr="00C661A3">
        <w:rPr>
          <w:rFonts w:ascii="Times New Roman" w:eastAsia="Times New Roman" w:hAnsi="Times New Roman" w:cs="Times New Roman"/>
          <w:sz w:val="24"/>
          <w:szCs w:val="24"/>
        </w:rPr>
        <w:t xml:space="preserve"> data diatas  maka peneliti tertarik meneliti tentang </w:t>
      </w:r>
      <w:r w:rsidRPr="00C661A3">
        <w:rPr>
          <w:rFonts w:ascii="Times New Roman" w:eastAsia="Times New Roman" w:hAnsi="Times New Roman" w:cs="Times New Roman"/>
          <w:b/>
          <w:sz w:val="24"/>
          <w:szCs w:val="24"/>
        </w:rPr>
        <w:t>“Pengaruh Ukuran Perusahaan dan Kinerja Lingkungan Terhadap Kinerja Keuangan Pada Perusahaan Sektor Energi Yang Terdaftar Di BEI”.</w:t>
      </w:r>
      <w:r w:rsidRPr="00C661A3">
        <w:rPr>
          <w:rFonts w:ascii="Times New Roman" w:eastAsia="Times New Roman" w:hAnsi="Times New Roman" w:cs="Times New Roman"/>
          <w:sz w:val="24"/>
          <w:szCs w:val="24"/>
        </w:rPr>
        <w:t xml:space="preserve"> </w:t>
      </w:r>
    </w:p>
    <w:p w14:paraId="6BB0990E" w14:textId="77777777" w:rsidR="0089171E" w:rsidRPr="00C661A3" w:rsidRDefault="0089171E" w:rsidP="009F6888">
      <w:pPr>
        <w:pBdr>
          <w:top w:val="nil"/>
          <w:left w:val="nil"/>
          <w:bottom w:val="nil"/>
          <w:right w:val="nil"/>
          <w:between w:val="nil"/>
        </w:pBdr>
        <w:spacing w:after="0" w:line="276" w:lineRule="auto"/>
        <w:ind w:left="567" w:right="260"/>
        <w:jc w:val="both"/>
        <w:rPr>
          <w:rFonts w:ascii="Times New Roman" w:eastAsia="Times New Roman" w:hAnsi="Times New Roman" w:cs="Times New Roman"/>
          <w:b/>
          <w:color w:val="538135"/>
          <w:sz w:val="24"/>
          <w:szCs w:val="24"/>
          <w:lang w:val="id-ID"/>
        </w:rPr>
      </w:pPr>
    </w:p>
    <w:p w14:paraId="70ECAC56" w14:textId="77777777" w:rsidR="00171F49" w:rsidRPr="00C661A3" w:rsidRDefault="00171F49" w:rsidP="00171F49">
      <w:pPr>
        <w:pBdr>
          <w:top w:val="nil"/>
          <w:left w:val="nil"/>
          <w:bottom w:val="nil"/>
          <w:right w:val="nil"/>
          <w:between w:val="nil"/>
        </w:pBdr>
        <w:spacing w:after="0" w:line="276" w:lineRule="auto"/>
        <w:ind w:right="260"/>
        <w:jc w:val="both"/>
        <w:rPr>
          <w:rFonts w:ascii="Times New Roman" w:eastAsia="Times New Roman" w:hAnsi="Times New Roman" w:cs="Times New Roman"/>
          <w:b/>
          <w:color w:val="538135"/>
          <w:sz w:val="24"/>
          <w:szCs w:val="24"/>
          <w:lang w:val="id-ID"/>
        </w:rPr>
      </w:pPr>
      <w:r w:rsidRPr="00C661A3">
        <w:rPr>
          <w:rFonts w:ascii="Times New Roman" w:eastAsia="Times New Roman" w:hAnsi="Times New Roman" w:cs="Times New Roman"/>
          <w:b/>
          <w:color w:val="538135"/>
          <w:sz w:val="24"/>
          <w:szCs w:val="24"/>
          <w:lang w:val="id-ID"/>
        </w:rPr>
        <w:t xml:space="preserve">II. </w:t>
      </w:r>
      <w:r w:rsidR="009C6969" w:rsidRPr="00C661A3">
        <w:rPr>
          <w:rFonts w:ascii="Times New Roman" w:eastAsia="Times New Roman" w:hAnsi="Times New Roman" w:cs="Times New Roman"/>
          <w:b/>
          <w:color w:val="538135"/>
          <w:sz w:val="24"/>
          <w:szCs w:val="24"/>
        </w:rPr>
        <w:t>LANDASAN TEORITIS</w:t>
      </w:r>
    </w:p>
    <w:p w14:paraId="429C61FE" w14:textId="77777777" w:rsidR="00EC7A82" w:rsidRPr="00C661A3" w:rsidRDefault="00EC7A82" w:rsidP="00171F49">
      <w:pPr>
        <w:pBdr>
          <w:top w:val="nil"/>
          <w:left w:val="nil"/>
          <w:bottom w:val="nil"/>
          <w:right w:val="nil"/>
          <w:between w:val="nil"/>
        </w:pBdr>
        <w:spacing w:after="0" w:line="276" w:lineRule="auto"/>
        <w:ind w:right="260"/>
        <w:jc w:val="both"/>
        <w:rPr>
          <w:rFonts w:ascii="Times New Roman" w:eastAsia="Times New Roman" w:hAnsi="Times New Roman" w:cs="Times New Roman"/>
          <w:b/>
          <w:color w:val="538135"/>
          <w:sz w:val="24"/>
          <w:szCs w:val="24"/>
          <w:lang w:val="id-ID"/>
        </w:rPr>
      </w:pPr>
      <w:r w:rsidRPr="00C661A3">
        <w:rPr>
          <w:rFonts w:ascii="Times New Roman" w:hAnsi="Times New Roman" w:cs="Times New Roman"/>
          <w:b/>
          <w:i/>
          <w:sz w:val="24"/>
          <w:szCs w:val="24"/>
        </w:rPr>
        <w:t xml:space="preserve">Teori </w:t>
      </w:r>
      <w:r w:rsidRPr="00C661A3">
        <w:rPr>
          <w:rFonts w:ascii="Times New Roman" w:hAnsi="Times New Roman" w:cs="Times New Roman"/>
          <w:b/>
          <w:sz w:val="24"/>
          <w:szCs w:val="24"/>
        </w:rPr>
        <w:t>Stakeholder</w:t>
      </w:r>
    </w:p>
    <w:p w14:paraId="046825C5" w14:textId="77777777" w:rsidR="00EC7A82" w:rsidRPr="00C661A3" w:rsidRDefault="00EC7A82" w:rsidP="009F6888">
      <w:pPr>
        <w:pStyle w:val="Heading9"/>
        <w:spacing w:line="276" w:lineRule="auto"/>
        <w:jc w:val="both"/>
        <w:rPr>
          <w:rFonts w:ascii="Times New Roman" w:eastAsia="Times New Roman" w:hAnsi="Times New Roman" w:cs="Times New Roman"/>
          <w:i w:val="0"/>
          <w:sz w:val="24"/>
          <w:szCs w:val="24"/>
          <w:lang w:val="id-ID"/>
        </w:rPr>
      </w:pPr>
      <w:r w:rsidRPr="00C661A3">
        <w:rPr>
          <w:rFonts w:ascii="Times New Roman" w:eastAsia="Times New Roman" w:hAnsi="Times New Roman" w:cs="Times New Roman"/>
          <w:i w:val="0"/>
          <w:sz w:val="24"/>
          <w:szCs w:val="24"/>
        </w:rPr>
        <w:lastRenderedPageBreak/>
        <w:t xml:space="preserve">Istilah pemangku kepentingan </w:t>
      </w:r>
      <w:r w:rsidRPr="00C661A3">
        <w:rPr>
          <w:rFonts w:ascii="Times New Roman" w:eastAsia="Times New Roman" w:hAnsi="Times New Roman" w:cs="Times New Roman"/>
          <w:sz w:val="24"/>
          <w:szCs w:val="24"/>
        </w:rPr>
        <w:t>(stakeholder)</w:t>
      </w:r>
      <w:r w:rsidRPr="00C661A3">
        <w:rPr>
          <w:rFonts w:ascii="Times New Roman" w:eastAsia="Times New Roman" w:hAnsi="Times New Roman" w:cs="Times New Roman"/>
          <w:i w:val="0"/>
          <w:sz w:val="24"/>
          <w:szCs w:val="24"/>
        </w:rPr>
        <w:t xml:space="preserve"> pertama kali dikenalkan oleh Stanford Research Institute (SRI) pada tahun 1963 (Freeman, 1984). Teori yang mendasar</w:t>
      </w:r>
      <w:r w:rsidRPr="00C661A3">
        <w:rPr>
          <w:rFonts w:ascii="Times New Roman" w:eastAsia="Times New Roman" w:hAnsi="Times New Roman" w:cs="Times New Roman"/>
          <w:i w:val="0"/>
          <w:sz w:val="24"/>
          <w:szCs w:val="24"/>
          <w:lang w:val="id-ID"/>
        </w:rPr>
        <w:t>i hak</w:t>
      </w:r>
      <w:r w:rsidRPr="00C661A3">
        <w:rPr>
          <w:rFonts w:ascii="Times New Roman" w:eastAsia="Times New Roman" w:hAnsi="Times New Roman" w:cs="Times New Roman"/>
          <w:i w:val="0"/>
          <w:sz w:val="24"/>
          <w:szCs w:val="24"/>
        </w:rPr>
        <w:t xml:space="preserve"> setiap stakeholder </w:t>
      </w:r>
      <w:r w:rsidRPr="00C661A3">
        <w:rPr>
          <w:rFonts w:ascii="Times New Roman" w:eastAsia="Times New Roman" w:hAnsi="Times New Roman" w:cs="Times New Roman"/>
          <w:i w:val="0"/>
          <w:sz w:val="24"/>
          <w:szCs w:val="24"/>
          <w:lang w:val="id-ID"/>
        </w:rPr>
        <w:t xml:space="preserve">untuk memperoleh </w:t>
      </w:r>
      <w:r w:rsidRPr="00C661A3">
        <w:rPr>
          <w:rFonts w:ascii="Times New Roman" w:eastAsia="Times New Roman" w:hAnsi="Times New Roman" w:cs="Times New Roman"/>
          <w:i w:val="0"/>
          <w:sz w:val="24"/>
          <w:szCs w:val="24"/>
        </w:rPr>
        <w:t>informasi yang berkaitan dengan operasional perusahaan</w:t>
      </w:r>
      <w:r w:rsidRPr="00C661A3">
        <w:rPr>
          <w:rFonts w:ascii="Times New Roman" w:eastAsia="Times New Roman" w:hAnsi="Times New Roman" w:cs="Times New Roman"/>
          <w:i w:val="0"/>
          <w:sz w:val="24"/>
          <w:szCs w:val="24"/>
          <w:lang w:val="id-ID"/>
        </w:rPr>
        <w:t>,</w:t>
      </w:r>
      <w:r w:rsidRPr="00C661A3">
        <w:rPr>
          <w:rFonts w:ascii="Times New Roman" w:eastAsia="Times New Roman" w:hAnsi="Times New Roman" w:cs="Times New Roman"/>
          <w:i w:val="0"/>
          <w:sz w:val="24"/>
          <w:szCs w:val="24"/>
        </w:rPr>
        <w:t xml:space="preserve"> yang dapat di</w:t>
      </w:r>
      <w:r w:rsidRPr="00C661A3">
        <w:rPr>
          <w:rFonts w:ascii="Times New Roman" w:eastAsia="Times New Roman" w:hAnsi="Times New Roman" w:cs="Times New Roman"/>
          <w:i w:val="0"/>
          <w:sz w:val="24"/>
          <w:szCs w:val="24"/>
          <w:lang w:val="id-ID"/>
        </w:rPr>
        <w:t>gunakan</w:t>
      </w:r>
      <w:r w:rsidRPr="00C661A3">
        <w:rPr>
          <w:rFonts w:ascii="Times New Roman" w:eastAsia="Times New Roman" w:hAnsi="Times New Roman" w:cs="Times New Roman"/>
          <w:i w:val="0"/>
          <w:sz w:val="24"/>
          <w:szCs w:val="24"/>
        </w:rPr>
        <w:t xml:space="preserve"> sebagai pertimbangan dalam pengambilan keputusan mereka</w:t>
      </w:r>
      <w:r w:rsidRPr="00C661A3">
        <w:rPr>
          <w:rFonts w:ascii="Times New Roman" w:eastAsia="Times New Roman" w:hAnsi="Times New Roman" w:cs="Times New Roman"/>
          <w:i w:val="0"/>
          <w:sz w:val="24"/>
          <w:szCs w:val="24"/>
          <w:lang w:val="id-ID"/>
        </w:rPr>
        <w:t>,</w:t>
      </w:r>
      <w:r w:rsidRPr="00C661A3">
        <w:rPr>
          <w:rFonts w:ascii="Times New Roman" w:eastAsia="Times New Roman" w:hAnsi="Times New Roman" w:cs="Times New Roman"/>
          <w:i w:val="0"/>
          <w:sz w:val="24"/>
          <w:szCs w:val="24"/>
        </w:rPr>
        <w:t xml:space="preserve"> di</w:t>
      </w:r>
      <w:r w:rsidRPr="00C661A3">
        <w:rPr>
          <w:rFonts w:ascii="Times New Roman" w:eastAsia="Times New Roman" w:hAnsi="Times New Roman" w:cs="Times New Roman"/>
          <w:i w:val="0"/>
          <w:sz w:val="24"/>
          <w:szCs w:val="24"/>
          <w:lang w:val="id-ID"/>
        </w:rPr>
        <w:t>kenal</w:t>
      </w:r>
      <w:r w:rsidRPr="00C661A3">
        <w:rPr>
          <w:rFonts w:ascii="Times New Roman" w:eastAsia="Times New Roman" w:hAnsi="Times New Roman" w:cs="Times New Roman"/>
          <w:i w:val="0"/>
          <w:sz w:val="24"/>
          <w:szCs w:val="24"/>
        </w:rPr>
        <w:t xml:space="preserve"> </w:t>
      </w:r>
      <w:r w:rsidRPr="00C661A3">
        <w:rPr>
          <w:rFonts w:ascii="Times New Roman" w:eastAsia="Times New Roman" w:hAnsi="Times New Roman" w:cs="Times New Roman"/>
          <w:i w:val="0"/>
          <w:sz w:val="24"/>
          <w:szCs w:val="24"/>
          <w:lang w:val="id-ID"/>
        </w:rPr>
        <w:t>sebagai</w:t>
      </w:r>
      <w:r w:rsidRPr="00C661A3">
        <w:rPr>
          <w:rFonts w:ascii="Times New Roman" w:eastAsia="Times New Roman" w:hAnsi="Times New Roman" w:cs="Times New Roman"/>
          <w:i w:val="0"/>
          <w:sz w:val="24"/>
          <w:szCs w:val="24"/>
        </w:rPr>
        <w:t xml:space="preserve"> teori </w:t>
      </w:r>
      <w:r w:rsidRPr="00C661A3">
        <w:rPr>
          <w:rFonts w:ascii="Times New Roman" w:eastAsia="Times New Roman" w:hAnsi="Times New Roman" w:cs="Times New Roman"/>
          <w:sz w:val="24"/>
          <w:szCs w:val="24"/>
        </w:rPr>
        <w:t xml:space="preserve">stakeholder </w:t>
      </w:r>
      <w:r w:rsidRPr="00C661A3">
        <w:rPr>
          <w:rFonts w:ascii="Times New Roman" w:eastAsia="Times New Roman" w:hAnsi="Times New Roman" w:cs="Times New Roman"/>
          <w:i w:val="0"/>
          <w:sz w:val="24"/>
          <w:szCs w:val="24"/>
        </w:rPr>
        <w:t>(Sriningsih &amp; Wahyuningrum</w:t>
      </w:r>
      <w:r w:rsidRPr="00C661A3">
        <w:rPr>
          <w:rFonts w:ascii="Times New Roman" w:eastAsia="Times New Roman" w:hAnsi="Times New Roman" w:cs="Times New Roman"/>
          <w:i w:val="0"/>
          <w:sz w:val="24"/>
          <w:szCs w:val="24"/>
          <w:lang w:val="id-ID"/>
        </w:rPr>
        <w:t xml:space="preserve">, </w:t>
      </w:r>
      <w:r w:rsidRPr="00C661A3">
        <w:rPr>
          <w:rFonts w:ascii="Times New Roman" w:eastAsia="Times New Roman" w:hAnsi="Times New Roman" w:cs="Times New Roman"/>
          <w:i w:val="0"/>
          <w:sz w:val="24"/>
          <w:szCs w:val="24"/>
        </w:rPr>
        <w:t>2022).</w:t>
      </w:r>
      <w:r w:rsidRPr="00C661A3">
        <w:rPr>
          <w:rFonts w:ascii="Times New Roman" w:eastAsia="Times New Roman" w:hAnsi="Times New Roman" w:cs="Times New Roman"/>
          <w:i w:val="0"/>
          <w:sz w:val="24"/>
          <w:szCs w:val="24"/>
          <w:lang w:val="id-ID"/>
        </w:rPr>
        <w:t xml:space="preserve"> Teori ini menyatakan bahwa perusahaan seharusnya tidak hanya beroperasi untuk kepentingan diri sendiri, melainkan juga harus berkontribusi pada kesejahteraan para pemangku kepentingan, seperti pemegang saham, kreditor, pelanggan, pemasuk, pemerintah, masyarakat, pengamat, dan kelompok lainnya.</w:t>
      </w:r>
    </w:p>
    <w:p w14:paraId="2A7D9789" w14:textId="77777777" w:rsidR="00171F49" w:rsidRPr="00C661A3" w:rsidRDefault="00171F49" w:rsidP="00171F49">
      <w:pPr>
        <w:rPr>
          <w:rFonts w:ascii="Times New Roman" w:hAnsi="Times New Roman" w:cs="Times New Roman"/>
          <w:sz w:val="24"/>
          <w:szCs w:val="24"/>
          <w:lang w:val="id-ID"/>
        </w:rPr>
      </w:pPr>
    </w:p>
    <w:p w14:paraId="2F2B399D" w14:textId="77777777" w:rsidR="0089171E" w:rsidRPr="00C661A3" w:rsidRDefault="0089171E" w:rsidP="009F6888">
      <w:pPr>
        <w:pBdr>
          <w:top w:val="nil"/>
          <w:left w:val="nil"/>
          <w:bottom w:val="nil"/>
          <w:right w:val="nil"/>
          <w:between w:val="nil"/>
        </w:pBdr>
        <w:spacing w:after="0" w:line="276" w:lineRule="auto"/>
        <w:ind w:hanging="284"/>
        <w:jc w:val="both"/>
        <w:rPr>
          <w:rFonts w:ascii="Times New Roman" w:eastAsia="Times New Roman" w:hAnsi="Times New Roman" w:cs="Times New Roman"/>
          <w:b/>
          <w:sz w:val="24"/>
          <w:szCs w:val="24"/>
          <w:lang w:val="id-ID"/>
        </w:rPr>
      </w:pPr>
      <w:r w:rsidRPr="00C661A3">
        <w:rPr>
          <w:rFonts w:ascii="Times New Roman" w:eastAsia="Times New Roman" w:hAnsi="Times New Roman" w:cs="Times New Roman"/>
          <w:b/>
          <w:i/>
          <w:sz w:val="24"/>
          <w:szCs w:val="24"/>
          <w:lang w:val="id-ID"/>
        </w:rPr>
        <w:t xml:space="preserve">    </w:t>
      </w:r>
      <w:r w:rsidRPr="00C661A3">
        <w:rPr>
          <w:rFonts w:ascii="Times New Roman" w:eastAsia="Times New Roman" w:hAnsi="Times New Roman" w:cs="Times New Roman"/>
          <w:b/>
          <w:sz w:val="24"/>
          <w:szCs w:val="24"/>
          <w:lang w:val="id-ID"/>
        </w:rPr>
        <w:t xml:space="preserve"> Kinerja Keuangan</w:t>
      </w:r>
    </w:p>
    <w:p w14:paraId="284E0385" w14:textId="77777777" w:rsidR="0089171E" w:rsidRPr="00C661A3" w:rsidRDefault="0089171E" w:rsidP="009F6888">
      <w:pPr>
        <w:pBdr>
          <w:top w:val="nil"/>
          <w:left w:val="nil"/>
          <w:bottom w:val="nil"/>
          <w:right w:val="nil"/>
          <w:between w:val="nil"/>
        </w:pBdr>
        <w:spacing w:after="0" w:line="276" w:lineRule="auto"/>
        <w:ind w:hanging="284"/>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lang w:val="id-ID"/>
        </w:rPr>
        <w:tab/>
      </w:r>
      <w:r w:rsidRPr="00C661A3">
        <w:rPr>
          <w:rFonts w:ascii="Times New Roman" w:eastAsia="Times New Roman" w:hAnsi="Times New Roman" w:cs="Times New Roman"/>
          <w:sz w:val="24"/>
          <w:szCs w:val="24"/>
        </w:rPr>
        <w:t xml:space="preserve">Kinerja keuangan merupakan gambaran kondisi keuangan suatu perusahaan. Setiap perusahaan mempunyai tujuan utama </w:t>
      </w:r>
      <w:r w:rsidRPr="00C661A3">
        <w:rPr>
          <w:rFonts w:ascii="Times New Roman" w:eastAsia="Times New Roman" w:hAnsi="Times New Roman" w:cs="Times New Roman"/>
          <w:sz w:val="24"/>
          <w:szCs w:val="24"/>
          <w:lang w:val="id-ID"/>
        </w:rPr>
        <w:t>untuk</w:t>
      </w:r>
      <w:r w:rsidRPr="00C661A3">
        <w:rPr>
          <w:rFonts w:ascii="Times New Roman" w:eastAsia="Times New Roman" w:hAnsi="Times New Roman" w:cs="Times New Roman"/>
          <w:sz w:val="24"/>
          <w:szCs w:val="24"/>
        </w:rPr>
        <w:t xml:space="preserve"> memperoleh keuntungan yang </w:t>
      </w:r>
      <w:r w:rsidRPr="00C661A3">
        <w:rPr>
          <w:rFonts w:ascii="Times New Roman" w:eastAsia="Times New Roman" w:hAnsi="Times New Roman" w:cs="Times New Roman"/>
          <w:sz w:val="24"/>
          <w:szCs w:val="24"/>
          <w:lang w:val="id-ID"/>
        </w:rPr>
        <w:t>optimal</w:t>
      </w:r>
      <w:r w:rsidRPr="00C661A3">
        <w:rPr>
          <w:rFonts w:ascii="Times New Roman" w:eastAsia="Times New Roman" w:hAnsi="Times New Roman" w:cs="Times New Roman"/>
          <w:sz w:val="24"/>
          <w:szCs w:val="24"/>
        </w:rPr>
        <w:t xml:space="preserve"> dan </w:t>
      </w:r>
      <w:r w:rsidRPr="00C661A3">
        <w:rPr>
          <w:rFonts w:ascii="Times New Roman" w:eastAsia="Times New Roman" w:hAnsi="Times New Roman" w:cs="Times New Roman"/>
          <w:sz w:val="24"/>
          <w:szCs w:val="24"/>
          <w:lang w:val="id-ID"/>
        </w:rPr>
        <w:t xml:space="preserve">memastikan </w:t>
      </w:r>
      <w:r w:rsidRPr="00C661A3">
        <w:rPr>
          <w:rFonts w:ascii="Times New Roman" w:eastAsia="Times New Roman" w:hAnsi="Times New Roman" w:cs="Times New Roman"/>
          <w:sz w:val="24"/>
          <w:szCs w:val="24"/>
        </w:rPr>
        <w:t xml:space="preserve">kesejahteraan bagi para pemegang saham perusahaan tersebut. </w:t>
      </w:r>
    </w:p>
    <w:p w14:paraId="53E9C3BB" w14:textId="77777777" w:rsidR="0089171E" w:rsidRPr="00C661A3" w:rsidRDefault="0089171E" w:rsidP="009F6888">
      <w:pPr>
        <w:shd w:val="clear" w:color="auto" w:fill="FFFFFF"/>
        <w:spacing w:line="276" w:lineRule="auto"/>
        <w:ind w:firstLine="720"/>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Menurut (Meiyana &amp; Aisyah, 2019)</w:t>
      </w:r>
      <w:r w:rsidRPr="00C661A3">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rPr>
        <w:t xml:space="preserve">Kinerja keuangan yang </w:t>
      </w:r>
      <w:r w:rsidRPr="00C661A3">
        <w:rPr>
          <w:rFonts w:ascii="Times New Roman" w:eastAsia="Times New Roman" w:hAnsi="Times New Roman" w:cs="Times New Roman"/>
          <w:sz w:val="24"/>
          <w:szCs w:val="24"/>
          <w:lang w:val="id-ID"/>
        </w:rPr>
        <w:t>di</w:t>
      </w:r>
      <w:r w:rsidRPr="00C661A3">
        <w:rPr>
          <w:rFonts w:ascii="Times New Roman" w:eastAsia="Times New Roman" w:hAnsi="Times New Roman" w:cs="Times New Roman"/>
          <w:sz w:val="24"/>
          <w:szCs w:val="24"/>
        </w:rPr>
        <w:t>ukur</w:t>
      </w:r>
      <w:r w:rsidRPr="00C661A3">
        <w:rPr>
          <w:rFonts w:ascii="Times New Roman" w:eastAsia="Times New Roman" w:hAnsi="Times New Roman" w:cs="Times New Roman"/>
          <w:sz w:val="24"/>
          <w:szCs w:val="24"/>
          <w:lang w:val="id-ID"/>
        </w:rPr>
        <w:t xml:space="preserve"> melaui profitabilitas juga berfungsi sebagai indikator penilaian</w:t>
      </w:r>
      <w:r w:rsidRPr="00C661A3">
        <w:rPr>
          <w:rFonts w:ascii="Times New Roman" w:eastAsia="Times New Roman" w:hAnsi="Times New Roman" w:cs="Times New Roman"/>
          <w:sz w:val="24"/>
          <w:szCs w:val="24"/>
        </w:rPr>
        <w:t xml:space="preserve"> keberhasilan perusahaan dari segi finansial.</w:t>
      </w:r>
      <w:r w:rsidRPr="00C661A3">
        <w:rPr>
          <w:rFonts w:ascii="Times New Roman" w:eastAsia="Times New Roman" w:hAnsi="Times New Roman" w:cs="Times New Roman"/>
          <w:sz w:val="24"/>
          <w:szCs w:val="24"/>
          <w:lang w:val="id-ID"/>
        </w:rPr>
        <w:t xml:space="preserve"> </w:t>
      </w:r>
      <w:r w:rsidRPr="00022D64">
        <w:rPr>
          <w:rFonts w:ascii="Times New Roman" w:eastAsia="Times New Roman" w:hAnsi="Times New Roman" w:cs="Times New Roman"/>
          <w:sz w:val="24"/>
          <w:szCs w:val="24"/>
          <w:lang w:val="id-ID"/>
        </w:rPr>
        <w:t xml:space="preserve">Kinerja keuangan yang </w:t>
      </w:r>
      <w:r w:rsidRPr="00C661A3">
        <w:rPr>
          <w:rFonts w:ascii="Times New Roman" w:eastAsia="Times New Roman" w:hAnsi="Times New Roman" w:cs="Times New Roman"/>
          <w:sz w:val="24"/>
          <w:szCs w:val="24"/>
          <w:lang w:val="id-ID"/>
        </w:rPr>
        <w:t>di</w:t>
      </w:r>
      <w:r w:rsidRPr="00022D64">
        <w:rPr>
          <w:rFonts w:ascii="Times New Roman" w:eastAsia="Times New Roman" w:hAnsi="Times New Roman" w:cs="Times New Roman"/>
          <w:sz w:val="24"/>
          <w:szCs w:val="24"/>
          <w:lang w:val="id-ID"/>
        </w:rPr>
        <w:t>ukur</w:t>
      </w:r>
      <w:r w:rsidRPr="00C661A3">
        <w:rPr>
          <w:rFonts w:ascii="Times New Roman" w:eastAsia="Times New Roman" w:hAnsi="Times New Roman" w:cs="Times New Roman"/>
          <w:sz w:val="24"/>
          <w:szCs w:val="24"/>
          <w:lang w:val="id-ID"/>
        </w:rPr>
        <w:t xml:space="preserve"> melaui profitabilitas juga berfungsi sebagai indikator penilaian</w:t>
      </w:r>
      <w:r w:rsidRPr="00022D64">
        <w:rPr>
          <w:rFonts w:ascii="Times New Roman" w:eastAsia="Times New Roman" w:hAnsi="Times New Roman" w:cs="Times New Roman"/>
          <w:sz w:val="24"/>
          <w:szCs w:val="24"/>
          <w:lang w:val="id-ID"/>
        </w:rPr>
        <w:t xml:space="preserve"> keberhasilan perusahaan dari segi finansial.</w:t>
      </w:r>
      <w:r w:rsidRPr="00C661A3">
        <w:rPr>
          <w:rFonts w:ascii="Times New Roman" w:eastAsia="Times New Roman" w:hAnsi="Times New Roman" w:cs="Times New Roman"/>
          <w:sz w:val="24"/>
          <w:szCs w:val="24"/>
          <w:lang w:val="id-ID"/>
        </w:rPr>
        <w:t xml:space="preserve"> </w:t>
      </w:r>
      <w:r w:rsidRPr="00022D64">
        <w:rPr>
          <w:rFonts w:ascii="Times New Roman" w:eastAsia="Times New Roman" w:hAnsi="Times New Roman" w:cs="Times New Roman"/>
          <w:sz w:val="24"/>
          <w:szCs w:val="24"/>
          <w:lang w:val="id-ID"/>
        </w:rPr>
        <w:t xml:space="preserve">kesimpulannya Kinerja keuangan yang baik dapat membantu entitas dalam keputusan yang tepat dan meningkatkan nilai perusahaan atau organisasi tersebut. </w:t>
      </w:r>
      <w:r w:rsidRPr="00C661A3">
        <w:rPr>
          <w:rFonts w:ascii="Times New Roman" w:eastAsia="Times New Roman" w:hAnsi="Times New Roman" w:cs="Times New Roman"/>
          <w:sz w:val="24"/>
          <w:szCs w:val="24"/>
        </w:rPr>
        <w:t>Suatu perusahaan dapat dikatakan berhasil apabila telah mencapai standar dan tujuan yang telah ditetapkan.</w:t>
      </w:r>
      <w:r w:rsidRPr="00C661A3">
        <w:rPr>
          <w:rFonts w:ascii="Times New Roman" w:eastAsia="Times New Roman" w:hAnsi="Times New Roman" w:cs="Times New Roman"/>
          <w:sz w:val="24"/>
          <w:szCs w:val="24"/>
          <w:lang w:val="id-ID"/>
        </w:rPr>
        <w:t xml:space="preserve"> </w:t>
      </w:r>
    </w:p>
    <w:p w14:paraId="4A06C289" w14:textId="77777777" w:rsidR="0089171E" w:rsidRPr="00C661A3" w:rsidRDefault="0089171E" w:rsidP="009F6888">
      <w:pPr>
        <w:shd w:val="clear" w:color="auto" w:fill="FFFFFF"/>
        <w:spacing w:line="276" w:lineRule="auto"/>
        <w:jc w:val="both"/>
        <w:rPr>
          <w:rFonts w:ascii="Times New Roman" w:eastAsia="Times New Roman" w:hAnsi="Times New Roman" w:cs="Times New Roman"/>
          <w:b/>
          <w:sz w:val="24"/>
          <w:szCs w:val="24"/>
          <w:lang w:val="id-ID"/>
        </w:rPr>
      </w:pPr>
      <w:r w:rsidRPr="00C661A3">
        <w:rPr>
          <w:rFonts w:ascii="Times New Roman" w:eastAsia="Times New Roman" w:hAnsi="Times New Roman" w:cs="Times New Roman"/>
          <w:b/>
          <w:sz w:val="24"/>
          <w:szCs w:val="24"/>
          <w:lang w:val="id-ID"/>
        </w:rPr>
        <w:t>Tujuan dan Manfaat Pengukuran Kinerja Keuangan</w:t>
      </w:r>
    </w:p>
    <w:p w14:paraId="0061E74D" w14:textId="77777777" w:rsidR="0089171E" w:rsidRPr="00C661A3" w:rsidRDefault="0089171E" w:rsidP="009F6888">
      <w:pPr>
        <w:shd w:val="clear" w:color="auto" w:fill="FFFFFF"/>
        <w:spacing w:line="276" w:lineRule="auto"/>
        <w:ind w:firstLine="720"/>
        <w:jc w:val="both"/>
        <w:rPr>
          <w:rFonts w:ascii="Times New Roman" w:eastAsia="Times New Roman" w:hAnsi="Times New Roman" w:cs="Times New Roman"/>
          <w:sz w:val="24"/>
          <w:szCs w:val="24"/>
        </w:rPr>
      </w:pPr>
      <w:r w:rsidRPr="00C661A3">
        <w:rPr>
          <w:rFonts w:ascii="Times New Roman" w:eastAsia="Times New Roman" w:hAnsi="Times New Roman" w:cs="Times New Roman"/>
          <w:sz w:val="24"/>
          <w:szCs w:val="24"/>
        </w:rPr>
        <w:t>Menurut munawir</w:t>
      </w:r>
      <w:r w:rsidRPr="00C661A3">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rPr>
        <w:t>(2002:31)</w:t>
      </w:r>
      <w:r w:rsidRPr="00C661A3">
        <w:rPr>
          <w:rFonts w:ascii="Times New Roman" w:eastAsia="Times New Roman" w:hAnsi="Times New Roman" w:cs="Times New Roman"/>
          <w:sz w:val="24"/>
          <w:szCs w:val="24"/>
          <w:lang w:val="id-ID"/>
        </w:rPr>
        <w:t>,</w:t>
      </w:r>
      <w:r w:rsidRPr="00C661A3">
        <w:rPr>
          <w:rFonts w:ascii="Times New Roman" w:eastAsia="Times New Roman" w:hAnsi="Times New Roman" w:cs="Times New Roman"/>
          <w:sz w:val="24"/>
          <w:szCs w:val="24"/>
        </w:rPr>
        <w:t xml:space="preserve"> tujuan</w:t>
      </w:r>
      <w:r w:rsidRPr="00C661A3">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rPr>
        <w:t xml:space="preserve">pengukuran kinerja keuangan perusahaan </w:t>
      </w:r>
      <w:r w:rsidRPr="00C661A3">
        <w:rPr>
          <w:rFonts w:ascii="Times New Roman" w:eastAsia="Times New Roman" w:hAnsi="Times New Roman" w:cs="Times New Roman"/>
          <w:sz w:val="24"/>
          <w:szCs w:val="24"/>
          <w:lang w:val="id-ID"/>
        </w:rPr>
        <w:t>dapat dirangkum sebagai berikut</w:t>
      </w:r>
      <w:r w:rsidRPr="00C661A3">
        <w:rPr>
          <w:rFonts w:ascii="Times New Roman" w:eastAsia="Times New Roman" w:hAnsi="Times New Roman" w:cs="Times New Roman"/>
          <w:sz w:val="24"/>
          <w:szCs w:val="24"/>
        </w:rPr>
        <w:t xml:space="preserve">: </w:t>
      </w:r>
    </w:p>
    <w:p w14:paraId="46F32D2B" w14:textId="77777777" w:rsidR="0089171E" w:rsidRPr="00C661A3" w:rsidRDefault="0089171E" w:rsidP="009F6888">
      <w:pPr>
        <w:shd w:val="clear" w:color="auto" w:fill="FFFFFF"/>
        <w:spacing w:line="276" w:lineRule="auto"/>
        <w:ind w:left="709" w:hanging="709"/>
        <w:jc w:val="both"/>
        <w:rPr>
          <w:rFonts w:ascii="Times New Roman" w:eastAsia="Times New Roman" w:hAnsi="Times New Roman" w:cs="Times New Roman"/>
          <w:sz w:val="24"/>
          <w:szCs w:val="24"/>
        </w:rPr>
      </w:pPr>
      <w:r w:rsidRPr="00C661A3">
        <w:rPr>
          <w:rFonts w:ascii="Times New Roman" w:eastAsia="Times New Roman" w:hAnsi="Times New Roman" w:cs="Times New Roman"/>
          <w:sz w:val="24"/>
          <w:szCs w:val="24"/>
        </w:rPr>
        <w:t>1.</w:t>
      </w:r>
      <w:r w:rsidRPr="00C661A3">
        <w:rPr>
          <w:rFonts w:ascii="Times New Roman" w:eastAsia="Times New Roman" w:hAnsi="Times New Roman" w:cs="Times New Roman"/>
          <w:sz w:val="24"/>
          <w:szCs w:val="24"/>
        </w:rPr>
        <w:tab/>
        <w:t>Tingkat likuiditas</w:t>
      </w:r>
      <w:r w:rsidRPr="00C661A3">
        <w:rPr>
          <w:rFonts w:ascii="Times New Roman" w:eastAsia="Times New Roman" w:hAnsi="Times New Roman" w:cs="Times New Roman"/>
          <w:sz w:val="24"/>
          <w:szCs w:val="24"/>
          <w:lang w:val="id-ID"/>
        </w:rPr>
        <w:t xml:space="preserve">: Mengukur kemampuan perusahaan dalam memenuhi </w:t>
      </w:r>
      <w:r w:rsidRPr="00C661A3">
        <w:rPr>
          <w:rFonts w:ascii="Times New Roman" w:eastAsia="Times New Roman" w:hAnsi="Times New Roman" w:cs="Times New Roman"/>
          <w:sz w:val="24"/>
          <w:szCs w:val="24"/>
        </w:rPr>
        <w:t>kewajiban jangka pendek</w:t>
      </w:r>
      <w:r w:rsidRPr="00C661A3">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rPr>
        <w:t xml:space="preserve">yang </w:t>
      </w:r>
      <w:r w:rsidRPr="00C661A3">
        <w:rPr>
          <w:rFonts w:ascii="Times New Roman" w:eastAsia="Times New Roman" w:hAnsi="Times New Roman" w:cs="Times New Roman"/>
          <w:sz w:val="24"/>
          <w:szCs w:val="24"/>
          <w:lang w:val="id-ID"/>
        </w:rPr>
        <w:t xml:space="preserve">akan </w:t>
      </w:r>
      <w:r w:rsidRPr="00C661A3">
        <w:rPr>
          <w:rFonts w:ascii="Times New Roman" w:eastAsia="Times New Roman" w:hAnsi="Times New Roman" w:cs="Times New Roman"/>
          <w:sz w:val="24"/>
          <w:szCs w:val="24"/>
        </w:rPr>
        <w:t>jatuh tempo.</w:t>
      </w:r>
    </w:p>
    <w:p w14:paraId="7A18AD4D" w14:textId="77777777" w:rsidR="0089171E" w:rsidRPr="00C661A3" w:rsidRDefault="0089171E" w:rsidP="009F6888">
      <w:pPr>
        <w:shd w:val="clear" w:color="auto" w:fill="FFFFFF"/>
        <w:spacing w:line="276" w:lineRule="auto"/>
        <w:ind w:left="709" w:hanging="709"/>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2.</w:t>
      </w:r>
      <w:r w:rsidRPr="00C661A3">
        <w:rPr>
          <w:rFonts w:ascii="Times New Roman" w:eastAsia="Times New Roman" w:hAnsi="Times New Roman" w:cs="Times New Roman"/>
          <w:sz w:val="24"/>
          <w:szCs w:val="24"/>
        </w:rPr>
        <w:tab/>
        <w:t>Tingkat solvabilitas</w:t>
      </w:r>
      <w:r w:rsidRPr="00C661A3">
        <w:rPr>
          <w:rFonts w:ascii="Times New Roman" w:eastAsia="Times New Roman" w:hAnsi="Times New Roman" w:cs="Times New Roman"/>
          <w:sz w:val="24"/>
          <w:szCs w:val="24"/>
          <w:lang w:val="id-ID"/>
        </w:rPr>
        <w:t>: Menilai kemampuan perusahaan untuk memenuhi kewajiban keuangannya dalam situasi likuidasi, baik untuk jangka pendek maupun jangka panjang.</w:t>
      </w:r>
    </w:p>
    <w:p w14:paraId="1FBD53AB" w14:textId="77777777" w:rsidR="0089171E" w:rsidRPr="00C661A3" w:rsidRDefault="0089171E" w:rsidP="009F6888">
      <w:pPr>
        <w:shd w:val="clear" w:color="auto" w:fill="FFFFFF"/>
        <w:spacing w:line="276" w:lineRule="auto"/>
        <w:ind w:left="709" w:hanging="709"/>
        <w:jc w:val="both"/>
        <w:rPr>
          <w:rFonts w:ascii="Times New Roman" w:eastAsia="Times New Roman" w:hAnsi="Times New Roman" w:cs="Times New Roman"/>
          <w:sz w:val="24"/>
          <w:szCs w:val="24"/>
        </w:rPr>
      </w:pPr>
      <w:r w:rsidRPr="00C661A3">
        <w:rPr>
          <w:rFonts w:ascii="Times New Roman" w:eastAsia="Times New Roman" w:hAnsi="Times New Roman" w:cs="Times New Roman"/>
          <w:sz w:val="24"/>
          <w:szCs w:val="24"/>
        </w:rPr>
        <w:t>3.</w:t>
      </w:r>
      <w:r w:rsidRPr="00C661A3">
        <w:rPr>
          <w:rFonts w:ascii="Times New Roman" w:eastAsia="Times New Roman" w:hAnsi="Times New Roman" w:cs="Times New Roman"/>
          <w:sz w:val="24"/>
          <w:szCs w:val="24"/>
        </w:rPr>
        <w:tab/>
        <w:t>Tingkat profitabilitas</w:t>
      </w:r>
      <w:r w:rsidRPr="00C661A3">
        <w:rPr>
          <w:rFonts w:ascii="Times New Roman" w:eastAsia="Times New Roman" w:hAnsi="Times New Roman" w:cs="Times New Roman"/>
          <w:sz w:val="24"/>
          <w:szCs w:val="24"/>
          <w:lang w:val="id-ID"/>
        </w:rPr>
        <w:t>: Menggambarkan kemampuan perusahaan dalam menghasilkan laba dibandingkan dengan penggunaan aset atau modal yang dimiliki.</w:t>
      </w:r>
      <w:r w:rsidRPr="00C661A3">
        <w:rPr>
          <w:rFonts w:ascii="Times New Roman" w:eastAsia="Times New Roman" w:hAnsi="Times New Roman" w:cs="Times New Roman"/>
          <w:sz w:val="24"/>
          <w:szCs w:val="24"/>
        </w:rPr>
        <w:t xml:space="preserve"> </w:t>
      </w:r>
    </w:p>
    <w:p w14:paraId="3D3F81CA" w14:textId="77777777" w:rsidR="0089171E" w:rsidRPr="00C661A3" w:rsidRDefault="0089171E" w:rsidP="009F6888">
      <w:pPr>
        <w:shd w:val="clear" w:color="auto" w:fill="FFFFFF"/>
        <w:spacing w:line="276" w:lineRule="auto"/>
        <w:ind w:left="709" w:hanging="709"/>
        <w:jc w:val="both"/>
        <w:rPr>
          <w:rFonts w:ascii="Times New Roman" w:eastAsia="Times New Roman" w:hAnsi="Times New Roman" w:cs="Times New Roman"/>
          <w:sz w:val="24"/>
          <w:szCs w:val="24"/>
        </w:rPr>
      </w:pPr>
      <w:r w:rsidRPr="00C661A3">
        <w:rPr>
          <w:rFonts w:ascii="Times New Roman" w:eastAsia="Times New Roman" w:hAnsi="Times New Roman" w:cs="Times New Roman"/>
          <w:sz w:val="24"/>
          <w:szCs w:val="24"/>
        </w:rPr>
        <w:lastRenderedPageBreak/>
        <w:t>4.</w:t>
      </w:r>
      <w:r w:rsidRPr="00C661A3">
        <w:rPr>
          <w:rFonts w:ascii="Times New Roman" w:eastAsia="Times New Roman" w:hAnsi="Times New Roman" w:cs="Times New Roman"/>
          <w:sz w:val="24"/>
          <w:szCs w:val="24"/>
        </w:rPr>
        <w:tab/>
        <w:t>Tingkat stabilitas usaha</w:t>
      </w:r>
      <w:r w:rsidRPr="00C661A3">
        <w:rPr>
          <w:rFonts w:ascii="Times New Roman" w:eastAsia="Times New Roman" w:hAnsi="Times New Roman" w:cs="Times New Roman"/>
          <w:sz w:val="24"/>
          <w:szCs w:val="24"/>
          <w:lang w:val="id-ID"/>
        </w:rPr>
        <w:t xml:space="preserve">: Menentukan sejauh mana perusahaan dapat menjalankan dan mempertahankan usahanya agar tetap dalam kondisi yang stabil. </w:t>
      </w:r>
    </w:p>
    <w:p w14:paraId="486304D7" w14:textId="77777777" w:rsidR="0089171E" w:rsidRPr="00C661A3" w:rsidRDefault="0089171E" w:rsidP="009F6888">
      <w:pPr>
        <w:shd w:val="clear" w:color="auto" w:fill="FFFFFF"/>
        <w:spacing w:line="276" w:lineRule="auto"/>
        <w:ind w:firstLine="720"/>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lang w:val="id-ID"/>
        </w:rPr>
        <w:t>Dengan adanya pengukuran</w:t>
      </w:r>
      <w:r w:rsidRPr="00C661A3">
        <w:rPr>
          <w:rFonts w:ascii="Times New Roman" w:eastAsia="Times New Roman" w:hAnsi="Times New Roman" w:cs="Times New Roman"/>
          <w:sz w:val="24"/>
          <w:szCs w:val="24"/>
        </w:rPr>
        <w:t xml:space="preserve"> kinerja keuangan ini</w:t>
      </w:r>
      <w:r w:rsidRPr="00C661A3">
        <w:rPr>
          <w:rFonts w:ascii="Times New Roman" w:eastAsia="Times New Roman" w:hAnsi="Times New Roman" w:cs="Times New Roman"/>
          <w:sz w:val="24"/>
          <w:szCs w:val="24"/>
          <w:lang w:val="id-ID"/>
        </w:rPr>
        <w:t>,</w:t>
      </w:r>
      <w:r w:rsidRPr="00C661A3">
        <w:rPr>
          <w:rFonts w:ascii="Times New Roman" w:eastAsia="Times New Roman" w:hAnsi="Times New Roman" w:cs="Times New Roman"/>
          <w:sz w:val="24"/>
          <w:szCs w:val="24"/>
        </w:rPr>
        <w:t xml:space="preserve"> perusahaan dapat me</w:t>
      </w:r>
      <w:r w:rsidRPr="00C661A3">
        <w:rPr>
          <w:rFonts w:ascii="Times New Roman" w:eastAsia="Times New Roman" w:hAnsi="Times New Roman" w:cs="Times New Roman"/>
          <w:sz w:val="24"/>
          <w:szCs w:val="24"/>
          <w:lang w:val="id-ID"/>
        </w:rPr>
        <w:t xml:space="preserve">lakukan </w:t>
      </w:r>
      <w:r w:rsidRPr="00C661A3">
        <w:rPr>
          <w:rFonts w:ascii="Times New Roman" w:eastAsia="Times New Roman" w:hAnsi="Times New Roman" w:cs="Times New Roman"/>
          <w:sz w:val="24"/>
          <w:szCs w:val="24"/>
        </w:rPr>
        <w:t xml:space="preserve">evaluasi </w:t>
      </w:r>
      <w:r w:rsidRPr="00C661A3">
        <w:rPr>
          <w:rFonts w:ascii="Times New Roman" w:eastAsia="Times New Roman" w:hAnsi="Times New Roman" w:cs="Times New Roman"/>
          <w:sz w:val="24"/>
          <w:szCs w:val="24"/>
          <w:lang w:val="id-ID"/>
        </w:rPr>
        <w:t xml:space="preserve">terhadap </w:t>
      </w:r>
      <w:r w:rsidRPr="00C661A3">
        <w:rPr>
          <w:rFonts w:ascii="Times New Roman" w:eastAsia="Times New Roman" w:hAnsi="Times New Roman" w:cs="Times New Roman"/>
          <w:sz w:val="24"/>
          <w:szCs w:val="24"/>
        </w:rPr>
        <w:t xml:space="preserve">kinerja mereka dalam menghasilkan pendapatan dan laba, </w:t>
      </w:r>
      <w:r w:rsidRPr="00C661A3">
        <w:rPr>
          <w:rFonts w:ascii="Times New Roman" w:eastAsia="Times New Roman" w:hAnsi="Times New Roman" w:cs="Times New Roman"/>
          <w:sz w:val="24"/>
          <w:szCs w:val="24"/>
          <w:lang w:val="id-ID"/>
        </w:rPr>
        <w:t xml:space="preserve">serta dalam </w:t>
      </w:r>
      <w:r w:rsidRPr="00C661A3">
        <w:rPr>
          <w:rFonts w:ascii="Times New Roman" w:eastAsia="Times New Roman" w:hAnsi="Times New Roman" w:cs="Times New Roman"/>
          <w:sz w:val="24"/>
          <w:szCs w:val="24"/>
        </w:rPr>
        <w:t>mengelola</w:t>
      </w:r>
      <w:r w:rsidRPr="00C661A3">
        <w:rPr>
          <w:rFonts w:ascii="Times New Roman" w:eastAsia="Times New Roman" w:hAnsi="Times New Roman" w:cs="Times New Roman"/>
          <w:sz w:val="24"/>
          <w:szCs w:val="24"/>
          <w:lang w:val="id-ID"/>
        </w:rPr>
        <w:t>an</w:t>
      </w:r>
      <w:r w:rsidRPr="00C661A3">
        <w:rPr>
          <w:rFonts w:ascii="Times New Roman" w:eastAsia="Times New Roman" w:hAnsi="Times New Roman" w:cs="Times New Roman"/>
          <w:sz w:val="24"/>
          <w:szCs w:val="24"/>
        </w:rPr>
        <w:t xml:space="preserve"> biaya dan risiko keuangan</w:t>
      </w:r>
      <w:r w:rsidRPr="00C661A3">
        <w:rPr>
          <w:rFonts w:ascii="Times New Roman" w:eastAsia="Times New Roman" w:hAnsi="Times New Roman" w:cs="Times New Roman"/>
          <w:sz w:val="24"/>
          <w:szCs w:val="24"/>
          <w:lang w:val="id-ID"/>
        </w:rPr>
        <w:t xml:space="preserve">. Hal ini penting untuk menjaga </w:t>
      </w:r>
      <w:r w:rsidRPr="00C661A3">
        <w:rPr>
          <w:rFonts w:ascii="Times New Roman" w:eastAsia="Times New Roman" w:hAnsi="Times New Roman" w:cs="Times New Roman"/>
          <w:sz w:val="24"/>
          <w:szCs w:val="24"/>
        </w:rPr>
        <w:t>kepercayaan investor dan kreditor</w:t>
      </w:r>
      <w:r w:rsidRPr="00C661A3">
        <w:rPr>
          <w:rFonts w:ascii="Times New Roman" w:eastAsia="Times New Roman" w:hAnsi="Times New Roman" w:cs="Times New Roman"/>
          <w:sz w:val="24"/>
          <w:szCs w:val="24"/>
          <w:lang w:val="id-ID"/>
        </w:rPr>
        <w:t xml:space="preserve">, serta </w:t>
      </w:r>
      <w:r w:rsidRPr="00C661A3">
        <w:rPr>
          <w:rFonts w:ascii="Times New Roman" w:eastAsia="Times New Roman" w:hAnsi="Times New Roman" w:cs="Times New Roman"/>
          <w:sz w:val="24"/>
          <w:szCs w:val="24"/>
        </w:rPr>
        <w:t xml:space="preserve">meningkatkan  kinerja keuangan perusahaan  </w:t>
      </w:r>
      <w:r w:rsidRPr="00C661A3">
        <w:rPr>
          <w:rFonts w:ascii="Times New Roman" w:eastAsia="Times New Roman" w:hAnsi="Times New Roman" w:cs="Times New Roman"/>
          <w:sz w:val="24"/>
          <w:szCs w:val="24"/>
          <w:lang w:val="id-ID"/>
        </w:rPr>
        <w:t>demi</w:t>
      </w:r>
      <w:r w:rsidRPr="00C661A3">
        <w:rPr>
          <w:rFonts w:ascii="Times New Roman" w:eastAsia="Times New Roman" w:hAnsi="Times New Roman" w:cs="Times New Roman"/>
          <w:sz w:val="24"/>
          <w:szCs w:val="24"/>
        </w:rPr>
        <w:t xml:space="preserve"> mencapai tujuan bisnis yang </w:t>
      </w:r>
      <w:r w:rsidRPr="00C661A3">
        <w:rPr>
          <w:rFonts w:ascii="Times New Roman" w:eastAsia="Times New Roman" w:hAnsi="Times New Roman" w:cs="Times New Roman"/>
          <w:sz w:val="24"/>
          <w:szCs w:val="24"/>
          <w:lang w:val="id-ID"/>
        </w:rPr>
        <w:t xml:space="preserve">telah </w:t>
      </w:r>
      <w:r w:rsidRPr="00C661A3">
        <w:rPr>
          <w:rFonts w:ascii="Times New Roman" w:eastAsia="Times New Roman" w:hAnsi="Times New Roman" w:cs="Times New Roman"/>
          <w:sz w:val="24"/>
          <w:szCs w:val="24"/>
        </w:rPr>
        <w:t>ditetapkan.</w:t>
      </w:r>
      <w:r w:rsidRPr="00C661A3">
        <w:rPr>
          <w:rFonts w:ascii="Times New Roman" w:eastAsia="Times New Roman" w:hAnsi="Times New Roman" w:cs="Times New Roman"/>
          <w:sz w:val="24"/>
          <w:szCs w:val="24"/>
          <w:lang w:val="id-ID"/>
        </w:rPr>
        <w:t xml:space="preserve"> </w:t>
      </w:r>
    </w:p>
    <w:p w14:paraId="19BD7982" w14:textId="77777777" w:rsidR="0089171E" w:rsidRPr="00C661A3" w:rsidRDefault="0089171E" w:rsidP="009F6888">
      <w:pPr>
        <w:shd w:val="clear" w:color="auto" w:fill="FFFFFF"/>
        <w:spacing w:line="276" w:lineRule="auto"/>
        <w:jc w:val="both"/>
        <w:rPr>
          <w:rFonts w:ascii="Times New Roman" w:eastAsia="Times New Roman" w:hAnsi="Times New Roman" w:cs="Times New Roman"/>
          <w:b/>
          <w:sz w:val="24"/>
          <w:szCs w:val="24"/>
          <w:lang w:val="id-ID"/>
        </w:rPr>
      </w:pPr>
      <w:r w:rsidRPr="00C661A3">
        <w:rPr>
          <w:rFonts w:ascii="Times New Roman" w:eastAsia="Times New Roman" w:hAnsi="Times New Roman" w:cs="Times New Roman"/>
          <w:b/>
          <w:sz w:val="24"/>
          <w:szCs w:val="24"/>
          <w:lang w:val="id-ID"/>
        </w:rPr>
        <w:t>Pengukuran Kinerja Keuangan</w:t>
      </w:r>
    </w:p>
    <w:p w14:paraId="14EB3C0F" w14:textId="77777777" w:rsidR="0089171E" w:rsidRPr="00C661A3" w:rsidRDefault="0089171E" w:rsidP="009F6888">
      <w:pPr>
        <w:shd w:val="clear" w:color="auto" w:fill="FFFFFF"/>
        <w:spacing w:line="276" w:lineRule="auto"/>
        <w:jc w:val="both"/>
        <w:rPr>
          <w:rFonts w:ascii="Times New Roman" w:eastAsia="Times New Roman" w:hAnsi="Times New Roman" w:cs="Times New Roman"/>
          <w:color w:val="000000"/>
          <w:sz w:val="24"/>
          <w:szCs w:val="24"/>
          <w:lang w:val="id-ID"/>
        </w:rPr>
      </w:pPr>
      <w:r w:rsidRPr="00C661A3">
        <w:rPr>
          <w:rFonts w:ascii="Times New Roman" w:eastAsia="Times New Roman" w:hAnsi="Times New Roman" w:cs="Times New Roman"/>
          <w:color w:val="000000"/>
          <w:sz w:val="24"/>
          <w:szCs w:val="24"/>
        </w:rPr>
        <w:t xml:space="preserve">Kinerja keuangan dapat diukur </w:t>
      </w:r>
      <w:r w:rsidRPr="00C661A3">
        <w:rPr>
          <w:rFonts w:ascii="Times New Roman" w:eastAsia="Times New Roman" w:hAnsi="Times New Roman" w:cs="Times New Roman"/>
          <w:color w:val="000000"/>
          <w:sz w:val="24"/>
          <w:szCs w:val="24"/>
          <w:lang w:val="id-ID"/>
        </w:rPr>
        <w:t xml:space="preserve">melalui </w:t>
      </w:r>
      <w:r w:rsidRPr="00C661A3">
        <w:rPr>
          <w:rFonts w:ascii="Times New Roman" w:eastAsia="Times New Roman" w:hAnsi="Times New Roman" w:cs="Times New Roman"/>
          <w:color w:val="000000"/>
          <w:sz w:val="24"/>
          <w:szCs w:val="24"/>
        </w:rPr>
        <w:t>analis</w:t>
      </w:r>
      <w:r w:rsidRPr="00C661A3">
        <w:rPr>
          <w:rFonts w:ascii="Times New Roman" w:eastAsia="Times New Roman" w:hAnsi="Times New Roman" w:cs="Times New Roman"/>
          <w:color w:val="000000"/>
          <w:sz w:val="24"/>
          <w:szCs w:val="24"/>
          <w:lang w:val="id-ID"/>
        </w:rPr>
        <w:t>is</w:t>
      </w:r>
      <w:r w:rsidRPr="00C661A3">
        <w:rPr>
          <w:rFonts w:ascii="Times New Roman" w:eastAsia="Times New Roman" w:hAnsi="Times New Roman" w:cs="Times New Roman"/>
          <w:color w:val="000000"/>
          <w:sz w:val="24"/>
          <w:szCs w:val="24"/>
        </w:rPr>
        <w:t xml:space="preserve"> dan evaluasi laporan keuangan. Informasi </w:t>
      </w:r>
      <w:r w:rsidRPr="00C661A3">
        <w:rPr>
          <w:rFonts w:ascii="Times New Roman" w:eastAsia="Times New Roman" w:hAnsi="Times New Roman" w:cs="Times New Roman"/>
          <w:color w:val="000000"/>
          <w:sz w:val="24"/>
          <w:szCs w:val="24"/>
          <w:lang w:val="id-ID"/>
        </w:rPr>
        <w:t xml:space="preserve">mengenai </w:t>
      </w:r>
      <w:r w:rsidRPr="00C661A3">
        <w:rPr>
          <w:rFonts w:ascii="Times New Roman" w:eastAsia="Times New Roman" w:hAnsi="Times New Roman" w:cs="Times New Roman"/>
          <w:color w:val="000000"/>
          <w:sz w:val="24"/>
          <w:szCs w:val="24"/>
        </w:rPr>
        <w:t xml:space="preserve">posisi keuangan dari kinerja keuangan di masa lalu </w:t>
      </w:r>
      <w:r w:rsidRPr="00C661A3">
        <w:rPr>
          <w:rFonts w:ascii="Times New Roman" w:eastAsia="Times New Roman" w:hAnsi="Times New Roman" w:cs="Times New Roman"/>
          <w:color w:val="000000"/>
          <w:sz w:val="24"/>
          <w:szCs w:val="24"/>
          <w:lang w:val="id-ID"/>
        </w:rPr>
        <w:t>biasanya</w:t>
      </w:r>
      <w:r w:rsidRPr="00C661A3">
        <w:rPr>
          <w:rFonts w:ascii="Times New Roman" w:eastAsia="Times New Roman" w:hAnsi="Times New Roman" w:cs="Times New Roman"/>
          <w:color w:val="000000"/>
          <w:sz w:val="24"/>
          <w:szCs w:val="24"/>
        </w:rPr>
        <w:t xml:space="preserve"> di</w:t>
      </w:r>
      <w:r w:rsidRPr="00C661A3">
        <w:rPr>
          <w:rFonts w:ascii="Times New Roman" w:eastAsia="Times New Roman" w:hAnsi="Times New Roman" w:cs="Times New Roman"/>
          <w:color w:val="000000"/>
          <w:sz w:val="24"/>
          <w:szCs w:val="24"/>
          <w:lang w:val="id-ID"/>
        </w:rPr>
        <w:t>jadikan dasar</w:t>
      </w:r>
      <w:r w:rsidRPr="00C661A3">
        <w:rPr>
          <w:rFonts w:ascii="Times New Roman" w:eastAsia="Times New Roman" w:hAnsi="Times New Roman" w:cs="Times New Roman"/>
          <w:color w:val="000000"/>
          <w:sz w:val="24"/>
          <w:szCs w:val="24"/>
        </w:rPr>
        <w:t xml:space="preserve"> untuk memprediksi posisi keuangan dan kinerja perusahaan di masa </w:t>
      </w:r>
      <w:r w:rsidRPr="00C661A3">
        <w:rPr>
          <w:rFonts w:ascii="Times New Roman" w:eastAsia="Times New Roman" w:hAnsi="Times New Roman" w:cs="Times New Roman"/>
          <w:color w:val="000000"/>
          <w:sz w:val="24"/>
          <w:szCs w:val="24"/>
          <w:lang w:val="id-ID"/>
        </w:rPr>
        <w:t xml:space="preserve">mendatang. Aspek-aspek </w:t>
      </w:r>
      <w:r w:rsidRPr="00C661A3">
        <w:rPr>
          <w:rFonts w:ascii="Times New Roman" w:eastAsia="Times New Roman" w:hAnsi="Times New Roman" w:cs="Times New Roman"/>
          <w:color w:val="000000"/>
          <w:sz w:val="24"/>
          <w:szCs w:val="24"/>
        </w:rPr>
        <w:t xml:space="preserve">yang </w:t>
      </w:r>
      <w:r w:rsidRPr="00C661A3">
        <w:rPr>
          <w:rFonts w:ascii="Times New Roman" w:eastAsia="Times New Roman" w:hAnsi="Times New Roman" w:cs="Times New Roman"/>
          <w:color w:val="000000"/>
          <w:sz w:val="24"/>
          <w:szCs w:val="24"/>
          <w:lang w:val="id-ID"/>
        </w:rPr>
        <w:t>sering</w:t>
      </w:r>
      <w:r w:rsidRPr="00C661A3">
        <w:rPr>
          <w:rFonts w:ascii="Times New Roman" w:eastAsia="Times New Roman" w:hAnsi="Times New Roman" w:cs="Times New Roman"/>
          <w:color w:val="000000"/>
          <w:sz w:val="24"/>
          <w:szCs w:val="24"/>
        </w:rPr>
        <w:t xml:space="preserve"> menarik perhatian </w:t>
      </w:r>
      <w:r w:rsidRPr="00C661A3">
        <w:rPr>
          <w:rFonts w:ascii="Times New Roman" w:eastAsia="Times New Roman" w:hAnsi="Times New Roman" w:cs="Times New Roman"/>
          <w:color w:val="000000"/>
          <w:sz w:val="24"/>
          <w:szCs w:val="24"/>
          <w:lang w:val="id-ID"/>
        </w:rPr>
        <w:t xml:space="preserve">para pemangku kepentingan </w:t>
      </w:r>
      <w:r w:rsidRPr="00C661A3">
        <w:rPr>
          <w:rFonts w:ascii="Times New Roman" w:eastAsia="Times New Roman" w:hAnsi="Times New Roman" w:cs="Times New Roman"/>
          <w:color w:val="000000"/>
          <w:sz w:val="24"/>
          <w:szCs w:val="24"/>
        </w:rPr>
        <w:t>seperti pembayaran dividen, upah, per</w:t>
      </w:r>
      <w:r w:rsidRPr="00C661A3">
        <w:rPr>
          <w:rFonts w:ascii="Times New Roman" w:eastAsia="Times New Roman" w:hAnsi="Times New Roman" w:cs="Times New Roman"/>
          <w:color w:val="000000"/>
          <w:sz w:val="24"/>
          <w:szCs w:val="24"/>
          <w:lang w:val="id-ID"/>
        </w:rPr>
        <w:t>ubahan</w:t>
      </w:r>
      <w:r w:rsidRPr="00C661A3">
        <w:rPr>
          <w:rFonts w:ascii="Times New Roman" w:eastAsia="Times New Roman" w:hAnsi="Times New Roman" w:cs="Times New Roman"/>
          <w:color w:val="000000"/>
          <w:sz w:val="24"/>
          <w:szCs w:val="24"/>
        </w:rPr>
        <w:t xml:space="preserve"> harga, </w:t>
      </w:r>
      <w:r w:rsidRPr="00C661A3">
        <w:rPr>
          <w:rFonts w:ascii="Times New Roman" w:eastAsia="Times New Roman" w:hAnsi="Times New Roman" w:cs="Times New Roman"/>
          <w:color w:val="000000"/>
          <w:sz w:val="24"/>
          <w:szCs w:val="24"/>
          <w:lang w:val="id-ID"/>
        </w:rPr>
        <w:t xml:space="preserve">nilai </w:t>
      </w:r>
      <w:r w:rsidRPr="00C661A3">
        <w:rPr>
          <w:rFonts w:ascii="Times New Roman" w:eastAsia="Times New Roman" w:hAnsi="Times New Roman" w:cs="Times New Roman"/>
          <w:color w:val="000000"/>
          <w:sz w:val="24"/>
          <w:szCs w:val="24"/>
        </w:rPr>
        <w:t xml:space="preserve">sekuritas </w:t>
      </w:r>
      <w:r w:rsidRPr="00C661A3">
        <w:rPr>
          <w:rFonts w:ascii="Times New Roman" w:eastAsia="Times New Roman" w:hAnsi="Times New Roman" w:cs="Times New Roman"/>
          <w:color w:val="000000"/>
          <w:sz w:val="24"/>
          <w:szCs w:val="24"/>
          <w:lang w:val="id-ID"/>
        </w:rPr>
        <w:t>serta</w:t>
      </w:r>
      <w:r w:rsidRPr="00C661A3">
        <w:rPr>
          <w:rFonts w:ascii="Times New Roman" w:eastAsia="Times New Roman" w:hAnsi="Times New Roman" w:cs="Times New Roman"/>
          <w:color w:val="000000"/>
          <w:sz w:val="24"/>
          <w:szCs w:val="24"/>
        </w:rPr>
        <w:t xml:space="preserve"> kemampuan perusahaan untuk memenuhi k</w:t>
      </w:r>
      <w:r w:rsidRPr="00C661A3">
        <w:rPr>
          <w:rFonts w:ascii="Times New Roman" w:eastAsia="Times New Roman" w:hAnsi="Times New Roman" w:cs="Times New Roman"/>
          <w:color w:val="000000"/>
          <w:sz w:val="24"/>
          <w:szCs w:val="24"/>
          <w:lang w:val="id-ID"/>
        </w:rPr>
        <w:t xml:space="preserve">ewajibannya pada saat </w:t>
      </w:r>
      <w:r w:rsidRPr="00C661A3">
        <w:rPr>
          <w:rFonts w:ascii="Times New Roman" w:eastAsia="Times New Roman" w:hAnsi="Times New Roman" w:cs="Times New Roman"/>
          <w:color w:val="000000"/>
          <w:sz w:val="24"/>
          <w:szCs w:val="24"/>
        </w:rPr>
        <w:t xml:space="preserve"> jatuh tempo (Ikatan </w:t>
      </w:r>
      <w:r w:rsidRPr="00C661A3">
        <w:rPr>
          <w:rFonts w:ascii="Times New Roman" w:eastAsia="Times New Roman" w:hAnsi="Times New Roman" w:cs="Times New Roman"/>
          <w:sz w:val="24"/>
          <w:szCs w:val="24"/>
        </w:rPr>
        <w:t>Akuntansi</w:t>
      </w:r>
      <w:r w:rsidRPr="00C661A3">
        <w:rPr>
          <w:rFonts w:ascii="Times New Roman" w:eastAsia="Times New Roman" w:hAnsi="Times New Roman" w:cs="Times New Roman"/>
          <w:color w:val="000000"/>
          <w:sz w:val="24"/>
          <w:szCs w:val="24"/>
        </w:rPr>
        <w:t xml:space="preserve"> Indonesia, 2002).</w:t>
      </w:r>
    </w:p>
    <w:p w14:paraId="1F6BB809" w14:textId="77777777" w:rsidR="0089171E" w:rsidRPr="00C661A3" w:rsidRDefault="0089171E" w:rsidP="009F6888">
      <w:pPr>
        <w:shd w:val="clear" w:color="auto" w:fill="FFFFFF"/>
        <w:spacing w:line="276" w:lineRule="auto"/>
        <w:jc w:val="both"/>
        <w:rPr>
          <w:rFonts w:ascii="Times New Roman" w:eastAsia="Times New Roman" w:hAnsi="Times New Roman" w:cs="Times New Roman"/>
          <w:b/>
          <w:color w:val="000000"/>
          <w:sz w:val="24"/>
          <w:szCs w:val="24"/>
          <w:lang w:val="id-ID"/>
        </w:rPr>
      </w:pPr>
      <w:r w:rsidRPr="00C661A3">
        <w:rPr>
          <w:rFonts w:ascii="Times New Roman" w:eastAsia="Times New Roman" w:hAnsi="Times New Roman" w:cs="Times New Roman"/>
          <w:b/>
          <w:color w:val="000000"/>
          <w:sz w:val="24"/>
          <w:szCs w:val="24"/>
          <w:lang w:val="id-ID"/>
        </w:rPr>
        <w:t>Rasio Profitabilitas</w:t>
      </w:r>
    </w:p>
    <w:p w14:paraId="027FE7AC" w14:textId="77777777" w:rsidR="0089171E" w:rsidRPr="00C661A3" w:rsidRDefault="0089171E" w:rsidP="009F6888">
      <w:pPr>
        <w:shd w:val="clear" w:color="auto" w:fill="FFFFFF"/>
        <w:spacing w:line="276" w:lineRule="auto"/>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 xml:space="preserve">Rasio profitabilitas adalah </w:t>
      </w:r>
      <w:r w:rsidRPr="00C661A3">
        <w:rPr>
          <w:rFonts w:ascii="Times New Roman" w:eastAsia="Times New Roman" w:hAnsi="Times New Roman" w:cs="Times New Roman"/>
          <w:sz w:val="24"/>
          <w:szCs w:val="24"/>
          <w:lang w:val="id-ID"/>
        </w:rPr>
        <w:t>ukuran</w:t>
      </w:r>
      <w:r w:rsidRPr="00C661A3">
        <w:rPr>
          <w:rFonts w:ascii="Times New Roman" w:eastAsia="Times New Roman" w:hAnsi="Times New Roman" w:cs="Times New Roman"/>
          <w:sz w:val="24"/>
          <w:szCs w:val="24"/>
        </w:rPr>
        <w:t xml:space="preserve"> </w:t>
      </w:r>
      <w:r w:rsidRPr="00C661A3">
        <w:rPr>
          <w:rFonts w:ascii="Times New Roman" w:eastAsia="Times New Roman" w:hAnsi="Times New Roman" w:cs="Times New Roman"/>
          <w:sz w:val="24"/>
          <w:szCs w:val="24"/>
          <w:lang w:val="id-ID"/>
        </w:rPr>
        <w:t>dalam menilai sebarapa efektif suatu perusahaan dalam menghasilkan keuntungan.</w:t>
      </w:r>
    </w:p>
    <w:p w14:paraId="7FE76003" w14:textId="77777777" w:rsidR="0089171E" w:rsidRPr="00C661A3" w:rsidRDefault="0089171E" w:rsidP="009F6888">
      <w:pPr>
        <w:spacing w:after="0" w:line="276" w:lineRule="auto"/>
        <w:ind w:firstLine="720"/>
        <w:jc w:val="both"/>
        <w:rPr>
          <w:rFonts w:ascii="Times New Roman" w:eastAsia="Times New Roman" w:hAnsi="Times New Roman" w:cs="Times New Roman"/>
          <w:sz w:val="24"/>
          <w:szCs w:val="24"/>
        </w:rPr>
      </w:pPr>
      <w:r w:rsidRPr="00C661A3">
        <w:rPr>
          <w:rFonts w:ascii="Times New Roman" w:eastAsia="Times New Roman" w:hAnsi="Times New Roman" w:cs="Times New Roman"/>
          <w:sz w:val="24"/>
          <w:szCs w:val="24"/>
          <w:lang w:val="id-ID"/>
        </w:rPr>
        <w:t xml:space="preserve">Menurut </w:t>
      </w:r>
      <w:r w:rsidRPr="00C661A3">
        <w:rPr>
          <w:rFonts w:ascii="Times New Roman" w:eastAsia="Times New Roman" w:hAnsi="Times New Roman" w:cs="Times New Roman"/>
          <w:sz w:val="24"/>
          <w:szCs w:val="24"/>
        </w:rPr>
        <w:t>Kasmir</w:t>
      </w:r>
      <w:r w:rsidRPr="00C661A3">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rPr>
        <w:t>(201</w:t>
      </w:r>
      <w:r w:rsidRPr="00C661A3">
        <w:rPr>
          <w:rFonts w:ascii="Times New Roman" w:eastAsia="Times New Roman" w:hAnsi="Times New Roman" w:cs="Times New Roman"/>
          <w:sz w:val="24"/>
          <w:szCs w:val="24"/>
          <w:lang w:val="id-ID"/>
        </w:rPr>
        <w:t>9</w:t>
      </w:r>
      <w:r w:rsidRPr="00C661A3">
        <w:rPr>
          <w:rFonts w:ascii="Times New Roman" w:eastAsia="Times New Roman" w:hAnsi="Times New Roman" w:cs="Times New Roman"/>
          <w:sz w:val="24"/>
          <w:szCs w:val="24"/>
        </w:rPr>
        <w:t>:19</w:t>
      </w:r>
      <w:r w:rsidRPr="00C661A3">
        <w:rPr>
          <w:rFonts w:ascii="Times New Roman" w:eastAsia="Times New Roman" w:hAnsi="Times New Roman" w:cs="Times New Roman"/>
          <w:sz w:val="24"/>
          <w:szCs w:val="24"/>
          <w:lang w:val="id-ID"/>
        </w:rPr>
        <w:t>9</w:t>
      </w:r>
      <w:r w:rsidRPr="00C661A3">
        <w:rPr>
          <w:rFonts w:ascii="Times New Roman" w:eastAsia="Times New Roman" w:hAnsi="Times New Roman" w:cs="Times New Roman"/>
          <w:sz w:val="24"/>
          <w:szCs w:val="24"/>
        </w:rPr>
        <w:t>)</w:t>
      </w:r>
      <w:r w:rsidRPr="00C661A3">
        <w:rPr>
          <w:rFonts w:ascii="Times New Roman" w:eastAsia="Times New Roman" w:hAnsi="Times New Roman" w:cs="Times New Roman"/>
          <w:sz w:val="24"/>
          <w:szCs w:val="24"/>
          <w:lang w:val="id-ID"/>
        </w:rPr>
        <w:t>, Juga menekankan beberapa t</w:t>
      </w:r>
      <w:r w:rsidRPr="00C661A3">
        <w:rPr>
          <w:rFonts w:ascii="Times New Roman" w:eastAsia="Times New Roman" w:hAnsi="Times New Roman" w:cs="Times New Roman"/>
          <w:sz w:val="24"/>
          <w:szCs w:val="24"/>
        </w:rPr>
        <w:t>ujuan penggunaan rasio profitabilitas</w:t>
      </w:r>
      <w:r w:rsidRPr="00C661A3">
        <w:rPr>
          <w:rFonts w:ascii="Times New Roman" w:eastAsia="Times New Roman" w:hAnsi="Times New Roman" w:cs="Times New Roman"/>
          <w:sz w:val="24"/>
          <w:szCs w:val="24"/>
          <w:lang w:val="id-ID"/>
        </w:rPr>
        <w:t>,</w:t>
      </w:r>
      <w:r w:rsidRPr="00C661A3">
        <w:rPr>
          <w:rFonts w:ascii="Times New Roman" w:eastAsia="Times New Roman" w:hAnsi="Times New Roman" w:cs="Times New Roman"/>
          <w:sz w:val="24"/>
          <w:szCs w:val="24"/>
        </w:rPr>
        <w:t xml:space="preserve"> ba</w:t>
      </w:r>
      <w:r w:rsidRPr="00C661A3">
        <w:rPr>
          <w:rFonts w:ascii="Times New Roman" w:eastAsia="Times New Roman" w:hAnsi="Times New Roman" w:cs="Times New Roman"/>
          <w:sz w:val="24"/>
          <w:szCs w:val="24"/>
          <w:lang w:val="id-ID"/>
        </w:rPr>
        <w:t>ik untuk</w:t>
      </w:r>
      <w:r w:rsidRPr="00C661A3">
        <w:rPr>
          <w:rFonts w:ascii="Times New Roman" w:eastAsia="Times New Roman" w:hAnsi="Times New Roman" w:cs="Times New Roman"/>
          <w:sz w:val="24"/>
          <w:szCs w:val="24"/>
        </w:rPr>
        <w:t xml:space="preserve"> perusahaan </w:t>
      </w:r>
      <w:r w:rsidRPr="00C661A3">
        <w:rPr>
          <w:rFonts w:ascii="Times New Roman" w:eastAsia="Times New Roman" w:hAnsi="Times New Roman" w:cs="Times New Roman"/>
          <w:sz w:val="24"/>
          <w:szCs w:val="24"/>
          <w:lang w:val="id-ID"/>
        </w:rPr>
        <w:t xml:space="preserve">itu sendiri </w:t>
      </w:r>
      <w:r w:rsidRPr="00C661A3">
        <w:rPr>
          <w:rFonts w:ascii="Times New Roman" w:eastAsia="Times New Roman" w:hAnsi="Times New Roman" w:cs="Times New Roman"/>
          <w:sz w:val="24"/>
          <w:szCs w:val="24"/>
        </w:rPr>
        <w:t xml:space="preserve">maupun </w:t>
      </w:r>
      <w:r w:rsidRPr="00C661A3">
        <w:rPr>
          <w:rFonts w:ascii="Times New Roman" w:eastAsia="Times New Roman" w:hAnsi="Times New Roman" w:cs="Times New Roman"/>
          <w:sz w:val="24"/>
          <w:szCs w:val="24"/>
          <w:lang w:val="id-ID"/>
        </w:rPr>
        <w:t xml:space="preserve">untuk </w:t>
      </w:r>
      <w:r w:rsidRPr="00C661A3">
        <w:rPr>
          <w:rFonts w:ascii="Times New Roman" w:eastAsia="Times New Roman" w:hAnsi="Times New Roman" w:cs="Times New Roman"/>
          <w:sz w:val="24"/>
          <w:szCs w:val="24"/>
        </w:rPr>
        <w:t>pihak lain</w:t>
      </w:r>
      <w:r w:rsidRPr="00C661A3">
        <w:rPr>
          <w:rFonts w:ascii="Times New Roman" w:eastAsia="Times New Roman" w:hAnsi="Times New Roman" w:cs="Times New Roman"/>
          <w:sz w:val="24"/>
          <w:szCs w:val="24"/>
          <w:lang w:val="id-ID"/>
        </w:rPr>
        <w:t>, yang meliputi:</w:t>
      </w:r>
      <w:r w:rsidRPr="00C661A3">
        <w:rPr>
          <w:rFonts w:ascii="Times New Roman" w:eastAsia="Times New Roman" w:hAnsi="Times New Roman" w:cs="Times New Roman"/>
          <w:sz w:val="24"/>
          <w:szCs w:val="24"/>
        </w:rPr>
        <w:t xml:space="preserve"> </w:t>
      </w:r>
    </w:p>
    <w:p w14:paraId="6A5B4B93" w14:textId="77777777" w:rsidR="0089171E" w:rsidRPr="00C661A3" w:rsidRDefault="0089171E" w:rsidP="009F6888">
      <w:pPr>
        <w:spacing w:after="0" w:line="276" w:lineRule="auto"/>
        <w:ind w:left="709" w:hanging="709"/>
        <w:jc w:val="both"/>
        <w:rPr>
          <w:rFonts w:ascii="Times New Roman" w:eastAsia="Times New Roman" w:hAnsi="Times New Roman" w:cs="Times New Roman"/>
          <w:sz w:val="24"/>
          <w:szCs w:val="24"/>
        </w:rPr>
      </w:pPr>
      <w:r w:rsidRPr="00C661A3">
        <w:rPr>
          <w:rFonts w:ascii="Times New Roman" w:eastAsia="Times New Roman" w:hAnsi="Times New Roman" w:cs="Times New Roman"/>
          <w:sz w:val="24"/>
          <w:szCs w:val="24"/>
        </w:rPr>
        <w:t>1.</w:t>
      </w:r>
      <w:r w:rsidRPr="00C661A3">
        <w:rPr>
          <w:rFonts w:ascii="Times New Roman" w:eastAsia="Times New Roman" w:hAnsi="Times New Roman" w:cs="Times New Roman"/>
          <w:sz w:val="24"/>
          <w:szCs w:val="24"/>
        </w:rPr>
        <w:tab/>
      </w:r>
      <w:r w:rsidRPr="00C661A3">
        <w:rPr>
          <w:rFonts w:ascii="Times New Roman" w:eastAsia="Times New Roman" w:hAnsi="Times New Roman" w:cs="Times New Roman"/>
          <w:sz w:val="24"/>
          <w:szCs w:val="24"/>
          <w:lang w:val="id-ID"/>
        </w:rPr>
        <w:t>M</w:t>
      </w:r>
      <w:r w:rsidRPr="00C661A3">
        <w:rPr>
          <w:rFonts w:ascii="Times New Roman" w:eastAsia="Times New Roman" w:hAnsi="Times New Roman" w:cs="Times New Roman"/>
          <w:sz w:val="24"/>
          <w:szCs w:val="24"/>
        </w:rPr>
        <w:t xml:space="preserve">engukur atau menghitung laba yang diperoleh perusahaan dalam periode tertentu. </w:t>
      </w:r>
    </w:p>
    <w:p w14:paraId="4B6F3A51" w14:textId="77777777" w:rsidR="0089171E" w:rsidRPr="00C661A3" w:rsidRDefault="0089171E" w:rsidP="009F6888">
      <w:pPr>
        <w:spacing w:after="0" w:line="276" w:lineRule="auto"/>
        <w:ind w:left="709" w:hanging="709"/>
        <w:jc w:val="both"/>
        <w:rPr>
          <w:rFonts w:ascii="Times New Roman" w:eastAsia="Times New Roman" w:hAnsi="Times New Roman" w:cs="Times New Roman"/>
          <w:sz w:val="24"/>
          <w:szCs w:val="24"/>
        </w:rPr>
      </w:pPr>
      <w:r w:rsidRPr="00C661A3">
        <w:rPr>
          <w:rFonts w:ascii="Times New Roman" w:eastAsia="Times New Roman" w:hAnsi="Times New Roman" w:cs="Times New Roman"/>
          <w:sz w:val="24"/>
          <w:szCs w:val="24"/>
        </w:rPr>
        <w:t>2.</w:t>
      </w:r>
      <w:r w:rsidRPr="00C661A3">
        <w:rPr>
          <w:rFonts w:ascii="Times New Roman" w:eastAsia="Times New Roman" w:hAnsi="Times New Roman" w:cs="Times New Roman"/>
          <w:sz w:val="24"/>
          <w:szCs w:val="24"/>
        </w:rPr>
        <w:tab/>
      </w:r>
      <w:r w:rsidRPr="00C661A3">
        <w:rPr>
          <w:rFonts w:ascii="Times New Roman" w:eastAsia="Times New Roman" w:hAnsi="Times New Roman" w:cs="Times New Roman"/>
          <w:sz w:val="24"/>
          <w:szCs w:val="24"/>
        </w:rPr>
        <w:tab/>
        <w:t xml:space="preserve">Menilai posisi laba perusahaan </w:t>
      </w:r>
      <w:r w:rsidRPr="00C661A3">
        <w:rPr>
          <w:rFonts w:ascii="Times New Roman" w:eastAsia="Times New Roman" w:hAnsi="Times New Roman" w:cs="Times New Roman"/>
          <w:sz w:val="24"/>
          <w:szCs w:val="24"/>
          <w:lang w:val="id-ID"/>
        </w:rPr>
        <w:t xml:space="preserve">dari </w:t>
      </w:r>
      <w:r w:rsidRPr="00C661A3">
        <w:rPr>
          <w:rFonts w:ascii="Times New Roman" w:eastAsia="Times New Roman" w:hAnsi="Times New Roman" w:cs="Times New Roman"/>
          <w:sz w:val="24"/>
          <w:szCs w:val="24"/>
        </w:rPr>
        <w:t xml:space="preserve">tahun sebelumnya dengan tahun </w:t>
      </w:r>
      <w:r w:rsidRPr="00C661A3">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rPr>
        <w:t xml:space="preserve">sekarang. </w:t>
      </w:r>
    </w:p>
    <w:p w14:paraId="051D0F32" w14:textId="77777777" w:rsidR="0089171E" w:rsidRPr="00C661A3" w:rsidRDefault="0089171E" w:rsidP="009F6888">
      <w:pPr>
        <w:spacing w:after="0" w:line="276" w:lineRule="auto"/>
        <w:ind w:left="283" w:hanging="283"/>
        <w:jc w:val="both"/>
        <w:rPr>
          <w:rFonts w:ascii="Times New Roman" w:eastAsia="Times New Roman" w:hAnsi="Times New Roman" w:cs="Times New Roman"/>
          <w:sz w:val="24"/>
          <w:szCs w:val="24"/>
        </w:rPr>
      </w:pPr>
      <w:r w:rsidRPr="00C661A3">
        <w:rPr>
          <w:rFonts w:ascii="Times New Roman" w:eastAsia="Times New Roman" w:hAnsi="Times New Roman" w:cs="Times New Roman"/>
          <w:sz w:val="24"/>
          <w:szCs w:val="24"/>
        </w:rPr>
        <w:t>3.</w:t>
      </w:r>
      <w:r w:rsidRPr="00C661A3">
        <w:rPr>
          <w:rFonts w:ascii="Times New Roman" w:eastAsia="Times New Roman" w:hAnsi="Times New Roman" w:cs="Times New Roman"/>
          <w:sz w:val="24"/>
          <w:szCs w:val="24"/>
        </w:rPr>
        <w:tab/>
      </w:r>
      <w:r w:rsidRPr="00C661A3">
        <w:rPr>
          <w:rFonts w:ascii="Times New Roman" w:eastAsia="Times New Roman" w:hAnsi="Times New Roman" w:cs="Times New Roman"/>
          <w:sz w:val="24"/>
          <w:szCs w:val="24"/>
        </w:rPr>
        <w:tab/>
        <w:t xml:space="preserve">Menilai perkembangan laba dari waktu ke waktu. </w:t>
      </w:r>
    </w:p>
    <w:p w14:paraId="46DC9581" w14:textId="77777777" w:rsidR="0089171E" w:rsidRPr="00C661A3" w:rsidRDefault="0089171E" w:rsidP="009F6888">
      <w:pPr>
        <w:spacing w:after="0" w:line="276" w:lineRule="auto"/>
        <w:ind w:left="709" w:hanging="709"/>
        <w:jc w:val="both"/>
        <w:rPr>
          <w:rFonts w:ascii="Times New Roman" w:eastAsia="Times New Roman" w:hAnsi="Times New Roman" w:cs="Times New Roman"/>
          <w:sz w:val="24"/>
          <w:szCs w:val="24"/>
        </w:rPr>
      </w:pPr>
      <w:r w:rsidRPr="00C661A3">
        <w:rPr>
          <w:rFonts w:ascii="Times New Roman" w:eastAsia="Times New Roman" w:hAnsi="Times New Roman" w:cs="Times New Roman"/>
          <w:sz w:val="24"/>
          <w:szCs w:val="24"/>
        </w:rPr>
        <w:t>4.</w:t>
      </w:r>
      <w:r w:rsidRPr="00C661A3">
        <w:rPr>
          <w:rFonts w:ascii="Times New Roman" w:eastAsia="Times New Roman" w:hAnsi="Times New Roman" w:cs="Times New Roman"/>
          <w:sz w:val="24"/>
          <w:szCs w:val="24"/>
        </w:rPr>
        <w:tab/>
      </w:r>
      <w:r w:rsidRPr="00C661A3">
        <w:rPr>
          <w:rFonts w:ascii="Times New Roman" w:eastAsia="Times New Roman" w:hAnsi="Times New Roman" w:cs="Times New Roman"/>
          <w:sz w:val="24"/>
          <w:szCs w:val="24"/>
        </w:rPr>
        <w:tab/>
        <w:t>Menilai besarnya laba bersih se</w:t>
      </w:r>
      <w:r w:rsidRPr="00C661A3">
        <w:rPr>
          <w:rFonts w:ascii="Times New Roman" w:eastAsia="Times New Roman" w:hAnsi="Times New Roman" w:cs="Times New Roman"/>
          <w:sz w:val="24"/>
          <w:szCs w:val="24"/>
          <w:lang w:val="id-ID"/>
        </w:rPr>
        <w:t>telah</w:t>
      </w:r>
      <w:r w:rsidRPr="00C661A3">
        <w:rPr>
          <w:rFonts w:ascii="Times New Roman" w:eastAsia="Times New Roman" w:hAnsi="Times New Roman" w:cs="Times New Roman"/>
          <w:sz w:val="24"/>
          <w:szCs w:val="24"/>
        </w:rPr>
        <w:t xml:space="preserve"> pajak </w:t>
      </w:r>
      <w:r w:rsidRPr="00C661A3">
        <w:rPr>
          <w:rFonts w:ascii="Times New Roman" w:eastAsia="Times New Roman" w:hAnsi="Times New Roman" w:cs="Times New Roman"/>
          <w:sz w:val="24"/>
          <w:szCs w:val="24"/>
          <w:lang w:val="id-ID"/>
        </w:rPr>
        <w:t xml:space="preserve">dibandingkan </w:t>
      </w:r>
      <w:r w:rsidRPr="00C661A3">
        <w:rPr>
          <w:rFonts w:ascii="Times New Roman" w:eastAsia="Times New Roman" w:hAnsi="Times New Roman" w:cs="Times New Roman"/>
          <w:sz w:val="24"/>
          <w:szCs w:val="24"/>
        </w:rPr>
        <w:t xml:space="preserve">dengan modal sendiri. </w:t>
      </w:r>
    </w:p>
    <w:p w14:paraId="17605360" w14:textId="77777777" w:rsidR="0089171E" w:rsidRPr="00C661A3" w:rsidRDefault="0089171E" w:rsidP="009F6888">
      <w:pPr>
        <w:spacing w:after="0" w:line="276" w:lineRule="auto"/>
        <w:ind w:left="708" w:hanging="708"/>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5.</w:t>
      </w:r>
      <w:r w:rsidRPr="00C661A3">
        <w:rPr>
          <w:rFonts w:ascii="Times New Roman" w:eastAsia="Times New Roman" w:hAnsi="Times New Roman" w:cs="Times New Roman"/>
          <w:sz w:val="24"/>
          <w:szCs w:val="24"/>
        </w:rPr>
        <w:tab/>
      </w:r>
      <w:r w:rsidRPr="00C661A3">
        <w:rPr>
          <w:rFonts w:ascii="Times New Roman" w:eastAsia="Times New Roman" w:hAnsi="Times New Roman" w:cs="Times New Roman"/>
          <w:sz w:val="24"/>
          <w:szCs w:val="24"/>
        </w:rPr>
        <w:tab/>
        <w:t xml:space="preserve">Mengukur produktivitas seluruh dana </w:t>
      </w:r>
      <w:r w:rsidRPr="00C661A3">
        <w:rPr>
          <w:rFonts w:ascii="Times New Roman" w:eastAsia="Times New Roman" w:hAnsi="Times New Roman" w:cs="Times New Roman"/>
          <w:sz w:val="24"/>
          <w:szCs w:val="24"/>
          <w:lang w:val="id-ID"/>
        </w:rPr>
        <w:t xml:space="preserve">yang digunakan </w:t>
      </w:r>
      <w:r w:rsidRPr="00C661A3">
        <w:rPr>
          <w:rFonts w:ascii="Times New Roman" w:eastAsia="Times New Roman" w:hAnsi="Times New Roman" w:cs="Times New Roman"/>
          <w:sz w:val="24"/>
          <w:szCs w:val="24"/>
        </w:rPr>
        <w:t>perusahaan</w:t>
      </w:r>
      <w:r w:rsidRPr="00C661A3">
        <w:rPr>
          <w:rFonts w:ascii="Times New Roman" w:eastAsia="Times New Roman" w:hAnsi="Times New Roman" w:cs="Times New Roman"/>
          <w:sz w:val="24"/>
          <w:szCs w:val="24"/>
          <w:lang w:val="id-ID"/>
        </w:rPr>
        <w:t>, baik dari modal pinjaman maupun modal sendiri.</w:t>
      </w:r>
      <w:r w:rsidRPr="00C661A3">
        <w:rPr>
          <w:rFonts w:ascii="Times New Roman" w:eastAsia="Times New Roman" w:hAnsi="Times New Roman" w:cs="Times New Roman"/>
          <w:sz w:val="24"/>
          <w:szCs w:val="24"/>
        </w:rPr>
        <w:t xml:space="preserve"> </w:t>
      </w:r>
    </w:p>
    <w:p w14:paraId="656B57B9" w14:textId="77777777" w:rsidR="0089171E" w:rsidRPr="00C661A3" w:rsidRDefault="0089171E" w:rsidP="009F6888">
      <w:pPr>
        <w:spacing w:after="0" w:line="276" w:lineRule="auto"/>
        <w:ind w:firstLine="720"/>
        <w:jc w:val="both"/>
        <w:rPr>
          <w:rFonts w:ascii="Times New Roman" w:hAnsi="Times New Roman" w:cs="Times New Roman"/>
          <w:sz w:val="24"/>
          <w:szCs w:val="24"/>
        </w:rPr>
      </w:pPr>
      <w:r w:rsidRPr="00C661A3">
        <w:rPr>
          <w:rFonts w:ascii="Times New Roman" w:hAnsi="Times New Roman" w:cs="Times New Roman"/>
          <w:sz w:val="24"/>
          <w:szCs w:val="24"/>
        </w:rPr>
        <w:t>Secara umum</w:t>
      </w:r>
      <w:r w:rsidRPr="00C661A3">
        <w:rPr>
          <w:rFonts w:ascii="Times New Roman" w:hAnsi="Times New Roman" w:cs="Times New Roman"/>
          <w:sz w:val="24"/>
          <w:szCs w:val="24"/>
          <w:lang w:val="id-ID"/>
        </w:rPr>
        <w:t xml:space="preserve">, terdapat </w:t>
      </w:r>
      <w:r w:rsidRPr="00C661A3">
        <w:rPr>
          <w:rFonts w:ascii="Times New Roman" w:hAnsi="Times New Roman" w:cs="Times New Roman"/>
          <w:sz w:val="24"/>
          <w:szCs w:val="24"/>
        </w:rPr>
        <w:t xml:space="preserve">empat jenis analisis utama yang digunakan untuk menilai tingkat profitabilitas yaitu terdiri dari : </w:t>
      </w:r>
    </w:p>
    <w:p w14:paraId="621149D8" w14:textId="77777777" w:rsidR="0089171E" w:rsidRPr="00C661A3" w:rsidRDefault="0089171E" w:rsidP="009F6888">
      <w:pPr>
        <w:spacing w:after="120" w:line="276" w:lineRule="auto"/>
        <w:jc w:val="both"/>
        <w:rPr>
          <w:rFonts w:ascii="Times New Roman" w:eastAsia="Times New Roman" w:hAnsi="Times New Roman" w:cs="Times New Roman"/>
          <w:b/>
          <w:sz w:val="24"/>
          <w:szCs w:val="24"/>
        </w:rPr>
      </w:pPr>
      <w:r w:rsidRPr="00C661A3">
        <w:rPr>
          <w:rFonts w:ascii="Times New Roman" w:eastAsia="Times New Roman" w:hAnsi="Times New Roman" w:cs="Times New Roman"/>
          <w:b/>
          <w:sz w:val="24"/>
          <w:szCs w:val="24"/>
          <w:lang w:val="id-ID"/>
        </w:rPr>
        <w:t>1.</w:t>
      </w:r>
      <w:r w:rsidRPr="00C661A3">
        <w:rPr>
          <w:rFonts w:ascii="Times New Roman" w:eastAsia="Times New Roman" w:hAnsi="Times New Roman" w:cs="Times New Roman"/>
          <w:b/>
          <w:sz w:val="24"/>
          <w:szCs w:val="24"/>
          <w:lang w:val="id-ID"/>
        </w:rPr>
        <w:tab/>
      </w:r>
      <w:r w:rsidRPr="00C661A3">
        <w:rPr>
          <w:rFonts w:ascii="Times New Roman" w:eastAsia="Times New Roman" w:hAnsi="Times New Roman" w:cs="Times New Roman"/>
          <w:b/>
          <w:i/>
          <w:sz w:val="24"/>
          <w:szCs w:val="24"/>
        </w:rPr>
        <w:t>Return On Asset</w:t>
      </w:r>
      <w:r w:rsidRPr="00C661A3">
        <w:rPr>
          <w:rFonts w:ascii="Times New Roman" w:eastAsia="Times New Roman" w:hAnsi="Times New Roman" w:cs="Times New Roman"/>
          <w:b/>
          <w:sz w:val="24"/>
          <w:szCs w:val="24"/>
        </w:rPr>
        <w:t xml:space="preserve"> (ROA) </w:t>
      </w:r>
    </w:p>
    <w:p w14:paraId="4C4AC40D" w14:textId="77777777" w:rsidR="0089171E" w:rsidRPr="00C661A3" w:rsidRDefault="0089171E" w:rsidP="009F6888">
      <w:pPr>
        <w:shd w:val="clear" w:color="auto" w:fill="FFFFFF"/>
        <w:spacing w:line="276" w:lineRule="auto"/>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Menurut Kasmir (2021:204),</w:t>
      </w:r>
      <w:r w:rsidRPr="00C661A3">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i/>
          <w:sz w:val="24"/>
          <w:szCs w:val="24"/>
        </w:rPr>
        <w:t>Return On Asset</w:t>
      </w:r>
      <w:r w:rsidRPr="00C661A3">
        <w:rPr>
          <w:rFonts w:ascii="Times New Roman" w:eastAsia="Times New Roman" w:hAnsi="Times New Roman" w:cs="Times New Roman"/>
          <w:sz w:val="24"/>
          <w:szCs w:val="24"/>
        </w:rPr>
        <w:t xml:space="preserve"> </w:t>
      </w:r>
      <w:r w:rsidRPr="00C661A3">
        <w:rPr>
          <w:rFonts w:ascii="Times New Roman" w:eastAsia="Times New Roman" w:hAnsi="Times New Roman" w:cs="Times New Roman"/>
          <w:sz w:val="24"/>
          <w:szCs w:val="24"/>
          <w:lang w:val="id-ID"/>
        </w:rPr>
        <w:t>merupakan</w:t>
      </w:r>
      <w:r w:rsidRPr="00C661A3">
        <w:rPr>
          <w:rFonts w:ascii="Times New Roman" w:eastAsia="Times New Roman" w:hAnsi="Times New Roman" w:cs="Times New Roman"/>
          <w:sz w:val="24"/>
          <w:szCs w:val="24"/>
        </w:rPr>
        <w:t xml:space="preserve"> rasio yang </w:t>
      </w:r>
      <w:r w:rsidRPr="00C661A3">
        <w:rPr>
          <w:rFonts w:ascii="Times New Roman" w:eastAsia="Times New Roman" w:hAnsi="Times New Roman" w:cs="Times New Roman"/>
          <w:sz w:val="24"/>
          <w:szCs w:val="24"/>
          <w:lang w:val="id-ID"/>
        </w:rPr>
        <w:t>berfungsi untuk mengukur</w:t>
      </w:r>
      <w:r w:rsidRPr="00C661A3">
        <w:rPr>
          <w:rFonts w:ascii="Times New Roman" w:eastAsia="Times New Roman" w:hAnsi="Times New Roman" w:cs="Times New Roman"/>
          <w:sz w:val="24"/>
          <w:szCs w:val="24"/>
        </w:rPr>
        <w:t xml:space="preserve"> </w:t>
      </w:r>
      <w:r w:rsidRPr="00C661A3">
        <w:rPr>
          <w:rFonts w:ascii="Times New Roman" w:eastAsia="Times New Roman" w:hAnsi="Times New Roman" w:cs="Times New Roman"/>
          <w:sz w:val="24"/>
          <w:szCs w:val="24"/>
          <w:lang w:val="id-ID"/>
        </w:rPr>
        <w:t xml:space="preserve">sejauh mana </w:t>
      </w:r>
      <w:r w:rsidRPr="00C661A3">
        <w:rPr>
          <w:rFonts w:ascii="Times New Roman" w:eastAsia="Times New Roman" w:hAnsi="Times New Roman" w:cs="Times New Roman"/>
          <w:sz w:val="24"/>
          <w:szCs w:val="24"/>
        </w:rPr>
        <w:t xml:space="preserve">perusahaan </w:t>
      </w:r>
      <w:r w:rsidRPr="00C661A3">
        <w:rPr>
          <w:rFonts w:ascii="Times New Roman" w:eastAsia="Times New Roman" w:hAnsi="Times New Roman" w:cs="Times New Roman"/>
          <w:sz w:val="24"/>
          <w:szCs w:val="24"/>
          <w:lang w:val="id-ID"/>
        </w:rPr>
        <w:t>mengasilkan pendapatan dari semua aset yang dimilikinya</w:t>
      </w:r>
      <w:r w:rsidRPr="00C661A3">
        <w:rPr>
          <w:rFonts w:ascii="Times New Roman" w:eastAsia="Times New Roman" w:hAnsi="Times New Roman" w:cs="Times New Roman"/>
          <w:sz w:val="24"/>
          <w:szCs w:val="24"/>
        </w:rPr>
        <w:t>.</w:t>
      </w:r>
    </w:p>
    <w:p w14:paraId="6B5005BB" w14:textId="77777777" w:rsidR="0089171E" w:rsidRPr="00C661A3" w:rsidRDefault="0089171E" w:rsidP="009F6888">
      <w:pPr>
        <w:spacing w:line="276" w:lineRule="auto"/>
        <w:jc w:val="both"/>
        <w:rPr>
          <w:rFonts w:ascii="Times New Roman" w:eastAsia="Times New Roman" w:hAnsi="Times New Roman" w:cs="Times New Roman"/>
          <w:sz w:val="24"/>
          <w:szCs w:val="24"/>
        </w:rPr>
      </w:pPr>
      <w:r w:rsidRPr="00C661A3">
        <w:rPr>
          <w:rFonts w:ascii="Times New Roman" w:eastAsia="Times New Roman" w:hAnsi="Times New Roman" w:cs="Times New Roman"/>
          <w:sz w:val="24"/>
          <w:szCs w:val="24"/>
        </w:rPr>
        <w:lastRenderedPageBreak/>
        <w:t xml:space="preserve">Rumus yang digunakan untuk menghitung </w:t>
      </w:r>
      <w:r w:rsidRPr="00C661A3">
        <w:rPr>
          <w:rFonts w:ascii="Times New Roman" w:eastAsia="Times New Roman" w:hAnsi="Times New Roman" w:cs="Times New Roman"/>
          <w:i/>
          <w:sz w:val="24"/>
          <w:szCs w:val="24"/>
        </w:rPr>
        <w:t>Return On Asset</w:t>
      </w:r>
      <w:r w:rsidRPr="00C661A3">
        <w:rPr>
          <w:rFonts w:ascii="Times New Roman" w:eastAsia="Times New Roman" w:hAnsi="Times New Roman" w:cs="Times New Roman"/>
          <w:sz w:val="24"/>
          <w:szCs w:val="24"/>
        </w:rPr>
        <w:t xml:space="preserve"> (ROA) adalah:</w:t>
      </w:r>
    </w:p>
    <w:tbl>
      <w:tblPr>
        <w:tblW w:w="3786" w:type="dxa"/>
        <w:jc w:val="center"/>
        <w:tblLayout w:type="fixed"/>
        <w:tblLook w:val="0400" w:firstRow="0" w:lastRow="0" w:firstColumn="0" w:lastColumn="0" w:noHBand="0" w:noVBand="1"/>
      </w:tblPr>
      <w:tblGrid>
        <w:gridCol w:w="960"/>
        <w:gridCol w:w="1680"/>
        <w:gridCol w:w="1146"/>
      </w:tblGrid>
      <w:tr w:rsidR="0089171E" w:rsidRPr="00C661A3" w14:paraId="7E820A7B" w14:textId="77777777" w:rsidTr="00360284">
        <w:trPr>
          <w:trHeight w:val="315"/>
          <w:jc w:val="center"/>
        </w:trPr>
        <w:tc>
          <w:tcPr>
            <w:tcW w:w="960" w:type="dxa"/>
            <w:vMerge w:val="restart"/>
            <w:tcBorders>
              <w:top w:val="nil"/>
              <w:left w:val="nil"/>
              <w:bottom w:val="nil"/>
              <w:right w:val="nil"/>
            </w:tcBorders>
            <w:shd w:val="clear" w:color="auto" w:fill="auto"/>
            <w:vAlign w:val="center"/>
          </w:tcPr>
          <w:p w14:paraId="77F8BD0F" w14:textId="77777777" w:rsidR="0089171E" w:rsidRPr="00C661A3" w:rsidRDefault="0089171E" w:rsidP="009F6888">
            <w:pPr>
              <w:spacing w:after="0" w:line="276" w:lineRule="auto"/>
              <w:jc w:val="both"/>
              <w:rPr>
                <w:rFonts w:ascii="Times New Roman" w:eastAsia="Times New Roman" w:hAnsi="Times New Roman" w:cs="Times New Roman"/>
                <w:color w:val="000000"/>
                <w:sz w:val="24"/>
                <w:szCs w:val="24"/>
              </w:rPr>
            </w:pPr>
            <w:r w:rsidRPr="00C661A3">
              <w:rPr>
                <w:rFonts w:ascii="Times New Roman" w:eastAsia="Times New Roman" w:hAnsi="Times New Roman" w:cs="Times New Roman"/>
                <w:color w:val="000000"/>
                <w:sz w:val="24"/>
                <w:szCs w:val="24"/>
              </w:rPr>
              <w:t>ROA =</w:t>
            </w:r>
          </w:p>
        </w:tc>
        <w:tc>
          <w:tcPr>
            <w:tcW w:w="1680" w:type="dxa"/>
            <w:tcBorders>
              <w:top w:val="nil"/>
              <w:left w:val="nil"/>
              <w:bottom w:val="single" w:sz="4" w:space="0" w:color="000000"/>
              <w:right w:val="nil"/>
            </w:tcBorders>
            <w:shd w:val="clear" w:color="auto" w:fill="auto"/>
            <w:vAlign w:val="bottom"/>
          </w:tcPr>
          <w:p w14:paraId="1C79D878" w14:textId="77777777" w:rsidR="0089171E" w:rsidRPr="00C661A3" w:rsidRDefault="0089171E" w:rsidP="00635603">
            <w:pPr>
              <w:spacing w:after="0" w:line="276" w:lineRule="auto"/>
              <w:jc w:val="center"/>
              <w:rPr>
                <w:rFonts w:ascii="Times New Roman" w:eastAsia="Times New Roman" w:hAnsi="Times New Roman" w:cs="Times New Roman"/>
                <w:color w:val="000000"/>
                <w:sz w:val="24"/>
                <w:szCs w:val="24"/>
              </w:rPr>
            </w:pPr>
            <w:r w:rsidRPr="00C661A3">
              <w:rPr>
                <w:rFonts w:ascii="Times New Roman" w:eastAsia="Times New Roman" w:hAnsi="Times New Roman" w:cs="Times New Roman"/>
                <w:color w:val="000000"/>
                <w:sz w:val="24"/>
                <w:szCs w:val="24"/>
              </w:rPr>
              <w:t>Laba Bersih</w:t>
            </w:r>
          </w:p>
        </w:tc>
        <w:tc>
          <w:tcPr>
            <w:tcW w:w="1146" w:type="dxa"/>
            <w:vMerge w:val="restart"/>
            <w:tcBorders>
              <w:top w:val="nil"/>
              <w:left w:val="nil"/>
              <w:bottom w:val="nil"/>
              <w:right w:val="nil"/>
            </w:tcBorders>
            <w:shd w:val="clear" w:color="auto" w:fill="auto"/>
            <w:vAlign w:val="center"/>
          </w:tcPr>
          <w:p w14:paraId="09723C5A" w14:textId="77777777" w:rsidR="0089171E" w:rsidRPr="00C661A3" w:rsidRDefault="0089171E" w:rsidP="009F6888">
            <w:pPr>
              <w:spacing w:after="0" w:line="276" w:lineRule="auto"/>
              <w:jc w:val="both"/>
              <w:rPr>
                <w:rFonts w:ascii="Times New Roman" w:eastAsia="Times New Roman" w:hAnsi="Times New Roman" w:cs="Times New Roman"/>
                <w:color w:val="000000"/>
                <w:sz w:val="24"/>
                <w:szCs w:val="24"/>
              </w:rPr>
            </w:pPr>
            <w:r w:rsidRPr="00C661A3">
              <w:rPr>
                <w:rFonts w:ascii="Times New Roman" w:eastAsia="Times New Roman" w:hAnsi="Times New Roman" w:cs="Times New Roman"/>
                <w:color w:val="000000"/>
                <w:sz w:val="24"/>
                <w:szCs w:val="24"/>
              </w:rPr>
              <w:t>x 100%</w:t>
            </w:r>
          </w:p>
        </w:tc>
      </w:tr>
      <w:tr w:rsidR="0089171E" w:rsidRPr="00C661A3" w14:paraId="50AFFBFD" w14:textId="77777777" w:rsidTr="00360284">
        <w:trPr>
          <w:trHeight w:val="315"/>
          <w:jc w:val="center"/>
        </w:trPr>
        <w:tc>
          <w:tcPr>
            <w:tcW w:w="960" w:type="dxa"/>
            <w:vMerge/>
            <w:tcBorders>
              <w:top w:val="nil"/>
              <w:left w:val="nil"/>
              <w:bottom w:val="nil"/>
              <w:right w:val="nil"/>
            </w:tcBorders>
            <w:shd w:val="clear" w:color="auto" w:fill="auto"/>
            <w:vAlign w:val="center"/>
          </w:tcPr>
          <w:p w14:paraId="5DD8FCF4" w14:textId="77777777" w:rsidR="0089171E" w:rsidRPr="00C661A3" w:rsidRDefault="0089171E" w:rsidP="009F6888">
            <w:pPr>
              <w:widowControl w:val="0"/>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p>
        </w:tc>
        <w:tc>
          <w:tcPr>
            <w:tcW w:w="1680" w:type="dxa"/>
            <w:tcBorders>
              <w:top w:val="nil"/>
              <w:left w:val="nil"/>
              <w:bottom w:val="nil"/>
              <w:right w:val="nil"/>
            </w:tcBorders>
            <w:shd w:val="clear" w:color="auto" w:fill="auto"/>
            <w:vAlign w:val="bottom"/>
          </w:tcPr>
          <w:p w14:paraId="686D089C" w14:textId="77777777" w:rsidR="0089171E" w:rsidRPr="00C661A3" w:rsidRDefault="0089171E" w:rsidP="00635603">
            <w:pPr>
              <w:spacing w:after="0" w:line="276" w:lineRule="auto"/>
              <w:jc w:val="center"/>
              <w:rPr>
                <w:rFonts w:ascii="Times New Roman" w:eastAsia="Times New Roman" w:hAnsi="Times New Roman" w:cs="Times New Roman"/>
                <w:color w:val="000000"/>
                <w:sz w:val="24"/>
                <w:szCs w:val="24"/>
              </w:rPr>
            </w:pPr>
            <w:r w:rsidRPr="00C661A3">
              <w:rPr>
                <w:rFonts w:ascii="Times New Roman" w:eastAsia="Times New Roman" w:hAnsi="Times New Roman" w:cs="Times New Roman"/>
                <w:color w:val="000000"/>
                <w:sz w:val="24"/>
                <w:szCs w:val="24"/>
              </w:rPr>
              <w:t>Total Aset</w:t>
            </w:r>
          </w:p>
        </w:tc>
        <w:tc>
          <w:tcPr>
            <w:tcW w:w="1146" w:type="dxa"/>
            <w:vMerge/>
            <w:tcBorders>
              <w:top w:val="nil"/>
              <w:left w:val="nil"/>
              <w:bottom w:val="nil"/>
              <w:right w:val="nil"/>
            </w:tcBorders>
            <w:shd w:val="clear" w:color="auto" w:fill="auto"/>
            <w:vAlign w:val="center"/>
          </w:tcPr>
          <w:p w14:paraId="39F03F0F" w14:textId="77777777" w:rsidR="0089171E" w:rsidRPr="00C661A3" w:rsidRDefault="0089171E" w:rsidP="009F6888">
            <w:pPr>
              <w:widowControl w:val="0"/>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p>
        </w:tc>
      </w:tr>
    </w:tbl>
    <w:p w14:paraId="0A62F513" w14:textId="77777777" w:rsidR="0089171E" w:rsidRPr="00C661A3" w:rsidRDefault="0089171E" w:rsidP="009F6888">
      <w:pPr>
        <w:spacing w:afterLines="50" w:after="120" w:line="276" w:lineRule="auto"/>
        <w:jc w:val="both"/>
        <w:rPr>
          <w:rFonts w:ascii="Times New Roman" w:hAnsi="Times New Roman" w:cs="Times New Roman"/>
          <w:b/>
          <w:sz w:val="24"/>
          <w:szCs w:val="24"/>
        </w:rPr>
      </w:pPr>
      <w:r w:rsidRPr="00C661A3">
        <w:rPr>
          <w:rFonts w:ascii="Times New Roman" w:hAnsi="Times New Roman" w:cs="Times New Roman"/>
          <w:b/>
          <w:sz w:val="24"/>
          <w:szCs w:val="24"/>
        </w:rPr>
        <w:t xml:space="preserve">2. </w:t>
      </w:r>
      <w:r w:rsidRPr="00C661A3">
        <w:rPr>
          <w:rFonts w:ascii="Times New Roman" w:hAnsi="Times New Roman" w:cs="Times New Roman"/>
          <w:b/>
          <w:sz w:val="24"/>
          <w:szCs w:val="24"/>
        </w:rPr>
        <w:tab/>
      </w:r>
      <w:r w:rsidRPr="00C661A3">
        <w:rPr>
          <w:rFonts w:ascii="Times New Roman" w:hAnsi="Times New Roman" w:cs="Times New Roman"/>
          <w:b/>
          <w:i/>
          <w:sz w:val="24"/>
          <w:szCs w:val="24"/>
        </w:rPr>
        <w:t>Return On Equity</w:t>
      </w:r>
      <w:r w:rsidRPr="00C661A3">
        <w:rPr>
          <w:rFonts w:ascii="Times New Roman" w:hAnsi="Times New Roman" w:cs="Times New Roman"/>
          <w:b/>
          <w:sz w:val="24"/>
          <w:szCs w:val="24"/>
        </w:rPr>
        <w:t xml:space="preserve"> (ROE)</w:t>
      </w:r>
    </w:p>
    <w:p w14:paraId="11609D6A" w14:textId="77777777" w:rsidR="0089171E" w:rsidRPr="00C661A3" w:rsidRDefault="0089171E" w:rsidP="009F6888">
      <w:pPr>
        <w:shd w:val="clear" w:color="auto" w:fill="FFFFFF"/>
        <w:spacing w:line="276" w:lineRule="auto"/>
        <w:jc w:val="both"/>
        <w:rPr>
          <w:rFonts w:ascii="Times New Roman" w:eastAsia="Times New Roman" w:hAnsi="Times New Roman" w:cs="Times New Roman"/>
          <w:b/>
          <w:color w:val="000000"/>
          <w:sz w:val="24"/>
          <w:szCs w:val="24"/>
          <w:lang w:val="id-ID"/>
        </w:rPr>
      </w:pPr>
      <w:r w:rsidRPr="00C661A3">
        <w:rPr>
          <w:rFonts w:ascii="Times New Roman" w:hAnsi="Times New Roman" w:cs="Times New Roman"/>
          <w:sz w:val="24"/>
          <w:szCs w:val="24"/>
        </w:rPr>
        <w:t xml:space="preserve">ROE </w:t>
      </w:r>
      <w:r w:rsidRPr="00C661A3">
        <w:rPr>
          <w:rFonts w:ascii="Times New Roman" w:hAnsi="Times New Roman" w:cs="Times New Roman"/>
          <w:sz w:val="24"/>
          <w:szCs w:val="24"/>
          <w:lang w:val="id-ID"/>
        </w:rPr>
        <w:t>berfungsi sebagai alat</w:t>
      </w:r>
      <w:r w:rsidRPr="00C661A3">
        <w:rPr>
          <w:rFonts w:ascii="Times New Roman" w:hAnsi="Times New Roman" w:cs="Times New Roman"/>
          <w:sz w:val="24"/>
          <w:szCs w:val="24"/>
        </w:rPr>
        <w:t xml:space="preserve"> untuk men</w:t>
      </w:r>
      <w:r w:rsidRPr="00C661A3">
        <w:rPr>
          <w:rFonts w:ascii="Times New Roman" w:hAnsi="Times New Roman" w:cs="Times New Roman"/>
          <w:sz w:val="24"/>
          <w:szCs w:val="24"/>
          <w:lang w:val="id-ID"/>
        </w:rPr>
        <w:t xml:space="preserve">ilai </w:t>
      </w:r>
      <w:r w:rsidRPr="00C661A3">
        <w:rPr>
          <w:rFonts w:ascii="Times New Roman" w:hAnsi="Times New Roman" w:cs="Times New Roman"/>
          <w:sz w:val="24"/>
          <w:szCs w:val="24"/>
        </w:rPr>
        <w:t xml:space="preserve">tingkat pengembalian </w:t>
      </w:r>
      <w:r w:rsidRPr="00C661A3">
        <w:rPr>
          <w:rFonts w:ascii="Times New Roman" w:hAnsi="Times New Roman" w:cs="Times New Roman"/>
          <w:sz w:val="24"/>
          <w:szCs w:val="24"/>
          <w:lang w:val="id-ID"/>
        </w:rPr>
        <w:t xml:space="preserve">yang diberikan </w:t>
      </w:r>
      <w:r w:rsidRPr="00C661A3">
        <w:rPr>
          <w:rFonts w:ascii="Times New Roman" w:hAnsi="Times New Roman" w:cs="Times New Roman"/>
          <w:sz w:val="24"/>
          <w:szCs w:val="24"/>
        </w:rPr>
        <w:t xml:space="preserve">perusahaan </w:t>
      </w:r>
      <w:r w:rsidRPr="00C661A3">
        <w:rPr>
          <w:rFonts w:ascii="Times New Roman" w:hAnsi="Times New Roman" w:cs="Times New Roman"/>
          <w:sz w:val="24"/>
          <w:szCs w:val="24"/>
          <w:lang w:val="id-ID"/>
        </w:rPr>
        <w:t xml:space="preserve">kepada pemegang saham serta </w:t>
      </w:r>
      <w:r w:rsidRPr="00C661A3">
        <w:rPr>
          <w:rFonts w:ascii="Times New Roman" w:hAnsi="Times New Roman" w:cs="Times New Roman"/>
          <w:sz w:val="24"/>
          <w:szCs w:val="24"/>
        </w:rPr>
        <w:t>efektivitas</w:t>
      </w:r>
      <w:r w:rsidRPr="00C661A3">
        <w:rPr>
          <w:rFonts w:ascii="Times New Roman" w:hAnsi="Times New Roman" w:cs="Times New Roman"/>
          <w:sz w:val="24"/>
          <w:szCs w:val="24"/>
          <w:lang w:val="id-ID"/>
        </w:rPr>
        <w:t>nya dalam memperoleh keuntungan melalui ekuitas yang dimilikinya</w:t>
      </w:r>
      <w:r w:rsidRPr="00C661A3">
        <w:rPr>
          <w:rFonts w:ascii="Times New Roman" w:hAnsi="Times New Roman" w:cs="Times New Roman"/>
          <w:sz w:val="24"/>
          <w:szCs w:val="24"/>
        </w:rPr>
        <w:t xml:space="preserve"> </w:t>
      </w:r>
      <w:r w:rsidRPr="00C661A3">
        <w:rPr>
          <w:rFonts w:ascii="Times New Roman" w:hAnsi="Times New Roman" w:cs="Times New Roman"/>
          <w:sz w:val="24"/>
          <w:szCs w:val="24"/>
        </w:rPr>
        <w:fldChar w:fldCharType="begin" w:fldLock="1"/>
      </w:r>
      <w:r w:rsidRPr="00C661A3">
        <w:rPr>
          <w:rFonts w:ascii="Times New Roman" w:hAnsi="Times New Roman" w:cs="Times New Roman"/>
          <w:sz w:val="24"/>
          <w:szCs w:val="24"/>
        </w:rPr>
        <w:instrText>ADDIN CSL_CITATION {"citationItems":[{"id":"ITEM-1","itemData":{"ISBN":"9786027042919","author":[{"dropping-particle":"","family":"Ardimas","given":"Wardoyo","non-dropping-particle":"","parse-names":false,"suffix":""},{"dropping-particle":"","family":"Wahyu","given":"","non-dropping-particle":"","parse-names":false,"suffix":""}],"container-title":"BENEFIT Jurnal Manajemen dan Bisnis","id":"ITEM-1","issue":"Sancall","issued":{"date-parts":[["2014"]]},"page":"231-238","title":"Pengaruh Kinerja Keuangan Dan Corporate Social Responsibility Terhadap Nilai Perusahaan Pada Bank Go Public Yang Terdaftar Di BEI”. Fakultas Ekonomi Gunadarma Jakarta.","type":"article-journal","volume":"Vol 18 No "},"uris":["http://www.mendeley.com/documents/?uuid=23f2cd03-55a6-47bb-9c31-785d87d427dc"]}],"mendeley":{"formattedCitation":"(Ardimas &amp; Wahyu, 2014)","plainTextFormattedCitation":"(Ardimas &amp; Wahyu, 2014)","previouslyFormattedCitation":"(Ardimas &amp; Wahyu, 2014)"},"properties":{"noteIndex":0},"schema":"https://github.com/citation-style-language/schema/raw/master/csl-citation.json"}</w:instrText>
      </w:r>
      <w:r w:rsidRPr="00C661A3">
        <w:rPr>
          <w:rFonts w:ascii="Times New Roman" w:hAnsi="Times New Roman" w:cs="Times New Roman"/>
          <w:sz w:val="24"/>
          <w:szCs w:val="24"/>
        </w:rPr>
        <w:fldChar w:fldCharType="separate"/>
      </w:r>
      <w:r w:rsidRPr="00C661A3">
        <w:rPr>
          <w:rFonts w:ascii="Times New Roman" w:hAnsi="Times New Roman" w:cs="Times New Roman"/>
          <w:sz w:val="24"/>
          <w:szCs w:val="24"/>
        </w:rPr>
        <w:t>(Ardimas &amp; Wahyu, 2014)</w:t>
      </w:r>
      <w:r w:rsidRPr="00C661A3">
        <w:rPr>
          <w:rFonts w:ascii="Times New Roman" w:hAnsi="Times New Roman" w:cs="Times New Roman"/>
          <w:sz w:val="24"/>
          <w:szCs w:val="24"/>
        </w:rPr>
        <w:fldChar w:fldCharType="end"/>
      </w:r>
      <w:r w:rsidRPr="00C661A3">
        <w:rPr>
          <w:rFonts w:ascii="Times New Roman" w:hAnsi="Times New Roman" w:cs="Times New Roman"/>
          <w:sz w:val="24"/>
          <w:szCs w:val="24"/>
        </w:rPr>
        <w:t>.</w:t>
      </w:r>
    </w:p>
    <w:p w14:paraId="4283B83C" w14:textId="77777777" w:rsidR="0089171E" w:rsidRPr="00C661A3" w:rsidRDefault="0089171E" w:rsidP="009F6888">
      <w:pPr>
        <w:spacing w:line="276" w:lineRule="auto"/>
        <w:jc w:val="both"/>
        <w:rPr>
          <w:rFonts w:ascii="Times New Roman" w:hAnsi="Times New Roman" w:cs="Times New Roman"/>
          <w:sz w:val="24"/>
          <w:szCs w:val="24"/>
        </w:rPr>
      </w:pPr>
      <w:r w:rsidRPr="00C661A3">
        <w:rPr>
          <w:rFonts w:ascii="Times New Roman" w:hAnsi="Times New Roman" w:cs="Times New Roman"/>
          <w:sz w:val="24"/>
          <w:szCs w:val="24"/>
        </w:rPr>
        <w:t>Rumus yang digunakan untuk menghitung Return On Equity (ROE) adalah :</w:t>
      </w:r>
    </w:p>
    <w:tbl>
      <w:tblPr>
        <w:tblW w:w="3540" w:type="dxa"/>
        <w:jc w:val="center"/>
        <w:tblLook w:val="04A0" w:firstRow="1" w:lastRow="0" w:firstColumn="1" w:lastColumn="0" w:noHBand="0" w:noVBand="1"/>
      </w:tblPr>
      <w:tblGrid>
        <w:gridCol w:w="960"/>
        <w:gridCol w:w="1580"/>
        <w:gridCol w:w="1000"/>
      </w:tblGrid>
      <w:tr w:rsidR="0089171E" w:rsidRPr="00C661A3" w14:paraId="19FC01DC" w14:textId="77777777" w:rsidTr="00360284">
        <w:trPr>
          <w:trHeight w:val="315"/>
          <w:jc w:val="center"/>
        </w:trPr>
        <w:tc>
          <w:tcPr>
            <w:tcW w:w="960" w:type="dxa"/>
            <w:vMerge w:val="restart"/>
            <w:tcBorders>
              <w:top w:val="nil"/>
              <w:left w:val="nil"/>
              <w:bottom w:val="nil"/>
              <w:right w:val="nil"/>
            </w:tcBorders>
            <w:shd w:val="clear" w:color="auto" w:fill="auto"/>
            <w:noWrap/>
            <w:vAlign w:val="center"/>
          </w:tcPr>
          <w:p w14:paraId="523FAFA3" w14:textId="77777777" w:rsidR="0089171E" w:rsidRPr="00C661A3" w:rsidRDefault="0089171E" w:rsidP="009F6888">
            <w:pPr>
              <w:spacing w:after="0" w:line="276" w:lineRule="auto"/>
              <w:jc w:val="both"/>
              <w:rPr>
                <w:rFonts w:ascii="Times New Roman" w:eastAsia="Times New Roman" w:hAnsi="Times New Roman" w:cs="Times New Roman"/>
                <w:color w:val="000000"/>
                <w:sz w:val="24"/>
                <w:szCs w:val="24"/>
              </w:rPr>
            </w:pPr>
            <w:r w:rsidRPr="00C661A3">
              <w:rPr>
                <w:rFonts w:ascii="Times New Roman" w:eastAsia="Times New Roman" w:hAnsi="Times New Roman" w:cs="Times New Roman"/>
                <w:color w:val="000000"/>
                <w:sz w:val="24"/>
                <w:szCs w:val="24"/>
              </w:rPr>
              <w:t>ROE =</w:t>
            </w:r>
          </w:p>
        </w:tc>
        <w:tc>
          <w:tcPr>
            <w:tcW w:w="1580" w:type="dxa"/>
            <w:tcBorders>
              <w:top w:val="nil"/>
              <w:left w:val="nil"/>
              <w:bottom w:val="single" w:sz="4" w:space="0" w:color="auto"/>
              <w:right w:val="nil"/>
            </w:tcBorders>
            <w:shd w:val="clear" w:color="auto" w:fill="auto"/>
            <w:noWrap/>
            <w:vAlign w:val="bottom"/>
          </w:tcPr>
          <w:p w14:paraId="7041D1E2" w14:textId="77777777" w:rsidR="0089171E" w:rsidRPr="00C661A3" w:rsidRDefault="0089171E" w:rsidP="00635603">
            <w:pPr>
              <w:spacing w:after="0" w:line="276" w:lineRule="auto"/>
              <w:jc w:val="center"/>
              <w:rPr>
                <w:rFonts w:ascii="Times New Roman" w:eastAsia="Times New Roman" w:hAnsi="Times New Roman" w:cs="Times New Roman"/>
                <w:color w:val="000000"/>
                <w:sz w:val="24"/>
                <w:szCs w:val="24"/>
              </w:rPr>
            </w:pPr>
            <w:r w:rsidRPr="00C661A3">
              <w:rPr>
                <w:rFonts w:ascii="Times New Roman" w:eastAsia="Times New Roman" w:hAnsi="Times New Roman" w:cs="Times New Roman"/>
                <w:color w:val="000000"/>
                <w:sz w:val="24"/>
                <w:szCs w:val="24"/>
              </w:rPr>
              <w:t>Laba Bersih</w:t>
            </w:r>
          </w:p>
        </w:tc>
        <w:tc>
          <w:tcPr>
            <w:tcW w:w="1000" w:type="dxa"/>
            <w:vMerge w:val="restart"/>
            <w:tcBorders>
              <w:top w:val="nil"/>
              <w:left w:val="nil"/>
              <w:bottom w:val="nil"/>
              <w:right w:val="nil"/>
            </w:tcBorders>
            <w:shd w:val="clear" w:color="auto" w:fill="auto"/>
            <w:noWrap/>
            <w:vAlign w:val="center"/>
          </w:tcPr>
          <w:p w14:paraId="281DCADB" w14:textId="77777777" w:rsidR="0089171E" w:rsidRPr="00C661A3" w:rsidRDefault="0089171E" w:rsidP="009F6888">
            <w:pPr>
              <w:spacing w:after="0" w:line="276" w:lineRule="auto"/>
              <w:jc w:val="both"/>
              <w:rPr>
                <w:rFonts w:ascii="Times New Roman" w:eastAsia="Times New Roman" w:hAnsi="Times New Roman" w:cs="Times New Roman"/>
                <w:color w:val="000000"/>
                <w:sz w:val="24"/>
                <w:szCs w:val="24"/>
              </w:rPr>
            </w:pPr>
            <w:r w:rsidRPr="00C661A3">
              <w:rPr>
                <w:rFonts w:ascii="Times New Roman" w:eastAsia="Times New Roman" w:hAnsi="Times New Roman" w:cs="Times New Roman"/>
                <w:color w:val="000000"/>
                <w:sz w:val="24"/>
                <w:szCs w:val="24"/>
              </w:rPr>
              <w:t>x 100%</w:t>
            </w:r>
          </w:p>
        </w:tc>
      </w:tr>
      <w:tr w:rsidR="0089171E" w:rsidRPr="00C661A3" w14:paraId="33809A18" w14:textId="77777777" w:rsidTr="00360284">
        <w:trPr>
          <w:trHeight w:val="315"/>
          <w:jc w:val="center"/>
        </w:trPr>
        <w:tc>
          <w:tcPr>
            <w:tcW w:w="960" w:type="dxa"/>
            <w:vMerge/>
            <w:tcBorders>
              <w:top w:val="nil"/>
              <w:left w:val="nil"/>
              <w:bottom w:val="nil"/>
              <w:right w:val="nil"/>
            </w:tcBorders>
            <w:vAlign w:val="center"/>
          </w:tcPr>
          <w:p w14:paraId="73E027A4" w14:textId="77777777" w:rsidR="0089171E" w:rsidRPr="00C661A3" w:rsidRDefault="0089171E" w:rsidP="009F6888">
            <w:pPr>
              <w:spacing w:after="0" w:line="276" w:lineRule="auto"/>
              <w:jc w:val="both"/>
              <w:rPr>
                <w:rFonts w:ascii="Times New Roman" w:eastAsia="Times New Roman" w:hAnsi="Times New Roman" w:cs="Times New Roman"/>
                <w:color w:val="000000"/>
                <w:sz w:val="24"/>
                <w:szCs w:val="24"/>
              </w:rPr>
            </w:pPr>
          </w:p>
        </w:tc>
        <w:tc>
          <w:tcPr>
            <w:tcW w:w="1580" w:type="dxa"/>
            <w:tcBorders>
              <w:top w:val="nil"/>
              <w:left w:val="nil"/>
              <w:bottom w:val="nil"/>
              <w:right w:val="nil"/>
            </w:tcBorders>
            <w:shd w:val="clear" w:color="auto" w:fill="auto"/>
            <w:noWrap/>
            <w:vAlign w:val="bottom"/>
          </w:tcPr>
          <w:p w14:paraId="795DACCB" w14:textId="77777777" w:rsidR="0089171E" w:rsidRPr="00C661A3" w:rsidRDefault="0089171E" w:rsidP="00635603">
            <w:pPr>
              <w:spacing w:after="0" w:line="276" w:lineRule="auto"/>
              <w:jc w:val="center"/>
              <w:rPr>
                <w:rFonts w:ascii="Times New Roman" w:eastAsia="Times New Roman" w:hAnsi="Times New Roman" w:cs="Times New Roman"/>
                <w:color w:val="000000"/>
                <w:sz w:val="24"/>
                <w:szCs w:val="24"/>
              </w:rPr>
            </w:pPr>
            <w:r w:rsidRPr="00C661A3">
              <w:rPr>
                <w:rFonts w:ascii="Times New Roman" w:eastAsia="Times New Roman" w:hAnsi="Times New Roman" w:cs="Times New Roman"/>
                <w:color w:val="000000"/>
                <w:sz w:val="24"/>
                <w:szCs w:val="24"/>
              </w:rPr>
              <w:t>Total Ekuitas</w:t>
            </w:r>
          </w:p>
        </w:tc>
        <w:tc>
          <w:tcPr>
            <w:tcW w:w="1000" w:type="dxa"/>
            <w:vMerge/>
            <w:tcBorders>
              <w:top w:val="nil"/>
              <w:left w:val="nil"/>
              <w:bottom w:val="nil"/>
              <w:right w:val="nil"/>
            </w:tcBorders>
            <w:vAlign w:val="center"/>
          </w:tcPr>
          <w:p w14:paraId="19BAEF72" w14:textId="77777777" w:rsidR="0089171E" w:rsidRPr="00C661A3" w:rsidRDefault="0089171E" w:rsidP="009F6888">
            <w:pPr>
              <w:spacing w:after="0" w:line="276" w:lineRule="auto"/>
              <w:jc w:val="both"/>
              <w:rPr>
                <w:rFonts w:ascii="Times New Roman" w:eastAsia="Times New Roman" w:hAnsi="Times New Roman" w:cs="Times New Roman"/>
                <w:color w:val="000000"/>
                <w:sz w:val="24"/>
                <w:szCs w:val="24"/>
              </w:rPr>
            </w:pPr>
          </w:p>
        </w:tc>
      </w:tr>
    </w:tbl>
    <w:p w14:paraId="67A44E9A" w14:textId="77777777" w:rsidR="0089171E" w:rsidRPr="00C661A3" w:rsidRDefault="0089171E" w:rsidP="009F6888">
      <w:pPr>
        <w:spacing w:after="10" w:line="276" w:lineRule="auto"/>
        <w:jc w:val="both"/>
        <w:rPr>
          <w:rFonts w:ascii="Times New Roman" w:hAnsi="Times New Roman" w:cs="Times New Roman"/>
          <w:sz w:val="24"/>
          <w:szCs w:val="24"/>
          <w:lang w:val="id-ID"/>
        </w:rPr>
      </w:pPr>
    </w:p>
    <w:p w14:paraId="25685984" w14:textId="77777777" w:rsidR="0089171E" w:rsidRPr="00C661A3" w:rsidRDefault="0089171E" w:rsidP="009F6888">
      <w:pPr>
        <w:spacing w:after="10" w:line="276" w:lineRule="auto"/>
        <w:jc w:val="both"/>
        <w:rPr>
          <w:rFonts w:ascii="Times New Roman" w:hAnsi="Times New Roman" w:cs="Times New Roman"/>
          <w:b/>
          <w:sz w:val="24"/>
          <w:szCs w:val="24"/>
        </w:rPr>
      </w:pPr>
      <w:r w:rsidRPr="00C661A3">
        <w:rPr>
          <w:rFonts w:ascii="Times New Roman" w:hAnsi="Times New Roman" w:cs="Times New Roman"/>
          <w:b/>
          <w:sz w:val="24"/>
          <w:szCs w:val="24"/>
        </w:rPr>
        <w:t xml:space="preserve">3. </w:t>
      </w:r>
      <w:r w:rsidRPr="00C661A3">
        <w:rPr>
          <w:rFonts w:ascii="Times New Roman" w:hAnsi="Times New Roman" w:cs="Times New Roman"/>
          <w:b/>
          <w:sz w:val="24"/>
          <w:szCs w:val="24"/>
        </w:rPr>
        <w:tab/>
      </w:r>
      <w:r w:rsidRPr="00C661A3">
        <w:rPr>
          <w:rFonts w:ascii="Times New Roman" w:hAnsi="Times New Roman" w:cs="Times New Roman"/>
          <w:b/>
          <w:i/>
          <w:sz w:val="24"/>
          <w:szCs w:val="24"/>
        </w:rPr>
        <w:t>Net Profit Margin</w:t>
      </w:r>
      <w:r w:rsidRPr="00C661A3">
        <w:rPr>
          <w:rFonts w:ascii="Times New Roman" w:hAnsi="Times New Roman" w:cs="Times New Roman"/>
          <w:b/>
          <w:sz w:val="24"/>
          <w:szCs w:val="24"/>
        </w:rPr>
        <w:t xml:space="preserve"> (NPM) </w:t>
      </w:r>
    </w:p>
    <w:p w14:paraId="2F3EE230" w14:textId="77777777" w:rsidR="0089171E" w:rsidRPr="00C661A3" w:rsidRDefault="0089171E" w:rsidP="009F6888">
      <w:pPr>
        <w:spacing w:line="276" w:lineRule="auto"/>
        <w:ind w:firstLine="720"/>
        <w:jc w:val="both"/>
        <w:rPr>
          <w:rFonts w:ascii="Times New Roman" w:hAnsi="Times New Roman" w:cs="Times New Roman"/>
          <w:sz w:val="24"/>
          <w:szCs w:val="24"/>
          <w:lang w:val="id-ID"/>
        </w:rPr>
      </w:pPr>
      <w:r w:rsidRPr="00C661A3">
        <w:rPr>
          <w:rFonts w:ascii="Times New Roman" w:hAnsi="Times New Roman" w:cs="Times New Roman"/>
          <w:sz w:val="24"/>
          <w:szCs w:val="24"/>
        </w:rPr>
        <w:t xml:space="preserve">Menurut </w:t>
      </w:r>
      <w:r w:rsidRPr="00C661A3">
        <w:rPr>
          <w:rFonts w:ascii="Times New Roman" w:hAnsi="Times New Roman" w:cs="Times New Roman"/>
          <w:sz w:val="24"/>
          <w:szCs w:val="24"/>
        </w:rPr>
        <w:fldChar w:fldCharType="begin" w:fldLock="1"/>
      </w:r>
      <w:r w:rsidRPr="00C661A3">
        <w:rPr>
          <w:rFonts w:ascii="Times New Roman" w:hAnsi="Times New Roman" w:cs="Times New Roman"/>
          <w:sz w:val="24"/>
          <w:szCs w:val="24"/>
        </w:rPr>
        <w:instrText>ADDIN CSL_CITATION {"citationItems":[{"id":"ITEM-1","itemData":{"ISBN":"9788490225370","abstract":"This study departs from the reality of gender relations within the family institution which has to be dikhotomis, causing the pole inequality relations between men and women. Therefore, in this study wanted to dismantle the detail view of some theories, both social and feminist about gender relations in the family. Each of these theories (structural functional, conflict and feminist) has their own viewpoint about the pattern of gender relations in the family. However, simultaneously acknowledging that the social construction of culture remained significant influence on the division of roles are played by men (husbands) and women (wife) in the family institution. This means that the social construction of culture was instrumental in the creation of relations contribute between men and women equally or otherwise occurred inequality.","author":[{"dropping-particle":"","family":"Fadhilla","given":"Febri Nur","non-dropping-particle":"","parse-names":false,"suffix":""},{"dropping-particle":"","family":"Yulfajar","given":"Amrina","non-dropping-particle":"","parse-names":false,"suffix":""},{"dropping-particle":"","family":"Yuliastanti","given":"Rika","non-dropping-particle":"","parse-names":false,"suffix":""}],"container-title":"Jurnal Akuntansi","id":"ITEM-1","issued":{"date-parts":[["2017"]]},"title":"PENGARUH RASIO PROFITABILITAS TERHADAP NILAI PERUSAHAAN PADA PERUSAHAAN OTOMOTIF DI BURSA EFEK INDONESIA PERIODE 2013 - 2017","type":"article-journal","volume":"11"},"uris":["http://www.mendeley.com/documents/?uuid=b882532b-ac35-4207-a93a-ead6f61f4388"]}],"mendeley":{"formattedCitation":"(Fadhilla et al., 2017)","manualFormatting":"(Fadhilla, et al., 2017)","plainTextFormattedCitation":"(Fadhilla et al., 2017)","previouslyFormattedCitation":"(Fadhilla et al., 2017)"},"properties":{"noteIndex":0},"schema":"https://github.com/citation-style-language/schema/raw/master/csl-citation.json"}</w:instrText>
      </w:r>
      <w:r w:rsidRPr="00C661A3">
        <w:rPr>
          <w:rFonts w:ascii="Times New Roman" w:hAnsi="Times New Roman" w:cs="Times New Roman"/>
          <w:sz w:val="24"/>
          <w:szCs w:val="24"/>
        </w:rPr>
        <w:fldChar w:fldCharType="separate"/>
      </w:r>
      <w:r w:rsidRPr="00C661A3">
        <w:rPr>
          <w:rFonts w:ascii="Times New Roman" w:hAnsi="Times New Roman" w:cs="Times New Roman"/>
          <w:sz w:val="24"/>
          <w:szCs w:val="24"/>
        </w:rPr>
        <w:t>(Fadhilla</w:t>
      </w:r>
      <w:r w:rsidRPr="00C661A3">
        <w:rPr>
          <w:rFonts w:ascii="Times New Roman" w:hAnsi="Times New Roman" w:cs="Times New Roman"/>
          <w:sz w:val="24"/>
          <w:szCs w:val="24"/>
          <w:lang w:val="id-ID"/>
        </w:rPr>
        <w:t>, et al</w:t>
      </w:r>
      <w:r w:rsidRPr="00C661A3">
        <w:rPr>
          <w:rFonts w:ascii="Times New Roman" w:hAnsi="Times New Roman" w:cs="Times New Roman"/>
          <w:sz w:val="24"/>
          <w:szCs w:val="24"/>
        </w:rPr>
        <w:t>.,</w:t>
      </w:r>
      <w:r w:rsidRPr="00C661A3">
        <w:rPr>
          <w:rFonts w:ascii="Times New Roman" w:hAnsi="Times New Roman" w:cs="Times New Roman"/>
          <w:sz w:val="24"/>
          <w:szCs w:val="24"/>
          <w:lang w:val="id-ID"/>
        </w:rPr>
        <w:t xml:space="preserve"> </w:t>
      </w:r>
      <w:r w:rsidRPr="00C661A3">
        <w:rPr>
          <w:rFonts w:ascii="Times New Roman" w:hAnsi="Times New Roman" w:cs="Times New Roman"/>
          <w:sz w:val="24"/>
          <w:szCs w:val="24"/>
        </w:rPr>
        <w:t>2017)</w:t>
      </w:r>
      <w:r w:rsidRPr="00C661A3">
        <w:rPr>
          <w:rFonts w:ascii="Times New Roman" w:hAnsi="Times New Roman" w:cs="Times New Roman"/>
          <w:sz w:val="24"/>
          <w:szCs w:val="24"/>
        </w:rPr>
        <w:fldChar w:fldCharType="end"/>
      </w:r>
      <w:r w:rsidRPr="00C661A3">
        <w:rPr>
          <w:rFonts w:ascii="Times New Roman" w:hAnsi="Times New Roman" w:cs="Times New Roman"/>
          <w:sz w:val="24"/>
          <w:szCs w:val="24"/>
        </w:rPr>
        <w:t xml:space="preserve"> </w:t>
      </w:r>
      <w:r w:rsidRPr="00C661A3">
        <w:rPr>
          <w:rFonts w:ascii="Times New Roman" w:hAnsi="Times New Roman" w:cs="Times New Roman"/>
          <w:i/>
          <w:sz w:val="24"/>
          <w:szCs w:val="24"/>
        </w:rPr>
        <w:t>Net Profit Margin</w:t>
      </w:r>
      <w:r w:rsidRPr="00C661A3">
        <w:rPr>
          <w:rFonts w:ascii="Times New Roman" w:hAnsi="Times New Roman" w:cs="Times New Roman"/>
          <w:sz w:val="24"/>
          <w:szCs w:val="24"/>
        </w:rPr>
        <w:t xml:space="preserve"> menggambarkan </w:t>
      </w:r>
      <w:r w:rsidRPr="00C661A3">
        <w:rPr>
          <w:rFonts w:ascii="Times New Roman" w:hAnsi="Times New Roman" w:cs="Times New Roman"/>
          <w:sz w:val="24"/>
          <w:szCs w:val="24"/>
          <w:lang w:val="id-ID"/>
        </w:rPr>
        <w:t xml:space="preserve">seberapa </w:t>
      </w:r>
      <w:r w:rsidRPr="00C661A3">
        <w:rPr>
          <w:rFonts w:ascii="Times New Roman" w:hAnsi="Times New Roman" w:cs="Times New Roman"/>
          <w:sz w:val="24"/>
          <w:szCs w:val="24"/>
        </w:rPr>
        <w:t xml:space="preserve">besar laba bersih yang diperoleh perusahaan </w:t>
      </w:r>
      <w:r w:rsidRPr="00C661A3">
        <w:rPr>
          <w:rFonts w:ascii="Times New Roman" w:hAnsi="Times New Roman" w:cs="Times New Roman"/>
          <w:sz w:val="24"/>
          <w:szCs w:val="24"/>
          <w:lang w:val="id-ID"/>
        </w:rPr>
        <w:t>dari</w:t>
      </w:r>
      <w:r w:rsidRPr="00C661A3">
        <w:rPr>
          <w:rFonts w:ascii="Times New Roman" w:hAnsi="Times New Roman" w:cs="Times New Roman"/>
          <w:sz w:val="24"/>
          <w:szCs w:val="24"/>
        </w:rPr>
        <w:t xml:space="preserve"> setiap penjualan yang dilakukan. </w:t>
      </w:r>
      <w:r w:rsidRPr="00C661A3">
        <w:rPr>
          <w:rFonts w:ascii="Times New Roman" w:hAnsi="Times New Roman" w:cs="Times New Roman"/>
          <w:i/>
          <w:sz w:val="24"/>
          <w:szCs w:val="24"/>
        </w:rPr>
        <w:t>Net Profit Margin</w:t>
      </w:r>
      <w:r w:rsidRPr="00C661A3">
        <w:rPr>
          <w:rFonts w:ascii="Times New Roman" w:hAnsi="Times New Roman" w:cs="Times New Roman"/>
          <w:sz w:val="24"/>
          <w:szCs w:val="24"/>
        </w:rPr>
        <w:t xml:space="preserve"> </w:t>
      </w:r>
      <w:r w:rsidRPr="00C661A3">
        <w:rPr>
          <w:rFonts w:ascii="Times New Roman" w:hAnsi="Times New Roman" w:cs="Times New Roman"/>
          <w:sz w:val="24"/>
          <w:szCs w:val="24"/>
          <w:lang w:val="id-ID"/>
        </w:rPr>
        <w:t xml:space="preserve">sama dengan laba bersih dibagi dengan penjualan bersih. Untuk menghasilkan perolehan pada tingkat penjualan khusus. </w:t>
      </w:r>
    </w:p>
    <w:p w14:paraId="1A781EFC" w14:textId="77777777" w:rsidR="0089171E" w:rsidRPr="00C661A3" w:rsidRDefault="0089171E" w:rsidP="009F6888">
      <w:pPr>
        <w:spacing w:line="276" w:lineRule="auto"/>
        <w:jc w:val="both"/>
        <w:rPr>
          <w:rFonts w:ascii="Times New Roman" w:hAnsi="Times New Roman" w:cs="Times New Roman"/>
          <w:sz w:val="24"/>
          <w:szCs w:val="24"/>
          <w:lang w:val="id-ID"/>
        </w:rPr>
      </w:pPr>
      <w:r w:rsidRPr="00C661A3">
        <w:rPr>
          <w:rFonts w:ascii="Times New Roman" w:hAnsi="Times New Roman" w:cs="Times New Roman"/>
          <w:sz w:val="24"/>
          <w:szCs w:val="24"/>
        </w:rPr>
        <w:t xml:space="preserve">Rumus yang digunakan untuk menghitung </w:t>
      </w:r>
      <w:r w:rsidRPr="00C661A3">
        <w:rPr>
          <w:rFonts w:ascii="Times New Roman" w:hAnsi="Times New Roman" w:cs="Times New Roman"/>
          <w:i/>
          <w:sz w:val="24"/>
          <w:szCs w:val="24"/>
        </w:rPr>
        <w:t>Net Profit Margin</w:t>
      </w:r>
      <w:r w:rsidRPr="00C661A3">
        <w:rPr>
          <w:rFonts w:ascii="Times New Roman" w:hAnsi="Times New Roman" w:cs="Times New Roman"/>
          <w:sz w:val="24"/>
          <w:szCs w:val="24"/>
        </w:rPr>
        <w:t xml:space="preserve"> (NPM) adalah:</w:t>
      </w:r>
    </w:p>
    <w:tbl>
      <w:tblPr>
        <w:tblW w:w="5140" w:type="dxa"/>
        <w:jc w:val="center"/>
        <w:tblLook w:val="04A0" w:firstRow="1" w:lastRow="0" w:firstColumn="1" w:lastColumn="0" w:noHBand="0" w:noVBand="1"/>
      </w:tblPr>
      <w:tblGrid>
        <w:gridCol w:w="960"/>
        <w:gridCol w:w="3220"/>
        <w:gridCol w:w="960"/>
      </w:tblGrid>
      <w:tr w:rsidR="0089171E" w:rsidRPr="00C661A3" w14:paraId="5B03A3AA" w14:textId="77777777" w:rsidTr="00360284">
        <w:trPr>
          <w:trHeight w:val="315"/>
          <w:jc w:val="center"/>
        </w:trPr>
        <w:tc>
          <w:tcPr>
            <w:tcW w:w="960" w:type="dxa"/>
            <w:vMerge w:val="restart"/>
            <w:tcBorders>
              <w:top w:val="nil"/>
              <w:left w:val="nil"/>
              <w:bottom w:val="nil"/>
              <w:right w:val="nil"/>
            </w:tcBorders>
            <w:shd w:val="clear" w:color="auto" w:fill="auto"/>
            <w:noWrap/>
            <w:vAlign w:val="center"/>
          </w:tcPr>
          <w:p w14:paraId="0D497155" w14:textId="77777777" w:rsidR="0089171E" w:rsidRPr="00C661A3" w:rsidRDefault="0089171E" w:rsidP="00635603">
            <w:pPr>
              <w:spacing w:after="0" w:line="276" w:lineRule="auto"/>
              <w:jc w:val="center"/>
              <w:rPr>
                <w:rFonts w:ascii="Times New Roman" w:eastAsia="Times New Roman" w:hAnsi="Times New Roman" w:cs="Times New Roman"/>
                <w:color w:val="000000"/>
                <w:sz w:val="24"/>
                <w:szCs w:val="24"/>
              </w:rPr>
            </w:pPr>
            <w:r w:rsidRPr="00C661A3">
              <w:rPr>
                <w:rFonts w:ascii="Times New Roman" w:eastAsia="Times New Roman" w:hAnsi="Times New Roman" w:cs="Times New Roman"/>
                <w:color w:val="000000"/>
                <w:sz w:val="24"/>
                <w:szCs w:val="24"/>
              </w:rPr>
              <w:t>NPM =</w:t>
            </w:r>
          </w:p>
        </w:tc>
        <w:tc>
          <w:tcPr>
            <w:tcW w:w="3220" w:type="dxa"/>
            <w:tcBorders>
              <w:top w:val="nil"/>
              <w:left w:val="nil"/>
              <w:bottom w:val="single" w:sz="4" w:space="0" w:color="auto"/>
              <w:right w:val="nil"/>
            </w:tcBorders>
            <w:shd w:val="clear" w:color="auto" w:fill="auto"/>
            <w:noWrap/>
            <w:vAlign w:val="bottom"/>
          </w:tcPr>
          <w:p w14:paraId="558D7DCE" w14:textId="77777777" w:rsidR="0089171E" w:rsidRPr="00C661A3" w:rsidRDefault="0089171E" w:rsidP="00635603">
            <w:pPr>
              <w:spacing w:after="0" w:line="276" w:lineRule="auto"/>
              <w:jc w:val="center"/>
              <w:rPr>
                <w:rFonts w:ascii="Times New Roman" w:eastAsia="Times New Roman" w:hAnsi="Times New Roman" w:cs="Times New Roman"/>
                <w:color w:val="000000"/>
                <w:sz w:val="24"/>
                <w:szCs w:val="24"/>
              </w:rPr>
            </w:pPr>
            <w:r w:rsidRPr="00C661A3">
              <w:rPr>
                <w:rFonts w:ascii="Times New Roman" w:eastAsia="Times New Roman" w:hAnsi="Times New Roman" w:cs="Times New Roman"/>
                <w:color w:val="000000"/>
                <w:sz w:val="24"/>
                <w:szCs w:val="24"/>
              </w:rPr>
              <w:t>Laba Bersih Setelah Pajak</w:t>
            </w:r>
          </w:p>
        </w:tc>
        <w:tc>
          <w:tcPr>
            <w:tcW w:w="960" w:type="dxa"/>
            <w:vMerge w:val="restart"/>
            <w:tcBorders>
              <w:top w:val="nil"/>
              <w:left w:val="nil"/>
              <w:bottom w:val="nil"/>
              <w:right w:val="nil"/>
            </w:tcBorders>
            <w:shd w:val="clear" w:color="auto" w:fill="auto"/>
            <w:noWrap/>
            <w:vAlign w:val="center"/>
          </w:tcPr>
          <w:p w14:paraId="30201CF5" w14:textId="77777777" w:rsidR="0089171E" w:rsidRPr="00C661A3" w:rsidRDefault="0089171E" w:rsidP="00635603">
            <w:pPr>
              <w:spacing w:after="0" w:line="276" w:lineRule="auto"/>
              <w:jc w:val="center"/>
              <w:rPr>
                <w:rFonts w:ascii="Times New Roman" w:eastAsia="Times New Roman" w:hAnsi="Times New Roman" w:cs="Times New Roman"/>
                <w:color w:val="000000"/>
                <w:sz w:val="24"/>
                <w:szCs w:val="24"/>
              </w:rPr>
            </w:pPr>
            <w:r w:rsidRPr="00C661A3">
              <w:rPr>
                <w:rFonts w:ascii="Times New Roman" w:eastAsia="Times New Roman" w:hAnsi="Times New Roman" w:cs="Times New Roman"/>
                <w:color w:val="000000"/>
                <w:sz w:val="24"/>
                <w:szCs w:val="24"/>
              </w:rPr>
              <w:t>x100%</w:t>
            </w:r>
          </w:p>
        </w:tc>
      </w:tr>
      <w:tr w:rsidR="0089171E" w:rsidRPr="00C661A3" w14:paraId="0341B710" w14:textId="77777777" w:rsidTr="00360284">
        <w:trPr>
          <w:trHeight w:val="315"/>
          <w:jc w:val="center"/>
        </w:trPr>
        <w:tc>
          <w:tcPr>
            <w:tcW w:w="960" w:type="dxa"/>
            <w:vMerge/>
            <w:tcBorders>
              <w:top w:val="nil"/>
              <w:left w:val="nil"/>
              <w:bottom w:val="nil"/>
              <w:right w:val="nil"/>
            </w:tcBorders>
            <w:vAlign w:val="center"/>
          </w:tcPr>
          <w:p w14:paraId="35AAA798" w14:textId="77777777" w:rsidR="0089171E" w:rsidRPr="00C661A3" w:rsidRDefault="0089171E" w:rsidP="00635603">
            <w:pPr>
              <w:spacing w:after="0" w:line="276" w:lineRule="auto"/>
              <w:jc w:val="center"/>
              <w:rPr>
                <w:rFonts w:ascii="Times New Roman" w:eastAsia="Times New Roman" w:hAnsi="Times New Roman" w:cs="Times New Roman"/>
                <w:color w:val="000000"/>
                <w:sz w:val="24"/>
                <w:szCs w:val="24"/>
              </w:rPr>
            </w:pPr>
          </w:p>
        </w:tc>
        <w:tc>
          <w:tcPr>
            <w:tcW w:w="3220" w:type="dxa"/>
            <w:tcBorders>
              <w:top w:val="nil"/>
              <w:left w:val="nil"/>
              <w:bottom w:val="nil"/>
              <w:right w:val="nil"/>
            </w:tcBorders>
            <w:shd w:val="clear" w:color="auto" w:fill="auto"/>
            <w:noWrap/>
            <w:vAlign w:val="bottom"/>
          </w:tcPr>
          <w:p w14:paraId="6EEC4F34" w14:textId="77777777" w:rsidR="0089171E" w:rsidRPr="00C661A3" w:rsidRDefault="0089171E" w:rsidP="00635603">
            <w:pPr>
              <w:spacing w:after="0" w:line="276" w:lineRule="auto"/>
              <w:jc w:val="center"/>
              <w:rPr>
                <w:rFonts w:ascii="Times New Roman" w:eastAsia="Times New Roman" w:hAnsi="Times New Roman" w:cs="Times New Roman"/>
                <w:color w:val="000000"/>
                <w:sz w:val="24"/>
                <w:szCs w:val="24"/>
                <w:lang w:val="id-ID"/>
              </w:rPr>
            </w:pPr>
            <w:r w:rsidRPr="00C661A3">
              <w:rPr>
                <w:rFonts w:ascii="Times New Roman" w:eastAsia="Times New Roman" w:hAnsi="Times New Roman" w:cs="Times New Roman"/>
                <w:color w:val="000000"/>
                <w:sz w:val="24"/>
                <w:szCs w:val="24"/>
                <w:lang w:val="id-ID"/>
              </w:rPr>
              <w:t>Penjualan</w:t>
            </w:r>
          </w:p>
        </w:tc>
        <w:tc>
          <w:tcPr>
            <w:tcW w:w="960" w:type="dxa"/>
            <w:vMerge/>
            <w:tcBorders>
              <w:top w:val="nil"/>
              <w:left w:val="nil"/>
              <w:bottom w:val="nil"/>
              <w:right w:val="nil"/>
            </w:tcBorders>
            <w:vAlign w:val="center"/>
          </w:tcPr>
          <w:p w14:paraId="7AA767B0" w14:textId="77777777" w:rsidR="0089171E" w:rsidRPr="00C661A3" w:rsidRDefault="0089171E" w:rsidP="00635603">
            <w:pPr>
              <w:spacing w:after="0" w:line="276" w:lineRule="auto"/>
              <w:jc w:val="center"/>
              <w:rPr>
                <w:rFonts w:ascii="Times New Roman" w:eastAsia="Times New Roman" w:hAnsi="Times New Roman" w:cs="Times New Roman"/>
                <w:color w:val="000000"/>
                <w:sz w:val="24"/>
                <w:szCs w:val="24"/>
              </w:rPr>
            </w:pPr>
          </w:p>
        </w:tc>
      </w:tr>
    </w:tbl>
    <w:p w14:paraId="0B18987D" w14:textId="77777777" w:rsidR="0089171E" w:rsidRPr="00C661A3" w:rsidRDefault="0089171E" w:rsidP="00635603">
      <w:pPr>
        <w:spacing w:after="10" w:line="276" w:lineRule="auto"/>
        <w:jc w:val="center"/>
        <w:rPr>
          <w:rFonts w:ascii="Times New Roman" w:hAnsi="Times New Roman" w:cs="Times New Roman"/>
          <w:sz w:val="24"/>
          <w:szCs w:val="24"/>
          <w:lang w:val="id-ID"/>
        </w:rPr>
      </w:pPr>
    </w:p>
    <w:p w14:paraId="499EA551" w14:textId="77777777" w:rsidR="0089171E" w:rsidRPr="00C661A3" w:rsidRDefault="0089171E" w:rsidP="009F6888">
      <w:pPr>
        <w:spacing w:after="10" w:line="276" w:lineRule="auto"/>
        <w:jc w:val="both"/>
        <w:rPr>
          <w:rFonts w:ascii="Times New Roman" w:hAnsi="Times New Roman" w:cs="Times New Roman"/>
          <w:b/>
          <w:sz w:val="24"/>
          <w:szCs w:val="24"/>
        </w:rPr>
      </w:pPr>
      <w:r w:rsidRPr="00C661A3">
        <w:rPr>
          <w:rFonts w:ascii="Times New Roman" w:hAnsi="Times New Roman" w:cs="Times New Roman"/>
          <w:b/>
          <w:sz w:val="24"/>
          <w:szCs w:val="24"/>
        </w:rPr>
        <w:t>4.</w:t>
      </w:r>
      <w:r w:rsidRPr="00C661A3">
        <w:rPr>
          <w:rFonts w:ascii="Times New Roman" w:hAnsi="Times New Roman" w:cs="Times New Roman"/>
          <w:b/>
          <w:sz w:val="24"/>
          <w:szCs w:val="24"/>
        </w:rPr>
        <w:tab/>
      </w:r>
      <w:r w:rsidRPr="00C661A3">
        <w:rPr>
          <w:rFonts w:ascii="Times New Roman" w:hAnsi="Times New Roman" w:cs="Times New Roman"/>
          <w:b/>
          <w:i/>
          <w:sz w:val="24"/>
          <w:szCs w:val="24"/>
        </w:rPr>
        <w:t>Gross Profit Margin</w:t>
      </w:r>
      <w:r w:rsidRPr="00C661A3">
        <w:rPr>
          <w:rFonts w:ascii="Times New Roman" w:hAnsi="Times New Roman" w:cs="Times New Roman"/>
          <w:b/>
          <w:sz w:val="24"/>
          <w:szCs w:val="24"/>
        </w:rPr>
        <w:t xml:space="preserve"> (GPM) </w:t>
      </w:r>
    </w:p>
    <w:p w14:paraId="6638DDD8" w14:textId="77777777" w:rsidR="0089171E" w:rsidRPr="00C661A3" w:rsidRDefault="0089171E" w:rsidP="009F6888">
      <w:pPr>
        <w:spacing w:line="276" w:lineRule="auto"/>
        <w:ind w:firstLine="709"/>
        <w:jc w:val="both"/>
        <w:rPr>
          <w:rFonts w:ascii="Times New Roman" w:hAnsi="Times New Roman" w:cs="Times New Roman"/>
          <w:sz w:val="24"/>
          <w:szCs w:val="24"/>
          <w:lang w:val="id-ID"/>
        </w:rPr>
      </w:pPr>
      <w:r w:rsidRPr="00C661A3">
        <w:rPr>
          <w:rFonts w:ascii="Times New Roman" w:hAnsi="Times New Roman" w:cs="Times New Roman"/>
          <w:sz w:val="24"/>
          <w:szCs w:val="24"/>
        </w:rPr>
        <w:t>Menurut Fahmi (2013</w:t>
      </w:r>
      <w:r w:rsidRPr="00C661A3">
        <w:rPr>
          <w:rFonts w:ascii="Times New Roman" w:hAnsi="Times New Roman" w:cs="Times New Roman"/>
          <w:sz w:val="24"/>
          <w:szCs w:val="24"/>
          <w:lang w:val="id-ID"/>
        </w:rPr>
        <w:t>:136</w:t>
      </w:r>
      <w:r w:rsidRPr="00C661A3">
        <w:rPr>
          <w:rFonts w:ascii="Times New Roman" w:hAnsi="Times New Roman" w:cs="Times New Roman"/>
          <w:sz w:val="24"/>
          <w:szCs w:val="24"/>
        </w:rPr>
        <w:t>)</w:t>
      </w:r>
      <w:r w:rsidRPr="00C661A3">
        <w:rPr>
          <w:rFonts w:ascii="Times New Roman" w:hAnsi="Times New Roman" w:cs="Times New Roman"/>
          <w:sz w:val="24"/>
          <w:szCs w:val="24"/>
          <w:lang w:val="id-ID"/>
        </w:rPr>
        <w:t>,</w:t>
      </w:r>
      <w:r w:rsidRPr="00C661A3">
        <w:rPr>
          <w:rFonts w:ascii="Times New Roman" w:hAnsi="Times New Roman" w:cs="Times New Roman"/>
          <w:sz w:val="24"/>
          <w:szCs w:val="24"/>
        </w:rPr>
        <w:t xml:space="preserve"> menyatakan bahwa </w:t>
      </w:r>
      <w:r w:rsidRPr="00C661A3">
        <w:rPr>
          <w:rFonts w:ascii="Times New Roman" w:hAnsi="Times New Roman" w:cs="Times New Roman"/>
          <w:i/>
          <w:sz w:val="24"/>
          <w:szCs w:val="24"/>
        </w:rPr>
        <w:t>Gross Profit Margin</w:t>
      </w:r>
      <w:r w:rsidRPr="00C661A3">
        <w:rPr>
          <w:rFonts w:ascii="Times New Roman" w:hAnsi="Times New Roman" w:cs="Times New Roman"/>
          <w:sz w:val="24"/>
          <w:szCs w:val="24"/>
        </w:rPr>
        <w:t xml:space="preserve"> atau margin laba kotor me</w:t>
      </w:r>
      <w:r w:rsidRPr="00C661A3">
        <w:rPr>
          <w:rFonts w:ascii="Times New Roman" w:hAnsi="Times New Roman" w:cs="Times New Roman"/>
          <w:sz w:val="24"/>
          <w:szCs w:val="24"/>
          <w:lang w:val="id-ID"/>
        </w:rPr>
        <w:t xml:space="preserve">nunjukkan </w:t>
      </w:r>
      <w:r w:rsidRPr="00C661A3">
        <w:rPr>
          <w:rFonts w:ascii="Times New Roman" w:hAnsi="Times New Roman" w:cs="Times New Roman"/>
          <w:sz w:val="24"/>
          <w:szCs w:val="24"/>
        </w:rPr>
        <w:t>hubungan antara penjualan dan beban pokok penjualan</w:t>
      </w:r>
      <w:r w:rsidRPr="00C661A3">
        <w:rPr>
          <w:rFonts w:ascii="Times New Roman" w:hAnsi="Times New Roman" w:cs="Times New Roman"/>
          <w:sz w:val="24"/>
          <w:szCs w:val="24"/>
          <w:lang w:val="id-ID"/>
        </w:rPr>
        <w:t xml:space="preserve">. Rasio ini </w:t>
      </w:r>
      <w:r w:rsidRPr="00022D64">
        <w:rPr>
          <w:rFonts w:ascii="Times New Roman" w:hAnsi="Times New Roman" w:cs="Times New Roman"/>
          <w:sz w:val="24"/>
          <w:szCs w:val="24"/>
          <w:lang w:val="id-ID"/>
        </w:rPr>
        <w:t xml:space="preserve">mengukur </w:t>
      </w:r>
      <w:r w:rsidRPr="00C661A3">
        <w:rPr>
          <w:rFonts w:ascii="Times New Roman" w:hAnsi="Times New Roman" w:cs="Times New Roman"/>
          <w:sz w:val="24"/>
          <w:szCs w:val="24"/>
          <w:lang w:val="id-ID"/>
        </w:rPr>
        <w:t xml:space="preserve">seberapa baik </w:t>
      </w:r>
      <w:r w:rsidRPr="00022D64">
        <w:rPr>
          <w:rFonts w:ascii="Times New Roman" w:hAnsi="Times New Roman" w:cs="Times New Roman"/>
          <w:sz w:val="24"/>
          <w:szCs w:val="24"/>
          <w:lang w:val="id-ID"/>
        </w:rPr>
        <w:t xml:space="preserve"> perusahaan </w:t>
      </w:r>
      <w:r w:rsidRPr="00C661A3">
        <w:rPr>
          <w:rFonts w:ascii="Times New Roman" w:hAnsi="Times New Roman" w:cs="Times New Roman"/>
          <w:sz w:val="24"/>
          <w:szCs w:val="24"/>
          <w:lang w:val="id-ID"/>
        </w:rPr>
        <w:t>dalam mengelola</w:t>
      </w:r>
      <w:r w:rsidRPr="00022D64">
        <w:rPr>
          <w:rFonts w:ascii="Times New Roman" w:hAnsi="Times New Roman" w:cs="Times New Roman"/>
          <w:sz w:val="24"/>
          <w:szCs w:val="24"/>
          <w:lang w:val="id-ID"/>
        </w:rPr>
        <w:t xml:space="preserve"> biaya persediaan </w:t>
      </w:r>
      <w:r w:rsidRPr="00C661A3">
        <w:rPr>
          <w:rFonts w:ascii="Times New Roman" w:hAnsi="Times New Roman" w:cs="Times New Roman"/>
          <w:sz w:val="24"/>
          <w:szCs w:val="24"/>
          <w:lang w:val="id-ID"/>
        </w:rPr>
        <w:t xml:space="preserve">serta </w:t>
      </w:r>
      <w:r w:rsidRPr="00022D64">
        <w:rPr>
          <w:rFonts w:ascii="Times New Roman" w:hAnsi="Times New Roman" w:cs="Times New Roman"/>
          <w:sz w:val="24"/>
          <w:szCs w:val="24"/>
          <w:lang w:val="id-ID"/>
        </w:rPr>
        <w:t>biaya operasi</w:t>
      </w:r>
      <w:r w:rsidRPr="00C661A3">
        <w:rPr>
          <w:rFonts w:ascii="Times New Roman" w:hAnsi="Times New Roman" w:cs="Times New Roman"/>
          <w:sz w:val="24"/>
          <w:szCs w:val="24"/>
          <w:lang w:val="id-ID"/>
        </w:rPr>
        <w:t>onal</w:t>
      </w:r>
      <w:r w:rsidRPr="00022D64">
        <w:rPr>
          <w:rFonts w:ascii="Times New Roman" w:hAnsi="Times New Roman" w:cs="Times New Roman"/>
          <w:sz w:val="24"/>
          <w:szCs w:val="24"/>
          <w:lang w:val="id-ID"/>
        </w:rPr>
        <w:t xml:space="preserve"> barang</w:t>
      </w:r>
      <w:r w:rsidRPr="00C661A3">
        <w:rPr>
          <w:rFonts w:ascii="Times New Roman" w:hAnsi="Times New Roman" w:cs="Times New Roman"/>
          <w:sz w:val="24"/>
          <w:szCs w:val="24"/>
          <w:lang w:val="id-ID"/>
        </w:rPr>
        <w:t>,</w:t>
      </w:r>
      <w:r w:rsidRPr="00022D64">
        <w:rPr>
          <w:rFonts w:ascii="Times New Roman" w:hAnsi="Times New Roman" w:cs="Times New Roman"/>
          <w:sz w:val="24"/>
          <w:szCs w:val="24"/>
          <w:lang w:val="id-ID"/>
        </w:rPr>
        <w:t xml:space="preserve"> </w:t>
      </w:r>
      <w:r w:rsidRPr="00C661A3">
        <w:rPr>
          <w:rFonts w:ascii="Times New Roman" w:hAnsi="Times New Roman" w:cs="Times New Roman"/>
          <w:sz w:val="24"/>
          <w:szCs w:val="24"/>
          <w:lang w:val="id-ID"/>
        </w:rPr>
        <w:t xml:space="preserve">sekaligus mengevaluasi kemampuan perusahaan dalam meneruskan </w:t>
      </w:r>
      <w:r w:rsidRPr="00022D64">
        <w:rPr>
          <w:rFonts w:ascii="Times New Roman" w:hAnsi="Times New Roman" w:cs="Times New Roman"/>
          <w:sz w:val="24"/>
          <w:szCs w:val="24"/>
          <w:lang w:val="id-ID"/>
        </w:rPr>
        <w:t xml:space="preserve">kenaikan harga </w:t>
      </w:r>
      <w:r w:rsidRPr="00C661A3">
        <w:rPr>
          <w:rFonts w:ascii="Times New Roman" w:hAnsi="Times New Roman" w:cs="Times New Roman"/>
          <w:sz w:val="24"/>
          <w:szCs w:val="24"/>
          <w:lang w:val="id-ID"/>
        </w:rPr>
        <w:t xml:space="preserve">kepada </w:t>
      </w:r>
      <w:r w:rsidRPr="00022D64">
        <w:rPr>
          <w:rFonts w:ascii="Times New Roman" w:hAnsi="Times New Roman" w:cs="Times New Roman"/>
          <w:sz w:val="24"/>
          <w:szCs w:val="24"/>
          <w:lang w:val="id-ID"/>
        </w:rPr>
        <w:t>pelanggan</w:t>
      </w:r>
      <w:r w:rsidRPr="00C661A3">
        <w:rPr>
          <w:rFonts w:ascii="Times New Roman" w:hAnsi="Times New Roman" w:cs="Times New Roman"/>
          <w:sz w:val="24"/>
          <w:szCs w:val="24"/>
          <w:lang w:val="id-ID"/>
        </w:rPr>
        <w:t xml:space="preserve"> melalui penjualan</w:t>
      </w:r>
      <w:r w:rsidRPr="00022D64">
        <w:rPr>
          <w:rFonts w:ascii="Times New Roman" w:hAnsi="Times New Roman" w:cs="Times New Roman"/>
          <w:sz w:val="24"/>
          <w:szCs w:val="24"/>
          <w:lang w:val="id-ID"/>
        </w:rPr>
        <w:t>.</w:t>
      </w:r>
    </w:p>
    <w:p w14:paraId="2EA398B0" w14:textId="77777777" w:rsidR="0089171E" w:rsidRPr="00C661A3" w:rsidRDefault="0089171E" w:rsidP="009F6888">
      <w:pPr>
        <w:spacing w:line="276" w:lineRule="auto"/>
        <w:jc w:val="both"/>
        <w:rPr>
          <w:rFonts w:ascii="Times New Roman" w:hAnsi="Times New Roman" w:cs="Times New Roman"/>
          <w:sz w:val="24"/>
          <w:szCs w:val="24"/>
        </w:rPr>
      </w:pPr>
      <w:r w:rsidRPr="00C661A3">
        <w:rPr>
          <w:rFonts w:ascii="Times New Roman" w:hAnsi="Times New Roman" w:cs="Times New Roman"/>
          <w:sz w:val="24"/>
          <w:szCs w:val="24"/>
        </w:rPr>
        <w:t xml:space="preserve">Rumus yang digunakan untuk menghitung </w:t>
      </w:r>
      <w:r w:rsidRPr="00C661A3">
        <w:rPr>
          <w:rFonts w:ascii="Times New Roman" w:hAnsi="Times New Roman" w:cs="Times New Roman"/>
          <w:i/>
          <w:sz w:val="24"/>
          <w:szCs w:val="24"/>
        </w:rPr>
        <w:t>Gross Profit Margin</w:t>
      </w:r>
      <w:r w:rsidRPr="00C661A3">
        <w:rPr>
          <w:rFonts w:ascii="Times New Roman" w:hAnsi="Times New Roman" w:cs="Times New Roman"/>
          <w:sz w:val="24"/>
          <w:szCs w:val="24"/>
        </w:rPr>
        <w:t xml:space="preserve"> (GPM) adalah:</w:t>
      </w:r>
    </w:p>
    <w:tbl>
      <w:tblPr>
        <w:tblW w:w="3880" w:type="dxa"/>
        <w:tblInd w:w="2187" w:type="dxa"/>
        <w:tblLook w:val="04A0" w:firstRow="1" w:lastRow="0" w:firstColumn="1" w:lastColumn="0" w:noHBand="0" w:noVBand="1"/>
      </w:tblPr>
      <w:tblGrid>
        <w:gridCol w:w="960"/>
        <w:gridCol w:w="1960"/>
        <w:gridCol w:w="960"/>
      </w:tblGrid>
      <w:tr w:rsidR="0089171E" w:rsidRPr="00C661A3" w14:paraId="4A3E2452" w14:textId="77777777" w:rsidTr="00360284">
        <w:trPr>
          <w:trHeight w:val="315"/>
        </w:trPr>
        <w:tc>
          <w:tcPr>
            <w:tcW w:w="960" w:type="dxa"/>
            <w:vMerge w:val="restart"/>
            <w:tcBorders>
              <w:top w:val="nil"/>
              <w:left w:val="nil"/>
              <w:bottom w:val="nil"/>
              <w:right w:val="nil"/>
            </w:tcBorders>
            <w:shd w:val="clear" w:color="auto" w:fill="auto"/>
            <w:noWrap/>
            <w:vAlign w:val="center"/>
          </w:tcPr>
          <w:p w14:paraId="55255D05" w14:textId="77777777" w:rsidR="0089171E" w:rsidRPr="00C661A3" w:rsidRDefault="0089171E" w:rsidP="009F6888">
            <w:pPr>
              <w:spacing w:after="0" w:line="276" w:lineRule="auto"/>
              <w:jc w:val="both"/>
              <w:rPr>
                <w:rFonts w:ascii="Times New Roman" w:eastAsia="Times New Roman" w:hAnsi="Times New Roman" w:cs="Times New Roman"/>
                <w:color w:val="000000"/>
                <w:sz w:val="24"/>
                <w:szCs w:val="24"/>
              </w:rPr>
            </w:pPr>
            <w:r w:rsidRPr="00C661A3">
              <w:rPr>
                <w:rFonts w:ascii="Times New Roman" w:eastAsia="Times New Roman" w:hAnsi="Times New Roman" w:cs="Times New Roman"/>
                <w:color w:val="000000"/>
                <w:sz w:val="24"/>
                <w:szCs w:val="24"/>
              </w:rPr>
              <w:t>GPM =</w:t>
            </w:r>
          </w:p>
        </w:tc>
        <w:tc>
          <w:tcPr>
            <w:tcW w:w="1960" w:type="dxa"/>
            <w:tcBorders>
              <w:top w:val="nil"/>
              <w:left w:val="nil"/>
              <w:bottom w:val="single" w:sz="4" w:space="0" w:color="auto"/>
              <w:right w:val="nil"/>
            </w:tcBorders>
            <w:shd w:val="clear" w:color="auto" w:fill="auto"/>
            <w:noWrap/>
            <w:vAlign w:val="bottom"/>
          </w:tcPr>
          <w:p w14:paraId="156E74CA" w14:textId="77777777" w:rsidR="0089171E" w:rsidRPr="00C661A3" w:rsidRDefault="0089171E" w:rsidP="009F6888">
            <w:pPr>
              <w:spacing w:after="0" w:line="276" w:lineRule="auto"/>
              <w:jc w:val="both"/>
              <w:rPr>
                <w:rFonts w:ascii="Times New Roman" w:eastAsia="Times New Roman" w:hAnsi="Times New Roman" w:cs="Times New Roman"/>
                <w:color w:val="000000"/>
                <w:sz w:val="24"/>
                <w:szCs w:val="24"/>
              </w:rPr>
            </w:pPr>
            <w:r w:rsidRPr="00C661A3">
              <w:rPr>
                <w:rFonts w:ascii="Times New Roman" w:eastAsia="Times New Roman" w:hAnsi="Times New Roman" w:cs="Times New Roman"/>
                <w:color w:val="000000"/>
                <w:sz w:val="24"/>
                <w:szCs w:val="24"/>
              </w:rPr>
              <w:t>Laba Kotor</w:t>
            </w:r>
          </w:p>
        </w:tc>
        <w:tc>
          <w:tcPr>
            <w:tcW w:w="960" w:type="dxa"/>
            <w:vMerge w:val="restart"/>
            <w:tcBorders>
              <w:top w:val="nil"/>
              <w:left w:val="nil"/>
              <w:bottom w:val="nil"/>
              <w:right w:val="nil"/>
            </w:tcBorders>
            <w:shd w:val="clear" w:color="auto" w:fill="auto"/>
            <w:noWrap/>
            <w:vAlign w:val="center"/>
          </w:tcPr>
          <w:p w14:paraId="49833968" w14:textId="77777777" w:rsidR="0089171E" w:rsidRPr="00C661A3" w:rsidRDefault="0089171E" w:rsidP="009F6888">
            <w:pPr>
              <w:spacing w:after="0" w:line="276" w:lineRule="auto"/>
              <w:jc w:val="both"/>
              <w:rPr>
                <w:rFonts w:ascii="Times New Roman" w:eastAsia="Times New Roman" w:hAnsi="Times New Roman" w:cs="Times New Roman"/>
                <w:color w:val="000000"/>
                <w:sz w:val="24"/>
                <w:szCs w:val="24"/>
              </w:rPr>
            </w:pPr>
            <w:r w:rsidRPr="00C661A3">
              <w:rPr>
                <w:rFonts w:ascii="Times New Roman" w:eastAsia="Times New Roman" w:hAnsi="Times New Roman" w:cs="Times New Roman"/>
                <w:color w:val="000000"/>
                <w:sz w:val="24"/>
                <w:szCs w:val="24"/>
              </w:rPr>
              <w:t>x100%</w:t>
            </w:r>
          </w:p>
        </w:tc>
      </w:tr>
      <w:tr w:rsidR="0089171E" w:rsidRPr="00C661A3" w14:paraId="6EA8D007" w14:textId="77777777" w:rsidTr="00360284">
        <w:trPr>
          <w:trHeight w:val="315"/>
        </w:trPr>
        <w:tc>
          <w:tcPr>
            <w:tcW w:w="960" w:type="dxa"/>
            <w:vMerge/>
            <w:tcBorders>
              <w:top w:val="nil"/>
              <w:left w:val="nil"/>
              <w:bottom w:val="nil"/>
              <w:right w:val="nil"/>
            </w:tcBorders>
            <w:vAlign w:val="center"/>
          </w:tcPr>
          <w:p w14:paraId="4D0439F3" w14:textId="77777777" w:rsidR="0089171E" w:rsidRPr="00C661A3" w:rsidRDefault="0089171E" w:rsidP="009F6888">
            <w:pPr>
              <w:spacing w:after="0" w:line="276" w:lineRule="auto"/>
              <w:jc w:val="both"/>
              <w:rPr>
                <w:rFonts w:ascii="Times New Roman" w:eastAsia="Times New Roman" w:hAnsi="Times New Roman" w:cs="Times New Roman"/>
                <w:color w:val="000000"/>
                <w:sz w:val="24"/>
                <w:szCs w:val="24"/>
              </w:rPr>
            </w:pPr>
          </w:p>
        </w:tc>
        <w:tc>
          <w:tcPr>
            <w:tcW w:w="1960" w:type="dxa"/>
            <w:tcBorders>
              <w:top w:val="nil"/>
              <w:left w:val="nil"/>
              <w:bottom w:val="nil"/>
              <w:right w:val="nil"/>
            </w:tcBorders>
            <w:shd w:val="clear" w:color="auto" w:fill="auto"/>
            <w:noWrap/>
            <w:vAlign w:val="bottom"/>
          </w:tcPr>
          <w:p w14:paraId="36300927" w14:textId="77777777" w:rsidR="0089171E" w:rsidRPr="00C661A3" w:rsidRDefault="0089171E" w:rsidP="009F6888">
            <w:pPr>
              <w:spacing w:after="0" w:line="276" w:lineRule="auto"/>
              <w:jc w:val="both"/>
              <w:rPr>
                <w:rFonts w:ascii="Times New Roman" w:eastAsia="Times New Roman" w:hAnsi="Times New Roman" w:cs="Times New Roman"/>
                <w:color w:val="000000"/>
                <w:sz w:val="24"/>
                <w:szCs w:val="24"/>
              </w:rPr>
            </w:pPr>
            <w:r w:rsidRPr="00C661A3">
              <w:rPr>
                <w:rFonts w:ascii="Times New Roman" w:eastAsia="Times New Roman" w:hAnsi="Times New Roman" w:cs="Times New Roman"/>
                <w:color w:val="000000"/>
                <w:sz w:val="24"/>
                <w:szCs w:val="24"/>
              </w:rPr>
              <w:t>Pendapatan Total</w:t>
            </w:r>
          </w:p>
        </w:tc>
        <w:tc>
          <w:tcPr>
            <w:tcW w:w="960" w:type="dxa"/>
            <w:vMerge/>
            <w:tcBorders>
              <w:top w:val="nil"/>
              <w:left w:val="nil"/>
              <w:bottom w:val="nil"/>
              <w:right w:val="nil"/>
            </w:tcBorders>
            <w:vAlign w:val="center"/>
          </w:tcPr>
          <w:p w14:paraId="6BDBE9E4" w14:textId="77777777" w:rsidR="0089171E" w:rsidRPr="00C661A3" w:rsidRDefault="0089171E" w:rsidP="009F6888">
            <w:pPr>
              <w:spacing w:after="0" w:line="276" w:lineRule="auto"/>
              <w:jc w:val="both"/>
              <w:rPr>
                <w:rFonts w:ascii="Times New Roman" w:eastAsia="Times New Roman" w:hAnsi="Times New Roman" w:cs="Times New Roman"/>
                <w:color w:val="000000"/>
                <w:sz w:val="24"/>
                <w:szCs w:val="24"/>
              </w:rPr>
            </w:pPr>
          </w:p>
        </w:tc>
      </w:tr>
    </w:tbl>
    <w:p w14:paraId="5D4194A7" w14:textId="77777777" w:rsidR="0089171E" w:rsidRPr="00C661A3" w:rsidRDefault="0089171E" w:rsidP="009F6888">
      <w:pPr>
        <w:autoSpaceDE w:val="0"/>
        <w:autoSpaceDN w:val="0"/>
        <w:adjustRightInd w:val="0"/>
        <w:spacing w:line="276" w:lineRule="auto"/>
        <w:ind w:firstLine="720"/>
        <w:jc w:val="both"/>
        <w:rPr>
          <w:rFonts w:ascii="Times New Roman" w:hAnsi="Times New Roman" w:cs="Times New Roman"/>
          <w:sz w:val="24"/>
          <w:szCs w:val="24"/>
          <w:lang w:val="id-ID"/>
        </w:rPr>
      </w:pPr>
      <w:r w:rsidRPr="00C661A3">
        <w:rPr>
          <w:rFonts w:ascii="Times New Roman" w:hAnsi="Times New Roman" w:cs="Times New Roman"/>
          <w:sz w:val="24"/>
          <w:szCs w:val="24"/>
        </w:rPr>
        <w:t xml:space="preserve">Berdasarkan pengertian-pengertian di atas dapat di simpulkan bahwa di dalam peneltian ini menggunakan indikator </w:t>
      </w:r>
      <w:r w:rsidRPr="00C661A3">
        <w:rPr>
          <w:rFonts w:ascii="Times New Roman" w:hAnsi="Times New Roman" w:cs="Times New Roman"/>
          <w:i/>
          <w:sz w:val="24"/>
          <w:szCs w:val="24"/>
        </w:rPr>
        <w:t>Return On Asset</w:t>
      </w:r>
      <w:r w:rsidRPr="00C661A3">
        <w:rPr>
          <w:rFonts w:ascii="Times New Roman" w:hAnsi="Times New Roman" w:cs="Times New Roman"/>
          <w:sz w:val="24"/>
          <w:szCs w:val="24"/>
        </w:rPr>
        <w:t xml:space="preserve"> (ROA). </w:t>
      </w:r>
      <w:r w:rsidRPr="00C661A3">
        <w:rPr>
          <w:rFonts w:ascii="Times New Roman" w:hAnsi="Times New Roman" w:cs="Times New Roman"/>
          <w:sz w:val="24"/>
          <w:szCs w:val="24"/>
          <w:lang w:val="id-ID"/>
        </w:rPr>
        <w:t xml:space="preserve"> </w:t>
      </w:r>
    </w:p>
    <w:p w14:paraId="37F0AB1A" w14:textId="77777777" w:rsidR="0089171E" w:rsidRPr="00C661A3" w:rsidRDefault="0089171E" w:rsidP="009F6888">
      <w:pPr>
        <w:autoSpaceDE w:val="0"/>
        <w:autoSpaceDN w:val="0"/>
        <w:adjustRightInd w:val="0"/>
        <w:spacing w:line="276" w:lineRule="auto"/>
        <w:ind w:firstLine="720"/>
        <w:jc w:val="both"/>
        <w:rPr>
          <w:rFonts w:ascii="Times New Roman" w:hAnsi="Times New Roman" w:cs="Times New Roman"/>
          <w:sz w:val="24"/>
          <w:szCs w:val="24"/>
          <w:lang w:val="id-ID"/>
        </w:rPr>
      </w:pPr>
      <w:r w:rsidRPr="00C661A3">
        <w:rPr>
          <w:rFonts w:ascii="Times New Roman" w:hAnsi="Times New Roman" w:cs="Times New Roman"/>
          <w:sz w:val="24"/>
          <w:szCs w:val="24"/>
        </w:rPr>
        <w:fldChar w:fldCharType="begin" w:fldLock="1"/>
      </w:r>
      <w:r w:rsidRPr="00C661A3">
        <w:rPr>
          <w:rFonts w:ascii="Times New Roman" w:hAnsi="Times New Roman" w:cs="Times New Roman"/>
          <w:sz w:val="24"/>
          <w:szCs w:val="24"/>
        </w:rPr>
        <w:instrText>ADDIN CSL_CITATION {"citationItems":[{"id":"ITEM-1","itemData":{"author":[{"dropping-particle":"","family":"Ikhwal","given":"Nuzul","non-dropping-particle":"","parse-names":false,"suffix":""}],"id":"ITEM-1","issued":{"date-parts":[["0"]]},"title":"ANALISIS ROA DAN ROE TERHADAP PROFITABILITAS BANK","type":"article-journal"},"uris":["http://www.mendeley.com/documents/?uuid=674adaf7-78d8-4d78-b765-62b32905859c"]}],"mendeley":{"formattedCitation":"(Ikhwal, n.d.)","manualFormatting":"Menurut Ikhwal, n.d.","plainTextFormattedCitation":"(Ikhwal, n.d.)","previouslyFormattedCitation":"(Ikhwal, n.d.)"},"properties":{"noteIndex":0},"schema":"https://github.com/citation-style-language/schema/raw/master/csl-citation.json"}</w:instrText>
      </w:r>
      <w:r w:rsidRPr="00C661A3">
        <w:rPr>
          <w:rFonts w:ascii="Times New Roman" w:hAnsi="Times New Roman" w:cs="Times New Roman"/>
          <w:sz w:val="24"/>
          <w:szCs w:val="24"/>
        </w:rPr>
        <w:fldChar w:fldCharType="separate"/>
      </w:r>
      <w:r w:rsidRPr="00C661A3">
        <w:rPr>
          <w:rFonts w:ascii="Times New Roman" w:hAnsi="Times New Roman" w:cs="Times New Roman"/>
          <w:sz w:val="24"/>
          <w:szCs w:val="24"/>
        </w:rPr>
        <w:t>Menurut Ikhwal, n.d.</w:t>
      </w:r>
      <w:r w:rsidRPr="00C661A3">
        <w:rPr>
          <w:rFonts w:ascii="Times New Roman" w:hAnsi="Times New Roman" w:cs="Times New Roman"/>
          <w:sz w:val="24"/>
          <w:szCs w:val="24"/>
        </w:rPr>
        <w:fldChar w:fldCharType="end"/>
      </w:r>
      <w:r w:rsidRPr="00C661A3">
        <w:rPr>
          <w:rFonts w:ascii="Times New Roman" w:hAnsi="Times New Roman" w:cs="Times New Roman"/>
          <w:sz w:val="24"/>
          <w:szCs w:val="24"/>
        </w:rPr>
        <w:t xml:space="preserve">, (2016) Indikator profitabilitas yang berdasarkan </w:t>
      </w:r>
      <w:r w:rsidRPr="00C661A3">
        <w:rPr>
          <w:rFonts w:ascii="Times New Roman" w:hAnsi="Times New Roman" w:cs="Times New Roman"/>
          <w:i/>
          <w:sz w:val="24"/>
          <w:szCs w:val="24"/>
        </w:rPr>
        <w:t>Return On Asset</w:t>
      </w:r>
      <w:r w:rsidRPr="00C661A3">
        <w:rPr>
          <w:rFonts w:ascii="Times New Roman" w:hAnsi="Times New Roman" w:cs="Times New Roman"/>
          <w:sz w:val="24"/>
          <w:szCs w:val="24"/>
        </w:rPr>
        <w:t xml:space="preserve"> (ROA) </w:t>
      </w:r>
      <w:r w:rsidRPr="00C661A3">
        <w:rPr>
          <w:rFonts w:ascii="Times New Roman" w:hAnsi="Times New Roman" w:cs="Times New Roman"/>
          <w:sz w:val="24"/>
          <w:szCs w:val="24"/>
          <w:lang w:val="id-ID"/>
        </w:rPr>
        <w:t>memiliki sejumlah</w:t>
      </w:r>
      <w:r w:rsidRPr="00C661A3">
        <w:rPr>
          <w:rFonts w:ascii="Times New Roman" w:hAnsi="Times New Roman" w:cs="Times New Roman"/>
          <w:sz w:val="24"/>
          <w:szCs w:val="24"/>
        </w:rPr>
        <w:t xml:space="preserve"> keunggulan sebagai berikut:</w:t>
      </w:r>
    </w:p>
    <w:p w14:paraId="26E0D585" w14:textId="77777777" w:rsidR="0089171E" w:rsidRPr="00C661A3" w:rsidRDefault="0089171E" w:rsidP="009F6888">
      <w:pPr>
        <w:autoSpaceDE w:val="0"/>
        <w:autoSpaceDN w:val="0"/>
        <w:adjustRightInd w:val="0"/>
        <w:spacing w:line="276" w:lineRule="auto"/>
        <w:ind w:left="709" w:hanging="709"/>
        <w:jc w:val="both"/>
        <w:rPr>
          <w:rFonts w:ascii="Times New Roman" w:hAnsi="Times New Roman" w:cs="Times New Roman"/>
          <w:sz w:val="24"/>
          <w:szCs w:val="24"/>
        </w:rPr>
      </w:pPr>
      <w:r w:rsidRPr="00C661A3">
        <w:rPr>
          <w:rFonts w:ascii="Times New Roman" w:hAnsi="Times New Roman" w:cs="Times New Roman"/>
          <w:sz w:val="24"/>
          <w:szCs w:val="24"/>
        </w:rPr>
        <w:lastRenderedPageBreak/>
        <w:t>1.</w:t>
      </w:r>
      <w:r w:rsidRPr="00C661A3">
        <w:rPr>
          <w:rFonts w:ascii="Times New Roman" w:hAnsi="Times New Roman" w:cs="Times New Roman"/>
          <w:sz w:val="24"/>
          <w:szCs w:val="24"/>
        </w:rPr>
        <w:tab/>
      </w:r>
      <w:r w:rsidRPr="00C661A3">
        <w:rPr>
          <w:rFonts w:ascii="Times New Roman" w:hAnsi="Times New Roman" w:cs="Times New Roman"/>
          <w:sz w:val="24"/>
          <w:szCs w:val="24"/>
          <w:lang w:val="id-ID"/>
        </w:rPr>
        <w:t xml:space="preserve">ROA berfungsi sebagai </w:t>
      </w:r>
      <w:r w:rsidRPr="00C661A3">
        <w:rPr>
          <w:rFonts w:ascii="Times New Roman" w:hAnsi="Times New Roman" w:cs="Times New Roman"/>
          <w:sz w:val="24"/>
          <w:szCs w:val="24"/>
        </w:rPr>
        <w:t xml:space="preserve">indikator pengukuran yang komprehensif untuk </w:t>
      </w:r>
      <w:r w:rsidRPr="00C661A3">
        <w:rPr>
          <w:rFonts w:ascii="Times New Roman" w:hAnsi="Times New Roman" w:cs="Times New Roman"/>
          <w:sz w:val="24"/>
          <w:szCs w:val="24"/>
          <w:lang w:val="id-ID"/>
        </w:rPr>
        <w:t xml:space="preserve">mengevaluasi kondisi suatu </w:t>
      </w:r>
      <w:r w:rsidRPr="00C661A3">
        <w:rPr>
          <w:rFonts w:ascii="Times New Roman" w:hAnsi="Times New Roman" w:cs="Times New Roman"/>
          <w:sz w:val="24"/>
          <w:szCs w:val="24"/>
        </w:rPr>
        <w:t xml:space="preserve">perusahaan berdasarkan laporan keuangan yang </w:t>
      </w:r>
      <w:r w:rsidRPr="00C661A3">
        <w:rPr>
          <w:rFonts w:ascii="Times New Roman" w:hAnsi="Times New Roman" w:cs="Times New Roman"/>
          <w:sz w:val="24"/>
          <w:szCs w:val="24"/>
          <w:lang w:val="id-ID"/>
        </w:rPr>
        <w:t>tersedia</w:t>
      </w:r>
      <w:r w:rsidRPr="00C661A3">
        <w:rPr>
          <w:rFonts w:ascii="Times New Roman" w:hAnsi="Times New Roman" w:cs="Times New Roman"/>
          <w:sz w:val="24"/>
          <w:szCs w:val="24"/>
        </w:rPr>
        <w:t>.</w:t>
      </w:r>
    </w:p>
    <w:p w14:paraId="1A6C1753" w14:textId="77777777" w:rsidR="0089171E" w:rsidRPr="00C661A3" w:rsidRDefault="0089171E" w:rsidP="009F6888">
      <w:pPr>
        <w:autoSpaceDE w:val="0"/>
        <w:autoSpaceDN w:val="0"/>
        <w:adjustRightInd w:val="0"/>
        <w:spacing w:line="276" w:lineRule="auto"/>
        <w:ind w:left="709" w:hanging="709"/>
        <w:jc w:val="both"/>
        <w:rPr>
          <w:rFonts w:ascii="Times New Roman" w:hAnsi="Times New Roman" w:cs="Times New Roman"/>
          <w:i/>
          <w:sz w:val="24"/>
          <w:szCs w:val="24"/>
        </w:rPr>
      </w:pPr>
      <w:r w:rsidRPr="00C661A3">
        <w:rPr>
          <w:rFonts w:ascii="Times New Roman" w:hAnsi="Times New Roman" w:cs="Times New Roman"/>
          <w:sz w:val="24"/>
          <w:szCs w:val="24"/>
        </w:rPr>
        <w:t>2.</w:t>
      </w:r>
      <w:r w:rsidRPr="00C661A3">
        <w:rPr>
          <w:rFonts w:ascii="Times New Roman" w:hAnsi="Times New Roman" w:cs="Times New Roman"/>
          <w:sz w:val="24"/>
          <w:szCs w:val="24"/>
        </w:rPr>
        <w:tab/>
      </w:r>
      <w:r w:rsidRPr="00C661A3">
        <w:rPr>
          <w:rFonts w:ascii="Times New Roman" w:hAnsi="Times New Roman" w:cs="Times New Roman"/>
          <w:sz w:val="24"/>
          <w:szCs w:val="24"/>
          <w:lang w:val="id-ID"/>
        </w:rPr>
        <w:t>Indikator ini m</w:t>
      </w:r>
      <w:r w:rsidRPr="00C661A3">
        <w:rPr>
          <w:rFonts w:ascii="Times New Roman" w:hAnsi="Times New Roman" w:cs="Times New Roman"/>
          <w:sz w:val="24"/>
          <w:szCs w:val="24"/>
        </w:rPr>
        <w:t>udah dihitung</w:t>
      </w:r>
      <w:r w:rsidRPr="00C661A3">
        <w:rPr>
          <w:rFonts w:ascii="Times New Roman" w:hAnsi="Times New Roman" w:cs="Times New Roman"/>
          <w:sz w:val="24"/>
          <w:szCs w:val="24"/>
          <w:lang w:val="id-ID"/>
        </w:rPr>
        <w:t xml:space="preserve"> dan </w:t>
      </w:r>
      <w:r w:rsidRPr="00C661A3">
        <w:rPr>
          <w:rFonts w:ascii="Times New Roman" w:hAnsi="Times New Roman" w:cs="Times New Roman"/>
          <w:sz w:val="24"/>
          <w:szCs w:val="24"/>
        </w:rPr>
        <w:t>dipahami</w:t>
      </w:r>
      <w:r w:rsidRPr="00C661A3">
        <w:rPr>
          <w:rFonts w:ascii="Times New Roman" w:hAnsi="Times New Roman" w:cs="Times New Roman"/>
          <w:sz w:val="24"/>
          <w:szCs w:val="24"/>
          <w:lang w:val="id-ID"/>
        </w:rPr>
        <w:t xml:space="preserve">, serta memberikan nilai yang </w:t>
      </w:r>
      <w:r w:rsidRPr="00C661A3">
        <w:rPr>
          <w:rFonts w:ascii="Times New Roman" w:hAnsi="Times New Roman" w:cs="Times New Roman"/>
          <w:sz w:val="24"/>
          <w:szCs w:val="24"/>
        </w:rPr>
        <w:t xml:space="preserve"> sangat berarti dalam </w:t>
      </w:r>
      <w:r w:rsidRPr="00C661A3">
        <w:rPr>
          <w:rFonts w:ascii="Times New Roman" w:hAnsi="Times New Roman" w:cs="Times New Roman"/>
          <w:sz w:val="24"/>
          <w:szCs w:val="24"/>
          <w:lang w:val="id-ID"/>
        </w:rPr>
        <w:t>angka</w:t>
      </w:r>
      <w:r w:rsidRPr="00C661A3">
        <w:rPr>
          <w:rFonts w:ascii="Times New Roman" w:hAnsi="Times New Roman" w:cs="Times New Roman"/>
          <w:sz w:val="24"/>
          <w:szCs w:val="24"/>
        </w:rPr>
        <w:t xml:space="preserve"> </w:t>
      </w:r>
      <w:r w:rsidRPr="00C661A3">
        <w:rPr>
          <w:rFonts w:ascii="Times New Roman" w:hAnsi="Times New Roman" w:cs="Times New Roman"/>
          <w:i/>
          <w:sz w:val="24"/>
          <w:szCs w:val="24"/>
        </w:rPr>
        <w:t>absolut.</w:t>
      </w:r>
    </w:p>
    <w:p w14:paraId="3FC793FC" w14:textId="77777777" w:rsidR="0089171E" w:rsidRPr="00C661A3" w:rsidRDefault="0089171E" w:rsidP="009F6888">
      <w:pPr>
        <w:autoSpaceDE w:val="0"/>
        <w:autoSpaceDN w:val="0"/>
        <w:adjustRightInd w:val="0"/>
        <w:spacing w:line="276" w:lineRule="auto"/>
        <w:ind w:left="709" w:hanging="709"/>
        <w:jc w:val="both"/>
        <w:rPr>
          <w:rFonts w:ascii="Times New Roman" w:hAnsi="Times New Roman" w:cs="Times New Roman"/>
          <w:sz w:val="24"/>
          <w:szCs w:val="24"/>
        </w:rPr>
      </w:pPr>
      <w:r w:rsidRPr="00C661A3">
        <w:rPr>
          <w:rFonts w:ascii="Times New Roman" w:hAnsi="Times New Roman" w:cs="Times New Roman"/>
          <w:sz w:val="24"/>
          <w:szCs w:val="24"/>
        </w:rPr>
        <w:t>3.</w:t>
      </w:r>
      <w:r w:rsidRPr="00C661A3">
        <w:rPr>
          <w:rFonts w:ascii="Times New Roman" w:hAnsi="Times New Roman" w:cs="Times New Roman"/>
          <w:bCs/>
          <w:color w:val="000000"/>
          <w:sz w:val="24"/>
          <w:szCs w:val="24"/>
        </w:rPr>
        <w:tab/>
      </w:r>
      <w:r w:rsidRPr="00C661A3">
        <w:rPr>
          <w:rFonts w:ascii="Times New Roman" w:hAnsi="Times New Roman" w:cs="Times New Roman"/>
          <w:bCs/>
          <w:color w:val="000000"/>
          <w:sz w:val="24"/>
          <w:szCs w:val="24"/>
          <w:lang w:val="id-ID"/>
        </w:rPr>
        <w:t xml:space="preserve">ROA dapat diterapkan sebagai </w:t>
      </w:r>
      <w:r w:rsidRPr="00C661A3">
        <w:rPr>
          <w:rFonts w:ascii="Times New Roman" w:hAnsi="Times New Roman" w:cs="Times New Roman"/>
          <w:bCs/>
          <w:color w:val="000000"/>
          <w:sz w:val="24"/>
          <w:szCs w:val="24"/>
        </w:rPr>
        <w:t>denominator pada setiap unit organisasi yang bertanggung jawab terhadap profitabilitas dan unit usaha.</w:t>
      </w:r>
    </w:p>
    <w:p w14:paraId="6684F34D" w14:textId="77777777" w:rsidR="0089171E" w:rsidRPr="00C661A3" w:rsidRDefault="0089171E" w:rsidP="009F6888">
      <w:pPr>
        <w:autoSpaceDE w:val="0"/>
        <w:autoSpaceDN w:val="0"/>
        <w:adjustRightInd w:val="0"/>
        <w:spacing w:line="276" w:lineRule="auto"/>
        <w:ind w:firstLine="709"/>
        <w:jc w:val="both"/>
        <w:rPr>
          <w:rFonts w:ascii="Times New Roman" w:hAnsi="Times New Roman" w:cs="Times New Roman"/>
          <w:sz w:val="24"/>
          <w:szCs w:val="24"/>
          <w:lang w:val="id-ID"/>
        </w:rPr>
      </w:pPr>
      <w:r w:rsidRPr="00C661A3">
        <w:rPr>
          <w:rFonts w:ascii="Times New Roman" w:hAnsi="Times New Roman" w:cs="Times New Roman"/>
          <w:color w:val="000000"/>
          <w:sz w:val="24"/>
          <w:szCs w:val="24"/>
        </w:rPr>
        <w:t xml:space="preserve">Maka </w:t>
      </w:r>
      <w:r w:rsidRPr="00C661A3">
        <w:rPr>
          <w:rFonts w:ascii="Times New Roman" w:hAnsi="Times New Roman" w:cs="Times New Roman"/>
          <w:sz w:val="24"/>
          <w:szCs w:val="24"/>
          <w:lang w:val="id-ID"/>
        </w:rPr>
        <w:t>s</w:t>
      </w:r>
      <w:r w:rsidRPr="00C661A3">
        <w:rPr>
          <w:rFonts w:ascii="Times New Roman" w:hAnsi="Times New Roman" w:cs="Times New Roman"/>
          <w:sz w:val="24"/>
          <w:szCs w:val="24"/>
        </w:rPr>
        <w:t>emakin tinggi rasio</w:t>
      </w:r>
      <w:r w:rsidRPr="00C661A3">
        <w:rPr>
          <w:rFonts w:ascii="Times New Roman" w:hAnsi="Times New Roman" w:cs="Times New Roman"/>
          <w:sz w:val="24"/>
          <w:szCs w:val="24"/>
          <w:lang w:val="id-ID"/>
        </w:rPr>
        <w:t xml:space="preserve"> ROA,</w:t>
      </w:r>
      <w:r w:rsidRPr="00C661A3">
        <w:rPr>
          <w:rFonts w:ascii="Times New Roman" w:hAnsi="Times New Roman" w:cs="Times New Roman"/>
          <w:sz w:val="24"/>
          <w:szCs w:val="24"/>
        </w:rPr>
        <w:t xml:space="preserve"> semakin baik produktivitas aset dalam me</w:t>
      </w:r>
      <w:r w:rsidRPr="00C661A3">
        <w:rPr>
          <w:rFonts w:ascii="Times New Roman" w:hAnsi="Times New Roman" w:cs="Times New Roman"/>
          <w:sz w:val="24"/>
          <w:szCs w:val="24"/>
          <w:lang w:val="id-ID"/>
        </w:rPr>
        <w:t xml:space="preserve">nghasilkan </w:t>
      </w:r>
      <w:r w:rsidRPr="00C661A3">
        <w:rPr>
          <w:rFonts w:ascii="Times New Roman" w:hAnsi="Times New Roman" w:cs="Times New Roman"/>
          <w:sz w:val="24"/>
          <w:szCs w:val="24"/>
        </w:rPr>
        <w:t xml:space="preserve">keuntungan bersih. </w:t>
      </w:r>
    </w:p>
    <w:p w14:paraId="1576B920" w14:textId="77777777" w:rsidR="0089171E" w:rsidRPr="00C661A3" w:rsidRDefault="0089171E" w:rsidP="009F6888">
      <w:pPr>
        <w:pStyle w:val="Heading9"/>
        <w:spacing w:line="276" w:lineRule="auto"/>
        <w:jc w:val="both"/>
        <w:rPr>
          <w:rFonts w:ascii="Times New Roman" w:hAnsi="Times New Roman" w:cs="Times New Roman"/>
          <w:b/>
          <w:i w:val="0"/>
          <w:sz w:val="24"/>
          <w:szCs w:val="24"/>
          <w:lang w:val="id-ID"/>
        </w:rPr>
      </w:pPr>
    </w:p>
    <w:p w14:paraId="06A8C689" w14:textId="77777777" w:rsidR="003E3043" w:rsidRPr="00022D64" w:rsidRDefault="003E3043" w:rsidP="009F6888">
      <w:pPr>
        <w:pStyle w:val="Heading9"/>
        <w:spacing w:line="276" w:lineRule="auto"/>
        <w:jc w:val="both"/>
        <w:rPr>
          <w:rFonts w:ascii="Times New Roman" w:hAnsi="Times New Roman" w:cs="Times New Roman"/>
          <w:b/>
          <w:i w:val="0"/>
          <w:sz w:val="24"/>
          <w:szCs w:val="24"/>
          <w:lang w:val="id-ID"/>
        </w:rPr>
      </w:pPr>
      <w:r w:rsidRPr="00022D64">
        <w:rPr>
          <w:rFonts w:ascii="Times New Roman" w:hAnsi="Times New Roman" w:cs="Times New Roman"/>
          <w:b/>
          <w:i w:val="0"/>
          <w:sz w:val="24"/>
          <w:szCs w:val="24"/>
          <w:lang w:val="id-ID"/>
        </w:rPr>
        <w:t>Ukuran Perusahaan</w:t>
      </w:r>
    </w:p>
    <w:p w14:paraId="13D53B4E" w14:textId="77777777" w:rsidR="00117671" w:rsidRPr="00C661A3" w:rsidRDefault="003E3043" w:rsidP="009F6888">
      <w:pPr>
        <w:pBdr>
          <w:top w:val="nil"/>
          <w:left w:val="nil"/>
          <w:bottom w:val="nil"/>
          <w:right w:val="nil"/>
          <w:between w:val="nil"/>
        </w:pBdr>
        <w:spacing w:after="0" w:line="276" w:lineRule="auto"/>
        <w:ind w:firstLine="720"/>
        <w:jc w:val="both"/>
        <w:rPr>
          <w:rFonts w:ascii="Times New Roman" w:eastAsia="Times New Roman" w:hAnsi="Times New Roman" w:cs="Times New Roman"/>
          <w:color w:val="000000"/>
          <w:sz w:val="24"/>
          <w:szCs w:val="24"/>
          <w:lang w:val="id-ID"/>
        </w:rPr>
      </w:pPr>
      <w:r w:rsidRPr="00022D64">
        <w:rPr>
          <w:rFonts w:ascii="Times New Roman" w:eastAsia="Times New Roman" w:hAnsi="Times New Roman" w:cs="Times New Roman"/>
          <w:color w:val="000000"/>
          <w:sz w:val="24"/>
          <w:szCs w:val="24"/>
          <w:lang w:val="id-ID"/>
        </w:rPr>
        <w:t xml:space="preserve">Ukuran perusahaan </w:t>
      </w:r>
      <w:r w:rsidRPr="00C661A3">
        <w:rPr>
          <w:rFonts w:ascii="Times New Roman" w:eastAsia="Times New Roman" w:hAnsi="Times New Roman" w:cs="Times New Roman"/>
          <w:color w:val="000000"/>
          <w:sz w:val="24"/>
          <w:szCs w:val="24"/>
          <w:lang w:val="id-ID"/>
        </w:rPr>
        <w:t xml:space="preserve">adalah indikator yang menunjukkan seberapa besar atau kecilnya sebuah perusahaan, yang ditentukan oleh beberapa faktor, seperti </w:t>
      </w:r>
      <w:r w:rsidRPr="00022D64">
        <w:rPr>
          <w:rFonts w:ascii="Times New Roman" w:eastAsia="Times New Roman" w:hAnsi="Times New Roman" w:cs="Times New Roman"/>
          <w:color w:val="000000"/>
          <w:sz w:val="24"/>
          <w:szCs w:val="24"/>
          <w:lang w:val="id-ID"/>
        </w:rPr>
        <w:t xml:space="preserve">total aset, kapitalisasi pasar, </w:t>
      </w:r>
      <w:r w:rsidRPr="00C661A3">
        <w:rPr>
          <w:rFonts w:ascii="Times New Roman" w:eastAsia="Times New Roman" w:hAnsi="Times New Roman" w:cs="Times New Roman"/>
          <w:color w:val="000000"/>
          <w:sz w:val="24"/>
          <w:szCs w:val="24"/>
          <w:lang w:val="id-ID"/>
        </w:rPr>
        <w:t xml:space="preserve">jumlah </w:t>
      </w:r>
      <w:r w:rsidRPr="00022D64">
        <w:rPr>
          <w:rFonts w:ascii="Times New Roman" w:eastAsia="Times New Roman" w:hAnsi="Times New Roman" w:cs="Times New Roman"/>
          <w:color w:val="000000"/>
          <w:sz w:val="24"/>
          <w:szCs w:val="24"/>
          <w:lang w:val="id-ID"/>
        </w:rPr>
        <w:t xml:space="preserve">saham, total penjualan, total pendapatan, </w:t>
      </w:r>
      <w:r w:rsidRPr="00C661A3">
        <w:rPr>
          <w:rFonts w:ascii="Times New Roman" w:eastAsia="Times New Roman" w:hAnsi="Times New Roman" w:cs="Times New Roman"/>
          <w:color w:val="000000"/>
          <w:sz w:val="24"/>
          <w:szCs w:val="24"/>
          <w:lang w:val="id-ID"/>
        </w:rPr>
        <w:t xml:space="preserve">dan </w:t>
      </w:r>
      <w:r w:rsidRPr="00022D64">
        <w:rPr>
          <w:rFonts w:ascii="Times New Roman" w:eastAsia="Times New Roman" w:hAnsi="Times New Roman" w:cs="Times New Roman"/>
          <w:color w:val="000000"/>
          <w:sz w:val="24"/>
          <w:szCs w:val="24"/>
          <w:lang w:val="id-ID"/>
        </w:rPr>
        <w:t>total modal (Umam, 2020). Perusahaan yang berukuran besar memiliki basis pem</w:t>
      </w:r>
      <w:r w:rsidRPr="00C661A3">
        <w:rPr>
          <w:rFonts w:ascii="Times New Roman" w:eastAsia="Times New Roman" w:hAnsi="Times New Roman" w:cs="Times New Roman"/>
          <w:color w:val="000000"/>
          <w:sz w:val="24"/>
          <w:szCs w:val="24"/>
          <w:lang w:val="id-ID"/>
        </w:rPr>
        <w:t xml:space="preserve">angku </w:t>
      </w:r>
      <w:r w:rsidRPr="00022D64">
        <w:rPr>
          <w:rFonts w:ascii="Times New Roman" w:eastAsia="Times New Roman" w:hAnsi="Times New Roman" w:cs="Times New Roman"/>
          <w:color w:val="000000"/>
          <w:sz w:val="24"/>
          <w:szCs w:val="24"/>
          <w:lang w:val="id-ID"/>
        </w:rPr>
        <w:t xml:space="preserve">kepentingan yang lebih luas, sehingga kebijakan </w:t>
      </w:r>
      <w:r w:rsidRPr="00C661A3">
        <w:rPr>
          <w:rFonts w:ascii="Times New Roman" w:eastAsia="Times New Roman" w:hAnsi="Times New Roman" w:cs="Times New Roman"/>
          <w:color w:val="000000"/>
          <w:sz w:val="24"/>
          <w:szCs w:val="24"/>
          <w:lang w:val="id-ID"/>
        </w:rPr>
        <w:t xml:space="preserve">yang diambil oleh </w:t>
      </w:r>
      <w:r w:rsidRPr="00022D64">
        <w:rPr>
          <w:rFonts w:ascii="Times New Roman" w:eastAsia="Times New Roman" w:hAnsi="Times New Roman" w:cs="Times New Roman"/>
          <w:color w:val="000000"/>
          <w:sz w:val="24"/>
          <w:szCs w:val="24"/>
          <w:lang w:val="id-ID"/>
        </w:rPr>
        <w:t xml:space="preserve">perusahaan besar </w:t>
      </w:r>
      <w:r w:rsidRPr="00C661A3">
        <w:rPr>
          <w:rFonts w:ascii="Times New Roman" w:eastAsia="Times New Roman" w:hAnsi="Times New Roman" w:cs="Times New Roman"/>
          <w:color w:val="000000"/>
          <w:sz w:val="24"/>
          <w:szCs w:val="24"/>
          <w:lang w:val="id-ID"/>
        </w:rPr>
        <w:t>cenderung memiliki dampak</w:t>
      </w:r>
      <w:r w:rsidRPr="00022D64">
        <w:rPr>
          <w:rFonts w:ascii="Times New Roman" w:eastAsia="Times New Roman" w:hAnsi="Times New Roman" w:cs="Times New Roman"/>
          <w:color w:val="000000"/>
          <w:sz w:val="24"/>
          <w:szCs w:val="24"/>
          <w:lang w:val="id-ID"/>
        </w:rPr>
        <w:t xml:space="preserve"> lebih besar terhadap kepentingan publik dibandingkan dengan perusahaan kecil (Yanti &amp; Darmayanti, 2019). </w:t>
      </w:r>
    </w:p>
    <w:p w14:paraId="7650E863" w14:textId="77777777" w:rsidR="003E3043" w:rsidRPr="00C661A3" w:rsidRDefault="003E3043" w:rsidP="009F6888">
      <w:pPr>
        <w:pBdr>
          <w:top w:val="nil"/>
          <w:left w:val="nil"/>
          <w:bottom w:val="nil"/>
          <w:right w:val="nil"/>
          <w:between w:val="nil"/>
        </w:pBdr>
        <w:spacing w:after="0" w:line="276" w:lineRule="auto"/>
        <w:ind w:firstLine="720"/>
        <w:jc w:val="both"/>
        <w:rPr>
          <w:rFonts w:ascii="Times New Roman" w:eastAsia="Times New Roman" w:hAnsi="Times New Roman" w:cs="Times New Roman"/>
          <w:color w:val="000000"/>
          <w:sz w:val="24"/>
          <w:szCs w:val="24"/>
          <w:lang w:val="id-ID"/>
        </w:rPr>
      </w:pPr>
      <w:r w:rsidRPr="00C661A3">
        <w:rPr>
          <w:rFonts w:ascii="Times New Roman" w:eastAsia="Times New Roman" w:hAnsi="Times New Roman" w:cs="Times New Roman"/>
          <w:color w:val="000000"/>
          <w:sz w:val="24"/>
          <w:szCs w:val="24"/>
        </w:rPr>
        <w:t xml:space="preserve">Ukuran perusahaan </w:t>
      </w:r>
      <w:r w:rsidRPr="00C661A3">
        <w:rPr>
          <w:rFonts w:ascii="Times New Roman" w:eastAsia="Times New Roman" w:hAnsi="Times New Roman" w:cs="Times New Roman"/>
          <w:color w:val="000000"/>
          <w:sz w:val="24"/>
          <w:szCs w:val="24"/>
          <w:lang w:val="id-ID"/>
        </w:rPr>
        <w:t xml:space="preserve">dibagi menjadi </w:t>
      </w:r>
      <w:r w:rsidRPr="00C661A3">
        <w:rPr>
          <w:rFonts w:ascii="Times New Roman" w:eastAsia="Times New Roman" w:hAnsi="Times New Roman" w:cs="Times New Roman"/>
          <w:color w:val="000000"/>
          <w:sz w:val="24"/>
          <w:szCs w:val="24"/>
        </w:rPr>
        <w:t>3 kategori yaitu</w:t>
      </w:r>
      <w:r w:rsidRPr="00C661A3">
        <w:rPr>
          <w:rFonts w:ascii="Times New Roman" w:eastAsia="Times New Roman" w:hAnsi="Times New Roman" w:cs="Times New Roman"/>
          <w:color w:val="000000"/>
          <w:sz w:val="24"/>
          <w:szCs w:val="24"/>
          <w:lang w:val="id-ID"/>
        </w:rPr>
        <w:t xml:space="preserve">: </w:t>
      </w:r>
      <w:r w:rsidRPr="00C661A3">
        <w:rPr>
          <w:rFonts w:ascii="Times New Roman" w:eastAsia="Times New Roman" w:hAnsi="Times New Roman" w:cs="Times New Roman"/>
          <w:color w:val="000000"/>
          <w:sz w:val="24"/>
          <w:szCs w:val="24"/>
        </w:rPr>
        <w:t xml:space="preserve">perusahaan besar, menengah, dan kecil. </w:t>
      </w:r>
      <w:r w:rsidRPr="00C661A3">
        <w:rPr>
          <w:rFonts w:ascii="Times New Roman" w:eastAsia="Times New Roman" w:hAnsi="Times New Roman" w:cs="Times New Roman"/>
          <w:color w:val="000000"/>
          <w:sz w:val="24"/>
          <w:szCs w:val="24"/>
          <w:lang w:val="id-ID"/>
        </w:rPr>
        <w:t xml:space="preserve">Semakin besar </w:t>
      </w:r>
      <w:r w:rsidRPr="00C661A3">
        <w:rPr>
          <w:rFonts w:ascii="Times New Roman" w:eastAsia="Times New Roman" w:hAnsi="Times New Roman" w:cs="Times New Roman"/>
          <w:color w:val="000000"/>
          <w:sz w:val="24"/>
          <w:szCs w:val="24"/>
        </w:rPr>
        <w:t xml:space="preserve">ukuran </w:t>
      </w:r>
      <w:r w:rsidRPr="00C661A3">
        <w:rPr>
          <w:rFonts w:ascii="Times New Roman" w:eastAsia="Times New Roman" w:hAnsi="Times New Roman" w:cs="Times New Roman"/>
          <w:color w:val="000000"/>
          <w:sz w:val="24"/>
          <w:szCs w:val="24"/>
          <w:lang w:val="id-ID"/>
        </w:rPr>
        <w:t xml:space="preserve">suatu </w:t>
      </w:r>
      <w:r w:rsidRPr="00C661A3">
        <w:rPr>
          <w:rFonts w:ascii="Times New Roman" w:eastAsia="Times New Roman" w:hAnsi="Times New Roman" w:cs="Times New Roman"/>
          <w:color w:val="000000"/>
          <w:sz w:val="24"/>
          <w:szCs w:val="24"/>
        </w:rPr>
        <w:t>perusahaan</w:t>
      </w:r>
      <w:r w:rsidRPr="00C661A3">
        <w:rPr>
          <w:rFonts w:ascii="Times New Roman" w:eastAsia="Times New Roman" w:hAnsi="Times New Roman" w:cs="Times New Roman"/>
          <w:color w:val="000000"/>
          <w:sz w:val="24"/>
          <w:szCs w:val="24"/>
          <w:lang w:val="id-ID"/>
        </w:rPr>
        <w:t xml:space="preserve">, semakin tinggi pula jumlah aktiva yang dimilikinya. Perusahaan besar cenderung menggunakan lebih banyak modal asing, hal ini dikarenakan kebutuhan dana yang besar untuk mendukung operasional meraka. Ketika modal sendiri tidak mencukupi, salah satu alternatif untuk memenuhi kebutuhan tersebut adalah dengan memanfaatkan modal asing </w:t>
      </w:r>
      <w:r w:rsidRPr="00C661A3">
        <w:rPr>
          <w:rFonts w:ascii="Times New Roman" w:eastAsia="Times New Roman" w:hAnsi="Times New Roman" w:cs="Times New Roman"/>
          <w:color w:val="000000"/>
          <w:sz w:val="24"/>
          <w:szCs w:val="24"/>
          <w:lang w:val="id-ID"/>
        </w:rPr>
        <w:fldChar w:fldCharType="begin" w:fldLock="1"/>
      </w:r>
      <w:r w:rsidRPr="00C661A3">
        <w:rPr>
          <w:rFonts w:ascii="Times New Roman" w:eastAsia="Times New Roman" w:hAnsi="Times New Roman" w:cs="Times New Roman"/>
          <w:color w:val="000000"/>
          <w:sz w:val="24"/>
          <w:szCs w:val="24"/>
          <w:lang w:val="id-ID"/>
        </w:rPr>
        <w:instrText>ADDIN CSL_CITATION {"citationItems":[{"id":"ITEM-1","itemData":{"author":[{"dropping-particle":"","family":"Fikri","given":"Sofi Nabila","non-dropping-particle":"","parse-names":false,"suffix":""},{"dropping-particle":"","family":"Indrabudiman","given":"Amir","non-dropping-particle":"","parse-names":false,"suffix":""}],"container-title":"Neraca: Jurnal Ekonomi, Manajemen dan Akuntansi","id":"ITEM-1","issue":"12","issued":{"date-parts":[["2024"]]},"page":"1117-1138","title":"PENGARUH LEVERAGE, AKTIVITAS, PROFITABILITAS DAN UKURAN PERUSAHAAN TERHADAP FINANCIAL DISTRESS (Studi Empiris Pada Perusahaan Sektor Energi Yang Terdaftar di Bursa Efek Indonesia Tahun 2019–2023)","type":"article-journal","volume":"2"},"uris":["http://www.mendeley.com/documents/?uuid=45c5c982-c463-4e65-8241-0b71c44148a8"]}],"mendeley":{"formattedCitation":"(Fikri &amp; Indrabudiman, 2024)","plainTextFormattedCitation":"(Fikri &amp; Indrabudiman, 2024)","previouslyFormattedCitation":"(Fikri &amp; Indrabudiman, 2024)"},"properties":{"noteIndex":0},"schema":"https://github.com/citation-style-language/schema/raw/master/csl-citation.json"}</w:instrText>
      </w:r>
      <w:r w:rsidRPr="00C661A3">
        <w:rPr>
          <w:rFonts w:ascii="Times New Roman" w:eastAsia="Times New Roman" w:hAnsi="Times New Roman" w:cs="Times New Roman"/>
          <w:color w:val="000000"/>
          <w:sz w:val="24"/>
          <w:szCs w:val="24"/>
          <w:lang w:val="id-ID"/>
        </w:rPr>
        <w:fldChar w:fldCharType="separate"/>
      </w:r>
      <w:r w:rsidRPr="00C661A3">
        <w:rPr>
          <w:rFonts w:ascii="Times New Roman" w:eastAsia="Times New Roman" w:hAnsi="Times New Roman" w:cs="Times New Roman"/>
          <w:color w:val="000000"/>
          <w:sz w:val="24"/>
          <w:szCs w:val="24"/>
          <w:lang w:val="id-ID"/>
        </w:rPr>
        <w:t>(Fikri &amp; Indrabudiman, 2024)</w:t>
      </w:r>
      <w:r w:rsidRPr="00C661A3">
        <w:rPr>
          <w:rFonts w:ascii="Times New Roman" w:eastAsia="Times New Roman" w:hAnsi="Times New Roman" w:cs="Times New Roman"/>
          <w:color w:val="000000"/>
          <w:sz w:val="24"/>
          <w:szCs w:val="24"/>
          <w:lang w:val="id-ID"/>
        </w:rPr>
        <w:fldChar w:fldCharType="end"/>
      </w:r>
      <w:r w:rsidR="00117671" w:rsidRPr="00C661A3">
        <w:rPr>
          <w:rFonts w:ascii="Times New Roman" w:eastAsia="Times New Roman" w:hAnsi="Times New Roman" w:cs="Times New Roman"/>
          <w:color w:val="000000"/>
          <w:sz w:val="24"/>
          <w:szCs w:val="24"/>
          <w:lang w:val="id-ID"/>
        </w:rPr>
        <w:t>.</w:t>
      </w:r>
    </w:p>
    <w:p w14:paraId="18F021FE" w14:textId="77777777" w:rsidR="00117671" w:rsidRPr="00C661A3" w:rsidRDefault="00117671" w:rsidP="009F6888">
      <w:pPr>
        <w:pStyle w:val="Heading9"/>
        <w:tabs>
          <w:tab w:val="left" w:pos="4789"/>
        </w:tabs>
        <w:spacing w:line="276" w:lineRule="auto"/>
        <w:jc w:val="both"/>
        <w:rPr>
          <w:rFonts w:ascii="Times New Roman" w:hAnsi="Times New Roman" w:cs="Times New Roman"/>
          <w:b/>
          <w:i w:val="0"/>
          <w:sz w:val="24"/>
          <w:szCs w:val="24"/>
          <w:lang w:val="id-ID"/>
        </w:rPr>
      </w:pPr>
      <w:r w:rsidRPr="00C661A3">
        <w:rPr>
          <w:rFonts w:ascii="Times New Roman" w:eastAsia="Times New Roman" w:hAnsi="Times New Roman" w:cs="Times New Roman"/>
          <w:b/>
          <w:i w:val="0"/>
          <w:color w:val="000000"/>
          <w:sz w:val="24"/>
          <w:szCs w:val="24"/>
          <w:lang w:val="id-ID"/>
        </w:rPr>
        <w:t xml:space="preserve">Indikator Ukuran Perusahaan </w:t>
      </w:r>
    </w:p>
    <w:p w14:paraId="4F54C2D9" w14:textId="77777777" w:rsidR="00F5108B" w:rsidRPr="00C661A3" w:rsidRDefault="00117671" w:rsidP="009F6888">
      <w:pPr>
        <w:pBdr>
          <w:top w:val="nil"/>
          <w:left w:val="nil"/>
          <w:bottom w:val="nil"/>
          <w:right w:val="nil"/>
          <w:between w:val="nil"/>
        </w:pBdr>
        <w:spacing w:after="0" w:line="276" w:lineRule="auto"/>
        <w:ind w:firstLine="567"/>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Ukuran perusahaan adalah suatu konsep yang dapat diukur dengan berbagai indikator atau variabel</w:t>
      </w:r>
      <w:r w:rsidR="00F5108B" w:rsidRPr="00C661A3">
        <w:rPr>
          <w:rFonts w:ascii="Times New Roman" w:eastAsia="Times New Roman" w:hAnsi="Times New Roman" w:cs="Times New Roman"/>
          <w:sz w:val="24"/>
          <w:szCs w:val="24"/>
          <w:lang w:val="id-ID"/>
        </w:rPr>
        <w:t>:</w:t>
      </w:r>
    </w:p>
    <w:p w14:paraId="01C3D3CE" w14:textId="77777777" w:rsidR="003E3043" w:rsidRPr="00C661A3" w:rsidRDefault="00F5108B" w:rsidP="009F6888">
      <w:pPr>
        <w:pBdr>
          <w:top w:val="nil"/>
          <w:left w:val="nil"/>
          <w:bottom w:val="nil"/>
          <w:right w:val="nil"/>
          <w:between w:val="nil"/>
        </w:pBdr>
        <w:spacing w:after="0" w:line="276" w:lineRule="auto"/>
        <w:ind w:firstLine="567"/>
        <w:jc w:val="both"/>
        <w:rPr>
          <w:rFonts w:ascii="Times New Roman" w:eastAsia="Times New Roman" w:hAnsi="Times New Roman" w:cs="Times New Roman"/>
          <w:b/>
          <w:sz w:val="24"/>
          <w:szCs w:val="24"/>
          <w:lang w:val="id-ID"/>
        </w:rPr>
      </w:pPr>
      <w:r w:rsidRPr="00C661A3">
        <w:rPr>
          <w:rFonts w:ascii="Times New Roman" w:eastAsia="Times New Roman" w:hAnsi="Times New Roman" w:cs="Times New Roman"/>
          <w:b/>
          <w:sz w:val="24"/>
          <w:szCs w:val="24"/>
          <w:lang w:val="id-ID"/>
        </w:rPr>
        <w:t>1</w:t>
      </w:r>
      <w:r w:rsidR="00117671" w:rsidRPr="00C661A3">
        <w:rPr>
          <w:rFonts w:ascii="Times New Roman" w:eastAsia="Times New Roman" w:hAnsi="Times New Roman" w:cs="Times New Roman"/>
          <w:b/>
          <w:sz w:val="24"/>
          <w:szCs w:val="24"/>
        </w:rPr>
        <w:t>.</w:t>
      </w:r>
      <w:r w:rsidRPr="00C661A3">
        <w:rPr>
          <w:rFonts w:ascii="Times New Roman" w:eastAsia="Times New Roman" w:hAnsi="Times New Roman" w:cs="Times New Roman"/>
          <w:b/>
          <w:sz w:val="24"/>
          <w:szCs w:val="24"/>
          <w:lang w:val="id-ID"/>
        </w:rPr>
        <w:t xml:space="preserve"> Total Aset</w:t>
      </w:r>
    </w:p>
    <w:p w14:paraId="50A13890" w14:textId="77777777" w:rsidR="00F5108B" w:rsidRPr="00C661A3" w:rsidRDefault="00F5108B" w:rsidP="009F6888">
      <w:pPr>
        <w:spacing w:after="10" w:line="276" w:lineRule="auto"/>
        <w:ind w:firstLine="720"/>
        <w:jc w:val="both"/>
        <w:rPr>
          <w:rFonts w:ascii="Times New Roman" w:eastAsia="Times New Roman" w:hAnsi="Times New Roman" w:cs="Times New Roman"/>
          <w:sz w:val="24"/>
          <w:szCs w:val="24"/>
        </w:rPr>
      </w:pPr>
      <w:r w:rsidRPr="00C661A3">
        <w:rPr>
          <w:rFonts w:ascii="Times New Roman" w:eastAsia="Times New Roman" w:hAnsi="Times New Roman" w:cs="Times New Roman"/>
          <w:sz w:val="24"/>
          <w:szCs w:val="24"/>
        </w:rPr>
        <w:t xml:space="preserve">Ukuran perusahaan merupakan ukuran yang menggambarkan sejauh mana perusahaan tersebut tergolong besar dan kecil </w:t>
      </w:r>
      <w:r w:rsidRPr="00C661A3">
        <w:rPr>
          <w:rFonts w:ascii="Times New Roman" w:eastAsia="Times New Roman" w:hAnsi="Times New Roman" w:cs="Times New Roman"/>
          <w:sz w:val="24"/>
          <w:szCs w:val="24"/>
          <w:lang w:val="id-ID"/>
        </w:rPr>
        <w:t xml:space="preserve">dari nilai aset yang merupakan kepemilikan perusahaan tersebut </w:t>
      </w:r>
      <w:r w:rsidRPr="00C661A3">
        <w:rPr>
          <w:rFonts w:ascii="Times New Roman" w:eastAsia="Times New Roman" w:hAnsi="Times New Roman" w:cs="Times New Roman"/>
          <w:sz w:val="24"/>
          <w:szCs w:val="24"/>
        </w:rPr>
        <w:t>(Saputra</w:t>
      </w:r>
      <w:r w:rsidRPr="00C661A3">
        <w:rPr>
          <w:rFonts w:ascii="Times New Roman" w:eastAsia="Times New Roman" w:hAnsi="Times New Roman" w:cs="Times New Roman"/>
          <w:sz w:val="24"/>
          <w:szCs w:val="24"/>
          <w:lang w:val="id-ID"/>
        </w:rPr>
        <w:t xml:space="preserve"> et al., </w:t>
      </w:r>
      <w:r w:rsidRPr="00C661A3">
        <w:rPr>
          <w:rFonts w:ascii="Times New Roman" w:eastAsia="Times New Roman" w:hAnsi="Times New Roman" w:cs="Times New Roman"/>
          <w:sz w:val="24"/>
          <w:szCs w:val="24"/>
        </w:rPr>
        <w:t>2020).</w:t>
      </w:r>
    </w:p>
    <w:p w14:paraId="5403C507" w14:textId="77777777" w:rsidR="00F5108B" w:rsidRPr="00C661A3" w:rsidRDefault="00F5108B" w:rsidP="009F6888">
      <w:pPr>
        <w:spacing w:before="280" w:after="280" w:line="276" w:lineRule="auto"/>
        <w:ind w:firstLine="720"/>
        <w:jc w:val="both"/>
        <w:rPr>
          <w:rFonts w:ascii="Times New Roman" w:eastAsia="Times New Roman" w:hAnsi="Times New Roman" w:cs="Times New Roman"/>
          <w:sz w:val="24"/>
          <w:szCs w:val="24"/>
          <w:lang w:val="id-ID"/>
        </w:rPr>
      </w:pPr>
      <w:r w:rsidRPr="00C661A3">
        <w:rPr>
          <w:rFonts w:ascii="Times New Roman" w:hAnsi="Times New Roman" w:cs="Times New Roman"/>
          <w:sz w:val="24"/>
          <w:szCs w:val="24"/>
          <w:lang w:val="id-ID"/>
        </w:rPr>
        <mc:AlternateContent>
          <mc:Choice Requires="wps">
            <w:drawing>
              <wp:anchor distT="0" distB="0" distL="114300" distR="114300" simplePos="0" relativeHeight="251659264" behindDoc="0" locked="0" layoutInCell="1" allowOverlap="1" wp14:anchorId="29DC1B32" wp14:editId="7C0C14A4">
                <wp:simplePos x="0" y="0"/>
                <wp:positionH relativeFrom="column">
                  <wp:posOffset>1104801</wp:posOffset>
                </wp:positionH>
                <wp:positionV relativeFrom="paragraph">
                  <wp:posOffset>49125</wp:posOffset>
                </wp:positionV>
                <wp:extent cx="2698750" cy="363220"/>
                <wp:effectExtent l="0" t="0" r="25400" b="1778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98750" cy="363220"/>
                        </a:xfrm>
                        <a:prstGeom prst="rect">
                          <a:avLst/>
                        </a:prstGeom>
                        <a:solidFill>
                          <a:sysClr val="window" lastClr="FFFFFF"/>
                        </a:solidFill>
                        <a:ln w="9525" cap="flat" cmpd="sng">
                          <a:solidFill>
                            <a:sysClr val="windowText" lastClr="000000"/>
                          </a:solidFill>
                          <a:prstDash val="solid"/>
                          <a:round/>
                          <a:headEnd type="none" w="sm" len="sm"/>
                          <a:tailEnd type="none" w="sm" len="sm"/>
                        </a:ln>
                      </wps:spPr>
                      <wps:txbx>
                        <w:txbxContent>
                          <w:p w14:paraId="2D375338" w14:textId="77777777" w:rsidR="00F5108B" w:rsidRPr="00781B4E" w:rsidRDefault="00F5108B" w:rsidP="00F5108B">
                            <w:pPr>
                              <w:spacing w:line="275" w:lineRule="auto"/>
                              <w:jc w:val="center"/>
                              <w:textDirection w:val="btLr"/>
                            </w:pPr>
                            <w:r w:rsidRPr="00781B4E">
                              <w:rPr>
                                <w:rFonts w:ascii="Times New Roman" w:eastAsia="Times New Roman" w:hAnsi="Times New Roman" w:cs="Times New Roman"/>
                                <w:color w:val="000000"/>
                                <w:sz w:val="24"/>
                              </w:rPr>
                              <w:t>Ukuran Perusahaan = Ln (Total Aset)</w:t>
                            </w:r>
                          </w:p>
                          <w:p w14:paraId="3E8044D0" w14:textId="77777777" w:rsidR="00F5108B" w:rsidRPr="00781B4E" w:rsidRDefault="00F5108B" w:rsidP="00F5108B">
                            <w:pPr>
                              <w:spacing w:line="275" w:lineRule="auto"/>
                              <w:jc w:val="center"/>
                              <w:textDirection w:val="btLr"/>
                            </w:pPr>
                          </w:p>
                        </w:txbxContent>
                      </wps:txbx>
                      <wps:bodyPr spcFirstLastPara="1" wrap="square" lIns="91425" tIns="45700" rIns="91425" bIns="45700" anchor="ctr" anchorCtr="0">
                        <a:noAutofit/>
                      </wps:bodyPr>
                    </wps:wsp>
                  </a:graphicData>
                </a:graphic>
                <wp14:sizeRelH relativeFrom="page">
                  <wp14:pctWidth>0</wp14:pctWidth>
                </wp14:sizeRelH>
                <wp14:sizeRelV relativeFrom="page">
                  <wp14:pctHeight>0</wp14:pctHeight>
                </wp14:sizeRelV>
              </wp:anchor>
            </w:drawing>
          </mc:Choice>
          <mc:Fallback>
            <w:pict>
              <v:rect w14:anchorId="29DC1B32" id="Rectangle 1" o:spid="_x0000_s1026" style="position:absolute;left:0;text-align:left;margin-left:87pt;margin-top:3.85pt;width:212.5pt;height:2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" fillcolor="window" strokecolor="windowText">
                <v:stroke startarrowwidth="narrow" startarrowlength="short" endarrowwidth="narrow" endarrowlength="short" joinstyle="round"/>
                <v:path arrowok="t"/>
                <v:textbox inset="2.53958mm,1.2694mm,2.53958mm,1.2694mm">
                  <w:txbxContent>
                    <w:p w14:paraId="2D375338" w14:textId="77777777" w:rsidR="00F5108B" w:rsidRPr="00781B4E" w:rsidRDefault="00F5108B" w:rsidP="00F5108B">
                      <w:pPr>
                        <w:spacing w:line="275" w:lineRule="auto"/>
                        <w:jc w:val="center"/>
                        <w:textDirection w:val="btLr"/>
                      </w:pPr>
                      <w:r w:rsidRPr="00781B4E">
                        <w:rPr>
                          <w:rFonts w:ascii="Times New Roman" w:eastAsia="Times New Roman" w:hAnsi="Times New Roman" w:cs="Times New Roman"/>
                          <w:color w:val="000000"/>
                          <w:sz w:val="24"/>
                        </w:rPr>
                        <w:t>Ukuran Perusahaan = Ln (Total Aset)</w:t>
                      </w:r>
                    </w:p>
                    <w:p w14:paraId="3E8044D0" w14:textId="77777777" w:rsidR="00F5108B" w:rsidRPr="00781B4E" w:rsidRDefault="00F5108B" w:rsidP="00F5108B">
                      <w:pPr>
                        <w:spacing w:line="275" w:lineRule="auto"/>
                        <w:jc w:val="center"/>
                        <w:textDirection w:val="btLr"/>
                      </w:pPr>
                    </w:p>
                  </w:txbxContent>
                </v:textbox>
              </v:rect>
            </w:pict>
          </mc:Fallback>
        </mc:AlternateContent>
      </w:r>
      <w:r w:rsidRPr="00C661A3">
        <w:rPr>
          <w:rFonts w:ascii="Times New Roman" w:eastAsia="Times New Roman" w:hAnsi="Times New Roman" w:cs="Times New Roman"/>
          <w:sz w:val="24"/>
          <w:szCs w:val="24"/>
        </w:rPr>
        <w:t xml:space="preserve">Rumus : </w:t>
      </w:r>
      <w:r w:rsidRPr="00C661A3">
        <w:rPr>
          <w:rFonts w:ascii="Times New Roman" w:eastAsia="Times New Roman" w:hAnsi="Times New Roman" w:cs="Times New Roman"/>
          <w:sz w:val="24"/>
          <w:szCs w:val="24"/>
          <w:lang w:val="id-ID"/>
        </w:rPr>
        <w:tab/>
      </w:r>
    </w:p>
    <w:p w14:paraId="2FAA90C9" w14:textId="77777777" w:rsidR="00F5108B" w:rsidRPr="00C661A3" w:rsidRDefault="00F5108B" w:rsidP="009F6888">
      <w:pPr>
        <w:spacing w:before="280" w:after="120" w:line="276" w:lineRule="auto"/>
        <w:jc w:val="both"/>
        <w:rPr>
          <w:rFonts w:ascii="Times New Roman" w:eastAsia="Times New Roman" w:hAnsi="Times New Roman" w:cs="Times New Roman"/>
          <w:b/>
          <w:sz w:val="24"/>
          <w:szCs w:val="24"/>
          <w:lang w:val="id-ID"/>
        </w:rPr>
      </w:pPr>
      <w:r w:rsidRPr="00C661A3">
        <w:rPr>
          <w:rFonts w:ascii="Times New Roman" w:eastAsia="Times New Roman" w:hAnsi="Times New Roman" w:cs="Times New Roman"/>
          <w:b/>
          <w:color w:val="538135"/>
          <w:sz w:val="24"/>
          <w:szCs w:val="24"/>
          <w:lang w:val="id-ID"/>
        </w:rPr>
        <w:tab/>
      </w:r>
      <w:r w:rsidRPr="00C661A3">
        <w:rPr>
          <w:rFonts w:ascii="Times New Roman" w:eastAsia="Times New Roman" w:hAnsi="Times New Roman" w:cs="Times New Roman"/>
          <w:b/>
          <w:sz w:val="24"/>
          <w:szCs w:val="24"/>
        </w:rPr>
        <w:t>2.</w:t>
      </w:r>
      <w:r w:rsidRPr="00C661A3">
        <w:rPr>
          <w:rFonts w:ascii="Times New Roman" w:eastAsia="Times New Roman" w:hAnsi="Times New Roman" w:cs="Times New Roman"/>
          <w:b/>
          <w:sz w:val="24"/>
          <w:szCs w:val="24"/>
        </w:rPr>
        <w:tab/>
        <w:t xml:space="preserve">Total Penjualan </w:t>
      </w:r>
    </w:p>
    <w:p w14:paraId="3D81306F" w14:textId="77777777" w:rsidR="00F5108B" w:rsidRPr="00C661A3" w:rsidRDefault="00F5108B" w:rsidP="009F6888">
      <w:pPr>
        <w:spacing w:line="276" w:lineRule="auto"/>
        <w:ind w:firstLine="720"/>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lastRenderedPageBreak/>
        <w:t>Ukuran perusahaan dapat diukur melalui total penjualan, di mana semakin besar penjualan perusahaan, semakin besar pula ukuran perusahaannya.</w:t>
      </w:r>
      <w:r w:rsidRPr="00C661A3">
        <w:rPr>
          <w:rFonts w:ascii="Times New Roman" w:eastAsia="Times New Roman" w:hAnsi="Times New Roman" w:cs="Times New Roman"/>
          <w:sz w:val="24"/>
          <w:szCs w:val="24"/>
          <w:lang w:val="id-ID"/>
        </w:rPr>
        <w:t xml:space="preserve"> </w:t>
      </w:r>
      <w:r w:rsidR="00C95500" w:rsidRPr="00C661A3">
        <w:rPr>
          <w:rFonts w:ascii="Times New Roman" w:eastAsia="Times New Roman" w:hAnsi="Times New Roman" w:cs="Times New Roman"/>
          <w:sz w:val="24"/>
          <w:szCs w:val="24"/>
          <w:lang w:val="id-ID"/>
        </w:rPr>
        <w:t>(</w:t>
      </w:r>
      <w:r w:rsidRPr="00C661A3">
        <w:rPr>
          <w:rFonts w:ascii="Times New Roman" w:eastAsia="Times New Roman" w:hAnsi="Times New Roman" w:cs="Times New Roman"/>
          <w:sz w:val="24"/>
          <w:szCs w:val="24"/>
        </w:rPr>
        <w:t>Jordan</w:t>
      </w:r>
      <w:r w:rsidRPr="00C661A3">
        <w:rPr>
          <w:rFonts w:ascii="Times New Roman" w:eastAsia="Times New Roman" w:hAnsi="Times New Roman" w:cs="Times New Roman"/>
          <w:sz w:val="24"/>
          <w:szCs w:val="24"/>
          <w:lang w:val="id-ID"/>
        </w:rPr>
        <w:t xml:space="preserve"> dkk</w:t>
      </w:r>
      <w:r w:rsidR="00C95500" w:rsidRPr="00C661A3">
        <w:rPr>
          <w:rFonts w:ascii="Times New Roman" w:eastAsia="Times New Roman" w:hAnsi="Times New Roman" w:cs="Times New Roman"/>
          <w:sz w:val="24"/>
          <w:szCs w:val="24"/>
        </w:rPr>
        <w:t xml:space="preserve">., </w:t>
      </w:r>
      <w:r w:rsidRPr="00C661A3">
        <w:rPr>
          <w:rFonts w:ascii="Times New Roman" w:eastAsia="Times New Roman" w:hAnsi="Times New Roman" w:cs="Times New Roman"/>
          <w:sz w:val="24"/>
          <w:szCs w:val="24"/>
        </w:rPr>
        <w:t>2003).</w:t>
      </w:r>
    </w:p>
    <w:p w14:paraId="202BDBC2" w14:textId="77777777" w:rsidR="003E3043" w:rsidRPr="00C661A3" w:rsidRDefault="0089171E" w:rsidP="009F6888">
      <w:pPr>
        <w:pBdr>
          <w:top w:val="nil"/>
          <w:left w:val="nil"/>
          <w:bottom w:val="nil"/>
          <w:right w:val="nil"/>
          <w:between w:val="nil"/>
        </w:pBdr>
        <w:spacing w:before="240" w:after="240" w:line="276" w:lineRule="auto"/>
        <w:ind w:right="260" w:firstLine="720"/>
        <w:jc w:val="both"/>
        <w:rPr>
          <w:rFonts w:ascii="Times New Roman" w:eastAsia="Times New Roman" w:hAnsi="Times New Roman" w:cs="Times New Roman"/>
          <w:color w:val="000000" w:themeColor="text1"/>
          <w:sz w:val="24"/>
          <w:szCs w:val="24"/>
          <w:lang w:val="id-ID"/>
        </w:rPr>
      </w:pPr>
      <w:r w:rsidRPr="00C661A3">
        <w:rPr>
          <w:rFonts w:ascii="Times New Roman" w:hAnsi="Times New Roman" w:cs="Times New Roman"/>
          <w:sz w:val="24"/>
          <w:szCs w:val="24"/>
          <w:lang w:val="id-ID"/>
        </w:rPr>
        <mc:AlternateContent>
          <mc:Choice Requires="wps">
            <w:drawing>
              <wp:anchor distT="0" distB="0" distL="114300" distR="114300" simplePos="0" relativeHeight="251661312" behindDoc="0" locked="0" layoutInCell="1" allowOverlap="1" wp14:anchorId="7680E2B8" wp14:editId="49869285">
                <wp:simplePos x="0" y="0"/>
                <wp:positionH relativeFrom="column">
                  <wp:posOffset>1016028</wp:posOffset>
                </wp:positionH>
                <wp:positionV relativeFrom="paragraph">
                  <wp:posOffset>9525</wp:posOffset>
                </wp:positionV>
                <wp:extent cx="3275330" cy="363220"/>
                <wp:effectExtent l="0" t="0" r="20320" b="1778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5330" cy="363220"/>
                        </a:xfrm>
                        <a:prstGeom prst="rect">
                          <a:avLst/>
                        </a:prstGeom>
                        <a:solidFill>
                          <a:sysClr val="window" lastClr="FFFFFF"/>
                        </a:solidFill>
                        <a:ln w="9525" cap="flat" cmpd="sng">
                          <a:solidFill>
                            <a:sysClr val="windowText" lastClr="000000"/>
                          </a:solidFill>
                          <a:prstDash val="solid"/>
                          <a:round/>
                          <a:headEnd type="none" w="sm" len="sm"/>
                          <a:tailEnd type="none" w="sm" len="sm"/>
                        </a:ln>
                      </wps:spPr>
                      <wps:txbx>
                        <w:txbxContent>
                          <w:p w14:paraId="05960103" w14:textId="77777777" w:rsidR="00F5108B" w:rsidRDefault="00F5108B" w:rsidP="00F5108B">
                            <w:pPr>
                              <w:spacing w:line="275" w:lineRule="auto"/>
                              <w:jc w:val="center"/>
                              <w:textDirection w:val="btLr"/>
                            </w:pPr>
                            <w:r>
                              <w:rPr>
                                <w:rFonts w:ascii="Times New Roman" w:eastAsia="Times New Roman" w:hAnsi="Times New Roman" w:cs="Times New Roman"/>
                                <w:color w:val="000000"/>
                                <w:sz w:val="24"/>
                              </w:rPr>
                              <w:t>Ukuran Perusahaan = Ln (Total Penjualan)</w:t>
                            </w:r>
                          </w:p>
                          <w:p w14:paraId="66B195EC" w14:textId="77777777" w:rsidR="00F5108B" w:rsidRDefault="00F5108B" w:rsidP="00F5108B">
                            <w:pPr>
                              <w:spacing w:line="275" w:lineRule="auto"/>
                              <w:jc w:val="center"/>
                              <w:textDirection w:val="btLr"/>
                            </w:pPr>
                          </w:p>
                        </w:txbxContent>
                      </wps:txbx>
                      <wps:bodyPr spcFirstLastPara="1" wrap="square" lIns="91425" tIns="45700" rIns="91425" bIns="45700" anchor="ctr" anchorCtr="0">
                        <a:noAutofit/>
                      </wps:bodyPr>
                    </wps:wsp>
                  </a:graphicData>
                </a:graphic>
                <wp14:sizeRelH relativeFrom="page">
                  <wp14:pctWidth>0</wp14:pctWidth>
                </wp14:sizeRelH>
                <wp14:sizeRelV relativeFrom="page">
                  <wp14:pctHeight>0</wp14:pctHeight>
                </wp14:sizeRelV>
              </wp:anchor>
            </w:drawing>
          </mc:Choice>
          <mc:Fallback>
            <w:pict>
              <v:rect w14:anchorId="7680E2B8" id="Rectangle 2" o:spid="_x0000_s1027" style="position:absolute;left:0;text-align:left;margin-left:80pt;margin-top:.75pt;width:257.9pt;height:28.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" fillcolor="window" strokecolor="windowText">
                <v:stroke startarrowwidth="narrow" startarrowlength="short" endarrowwidth="narrow" endarrowlength="short" joinstyle="round"/>
                <v:path arrowok="t"/>
                <v:textbox inset="2.53958mm,1.2694mm,2.53958mm,1.2694mm">
                  <w:txbxContent>
                    <w:p w14:paraId="05960103" w14:textId="77777777" w:rsidR="00F5108B" w:rsidRDefault="00F5108B" w:rsidP="00F5108B">
                      <w:pPr>
                        <w:spacing w:line="275" w:lineRule="auto"/>
                        <w:jc w:val="center"/>
                        <w:textDirection w:val="btLr"/>
                      </w:pPr>
                      <w:r>
                        <w:rPr>
                          <w:rFonts w:ascii="Times New Roman" w:eastAsia="Times New Roman" w:hAnsi="Times New Roman" w:cs="Times New Roman"/>
                          <w:color w:val="000000"/>
                          <w:sz w:val="24"/>
                        </w:rPr>
                        <w:t>Ukuran Perusahaan = Ln (Total Penjualan)</w:t>
                      </w:r>
                    </w:p>
                    <w:p w14:paraId="66B195EC" w14:textId="77777777" w:rsidR="00F5108B" w:rsidRDefault="00F5108B" w:rsidP="00F5108B">
                      <w:pPr>
                        <w:spacing w:line="275" w:lineRule="auto"/>
                        <w:jc w:val="center"/>
                        <w:textDirection w:val="btLr"/>
                      </w:pPr>
                    </w:p>
                  </w:txbxContent>
                </v:textbox>
              </v:rect>
            </w:pict>
          </mc:Fallback>
        </mc:AlternateContent>
      </w:r>
      <w:r w:rsidR="00F5108B" w:rsidRPr="00C661A3">
        <w:rPr>
          <w:rFonts w:ascii="Times New Roman" w:eastAsia="Times New Roman" w:hAnsi="Times New Roman" w:cs="Times New Roman"/>
          <w:color w:val="000000" w:themeColor="text1"/>
          <w:sz w:val="24"/>
          <w:szCs w:val="24"/>
          <w:lang w:val="id-ID"/>
        </w:rPr>
        <w:t xml:space="preserve">Rumus : </w:t>
      </w:r>
    </w:p>
    <w:p w14:paraId="4D9A5540" w14:textId="77777777" w:rsidR="0089171E" w:rsidRPr="00C661A3" w:rsidRDefault="0089171E" w:rsidP="009F6888">
      <w:pPr>
        <w:spacing w:after="10" w:line="276" w:lineRule="auto"/>
        <w:ind w:firstLine="720"/>
        <w:jc w:val="both"/>
        <w:rPr>
          <w:rFonts w:ascii="Times New Roman" w:eastAsia="Times New Roman" w:hAnsi="Times New Roman" w:cs="Times New Roman"/>
          <w:b/>
          <w:sz w:val="24"/>
          <w:szCs w:val="24"/>
          <w:lang w:val="id-ID"/>
        </w:rPr>
      </w:pPr>
    </w:p>
    <w:p w14:paraId="34C565CC" w14:textId="77777777" w:rsidR="00B07D24" w:rsidRPr="00C661A3" w:rsidRDefault="00B07D24" w:rsidP="009F6888">
      <w:pPr>
        <w:spacing w:after="10" w:line="276" w:lineRule="auto"/>
        <w:ind w:firstLine="720"/>
        <w:jc w:val="both"/>
        <w:rPr>
          <w:rFonts w:ascii="Times New Roman" w:eastAsia="Times New Roman" w:hAnsi="Times New Roman" w:cs="Times New Roman"/>
          <w:b/>
          <w:sz w:val="24"/>
          <w:szCs w:val="24"/>
        </w:rPr>
      </w:pPr>
      <w:r w:rsidRPr="00C661A3">
        <w:rPr>
          <w:rFonts w:ascii="Times New Roman" w:eastAsia="Times New Roman" w:hAnsi="Times New Roman" w:cs="Times New Roman"/>
          <w:b/>
          <w:sz w:val="24"/>
          <w:szCs w:val="24"/>
        </w:rPr>
        <w:t>3.</w:t>
      </w:r>
      <w:r w:rsidRPr="00C661A3">
        <w:rPr>
          <w:rFonts w:ascii="Times New Roman" w:eastAsia="Times New Roman" w:hAnsi="Times New Roman" w:cs="Times New Roman"/>
          <w:b/>
          <w:sz w:val="24"/>
          <w:szCs w:val="24"/>
        </w:rPr>
        <w:tab/>
        <w:t>Kapasitas Pasar</w:t>
      </w:r>
    </w:p>
    <w:p w14:paraId="13DF0C05" w14:textId="77777777" w:rsidR="00B07D24" w:rsidRPr="00C661A3" w:rsidRDefault="00C95500" w:rsidP="009F6888">
      <w:pPr>
        <w:pBdr>
          <w:top w:val="nil"/>
          <w:left w:val="nil"/>
          <w:bottom w:val="nil"/>
          <w:right w:val="nil"/>
          <w:between w:val="nil"/>
        </w:pBdr>
        <w:spacing w:after="0" w:line="276" w:lineRule="auto"/>
        <w:ind w:firstLine="720"/>
        <w:jc w:val="both"/>
        <w:rPr>
          <w:rFonts w:ascii="Times New Roman" w:eastAsia="Times New Roman" w:hAnsi="Times New Roman" w:cs="Times New Roman"/>
          <w:color w:val="000000"/>
          <w:sz w:val="24"/>
          <w:szCs w:val="24"/>
        </w:rPr>
      </w:pPr>
      <w:r w:rsidRPr="00C661A3">
        <w:rPr>
          <w:rFonts w:ascii="Times New Roman" w:eastAsia="Times New Roman" w:hAnsi="Times New Roman" w:cs="Times New Roman"/>
          <w:color w:val="000000"/>
          <w:sz w:val="24"/>
          <w:szCs w:val="24"/>
          <w:lang w:val="id-ID"/>
        </w:rPr>
        <w:t>P</w:t>
      </w:r>
      <w:r w:rsidR="00B07D24" w:rsidRPr="00C661A3">
        <w:rPr>
          <w:rFonts w:ascii="Times New Roman" w:eastAsia="Times New Roman" w:hAnsi="Times New Roman" w:cs="Times New Roman"/>
          <w:color w:val="000000"/>
          <w:sz w:val="24"/>
          <w:szCs w:val="24"/>
        </w:rPr>
        <w:t>erusahaan dengan kapitalisasi pasar besar umumnya memiliki kinerja keuangan yang stabil dan kemampuan untuk bertahan</w:t>
      </w:r>
      <w:r w:rsidRPr="00C661A3">
        <w:rPr>
          <w:rFonts w:ascii="Times New Roman" w:eastAsia="Times New Roman" w:hAnsi="Times New Roman" w:cs="Times New Roman"/>
          <w:color w:val="000000"/>
          <w:sz w:val="24"/>
          <w:szCs w:val="24"/>
        </w:rPr>
        <w:t xml:space="preserve"> </w:t>
      </w:r>
      <w:r w:rsidRPr="00C661A3">
        <w:rPr>
          <w:rFonts w:ascii="Times New Roman" w:eastAsia="Times New Roman" w:hAnsi="Times New Roman" w:cs="Times New Roman"/>
          <w:color w:val="000000"/>
          <w:sz w:val="24"/>
          <w:szCs w:val="24"/>
          <w:lang w:val="id-ID"/>
        </w:rPr>
        <w:t>(</w:t>
      </w:r>
      <w:r w:rsidRPr="00C661A3">
        <w:rPr>
          <w:rFonts w:ascii="Times New Roman" w:eastAsia="Times New Roman" w:hAnsi="Times New Roman" w:cs="Times New Roman"/>
          <w:color w:val="000000"/>
          <w:sz w:val="24"/>
          <w:szCs w:val="24"/>
        </w:rPr>
        <w:t>Gitman dan Zutter, (2012)</w:t>
      </w:r>
      <w:r w:rsidR="00B07D24" w:rsidRPr="00C661A3">
        <w:rPr>
          <w:rFonts w:ascii="Times New Roman" w:eastAsia="Times New Roman" w:hAnsi="Times New Roman" w:cs="Times New Roman"/>
          <w:color w:val="000000"/>
          <w:sz w:val="24"/>
          <w:szCs w:val="24"/>
        </w:rPr>
        <w:t>. Kapitalisasi yang lebih besar menunjukkan bahwa perusahaan memiliki basis investor yang kuat dan potensi pertumbuhan yang baik.</w:t>
      </w:r>
    </w:p>
    <w:p w14:paraId="6EDCC52D" w14:textId="77777777" w:rsidR="00B07D24" w:rsidRPr="00C661A3" w:rsidRDefault="00B07D24" w:rsidP="009F6888">
      <w:pPr>
        <w:pBdr>
          <w:top w:val="nil"/>
          <w:left w:val="nil"/>
          <w:bottom w:val="nil"/>
          <w:right w:val="nil"/>
          <w:between w:val="nil"/>
        </w:pBdr>
        <w:spacing w:line="276" w:lineRule="auto"/>
        <w:ind w:firstLine="720"/>
        <w:jc w:val="both"/>
        <w:rPr>
          <w:rFonts w:ascii="Times New Roman" w:eastAsia="Times New Roman" w:hAnsi="Times New Roman" w:cs="Times New Roman"/>
          <w:color w:val="000000"/>
          <w:sz w:val="24"/>
          <w:szCs w:val="24"/>
          <w:lang w:val="id-ID"/>
        </w:rPr>
      </w:pPr>
      <w:r w:rsidRPr="00C661A3">
        <w:rPr>
          <w:rFonts w:ascii="Times New Roman" w:hAnsi="Times New Roman" w:cs="Times New Roman"/>
          <w:sz w:val="24"/>
          <w:szCs w:val="24"/>
          <w:lang w:val="id-ID"/>
        </w:rPr>
        <mc:AlternateContent>
          <mc:Choice Requires="wps">
            <w:drawing>
              <wp:anchor distT="0" distB="0" distL="114300" distR="114300" simplePos="0" relativeHeight="251663360" behindDoc="0" locked="0" layoutInCell="1" allowOverlap="1" wp14:anchorId="4AAFE4E3" wp14:editId="58ECB9DF">
                <wp:simplePos x="0" y="0"/>
                <wp:positionH relativeFrom="column">
                  <wp:posOffset>1104900</wp:posOffset>
                </wp:positionH>
                <wp:positionV relativeFrom="paragraph">
                  <wp:posOffset>30764</wp:posOffset>
                </wp:positionV>
                <wp:extent cx="3046730" cy="363220"/>
                <wp:effectExtent l="0" t="0" r="20320" b="1778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6730" cy="363220"/>
                        </a:xfrm>
                        <a:prstGeom prst="rect">
                          <a:avLst/>
                        </a:prstGeom>
                        <a:solidFill>
                          <a:sysClr val="window" lastClr="FFFFFF"/>
                        </a:solidFill>
                        <a:ln w="9525" cap="flat" cmpd="sng">
                          <a:solidFill>
                            <a:sysClr val="windowText" lastClr="000000"/>
                          </a:solidFill>
                          <a:prstDash val="solid"/>
                          <a:round/>
                          <a:headEnd type="none" w="sm" len="sm"/>
                          <a:tailEnd type="none" w="sm" len="sm"/>
                        </a:ln>
                      </wps:spPr>
                      <wps:txbx>
                        <w:txbxContent>
                          <w:p w14:paraId="0CE93DF0" w14:textId="77777777" w:rsidR="00B07D24" w:rsidRDefault="00B07D24" w:rsidP="00B07D24">
                            <w:pPr>
                              <w:spacing w:before="100" w:after="100" w:line="480" w:lineRule="auto"/>
                              <w:jc w:val="both"/>
                              <w:textDirection w:val="btLr"/>
                            </w:pPr>
                            <w:r>
                              <w:rPr>
                                <w:rFonts w:ascii="Times New Roman" w:eastAsia="Times New Roman" w:hAnsi="Times New Roman" w:cs="Times New Roman"/>
                                <w:color w:val="000000"/>
                                <w:sz w:val="24"/>
                              </w:rPr>
                              <w:t>Ukuran Perusahaan=Ln (Kapitalisasi Pasar)</w:t>
                            </w:r>
                          </w:p>
                          <w:p w14:paraId="6AF9D71C" w14:textId="77777777" w:rsidR="00B07D24" w:rsidRDefault="00B07D24" w:rsidP="00B07D24">
                            <w:pPr>
                              <w:spacing w:line="275" w:lineRule="auto"/>
                              <w:jc w:val="center"/>
                              <w:textDirection w:val="btLr"/>
                            </w:pPr>
                          </w:p>
                        </w:txbxContent>
                      </wps:txbx>
                      <wps:bodyPr spcFirstLastPara="1" wrap="square" lIns="91425" tIns="45700" rIns="91425" bIns="45700" anchor="ctr" anchorCtr="0">
                        <a:noAutofit/>
                      </wps:bodyPr>
                    </wps:wsp>
                  </a:graphicData>
                </a:graphic>
                <wp14:sizeRelH relativeFrom="page">
                  <wp14:pctWidth>0</wp14:pctWidth>
                </wp14:sizeRelH>
                <wp14:sizeRelV relativeFrom="page">
                  <wp14:pctHeight>0</wp14:pctHeight>
                </wp14:sizeRelV>
              </wp:anchor>
            </w:drawing>
          </mc:Choice>
          <mc:Fallback>
            <w:pict>
              <v:rect w14:anchorId="4AAFE4E3" id="Rectangle 7" o:spid="_x0000_s1028" style="position:absolute;left:0;text-align:left;margin-left:87pt;margin-top:2.4pt;width:239.9pt;height:28.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" fillcolor="window" strokecolor="windowText">
                <v:stroke startarrowwidth="narrow" startarrowlength="short" endarrowwidth="narrow" endarrowlength="short" joinstyle="round"/>
                <v:path arrowok="t"/>
                <v:textbox inset="2.53958mm,1.2694mm,2.53958mm,1.2694mm">
                  <w:txbxContent>
                    <w:p w14:paraId="0CE93DF0" w14:textId="77777777" w:rsidR="00B07D24" w:rsidRDefault="00B07D24" w:rsidP="00B07D24">
                      <w:pPr>
                        <w:spacing w:before="100" w:after="100" w:line="480" w:lineRule="auto"/>
                        <w:jc w:val="both"/>
                        <w:textDirection w:val="btLr"/>
                      </w:pPr>
                      <w:r>
                        <w:rPr>
                          <w:rFonts w:ascii="Times New Roman" w:eastAsia="Times New Roman" w:hAnsi="Times New Roman" w:cs="Times New Roman"/>
                          <w:color w:val="000000"/>
                          <w:sz w:val="24"/>
                        </w:rPr>
                        <w:t>Ukuran Perusahaan=Ln (Kapitalisasi Pasar)</w:t>
                      </w:r>
                    </w:p>
                    <w:p w14:paraId="6AF9D71C" w14:textId="77777777" w:rsidR="00B07D24" w:rsidRDefault="00B07D24" w:rsidP="00B07D24">
                      <w:pPr>
                        <w:spacing w:line="275" w:lineRule="auto"/>
                        <w:jc w:val="center"/>
                        <w:textDirection w:val="btLr"/>
                      </w:pPr>
                    </w:p>
                  </w:txbxContent>
                </v:textbox>
              </v:rect>
            </w:pict>
          </mc:Fallback>
        </mc:AlternateContent>
      </w:r>
      <w:r w:rsidRPr="00C661A3">
        <w:rPr>
          <w:rFonts w:ascii="Times New Roman" w:eastAsia="Times New Roman" w:hAnsi="Times New Roman" w:cs="Times New Roman"/>
          <w:color w:val="000000"/>
          <w:sz w:val="24"/>
          <w:szCs w:val="24"/>
        </w:rPr>
        <w:t xml:space="preserve">Rumus: </w:t>
      </w:r>
    </w:p>
    <w:p w14:paraId="26853361" w14:textId="77777777" w:rsidR="0089171E" w:rsidRPr="00C661A3" w:rsidRDefault="0089171E" w:rsidP="009F6888">
      <w:pPr>
        <w:spacing w:after="10" w:line="276" w:lineRule="auto"/>
        <w:ind w:firstLine="720"/>
        <w:jc w:val="both"/>
        <w:rPr>
          <w:rFonts w:ascii="Times New Roman" w:eastAsia="Times New Roman" w:hAnsi="Times New Roman" w:cs="Times New Roman"/>
          <w:b/>
          <w:sz w:val="24"/>
          <w:szCs w:val="24"/>
          <w:lang w:val="id-ID"/>
        </w:rPr>
      </w:pPr>
    </w:p>
    <w:p w14:paraId="5F10D698" w14:textId="77777777" w:rsidR="0089171E" w:rsidRPr="00C661A3" w:rsidRDefault="0089171E" w:rsidP="009F6888">
      <w:pPr>
        <w:spacing w:after="10" w:line="276" w:lineRule="auto"/>
        <w:ind w:firstLine="720"/>
        <w:jc w:val="both"/>
        <w:rPr>
          <w:rFonts w:ascii="Times New Roman" w:eastAsia="Times New Roman" w:hAnsi="Times New Roman" w:cs="Times New Roman"/>
          <w:b/>
          <w:sz w:val="24"/>
          <w:szCs w:val="24"/>
          <w:lang w:val="id-ID"/>
        </w:rPr>
      </w:pPr>
    </w:p>
    <w:p w14:paraId="24057490" w14:textId="77777777" w:rsidR="00B07D24" w:rsidRPr="00C661A3" w:rsidRDefault="00B07D24" w:rsidP="009F6888">
      <w:pPr>
        <w:spacing w:after="10" w:line="276" w:lineRule="auto"/>
        <w:ind w:firstLine="720"/>
        <w:jc w:val="both"/>
        <w:rPr>
          <w:rFonts w:ascii="Times New Roman" w:eastAsia="Times New Roman" w:hAnsi="Times New Roman" w:cs="Times New Roman"/>
          <w:b/>
          <w:sz w:val="24"/>
          <w:szCs w:val="24"/>
        </w:rPr>
      </w:pPr>
      <w:r w:rsidRPr="00C661A3">
        <w:rPr>
          <w:rFonts w:ascii="Times New Roman" w:eastAsia="Times New Roman" w:hAnsi="Times New Roman" w:cs="Times New Roman"/>
          <w:b/>
          <w:sz w:val="24"/>
          <w:szCs w:val="24"/>
        </w:rPr>
        <w:t>4.</w:t>
      </w:r>
      <w:r w:rsidRPr="00C661A3">
        <w:rPr>
          <w:rFonts w:ascii="Times New Roman" w:eastAsia="Times New Roman" w:hAnsi="Times New Roman" w:cs="Times New Roman"/>
          <w:b/>
          <w:sz w:val="24"/>
          <w:szCs w:val="24"/>
        </w:rPr>
        <w:tab/>
        <w:t>Jumlah Karyawan</w:t>
      </w:r>
    </w:p>
    <w:p w14:paraId="00558F02" w14:textId="77777777" w:rsidR="00B07D24" w:rsidRPr="00C661A3" w:rsidRDefault="00C95500" w:rsidP="009F6888">
      <w:pPr>
        <w:spacing w:line="276" w:lineRule="auto"/>
        <w:ind w:firstLine="720"/>
        <w:jc w:val="both"/>
        <w:rPr>
          <w:rFonts w:ascii="Times New Roman" w:eastAsia="Times New Roman" w:hAnsi="Times New Roman" w:cs="Times New Roman"/>
          <w:sz w:val="24"/>
          <w:szCs w:val="24"/>
        </w:rPr>
      </w:pPr>
      <w:r w:rsidRPr="00C661A3">
        <w:rPr>
          <w:rFonts w:ascii="Times New Roman" w:eastAsia="Times New Roman" w:hAnsi="Times New Roman" w:cs="Times New Roman"/>
          <w:sz w:val="24"/>
          <w:szCs w:val="24"/>
          <w:lang w:val="id-ID"/>
        </w:rPr>
        <w:t>J</w:t>
      </w:r>
      <w:r w:rsidR="00B07D24" w:rsidRPr="00C661A3">
        <w:rPr>
          <w:rFonts w:ascii="Times New Roman" w:eastAsia="Times New Roman" w:hAnsi="Times New Roman" w:cs="Times New Roman"/>
          <w:sz w:val="24"/>
          <w:szCs w:val="24"/>
        </w:rPr>
        <w:t>umlah karyawan berkorelasi positif dengan ukuran perusahaan, dan perusahaan besar dengan karyawan lebih banyak biasanya memiliki kinerja yang lebih stabil</w:t>
      </w:r>
      <w:r w:rsidRPr="00C661A3">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rPr>
        <w:t xml:space="preserve">Barney </w:t>
      </w:r>
      <w:r w:rsidRPr="00C661A3">
        <w:rPr>
          <w:rFonts w:ascii="Times New Roman" w:eastAsia="Times New Roman" w:hAnsi="Times New Roman" w:cs="Times New Roman"/>
          <w:sz w:val="24"/>
          <w:szCs w:val="24"/>
          <w:lang w:val="id-ID"/>
        </w:rPr>
        <w:t>dan</w:t>
      </w:r>
      <w:r w:rsidRPr="00C661A3">
        <w:rPr>
          <w:rFonts w:ascii="Times New Roman" w:eastAsia="Times New Roman" w:hAnsi="Times New Roman" w:cs="Times New Roman"/>
          <w:sz w:val="24"/>
          <w:szCs w:val="24"/>
        </w:rPr>
        <w:t xml:space="preserve"> Hesterly, 2010)</w:t>
      </w:r>
      <w:r w:rsidR="00B07D24" w:rsidRPr="00C661A3">
        <w:rPr>
          <w:rFonts w:ascii="Times New Roman" w:eastAsia="Times New Roman" w:hAnsi="Times New Roman" w:cs="Times New Roman"/>
          <w:sz w:val="24"/>
          <w:szCs w:val="24"/>
        </w:rPr>
        <w:t>.</w:t>
      </w:r>
    </w:p>
    <w:p w14:paraId="6D5BF945" w14:textId="77777777" w:rsidR="00B07D24" w:rsidRPr="00C661A3" w:rsidRDefault="0089171E" w:rsidP="009F6888">
      <w:pPr>
        <w:spacing w:before="280" w:after="280" w:line="276" w:lineRule="auto"/>
        <w:ind w:firstLine="720"/>
        <w:jc w:val="both"/>
        <w:rPr>
          <w:rFonts w:ascii="Times New Roman" w:eastAsia="Times New Roman" w:hAnsi="Times New Roman" w:cs="Times New Roman"/>
          <w:sz w:val="24"/>
          <w:szCs w:val="24"/>
        </w:rPr>
      </w:pPr>
      <w:r w:rsidRPr="00C661A3">
        <w:rPr>
          <w:rFonts w:ascii="Times New Roman" w:hAnsi="Times New Roman" w:cs="Times New Roman"/>
          <w:sz w:val="24"/>
          <w:szCs w:val="24"/>
          <w:lang w:val="id-ID"/>
        </w:rPr>
        <mc:AlternateContent>
          <mc:Choice Requires="wps">
            <w:drawing>
              <wp:anchor distT="0" distB="0" distL="114300" distR="114300" simplePos="0" relativeHeight="251664384" behindDoc="0" locked="0" layoutInCell="1" allowOverlap="1" wp14:anchorId="0CA37EF3" wp14:editId="7749E912">
                <wp:simplePos x="0" y="0"/>
                <wp:positionH relativeFrom="column">
                  <wp:posOffset>1066800</wp:posOffset>
                </wp:positionH>
                <wp:positionV relativeFrom="paragraph">
                  <wp:posOffset>23495</wp:posOffset>
                </wp:positionV>
                <wp:extent cx="3046730" cy="363220"/>
                <wp:effectExtent l="0" t="0" r="20320" b="1778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6730" cy="363220"/>
                        </a:xfrm>
                        <a:prstGeom prst="rect">
                          <a:avLst/>
                        </a:prstGeom>
                        <a:solidFill>
                          <a:sysClr val="window" lastClr="FFFFFF"/>
                        </a:solidFill>
                        <a:ln w="9525" cap="flat" cmpd="sng">
                          <a:solidFill>
                            <a:sysClr val="windowText" lastClr="000000"/>
                          </a:solidFill>
                          <a:prstDash val="solid"/>
                          <a:round/>
                          <a:headEnd type="none" w="sm" len="sm"/>
                          <a:tailEnd type="none" w="sm" len="sm"/>
                        </a:ln>
                      </wps:spPr>
                      <wps:txbx>
                        <w:txbxContent>
                          <w:p w14:paraId="53BD4652" w14:textId="77777777" w:rsidR="00B07D24" w:rsidRDefault="00B07D24" w:rsidP="00B07D24">
                            <w:pPr>
                              <w:spacing w:before="100" w:after="100" w:line="480" w:lineRule="auto"/>
                              <w:jc w:val="both"/>
                              <w:textDirection w:val="btLr"/>
                            </w:pPr>
                            <w:r>
                              <w:rPr>
                                <w:rFonts w:ascii="Times New Roman" w:eastAsia="Times New Roman" w:hAnsi="Times New Roman" w:cs="Times New Roman"/>
                                <w:color w:val="000000"/>
                                <w:sz w:val="24"/>
                              </w:rPr>
                              <w:t>Ukuran Perusahaan=Ln (Jumlah Karyawan)</w:t>
                            </w:r>
                          </w:p>
                          <w:p w14:paraId="1F3F9740" w14:textId="77777777" w:rsidR="00B07D24" w:rsidRDefault="00B07D24" w:rsidP="00B07D24">
                            <w:pPr>
                              <w:spacing w:line="275" w:lineRule="auto"/>
                              <w:jc w:val="center"/>
                              <w:textDirection w:val="btLr"/>
                            </w:pPr>
                          </w:p>
                        </w:txbxContent>
                      </wps:txbx>
                      <wps:bodyPr spcFirstLastPara="1" wrap="square" lIns="91425" tIns="45700" rIns="91425" bIns="45700" anchor="ctr" anchorCtr="0">
                        <a:noAutofit/>
                      </wps:bodyPr>
                    </wps:wsp>
                  </a:graphicData>
                </a:graphic>
                <wp14:sizeRelH relativeFrom="page">
                  <wp14:pctWidth>0</wp14:pctWidth>
                </wp14:sizeRelH>
                <wp14:sizeRelV relativeFrom="page">
                  <wp14:pctHeight>0</wp14:pctHeight>
                </wp14:sizeRelV>
              </wp:anchor>
            </w:drawing>
          </mc:Choice>
          <mc:Fallback>
            <w:pict>
              <v:rect w14:anchorId="0CA37EF3" id="Rectangle 6" o:spid="_x0000_s1029" style="position:absolute;left:0;text-align:left;margin-left:84pt;margin-top:1.85pt;width:239.9pt;height:28.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" fillcolor="window" strokecolor="windowText">
                <v:stroke startarrowwidth="narrow" startarrowlength="short" endarrowwidth="narrow" endarrowlength="short" joinstyle="round"/>
                <v:path arrowok="t"/>
                <v:textbox inset="2.53958mm,1.2694mm,2.53958mm,1.2694mm">
                  <w:txbxContent>
                    <w:p w14:paraId="53BD4652" w14:textId="77777777" w:rsidR="00B07D24" w:rsidRDefault="00B07D24" w:rsidP="00B07D24">
                      <w:pPr>
                        <w:spacing w:before="100" w:after="100" w:line="480" w:lineRule="auto"/>
                        <w:jc w:val="both"/>
                        <w:textDirection w:val="btLr"/>
                      </w:pPr>
                      <w:r>
                        <w:rPr>
                          <w:rFonts w:ascii="Times New Roman" w:eastAsia="Times New Roman" w:hAnsi="Times New Roman" w:cs="Times New Roman"/>
                          <w:color w:val="000000"/>
                          <w:sz w:val="24"/>
                        </w:rPr>
                        <w:t>Ukuran Perusahaan=Ln (Jumlah Karyawan)</w:t>
                      </w:r>
                    </w:p>
                    <w:p w14:paraId="1F3F9740" w14:textId="77777777" w:rsidR="00B07D24" w:rsidRDefault="00B07D24" w:rsidP="00B07D24">
                      <w:pPr>
                        <w:spacing w:line="275" w:lineRule="auto"/>
                        <w:jc w:val="center"/>
                        <w:textDirection w:val="btLr"/>
                      </w:pPr>
                    </w:p>
                  </w:txbxContent>
                </v:textbox>
              </v:rect>
            </w:pict>
          </mc:Fallback>
        </mc:AlternateContent>
      </w:r>
      <w:r w:rsidR="00B07D24" w:rsidRPr="00C661A3">
        <w:rPr>
          <w:rFonts w:ascii="Times New Roman" w:eastAsia="Times New Roman" w:hAnsi="Times New Roman" w:cs="Times New Roman"/>
          <w:sz w:val="24"/>
          <w:szCs w:val="24"/>
        </w:rPr>
        <w:t xml:space="preserve">Rumus: </w:t>
      </w:r>
    </w:p>
    <w:p w14:paraId="7C76B916" w14:textId="77777777" w:rsidR="00B07D24" w:rsidRPr="00C661A3" w:rsidRDefault="00B07D24" w:rsidP="009F6888">
      <w:pPr>
        <w:shd w:val="clear" w:color="auto" w:fill="FFFFFF"/>
        <w:spacing w:line="276" w:lineRule="auto"/>
        <w:jc w:val="both"/>
        <w:rPr>
          <w:rFonts w:ascii="Times New Roman" w:eastAsia="Times New Roman" w:hAnsi="Times New Roman" w:cs="Times New Roman"/>
          <w:sz w:val="24"/>
          <w:szCs w:val="24"/>
        </w:rPr>
      </w:pPr>
      <w:r w:rsidRPr="00C661A3">
        <w:rPr>
          <w:rFonts w:ascii="Times New Roman" w:eastAsia="Times New Roman" w:hAnsi="Times New Roman" w:cs="Times New Roman"/>
          <w:sz w:val="24"/>
          <w:szCs w:val="24"/>
        </w:rPr>
        <w:tab/>
        <w:t>Ukuran perusahaan mempengaruhi kemampuan perusahaan untuk memperoleh  tambahan modal  eksternal</w:t>
      </w:r>
      <w:r w:rsidRPr="00C661A3">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rPr>
        <w:t>untuk</w:t>
      </w:r>
      <w:r w:rsidRPr="00C661A3">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rPr>
        <w:t>membiayai aktivitas operasional sebuah perusahaan. Dalam meneliti ukuran perusahaan dihitung dengan nilai logaritma natural dari total aset perusahaan (Saputra</w:t>
      </w:r>
      <w:r w:rsidRPr="00C661A3">
        <w:rPr>
          <w:rFonts w:ascii="Times New Roman" w:eastAsia="Times New Roman" w:hAnsi="Times New Roman" w:cs="Times New Roman"/>
          <w:sz w:val="24"/>
          <w:szCs w:val="24"/>
          <w:lang w:val="id-ID"/>
        </w:rPr>
        <w:t xml:space="preserve"> et al., </w:t>
      </w:r>
      <w:r w:rsidRPr="00C661A3">
        <w:rPr>
          <w:rFonts w:ascii="Times New Roman" w:eastAsia="Times New Roman" w:hAnsi="Times New Roman" w:cs="Times New Roman"/>
          <w:sz w:val="24"/>
          <w:szCs w:val="24"/>
        </w:rPr>
        <w:t xml:space="preserve">2020).  </w:t>
      </w:r>
    </w:p>
    <w:p w14:paraId="71A7744E" w14:textId="77777777" w:rsidR="00B07D24" w:rsidRPr="00C661A3" w:rsidRDefault="00B07D24" w:rsidP="009F6888">
      <w:pPr>
        <w:shd w:val="clear" w:color="auto" w:fill="FFFFFF"/>
        <w:spacing w:line="276" w:lineRule="auto"/>
        <w:ind w:firstLine="720"/>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 xml:space="preserve">Rumus : </w:t>
      </w:r>
      <w:r w:rsidRPr="00C661A3">
        <w:rPr>
          <w:rFonts w:ascii="Times New Roman" w:hAnsi="Times New Roman" w:cs="Times New Roman"/>
          <w:sz w:val="24"/>
          <w:szCs w:val="24"/>
          <w:lang w:val="id-ID"/>
        </w:rPr>
        <mc:AlternateContent>
          <mc:Choice Requires="wps">
            <w:drawing>
              <wp:anchor distT="0" distB="0" distL="114300" distR="114300" simplePos="0" relativeHeight="251665408" behindDoc="0" locked="0" layoutInCell="1" allowOverlap="1" wp14:anchorId="697F4B9A" wp14:editId="53843AB8">
                <wp:simplePos x="0" y="0"/>
                <wp:positionH relativeFrom="column">
                  <wp:posOffset>1066800</wp:posOffset>
                </wp:positionH>
                <wp:positionV relativeFrom="paragraph">
                  <wp:posOffset>-63500</wp:posOffset>
                </wp:positionV>
                <wp:extent cx="2698750" cy="363220"/>
                <wp:effectExtent l="0" t="0" r="25400" b="1778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98750" cy="363220"/>
                        </a:xfrm>
                        <a:prstGeom prst="rect">
                          <a:avLst/>
                        </a:prstGeom>
                        <a:solidFill>
                          <a:sysClr val="window" lastClr="FFFFFF"/>
                        </a:solidFill>
                        <a:ln w="9525" cap="flat" cmpd="sng">
                          <a:solidFill>
                            <a:sysClr val="windowText" lastClr="000000"/>
                          </a:solidFill>
                          <a:prstDash val="solid"/>
                          <a:round/>
                          <a:headEnd type="none" w="sm" len="sm"/>
                          <a:tailEnd type="none" w="sm" len="sm"/>
                        </a:ln>
                      </wps:spPr>
                      <wps:txbx>
                        <w:txbxContent>
                          <w:p w14:paraId="6801C715" w14:textId="77777777" w:rsidR="00B07D24" w:rsidRDefault="00B07D24" w:rsidP="00B07D24">
                            <w:pPr>
                              <w:spacing w:line="275" w:lineRule="auto"/>
                              <w:jc w:val="center"/>
                              <w:textDirection w:val="btLr"/>
                            </w:pPr>
                            <w:r>
                              <w:rPr>
                                <w:rFonts w:ascii="Times New Roman" w:eastAsia="Times New Roman" w:hAnsi="Times New Roman" w:cs="Times New Roman"/>
                                <w:color w:val="000000"/>
                                <w:sz w:val="24"/>
                              </w:rPr>
                              <w:t>Ukuran Perusahaan = Ln (Total Aset)</w:t>
                            </w:r>
                          </w:p>
                          <w:p w14:paraId="273F5AF4" w14:textId="77777777" w:rsidR="00B07D24" w:rsidRDefault="00B07D24" w:rsidP="00B07D24">
                            <w:pPr>
                              <w:spacing w:line="275" w:lineRule="auto"/>
                              <w:jc w:val="center"/>
                              <w:textDirection w:val="btLr"/>
                            </w:pPr>
                          </w:p>
                        </w:txbxContent>
                      </wps:txbx>
                      <wps:bodyPr spcFirstLastPara="1" wrap="square" lIns="91425" tIns="45700" rIns="91425" bIns="45700" anchor="ctr" anchorCtr="0">
                        <a:noAutofit/>
                      </wps:bodyPr>
                    </wps:wsp>
                  </a:graphicData>
                </a:graphic>
                <wp14:sizeRelH relativeFrom="page">
                  <wp14:pctWidth>0</wp14:pctWidth>
                </wp14:sizeRelH>
                <wp14:sizeRelV relativeFrom="page">
                  <wp14:pctHeight>0</wp14:pctHeight>
                </wp14:sizeRelV>
              </wp:anchor>
            </w:drawing>
          </mc:Choice>
          <mc:Fallback>
            <w:pict>
              <v:rect w14:anchorId="697F4B9A" id="Rectangle 5" o:spid="_x0000_s1030" style="position:absolute;left:0;text-align:left;margin-left:84pt;margin-top:-5pt;width:212.5pt;height:28.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" fillcolor="window" strokecolor="windowText">
                <v:stroke startarrowwidth="narrow" startarrowlength="short" endarrowwidth="narrow" endarrowlength="short" joinstyle="round"/>
                <v:path arrowok="t"/>
                <v:textbox inset="2.53958mm,1.2694mm,2.53958mm,1.2694mm">
                  <w:txbxContent>
                    <w:p w14:paraId="6801C715" w14:textId="77777777" w:rsidR="00B07D24" w:rsidRDefault="00B07D24" w:rsidP="00B07D24">
                      <w:pPr>
                        <w:spacing w:line="275" w:lineRule="auto"/>
                        <w:jc w:val="center"/>
                        <w:textDirection w:val="btLr"/>
                      </w:pPr>
                      <w:r>
                        <w:rPr>
                          <w:rFonts w:ascii="Times New Roman" w:eastAsia="Times New Roman" w:hAnsi="Times New Roman" w:cs="Times New Roman"/>
                          <w:color w:val="000000"/>
                          <w:sz w:val="24"/>
                        </w:rPr>
                        <w:t>Ukuran Perusahaan = Ln (Total Aset)</w:t>
                      </w:r>
                    </w:p>
                    <w:p w14:paraId="273F5AF4" w14:textId="77777777" w:rsidR="00B07D24" w:rsidRDefault="00B07D24" w:rsidP="00B07D24">
                      <w:pPr>
                        <w:spacing w:line="275" w:lineRule="auto"/>
                        <w:jc w:val="center"/>
                        <w:textDirection w:val="btLr"/>
                      </w:pPr>
                    </w:p>
                  </w:txbxContent>
                </v:textbox>
              </v:rect>
            </w:pict>
          </mc:Fallback>
        </mc:AlternateContent>
      </w:r>
    </w:p>
    <w:p w14:paraId="4025C328" w14:textId="77777777" w:rsidR="00C95500" w:rsidRPr="00C661A3" w:rsidRDefault="00C95500" w:rsidP="009F6888">
      <w:pPr>
        <w:spacing w:line="276" w:lineRule="auto"/>
        <w:jc w:val="both"/>
        <w:rPr>
          <w:rFonts w:ascii="Times New Roman" w:eastAsia="Times New Roman" w:hAnsi="Times New Roman" w:cs="Times New Roman"/>
          <w:sz w:val="24"/>
          <w:szCs w:val="24"/>
          <w:lang w:val="id-ID"/>
        </w:rPr>
      </w:pPr>
    </w:p>
    <w:p w14:paraId="03BCA1E3" w14:textId="77777777" w:rsidR="00C95500" w:rsidRPr="00C661A3" w:rsidRDefault="00C95500" w:rsidP="009F6888">
      <w:pPr>
        <w:spacing w:line="276" w:lineRule="auto"/>
        <w:jc w:val="both"/>
        <w:rPr>
          <w:rFonts w:ascii="Times New Roman" w:eastAsia="Times New Roman" w:hAnsi="Times New Roman" w:cs="Times New Roman"/>
          <w:b/>
          <w:sz w:val="24"/>
          <w:szCs w:val="24"/>
          <w:lang w:val="id-ID"/>
        </w:rPr>
      </w:pPr>
      <w:r w:rsidRPr="00C661A3">
        <w:rPr>
          <w:rFonts w:ascii="Times New Roman" w:eastAsia="Times New Roman" w:hAnsi="Times New Roman" w:cs="Times New Roman"/>
          <w:b/>
          <w:sz w:val="24"/>
          <w:szCs w:val="24"/>
          <w:lang w:val="id-ID"/>
        </w:rPr>
        <w:t xml:space="preserve">Klasifikasi Ukuran Perusahaan </w:t>
      </w:r>
    </w:p>
    <w:p w14:paraId="769B3876" w14:textId="77777777" w:rsidR="00B07D24" w:rsidRPr="00C661A3" w:rsidRDefault="00B07D24" w:rsidP="009F6888">
      <w:pPr>
        <w:spacing w:line="276" w:lineRule="auto"/>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lang w:val="id-ID"/>
        </w:rPr>
        <w:t xml:space="preserve">Menurut </w:t>
      </w:r>
      <w:r w:rsidRPr="00C661A3">
        <w:rPr>
          <w:rFonts w:ascii="Times New Roman" w:eastAsia="Times New Roman" w:hAnsi="Times New Roman" w:cs="Times New Roman"/>
          <w:sz w:val="24"/>
          <w:szCs w:val="24"/>
        </w:rPr>
        <w:t>UU No.20 tahun 2008</w:t>
      </w:r>
      <w:r w:rsidRPr="00C661A3">
        <w:rPr>
          <w:rFonts w:ascii="Times New Roman" w:eastAsia="Times New Roman" w:hAnsi="Times New Roman" w:cs="Times New Roman"/>
          <w:sz w:val="24"/>
          <w:szCs w:val="24"/>
          <w:lang w:val="id-ID"/>
        </w:rPr>
        <w:t xml:space="preserve">, klasifikasi ukuran perusahaan </w:t>
      </w:r>
      <w:r w:rsidRPr="00C661A3">
        <w:rPr>
          <w:rFonts w:ascii="Times New Roman" w:eastAsia="Times New Roman" w:hAnsi="Times New Roman" w:cs="Times New Roman"/>
          <w:sz w:val="24"/>
          <w:szCs w:val="24"/>
        </w:rPr>
        <w:t xml:space="preserve"> dibagi </w:t>
      </w:r>
      <w:r w:rsidRPr="00C661A3">
        <w:rPr>
          <w:rFonts w:ascii="Times New Roman" w:eastAsia="Times New Roman" w:hAnsi="Times New Roman" w:cs="Times New Roman"/>
          <w:sz w:val="24"/>
          <w:szCs w:val="24"/>
          <w:lang w:val="id-ID"/>
        </w:rPr>
        <w:t>menjadi</w:t>
      </w:r>
      <w:r w:rsidRPr="00C661A3">
        <w:rPr>
          <w:rFonts w:ascii="Times New Roman" w:eastAsia="Times New Roman" w:hAnsi="Times New Roman" w:cs="Times New Roman"/>
          <w:sz w:val="24"/>
          <w:szCs w:val="24"/>
        </w:rPr>
        <w:t xml:space="preserve"> 4 kategori yaitu</w:t>
      </w:r>
      <w:r w:rsidRPr="00C661A3">
        <w:rPr>
          <w:rFonts w:ascii="Times New Roman" w:eastAsia="Times New Roman" w:hAnsi="Times New Roman" w:cs="Times New Roman"/>
          <w:sz w:val="24"/>
          <w:szCs w:val="24"/>
          <w:lang w:val="id-ID"/>
        </w:rPr>
        <w:t>:</w:t>
      </w:r>
      <w:r w:rsidRPr="00C661A3">
        <w:rPr>
          <w:rFonts w:ascii="Times New Roman" w:eastAsia="Times New Roman" w:hAnsi="Times New Roman" w:cs="Times New Roman"/>
          <w:sz w:val="24"/>
          <w:szCs w:val="24"/>
        </w:rPr>
        <w:t xml:space="preserve"> usaha mikro, usaha kecil, usaha menengah, dan usaha besar. </w:t>
      </w:r>
      <w:r w:rsidRPr="00C661A3">
        <w:rPr>
          <w:rFonts w:ascii="Times New Roman" w:eastAsia="Times New Roman" w:hAnsi="Times New Roman" w:cs="Times New Roman"/>
          <w:sz w:val="24"/>
          <w:szCs w:val="24"/>
          <w:lang w:val="id-ID"/>
        </w:rPr>
        <w:t>Berikut adalah penjelasan mengenai masing-masing kategori tersebut sesuai dengan</w:t>
      </w:r>
      <w:r w:rsidRPr="00C661A3">
        <w:rPr>
          <w:rFonts w:ascii="Times New Roman" w:eastAsia="Times New Roman" w:hAnsi="Times New Roman" w:cs="Times New Roman"/>
          <w:sz w:val="24"/>
          <w:szCs w:val="24"/>
        </w:rPr>
        <w:t xml:space="preserve"> UU No.20 Tahun 2008 pasal 1:</w:t>
      </w:r>
    </w:p>
    <w:p w14:paraId="3BD1ED25" w14:textId="77777777" w:rsidR="00B07D24" w:rsidRPr="00C661A3" w:rsidRDefault="00B07D24" w:rsidP="009F6888">
      <w:pPr>
        <w:spacing w:after="10" w:line="276" w:lineRule="auto"/>
        <w:ind w:left="709" w:hanging="709"/>
        <w:jc w:val="both"/>
        <w:rPr>
          <w:rFonts w:ascii="Times New Roman" w:eastAsia="Times New Roman" w:hAnsi="Times New Roman" w:cs="Times New Roman"/>
          <w:sz w:val="24"/>
          <w:szCs w:val="24"/>
        </w:rPr>
      </w:pPr>
      <w:r w:rsidRPr="00C661A3">
        <w:rPr>
          <w:rFonts w:ascii="Times New Roman" w:eastAsia="Times New Roman" w:hAnsi="Times New Roman" w:cs="Times New Roman"/>
          <w:sz w:val="24"/>
          <w:szCs w:val="24"/>
        </w:rPr>
        <w:t>1.</w:t>
      </w:r>
      <w:r w:rsidRPr="00C661A3">
        <w:rPr>
          <w:rFonts w:ascii="Times New Roman" w:eastAsia="Times New Roman" w:hAnsi="Times New Roman" w:cs="Times New Roman"/>
          <w:sz w:val="24"/>
          <w:szCs w:val="24"/>
        </w:rPr>
        <w:tab/>
      </w:r>
      <w:r w:rsidRPr="00C661A3">
        <w:rPr>
          <w:rFonts w:ascii="Times New Roman" w:eastAsia="Times New Roman" w:hAnsi="Times New Roman" w:cs="Times New Roman"/>
          <w:sz w:val="24"/>
          <w:szCs w:val="24"/>
        </w:rPr>
        <w:tab/>
        <w:t>Usaha mikro</w:t>
      </w:r>
      <w:r w:rsidRPr="00C661A3">
        <w:rPr>
          <w:rFonts w:ascii="Times New Roman" w:eastAsia="Times New Roman" w:hAnsi="Times New Roman" w:cs="Times New Roman"/>
          <w:sz w:val="24"/>
          <w:szCs w:val="24"/>
          <w:lang w:val="id-ID"/>
        </w:rPr>
        <w:t>:</w:t>
      </w:r>
      <w:r w:rsidRPr="00C661A3">
        <w:rPr>
          <w:rFonts w:ascii="Times New Roman" w:eastAsia="Times New Roman" w:hAnsi="Times New Roman" w:cs="Times New Roman"/>
          <w:sz w:val="24"/>
          <w:szCs w:val="24"/>
        </w:rPr>
        <w:t xml:space="preserve"> </w:t>
      </w:r>
      <w:r w:rsidRPr="00C661A3">
        <w:rPr>
          <w:rFonts w:ascii="Times New Roman" w:eastAsia="Times New Roman" w:hAnsi="Times New Roman" w:cs="Times New Roman"/>
          <w:sz w:val="24"/>
          <w:szCs w:val="24"/>
          <w:lang w:val="id-ID"/>
        </w:rPr>
        <w:t>Merupakan</w:t>
      </w:r>
      <w:r w:rsidRPr="00C661A3">
        <w:rPr>
          <w:rFonts w:ascii="Times New Roman" w:eastAsia="Times New Roman" w:hAnsi="Times New Roman" w:cs="Times New Roman"/>
          <w:sz w:val="24"/>
          <w:szCs w:val="24"/>
        </w:rPr>
        <w:t xml:space="preserve"> usaha produktif </w:t>
      </w:r>
      <w:r w:rsidRPr="00C661A3">
        <w:rPr>
          <w:rFonts w:ascii="Times New Roman" w:eastAsia="Times New Roman" w:hAnsi="Times New Roman" w:cs="Times New Roman"/>
          <w:sz w:val="24"/>
          <w:szCs w:val="24"/>
          <w:lang w:val="id-ID"/>
        </w:rPr>
        <w:t xml:space="preserve"> yang di</w:t>
      </w:r>
      <w:r w:rsidRPr="00C661A3">
        <w:rPr>
          <w:rFonts w:ascii="Times New Roman" w:eastAsia="Times New Roman" w:hAnsi="Times New Roman" w:cs="Times New Roman"/>
          <w:sz w:val="24"/>
          <w:szCs w:val="24"/>
        </w:rPr>
        <w:t xml:space="preserve">milik orang </w:t>
      </w:r>
      <w:r w:rsidRPr="00C661A3">
        <w:rPr>
          <w:rFonts w:ascii="Times New Roman" w:eastAsia="Times New Roman" w:hAnsi="Times New Roman" w:cs="Times New Roman"/>
          <w:sz w:val="24"/>
          <w:szCs w:val="24"/>
          <w:lang w:val="id-ID"/>
        </w:rPr>
        <w:t xml:space="preserve">individu </w:t>
      </w:r>
      <w:r w:rsidRPr="00C661A3">
        <w:rPr>
          <w:rFonts w:ascii="Times New Roman" w:eastAsia="Times New Roman" w:hAnsi="Times New Roman" w:cs="Times New Roman"/>
          <w:sz w:val="24"/>
          <w:szCs w:val="24"/>
        </w:rPr>
        <w:t>atau badan usaha perorangan</w:t>
      </w:r>
      <w:r w:rsidRPr="00C661A3">
        <w:rPr>
          <w:rFonts w:ascii="Times New Roman" w:eastAsia="Times New Roman" w:hAnsi="Times New Roman" w:cs="Times New Roman"/>
          <w:sz w:val="24"/>
          <w:szCs w:val="24"/>
          <w:lang w:val="id-ID"/>
        </w:rPr>
        <w:t>,</w:t>
      </w:r>
      <w:r w:rsidRPr="00C661A3">
        <w:rPr>
          <w:rFonts w:ascii="Times New Roman" w:eastAsia="Times New Roman" w:hAnsi="Times New Roman" w:cs="Times New Roman"/>
          <w:sz w:val="24"/>
          <w:szCs w:val="24"/>
        </w:rPr>
        <w:t xml:space="preserve"> yang memenuhi kriteria usaha mikro sebagaimana diatur dalam undang-undang ini. Untuk  </w:t>
      </w:r>
      <w:r w:rsidRPr="00C661A3">
        <w:rPr>
          <w:rFonts w:ascii="Times New Roman" w:eastAsia="Times New Roman" w:hAnsi="Times New Roman" w:cs="Times New Roman"/>
          <w:sz w:val="24"/>
          <w:szCs w:val="24"/>
          <w:lang w:val="id-ID"/>
        </w:rPr>
        <w:t xml:space="preserve">katagori </w:t>
      </w:r>
      <w:r w:rsidRPr="00C661A3">
        <w:rPr>
          <w:rFonts w:ascii="Times New Roman" w:eastAsia="Times New Roman" w:hAnsi="Times New Roman" w:cs="Times New Roman"/>
          <w:sz w:val="24"/>
          <w:szCs w:val="24"/>
        </w:rPr>
        <w:t>usaha mikro</w:t>
      </w:r>
      <w:r w:rsidRPr="00C661A3">
        <w:rPr>
          <w:rFonts w:ascii="Times New Roman" w:eastAsia="Times New Roman" w:hAnsi="Times New Roman" w:cs="Times New Roman"/>
          <w:sz w:val="24"/>
          <w:szCs w:val="24"/>
          <w:lang w:val="id-ID"/>
        </w:rPr>
        <w:t>,</w:t>
      </w:r>
      <w:r w:rsidRPr="00C661A3">
        <w:rPr>
          <w:rFonts w:ascii="Times New Roman" w:eastAsia="Times New Roman" w:hAnsi="Times New Roman" w:cs="Times New Roman"/>
          <w:sz w:val="24"/>
          <w:szCs w:val="24"/>
        </w:rPr>
        <w:t xml:space="preserve"> aset yang dimiliki maksimal </w:t>
      </w:r>
      <w:r w:rsidRPr="00C661A3">
        <w:rPr>
          <w:rFonts w:ascii="Times New Roman" w:eastAsia="Times New Roman" w:hAnsi="Times New Roman" w:cs="Times New Roman"/>
          <w:sz w:val="24"/>
          <w:szCs w:val="24"/>
          <w:lang w:val="id-ID"/>
        </w:rPr>
        <w:t xml:space="preserve">adalah Rp. </w:t>
      </w:r>
      <w:r w:rsidRPr="00C661A3">
        <w:rPr>
          <w:rFonts w:ascii="Times New Roman" w:eastAsia="Times New Roman" w:hAnsi="Times New Roman" w:cs="Times New Roman"/>
          <w:sz w:val="24"/>
          <w:szCs w:val="24"/>
        </w:rPr>
        <w:t xml:space="preserve">50 juta dan omzet </w:t>
      </w:r>
      <w:r w:rsidRPr="00C661A3">
        <w:rPr>
          <w:rFonts w:ascii="Times New Roman" w:eastAsia="Times New Roman" w:hAnsi="Times New Roman" w:cs="Times New Roman"/>
          <w:sz w:val="24"/>
          <w:szCs w:val="24"/>
          <w:lang w:val="id-ID"/>
        </w:rPr>
        <w:t xml:space="preserve">yang dihasilkan  tidak boleh melebihi Rp. </w:t>
      </w:r>
      <w:r w:rsidRPr="00C661A3">
        <w:rPr>
          <w:rFonts w:ascii="Times New Roman" w:eastAsia="Times New Roman" w:hAnsi="Times New Roman" w:cs="Times New Roman"/>
          <w:sz w:val="24"/>
          <w:szCs w:val="24"/>
        </w:rPr>
        <w:t>300 juta.</w:t>
      </w:r>
    </w:p>
    <w:p w14:paraId="7F837C07" w14:textId="77777777" w:rsidR="00B07D24" w:rsidRPr="00C661A3" w:rsidRDefault="00B07D24" w:rsidP="009F6888">
      <w:pPr>
        <w:spacing w:after="10" w:line="276" w:lineRule="auto"/>
        <w:ind w:left="709" w:hanging="709"/>
        <w:jc w:val="both"/>
        <w:rPr>
          <w:rFonts w:ascii="Times New Roman" w:eastAsia="Times New Roman" w:hAnsi="Times New Roman" w:cs="Times New Roman"/>
          <w:sz w:val="24"/>
          <w:szCs w:val="24"/>
        </w:rPr>
      </w:pPr>
      <w:r w:rsidRPr="00C661A3">
        <w:rPr>
          <w:rFonts w:ascii="Times New Roman" w:eastAsia="Times New Roman" w:hAnsi="Times New Roman" w:cs="Times New Roman"/>
          <w:sz w:val="24"/>
          <w:szCs w:val="24"/>
        </w:rPr>
        <w:lastRenderedPageBreak/>
        <w:t>2.</w:t>
      </w:r>
      <w:r w:rsidRPr="00C661A3">
        <w:rPr>
          <w:rFonts w:ascii="Times New Roman" w:eastAsia="Times New Roman" w:hAnsi="Times New Roman" w:cs="Times New Roman"/>
          <w:sz w:val="24"/>
          <w:szCs w:val="24"/>
        </w:rPr>
        <w:tab/>
      </w:r>
      <w:r w:rsidRPr="00C661A3">
        <w:rPr>
          <w:rFonts w:ascii="Times New Roman" w:eastAsia="Times New Roman" w:hAnsi="Times New Roman" w:cs="Times New Roman"/>
          <w:sz w:val="24"/>
          <w:szCs w:val="24"/>
        </w:rPr>
        <w:tab/>
        <w:t>Usaha kecil</w:t>
      </w:r>
      <w:r w:rsidRPr="00C661A3">
        <w:rPr>
          <w:rFonts w:ascii="Times New Roman" w:eastAsia="Times New Roman" w:hAnsi="Times New Roman" w:cs="Times New Roman"/>
          <w:sz w:val="24"/>
          <w:szCs w:val="24"/>
          <w:lang w:val="id-ID"/>
        </w:rPr>
        <w:t>:</w:t>
      </w:r>
      <w:r w:rsidRPr="00C661A3">
        <w:rPr>
          <w:rFonts w:ascii="Times New Roman" w:eastAsia="Times New Roman" w:hAnsi="Times New Roman" w:cs="Times New Roman"/>
          <w:sz w:val="24"/>
          <w:szCs w:val="24"/>
        </w:rPr>
        <w:t xml:space="preserve"> </w:t>
      </w:r>
      <w:r w:rsidRPr="00C661A3">
        <w:rPr>
          <w:rFonts w:ascii="Times New Roman" w:eastAsia="Times New Roman" w:hAnsi="Times New Roman" w:cs="Times New Roman"/>
          <w:sz w:val="24"/>
          <w:szCs w:val="24"/>
          <w:lang w:val="id-ID"/>
        </w:rPr>
        <w:t xml:space="preserve">Merupakan </w:t>
      </w:r>
      <w:r w:rsidRPr="00C661A3">
        <w:rPr>
          <w:rFonts w:ascii="Times New Roman" w:eastAsia="Times New Roman" w:hAnsi="Times New Roman" w:cs="Times New Roman"/>
          <w:sz w:val="24"/>
          <w:szCs w:val="24"/>
        </w:rPr>
        <w:t xml:space="preserve">usaha ekonomi produktif yang </w:t>
      </w:r>
      <w:r w:rsidRPr="00C661A3">
        <w:rPr>
          <w:rFonts w:ascii="Times New Roman" w:eastAsia="Times New Roman" w:hAnsi="Times New Roman" w:cs="Times New Roman"/>
          <w:sz w:val="24"/>
          <w:szCs w:val="24"/>
          <w:lang w:val="id-ID"/>
        </w:rPr>
        <w:t xml:space="preserve">beroperasi secara </w:t>
      </w:r>
      <w:r w:rsidRPr="00C661A3">
        <w:rPr>
          <w:rFonts w:ascii="Times New Roman" w:eastAsia="Times New Roman" w:hAnsi="Times New Roman" w:cs="Times New Roman"/>
          <w:sz w:val="24"/>
          <w:szCs w:val="24"/>
        </w:rPr>
        <w:t xml:space="preserve">sendiri, </w:t>
      </w:r>
      <w:r w:rsidRPr="00C661A3">
        <w:rPr>
          <w:rFonts w:ascii="Times New Roman" w:eastAsia="Times New Roman" w:hAnsi="Times New Roman" w:cs="Times New Roman"/>
          <w:sz w:val="24"/>
          <w:szCs w:val="24"/>
          <w:lang w:val="id-ID"/>
        </w:rPr>
        <w:t xml:space="preserve">baik oleh individu maupun </w:t>
      </w:r>
      <w:r w:rsidRPr="00C661A3">
        <w:rPr>
          <w:rFonts w:ascii="Times New Roman" w:eastAsia="Times New Roman" w:hAnsi="Times New Roman" w:cs="Times New Roman"/>
          <w:sz w:val="24"/>
          <w:szCs w:val="24"/>
        </w:rPr>
        <w:t>badan usaha</w:t>
      </w:r>
      <w:r w:rsidRPr="00C661A3">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rPr>
        <w:t xml:space="preserve">yang bukan merupakan anak perusahaan atau bukan cabang </w:t>
      </w:r>
      <w:r w:rsidRPr="00C661A3">
        <w:rPr>
          <w:rFonts w:ascii="Times New Roman" w:eastAsia="Times New Roman" w:hAnsi="Times New Roman" w:cs="Times New Roman"/>
          <w:sz w:val="24"/>
          <w:szCs w:val="24"/>
          <w:lang w:val="id-ID"/>
        </w:rPr>
        <w:t>dari usaha yang lebih besar. K</w:t>
      </w:r>
      <w:r w:rsidRPr="00C661A3">
        <w:rPr>
          <w:rFonts w:ascii="Times New Roman" w:eastAsia="Times New Roman" w:hAnsi="Times New Roman" w:cs="Times New Roman"/>
          <w:sz w:val="24"/>
          <w:szCs w:val="24"/>
        </w:rPr>
        <w:t xml:space="preserve">riteria usaha kecil </w:t>
      </w:r>
      <w:r w:rsidRPr="00C661A3">
        <w:rPr>
          <w:rFonts w:ascii="Times New Roman" w:eastAsia="Times New Roman" w:hAnsi="Times New Roman" w:cs="Times New Roman"/>
          <w:sz w:val="24"/>
          <w:szCs w:val="24"/>
          <w:lang w:val="id-ID"/>
        </w:rPr>
        <w:t xml:space="preserve">mencakup kepemilikan </w:t>
      </w:r>
      <w:r w:rsidRPr="00C661A3">
        <w:rPr>
          <w:rFonts w:ascii="Times New Roman" w:eastAsia="Times New Roman" w:hAnsi="Times New Roman" w:cs="Times New Roman"/>
          <w:sz w:val="24"/>
          <w:szCs w:val="24"/>
        </w:rPr>
        <w:t xml:space="preserve">aset </w:t>
      </w:r>
      <w:r w:rsidRPr="00C661A3">
        <w:rPr>
          <w:rFonts w:ascii="Times New Roman" w:eastAsia="Times New Roman" w:hAnsi="Times New Roman" w:cs="Times New Roman"/>
          <w:sz w:val="24"/>
          <w:szCs w:val="24"/>
          <w:lang w:val="id-ID"/>
        </w:rPr>
        <w:t>antara</w:t>
      </w:r>
      <w:r w:rsidRPr="00C661A3">
        <w:rPr>
          <w:rFonts w:ascii="Times New Roman" w:eastAsia="Times New Roman" w:hAnsi="Times New Roman" w:cs="Times New Roman"/>
          <w:sz w:val="24"/>
          <w:szCs w:val="24"/>
        </w:rPr>
        <w:t xml:space="preserve"> </w:t>
      </w:r>
      <w:r w:rsidRPr="00C661A3">
        <w:rPr>
          <w:rFonts w:ascii="Times New Roman" w:eastAsia="Times New Roman" w:hAnsi="Times New Roman" w:cs="Times New Roman"/>
          <w:sz w:val="24"/>
          <w:szCs w:val="24"/>
          <w:lang w:val="id-ID"/>
        </w:rPr>
        <w:t xml:space="preserve">Rp. </w:t>
      </w:r>
      <w:r w:rsidRPr="00C661A3">
        <w:rPr>
          <w:rFonts w:ascii="Times New Roman" w:eastAsia="Times New Roman" w:hAnsi="Times New Roman" w:cs="Times New Roman"/>
          <w:sz w:val="24"/>
          <w:szCs w:val="24"/>
        </w:rPr>
        <w:t>50</w:t>
      </w:r>
      <w:r w:rsidRPr="00C661A3">
        <w:rPr>
          <w:rFonts w:ascii="Times New Roman" w:eastAsia="Times New Roman" w:hAnsi="Times New Roman" w:cs="Times New Roman"/>
          <w:sz w:val="24"/>
          <w:szCs w:val="24"/>
          <w:lang w:val="id-ID"/>
        </w:rPr>
        <w:t xml:space="preserve"> juta hingga Rp. </w:t>
      </w:r>
      <w:r w:rsidRPr="00C661A3">
        <w:rPr>
          <w:rFonts w:ascii="Times New Roman" w:eastAsia="Times New Roman" w:hAnsi="Times New Roman" w:cs="Times New Roman"/>
          <w:sz w:val="24"/>
          <w:szCs w:val="24"/>
        </w:rPr>
        <w:t>300 juta</w:t>
      </w:r>
      <w:r w:rsidRPr="00C661A3">
        <w:rPr>
          <w:rFonts w:ascii="Times New Roman" w:eastAsia="Times New Roman" w:hAnsi="Times New Roman" w:cs="Times New Roman"/>
          <w:sz w:val="24"/>
          <w:szCs w:val="24"/>
          <w:lang w:val="id-ID"/>
        </w:rPr>
        <w:t xml:space="preserve">, dengan </w:t>
      </w:r>
      <w:r w:rsidRPr="00C661A3">
        <w:rPr>
          <w:rFonts w:ascii="Times New Roman" w:eastAsia="Times New Roman" w:hAnsi="Times New Roman" w:cs="Times New Roman"/>
          <w:sz w:val="24"/>
          <w:szCs w:val="24"/>
        </w:rPr>
        <w:t xml:space="preserve">omzet </w:t>
      </w:r>
      <w:r w:rsidRPr="00C661A3">
        <w:rPr>
          <w:rFonts w:ascii="Times New Roman" w:eastAsia="Times New Roman" w:hAnsi="Times New Roman" w:cs="Times New Roman"/>
          <w:sz w:val="24"/>
          <w:szCs w:val="24"/>
          <w:lang w:val="id-ID"/>
        </w:rPr>
        <w:t>tahunan yang berkisar antara Rp.</w:t>
      </w:r>
      <w:r w:rsidRPr="00C661A3">
        <w:rPr>
          <w:rFonts w:ascii="Times New Roman" w:eastAsia="Times New Roman" w:hAnsi="Times New Roman" w:cs="Times New Roman"/>
          <w:sz w:val="24"/>
          <w:szCs w:val="24"/>
        </w:rPr>
        <w:t xml:space="preserve"> 300 juta sampai </w:t>
      </w:r>
      <w:r w:rsidRPr="00C661A3">
        <w:rPr>
          <w:rFonts w:ascii="Times New Roman" w:eastAsia="Times New Roman" w:hAnsi="Times New Roman" w:cs="Times New Roman"/>
          <w:sz w:val="24"/>
          <w:szCs w:val="24"/>
          <w:lang w:val="id-ID"/>
        </w:rPr>
        <w:t>Rp.</w:t>
      </w:r>
      <w:r w:rsidRPr="00C661A3">
        <w:rPr>
          <w:rFonts w:ascii="Times New Roman" w:eastAsia="Times New Roman" w:hAnsi="Times New Roman" w:cs="Times New Roman"/>
          <w:sz w:val="24"/>
          <w:szCs w:val="24"/>
        </w:rPr>
        <w:t>2,5 miliar.</w:t>
      </w:r>
    </w:p>
    <w:p w14:paraId="723A25B5" w14:textId="77777777" w:rsidR="00B07D24" w:rsidRPr="00C661A3" w:rsidRDefault="00B07D24" w:rsidP="009F6888">
      <w:pPr>
        <w:spacing w:after="10" w:line="276" w:lineRule="auto"/>
        <w:ind w:left="709" w:hanging="709"/>
        <w:jc w:val="both"/>
        <w:rPr>
          <w:rFonts w:ascii="Times New Roman" w:eastAsia="Times New Roman" w:hAnsi="Times New Roman" w:cs="Times New Roman"/>
          <w:sz w:val="24"/>
          <w:szCs w:val="24"/>
        </w:rPr>
      </w:pPr>
      <w:r w:rsidRPr="00C661A3">
        <w:rPr>
          <w:rFonts w:ascii="Times New Roman" w:eastAsia="Times New Roman" w:hAnsi="Times New Roman" w:cs="Times New Roman"/>
          <w:sz w:val="24"/>
          <w:szCs w:val="24"/>
        </w:rPr>
        <w:t>3.</w:t>
      </w:r>
      <w:r w:rsidRPr="00C661A3">
        <w:rPr>
          <w:rFonts w:ascii="Times New Roman" w:eastAsia="Times New Roman" w:hAnsi="Times New Roman" w:cs="Times New Roman"/>
          <w:sz w:val="24"/>
          <w:szCs w:val="24"/>
        </w:rPr>
        <w:tab/>
      </w:r>
      <w:r w:rsidRPr="00C661A3">
        <w:rPr>
          <w:rFonts w:ascii="Times New Roman" w:eastAsia="Times New Roman" w:hAnsi="Times New Roman" w:cs="Times New Roman"/>
          <w:sz w:val="24"/>
          <w:szCs w:val="24"/>
        </w:rPr>
        <w:tab/>
        <w:t>Usaha menengah</w:t>
      </w:r>
      <w:r w:rsidRPr="00C661A3">
        <w:rPr>
          <w:rFonts w:ascii="Times New Roman" w:eastAsia="Times New Roman" w:hAnsi="Times New Roman" w:cs="Times New Roman"/>
          <w:sz w:val="24"/>
          <w:szCs w:val="24"/>
          <w:lang w:val="id-ID"/>
        </w:rPr>
        <w:t>: Kategori ini mencakup</w:t>
      </w:r>
      <w:r w:rsidRPr="00C661A3">
        <w:rPr>
          <w:rFonts w:ascii="Times New Roman" w:eastAsia="Times New Roman" w:hAnsi="Times New Roman" w:cs="Times New Roman"/>
          <w:sz w:val="24"/>
          <w:szCs w:val="24"/>
        </w:rPr>
        <w:t xml:space="preserve"> usaha ekonomi produktif yang </w:t>
      </w:r>
      <w:r w:rsidRPr="00C661A3">
        <w:rPr>
          <w:rFonts w:ascii="Times New Roman" w:eastAsia="Times New Roman" w:hAnsi="Times New Roman" w:cs="Times New Roman"/>
          <w:sz w:val="24"/>
          <w:szCs w:val="24"/>
          <w:lang w:val="id-ID"/>
        </w:rPr>
        <w:t xml:space="preserve">juga </w:t>
      </w:r>
      <w:r w:rsidRPr="00C661A3">
        <w:rPr>
          <w:rFonts w:ascii="Times New Roman" w:eastAsia="Times New Roman" w:hAnsi="Times New Roman" w:cs="Times New Roman"/>
          <w:sz w:val="24"/>
          <w:szCs w:val="24"/>
        </w:rPr>
        <w:t xml:space="preserve">berdiri sendiri, </w:t>
      </w:r>
      <w:r w:rsidRPr="00C661A3">
        <w:rPr>
          <w:rFonts w:ascii="Times New Roman" w:eastAsia="Times New Roman" w:hAnsi="Times New Roman" w:cs="Times New Roman"/>
          <w:sz w:val="24"/>
          <w:szCs w:val="24"/>
          <w:lang w:val="id-ID"/>
        </w:rPr>
        <w:t xml:space="preserve">baik dimiliki oleh individu maupun badan </w:t>
      </w:r>
      <w:r w:rsidRPr="00C661A3">
        <w:rPr>
          <w:rFonts w:ascii="Times New Roman" w:eastAsia="Times New Roman" w:hAnsi="Times New Roman" w:cs="Times New Roman"/>
          <w:sz w:val="24"/>
          <w:szCs w:val="24"/>
        </w:rPr>
        <w:t>usaha</w:t>
      </w:r>
      <w:r w:rsidRPr="00C661A3">
        <w:rPr>
          <w:rFonts w:ascii="Times New Roman" w:eastAsia="Times New Roman" w:hAnsi="Times New Roman" w:cs="Times New Roman"/>
          <w:sz w:val="24"/>
          <w:szCs w:val="24"/>
          <w:lang w:val="id-ID"/>
        </w:rPr>
        <w:t>,</w:t>
      </w:r>
      <w:r w:rsidRPr="00C661A3">
        <w:rPr>
          <w:rFonts w:ascii="Times New Roman" w:eastAsia="Times New Roman" w:hAnsi="Times New Roman" w:cs="Times New Roman"/>
          <w:sz w:val="24"/>
          <w:szCs w:val="24"/>
        </w:rPr>
        <w:t xml:space="preserve"> yang </w:t>
      </w:r>
      <w:r w:rsidRPr="00C661A3">
        <w:rPr>
          <w:rFonts w:ascii="Times New Roman" w:eastAsia="Times New Roman" w:hAnsi="Times New Roman" w:cs="Times New Roman"/>
          <w:sz w:val="24"/>
          <w:szCs w:val="24"/>
          <w:lang w:val="id-ID"/>
        </w:rPr>
        <w:t>tidak berfungsi sebagai</w:t>
      </w:r>
      <w:r w:rsidRPr="00C661A3">
        <w:rPr>
          <w:rFonts w:ascii="Times New Roman" w:eastAsia="Times New Roman" w:hAnsi="Times New Roman" w:cs="Times New Roman"/>
          <w:sz w:val="24"/>
          <w:szCs w:val="24"/>
        </w:rPr>
        <w:t xml:space="preserve"> anak perusahaan atau cabang</w:t>
      </w:r>
      <w:r w:rsidRPr="00C661A3">
        <w:rPr>
          <w:rFonts w:ascii="Times New Roman" w:eastAsia="Times New Roman" w:hAnsi="Times New Roman" w:cs="Times New Roman"/>
          <w:sz w:val="24"/>
          <w:szCs w:val="24"/>
          <w:lang w:val="id-ID"/>
        </w:rPr>
        <w:t>.</w:t>
      </w:r>
      <w:r w:rsidRPr="00C661A3">
        <w:rPr>
          <w:rFonts w:ascii="Times New Roman" w:eastAsia="Times New Roman" w:hAnsi="Times New Roman" w:cs="Times New Roman"/>
          <w:sz w:val="24"/>
          <w:szCs w:val="24"/>
        </w:rPr>
        <w:t xml:space="preserve"> </w:t>
      </w:r>
      <w:r w:rsidRPr="00C661A3">
        <w:rPr>
          <w:rFonts w:ascii="Times New Roman" w:eastAsia="Times New Roman" w:hAnsi="Times New Roman" w:cs="Times New Roman"/>
          <w:sz w:val="24"/>
          <w:szCs w:val="24"/>
          <w:lang w:val="id-ID"/>
        </w:rPr>
        <w:t xml:space="preserve">Usaha menengah memiliki aset antara Rp. </w:t>
      </w:r>
      <w:r w:rsidRPr="00C661A3">
        <w:rPr>
          <w:rFonts w:ascii="Times New Roman" w:eastAsia="Times New Roman" w:hAnsi="Times New Roman" w:cs="Times New Roman"/>
          <w:sz w:val="24"/>
          <w:szCs w:val="24"/>
        </w:rPr>
        <w:t xml:space="preserve">500 juta sampai </w:t>
      </w:r>
      <w:r w:rsidRPr="00C661A3">
        <w:rPr>
          <w:rFonts w:ascii="Times New Roman" w:eastAsia="Times New Roman" w:hAnsi="Times New Roman" w:cs="Times New Roman"/>
          <w:sz w:val="24"/>
          <w:szCs w:val="24"/>
          <w:lang w:val="id-ID"/>
        </w:rPr>
        <w:t xml:space="preserve">Rp. </w:t>
      </w:r>
      <w:r w:rsidRPr="00C661A3">
        <w:rPr>
          <w:rFonts w:ascii="Times New Roman" w:eastAsia="Times New Roman" w:hAnsi="Times New Roman" w:cs="Times New Roman"/>
          <w:sz w:val="24"/>
          <w:szCs w:val="24"/>
        </w:rPr>
        <w:t>10 miliar</w:t>
      </w:r>
      <w:r w:rsidRPr="00C661A3">
        <w:rPr>
          <w:rFonts w:ascii="Times New Roman" w:eastAsia="Times New Roman" w:hAnsi="Times New Roman" w:cs="Times New Roman"/>
          <w:sz w:val="24"/>
          <w:szCs w:val="24"/>
          <w:lang w:val="id-ID"/>
        </w:rPr>
        <w:t xml:space="preserve">, dengan </w:t>
      </w:r>
      <w:r w:rsidRPr="00C661A3">
        <w:rPr>
          <w:rFonts w:ascii="Times New Roman" w:eastAsia="Times New Roman" w:hAnsi="Times New Roman" w:cs="Times New Roman"/>
          <w:sz w:val="24"/>
          <w:szCs w:val="24"/>
        </w:rPr>
        <w:t xml:space="preserve">omzet </w:t>
      </w:r>
      <w:r w:rsidRPr="00C661A3">
        <w:rPr>
          <w:rFonts w:ascii="Times New Roman" w:eastAsia="Times New Roman" w:hAnsi="Times New Roman" w:cs="Times New Roman"/>
          <w:sz w:val="24"/>
          <w:szCs w:val="24"/>
          <w:lang w:val="id-ID"/>
        </w:rPr>
        <w:t xml:space="preserve">tahunan </w:t>
      </w:r>
      <w:r w:rsidRPr="00C661A3">
        <w:rPr>
          <w:rFonts w:ascii="Times New Roman" w:eastAsia="Times New Roman" w:hAnsi="Times New Roman" w:cs="Times New Roman"/>
          <w:sz w:val="24"/>
          <w:szCs w:val="24"/>
        </w:rPr>
        <w:t xml:space="preserve">yang </w:t>
      </w:r>
      <w:r w:rsidRPr="00C661A3">
        <w:rPr>
          <w:rFonts w:ascii="Times New Roman" w:eastAsia="Times New Roman" w:hAnsi="Times New Roman" w:cs="Times New Roman"/>
          <w:sz w:val="24"/>
          <w:szCs w:val="24"/>
          <w:lang w:val="id-ID"/>
        </w:rPr>
        <w:t>berkisar Rp.</w:t>
      </w:r>
      <w:r w:rsidRPr="00C661A3">
        <w:rPr>
          <w:rFonts w:ascii="Times New Roman" w:eastAsia="Times New Roman" w:hAnsi="Times New Roman" w:cs="Times New Roman"/>
          <w:sz w:val="24"/>
          <w:szCs w:val="24"/>
        </w:rPr>
        <w:t xml:space="preserve"> 2,5 miliar sampai dengan 50 miliar.</w:t>
      </w:r>
    </w:p>
    <w:p w14:paraId="3BC572B0" w14:textId="77777777" w:rsidR="00B07D24" w:rsidRPr="00C661A3" w:rsidRDefault="00B07D24" w:rsidP="009F6888">
      <w:pPr>
        <w:pBdr>
          <w:top w:val="nil"/>
          <w:left w:val="nil"/>
          <w:bottom w:val="nil"/>
          <w:right w:val="nil"/>
          <w:between w:val="nil"/>
        </w:pBdr>
        <w:spacing w:after="0" w:line="276" w:lineRule="auto"/>
        <w:ind w:left="709" w:hanging="709"/>
        <w:jc w:val="both"/>
        <w:rPr>
          <w:rFonts w:ascii="Times New Roman" w:eastAsia="Times New Roman" w:hAnsi="Times New Roman" w:cs="Times New Roman"/>
          <w:color w:val="000000"/>
          <w:sz w:val="24"/>
          <w:szCs w:val="24"/>
          <w:lang w:val="id-ID"/>
        </w:rPr>
      </w:pPr>
      <w:r w:rsidRPr="00C661A3">
        <w:rPr>
          <w:rFonts w:ascii="Times New Roman" w:eastAsia="Times New Roman" w:hAnsi="Times New Roman" w:cs="Times New Roman"/>
          <w:color w:val="000000"/>
          <w:sz w:val="24"/>
          <w:szCs w:val="24"/>
        </w:rPr>
        <w:t xml:space="preserve"> 4. </w:t>
      </w:r>
      <w:r w:rsidRPr="00C661A3">
        <w:rPr>
          <w:rFonts w:ascii="Times New Roman" w:eastAsia="Times New Roman" w:hAnsi="Times New Roman" w:cs="Times New Roman"/>
          <w:color w:val="000000"/>
          <w:sz w:val="24"/>
          <w:szCs w:val="24"/>
        </w:rPr>
        <w:tab/>
        <w:t>Usaha besar</w:t>
      </w:r>
      <w:r w:rsidRPr="00C661A3">
        <w:rPr>
          <w:rFonts w:ascii="Times New Roman" w:eastAsia="Times New Roman" w:hAnsi="Times New Roman" w:cs="Times New Roman"/>
          <w:color w:val="000000"/>
          <w:sz w:val="24"/>
          <w:szCs w:val="24"/>
          <w:lang w:val="id-ID"/>
        </w:rPr>
        <w:t xml:space="preserve">: Jenis </w:t>
      </w:r>
      <w:r w:rsidRPr="00C661A3">
        <w:rPr>
          <w:rFonts w:ascii="Times New Roman" w:eastAsia="Times New Roman" w:hAnsi="Times New Roman" w:cs="Times New Roman"/>
          <w:color w:val="000000"/>
          <w:sz w:val="24"/>
          <w:szCs w:val="24"/>
        </w:rPr>
        <w:t xml:space="preserve">usaha </w:t>
      </w:r>
      <w:r w:rsidRPr="00C661A3">
        <w:rPr>
          <w:rFonts w:ascii="Times New Roman" w:eastAsia="Times New Roman" w:hAnsi="Times New Roman" w:cs="Times New Roman"/>
          <w:color w:val="000000"/>
          <w:sz w:val="24"/>
          <w:szCs w:val="24"/>
          <w:lang w:val="id-ID"/>
        </w:rPr>
        <w:t xml:space="preserve">ini dilakukan oleh badan usaha dengan jumlah kekayaan bersih atau hasil penjualan tahunan yang lebih tinggi dibandingkan dengan usaha menengah. Usaha besar ini dapat merupakan </w:t>
      </w:r>
      <w:r w:rsidRPr="00C661A3">
        <w:rPr>
          <w:rFonts w:ascii="Times New Roman" w:eastAsia="Times New Roman" w:hAnsi="Times New Roman" w:cs="Times New Roman"/>
          <w:color w:val="000000"/>
          <w:sz w:val="24"/>
          <w:szCs w:val="24"/>
        </w:rPr>
        <w:t>milik negara swasta, usaha patungan, dan usaha asing yang melakukan kegiatan ekonomi di Indonesia.</w:t>
      </w:r>
    </w:p>
    <w:p w14:paraId="20CD8D00" w14:textId="77777777" w:rsidR="00B07D24" w:rsidRPr="00C661A3" w:rsidRDefault="00B07D24" w:rsidP="009F6888">
      <w:pPr>
        <w:pBdr>
          <w:top w:val="nil"/>
          <w:left w:val="nil"/>
          <w:bottom w:val="nil"/>
          <w:right w:val="nil"/>
          <w:between w:val="nil"/>
        </w:pBdr>
        <w:spacing w:after="0" w:line="276" w:lineRule="auto"/>
        <w:ind w:left="709" w:hanging="709"/>
        <w:jc w:val="both"/>
        <w:rPr>
          <w:rFonts w:ascii="Times New Roman" w:eastAsia="Times New Roman" w:hAnsi="Times New Roman" w:cs="Times New Roman"/>
          <w:color w:val="000000"/>
          <w:sz w:val="24"/>
          <w:szCs w:val="24"/>
          <w:lang w:val="id-ID"/>
        </w:rPr>
      </w:pPr>
    </w:p>
    <w:p w14:paraId="08A70249" w14:textId="77777777" w:rsidR="00C95500" w:rsidRPr="00C661A3" w:rsidRDefault="00B07D24" w:rsidP="009F6888">
      <w:pPr>
        <w:pBdr>
          <w:top w:val="nil"/>
          <w:left w:val="nil"/>
          <w:bottom w:val="nil"/>
          <w:right w:val="nil"/>
          <w:between w:val="nil"/>
        </w:pBdr>
        <w:spacing w:after="0" w:line="276" w:lineRule="auto"/>
        <w:ind w:hanging="284"/>
        <w:jc w:val="both"/>
        <w:rPr>
          <w:rFonts w:ascii="Times New Roman" w:eastAsia="Times New Roman" w:hAnsi="Times New Roman" w:cs="Times New Roman"/>
          <w:color w:val="000000"/>
          <w:sz w:val="24"/>
          <w:szCs w:val="24"/>
          <w:lang w:val="id-ID"/>
        </w:rPr>
      </w:pPr>
      <w:r w:rsidRPr="00C661A3">
        <w:rPr>
          <w:rFonts w:ascii="Times New Roman" w:eastAsia="Times New Roman" w:hAnsi="Times New Roman" w:cs="Times New Roman"/>
          <w:color w:val="000000"/>
          <w:sz w:val="24"/>
          <w:szCs w:val="24"/>
          <w:lang w:val="id-ID"/>
        </w:rPr>
        <w:tab/>
      </w:r>
      <w:r w:rsidRPr="00C661A3">
        <w:rPr>
          <w:rFonts w:ascii="Times New Roman" w:eastAsia="Times New Roman" w:hAnsi="Times New Roman" w:cs="Times New Roman"/>
          <w:color w:val="000000"/>
          <w:sz w:val="24"/>
          <w:szCs w:val="24"/>
          <w:lang w:val="id-ID"/>
        </w:rPr>
        <w:tab/>
        <w:t>Dengan demikian, pengelompokkan ini memberikan gambaran jelas mengenai berbagai jenis usaha berdasarkan ukuran dan kapasitas operasionalnya.</w:t>
      </w:r>
      <w:r w:rsidR="00C95500" w:rsidRPr="00C661A3">
        <w:rPr>
          <w:rFonts w:ascii="Times New Roman" w:eastAsia="Times New Roman" w:hAnsi="Times New Roman" w:cs="Times New Roman"/>
          <w:color w:val="000000"/>
          <w:sz w:val="24"/>
          <w:szCs w:val="24"/>
          <w:lang w:val="id-ID"/>
        </w:rPr>
        <w:t xml:space="preserve"> </w:t>
      </w:r>
    </w:p>
    <w:p w14:paraId="0A0F505D" w14:textId="77777777" w:rsidR="00B07D24" w:rsidRPr="00C661A3" w:rsidRDefault="00C95500" w:rsidP="009F6888">
      <w:pPr>
        <w:pBdr>
          <w:top w:val="nil"/>
          <w:left w:val="nil"/>
          <w:bottom w:val="nil"/>
          <w:right w:val="nil"/>
          <w:between w:val="nil"/>
        </w:pBdr>
        <w:spacing w:after="0" w:line="276" w:lineRule="auto"/>
        <w:ind w:hanging="284"/>
        <w:jc w:val="both"/>
        <w:rPr>
          <w:rFonts w:ascii="Times New Roman" w:eastAsia="Times New Roman" w:hAnsi="Times New Roman" w:cs="Times New Roman"/>
          <w:b/>
          <w:color w:val="000000"/>
          <w:sz w:val="24"/>
          <w:szCs w:val="24"/>
          <w:lang w:val="id-ID"/>
        </w:rPr>
      </w:pPr>
      <w:r w:rsidRPr="00C661A3">
        <w:rPr>
          <w:rFonts w:ascii="Times New Roman" w:eastAsia="Times New Roman" w:hAnsi="Times New Roman" w:cs="Times New Roman"/>
          <w:color w:val="000000"/>
          <w:sz w:val="24"/>
          <w:szCs w:val="24"/>
          <w:lang w:val="id-ID"/>
        </w:rPr>
        <w:t xml:space="preserve">     </w:t>
      </w:r>
      <w:r w:rsidRPr="00C661A3">
        <w:rPr>
          <w:rFonts w:ascii="Times New Roman" w:eastAsia="Times New Roman" w:hAnsi="Times New Roman" w:cs="Times New Roman"/>
          <w:b/>
          <w:color w:val="000000"/>
          <w:sz w:val="24"/>
          <w:szCs w:val="24"/>
          <w:lang w:val="id-ID"/>
        </w:rPr>
        <w:t>Kinerja Lingkungan</w:t>
      </w:r>
    </w:p>
    <w:p w14:paraId="088AA8D9" w14:textId="77777777" w:rsidR="00C95500" w:rsidRPr="00C661A3" w:rsidRDefault="00C95500" w:rsidP="009F6888">
      <w:pPr>
        <w:spacing w:after="10" w:line="276" w:lineRule="auto"/>
        <w:ind w:firstLine="720"/>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b/>
          <w:color w:val="000000"/>
          <w:sz w:val="24"/>
          <w:szCs w:val="24"/>
          <w:lang w:val="id-ID"/>
        </w:rPr>
        <w:t xml:space="preserve">     </w:t>
      </w:r>
      <w:r w:rsidRPr="00C661A3">
        <w:rPr>
          <w:rFonts w:ascii="Times New Roman" w:eastAsia="Times New Roman" w:hAnsi="Times New Roman" w:cs="Times New Roman"/>
          <w:sz w:val="24"/>
          <w:szCs w:val="24"/>
          <w:lang w:val="id-ID"/>
        </w:rPr>
        <w:t>T</w:t>
      </w:r>
      <w:r w:rsidRPr="00022D64">
        <w:rPr>
          <w:rFonts w:ascii="Times New Roman" w:eastAsia="Times New Roman" w:hAnsi="Times New Roman" w:cs="Times New Roman"/>
          <w:sz w:val="24"/>
          <w:szCs w:val="24"/>
          <w:lang w:val="id-ID"/>
        </w:rPr>
        <w:t>anggung jawa</w:t>
      </w:r>
      <w:r w:rsidRPr="00C661A3">
        <w:rPr>
          <w:rFonts w:ascii="Times New Roman" w:eastAsia="Times New Roman" w:hAnsi="Times New Roman" w:cs="Times New Roman"/>
          <w:sz w:val="24"/>
          <w:szCs w:val="24"/>
          <w:lang w:val="id-ID"/>
        </w:rPr>
        <w:t xml:space="preserve">b </w:t>
      </w:r>
      <w:r w:rsidRPr="00022D64">
        <w:rPr>
          <w:rFonts w:ascii="Times New Roman" w:eastAsia="Times New Roman" w:hAnsi="Times New Roman" w:cs="Times New Roman"/>
          <w:sz w:val="24"/>
          <w:szCs w:val="24"/>
          <w:lang w:val="id-ID"/>
        </w:rPr>
        <w:t>perusahaan tidak sebatas pada aspek keuangan saja tetapi juga me</w:t>
      </w:r>
      <w:r w:rsidRPr="00C661A3">
        <w:rPr>
          <w:rFonts w:ascii="Times New Roman" w:eastAsia="Times New Roman" w:hAnsi="Times New Roman" w:cs="Times New Roman"/>
          <w:sz w:val="24"/>
          <w:szCs w:val="24"/>
          <w:lang w:val="id-ID"/>
        </w:rPr>
        <w:t>mperhatikan</w:t>
      </w:r>
      <w:r w:rsidRPr="00022D64">
        <w:rPr>
          <w:rFonts w:ascii="Times New Roman" w:eastAsia="Times New Roman" w:hAnsi="Times New Roman" w:cs="Times New Roman"/>
          <w:sz w:val="24"/>
          <w:szCs w:val="24"/>
          <w:lang w:val="id-ID"/>
        </w:rPr>
        <w:t xml:space="preserve"> kinerja lingkunga</w:t>
      </w:r>
      <w:r w:rsidRPr="00C661A3">
        <w:rPr>
          <w:rFonts w:ascii="Times New Roman" w:eastAsia="Times New Roman" w:hAnsi="Times New Roman" w:cs="Times New Roman"/>
          <w:sz w:val="24"/>
          <w:szCs w:val="24"/>
          <w:lang w:val="id-ID"/>
        </w:rPr>
        <w:t xml:space="preserve">n, yang </w:t>
      </w:r>
      <w:r w:rsidRPr="00022D64">
        <w:rPr>
          <w:rFonts w:ascii="Times New Roman" w:eastAsia="Times New Roman" w:hAnsi="Times New Roman" w:cs="Times New Roman"/>
          <w:sz w:val="24"/>
          <w:szCs w:val="24"/>
          <w:lang w:val="id-ID"/>
        </w:rPr>
        <w:t xml:space="preserve">menggambarkan </w:t>
      </w:r>
      <w:r w:rsidRPr="00C661A3">
        <w:rPr>
          <w:rFonts w:ascii="Times New Roman" w:eastAsia="Times New Roman" w:hAnsi="Times New Roman" w:cs="Times New Roman"/>
          <w:sz w:val="24"/>
          <w:szCs w:val="24"/>
          <w:lang w:val="id-ID"/>
        </w:rPr>
        <w:t>kepedulian</w:t>
      </w:r>
      <w:r w:rsidRPr="00022D64">
        <w:rPr>
          <w:rFonts w:ascii="Times New Roman" w:eastAsia="Times New Roman" w:hAnsi="Times New Roman" w:cs="Times New Roman"/>
          <w:sz w:val="24"/>
          <w:szCs w:val="24"/>
          <w:lang w:val="id-ID"/>
        </w:rPr>
        <w:t xml:space="preserve"> perusahaan terhadap lingkungan sekitarnya (Mustofa, 2023). </w:t>
      </w:r>
    </w:p>
    <w:p w14:paraId="4A7C54FD" w14:textId="77777777" w:rsidR="00C95500" w:rsidRPr="00C661A3" w:rsidRDefault="00C95500" w:rsidP="009F6888">
      <w:pPr>
        <w:spacing w:after="10" w:line="276" w:lineRule="auto"/>
        <w:ind w:firstLine="720"/>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 xml:space="preserve">Menurut Tahu, (2019) kinerja lingkungan adalah kinerja perusahaan dalam menciptakan lingkungan yang </w:t>
      </w:r>
      <w:r w:rsidRPr="00C661A3">
        <w:rPr>
          <w:rFonts w:ascii="Times New Roman" w:eastAsia="Times New Roman" w:hAnsi="Times New Roman" w:cs="Times New Roman"/>
          <w:sz w:val="24"/>
          <w:szCs w:val="24"/>
          <w:lang w:val="id-ID"/>
        </w:rPr>
        <w:t xml:space="preserve">lebih </w:t>
      </w:r>
      <w:r w:rsidRPr="00C661A3">
        <w:rPr>
          <w:rFonts w:ascii="Times New Roman" w:eastAsia="Times New Roman" w:hAnsi="Times New Roman" w:cs="Times New Roman"/>
          <w:sz w:val="24"/>
          <w:szCs w:val="24"/>
        </w:rPr>
        <w:t>baik</w:t>
      </w:r>
      <w:r w:rsidRPr="00C661A3">
        <w:rPr>
          <w:rFonts w:ascii="Times New Roman" w:eastAsia="Times New Roman" w:hAnsi="Times New Roman" w:cs="Times New Roman"/>
          <w:sz w:val="24"/>
          <w:szCs w:val="24"/>
          <w:lang w:val="id-ID"/>
        </w:rPr>
        <w:t xml:space="preserve"> dan berkelanjutan</w:t>
      </w:r>
      <w:r w:rsidRPr="00C661A3">
        <w:rPr>
          <w:rFonts w:ascii="Times New Roman" w:eastAsia="Times New Roman" w:hAnsi="Times New Roman" w:cs="Times New Roman"/>
          <w:sz w:val="24"/>
          <w:szCs w:val="24"/>
        </w:rPr>
        <w:t xml:space="preserve">. Dengan demikian, kinerja lingkungan merupakan kinerja perusahaan yang berfokus pada kegiatan perusahaan </w:t>
      </w:r>
      <w:r w:rsidRPr="00C661A3">
        <w:rPr>
          <w:rFonts w:ascii="Times New Roman" w:eastAsia="Times New Roman" w:hAnsi="Times New Roman" w:cs="Times New Roman"/>
          <w:sz w:val="24"/>
          <w:szCs w:val="24"/>
          <w:lang w:val="id-ID"/>
        </w:rPr>
        <w:t>untuk</w:t>
      </w:r>
      <w:r w:rsidRPr="00C661A3">
        <w:rPr>
          <w:rFonts w:ascii="Times New Roman" w:eastAsia="Times New Roman" w:hAnsi="Times New Roman" w:cs="Times New Roman"/>
          <w:sz w:val="24"/>
          <w:szCs w:val="24"/>
        </w:rPr>
        <w:t xml:space="preserve"> melestarikan lingkungan </w:t>
      </w:r>
      <w:r w:rsidRPr="00C661A3">
        <w:rPr>
          <w:rFonts w:ascii="Times New Roman" w:eastAsia="Times New Roman" w:hAnsi="Times New Roman" w:cs="Times New Roman"/>
          <w:sz w:val="24"/>
          <w:szCs w:val="24"/>
          <w:lang w:val="id-ID"/>
        </w:rPr>
        <w:t>serta</w:t>
      </w:r>
      <w:r w:rsidRPr="00C661A3">
        <w:rPr>
          <w:rFonts w:ascii="Times New Roman" w:eastAsia="Times New Roman" w:hAnsi="Times New Roman" w:cs="Times New Roman"/>
          <w:sz w:val="24"/>
          <w:szCs w:val="24"/>
        </w:rPr>
        <w:t xml:space="preserve"> mengurangi dampak </w:t>
      </w:r>
      <w:r w:rsidRPr="00C661A3">
        <w:rPr>
          <w:rFonts w:ascii="Times New Roman" w:eastAsia="Times New Roman" w:hAnsi="Times New Roman" w:cs="Times New Roman"/>
          <w:sz w:val="24"/>
          <w:szCs w:val="24"/>
          <w:lang w:val="id-ID"/>
        </w:rPr>
        <w:t xml:space="preserve">negatif </w:t>
      </w:r>
      <w:r w:rsidRPr="00C661A3">
        <w:rPr>
          <w:rFonts w:ascii="Times New Roman" w:eastAsia="Times New Roman" w:hAnsi="Times New Roman" w:cs="Times New Roman"/>
          <w:sz w:val="24"/>
          <w:szCs w:val="24"/>
        </w:rPr>
        <w:t xml:space="preserve"> yang </w:t>
      </w:r>
      <w:r w:rsidRPr="00C661A3">
        <w:rPr>
          <w:rFonts w:ascii="Times New Roman" w:eastAsia="Times New Roman" w:hAnsi="Times New Roman" w:cs="Times New Roman"/>
          <w:sz w:val="24"/>
          <w:szCs w:val="24"/>
          <w:lang w:val="id-ID"/>
        </w:rPr>
        <w:t>di</w:t>
      </w:r>
      <w:r w:rsidRPr="00C661A3">
        <w:rPr>
          <w:rFonts w:ascii="Times New Roman" w:eastAsia="Times New Roman" w:hAnsi="Times New Roman" w:cs="Times New Roman"/>
          <w:sz w:val="24"/>
          <w:szCs w:val="24"/>
        </w:rPr>
        <w:t>timbul</w:t>
      </w:r>
      <w:r w:rsidRPr="00C661A3">
        <w:rPr>
          <w:rFonts w:ascii="Times New Roman" w:eastAsia="Times New Roman" w:hAnsi="Times New Roman" w:cs="Times New Roman"/>
          <w:sz w:val="24"/>
          <w:szCs w:val="24"/>
          <w:lang w:val="id-ID"/>
        </w:rPr>
        <w:t>kan</w:t>
      </w:r>
      <w:r w:rsidRPr="00C661A3">
        <w:rPr>
          <w:rFonts w:ascii="Times New Roman" w:eastAsia="Times New Roman" w:hAnsi="Times New Roman" w:cs="Times New Roman"/>
          <w:sz w:val="24"/>
          <w:szCs w:val="24"/>
        </w:rPr>
        <w:t xml:space="preserve"> </w:t>
      </w:r>
      <w:r w:rsidRPr="00C661A3">
        <w:rPr>
          <w:rFonts w:ascii="Times New Roman" w:eastAsia="Times New Roman" w:hAnsi="Times New Roman" w:cs="Times New Roman"/>
          <w:sz w:val="24"/>
          <w:szCs w:val="24"/>
          <w:lang w:val="id-ID"/>
        </w:rPr>
        <w:t xml:space="preserve">oleh </w:t>
      </w:r>
      <w:r w:rsidRPr="00C661A3">
        <w:rPr>
          <w:rFonts w:ascii="Times New Roman" w:eastAsia="Times New Roman" w:hAnsi="Times New Roman" w:cs="Times New Roman"/>
          <w:sz w:val="24"/>
          <w:szCs w:val="24"/>
        </w:rPr>
        <w:t>aktivitas perusahaan (Trisakti</w:t>
      </w:r>
      <w:r w:rsidRPr="00C661A3">
        <w:rPr>
          <w:rFonts w:ascii="Times New Roman" w:eastAsia="Times New Roman" w:hAnsi="Times New Roman" w:cs="Times New Roman"/>
          <w:sz w:val="24"/>
          <w:szCs w:val="24"/>
          <w:lang w:val="id-ID"/>
        </w:rPr>
        <w:t>, et al</w:t>
      </w:r>
      <w:r w:rsidRPr="00C661A3">
        <w:rPr>
          <w:rFonts w:ascii="Times New Roman" w:eastAsia="Times New Roman" w:hAnsi="Times New Roman" w:cs="Times New Roman"/>
          <w:sz w:val="24"/>
          <w:szCs w:val="24"/>
        </w:rPr>
        <w:t>., 2022).</w:t>
      </w:r>
      <w:r w:rsidRPr="00C661A3">
        <w:rPr>
          <w:rFonts w:ascii="Times New Roman" w:eastAsia="Times New Roman" w:hAnsi="Times New Roman" w:cs="Times New Roman"/>
          <w:sz w:val="24"/>
          <w:szCs w:val="24"/>
          <w:lang w:val="id-ID"/>
        </w:rPr>
        <w:t xml:space="preserve"> </w:t>
      </w:r>
    </w:p>
    <w:p w14:paraId="1ED544AE" w14:textId="77777777" w:rsidR="00C95500" w:rsidRPr="00C661A3" w:rsidRDefault="00C95500" w:rsidP="009F6888">
      <w:pPr>
        <w:spacing w:after="10" w:line="276" w:lineRule="auto"/>
        <w:ind w:firstLine="720"/>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 xml:space="preserve">Apabila kinerja lingkungan </w:t>
      </w:r>
      <w:r w:rsidRPr="00C661A3">
        <w:rPr>
          <w:rFonts w:ascii="Times New Roman" w:eastAsia="Times New Roman" w:hAnsi="Times New Roman" w:cs="Times New Roman"/>
          <w:sz w:val="24"/>
          <w:szCs w:val="24"/>
          <w:lang w:val="id-ID"/>
        </w:rPr>
        <w:t xml:space="preserve">perusahaan terjaga dengan </w:t>
      </w:r>
      <w:r w:rsidRPr="00C661A3">
        <w:rPr>
          <w:rFonts w:ascii="Times New Roman" w:eastAsia="Times New Roman" w:hAnsi="Times New Roman" w:cs="Times New Roman"/>
          <w:sz w:val="24"/>
          <w:szCs w:val="24"/>
        </w:rPr>
        <w:t>baik</w:t>
      </w:r>
      <w:r w:rsidRPr="00C661A3">
        <w:rPr>
          <w:rFonts w:ascii="Times New Roman" w:eastAsia="Times New Roman" w:hAnsi="Times New Roman" w:cs="Times New Roman"/>
          <w:sz w:val="24"/>
          <w:szCs w:val="24"/>
          <w:lang w:val="id-ID"/>
        </w:rPr>
        <w:t>,</w:t>
      </w:r>
      <w:r w:rsidRPr="00C661A3">
        <w:rPr>
          <w:rFonts w:ascii="Times New Roman" w:eastAsia="Times New Roman" w:hAnsi="Times New Roman" w:cs="Times New Roman"/>
          <w:sz w:val="24"/>
          <w:szCs w:val="24"/>
        </w:rPr>
        <w:t xml:space="preserve"> maka kinerja keuangan perusahaan juga akan baik. </w:t>
      </w:r>
      <w:r w:rsidRPr="00C661A3">
        <w:rPr>
          <w:rFonts w:ascii="Times New Roman" w:eastAsia="Times New Roman" w:hAnsi="Times New Roman" w:cs="Times New Roman"/>
          <w:sz w:val="24"/>
          <w:szCs w:val="24"/>
          <w:lang w:val="id-ID"/>
        </w:rPr>
        <w:t>Oleh karena itu, penting bagi perusahaan untuk menjaga k</w:t>
      </w:r>
      <w:r w:rsidRPr="00C661A3">
        <w:rPr>
          <w:rFonts w:ascii="Times New Roman" w:eastAsia="Times New Roman" w:hAnsi="Times New Roman" w:cs="Times New Roman"/>
          <w:sz w:val="24"/>
          <w:szCs w:val="24"/>
        </w:rPr>
        <w:t xml:space="preserve">inerja lingkungan </w:t>
      </w:r>
      <w:r w:rsidRPr="00C661A3">
        <w:rPr>
          <w:rFonts w:ascii="Times New Roman" w:eastAsia="Times New Roman" w:hAnsi="Times New Roman" w:cs="Times New Roman"/>
          <w:sz w:val="24"/>
          <w:szCs w:val="24"/>
          <w:lang w:val="id-ID"/>
        </w:rPr>
        <w:t xml:space="preserve">mereka, selaras dengan praktik </w:t>
      </w:r>
      <w:r w:rsidRPr="00C661A3">
        <w:rPr>
          <w:rFonts w:ascii="Times New Roman" w:eastAsia="Times New Roman" w:hAnsi="Times New Roman" w:cs="Times New Roman"/>
          <w:sz w:val="24"/>
          <w:szCs w:val="24"/>
        </w:rPr>
        <w:t>tata kelola perusahan yang baik,</w:t>
      </w:r>
      <w:r w:rsidRPr="00C661A3">
        <w:rPr>
          <w:rFonts w:ascii="Times New Roman" w:eastAsia="Times New Roman" w:hAnsi="Times New Roman" w:cs="Times New Roman"/>
          <w:sz w:val="24"/>
          <w:szCs w:val="24"/>
          <w:lang w:val="id-ID"/>
        </w:rPr>
        <w:t xml:space="preserve"> agar dapat memastikan kelangsungan operasionalnya.</w:t>
      </w:r>
      <w:r w:rsidRPr="00C661A3">
        <w:rPr>
          <w:rFonts w:ascii="Times New Roman" w:eastAsia="Times New Roman" w:hAnsi="Times New Roman" w:cs="Times New Roman"/>
          <w:sz w:val="24"/>
          <w:szCs w:val="24"/>
        </w:rPr>
        <w:t xml:space="preserve"> Perusahaan harus bertanggung jawab terhadap kelestarian lingkungan hidup, sehingga akan berdampak pada peningkatan citra serta image perusahaan akan meningkat, sehingga tingginya loyalitas konsumen terhadap produk perusahaan.</w:t>
      </w:r>
    </w:p>
    <w:p w14:paraId="76B887B9" w14:textId="77777777" w:rsidR="00C95500" w:rsidRPr="00C661A3" w:rsidRDefault="00C95500" w:rsidP="009F6888">
      <w:pPr>
        <w:spacing w:line="276" w:lineRule="auto"/>
        <w:ind w:firstLine="720"/>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 xml:space="preserve">Berdasarkan </w:t>
      </w:r>
      <w:r w:rsidRPr="00C661A3">
        <w:rPr>
          <w:rFonts w:ascii="Times New Roman" w:eastAsia="Times New Roman" w:hAnsi="Times New Roman" w:cs="Times New Roman"/>
          <w:sz w:val="24"/>
          <w:szCs w:val="24"/>
          <w:lang w:val="id-ID"/>
        </w:rPr>
        <w:t xml:space="preserve">penilaian dari </w:t>
      </w:r>
      <w:r w:rsidRPr="00C661A3">
        <w:rPr>
          <w:rFonts w:ascii="Times New Roman" w:eastAsia="Times New Roman" w:hAnsi="Times New Roman" w:cs="Times New Roman"/>
          <w:sz w:val="24"/>
          <w:szCs w:val="24"/>
        </w:rPr>
        <w:t>Kementrian Lingkungan Hidup dan Kehutanan Republik Indonesia</w:t>
      </w:r>
      <w:r w:rsidRPr="00C661A3">
        <w:rPr>
          <w:rFonts w:ascii="Times New Roman" w:eastAsia="Times New Roman" w:hAnsi="Times New Roman" w:cs="Times New Roman"/>
          <w:sz w:val="24"/>
          <w:szCs w:val="24"/>
          <w:lang w:val="id-ID"/>
        </w:rPr>
        <w:t>,</w:t>
      </w:r>
      <w:r w:rsidRPr="00C661A3">
        <w:rPr>
          <w:rFonts w:ascii="Times New Roman" w:eastAsia="Times New Roman" w:hAnsi="Times New Roman" w:cs="Times New Roman"/>
          <w:sz w:val="24"/>
          <w:szCs w:val="24"/>
        </w:rPr>
        <w:t xml:space="preserve"> kinerja lingkungan perusahaan</w:t>
      </w:r>
      <w:r w:rsidRPr="00C661A3">
        <w:rPr>
          <w:rFonts w:ascii="Times New Roman" w:eastAsia="Times New Roman" w:hAnsi="Times New Roman" w:cs="Times New Roman"/>
          <w:sz w:val="24"/>
          <w:szCs w:val="24"/>
          <w:lang w:val="id-ID"/>
        </w:rPr>
        <w:t xml:space="preserve"> dievaluasi melalui </w:t>
      </w:r>
      <w:r w:rsidRPr="00C661A3">
        <w:rPr>
          <w:rFonts w:ascii="Times New Roman" w:eastAsia="Times New Roman" w:hAnsi="Times New Roman" w:cs="Times New Roman"/>
          <w:sz w:val="24"/>
          <w:szCs w:val="24"/>
        </w:rPr>
        <w:t xml:space="preserve"> Program Penilaian Peringkat Kinerja Perusahaan dalam Pengelolaan Lingkungan Hidup (PROPER) sejak tahun 2002 hingga sekarang ini. </w:t>
      </w:r>
      <w:r w:rsidRPr="00C661A3">
        <w:rPr>
          <w:rFonts w:ascii="Times New Roman" w:eastAsia="Times New Roman" w:hAnsi="Times New Roman" w:cs="Times New Roman"/>
          <w:sz w:val="24"/>
          <w:szCs w:val="24"/>
          <w:lang w:val="id-ID"/>
        </w:rPr>
        <w:t>Dalam prgram ini, p</w:t>
      </w:r>
      <w:r w:rsidRPr="00C661A3">
        <w:rPr>
          <w:rFonts w:ascii="Times New Roman" w:eastAsia="Times New Roman" w:hAnsi="Times New Roman" w:cs="Times New Roman"/>
          <w:sz w:val="24"/>
          <w:szCs w:val="24"/>
        </w:rPr>
        <w:t xml:space="preserve">eringkat kinerja lingkungan perusahaan dibagi menjadi 5 (Lima) </w:t>
      </w:r>
      <w:r w:rsidRPr="00C661A3">
        <w:rPr>
          <w:rFonts w:ascii="Times New Roman" w:eastAsia="Times New Roman" w:hAnsi="Times New Roman" w:cs="Times New Roman"/>
          <w:sz w:val="24"/>
          <w:szCs w:val="24"/>
          <w:lang w:val="id-ID"/>
        </w:rPr>
        <w:t xml:space="preserve">kategori, yang ditandai </w:t>
      </w:r>
      <w:r w:rsidRPr="00C661A3">
        <w:rPr>
          <w:rFonts w:ascii="Times New Roman" w:eastAsia="Times New Roman" w:hAnsi="Times New Roman" w:cs="Times New Roman"/>
          <w:sz w:val="24"/>
          <w:szCs w:val="24"/>
          <w:lang w:val="id-ID"/>
        </w:rPr>
        <w:lastRenderedPageBreak/>
        <w:t xml:space="preserve">dengan </w:t>
      </w:r>
      <w:r w:rsidRPr="00C661A3">
        <w:rPr>
          <w:rFonts w:ascii="Times New Roman" w:eastAsia="Times New Roman" w:hAnsi="Times New Roman" w:cs="Times New Roman"/>
          <w:sz w:val="24"/>
          <w:szCs w:val="24"/>
        </w:rPr>
        <w:t>warna</w:t>
      </w:r>
      <w:r w:rsidRPr="00C661A3">
        <w:rPr>
          <w:rFonts w:ascii="Times New Roman" w:eastAsia="Times New Roman" w:hAnsi="Times New Roman" w:cs="Times New Roman"/>
          <w:sz w:val="24"/>
          <w:szCs w:val="24"/>
          <w:lang w:val="id-ID"/>
        </w:rPr>
        <w:t>.</w:t>
      </w:r>
      <w:r w:rsidRPr="00C661A3">
        <w:rPr>
          <w:rFonts w:ascii="Times New Roman" w:eastAsia="Times New Roman" w:hAnsi="Times New Roman" w:cs="Times New Roman"/>
          <w:sz w:val="24"/>
          <w:szCs w:val="24"/>
        </w:rPr>
        <w:t xml:space="preserve"> </w:t>
      </w:r>
      <w:r w:rsidRPr="00C661A3">
        <w:rPr>
          <w:rFonts w:ascii="Times New Roman" w:eastAsia="Times New Roman" w:hAnsi="Times New Roman" w:cs="Times New Roman"/>
          <w:sz w:val="24"/>
          <w:szCs w:val="24"/>
          <w:lang w:val="id-ID"/>
        </w:rPr>
        <w:t xml:space="preserve">Peringkat tertinggi adalah </w:t>
      </w:r>
      <w:r w:rsidRPr="00C661A3">
        <w:rPr>
          <w:rFonts w:ascii="Times New Roman" w:eastAsia="Times New Roman" w:hAnsi="Times New Roman" w:cs="Times New Roman"/>
          <w:sz w:val="24"/>
          <w:szCs w:val="24"/>
        </w:rPr>
        <w:t>emas, kedua hijau, ketiga biru, keempat merah, dan hingga yang terburuk hitam</w:t>
      </w:r>
      <w:r w:rsidRPr="00C661A3">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rPr>
        <w:t>(</w:t>
      </w:r>
      <w:r w:rsidRPr="00C661A3">
        <w:rPr>
          <w:rFonts w:ascii="Times New Roman" w:eastAsia="Times New Roman" w:hAnsi="Times New Roman" w:cs="Times New Roman"/>
          <w:sz w:val="24"/>
          <w:szCs w:val="24"/>
          <w:lang w:val="id-ID"/>
        </w:rPr>
        <w:t>Angelina &amp; Nursasi</w:t>
      </w:r>
      <w:r w:rsidRPr="00C661A3">
        <w:rPr>
          <w:rFonts w:ascii="Times New Roman" w:eastAsia="Times New Roman" w:hAnsi="Times New Roman" w:cs="Times New Roman"/>
          <w:sz w:val="24"/>
          <w:szCs w:val="24"/>
        </w:rPr>
        <w:t xml:space="preserve">, 2021). </w:t>
      </w:r>
    </w:p>
    <w:p w14:paraId="203BAD1C" w14:textId="77777777" w:rsidR="00C95500" w:rsidRPr="00C661A3" w:rsidRDefault="00C95500" w:rsidP="009F6888">
      <w:pPr>
        <w:spacing w:after="10" w:line="276" w:lineRule="auto"/>
        <w:jc w:val="both"/>
        <w:rPr>
          <w:rFonts w:ascii="Times New Roman" w:eastAsia="Times New Roman" w:hAnsi="Times New Roman" w:cs="Times New Roman"/>
          <w:b/>
          <w:sz w:val="24"/>
          <w:szCs w:val="24"/>
          <w:lang w:val="id-ID"/>
        </w:rPr>
      </w:pPr>
      <w:r w:rsidRPr="00C661A3">
        <w:rPr>
          <w:rFonts w:ascii="Times New Roman" w:eastAsia="Times New Roman" w:hAnsi="Times New Roman" w:cs="Times New Roman"/>
          <w:b/>
          <w:sz w:val="24"/>
          <w:szCs w:val="24"/>
          <w:lang w:val="id-ID"/>
        </w:rPr>
        <w:t>Penilaian Yang Tepat</w:t>
      </w:r>
    </w:p>
    <w:tbl>
      <w:tblPr>
        <w:tblW w:w="8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3"/>
        <w:gridCol w:w="6352"/>
      </w:tblGrid>
      <w:tr w:rsidR="00C95500" w:rsidRPr="00C661A3" w14:paraId="096043AB" w14:textId="77777777" w:rsidTr="009F6888">
        <w:trPr>
          <w:trHeight w:val="775"/>
        </w:trPr>
        <w:tc>
          <w:tcPr>
            <w:tcW w:w="1693" w:type="dxa"/>
          </w:tcPr>
          <w:p w14:paraId="2C6CCA0A" w14:textId="77777777" w:rsidR="009F6888" w:rsidRPr="00C661A3" w:rsidRDefault="009F6888" w:rsidP="009F6888">
            <w:pPr>
              <w:spacing w:line="276" w:lineRule="auto"/>
              <w:jc w:val="both"/>
              <w:rPr>
                <w:rFonts w:ascii="Times New Roman" w:eastAsia="Times New Roman" w:hAnsi="Times New Roman" w:cs="Times New Roman"/>
                <w:b/>
                <w:sz w:val="24"/>
                <w:szCs w:val="24"/>
                <w:lang w:val="id-ID"/>
              </w:rPr>
            </w:pPr>
          </w:p>
          <w:p w14:paraId="648FA451" w14:textId="77777777" w:rsidR="00C95500" w:rsidRPr="00C661A3" w:rsidRDefault="00C95500" w:rsidP="009F6888">
            <w:pPr>
              <w:spacing w:line="276" w:lineRule="auto"/>
              <w:jc w:val="both"/>
              <w:rPr>
                <w:rFonts w:ascii="Times New Roman" w:eastAsia="Times New Roman" w:hAnsi="Times New Roman" w:cs="Times New Roman"/>
                <w:b/>
                <w:sz w:val="24"/>
                <w:szCs w:val="24"/>
              </w:rPr>
            </w:pPr>
            <w:r w:rsidRPr="00C661A3">
              <w:rPr>
                <w:rFonts w:ascii="Times New Roman" w:eastAsia="Times New Roman" w:hAnsi="Times New Roman" w:cs="Times New Roman"/>
                <w:b/>
                <w:sz w:val="24"/>
                <w:szCs w:val="24"/>
              </w:rPr>
              <w:t>Indikator Warna</w:t>
            </w:r>
          </w:p>
        </w:tc>
        <w:tc>
          <w:tcPr>
            <w:tcW w:w="6352" w:type="dxa"/>
          </w:tcPr>
          <w:p w14:paraId="759FAA96" w14:textId="77777777" w:rsidR="00C95500" w:rsidRPr="00C661A3" w:rsidRDefault="00C95500" w:rsidP="009F6888">
            <w:pPr>
              <w:spacing w:line="276" w:lineRule="auto"/>
              <w:jc w:val="both"/>
              <w:rPr>
                <w:rFonts w:ascii="Times New Roman" w:eastAsia="Times New Roman" w:hAnsi="Times New Roman" w:cs="Times New Roman"/>
                <w:b/>
                <w:sz w:val="24"/>
                <w:szCs w:val="24"/>
              </w:rPr>
            </w:pPr>
            <w:r w:rsidRPr="00C661A3">
              <w:rPr>
                <w:rFonts w:ascii="Times New Roman" w:eastAsia="Times New Roman" w:hAnsi="Times New Roman" w:cs="Times New Roman"/>
                <w:b/>
                <w:sz w:val="24"/>
                <w:szCs w:val="24"/>
              </w:rPr>
              <w:t>Penjelasan</w:t>
            </w:r>
          </w:p>
        </w:tc>
      </w:tr>
      <w:tr w:rsidR="00C95500" w:rsidRPr="00C661A3" w14:paraId="45E89DEF" w14:textId="77777777" w:rsidTr="009F6888">
        <w:tc>
          <w:tcPr>
            <w:tcW w:w="1693" w:type="dxa"/>
          </w:tcPr>
          <w:p w14:paraId="4D109E4F" w14:textId="77777777" w:rsidR="00C95500" w:rsidRPr="00C661A3" w:rsidRDefault="00C95500" w:rsidP="009F6888">
            <w:pPr>
              <w:spacing w:line="276" w:lineRule="auto"/>
              <w:jc w:val="both"/>
              <w:rPr>
                <w:rFonts w:ascii="Times New Roman" w:eastAsia="Times New Roman" w:hAnsi="Times New Roman" w:cs="Times New Roman"/>
                <w:sz w:val="24"/>
                <w:szCs w:val="24"/>
              </w:rPr>
            </w:pPr>
            <w:r w:rsidRPr="00C661A3">
              <w:rPr>
                <w:rFonts w:ascii="Times New Roman" w:eastAsia="Times New Roman" w:hAnsi="Times New Roman" w:cs="Times New Roman"/>
                <w:sz w:val="24"/>
                <w:szCs w:val="24"/>
              </w:rPr>
              <w:t>Emas</w:t>
            </w:r>
          </w:p>
        </w:tc>
        <w:tc>
          <w:tcPr>
            <w:tcW w:w="6352" w:type="dxa"/>
          </w:tcPr>
          <w:p w14:paraId="11961677" w14:textId="77777777" w:rsidR="00C95500" w:rsidRPr="00C661A3" w:rsidRDefault="00C95500" w:rsidP="009F6888">
            <w:pPr>
              <w:spacing w:line="276" w:lineRule="auto"/>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 xml:space="preserve">Perusahaan ini secara konsisten menunjukkan </w:t>
            </w:r>
            <w:r w:rsidRPr="00C661A3">
              <w:rPr>
                <w:rFonts w:ascii="Times New Roman" w:eastAsia="Times New Roman" w:hAnsi="Times New Roman" w:cs="Times New Roman"/>
                <w:sz w:val="24"/>
                <w:szCs w:val="24"/>
                <w:lang w:val="id-ID"/>
              </w:rPr>
              <w:t xml:space="preserve">komitmen terhadap </w:t>
            </w:r>
            <w:r w:rsidRPr="00C661A3">
              <w:rPr>
                <w:rFonts w:ascii="Times New Roman" w:eastAsia="Times New Roman" w:hAnsi="Times New Roman" w:cs="Times New Roman"/>
                <w:sz w:val="24"/>
                <w:szCs w:val="24"/>
              </w:rPr>
              <w:t>keunggulan lingkungan</w:t>
            </w:r>
            <w:r w:rsidRPr="00C661A3">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rPr>
              <w:t>dalam proses produksi dan layanan</w:t>
            </w:r>
            <w:r w:rsidRPr="00C661A3">
              <w:rPr>
                <w:rFonts w:ascii="Times New Roman" w:eastAsia="Times New Roman" w:hAnsi="Times New Roman" w:cs="Times New Roman"/>
                <w:sz w:val="24"/>
                <w:szCs w:val="24"/>
                <w:lang w:val="id-ID"/>
              </w:rPr>
              <w:t>nya. Sebagai bagian dari tanggung jawabnya, perusahaan dalam menjalankan bisnis dengan etika yang tinggi dan kesadaran sosial yang kuat.</w:t>
            </w:r>
          </w:p>
        </w:tc>
      </w:tr>
      <w:tr w:rsidR="00C95500" w:rsidRPr="00C661A3" w14:paraId="5E8D63FE" w14:textId="77777777" w:rsidTr="009F6888">
        <w:tc>
          <w:tcPr>
            <w:tcW w:w="1693" w:type="dxa"/>
          </w:tcPr>
          <w:p w14:paraId="07FFB757" w14:textId="77777777" w:rsidR="00C95500" w:rsidRPr="00C661A3" w:rsidRDefault="00C95500" w:rsidP="009F6888">
            <w:pPr>
              <w:spacing w:line="276" w:lineRule="auto"/>
              <w:jc w:val="both"/>
              <w:rPr>
                <w:rFonts w:ascii="Times New Roman" w:eastAsia="Times New Roman" w:hAnsi="Times New Roman" w:cs="Times New Roman"/>
                <w:sz w:val="24"/>
                <w:szCs w:val="24"/>
              </w:rPr>
            </w:pPr>
            <w:r w:rsidRPr="00C661A3">
              <w:rPr>
                <w:rFonts w:ascii="Times New Roman" w:eastAsia="Times New Roman" w:hAnsi="Times New Roman" w:cs="Times New Roman"/>
                <w:sz w:val="24"/>
                <w:szCs w:val="24"/>
              </w:rPr>
              <w:t>Hijau</w:t>
            </w:r>
          </w:p>
        </w:tc>
        <w:tc>
          <w:tcPr>
            <w:tcW w:w="6352" w:type="dxa"/>
          </w:tcPr>
          <w:p w14:paraId="78292C17" w14:textId="77777777" w:rsidR="00C95500" w:rsidRPr="00C661A3" w:rsidRDefault="00C95500" w:rsidP="009F6888">
            <w:pPr>
              <w:spacing w:line="276" w:lineRule="auto"/>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Perusahaan telah me</w:t>
            </w:r>
            <w:r w:rsidRPr="00C661A3">
              <w:rPr>
                <w:rFonts w:ascii="Times New Roman" w:eastAsia="Times New Roman" w:hAnsi="Times New Roman" w:cs="Times New Roman"/>
                <w:sz w:val="24"/>
                <w:szCs w:val="24"/>
                <w:lang w:val="id-ID"/>
              </w:rPr>
              <w:t>laksanakan</w:t>
            </w:r>
            <w:r w:rsidRPr="00C661A3">
              <w:rPr>
                <w:rFonts w:ascii="Times New Roman" w:eastAsia="Times New Roman" w:hAnsi="Times New Roman" w:cs="Times New Roman"/>
                <w:sz w:val="24"/>
                <w:szCs w:val="24"/>
              </w:rPr>
              <w:t xml:space="preserve"> pengelolaan lingkungan </w:t>
            </w:r>
            <w:r w:rsidRPr="00C661A3">
              <w:rPr>
                <w:rFonts w:ascii="Times New Roman" w:eastAsia="Times New Roman" w:hAnsi="Times New Roman" w:cs="Times New Roman"/>
                <w:sz w:val="24"/>
                <w:szCs w:val="24"/>
                <w:lang w:val="id-ID"/>
              </w:rPr>
              <w:t>yang melampaui kewajiban yang ditetapkan oleh peraturan,</w:t>
            </w:r>
            <w:r w:rsidRPr="00C661A3">
              <w:rPr>
                <w:rFonts w:ascii="Times New Roman" w:eastAsia="Times New Roman" w:hAnsi="Times New Roman" w:cs="Times New Roman"/>
                <w:sz w:val="24"/>
                <w:szCs w:val="24"/>
              </w:rPr>
              <w:t xml:space="preserve"> </w:t>
            </w:r>
            <w:r w:rsidRPr="00C661A3">
              <w:rPr>
                <w:rFonts w:ascii="Times New Roman" w:eastAsia="Times New Roman" w:hAnsi="Times New Roman" w:cs="Times New Roman"/>
                <w:sz w:val="24"/>
                <w:szCs w:val="24"/>
                <w:lang w:val="id-ID"/>
              </w:rPr>
              <w:t>melalui penerapan sistem manajemen lingkungan yang efektif serta pemanfaatan sumber daya yang efisien. Selain, itu, perusahaan juga menjalankan tanggung jawab sosialnya dengan baik.</w:t>
            </w:r>
          </w:p>
        </w:tc>
      </w:tr>
      <w:tr w:rsidR="00C95500" w:rsidRPr="00C661A3" w14:paraId="0CB1C3BD" w14:textId="77777777" w:rsidTr="009F6888">
        <w:tc>
          <w:tcPr>
            <w:tcW w:w="1693" w:type="dxa"/>
          </w:tcPr>
          <w:p w14:paraId="7141E801" w14:textId="77777777" w:rsidR="00C95500" w:rsidRPr="00C661A3" w:rsidRDefault="00C95500" w:rsidP="009F6888">
            <w:pPr>
              <w:spacing w:line="276" w:lineRule="auto"/>
              <w:jc w:val="both"/>
              <w:rPr>
                <w:rFonts w:ascii="Times New Roman" w:eastAsia="Times New Roman" w:hAnsi="Times New Roman" w:cs="Times New Roman"/>
                <w:sz w:val="24"/>
                <w:szCs w:val="24"/>
              </w:rPr>
            </w:pPr>
            <w:r w:rsidRPr="00C661A3">
              <w:rPr>
                <w:rFonts w:ascii="Times New Roman" w:eastAsia="Times New Roman" w:hAnsi="Times New Roman" w:cs="Times New Roman"/>
                <w:sz w:val="24"/>
                <w:szCs w:val="24"/>
              </w:rPr>
              <w:t>Biru</w:t>
            </w:r>
          </w:p>
        </w:tc>
        <w:tc>
          <w:tcPr>
            <w:tcW w:w="6352" w:type="dxa"/>
          </w:tcPr>
          <w:p w14:paraId="086E5B50" w14:textId="77777777" w:rsidR="00C95500" w:rsidRPr="00C661A3" w:rsidRDefault="00C95500" w:rsidP="009F6888">
            <w:pPr>
              <w:spacing w:line="276" w:lineRule="auto"/>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Perusahaan telah melaksanakan upaya pengelolaan lingkungan yang</w:t>
            </w:r>
            <w:r w:rsidRPr="00C661A3">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rPr>
              <w:t xml:space="preserve">sesuai dengan peraturan </w:t>
            </w:r>
            <w:r w:rsidRPr="00C661A3">
              <w:rPr>
                <w:rFonts w:ascii="Times New Roman" w:eastAsia="Times New Roman" w:hAnsi="Times New Roman" w:cs="Times New Roman"/>
                <w:sz w:val="24"/>
                <w:szCs w:val="24"/>
                <w:lang w:val="id-ID"/>
              </w:rPr>
              <w:t xml:space="preserve">dan </w:t>
            </w:r>
            <w:r w:rsidRPr="00C661A3">
              <w:rPr>
                <w:rFonts w:ascii="Times New Roman" w:eastAsia="Times New Roman" w:hAnsi="Times New Roman" w:cs="Times New Roman"/>
                <w:sz w:val="24"/>
                <w:szCs w:val="24"/>
              </w:rPr>
              <w:t>perundang-undangan yang berlaku.</w:t>
            </w:r>
          </w:p>
        </w:tc>
      </w:tr>
      <w:tr w:rsidR="00C95500" w:rsidRPr="00C661A3" w14:paraId="02B954A8" w14:textId="77777777" w:rsidTr="009F6888">
        <w:tc>
          <w:tcPr>
            <w:tcW w:w="1693" w:type="dxa"/>
          </w:tcPr>
          <w:p w14:paraId="1AAEDB91" w14:textId="77777777" w:rsidR="00C95500" w:rsidRPr="00C661A3" w:rsidRDefault="00C95500" w:rsidP="009F6888">
            <w:pPr>
              <w:spacing w:line="276" w:lineRule="auto"/>
              <w:jc w:val="both"/>
              <w:rPr>
                <w:rFonts w:ascii="Times New Roman" w:eastAsia="Times New Roman" w:hAnsi="Times New Roman" w:cs="Times New Roman"/>
                <w:sz w:val="24"/>
                <w:szCs w:val="24"/>
              </w:rPr>
            </w:pPr>
            <w:r w:rsidRPr="00C661A3">
              <w:rPr>
                <w:rFonts w:ascii="Times New Roman" w:eastAsia="Times New Roman" w:hAnsi="Times New Roman" w:cs="Times New Roman"/>
                <w:sz w:val="24"/>
                <w:szCs w:val="24"/>
              </w:rPr>
              <w:t>Merah</w:t>
            </w:r>
          </w:p>
        </w:tc>
        <w:tc>
          <w:tcPr>
            <w:tcW w:w="6352" w:type="dxa"/>
          </w:tcPr>
          <w:p w14:paraId="4129FC1A" w14:textId="77777777" w:rsidR="00C95500" w:rsidRPr="00C661A3" w:rsidRDefault="00C95500" w:rsidP="009F6888">
            <w:pPr>
              <w:spacing w:line="276" w:lineRule="auto"/>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Perusahaan berupaya untuk mengelola lingkungan</w:t>
            </w:r>
            <w:r w:rsidRPr="00C661A3">
              <w:rPr>
                <w:rFonts w:ascii="Times New Roman" w:eastAsia="Times New Roman" w:hAnsi="Times New Roman" w:cs="Times New Roman"/>
                <w:sz w:val="24"/>
                <w:szCs w:val="24"/>
                <w:lang w:val="id-ID"/>
              </w:rPr>
              <w:t>,</w:t>
            </w:r>
            <w:r w:rsidRPr="00C661A3">
              <w:rPr>
                <w:rFonts w:ascii="Times New Roman" w:eastAsia="Times New Roman" w:hAnsi="Times New Roman" w:cs="Times New Roman"/>
                <w:sz w:val="24"/>
                <w:szCs w:val="24"/>
              </w:rPr>
              <w:t xml:space="preserve"> tetapi tidak </w:t>
            </w:r>
            <w:r w:rsidRPr="00C661A3">
              <w:rPr>
                <w:rFonts w:ascii="Times New Roman" w:eastAsia="Times New Roman" w:hAnsi="Times New Roman" w:cs="Times New Roman"/>
                <w:sz w:val="24"/>
                <w:szCs w:val="24"/>
                <w:lang w:val="id-ID"/>
              </w:rPr>
              <w:t>sepenuhnya mematuhi</w:t>
            </w:r>
            <w:r w:rsidRPr="00C661A3">
              <w:rPr>
                <w:rFonts w:ascii="Times New Roman" w:eastAsia="Times New Roman" w:hAnsi="Times New Roman" w:cs="Times New Roman"/>
                <w:sz w:val="24"/>
                <w:szCs w:val="24"/>
              </w:rPr>
              <w:t xml:space="preserve"> </w:t>
            </w:r>
            <w:r w:rsidRPr="00C661A3">
              <w:rPr>
                <w:rFonts w:ascii="Times New Roman" w:eastAsia="Times New Roman" w:hAnsi="Times New Roman" w:cs="Times New Roman"/>
                <w:sz w:val="24"/>
                <w:szCs w:val="24"/>
                <w:lang w:val="id-ID"/>
              </w:rPr>
              <w:t>persyaratan yang ditetapkan dalam peraturan perundang-undangan.</w:t>
            </w:r>
          </w:p>
        </w:tc>
      </w:tr>
      <w:tr w:rsidR="00C95500" w:rsidRPr="00C661A3" w14:paraId="3C0AFC60" w14:textId="77777777" w:rsidTr="009F6888">
        <w:tc>
          <w:tcPr>
            <w:tcW w:w="1693" w:type="dxa"/>
          </w:tcPr>
          <w:p w14:paraId="1AF15107" w14:textId="77777777" w:rsidR="00C95500" w:rsidRPr="00C661A3" w:rsidRDefault="00C95500" w:rsidP="009F6888">
            <w:pPr>
              <w:spacing w:line="276" w:lineRule="auto"/>
              <w:jc w:val="both"/>
              <w:rPr>
                <w:rFonts w:ascii="Times New Roman" w:eastAsia="Times New Roman" w:hAnsi="Times New Roman" w:cs="Times New Roman"/>
                <w:sz w:val="24"/>
                <w:szCs w:val="24"/>
              </w:rPr>
            </w:pPr>
            <w:r w:rsidRPr="00C661A3">
              <w:rPr>
                <w:rFonts w:ascii="Times New Roman" w:eastAsia="Times New Roman" w:hAnsi="Times New Roman" w:cs="Times New Roman"/>
                <w:sz w:val="24"/>
                <w:szCs w:val="24"/>
              </w:rPr>
              <w:t>Hitam</w:t>
            </w:r>
          </w:p>
        </w:tc>
        <w:tc>
          <w:tcPr>
            <w:tcW w:w="6352" w:type="dxa"/>
          </w:tcPr>
          <w:p w14:paraId="36BE4287" w14:textId="77777777" w:rsidR="00C95500" w:rsidRPr="00C661A3" w:rsidRDefault="00C95500" w:rsidP="009F6888">
            <w:pPr>
              <w:spacing w:line="276" w:lineRule="auto"/>
              <w:jc w:val="both"/>
              <w:rPr>
                <w:rFonts w:ascii="Times New Roman" w:eastAsia="Times New Roman" w:hAnsi="Times New Roman" w:cs="Times New Roman"/>
                <w:sz w:val="24"/>
                <w:szCs w:val="24"/>
              </w:rPr>
            </w:pPr>
            <w:r w:rsidRPr="00C661A3">
              <w:rPr>
                <w:rFonts w:ascii="Times New Roman" w:eastAsia="Times New Roman" w:hAnsi="Times New Roman" w:cs="Times New Roman"/>
                <w:sz w:val="24"/>
                <w:szCs w:val="24"/>
              </w:rPr>
              <w:t xml:space="preserve">Perusahaan </w:t>
            </w:r>
            <w:r w:rsidRPr="00C661A3">
              <w:rPr>
                <w:rFonts w:ascii="Times New Roman" w:eastAsia="Times New Roman" w:hAnsi="Times New Roman" w:cs="Times New Roman"/>
                <w:sz w:val="24"/>
                <w:szCs w:val="24"/>
                <w:lang w:val="id-ID"/>
              </w:rPr>
              <w:t>secara</w:t>
            </w:r>
            <w:r w:rsidRPr="00C661A3">
              <w:rPr>
                <w:rFonts w:ascii="Times New Roman" w:eastAsia="Times New Roman" w:hAnsi="Times New Roman" w:cs="Times New Roman"/>
                <w:sz w:val="24"/>
                <w:szCs w:val="24"/>
              </w:rPr>
              <w:t xml:space="preserve"> sengaja melakukan tindakan atau kelalaian yang men</w:t>
            </w:r>
            <w:r w:rsidRPr="00C661A3">
              <w:rPr>
                <w:rFonts w:ascii="Times New Roman" w:eastAsia="Times New Roman" w:hAnsi="Times New Roman" w:cs="Times New Roman"/>
                <w:sz w:val="24"/>
                <w:szCs w:val="24"/>
                <w:lang w:val="id-ID"/>
              </w:rPr>
              <w:t>yebabkan</w:t>
            </w:r>
            <w:r w:rsidRPr="00C661A3">
              <w:rPr>
                <w:rFonts w:ascii="Times New Roman" w:eastAsia="Times New Roman" w:hAnsi="Times New Roman" w:cs="Times New Roman"/>
                <w:sz w:val="24"/>
                <w:szCs w:val="24"/>
              </w:rPr>
              <w:t xml:space="preserve"> pencemaran atau kerusakan lingkungan</w:t>
            </w:r>
            <w:r w:rsidRPr="00C661A3">
              <w:rPr>
                <w:rFonts w:ascii="Times New Roman" w:eastAsia="Times New Roman" w:hAnsi="Times New Roman" w:cs="Times New Roman"/>
                <w:sz w:val="24"/>
                <w:szCs w:val="24"/>
                <w:lang w:val="id-ID"/>
              </w:rPr>
              <w:t>.</w:t>
            </w:r>
            <w:r w:rsidRPr="00C661A3">
              <w:rPr>
                <w:rFonts w:ascii="Times New Roman" w:eastAsia="Times New Roman" w:hAnsi="Times New Roman" w:cs="Times New Roman"/>
                <w:sz w:val="24"/>
                <w:szCs w:val="24"/>
              </w:rPr>
              <w:t xml:space="preserve"> serta </w:t>
            </w:r>
            <w:r w:rsidRPr="00C661A3">
              <w:rPr>
                <w:rFonts w:ascii="Times New Roman" w:eastAsia="Times New Roman" w:hAnsi="Times New Roman" w:cs="Times New Roman"/>
                <w:sz w:val="24"/>
                <w:szCs w:val="24"/>
                <w:lang w:val="id-ID"/>
              </w:rPr>
              <w:t>menujukkan ketidakpatuhan terhadap penerapan sanksi administrasi.</w:t>
            </w:r>
          </w:p>
        </w:tc>
      </w:tr>
    </w:tbl>
    <w:p w14:paraId="0C80C5B8" w14:textId="77777777" w:rsidR="00C95500" w:rsidRPr="00C661A3" w:rsidRDefault="00E73C7E" w:rsidP="009F6888">
      <w:pPr>
        <w:pBdr>
          <w:top w:val="nil"/>
          <w:left w:val="nil"/>
          <w:bottom w:val="nil"/>
          <w:right w:val="nil"/>
          <w:between w:val="nil"/>
        </w:pBdr>
        <w:spacing w:after="0" w:line="276" w:lineRule="auto"/>
        <w:ind w:hanging="284"/>
        <w:jc w:val="both"/>
        <w:rPr>
          <w:rFonts w:ascii="Times New Roman" w:eastAsia="Times New Roman" w:hAnsi="Times New Roman" w:cs="Times New Roman"/>
          <w:i/>
          <w:sz w:val="24"/>
          <w:szCs w:val="24"/>
          <w:lang w:val="id-ID"/>
        </w:rPr>
      </w:pPr>
      <w:r w:rsidRPr="00C661A3">
        <w:rPr>
          <w:rFonts w:ascii="Times New Roman" w:eastAsia="Times New Roman" w:hAnsi="Times New Roman" w:cs="Times New Roman"/>
          <w:b/>
          <w:color w:val="000000"/>
          <w:sz w:val="24"/>
          <w:szCs w:val="24"/>
          <w:lang w:val="id-ID"/>
        </w:rPr>
        <w:t xml:space="preserve">     </w:t>
      </w:r>
      <w:r w:rsidRPr="00C661A3">
        <w:rPr>
          <w:rFonts w:ascii="Times New Roman" w:eastAsia="Times New Roman" w:hAnsi="Times New Roman" w:cs="Times New Roman"/>
          <w:i/>
          <w:sz w:val="24"/>
          <w:szCs w:val="24"/>
          <w:lang w:val="id-ID"/>
        </w:rPr>
        <w:t>Sumber: Perusahaan Mentri Lingkungan Hidup Nomer 6 Tahun 2013</w:t>
      </w:r>
    </w:p>
    <w:p w14:paraId="432DEB53" w14:textId="77777777" w:rsidR="003A54A8" w:rsidRPr="00C661A3" w:rsidRDefault="003A54A8" w:rsidP="009F6888">
      <w:pPr>
        <w:autoSpaceDE w:val="0"/>
        <w:autoSpaceDN w:val="0"/>
        <w:adjustRightInd w:val="0"/>
        <w:spacing w:line="276" w:lineRule="auto"/>
        <w:jc w:val="both"/>
        <w:rPr>
          <w:rFonts w:ascii="Times New Roman" w:hAnsi="Times New Roman" w:cs="Times New Roman"/>
          <w:b/>
          <w:sz w:val="24"/>
          <w:szCs w:val="24"/>
          <w:lang w:val="id-ID"/>
        </w:rPr>
      </w:pPr>
    </w:p>
    <w:p w14:paraId="53A9B3EE" w14:textId="77777777" w:rsidR="00F5108B" w:rsidRPr="00C661A3" w:rsidRDefault="003A54A8" w:rsidP="009F6888">
      <w:pPr>
        <w:pBdr>
          <w:top w:val="nil"/>
          <w:left w:val="nil"/>
          <w:bottom w:val="nil"/>
          <w:right w:val="nil"/>
          <w:between w:val="nil"/>
        </w:pBdr>
        <w:spacing w:before="240" w:after="240" w:line="276" w:lineRule="auto"/>
        <w:ind w:right="260"/>
        <w:jc w:val="both"/>
        <w:rPr>
          <w:rFonts w:ascii="Times New Roman" w:eastAsia="Times New Roman" w:hAnsi="Times New Roman" w:cs="Times New Roman"/>
          <w:b/>
          <w:color w:val="000000" w:themeColor="text1"/>
          <w:sz w:val="24"/>
          <w:szCs w:val="24"/>
          <w:lang w:val="id-ID"/>
        </w:rPr>
      </w:pPr>
      <w:r w:rsidRPr="00C661A3">
        <w:rPr>
          <w:rFonts w:ascii="Times New Roman" w:eastAsia="Times New Roman" w:hAnsi="Times New Roman" w:cs="Times New Roman"/>
          <w:b/>
          <w:color w:val="000000" w:themeColor="text1"/>
          <w:sz w:val="24"/>
          <w:szCs w:val="24"/>
          <w:lang w:val="id-ID"/>
        </w:rPr>
        <w:t>Hipotesis</w:t>
      </w:r>
    </w:p>
    <w:p w14:paraId="30689711" w14:textId="77777777" w:rsidR="004379A7" w:rsidRPr="00C661A3" w:rsidRDefault="004379A7" w:rsidP="009F6888">
      <w:pPr>
        <w:pBdr>
          <w:top w:val="nil"/>
          <w:left w:val="nil"/>
          <w:bottom w:val="nil"/>
          <w:right w:val="nil"/>
          <w:between w:val="nil"/>
        </w:pBdr>
        <w:spacing w:before="240" w:after="240" w:line="276" w:lineRule="auto"/>
        <w:ind w:right="260"/>
        <w:jc w:val="both"/>
        <w:rPr>
          <w:rFonts w:ascii="Times New Roman" w:eastAsia="Times New Roman" w:hAnsi="Times New Roman" w:cs="Times New Roman"/>
          <w:b/>
          <w:color w:val="000000" w:themeColor="text1"/>
          <w:sz w:val="24"/>
          <w:szCs w:val="24"/>
          <w:lang w:val="id-ID"/>
        </w:rPr>
      </w:pPr>
      <w:r w:rsidRPr="00C661A3">
        <w:rPr>
          <w:rFonts w:ascii="Times New Roman" w:eastAsia="Times New Roman" w:hAnsi="Times New Roman" w:cs="Times New Roman"/>
          <w:b/>
          <w:color w:val="000000" w:themeColor="text1"/>
          <w:sz w:val="24"/>
          <w:szCs w:val="24"/>
          <w:lang w:val="id-ID"/>
        </w:rPr>
        <w:t xml:space="preserve">Pengaruh Ukuran Perusahaan dan Kinerja Lingkungan Terhadap Kinerja Keuangan Perusahaan </w:t>
      </w:r>
    </w:p>
    <w:p w14:paraId="37782657" w14:textId="77777777" w:rsidR="004379A7" w:rsidRPr="00C661A3" w:rsidRDefault="004379A7" w:rsidP="009F6888">
      <w:pPr>
        <w:pStyle w:val="Heading9"/>
        <w:spacing w:line="276" w:lineRule="auto"/>
        <w:ind w:left="709" w:hanging="709"/>
        <w:rPr>
          <w:rFonts w:ascii="Times New Roman" w:hAnsi="Times New Roman" w:cs="Times New Roman"/>
          <w:sz w:val="24"/>
          <w:szCs w:val="24"/>
        </w:rPr>
      </w:pPr>
    </w:p>
    <w:p w14:paraId="1763B62B" w14:textId="77777777" w:rsidR="004379A7" w:rsidRPr="00C661A3" w:rsidRDefault="004379A7" w:rsidP="009F6888">
      <w:pPr>
        <w:spacing w:after="10" w:line="276" w:lineRule="auto"/>
        <w:ind w:firstLine="720"/>
        <w:jc w:val="both"/>
        <w:rPr>
          <w:rFonts w:ascii="Times New Roman" w:eastAsia="Times New Roman" w:hAnsi="Times New Roman" w:cs="Times New Roman"/>
          <w:sz w:val="24"/>
          <w:szCs w:val="24"/>
        </w:rPr>
      </w:pPr>
      <w:r w:rsidRPr="00C661A3">
        <w:rPr>
          <w:rFonts w:ascii="Times New Roman" w:eastAsia="Times New Roman" w:hAnsi="Times New Roman" w:cs="Times New Roman"/>
          <w:sz w:val="24"/>
          <w:szCs w:val="24"/>
        </w:rPr>
        <w:t>Ukuran perusahaan diartikan sebagai pengukuran yang di</w:t>
      </w:r>
      <w:r w:rsidRPr="00C661A3">
        <w:rPr>
          <w:rFonts w:ascii="Times New Roman" w:eastAsia="Times New Roman" w:hAnsi="Times New Roman" w:cs="Times New Roman"/>
          <w:sz w:val="24"/>
          <w:szCs w:val="24"/>
          <w:lang w:val="id-ID"/>
        </w:rPr>
        <w:t>lakukan untuk menentukan skala bisnis berdasarkantotal aktiva yang dimiliki</w:t>
      </w:r>
      <w:r w:rsidRPr="00C661A3">
        <w:rPr>
          <w:rFonts w:ascii="Times New Roman" w:eastAsia="Times New Roman" w:hAnsi="Times New Roman" w:cs="Times New Roman"/>
          <w:sz w:val="24"/>
          <w:szCs w:val="24"/>
        </w:rPr>
        <w:t xml:space="preserve">. Semakin </w:t>
      </w:r>
      <w:r w:rsidRPr="00C661A3">
        <w:rPr>
          <w:rFonts w:ascii="Times New Roman" w:eastAsia="Times New Roman" w:hAnsi="Times New Roman" w:cs="Times New Roman"/>
          <w:sz w:val="24"/>
          <w:szCs w:val="24"/>
          <w:lang w:val="id-ID"/>
        </w:rPr>
        <w:t xml:space="preserve">besar </w:t>
      </w:r>
      <w:r w:rsidRPr="00C661A3">
        <w:rPr>
          <w:rFonts w:ascii="Times New Roman" w:eastAsia="Times New Roman" w:hAnsi="Times New Roman" w:cs="Times New Roman"/>
          <w:sz w:val="24"/>
          <w:szCs w:val="24"/>
        </w:rPr>
        <w:lastRenderedPageBreak/>
        <w:t xml:space="preserve">total aset yang dimiliki perusahaan, maka semakin besar bisnisnya untuk mencapai keuntungan </w:t>
      </w:r>
      <w:r w:rsidRPr="00C661A3">
        <w:rPr>
          <w:rFonts w:ascii="Times New Roman" w:eastAsia="Times New Roman" w:hAnsi="Times New Roman" w:cs="Times New Roman"/>
          <w:sz w:val="24"/>
          <w:szCs w:val="24"/>
          <w:lang w:val="id-ID"/>
        </w:rPr>
        <w:t xml:space="preserve">dan </w:t>
      </w:r>
      <w:r w:rsidRPr="00C661A3">
        <w:rPr>
          <w:rFonts w:ascii="Times New Roman" w:eastAsia="Times New Roman" w:hAnsi="Times New Roman" w:cs="Times New Roman"/>
          <w:sz w:val="24"/>
          <w:szCs w:val="24"/>
        </w:rPr>
        <w:t xml:space="preserve">meningkatkan kinerja keuangannya (Oktaviyana et al., 2023). </w:t>
      </w:r>
      <w:r w:rsidRPr="00C661A3">
        <w:rPr>
          <w:rFonts w:ascii="Times New Roman" w:eastAsia="Times New Roman" w:hAnsi="Times New Roman" w:cs="Times New Roman"/>
          <w:sz w:val="24"/>
          <w:szCs w:val="24"/>
          <w:lang w:val="id-ID"/>
        </w:rPr>
        <w:t>Namun, selain</w:t>
      </w:r>
      <w:r w:rsidRPr="00C661A3">
        <w:rPr>
          <w:rFonts w:ascii="Times New Roman" w:eastAsia="Times New Roman" w:hAnsi="Times New Roman" w:cs="Times New Roman"/>
          <w:sz w:val="24"/>
          <w:szCs w:val="24"/>
        </w:rPr>
        <w:t xml:space="preserve"> ukuran perusahaan</w:t>
      </w:r>
      <w:r w:rsidRPr="00C661A3">
        <w:rPr>
          <w:rFonts w:ascii="Times New Roman" w:eastAsia="Times New Roman" w:hAnsi="Times New Roman" w:cs="Times New Roman"/>
          <w:sz w:val="24"/>
          <w:szCs w:val="24"/>
          <w:lang w:val="id-ID"/>
        </w:rPr>
        <w:t>,</w:t>
      </w:r>
      <w:r w:rsidRPr="00C661A3">
        <w:rPr>
          <w:rFonts w:ascii="Times New Roman" w:eastAsia="Times New Roman" w:hAnsi="Times New Roman" w:cs="Times New Roman"/>
          <w:sz w:val="24"/>
          <w:szCs w:val="24"/>
        </w:rPr>
        <w:t xml:space="preserve"> </w:t>
      </w:r>
      <w:r w:rsidRPr="00C661A3">
        <w:rPr>
          <w:rFonts w:ascii="Times New Roman" w:eastAsia="Times New Roman" w:hAnsi="Times New Roman" w:cs="Times New Roman"/>
          <w:sz w:val="24"/>
          <w:szCs w:val="24"/>
          <w:lang w:val="id-ID"/>
        </w:rPr>
        <w:t>kinerja lingkungan juga memegang peranan penting dalam mempengaruhi kinerja keuangan.</w:t>
      </w:r>
      <w:r w:rsidRPr="00C661A3">
        <w:rPr>
          <w:rFonts w:ascii="Times New Roman" w:eastAsia="Times New Roman" w:hAnsi="Times New Roman" w:cs="Times New Roman"/>
          <w:sz w:val="24"/>
          <w:szCs w:val="24"/>
        </w:rPr>
        <w:t xml:space="preserve"> </w:t>
      </w:r>
      <w:r w:rsidRPr="00C661A3">
        <w:rPr>
          <w:rFonts w:ascii="Times New Roman" w:eastAsia="Times New Roman" w:hAnsi="Times New Roman" w:cs="Times New Roman"/>
          <w:sz w:val="24"/>
          <w:szCs w:val="24"/>
          <w:lang w:val="id-ID"/>
        </w:rPr>
        <w:t>I</w:t>
      </w:r>
      <w:r w:rsidRPr="00C661A3">
        <w:rPr>
          <w:rFonts w:ascii="Times New Roman" w:eastAsia="Times New Roman" w:hAnsi="Times New Roman" w:cs="Times New Roman"/>
          <w:sz w:val="24"/>
          <w:szCs w:val="24"/>
        </w:rPr>
        <w:t xml:space="preserve">nformasi mengenai kinerja lingkungan perusahaan </w:t>
      </w:r>
      <w:r w:rsidRPr="00C661A3">
        <w:rPr>
          <w:rFonts w:ascii="Times New Roman" w:eastAsia="Times New Roman" w:hAnsi="Times New Roman" w:cs="Times New Roman"/>
          <w:sz w:val="24"/>
          <w:szCs w:val="24"/>
          <w:lang w:val="id-ID"/>
        </w:rPr>
        <w:t xml:space="preserve">dapat memberikan gambaran tentang sejauh mana perusahaan berkomitmen dalam memenuhi tanggung jawabnya untuk mengatasi dampak lingkungan yang muncul akibat operasionalnya </w:t>
      </w:r>
      <w:r w:rsidRPr="00C661A3">
        <w:rPr>
          <w:rFonts w:ascii="Times New Roman" w:eastAsia="Times New Roman" w:hAnsi="Times New Roman" w:cs="Times New Roman"/>
          <w:sz w:val="24"/>
          <w:szCs w:val="24"/>
        </w:rPr>
        <w:t xml:space="preserve">(Meiyana dan Mimin, 2019). </w:t>
      </w:r>
    </w:p>
    <w:p w14:paraId="67504BF0" w14:textId="77777777" w:rsidR="004379A7" w:rsidRPr="00C661A3" w:rsidRDefault="004379A7" w:rsidP="009F6888">
      <w:pPr>
        <w:spacing w:line="276" w:lineRule="auto"/>
        <w:ind w:firstLine="720"/>
        <w:jc w:val="both"/>
        <w:rPr>
          <w:rFonts w:ascii="Times New Roman" w:eastAsia="Times New Roman" w:hAnsi="Times New Roman" w:cs="Times New Roman"/>
          <w:sz w:val="24"/>
          <w:szCs w:val="24"/>
        </w:rPr>
      </w:pPr>
      <w:r w:rsidRPr="00C661A3">
        <w:rPr>
          <w:rFonts w:ascii="Times New Roman" w:eastAsia="Times New Roman" w:hAnsi="Times New Roman" w:cs="Times New Roman"/>
          <w:sz w:val="24"/>
          <w:szCs w:val="24"/>
        </w:rPr>
        <w:t xml:space="preserve">Hal ini didukung oleh penelitian yang dilakukan oleh </w:t>
      </w:r>
      <w:r w:rsidRPr="00C661A3">
        <w:rPr>
          <w:rFonts w:ascii="Times New Roman" w:eastAsia="Times New Roman" w:hAnsi="Times New Roman" w:cs="Times New Roman"/>
          <w:sz w:val="24"/>
          <w:szCs w:val="24"/>
        </w:rPr>
        <w:fldChar w:fldCharType="begin" w:fldLock="1"/>
      </w:r>
      <w:r w:rsidRPr="00C661A3">
        <w:rPr>
          <w:rFonts w:ascii="Times New Roman" w:eastAsia="Times New Roman" w:hAnsi="Times New Roman" w:cs="Times New Roman"/>
          <w:sz w:val="24"/>
          <w:szCs w:val="24"/>
        </w:rPr>
        <w:instrText>ADDIN CSL_CITATION {"citationItems":[{"id":"ITEM-1","itemData":{"author":[{"dropping-particle":"","family":"Nirwani","given":"Sayidah Maryam Sinosi","non-dropping-particle":"","parse-names":false,"suffix":""},{"dropping-particle":"","family":"Kartini","given":"Yohanis Rura","non-dropping-particle":"","parse-names":false,"suffix":""}],"container-title":"Ekonomi dan Bisnis","id":"ITEM-1","issue":"4","issued":{"date-parts":[["2022"]]},"page":"313-318","title":"Pengaruh Kinerja Lingkungan, Biaya Lingkungan dan Ukuran Perusahaan terhadap Kinerja Keuangan yang terdaftar pada BEI","type":"article-journal","volume":"11"},"uris":["http://www.mendeley.com/documents/?uuid=749f7ea5-2f72-41ed-8657-eb9d99c7cdce"]}],"mendeley":{"formattedCitation":"(Nirwani &amp; Kartini, 2022)","manualFormatting":"Nirwani &amp; Kartini, (2022)","plainTextFormattedCitation":"(Nirwani &amp; Kartini, 2022)","previouslyFormattedCitation":"(Nirwani &amp; Kartini, 2022)"},"properties":{"noteIndex":0},"schema":"https://github.com/citation-style-language/schema/raw/master/csl-citation.json"}</w:instrText>
      </w:r>
      <w:r w:rsidRPr="00C661A3">
        <w:rPr>
          <w:rFonts w:ascii="Times New Roman" w:eastAsia="Times New Roman" w:hAnsi="Times New Roman" w:cs="Times New Roman"/>
          <w:sz w:val="24"/>
          <w:szCs w:val="24"/>
        </w:rPr>
        <w:fldChar w:fldCharType="separate"/>
      </w:r>
      <w:r w:rsidRPr="00C661A3">
        <w:rPr>
          <w:rFonts w:ascii="Times New Roman" w:eastAsia="Times New Roman" w:hAnsi="Times New Roman" w:cs="Times New Roman"/>
          <w:sz w:val="24"/>
          <w:szCs w:val="24"/>
        </w:rPr>
        <w:t xml:space="preserve">Nirwani &amp; Kartini, </w:t>
      </w:r>
      <w:r w:rsidRPr="00C661A3">
        <w:rPr>
          <w:rFonts w:ascii="Times New Roman" w:eastAsia="Times New Roman" w:hAnsi="Times New Roman" w:cs="Times New Roman"/>
          <w:sz w:val="24"/>
          <w:szCs w:val="24"/>
          <w:lang w:val="id-ID"/>
        </w:rPr>
        <w:t>(</w:t>
      </w:r>
      <w:r w:rsidRPr="00C661A3">
        <w:rPr>
          <w:rFonts w:ascii="Times New Roman" w:eastAsia="Times New Roman" w:hAnsi="Times New Roman" w:cs="Times New Roman"/>
          <w:sz w:val="24"/>
          <w:szCs w:val="24"/>
        </w:rPr>
        <w:t>2022)</w:t>
      </w:r>
      <w:r w:rsidRPr="00C661A3">
        <w:rPr>
          <w:rFonts w:ascii="Times New Roman" w:eastAsia="Times New Roman" w:hAnsi="Times New Roman" w:cs="Times New Roman"/>
          <w:sz w:val="24"/>
          <w:szCs w:val="24"/>
        </w:rPr>
        <w:fldChar w:fldCharType="end"/>
      </w:r>
      <w:r w:rsidRPr="00C661A3">
        <w:rPr>
          <w:rFonts w:ascii="Times New Roman" w:eastAsia="Times New Roman" w:hAnsi="Times New Roman" w:cs="Times New Roman"/>
          <w:sz w:val="24"/>
          <w:szCs w:val="24"/>
          <w:lang w:val="id-ID"/>
        </w:rPr>
        <w:t xml:space="preserve"> yang menunjukkan</w:t>
      </w:r>
      <w:r w:rsidRPr="00C661A3">
        <w:rPr>
          <w:rFonts w:ascii="Times New Roman" w:eastAsia="Times New Roman" w:hAnsi="Times New Roman" w:cs="Times New Roman"/>
          <w:sz w:val="24"/>
          <w:szCs w:val="24"/>
        </w:rPr>
        <w:t xml:space="preserve"> bahwa ukuran perusahaan dan kinerja lingkungan secara simultan berpengaruh terhadap kinerja keuangan. Berdasarkan penelitian yang mendukung hal ini, maka dapat disimpulkan hipotesis sebagai berikut : </w:t>
      </w:r>
    </w:p>
    <w:p w14:paraId="0E7E187F" w14:textId="77777777" w:rsidR="004379A7" w:rsidRPr="00C661A3" w:rsidRDefault="004379A7" w:rsidP="009F6888">
      <w:pPr>
        <w:spacing w:line="276" w:lineRule="auto"/>
        <w:ind w:left="709" w:hanging="709"/>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H1:</w:t>
      </w:r>
      <w:r w:rsidRPr="00C661A3">
        <w:rPr>
          <w:rFonts w:ascii="Times New Roman" w:eastAsia="Times New Roman" w:hAnsi="Times New Roman" w:cs="Times New Roman"/>
          <w:sz w:val="24"/>
          <w:szCs w:val="24"/>
        </w:rPr>
        <w:tab/>
      </w:r>
      <w:r w:rsidRPr="00C661A3">
        <w:rPr>
          <w:rFonts w:ascii="Times New Roman" w:eastAsia="Times New Roman" w:hAnsi="Times New Roman" w:cs="Times New Roman"/>
          <w:sz w:val="24"/>
          <w:szCs w:val="24"/>
          <w:lang w:val="id-ID"/>
        </w:rPr>
        <w:t xml:space="preserve">Diduga </w:t>
      </w:r>
      <w:r w:rsidRPr="00C661A3">
        <w:rPr>
          <w:rFonts w:ascii="Times New Roman" w:eastAsia="Times New Roman" w:hAnsi="Times New Roman" w:cs="Times New Roman"/>
          <w:sz w:val="24"/>
          <w:szCs w:val="24"/>
        </w:rPr>
        <w:t>Ukuran Perusahaan dan Kinerja Lingkungan berpengaruh Terhadap Kinerja Keuangan</w:t>
      </w:r>
      <w:r w:rsidRPr="00C661A3">
        <w:rPr>
          <w:rFonts w:ascii="Times New Roman" w:eastAsia="Times New Roman" w:hAnsi="Times New Roman" w:cs="Times New Roman"/>
          <w:sz w:val="24"/>
          <w:szCs w:val="24"/>
          <w:lang w:val="id-ID"/>
        </w:rPr>
        <w:t>.</w:t>
      </w:r>
    </w:p>
    <w:p w14:paraId="167E7F9B" w14:textId="77777777" w:rsidR="004379A7" w:rsidRPr="00C661A3" w:rsidRDefault="004379A7" w:rsidP="009F6888">
      <w:pPr>
        <w:pBdr>
          <w:top w:val="nil"/>
          <w:left w:val="nil"/>
          <w:bottom w:val="nil"/>
          <w:right w:val="nil"/>
          <w:between w:val="nil"/>
        </w:pBdr>
        <w:spacing w:before="240" w:after="240" w:line="276" w:lineRule="auto"/>
        <w:ind w:right="260"/>
        <w:jc w:val="both"/>
        <w:rPr>
          <w:rFonts w:ascii="Times New Roman" w:eastAsia="Times New Roman" w:hAnsi="Times New Roman" w:cs="Times New Roman"/>
          <w:b/>
          <w:color w:val="000000" w:themeColor="text1"/>
          <w:sz w:val="24"/>
          <w:szCs w:val="24"/>
          <w:lang w:val="id-ID"/>
        </w:rPr>
      </w:pPr>
      <w:r w:rsidRPr="00C661A3">
        <w:rPr>
          <w:rFonts w:ascii="Times New Roman" w:eastAsia="Times New Roman" w:hAnsi="Times New Roman" w:cs="Times New Roman"/>
          <w:b/>
          <w:color w:val="000000" w:themeColor="text1"/>
          <w:sz w:val="24"/>
          <w:szCs w:val="24"/>
          <w:lang w:val="id-ID"/>
        </w:rPr>
        <w:t xml:space="preserve">Pengaruh Ukuran Perusahaan Terhadap Kinerja Keuangan Perusahaan </w:t>
      </w:r>
    </w:p>
    <w:p w14:paraId="0DF20B05" w14:textId="77777777" w:rsidR="004379A7" w:rsidRPr="00C661A3" w:rsidRDefault="004379A7" w:rsidP="009F6888">
      <w:pPr>
        <w:pBdr>
          <w:top w:val="nil"/>
          <w:left w:val="nil"/>
          <w:bottom w:val="nil"/>
          <w:right w:val="nil"/>
          <w:between w:val="nil"/>
        </w:pBdr>
        <w:spacing w:before="240" w:after="240" w:line="276" w:lineRule="auto"/>
        <w:ind w:right="260" w:firstLine="709"/>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 xml:space="preserve">Ukuran perusahaan merupakan suatu </w:t>
      </w:r>
      <w:r w:rsidRPr="00C661A3">
        <w:rPr>
          <w:rFonts w:ascii="Times New Roman" w:eastAsia="Times New Roman" w:hAnsi="Times New Roman" w:cs="Times New Roman"/>
          <w:sz w:val="24"/>
          <w:szCs w:val="24"/>
          <w:lang w:val="id-ID"/>
        </w:rPr>
        <w:t>indikator</w:t>
      </w:r>
      <w:r w:rsidRPr="00C661A3">
        <w:rPr>
          <w:rFonts w:ascii="Times New Roman" w:eastAsia="Times New Roman" w:hAnsi="Times New Roman" w:cs="Times New Roman"/>
          <w:sz w:val="24"/>
          <w:szCs w:val="24"/>
        </w:rPr>
        <w:t xml:space="preserve"> yang menentukan besar kecilnya </w:t>
      </w:r>
      <w:r w:rsidRPr="00C661A3">
        <w:rPr>
          <w:rFonts w:ascii="Times New Roman" w:eastAsia="Times New Roman" w:hAnsi="Times New Roman" w:cs="Times New Roman"/>
          <w:sz w:val="24"/>
          <w:szCs w:val="24"/>
          <w:lang w:val="id-ID"/>
        </w:rPr>
        <w:t xml:space="preserve">sebuah </w:t>
      </w:r>
      <w:r w:rsidRPr="00C661A3">
        <w:rPr>
          <w:rFonts w:ascii="Times New Roman" w:eastAsia="Times New Roman" w:hAnsi="Times New Roman" w:cs="Times New Roman"/>
          <w:sz w:val="24"/>
          <w:szCs w:val="24"/>
        </w:rPr>
        <w:t>perusahaan</w:t>
      </w:r>
      <w:r w:rsidRPr="00C661A3">
        <w:rPr>
          <w:rFonts w:ascii="Times New Roman" w:eastAsia="Times New Roman" w:hAnsi="Times New Roman" w:cs="Times New Roman"/>
          <w:sz w:val="24"/>
          <w:szCs w:val="24"/>
          <w:lang w:val="id-ID"/>
        </w:rPr>
        <w:t>,</w:t>
      </w:r>
      <w:r w:rsidRPr="00C661A3">
        <w:rPr>
          <w:rFonts w:ascii="Times New Roman" w:eastAsia="Times New Roman" w:hAnsi="Times New Roman" w:cs="Times New Roman"/>
          <w:sz w:val="24"/>
          <w:szCs w:val="24"/>
        </w:rPr>
        <w:t xml:space="preserve"> </w:t>
      </w:r>
      <w:r w:rsidRPr="00C661A3">
        <w:rPr>
          <w:rFonts w:ascii="Times New Roman" w:eastAsia="Times New Roman" w:hAnsi="Times New Roman" w:cs="Times New Roman"/>
          <w:sz w:val="24"/>
          <w:szCs w:val="24"/>
          <w:lang w:val="id-ID"/>
        </w:rPr>
        <w:t xml:space="preserve">yang dinilai </w:t>
      </w:r>
      <w:r w:rsidRPr="00C661A3">
        <w:rPr>
          <w:rFonts w:ascii="Times New Roman" w:eastAsia="Times New Roman" w:hAnsi="Times New Roman" w:cs="Times New Roman"/>
          <w:sz w:val="24"/>
          <w:szCs w:val="24"/>
        </w:rPr>
        <w:t xml:space="preserve">berdasarkan </w:t>
      </w:r>
      <w:r w:rsidRPr="00C661A3">
        <w:rPr>
          <w:rFonts w:ascii="Times New Roman" w:eastAsia="Times New Roman" w:hAnsi="Times New Roman" w:cs="Times New Roman"/>
          <w:sz w:val="24"/>
          <w:szCs w:val="24"/>
          <w:lang w:val="id-ID"/>
        </w:rPr>
        <w:t>berbagai kriteria</w:t>
      </w:r>
      <w:r w:rsidRPr="00C661A3">
        <w:rPr>
          <w:rFonts w:ascii="Times New Roman" w:eastAsia="Times New Roman" w:hAnsi="Times New Roman" w:cs="Times New Roman"/>
          <w:sz w:val="24"/>
          <w:szCs w:val="24"/>
        </w:rPr>
        <w:t xml:space="preserve">, seperti total aset, kapitalisasi pasar, saham, total penjualan, total pendapatan, total modal dan lain-lain (Umam, 2020). </w:t>
      </w:r>
      <w:r w:rsidRPr="00C661A3">
        <w:rPr>
          <w:rFonts w:ascii="Times New Roman" w:eastAsia="Times New Roman" w:hAnsi="Times New Roman" w:cs="Times New Roman"/>
          <w:sz w:val="24"/>
          <w:szCs w:val="24"/>
          <w:lang w:val="id-ID"/>
        </w:rPr>
        <w:t>Teori</w:t>
      </w:r>
      <w:r w:rsidRPr="00C661A3">
        <w:rPr>
          <w:rFonts w:ascii="Times New Roman" w:eastAsia="Times New Roman" w:hAnsi="Times New Roman" w:cs="Times New Roman"/>
          <w:sz w:val="24"/>
          <w:szCs w:val="24"/>
        </w:rPr>
        <w:t xml:space="preserve"> </w:t>
      </w:r>
      <w:r w:rsidRPr="00C661A3">
        <w:rPr>
          <w:rFonts w:ascii="Times New Roman" w:eastAsia="Times New Roman" w:hAnsi="Times New Roman" w:cs="Times New Roman"/>
          <w:i/>
          <w:sz w:val="24"/>
          <w:szCs w:val="24"/>
        </w:rPr>
        <w:t xml:space="preserve">stakeholder </w:t>
      </w:r>
      <w:r w:rsidRPr="00C661A3">
        <w:rPr>
          <w:rFonts w:ascii="Times New Roman" w:eastAsia="Times New Roman" w:hAnsi="Times New Roman" w:cs="Times New Roman"/>
          <w:sz w:val="24"/>
          <w:szCs w:val="24"/>
        </w:rPr>
        <w:t>mengungkapkan informasi mengenai ukuran perusahaan dapat diartikan sebagai</w:t>
      </w:r>
      <w:r w:rsidRPr="00C661A3">
        <w:rPr>
          <w:rFonts w:ascii="Times New Roman" w:eastAsia="Times New Roman" w:hAnsi="Times New Roman" w:cs="Times New Roman"/>
          <w:sz w:val="24"/>
          <w:szCs w:val="24"/>
          <w:lang w:val="id-ID"/>
        </w:rPr>
        <w:t xml:space="preserve"> suatu</w:t>
      </w:r>
      <w:r w:rsidRPr="00C661A3">
        <w:rPr>
          <w:rFonts w:ascii="Times New Roman" w:eastAsia="Times New Roman" w:hAnsi="Times New Roman" w:cs="Times New Roman"/>
          <w:sz w:val="24"/>
          <w:szCs w:val="24"/>
        </w:rPr>
        <w:t xml:space="preserve"> skala yang dapat mengklasifikasikan atau mengelompokan kecil atau besarnya suatu perusahaan menurut jumlah aset, nilai pasar saham, dan lainnya (Yunus, 2020).</w:t>
      </w:r>
    </w:p>
    <w:p w14:paraId="199D6AA7" w14:textId="77777777" w:rsidR="004379A7" w:rsidRPr="00C661A3" w:rsidRDefault="004379A7" w:rsidP="009F6888">
      <w:pPr>
        <w:spacing w:after="0" w:line="276" w:lineRule="auto"/>
        <w:ind w:firstLine="709"/>
        <w:jc w:val="both"/>
        <w:rPr>
          <w:rFonts w:ascii="Times New Roman" w:eastAsia="Times New Roman" w:hAnsi="Times New Roman" w:cs="Times New Roman"/>
          <w:sz w:val="24"/>
          <w:szCs w:val="24"/>
          <w:lang w:val="id-ID"/>
        </w:rPr>
      </w:pPr>
      <w:r w:rsidRPr="00022D64">
        <w:rPr>
          <w:rFonts w:ascii="Times New Roman" w:eastAsia="Times New Roman" w:hAnsi="Times New Roman" w:cs="Times New Roman"/>
          <w:sz w:val="24"/>
          <w:szCs w:val="24"/>
          <w:lang w:val="id-ID"/>
        </w:rPr>
        <w:t xml:space="preserve">Hal ini didukung oleh penelitian yang dilakukan oleh (Meiyana &amp; Aisyah, 2019) yang menunjukkan </w:t>
      </w:r>
      <w:r w:rsidRPr="00C661A3">
        <w:rPr>
          <w:rFonts w:ascii="Times New Roman" w:eastAsia="Times New Roman" w:hAnsi="Times New Roman" w:cs="Times New Roman"/>
          <w:sz w:val="24"/>
          <w:szCs w:val="24"/>
          <w:lang w:val="id-ID"/>
        </w:rPr>
        <w:t>adanya pengaruh</w:t>
      </w:r>
      <w:r w:rsidRPr="00022D64">
        <w:rPr>
          <w:rFonts w:ascii="Times New Roman" w:eastAsia="Times New Roman" w:hAnsi="Times New Roman" w:cs="Times New Roman"/>
          <w:sz w:val="24"/>
          <w:szCs w:val="24"/>
          <w:lang w:val="id-ID"/>
        </w:rPr>
        <w:t xml:space="preserve"> ukuran perusahaan terhadap kinerja keuangan bahwa semakin besar suatu perusahaan maka semakin </w:t>
      </w:r>
      <w:r w:rsidRPr="00C661A3">
        <w:rPr>
          <w:rFonts w:ascii="Times New Roman" w:eastAsia="Times New Roman" w:hAnsi="Times New Roman" w:cs="Times New Roman"/>
          <w:sz w:val="24"/>
          <w:szCs w:val="24"/>
          <w:lang w:val="id-ID"/>
        </w:rPr>
        <w:t>baik</w:t>
      </w:r>
      <w:r w:rsidRPr="00022D64">
        <w:rPr>
          <w:rFonts w:ascii="Times New Roman" w:eastAsia="Times New Roman" w:hAnsi="Times New Roman" w:cs="Times New Roman"/>
          <w:sz w:val="24"/>
          <w:szCs w:val="24"/>
          <w:lang w:val="id-ID"/>
        </w:rPr>
        <w:t xml:space="preserve"> pula kinerja keuangan perusahaan</w:t>
      </w:r>
      <w:r w:rsidRPr="00C661A3">
        <w:rPr>
          <w:rFonts w:ascii="Times New Roman" w:eastAsia="Times New Roman" w:hAnsi="Times New Roman" w:cs="Times New Roman"/>
          <w:sz w:val="24"/>
          <w:szCs w:val="24"/>
          <w:lang w:val="id-ID"/>
        </w:rPr>
        <w:t xml:space="preserve"> yang dicapai</w:t>
      </w:r>
      <w:r w:rsidRPr="00022D64">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color w:val="000000"/>
          <w:sz w:val="24"/>
          <w:szCs w:val="24"/>
        </w:rPr>
        <w:t xml:space="preserve">Penelitian yang dilakukan oleh </w:t>
      </w:r>
      <w:r w:rsidRPr="00C661A3">
        <w:rPr>
          <w:rFonts w:ascii="Times New Roman" w:eastAsia="Times New Roman" w:hAnsi="Times New Roman" w:cs="Times New Roman"/>
          <w:bCs/>
          <w:color w:val="000000"/>
          <w:sz w:val="24"/>
          <w:szCs w:val="24"/>
          <w:lang w:val="id-ID"/>
        </w:rPr>
        <w:fldChar w:fldCharType="begin" w:fldLock="1"/>
      </w:r>
      <w:r w:rsidRPr="00C661A3">
        <w:rPr>
          <w:rFonts w:ascii="Times New Roman" w:eastAsia="Times New Roman" w:hAnsi="Times New Roman" w:cs="Times New Roman"/>
          <w:bCs/>
          <w:color w:val="000000"/>
          <w:sz w:val="24"/>
          <w:szCs w:val="24"/>
          <w:lang w:val="id-ID"/>
        </w:rPr>
        <w:instrText>ADDIN CSL_CITATION {"citationItems":[{"id":"ITEM-1","itemData":{"DOI":"10.31539/costing.v6i2.5444","ISSN":"2597-5226","abstract":"The company's financial performance is used to measure the level of success in running a business to gain profit. This study aims to examine and analyze the effect of leverage, liquidity, capital structure and company size on financial performance. The population used is manufacturing companies in the consumer goods industry sector which are listed on the Indonesia Stock Exchange (IDX) for 2017-2021. Sampling by purposive sampling technique based on predetermined criteria. The method used is a quantitative method using secondary data in the form of the company's annual financial statements. In this study, 31 companies were sampled and the observation period was from 2017 to 2021. Multiple linear analysis was used in the data analysis process. The findings of this study indicate that firm size and leverage have an effect on financial performance. While those that do not affect financial performance are liquidity and capital structure. Various parties can use this research as material for consideration in assessing factors that can affect a company's financial performance as well as material for consideration by investors in making investment decisions.\r Keyword: Leverage, Liquidity, Capital Structure, Company Size, Perfomance Finance","author":[{"dropping-particle":"","family":"Oktaviyana","given":"Devi","non-dropping-particle":"","parse-names":false,"suffix":""},{"dropping-particle":"","family":"Titisari","given":"Kartika Hendra","non-dropping-particle":"","parse-names":false,"suffix":""},{"dropping-particle":"","family":"Kurniati","given":"Sari","non-dropping-particle":"","parse-names":false,"suffix":""}],"container-title":"Journal of Economic, Bussines and Accounting (COSTING)","id":"ITEM-1","issue":"2","issued":{"date-parts":[["2023"]]},"page":"1563-1573","title":"Pengaruh Leverage, Likuiditas, Struktur Modal Dan Ukuran Perusahaan Terhadap Kinerja Keuangan","type":"article-journal","volume":"6"},"uris":["http://www.mendeley.com/documents/?uuid=dc577102-e07a-4fec-834f-283c9f83a14b"]}],"mendeley":{"formattedCitation":"(Oktaviyana et al., 2023)","manualFormatting":"Oktaviyana et al., (2023)","plainTextFormattedCitation":"(Oktaviyana et al., 2023)","previouslyFormattedCitation":"(Oktaviyana et al., 2023)"},"properties":{"noteIndex":0},"schema":"https://github.com/citation-style-language/schema/raw/master/csl-citation.json"}</w:instrText>
      </w:r>
      <w:r w:rsidRPr="00C661A3">
        <w:rPr>
          <w:rFonts w:ascii="Times New Roman" w:eastAsia="Times New Roman" w:hAnsi="Times New Roman" w:cs="Times New Roman"/>
          <w:bCs/>
          <w:color w:val="000000"/>
          <w:sz w:val="24"/>
          <w:szCs w:val="24"/>
          <w:lang w:val="id-ID"/>
        </w:rPr>
        <w:fldChar w:fldCharType="separate"/>
      </w:r>
      <w:r w:rsidRPr="00C661A3">
        <w:rPr>
          <w:rFonts w:ascii="Times New Roman" w:eastAsia="Times New Roman" w:hAnsi="Times New Roman" w:cs="Times New Roman"/>
          <w:bCs/>
          <w:color w:val="000000"/>
          <w:sz w:val="24"/>
          <w:szCs w:val="24"/>
          <w:lang w:val="id-ID"/>
        </w:rPr>
        <w:t>Oktaviyana et al., (2023)</w:t>
      </w:r>
      <w:r w:rsidRPr="00C661A3">
        <w:rPr>
          <w:rFonts w:ascii="Times New Roman" w:eastAsia="Times New Roman" w:hAnsi="Times New Roman" w:cs="Times New Roman"/>
          <w:bCs/>
          <w:color w:val="000000"/>
          <w:sz w:val="24"/>
          <w:szCs w:val="24"/>
          <w:lang w:val="id-ID"/>
        </w:rPr>
        <w:fldChar w:fldCharType="end"/>
      </w:r>
      <w:r w:rsidRPr="00C661A3">
        <w:rPr>
          <w:rFonts w:ascii="Times New Roman" w:eastAsia="Times New Roman" w:hAnsi="Times New Roman" w:cs="Times New Roman"/>
          <w:bCs/>
          <w:color w:val="000000"/>
          <w:sz w:val="24"/>
          <w:szCs w:val="24"/>
          <w:lang w:val="id-ID"/>
        </w:rPr>
        <w:t xml:space="preserve">, </w:t>
      </w:r>
      <w:r w:rsidRPr="00C661A3">
        <w:rPr>
          <w:rFonts w:ascii="Times New Roman" w:eastAsia="Times New Roman" w:hAnsi="Times New Roman" w:cs="Times New Roman"/>
          <w:bCs/>
          <w:color w:val="000000"/>
          <w:sz w:val="24"/>
          <w:szCs w:val="24"/>
          <w:lang w:val="id-ID"/>
        </w:rPr>
        <w:fldChar w:fldCharType="begin" w:fldLock="1"/>
      </w:r>
      <w:r w:rsidRPr="00C661A3">
        <w:rPr>
          <w:rFonts w:ascii="Times New Roman" w:eastAsia="Times New Roman" w:hAnsi="Times New Roman" w:cs="Times New Roman"/>
          <w:bCs/>
          <w:color w:val="000000"/>
          <w:sz w:val="24"/>
          <w:szCs w:val="24"/>
          <w:lang w:val="id-ID"/>
        </w:rPr>
        <w:instrText>ADDIN CSL_CITATION {"citationItems":[{"id":"ITEM-1","itemData":{"abstract":"Penelitian ini bertujuan untuk mengetahui pengaruh ukuran perusahaan, dan pertumbuhan perusahaan \nterhadap kinerja keuangan perusahaan. Kinerja keuangan merupakan gambaran mengenai keadaan keuangan \nperusahaan dalam jangka waktu tertentu. Kinerja keuangan pada penelitian ini menggunakan rasio return on \nasset. Data yang digunakan dalam penelitian ini adalah data sekunder berupa laporan tahunan perusahaan. \nData penelitian diambil dari perusahaan sektor properti dan real estat yang terdaftar di Bursa Efek Indonesia \npada tahun 2016 sampai 2021 yang diseleksi dengan menggunakan purposive sampling sehingga didapat \nsebanyak 31 sampel dari total populasi sebanyak 81 perusahaan. Data dianalisis menggunakan model regresi \nlinear berganda dengan alat bantu SPSS 26 (Statistical Product and Service Solutions). Hasil penelitian ini \nmenunjukkan bahwa ukuran perusahaan berpengaruh negatif terhadap kinerja keuangan. Penelitian ini juga \nmendapatkan hasil bahwa pertumbuhan perusahaan berpengaruh positif terhadap kinerja keuangan.","author":[{"dropping-particle":"","family":"Simamora","given":"Lovhian","non-dropping-particle":"","parse-names":false,"suffix":""},{"dropping-particle":"","family":"Muhammad","given":"Marzuq","non-dropping-particle":"","parse-names":false,"suffix":""},{"dropping-particle":"","family":"Napitupulu","given":"Ilham Hidayah","non-dropping-particle":"","parse-names":false,"suffix":""}],"container-title":"Konferensi Nasional Sosial dan Engineering Politeknik Negeri Medan Tahun","id":"ITEM-1","issue":"1","issued":{"date-parts":[["2022"]]},"page":"1-8","title":"Pengaruh Ukuran Dan Pertumbuhan Perusahaan  Terhadap Kinerja Keuangan Perusahaan Real Estat","type":"article-journal","volume":"3"},"uris":["http://www.mendeley.com/documents/?uuid=06c37ce4-0897-4e23-a1d5-14a68c6df24a"]}],"mendeley":{"formattedCitation":"(Simamora et al., 2022)","manualFormatting":"Simamora et al., (2022)","plainTextFormattedCitation":"(Simamora et al., 2022)","previouslyFormattedCitation":"(Simamora et al., 2022)"},"properties":{"noteIndex":0},"schema":"https://github.com/citation-style-language/schema/raw/master/csl-citation.json"}</w:instrText>
      </w:r>
      <w:r w:rsidRPr="00C661A3">
        <w:rPr>
          <w:rFonts w:ascii="Times New Roman" w:eastAsia="Times New Roman" w:hAnsi="Times New Roman" w:cs="Times New Roman"/>
          <w:bCs/>
          <w:color w:val="000000"/>
          <w:sz w:val="24"/>
          <w:szCs w:val="24"/>
          <w:lang w:val="id-ID"/>
        </w:rPr>
        <w:fldChar w:fldCharType="separate"/>
      </w:r>
      <w:r w:rsidRPr="00C661A3">
        <w:rPr>
          <w:rFonts w:ascii="Times New Roman" w:eastAsia="Times New Roman" w:hAnsi="Times New Roman" w:cs="Times New Roman"/>
          <w:bCs/>
          <w:color w:val="000000"/>
          <w:sz w:val="24"/>
          <w:szCs w:val="24"/>
          <w:lang w:val="id-ID"/>
        </w:rPr>
        <w:t>Simamora et al., (2022)</w:t>
      </w:r>
      <w:r w:rsidRPr="00C661A3">
        <w:rPr>
          <w:rFonts w:ascii="Times New Roman" w:eastAsia="Times New Roman" w:hAnsi="Times New Roman" w:cs="Times New Roman"/>
          <w:bCs/>
          <w:color w:val="000000"/>
          <w:sz w:val="24"/>
          <w:szCs w:val="24"/>
          <w:lang w:val="id-ID"/>
        </w:rPr>
        <w:fldChar w:fldCharType="end"/>
      </w:r>
      <w:r w:rsidRPr="00022D64">
        <w:rPr>
          <w:rFonts w:ascii="Times New Roman" w:eastAsia="Times New Roman" w:hAnsi="Times New Roman" w:cs="Times New Roman"/>
          <w:sz w:val="24"/>
          <w:szCs w:val="24"/>
          <w:lang w:val="id-ID"/>
        </w:rPr>
        <w:t xml:space="preserve">, Meiyana &amp; Aisyah, (2019), Ningsih &amp; Wuryani, (2021), </w:t>
      </w:r>
      <w:r w:rsidRPr="00C661A3">
        <w:rPr>
          <w:rFonts w:ascii="Times New Roman" w:eastAsia="Times New Roman" w:hAnsi="Times New Roman" w:cs="Times New Roman"/>
          <w:bCs/>
          <w:color w:val="000000"/>
          <w:sz w:val="24"/>
          <w:szCs w:val="24"/>
          <w:lang w:val="id-ID"/>
        </w:rPr>
        <w:t xml:space="preserve">Nirwani &amp; Kartini, </w:t>
      </w:r>
      <w:r w:rsidRPr="00022D64">
        <w:rPr>
          <w:rFonts w:ascii="Times New Roman" w:eastAsia="Times New Roman" w:hAnsi="Times New Roman" w:cs="Times New Roman"/>
          <w:bCs/>
          <w:color w:val="000000"/>
          <w:sz w:val="24"/>
          <w:szCs w:val="24"/>
          <w:lang w:val="id-ID"/>
        </w:rPr>
        <w:t>(</w:t>
      </w:r>
      <w:r w:rsidRPr="00C661A3">
        <w:rPr>
          <w:rFonts w:ascii="Times New Roman" w:eastAsia="Times New Roman" w:hAnsi="Times New Roman" w:cs="Times New Roman"/>
          <w:bCs/>
          <w:color w:val="000000"/>
          <w:sz w:val="24"/>
          <w:szCs w:val="24"/>
          <w:lang w:val="id-ID"/>
        </w:rPr>
        <w:t xml:space="preserve">2022) </w:t>
      </w:r>
      <w:r w:rsidRPr="00022D64">
        <w:rPr>
          <w:rFonts w:ascii="Times New Roman" w:eastAsia="Times New Roman" w:hAnsi="Times New Roman" w:cs="Times New Roman"/>
          <w:sz w:val="24"/>
          <w:szCs w:val="24"/>
          <w:lang w:val="id-ID"/>
        </w:rPr>
        <w:t>menunjukkan bahwa ukuran perusahaan berpengaruh terhadap kinerja keuangan perusahaan Berdasarkan penelitian yang mendukung hal ini, maka dapat disimpulkan hipotesis sebagai berikut</w:t>
      </w:r>
      <w:r w:rsidRPr="00C661A3">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lang w:val="id-ID"/>
        </w:rPr>
        <w:tab/>
      </w:r>
    </w:p>
    <w:p w14:paraId="4711461C" w14:textId="77777777" w:rsidR="004379A7" w:rsidRPr="00C661A3" w:rsidRDefault="004379A7" w:rsidP="009F6888">
      <w:pPr>
        <w:spacing w:after="0" w:line="276" w:lineRule="auto"/>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lang w:val="id-ID"/>
        </w:rPr>
        <w:t>H</w:t>
      </w:r>
      <w:r w:rsidRPr="00022D64">
        <w:rPr>
          <w:rFonts w:ascii="Times New Roman" w:eastAsia="Times New Roman" w:hAnsi="Times New Roman" w:cs="Times New Roman"/>
          <w:sz w:val="24"/>
          <w:szCs w:val="24"/>
          <w:lang w:val="id-ID"/>
        </w:rPr>
        <w:t>2 :</w:t>
      </w:r>
      <w:r w:rsidRPr="00C661A3">
        <w:rPr>
          <w:rFonts w:ascii="Times New Roman" w:eastAsia="Times New Roman" w:hAnsi="Times New Roman" w:cs="Times New Roman"/>
          <w:sz w:val="24"/>
          <w:szCs w:val="24"/>
          <w:lang w:val="id-ID"/>
        </w:rPr>
        <w:tab/>
        <w:t xml:space="preserve">Diduga </w:t>
      </w:r>
      <w:r w:rsidRPr="00022D64">
        <w:rPr>
          <w:rFonts w:ascii="Times New Roman" w:eastAsia="Times New Roman" w:hAnsi="Times New Roman" w:cs="Times New Roman"/>
          <w:sz w:val="24"/>
          <w:szCs w:val="24"/>
          <w:lang w:val="id-ID"/>
        </w:rPr>
        <w:t>Ukuran Perusahaan berpengaruh Terhadap Kinerja Keuangan</w:t>
      </w:r>
    </w:p>
    <w:p w14:paraId="7CBB77E9" w14:textId="77777777" w:rsidR="004379A7" w:rsidRPr="00C661A3" w:rsidRDefault="004379A7" w:rsidP="009F6888">
      <w:pPr>
        <w:spacing w:after="0" w:line="276" w:lineRule="auto"/>
        <w:jc w:val="both"/>
        <w:rPr>
          <w:rFonts w:ascii="Times New Roman" w:eastAsia="Times New Roman" w:hAnsi="Times New Roman" w:cs="Times New Roman"/>
          <w:sz w:val="24"/>
          <w:szCs w:val="24"/>
          <w:lang w:val="id-ID"/>
        </w:rPr>
      </w:pPr>
    </w:p>
    <w:p w14:paraId="3EF41A62" w14:textId="77777777" w:rsidR="004379A7" w:rsidRPr="00C661A3" w:rsidRDefault="004379A7" w:rsidP="009F6888">
      <w:pPr>
        <w:spacing w:after="0" w:line="276" w:lineRule="auto"/>
        <w:jc w:val="both"/>
        <w:rPr>
          <w:rFonts w:ascii="Times New Roman" w:eastAsia="Times New Roman" w:hAnsi="Times New Roman" w:cs="Times New Roman"/>
          <w:b/>
          <w:sz w:val="24"/>
          <w:szCs w:val="24"/>
          <w:lang w:val="id-ID"/>
        </w:rPr>
      </w:pPr>
      <w:r w:rsidRPr="00C661A3">
        <w:rPr>
          <w:rFonts w:ascii="Times New Roman" w:eastAsia="Times New Roman" w:hAnsi="Times New Roman" w:cs="Times New Roman"/>
          <w:b/>
          <w:color w:val="000000" w:themeColor="text1"/>
          <w:sz w:val="24"/>
          <w:szCs w:val="24"/>
          <w:lang w:val="id-ID"/>
        </w:rPr>
        <w:t>Pengaruh Kinerja Lingkungan berpengaruh terhadap Kinerja Keuangan.</w:t>
      </w:r>
    </w:p>
    <w:p w14:paraId="35A4FB71" w14:textId="77777777" w:rsidR="004379A7" w:rsidRPr="00C661A3" w:rsidRDefault="004379A7" w:rsidP="009F6888">
      <w:pPr>
        <w:spacing w:after="0" w:line="276" w:lineRule="auto"/>
        <w:ind w:firstLine="720"/>
        <w:jc w:val="both"/>
        <w:rPr>
          <w:rFonts w:ascii="Times New Roman" w:eastAsia="Times New Roman" w:hAnsi="Times New Roman" w:cs="Times New Roman"/>
          <w:sz w:val="24"/>
          <w:szCs w:val="24"/>
          <w:lang w:val="id-ID"/>
        </w:rPr>
      </w:pPr>
      <w:r w:rsidRPr="00022D64">
        <w:rPr>
          <w:rFonts w:ascii="Times New Roman" w:eastAsia="Times New Roman" w:hAnsi="Times New Roman" w:cs="Times New Roman"/>
          <w:sz w:val="24"/>
          <w:szCs w:val="24"/>
          <w:lang w:val="id-ID"/>
        </w:rPr>
        <w:t>Semakin baik peringkat kinerja lingkungan perusahaan</w:t>
      </w:r>
      <w:r w:rsidRPr="00C661A3">
        <w:rPr>
          <w:rFonts w:ascii="Times New Roman" w:eastAsia="Times New Roman" w:hAnsi="Times New Roman" w:cs="Times New Roman"/>
          <w:sz w:val="24"/>
          <w:szCs w:val="24"/>
          <w:lang w:val="id-ID"/>
        </w:rPr>
        <w:t>,</w:t>
      </w:r>
      <w:r w:rsidRPr="00022D64">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lang w:val="id-ID"/>
        </w:rPr>
        <w:t>semakin positif pula c</w:t>
      </w:r>
      <w:r w:rsidRPr="00022D64">
        <w:rPr>
          <w:rFonts w:ascii="Times New Roman" w:eastAsia="Times New Roman" w:hAnsi="Times New Roman" w:cs="Times New Roman"/>
          <w:sz w:val="24"/>
          <w:szCs w:val="24"/>
          <w:lang w:val="id-ID"/>
        </w:rPr>
        <w:t>itra perusahaan</w:t>
      </w:r>
      <w:r w:rsidRPr="00C661A3">
        <w:rPr>
          <w:rFonts w:ascii="Times New Roman" w:eastAsia="Times New Roman" w:hAnsi="Times New Roman" w:cs="Times New Roman"/>
          <w:sz w:val="24"/>
          <w:szCs w:val="24"/>
          <w:lang w:val="id-ID"/>
        </w:rPr>
        <w:t xml:space="preserve"> tersebut.</w:t>
      </w:r>
      <w:r w:rsidRPr="00022D64">
        <w:rPr>
          <w:rFonts w:ascii="Times New Roman" w:eastAsia="Times New Roman" w:hAnsi="Times New Roman" w:cs="Times New Roman"/>
          <w:sz w:val="24"/>
          <w:szCs w:val="24"/>
          <w:lang w:val="id-ID"/>
        </w:rPr>
        <w:t xml:space="preserve"> sehingga akan berdampak pada </w:t>
      </w:r>
      <w:r w:rsidRPr="00C661A3">
        <w:rPr>
          <w:rFonts w:ascii="Times New Roman" w:eastAsia="Times New Roman" w:hAnsi="Times New Roman" w:cs="Times New Roman"/>
          <w:sz w:val="24"/>
          <w:szCs w:val="24"/>
          <w:lang w:val="id-ID"/>
        </w:rPr>
        <w:t xml:space="preserve">peningkatan </w:t>
      </w:r>
      <w:r w:rsidRPr="00022D64">
        <w:rPr>
          <w:rFonts w:ascii="Times New Roman" w:eastAsia="Times New Roman" w:hAnsi="Times New Roman" w:cs="Times New Roman"/>
          <w:sz w:val="24"/>
          <w:szCs w:val="24"/>
          <w:lang w:val="id-ID"/>
        </w:rPr>
        <w:t xml:space="preserve">harga </w:t>
      </w:r>
      <w:r w:rsidRPr="00022D64">
        <w:rPr>
          <w:rFonts w:ascii="Times New Roman" w:eastAsia="Times New Roman" w:hAnsi="Times New Roman" w:cs="Times New Roman"/>
          <w:sz w:val="24"/>
          <w:szCs w:val="24"/>
          <w:lang w:val="id-ID"/>
        </w:rPr>
        <w:lastRenderedPageBreak/>
        <w:t>saham</w:t>
      </w:r>
      <w:r w:rsidRPr="00C661A3">
        <w:rPr>
          <w:rFonts w:ascii="Times New Roman" w:eastAsia="Times New Roman" w:hAnsi="Times New Roman" w:cs="Times New Roman"/>
          <w:sz w:val="24"/>
          <w:szCs w:val="24"/>
          <w:lang w:val="id-ID"/>
        </w:rPr>
        <w:t>, yang selanjutnya akan berpengaruh pada kinerja keuangan perusahaan</w:t>
      </w:r>
      <w:r w:rsidRPr="00022D64">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lang w:val="id-ID"/>
        </w:rPr>
        <w:t>(</w:t>
      </w:r>
      <w:r w:rsidRPr="00022D64">
        <w:rPr>
          <w:rFonts w:ascii="Times New Roman" w:eastAsia="Times New Roman" w:hAnsi="Times New Roman" w:cs="Times New Roman"/>
          <w:sz w:val="24"/>
          <w:szCs w:val="24"/>
          <w:lang w:val="id-ID"/>
        </w:rPr>
        <w:t xml:space="preserve">Rani, 2023). </w:t>
      </w:r>
    </w:p>
    <w:p w14:paraId="154EEFBA" w14:textId="77777777" w:rsidR="004379A7" w:rsidRPr="00022D64" w:rsidRDefault="004379A7" w:rsidP="009F6888">
      <w:pPr>
        <w:spacing w:after="0" w:line="276" w:lineRule="auto"/>
        <w:ind w:firstLine="720"/>
        <w:jc w:val="both"/>
        <w:rPr>
          <w:rFonts w:ascii="Times New Roman" w:eastAsia="Times New Roman" w:hAnsi="Times New Roman" w:cs="Times New Roman"/>
          <w:color w:val="000000"/>
          <w:sz w:val="24"/>
          <w:szCs w:val="24"/>
          <w:lang w:val="id-ID"/>
        </w:rPr>
      </w:pPr>
      <w:r w:rsidRPr="00C661A3">
        <w:rPr>
          <w:rFonts w:ascii="Times New Roman" w:eastAsia="Times New Roman" w:hAnsi="Times New Roman" w:cs="Times New Roman"/>
          <w:sz w:val="24"/>
          <w:szCs w:val="24"/>
          <w:lang w:val="id-ID"/>
        </w:rPr>
        <w:t xml:space="preserve">Menurut </w:t>
      </w:r>
      <w:r w:rsidRPr="00022D64">
        <w:rPr>
          <w:rFonts w:ascii="Times New Roman" w:eastAsia="Times New Roman" w:hAnsi="Times New Roman" w:cs="Times New Roman"/>
          <w:sz w:val="24"/>
          <w:szCs w:val="24"/>
          <w:lang w:val="id-ID"/>
        </w:rPr>
        <w:t xml:space="preserve">teori </w:t>
      </w:r>
      <w:r w:rsidRPr="00022D64">
        <w:rPr>
          <w:rFonts w:ascii="Times New Roman" w:eastAsia="Times New Roman" w:hAnsi="Times New Roman" w:cs="Times New Roman"/>
          <w:i/>
          <w:sz w:val="24"/>
          <w:szCs w:val="24"/>
          <w:lang w:val="id-ID"/>
        </w:rPr>
        <w:t xml:space="preserve">stakeholder, </w:t>
      </w:r>
      <w:r w:rsidRPr="00022D64">
        <w:rPr>
          <w:rFonts w:ascii="Times New Roman" w:eastAsia="Times New Roman" w:hAnsi="Times New Roman" w:cs="Times New Roman"/>
          <w:sz w:val="24"/>
          <w:szCs w:val="24"/>
          <w:lang w:val="id-ID"/>
        </w:rPr>
        <w:t xml:space="preserve">informasi </w:t>
      </w:r>
      <w:r w:rsidRPr="00C661A3">
        <w:rPr>
          <w:rFonts w:ascii="Times New Roman" w:eastAsia="Times New Roman" w:hAnsi="Times New Roman" w:cs="Times New Roman"/>
          <w:sz w:val="24"/>
          <w:szCs w:val="24"/>
          <w:lang w:val="id-ID"/>
        </w:rPr>
        <w:t>mengenai komitmen perusahaan terhadap tanggung jawab lingkungan sangat penting.</w:t>
      </w:r>
      <w:r w:rsidRPr="00022D64">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lang w:val="id-ID"/>
        </w:rPr>
        <w:t xml:space="preserve">Ketika perusahaan dapat menunjukkan kepedulian terhadap </w:t>
      </w:r>
      <w:r w:rsidRPr="00022D64">
        <w:rPr>
          <w:rFonts w:ascii="Times New Roman" w:eastAsia="Times New Roman" w:hAnsi="Times New Roman" w:cs="Times New Roman"/>
          <w:sz w:val="24"/>
          <w:szCs w:val="24"/>
          <w:lang w:val="id-ID"/>
        </w:rPr>
        <w:t>lingkungan sekitar</w:t>
      </w:r>
      <w:r w:rsidRPr="00C661A3">
        <w:rPr>
          <w:rFonts w:ascii="Times New Roman" w:eastAsia="Times New Roman" w:hAnsi="Times New Roman" w:cs="Times New Roman"/>
          <w:sz w:val="24"/>
          <w:szCs w:val="24"/>
          <w:lang w:val="id-ID"/>
        </w:rPr>
        <w:t xml:space="preserve">nya. </w:t>
      </w:r>
      <w:r w:rsidRPr="00022D64">
        <w:rPr>
          <w:rFonts w:ascii="Times New Roman" w:eastAsia="Times New Roman" w:hAnsi="Times New Roman" w:cs="Times New Roman"/>
          <w:sz w:val="24"/>
          <w:szCs w:val="24"/>
          <w:lang w:val="id-ID"/>
        </w:rPr>
        <w:t xml:space="preserve">Adapun penelitian yang dilakukan oleh Anderefe &amp; Kurniawati, (2024), Dwi Wardani &amp; Sa’adah, (2020), </w:t>
      </w:r>
      <w:r w:rsidRPr="00C661A3">
        <w:rPr>
          <w:rFonts w:ascii="Times New Roman" w:eastAsia="Times New Roman" w:hAnsi="Times New Roman" w:cs="Times New Roman"/>
          <w:sz w:val="24"/>
          <w:szCs w:val="24"/>
          <w:lang w:val="id-ID"/>
        </w:rPr>
        <w:t>Rani et al., (2024</w:t>
      </w:r>
      <w:r w:rsidRPr="00022D64">
        <w:rPr>
          <w:rFonts w:ascii="Times New Roman" w:eastAsia="Times New Roman" w:hAnsi="Times New Roman" w:cs="Times New Roman"/>
          <w:sz w:val="24"/>
          <w:szCs w:val="24"/>
          <w:lang w:val="id-ID"/>
        </w:rPr>
        <w:t>), Rahayudi &amp; Apriwa</w:t>
      </w:r>
      <w:r w:rsidRPr="00C661A3">
        <w:rPr>
          <w:rFonts w:ascii="Times New Roman" w:eastAsia="Times New Roman" w:hAnsi="Times New Roman" w:cs="Times New Roman"/>
          <w:sz w:val="24"/>
          <w:szCs w:val="24"/>
          <w:lang w:val="id-ID"/>
        </w:rPr>
        <w:t>ti</w:t>
      </w:r>
      <w:r w:rsidRPr="00022D64">
        <w:rPr>
          <w:rFonts w:ascii="Times New Roman" w:eastAsia="Times New Roman" w:hAnsi="Times New Roman" w:cs="Times New Roman"/>
          <w:sz w:val="24"/>
          <w:szCs w:val="24"/>
          <w:lang w:val="id-ID"/>
        </w:rPr>
        <w:t xml:space="preserve">, (2023), </w:t>
      </w:r>
      <w:r w:rsidRPr="00C661A3">
        <w:rPr>
          <w:rFonts w:ascii="Times New Roman" w:eastAsia="Times New Roman" w:hAnsi="Times New Roman" w:cs="Times New Roman"/>
          <w:sz w:val="24"/>
          <w:szCs w:val="24"/>
          <w:lang w:val="id-ID"/>
        </w:rPr>
        <w:t>Handoko &amp; Santoso, (2023</w:t>
      </w:r>
      <w:r w:rsidRPr="00022D64">
        <w:rPr>
          <w:rFonts w:ascii="Times New Roman" w:eastAsia="Times New Roman" w:hAnsi="Times New Roman" w:cs="Times New Roman"/>
          <w:sz w:val="24"/>
          <w:szCs w:val="24"/>
          <w:lang w:val="id-ID"/>
        </w:rPr>
        <w:t xml:space="preserve">) menunjukkan bahwa kinerja lingkungan berpengaruh terhadap kinerja keuangan perusahaan. Berdasarkan penelitian yang mendukung hal ini, maka dapat disimpulkan hipotesis sebagai berikut: </w:t>
      </w:r>
    </w:p>
    <w:p w14:paraId="104F659A" w14:textId="77777777" w:rsidR="004379A7" w:rsidRPr="00C661A3" w:rsidRDefault="004379A7" w:rsidP="009F6888">
      <w:pPr>
        <w:spacing w:line="276" w:lineRule="auto"/>
        <w:ind w:left="709" w:hanging="709"/>
        <w:jc w:val="both"/>
        <w:rPr>
          <w:rFonts w:ascii="Times New Roman" w:eastAsia="Times New Roman" w:hAnsi="Times New Roman" w:cs="Times New Roman"/>
          <w:sz w:val="24"/>
          <w:szCs w:val="24"/>
          <w:lang w:val="id-ID"/>
        </w:rPr>
        <w:sectPr w:rsidR="004379A7" w:rsidRPr="00C661A3" w:rsidSect="009B327F">
          <w:headerReference w:type="first" r:id="rId8"/>
          <w:footerReference w:type="first" r:id="rId9"/>
          <w:pgSz w:w="11906" w:h="16838" w:code="9"/>
          <w:pgMar w:top="2268" w:right="1701" w:bottom="1701" w:left="2268" w:header="709" w:footer="709" w:gutter="0"/>
          <w:cols w:space="708"/>
          <w:titlePg/>
          <w:docGrid w:linePitch="360"/>
        </w:sectPr>
      </w:pPr>
      <w:r w:rsidRPr="00022D64">
        <w:rPr>
          <w:rFonts w:ascii="Times New Roman" w:eastAsia="Times New Roman" w:hAnsi="Times New Roman" w:cs="Times New Roman"/>
          <w:sz w:val="24"/>
          <w:szCs w:val="24"/>
          <w:lang w:val="id-ID"/>
        </w:rPr>
        <w:t>H3 :</w:t>
      </w:r>
      <w:r w:rsidRPr="00C661A3">
        <w:rPr>
          <w:rFonts w:ascii="Times New Roman" w:eastAsia="Times New Roman" w:hAnsi="Times New Roman" w:cs="Times New Roman"/>
          <w:sz w:val="24"/>
          <w:szCs w:val="24"/>
          <w:lang w:val="id-ID"/>
        </w:rPr>
        <w:tab/>
        <w:t>Diduga</w:t>
      </w:r>
      <w:r w:rsidRPr="00022D64">
        <w:rPr>
          <w:rFonts w:ascii="Times New Roman" w:eastAsia="Times New Roman" w:hAnsi="Times New Roman" w:cs="Times New Roman"/>
          <w:sz w:val="24"/>
          <w:szCs w:val="24"/>
          <w:lang w:val="id-ID"/>
        </w:rPr>
        <w:t xml:space="preserve"> Kinerja Lingkungan</w:t>
      </w:r>
      <w:r w:rsidRPr="00C661A3">
        <w:rPr>
          <w:rFonts w:ascii="Times New Roman" w:eastAsia="Times New Roman" w:hAnsi="Times New Roman" w:cs="Times New Roman"/>
          <w:sz w:val="24"/>
          <w:szCs w:val="24"/>
          <w:lang w:val="id-ID"/>
        </w:rPr>
        <w:t xml:space="preserve"> </w:t>
      </w:r>
      <w:r w:rsidRPr="00022D64">
        <w:rPr>
          <w:rFonts w:ascii="Times New Roman" w:eastAsia="Times New Roman" w:hAnsi="Times New Roman" w:cs="Times New Roman"/>
          <w:sz w:val="24"/>
          <w:szCs w:val="24"/>
          <w:lang w:val="id-ID"/>
        </w:rPr>
        <w:t>berpengaruh Terhadap Kinerja Keuanga</w:t>
      </w:r>
      <w:r w:rsidR="001704B3">
        <w:rPr>
          <w:rFonts w:ascii="Times New Roman" w:eastAsia="Times New Roman" w:hAnsi="Times New Roman" w:cs="Times New Roman"/>
          <w:sz w:val="24"/>
          <w:szCs w:val="24"/>
          <w:lang w:val="id-ID"/>
        </w:rPr>
        <w:t>n</w:t>
      </w:r>
    </w:p>
    <w:p w14:paraId="50F96CCE" w14:textId="77777777" w:rsidR="00642EF0" w:rsidRPr="00C661A3" w:rsidRDefault="001704B3" w:rsidP="009F6888">
      <w:pPr>
        <w:pBdr>
          <w:top w:val="nil"/>
          <w:left w:val="nil"/>
          <w:bottom w:val="nil"/>
          <w:right w:val="nil"/>
          <w:between w:val="nil"/>
        </w:pBdr>
        <w:spacing w:before="240" w:after="240" w:line="276" w:lineRule="auto"/>
        <w:ind w:right="260"/>
        <w:jc w:val="both"/>
        <w:rPr>
          <w:rFonts w:ascii="Times New Roman" w:eastAsia="Times New Roman" w:hAnsi="Times New Roman" w:cs="Times New Roman"/>
          <w:b/>
          <w:color w:val="538135"/>
          <w:sz w:val="24"/>
          <w:szCs w:val="24"/>
          <w:lang w:val="id-ID"/>
        </w:rPr>
      </w:pPr>
      <w:r>
        <w:rPr>
          <w:rFonts w:ascii="Times New Roman" w:eastAsia="Times New Roman" w:hAnsi="Times New Roman" w:cs="Times New Roman"/>
          <w:b/>
          <w:color w:val="538135"/>
          <w:sz w:val="24"/>
          <w:szCs w:val="24"/>
          <w:lang w:val="id-ID"/>
        </w:rPr>
        <w:lastRenderedPageBreak/>
        <w:t>III</w:t>
      </w:r>
      <w:r>
        <w:rPr>
          <w:rFonts w:ascii="Times New Roman" w:eastAsia="Times New Roman" w:hAnsi="Times New Roman" w:cs="Times New Roman"/>
          <w:color w:val="000000" w:themeColor="text1"/>
          <w:sz w:val="24"/>
          <w:szCs w:val="24"/>
          <w:lang w:val="id-ID"/>
        </w:rPr>
        <w:t xml:space="preserve">. </w:t>
      </w:r>
      <w:r w:rsidR="009C6969" w:rsidRPr="00022D64">
        <w:rPr>
          <w:rFonts w:ascii="Times New Roman" w:eastAsia="Times New Roman" w:hAnsi="Times New Roman" w:cs="Times New Roman"/>
          <w:b/>
          <w:color w:val="538135"/>
          <w:sz w:val="24"/>
          <w:szCs w:val="24"/>
          <w:lang w:val="id-ID"/>
        </w:rPr>
        <w:t>METODE PENELITIAN</w:t>
      </w:r>
    </w:p>
    <w:p w14:paraId="0BD00CF5" w14:textId="77777777" w:rsidR="00362D0B" w:rsidRPr="00C661A3" w:rsidRDefault="00362D0B" w:rsidP="009F6888">
      <w:pPr>
        <w:pBdr>
          <w:top w:val="nil"/>
          <w:left w:val="nil"/>
          <w:bottom w:val="nil"/>
          <w:right w:val="nil"/>
          <w:between w:val="nil"/>
        </w:pBdr>
        <w:spacing w:before="240" w:after="240" w:line="276" w:lineRule="auto"/>
        <w:ind w:right="260"/>
        <w:jc w:val="both"/>
        <w:rPr>
          <w:rFonts w:ascii="Times New Roman" w:eastAsia="Times New Roman" w:hAnsi="Times New Roman" w:cs="Times New Roman"/>
          <w:b/>
          <w:color w:val="538135"/>
          <w:sz w:val="24"/>
          <w:szCs w:val="24"/>
          <w:lang w:val="id-ID"/>
        </w:rPr>
      </w:pPr>
      <w:r w:rsidRPr="00C661A3">
        <w:rPr>
          <w:rFonts w:ascii="Times New Roman" w:eastAsia="Times New Roman" w:hAnsi="Times New Roman" w:cs="Times New Roman"/>
          <w:b/>
          <w:color w:val="538135"/>
          <w:sz w:val="24"/>
          <w:szCs w:val="24"/>
          <w:lang w:val="id-ID"/>
        </w:rPr>
        <w:t>Tempat dan Waktu Penelitian</w:t>
      </w:r>
    </w:p>
    <w:p w14:paraId="478DB89E" w14:textId="77777777" w:rsidR="00642EF0" w:rsidRPr="00C661A3" w:rsidRDefault="00362D0B" w:rsidP="009F6888">
      <w:pPr>
        <w:spacing w:before="240" w:after="0" w:line="276" w:lineRule="auto"/>
        <w:ind w:right="260"/>
        <w:jc w:val="both"/>
        <w:rPr>
          <w:rFonts w:ascii="Times New Roman" w:eastAsia="Times New Roman" w:hAnsi="Times New Roman" w:cs="Times New Roman"/>
          <w:b/>
          <w:sz w:val="24"/>
          <w:szCs w:val="24"/>
          <w:lang w:val="id-ID"/>
        </w:rPr>
      </w:pPr>
      <w:r w:rsidRPr="00C661A3">
        <w:rPr>
          <w:rFonts w:ascii="Times New Roman" w:eastAsia="Times New Roman" w:hAnsi="Times New Roman" w:cs="Times New Roman"/>
          <w:b/>
          <w:sz w:val="24"/>
          <w:szCs w:val="24"/>
          <w:lang w:val="id-ID"/>
        </w:rPr>
        <w:t>Tempat Penelitian</w:t>
      </w:r>
    </w:p>
    <w:p w14:paraId="22F06648" w14:textId="77777777" w:rsidR="00362D0B" w:rsidRPr="00C661A3" w:rsidRDefault="00362D0B" w:rsidP="009F6888">
      <w:pPr>
        <w:spacing w:after="120" w:line="276" w:lineRule="auto"/>
        <w:ind w:firstLine="720"/>
        <w:jc w:val="both"/>
        <w:rPr>
          <w:rFonts w:ascii="Times New Roman" w:eastAsia="Times New Roman" w:hAnsi="Times New Roman" w:cs="Times New Roman"/>
          <w:sz w:val="24"/>
          <w:szCs w:val="24"/>
        </w:rPr>
      </w:pPr>
      <w:r w:rsidRPr="00022D64">
        <w:rPr>
          <w:rFonts w:ascii="Times New Roman" w:eastAsia="Times New Roman" w:hAnsi="Times New Roman" w:cs="Times New Roman"/>
          <w:sz w:val="24"/>
          <w:szCs w:val="24"/>
          <w:lang w:val="id-ID"/>
        </w:rPr>
        <w:t xml:space="preserve">Penelitian ini dilakukan pada perusahaan sektor energi yang terdaftar di Bursa Efek Indonesia (BEI) melalui website </w:t>
      </w:r>
      <w:hyperlink r:id="rId10">
        <w:r w:rsidRPr="00C661A3">
          <w:rPr>
            <w:rFonts w:ascii="Times New Roman" w:eastAsia="Times New Roman" w:hAnsi="Times New Roman" w:cs="Times New Roman"/>
            <w:color w:val="0000FF"/>
            <w:sz w:val="24"/>
            <w:szCs w:val="24"/>
            <w:u w:val="single"/>
          </w:rPr>
          <w:t>www.idx.co.id</w:t>
        </w:r>
      </w:hyperlink>
      <w:r w:rsidRPr="00C661A3">
        <w:rPr>
          <w:rFonts w:ascii="Times New Roman" w:eastAsia="Times New Roman" w:hAnsi="Times New Roman" w:cs="Times New Roman"/>
          <w:sz w:val="24"/>
          <w:szCs w:val="24"/>
        </w:rPr>
        <w:t xml:space="preserve"> </w:t>
      </w:r>
    </w:p>
    <w:p w14:paraId="7B90ACAC" w14:textId="77777777" w:rsidR="00362D0B" w:rsidRPr="00C661A3" w:rsidRDefault="00362D0B" w:rsidP="009F6888">
      <w:pPr>
        <w:pStyle w:val="Heading9"/>
        <w:spacing w:line="276" w:lineRule="auto"/>
        <w:jc w:val="both"/>
        <w:rPr>
          <w:rFonts w:ascii="Times New Roman" w:hAnsi="Times New Roman" w:cs="Times New Roman"/>
          <w:b/>
          <w:i w:val="0"/>
          <w:sz w:val="24"/>
          <w:szCs w:val="24"/>
          <w:lang w:val="id-ID"/>
        </w:rPr>
      </w:pPr>
      <w:r w:rsidRPr="00C661A3">
        <w:rPr>
          <w:rFonts w:ascii="Times New Roman" w:hAnsi="Times New Roman" w:cs="Times New Roman"/>
          <w:b/>
          <w:i w:val="0"/>
          <w:sz w:val="24"/>
          <w:szCs w:val="24"/>
          <w:lang w:val="id-ID"/>
        </w:rPr>
        <w:t>Waktu Penelitian</w:t>
      </w:r>
    </w:p>
    <w:p w14:paraId="783D3E7D" w14:textId="77777777" w:rsidR="00362D0B" w:rsidRPr="00C661A3" w:rsidRDefault="00362D0B" w:rsidP="009F6888">
      <w:pPr>
        <w:spacing w:after="120" w:line="276" w:lineRule="auto"/>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ab/>
        <w:t xml:space="preserve">Tahun penelitian periode 2021-2023. Peneliti ini disusun dalam jangka waktu 6 bulan yaitu dimulai pada bulan September 2024 sampai dengan bulan februari 2024 termasuk di dalamnya merancang, melaksanakan dan melaporkan hasil penelitian. </w:t>
      </w:r>
    </w:p>
    <w:p w14:paraId="609332ED" w14:textId="77777777" w:rsidR="00642EF0" w:rsidRPr="00C661A3" w:rsidRDefault="009C6969" w:rsidP="009F6888">
      <w:pPr>
        <w:pBdr>
          <w:top w:val="nil"/>
          <w:left w:val="nil"/>
          <w:bottom w:val="nil"/>
          <w:right w:val="nil"/>
          <w:between w:val="nil"/>
        </w:pBdr>
        <w:spacing w:before="240" w:after="240" w:line="276" w:lineRule="auto"/>
        <w:ind w:left="567" w:right="260"/>
        <w:jc w:val="both"/>
        <w:rPr>
          <w:rFonts w:ascii="Times New Roman" w:eastAsia="Times New Roman" w:hAnsi="Times New Roman" w:cs="Times New Roman"/>
          <w:b/>
          <w:color w:val="538135"/>
          <w:sz w:val="24"/>
          <w:szCs w:val="24"/>
        </w:rPr>
      </w:pPr>
      <w:r w:rsidRPr="00C661A3">
        <w:rPr>
          <w:rFonts w:ascii="Times New Roman" w:eastAsia="Times New Roman" w:hAnsi="Times New Roman" w:cs="Times New Roman"/>
          <w:b/>
          <w:color w:val="538135"/>
          <w:sz w:val="24"/>
          <w:szCs w:val="24"/>
        </w:rPr>
        <w:t>HASIL DAN PEMBAHASAN</w:t>
      </w:r>
    </w:p>
    <w:p w14:paraId="0A158F22" w14:textId="77777777" w:rsidR="005431E4" w:rsidRPr="00C661A3" w:rsidRDefault="005431E4" w:rsidP="009F6888">
      <w:pPr>
        <w:pStyle w:val="Heading8"/>
        <w:spacing w:line="276" w:lineRule="auto"/>
        <w:jc w:val="both"/>
        <w:rPr>
          <w:rFonts w:ascii="Times New Roman" w:hAnsi="Times New Roman" w:cs="Times New Roman"/>
          <w:b/>
          <w:sz w:val="24"/>
          <w:szCs w:val="24"/>
        </w:rPr>
      </w:pPr>
      <w:r w:rsidRPr="00C661A3">
        <w:rPr>
          <w:rFonts w:ascii="Times New Roman" w:hAnsi="Times New Roman" w:cs="Times New Roman"/>
          <w:b/>
          <w:sz w:val="24"/>
          <w:szCs w:val="24"/>
        </w:rPr>
        <w:t xml:space="preserve">Hasil Analisis Deskriptif </w:t>
      </w:r>
    </w:p>
    <w:p w14:paraId="7820C771" w14:textId="77777777" w:rsidR="005431E4" w:rsidRPr="00C661A3" w:rsidRDefault="005431E4" w:rsidP="009F6888">
      <w:pPr>
        <w:spacing w:line="276" w:lineRule="auto"/>
        <w:jc w:val="both"/>
        <w:rPr>
          <w:rFonts w:ascii="Times New Roman" w:hAnsi="Times New Roman" w:cs="Times New Roman"/>
          <w:sz w:val="24"/>
          <w:szCs w:val="24"/>
        </w:rPr>
      </w:pPr>
      <w:r w:rsidRPr="00C661A3">
        <w:rPr>
          <w:rFonts w:ascii="Times New Roman" w:hAnsi="Times New Roman" w:cs="Times New Roman"/>
          <w:sz w:val="24"/>
          <w:szCs w:val="24"/>
        </w:rPr>
        <w:tab/>
        <w:t>Dalam penelitian ini, variabel yang dianalisis adalah Ukuran Perusahaan, Kinerja Lingkungan dan Kinerja Keuangan pada perusahaan sektor energi. Berikut ini disajikan hasil uji statistik deskriptif dari data penelitian yang telah dilakukan :</w:t>
      </w:r>
    </w:p>
    <w:p w14:paraId="1C902DD1" w14:textId="77777777" w:rsidR="005431E4" w:rsidRPr="00C661A3" w:rsidRDefault="005431E4" w:rsidP="009F6888">
      <w:pPr>
        <w:spacing w:line="276" w:lineRule="auto"/>
        <w:jc w:val="both"/>
        <w:rPr>
          <w:rFonts w:ascii="Times New Roman" w:hAnsi="Times New Roman" w:cs="Times New Roman"/>
          <w:sz w:val="24"/>
          <w:szCs w:val="24"/>
          <w:lang w:val="id-ID"/>
        </w:rPr>
      </w:pPr>
      <w:r w:rsidRPr="00C661A3">
        <w:rPr>
          <w:rFonts w:ascii="Times New Roman" w:hAnsi="Times New Roman" w:cs="Times New Roman"/>
          <w:sz w:val="24"/>
          <w:szCs w:val="24"/>
          <w:lang w:val="id-ID"/>
        </w:rPr>
        <w:drawing>
          <wp:inline distT="0" distB="0" distL="0" distR="0" wp14:anchorId="12CD94A4" wp14:editId="73CC0B5A">
            <wp:extent cx="4708525" cy="14331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08525" cy="1433195"/>
                    </a:xfrm>
                    <a:prstGeom prst="rect">
                      <a:avLst/>
                    </a:prstGeom>
                    <a:noFill/>
                    <a:ln>
                      <a:noFill/>
                    </a:ln>
                  </pic:spPr>
                </pic:pic>
              </a:graphicData>
            </a:graphic>
          </wp:inline>
        </w:drawing>
      </w:r>
    </w:p>
    <w:p w14:paraId="623A76D4" w14:textId="77777777" w:rsidR="005431E4" w:rsidRPr="00C661A3" w:rsidRDefault="005431E4" w:rsidP="009F6888">
      <w:pPr>
        <w:spacing w:line="276" w:lineRule="auto"/>
        <w:jc w:val="both"/>
        <w:rPr>
          <w:rFonts w:ascii="Times New Roman" w:hAnsi="Times New Roman" w:cs="Times New Roman"/>
          <w:i/>
          <w:sz w:val="24"/>
          <w:szCs w:val="24"/>
        </w:rPr>
      </w:pPr>
      <w:r w:rsidRPr="00C661A3">
        <w:rPr>
          <w:rFonts w:ascii="Times New Roman" w:hAnsi="Times New Roman" w:cs="Times New Roman"/>
          <w:i/>
          <w:sz w:val="24"/>
          <w:szCs w:val="24"/>
        </w:rPr>
        <w:t xml:space="preserve">Sumber : Data olahan SPSS 26 </w:t>
      </w:r>
    </w:p>
    <w:p w14:paraId="77ED7CED" w14:textId="77777777" w:rsidR="005431E4" w:rsidRPr="00C661A3" w:rsidRDefault="005431E4" w:rsidP="009F6888">
      <w:pPr>
        <w:spacing w:line="276" w:lineRule="auto"/>
        <w:jc w:val="both"/>
        <w:rPr>
          <w:rFonts w:ascii="Times New Roman" w:hAnsi="Times New Roman" w:cs="Times New Roman"/>
          <w:sz w:val="24"/>
          <w:szCs w:val="24"/>
        </w:rPr>
      </w:pPr>
      <w:r w:rsidRPr="00C661A3">
        <w:rPr>
          <w:rFonts w:ascii="Times New Roman" w:hAnsi="Times New Roman" w:cs="Times New Roman"/>
          <w:sz w:val="24"/>
          <w:szCs w:val="24"/>
        </w:rPr>
        <w:tab/>
        <w:t>Berdasarkan tabel 4.</w:t>
      </w:r>
      <w:r w:rsidRPr="00C661A3">
        <w:rPr>
          <w:rFonts w:ascii="Times New Roman" w:hAnsi="Times New Roman" w:cs="Times New Roman"/>
          <w:sz w:val="24"/>
          <w:szCs w:val="24"/>
          <w:lang w:val="id-ID"/>
        </w:rPr>
        <w:t>1</w:t>
      </w:r>
      <w:r w:rsidRPr="00C661A3">
        <w:rPr>
          <w:rFonts w:ascii="Times New Roman" w:hAnsi="Times New Roman" w:cs="Times New Roman"/>
          <w:sz w:val="24"/>
          <w:szCs w:val="24"/>
        </w:rPr>
        <w:t xml:space="preserve">, terdapat total  data </w:t>
      </w:r>
      <w:r w:rsidRPr="00C661A3">
        <w:rPr>
          <w:rFonts w:ascii="Times New Roman" w:hAnsi="Times New Roman" w:cs="Times New Roman"/>
          <w:sz w:val="24"/>
          <w:szCs w:val="24"/>
          <w:lang w:val="id-ID"/>
        </w:rPr>
        <w:t xml:space="preserve">51 </w:t>
      </w:r>
      <w:r w:rsidRPr="00C661A3">
        <w:rPr>
          <w:rFonts w:ascii="Times New Roman" w:hAnsi="Times New Roman" w:cs="Times New Roman"/>
          <w:sz w:val="24"/>
          <w:szCs w:val="24"/>
        </w:rPr>
        <w:t>yang dianalisis, dengan penjelasan mengenai masing-masing variabel sebagai berikut:</w:t>
      </w:r>
    </w:p>
    <w:p w14:paraId="6CDE8F19" w14:textId="77777777" w:rsidR="005431E4" w:rsidRPr="00C661A3" w:rsidRDefault="005431E4" w:rsidP="009F6888">
      <w:pPr>
        <w:spacing w:line="276" w:lineRule="auto"/>
        <w:ind w:left="709" w:hanging="709"/>
        <w:jc w:val="both"/>
        <w:rPr>
          <w:rFonts w:ascii="Times New Roman" w:hAnsi="Times New Roman" w:cs="Times New Roman"/>
          <w:bCs/>
          <w:sz w:val="24"/>
          <w:szCs w:val="24"/>
          <w:lang w:val="id-ID"/>
        </w:rPr>
      </w:pPr>
      <w:r w:rsidRPr="00C661A3">
        <w:rPr>
          <w:rFonts w:ascii="Times New Roman" w:hAnsi="Times New Roman" w:cs="Times New Roman"/>
          <w:sz w:val="24"/>
          <w:szCs w:val="24"/>
        </w:rPr>
        <w:t>1.</w:t>
      </w:r>
      <w:r w:rsidRPr="00C661A3">
        <w:rPr>
          <w:rFonts w:ascii="Times New Roman" w:hAnsi="Times New Roman" w:cs="Times New Roman"/>
          <w:sz w:val="24"/>
          <w:szCs w:val="24"/>
        </w:rPr>
        <w:tab/>
        <w:t xml:space="preserve">Variabel Kinerja keuangan memiliki nilai Minimum </w:t>
      </w:r>
      <w:r w:rsidRPr="00C661A3">
        <w:rPr>
          <w:rFonts w:ascii="Times New Roman" w:hAnsi="Times New Roman" w:cs="Times New Roman"/>
          <w:sz w:val="24"/>
          <w:szCs w:val="24"/>
          <w:lang w:val="id-ID"/>
        </w:rPr>
        <w:t xml:space="preserve">0,01 </w:t>
      </w:r>
      <w:r w:rsidRPr="00C661A3">
        <w:rPr>
          <w:rFonts w:ascii="Times New Roman" w:hAnsi="Times New Roman" w:cs="Times New Roman"/>
          <w:sz w:val="24"/>
          <w:szCs w:val="24"/>
        </w:rPr>
        <w:t xml:space="preserve">dan nilai Maximum </w:t>
      </w:r>
      <w:r w:rsidRPr="00C661A3">
        <w:rPr>
          <w:rFonts w:ascii="Times New Roman" w:hAnsi="Times New Roman" w:cs="Times New Roman"/>
          <w:sz w:val="24"/>
          <w:szCs w:val="24"/>
          <w:lang w:val="id-ID"/>
        </w:rPr>
        <w:t xml:space="preserve">0,62 </w:t>
      </w:r>
      <w:r w:rsidRPr="00C661A3">
        <w:rPr>
          <w:rFonts w:ascii="Times New Roman" w:hAnsi="Times New Roman" w:cs="Times New Roman"/>
          <w:sz w:val="24"/>
          <w:szCs w:val="24"/>
        </w:rPr>
        <w:t xml:space="preserve">dengan rata-rata </w:t>
      </w:r>
      <w:r w:rsidRPr="00C661A3">
        <w:rPr>
          <w:rFonts w:ascii="Times New Roman" w:hAnsi="Times New Roman" w:cs="Times New Roman"/>
          <w:bCs/>
          <w:sz w:val="24"/>
          <w:szCs w:val="24"/>
          <w:lang w:val="id-ID"/>
        </w:rPr>
        <w:t xml:space="preserve">0,1943 </w:t>
      </w:r>
      <w:r w:rsidRPr="00C661A3">
        <w:rPr>
          <w:rFonts w:ascii="Times New Roman" w:hAnsi="Times New Roman" w:cs="Times New Roman"/>
          <w:bCs/>
          <w:sz w:val="24"/>
          <w:szCs w:val="24"/>
        </w:rPr>
        <w:t xml:space="preserve"> dan Standar deviasi </w:t>
      </w:r>
      <w:r w:rsidRPr="00C661A3">
        <w:rPr>
          <w:rFonts w:ascii="Times New Roman" w:hAnsi="Times New Roman" w:cs="Times New Roman"/>
          <w:bCs/>
          <w:sz w:val="24"/>
          <w:szCs w:val="24"/>
          <w:lang w:val="id-ID"/>
        </w:rPr>
        <w:t>0,16026.</w:t>
      </w:r>
    </w:p>
    <w:p w14:paraId="3124ADCA" w14:textId="77777777" w:rsidR="005431E4" w:rsidRPr="00C661A3" w:rsidRDefault="005431E4" w:rsidP="009F6888">
      <w:pPr>
        <w:spacing w:line="276" w:lineRule="auto"/>
        <w:ind w:left="709" w:hanging="709"/>
        <w:jc w:val="both"/>
        <w:rPr>
          <w:rFonts w:ascii="Times New Roman" w:hAnsi="Times New Roman" w:cs="Times New Roman"/>
          <w:bCs/>
          <w:sz w:val="24"/>
          <w:szCs w:val="24"/>
          <w:lang w:val="id-ID"/>
        </w:rPr>
      </w:pPr>
      <w:r w:rsidRPr="00C661A3">
        <w:rPr>
          <w:rFonts w:ascii="Times New Roman" w:hAnsi="Times New Roman" w:cs="Times New Roman"/>
          <w:bCs/>
          <w:sz w:val="24"/>
          <w:szCs w:val="24"/>
        </w:rPr>
        <w:t>2.</w:t>
      </w:r>
      <w:r w:rsidRPr="00C661A3">
        <w:rPr>
          <w:rFonts w:ascii="Times New Roman" w:hAnsi="Times New Roman" w:cs="Times New Roman"/>
          <w:bCs/>
          <w:sz w:val="24"/>
          <w:szCs w:val="24"/>
        </w:rPr>
        <w:tab/>
        <w:t xml:space="preserve">Variabel Ukuran perusahaan memiliki nilai Minimum </w:t>
      </w:r>
      <w:r w:rsidRPr="00C661A3">
        <w:rPr>
          <w:rFonts w:ascii="Times New Roman" w:hAnsi="Times New Roman" w:cs="Times New Roman"/>
          <w:bCs/>
          <w:sz w:val="24"/>
          <w:szCs w:val="24"/>
          <w:lang w:val="id-ID"/>
        </w:rPr>
        <w:t>14,33</w:t>
      </w:r>
      <w:r w:rsidRPr="00C661A3">
        <w:rPr>
          <w:rFonts w:ascii="Times New Roman" w:hAnsi="Times New Roman" w:cs="Times New Roman"/>
          <w:bCs/>
          <w:sz w:val="24"/>
          <w:szCs w:val="24"/>
        </w:rPr>
        <w:t xml:space="preserve"> dan nilai Maximum 27,92 dengan </w:t>
      </w:r>
      <w:r w:rsidRPr="00C661A3">
        <w:rPr>
          <w:rFonts w:ascii="Times New Roman" w:hAnsi="Times New Roman" w:cs="Times New Roman"/>
          <w:sz w:val="24"/>
          <w:szCs w:val="24"/>
        </w:rPr>
        <w:t xml:space="preserve">rata-rata </w:t>
      </w:r>
      <w:r w:rsidRPr="00C661A3">
        <w:rPr>
          <w:rFonts w:ascii="Times New Roman" w:hAnsi="Times New Roman" w:cs="Times New Roman"/>
          <w:bCs/>
          <w:sz w:val="24"/>
          <w:szCs w:val="24"/>
          <w:lang w:val="id-ID"/>
        </w:rPr>
        <w:t xml:space="preserve">20,5945 </w:t>
      </w:r>
      <w:r w:rsidRPr="00C661A3">
        <w:rPr>
          <w:rFonts w:ascii="Times New Roman" w:hAnsi="Times New Roman" w:cs="Times New Roman"/>
          <w:bCs/>
          <w:sz w:val="24"/>
          <w:szCs w:val="24"/>
        </w:rPr>
        <w:t xml:space="preserve">dan Standar Deviasi </w:t>
      </w:r>
      <w:r w:rsidRPr="00C661A3">
        <w:rPr>
          <w:rFonts w:ascii="Times New Roman" w:hAnsi="Times New Roman" w:cs="Times New Roman"/>
          <w:bCs/>
          <w:sz w:val="24"/>
          <w:szCs w:val="24"/>
          <w:lang w:val="id-ID"/>
        </w:rPr>
        <w:t>2,98856.</w:t>
      </w:r>
    </w:p>
    <w:p w14:paraId="672BF406" w14:textId="77777777" w:rsidR="005431E4" w:rsidRPr="00C661A3" w:rsidRDefault="005431E4" w:rsidP="009F6888">
      <w:pPr>
        <w:spacing w:line="276" w:lineRule="auto"/>
        <w:ind w:left="709" w:hanging="709"/>
        <w:jc w:val="both"/>
        <w:rPr>
          <w:rFonts w:ascii="Times New Roman" w:hAnsi="Times New Roman" w:cs="Times New Roman"/>
          <w:bCs/>
          <w:sz w:val="24"/>
          <w:szCs w:val="24"/>
          <w:lang w:val="id-ID"/>
        </w:rPr>
      </w:pPr>
      <w:r w:rsidRPr="00C661A3">
        <w:rPr>
          <w:rFonts w:ascii="Times New Roman" w:hAnsi="Times New Roman" w:cs="Times New Roman"/>
          <w:bCs/>
          <w:sz w:val="24"/>
          <w:szCs w:val="24"/>
        </w:rPr>
        <w:t>3.</w:t>
      </w:r>
      <w:r w:rsidRPr="00C661A3">
        <w:rPr>
          <w:rFonts w:ascii="Times New Roman" w:hAnsi="Times New Roman" w:cs="Times New Roman"/>
          <w:bCs/>
          <w:sz w:val="24"/>
          <w:szCs w:val="24"/>
        </w:rPr>
        <w:tab/>
        <w:t xml:space="preserve">Variabel Kinerja lingkungan memiliki nilai Minimum 2,00 dan nilai Maximum 5,00 dengan </w:t>
      </w:r>
      <w:r w:rsidRPr="00C661A3">
        <w:rPr>
          <w:rFonts w:ascii="Times New Roman" w:hAnsi="Times New Roman" w:cs="Times New Roman"/>
          <w:sz w:val="24"/>
          <w:szCs w:val="24"/>
        </w:rPr>
        <w:t xml:space="preserve">rata-rata </w:t>
      </w:r>
      <w:r w:rsidRPr="00C661A3">
        <w:rPr>
          <w:rFonts w:ascii="Times New Roman" w:hAnsi="Times New Roman" w:cs="Times New Roman"/>
          <w:bCs/>
          <w:sz w:val="24"/>
          <w:szCs w:val="24"/>
        </w:rPr>
        <w:t>3,</w:t>
      </w:r>
      <w:r w:rsidRPr="00C661A3">
        <w:rPr>
          <w:rFonts w:ascii="Times New Roman" w:hAnsi="Times New Roman" w:cs="Times New Roman"/>
          <w:bCs/>
          <w:sz w:val="24"/>
          <w:szCs w:val="24"/>
          <w:lang w:val="id-ID"/>
        </w:rPr>
        <w:t>9216</w:t>
      </w:r>
      <w:r w:rsidRPr="00C661A3">
        <w:rPr>
          <w:rFonts w:ascii="Times New Roman" w:hAnsi="Times New Roman" w:cs="Times New Roman"/>
          <w:bCs/>
          <w:sz w:val="24"/>
          <w:szCs w:val="24"/>
        </w:rPr>
        <w:t xml:space="preserve"> dan Standar Deviasi 0,9</w:t>
      </w:r>
      <w:r w:rsidRPr="00C661A3">
        <w:rPr>
          <w:rFonts w:ascii="Times New Roman" w:hAnsi="Times New Roman" w:cs="Times New Roman"/>
          <w:bCs/>
          <w:sz w:val="24"/>
          <w:szCs w:val="24"/>
          <w:lang w:val="id-ID"/>
        </w:rPr>
        <w:t>1309</w:t>
      </w:r>
      <w:r w:rsidRPr="00C661A3">
        <w:rPr>
          <w:rFonts w:ascii="Times New Roman" w:hAnsi="Times New Roman" w:cs="Times New Roman"/>
          <w:bCs/>
          <w:sz w:val="24"/>
          <w:szCs w:val="24"/>
        </w:rPr>
        <w:t>.</w:t>
      </w:r>
    </w:p>
    <w:p w14:paraId="1C3D7BA0" w14:textId="77777777" w:rsidR="009F6888" w:rsidRPr="00C661A3" w:rsidRDefault="009F6888" w:rsidP="009F6888">
      <w:pPr>
        <w:spacing w:line="276" w:lineRule="auto"/>
        <w:ind w:left="709" w:hanging="709"/>
        <w:jc w:val="both"/>
        <w:rPr>
          <w:rFonts w:ascii="Times New Roman" w:hAnsi="Times New Roman" w:cs="Times New Roman"/>
          <w:bCs/>
          <w:sz w:val="24"/>
          <w:szCs w:val="24"/>
          <w:lang w:val="id-ID"/>
        </w:rPr>
      </w:pPr>
    </w:p>
    <w:p w14:paraId="7DBC5CBF" w14:textId="77777777" w:rsidR="009F6888" w:rsidRPr="00C661A3" w:rsidRDefault="009F6888" w:rsidP="009F6888">
      <w:pPr>
        <w:spacing w:line="276" w:lineRule="auto"/>
        <w:ind w:left="709" w:hanging="709"/>
        <w:jc w:val="both"/>
        <w:rPr>
          <w:rFonts w:ascii="Times New Roman" w:hAnsi="Times New Roman" w:cs="Times New Roman"/>
          <w:b/>
          <w:bCs/>
          <w:sz w:val="24"/>
          <w:szCs w:val="24"/>
          <w:lang w:val="id-ID"/>
        </w:rPr>
      </w:pPr>
      <w:r w:rsidRPr="00C661A3">
        <w:rPr>
          <w:rFonts w:ascii="Times New Roman" w:hAnsi="Times New Roman" w:cs="Times New Roman"/>
          <w:b/>
          <w:bCs/>
          <w:sz w:val="24"/>
          <w:szCs w:val="24"/>
          <w:lang w:val="id-ID"/>
        </w:rPr>
        <w:t>Uji Normalitas</w:t>
      </w:r>
    </w:p>
    <w:p w14:paraId="3E3F115C" w14:textId="77777777" w:rsidR="009F6888" w:rsidRPr="00C661A3" w:rsidRDefault="009F6888" w:rsidP="009F6888">
      <w:pPr>
        <w:pStyle w:val="caption1"/>
        <w:rPr>
          <w:rFonts w:cs="Times New Roman"/>
          <w:szCs w:val="24"/>
        </w:rPr>
      </w:pPr>
      <w:r w:rsidRPr="00C661A3">
        <w:rPr>
          <w:rFonts w:cs="Times New Roman"/>
          <w:szCs w:val="24"/>
        </w:rPr>
        <w:lastRenderedPageBreak/>
        <w:t xml:space="preserve">Hasil Uji Normalitas Dengan </w:t>
      </w:r>
      <w:r w:rsidRPr="00C661A3">
        <w:rPr>
          <w:rFonts w:cs="Times New Roman"/>
          <w:i/>
          <w:iCs/>
          <w:szCs w:val="24"/>
        </w:rPr>
        <w:t>Kolmogorov-Smirnov</w:t>
      </w:r>
    </w:p>
    <w:p w14:paraId="1489C792" w14:textId="77777777" w:rsidR="009F6888" w:rsidRPr="00C661A3" w:rsidRDefault="009F6888" w:rsidP="009F6888">
      <w:pPr>
        <w:spacing w:line="240" w:lineRule="auto"/>
        <w:jc w:val="center"/>
        <w:rPr>
          <w:rFonts w:ascii="Times New Roman" w:hAnsi="Times New Roman" w:cs="Times New Roman"/>
          <w:bCs/>
          <w:i/>
          <w:sz w:val="24"/>
          <w:szCs w:val="24"/>
          <w:lang w:val="id-ID"/>
        </w:rPr>
      </w:pPr>
      <w:r w:rsidRPr="00C661A3">
        <w:rPr>
          <w:rFonts w:ascii="Times New Roman" w:hAnsi="Times New Roman" w:cs="Times New Roman"/>
          <w:sz w:val="24"/>
          <w:szCs w:val="24"/>
          <w:lang w:val="id-ID"/>
        </w:rPr>
        <w:drawing>
          <wp:inline distT="0" distB="0" distL="0" distR="0" wp14:anchorId="75DC693D" wp14:editId="23BE3895">
            <wp:extent cx="3439236" cy="2006221"/>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44758" cy="2009442"/>
                    </a:xfrm>
                    <a:prstGeom prst="rect">
                      <a:avLst/>
                    </a:prstGeom>
                    <a:noFill/>
                    <a:ln>
                      <a:noFill/>
                    </a:ln>
                  </pic:spPr>
                </pic:pic>
              </a:graphicData>
            </a:graphic>
          </wp:inline>
        </w:drawing>
      </w:r>
    </w:p>
    <w:p w14:paraId="04B9FB04" w14:textId="77777777" w:rsidR="009F6888" w:rsidRPr="00C661A3" w:rsidRDefault="009F6888" w:rsidP="009F6888">
      <w:pPr>
        <w:spacing w:line="240" w:lineRule="auto"/>
        <w:jc w:val="both"/>
        <w:rPr>
          <w:rFonts w:ascii="Times New Roman" w:hAnsi="Times New Roman" w:cs="Times New Roman"/>
          <w:bCs/>
          <w:i/>
          <w:sz w:val="24"/>
          <w:szCs w:val="24"/>
        </w:rPr>
      </w:pPr>
      <w:r w:rsidRPr="00C661A3">
        <w:rPr>
          <w:rFonts w:ascii="Times New Roman" w:hAnsi="Times New Roman" w:cs="Times New Roman"/>
          <w:bCs/>
          <w:i/>
          <w:sz w:val="24"/>
          <w:szCs w:val="24"/>
        </w:rPr>
        <w:t xml:space="preserve">Sumber : Data olahan SPSS 26 </w:t>
      </w:r>
    </w:p>
    <w:p w14:paraId="6DDF8D29" w14:textId="77777777" w:rsidR="005431E4" w:rsidRPr="00C661A3" w:rsidRDefault="009F6888" w:rsidP="009F6888">
      <w:pPr>
        <w:spacing w:line="276" w:lineRule="auto"/>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 xml:space="preserve">Berdasarkan pengujian pada tabel diatas, dapat diketahui bahwa nilai </w:t>
      </w:r>
      <w:r w:rsidRPr="00C661A3">
        <w:rPr>
          <w:rFonts w:ascii="Times New Roman" w:eastAsia="Times New Roman" w:hAnsi="Times New Roman" w:cs="Times New Roman"/>
          <w:i/>
          <w:sz w:val="24"/>
          <w:szCs w:val="24"/>
        </w:rPr>
        <w:t>sig. (2- tailed)</w:t>
      </w:r>
      <w:r w:rsidRPr="00C661A3">
        <w:rPr>
          <w:rFonts w:ascii="Times New Roman" w:eastAsia="Times New Roman" w:hAnsi="Times New Roman" w:cs="Times New Roman"/>
          <w:sz w:val="24"/>
          <w:szCs w:val="24"/>
        </w:rPr>
        <w:t xml:space="preserve"> yakni 0,200 &gt; 0,05. Maka dapat disimpulkan bahwa nilai residual tersebut sudah terstandarisasi dan dinyatakan berdistribusi normal.</w:t>
      </w:r>
    </w:p>
    <w:p w14:paraId="34374D64" w14:textId="77777777" w:rsidR="009F6888" w:rsidRPr="00C661A3" w:rsidRDefault="009F6888" w:rsidP="009F6888">
      <w:pPr>
        <w:spacing w:line="276" w:lineRule="auto"/>
        <w:ind w:left="709" w:hanging="709"/>
        <w:jc w:val="both"/>
        <w:rPr>
          <w:rFonts w:ascii="Times New Roman" w:eastAsia="Times New Roman" w:hAnsi="Times New Roman" w:cs="Times New Roman"/>
          <w:b/>
          <w:sz w:val="24"/>
          <w:szCs w:val="24"/>
          <w:lang w:val="id-ID"/>
        </w:rPr>
      </w:pPr>
      <w:r w:rsidRPr="00C661A3">
        <w:rPr>
          <w:rFonts w:ascii="Times New Roman" w:eastAsia="Times New Roman" w:hAnsi="Times New Roman" w:cs="Times New Roman"/>
          <w:b/>
          <w:sz w:val="24"/>
          <w:szCs w:val="24"/>
          <w:lang w:val="id-ID"/>
        </w:rPr>
        <w:t>Uji Asumsi Klasik</w:t>
      </w:r>
    </w:p>
    <w:p w14:paraId="48A0B398" w14:textId="77777777" w:rsidR="009F6888" w:rsidRPr="00C661A3" w:rsidRDefault="009F6888" w:rsidP="009F6888">
      <w:pPr>
        <w:spacing w:line="276" w:lineRule="auto"/>
        <w:ind w:firstLine="709"/>
        <w:jc w:val="both"/>
        <w:rPr>
          <w:rFonts w:ascii="Times New Roman" w:eastAsia="Times New Roman" w:hAnsi="Times New Roman" w:cs="Times New Roman"/>
          <w:sz w:val="24"/>
          <w:szCs w:val="24"/>
          <w:lang w:val="id-ID"/>
        </w:rPr>
      </w:pPr>
      <w:r w:rsidRPr="00022D64">
        <w:rPr>
          <w:rFonts w:ascii="Times New Roman" w:eastAsia="Times New Roman" w:hAnsi="Times New Roman" w:cs="Times New Roman"/>
          <w:sz w:val="24"/>
          <w:szCs w:val="24"/>
          <w:lang w:val="id-ID"/>
        </w:rPr>
        <w:t>Uji asumsi klasik adalah persyaratan statistik yang harus dipenuhi pada analisis regresi linear berganda yang digunakan untuk menganalisis dalam penelitian ini terbebas dari penyimpangan asumsi klasik yang meliputi Uji Multikolinieritas, Uji Heteroskedastisitas dan Uji Autokorelasi.</w:t>
      </w:r>
    </w:p>
    <w:p w14:paraId="5816A5E2" w14:textId="77777777" w:rsidR="009F6888" w:rsidRPr="00C661A3" w:rsidRDefault="009F6888" w:rsidP="009F6888">
      <w:pPr>
        <w:spacing w:line="276" w:lineRule="auto"/>
        <w:jc w:val="both"/>
        <w:rPr>
          <w:rFonts w:ascii="Times New Roman" w:eastAsia="Times New Roman" w:hAnsi="Times New Roman" w:cs="Times New Roman"/>
          <w:b/>
          <w:sz w:val="24"/>
          <w:szCs w:val="24"/>
          <w:lang w:val="id-ID"/>
        </w:rPr>
      </w:pPr>
      <w:r w:rsidRPr="00C661A3">
        <w:rPr>
          <w:rFonts w:ascii="Times New Roman" w:eastAsia="Times New Roman" w:hAnsi="Times New Roman" w:cs="Times New Roman"/>
          <w:b/>
          <w:sz w:val="24"/>
          <w:szCs w:val="24"/>
          <w:lang w:val="id-ID"/>
        </w:rPr>
        <w:t>Uji Multikolinearitas</w:t>
      </w:r>
    </w:p>
    <w:p w14:paraId="77E6BCDE" w14:textId="77777777" w:rsidR="009F6888" w:rsidRPr="00C661A3" w:rsidRDefault="009F6888" w:rsidP="009F6888">
      <w:pPr>
        <w:pStyle w:val="caption1"/>
        <w:rPr>
          <w:rFonts w:cs="Times New Roman"/>
          <w:szCs w:val="24"/>
        </w:rPr>
      </w:pPr>
      <w:r w:rsidRPr="00C661A3">
        <w:rPr>
          <w:rFonts w:cs="Times New Roman"/>
          <w:szCs w:val="24"/>
        </w:rPr>
        <w:t>Hasil Uji Multikolinearitas</w:t>
      </w:r>
    </w:p>
    <w:p w14:paraId="69E894D2" w14:textId="77777777" w:rsidR="009F6888" w:rsidRPr="00C661A3" w:rsidRDefault="009F6888" w:rsidP="009F6888">
      <w:pPr>
        <w:tabs>
          <w:tab w:val="left" w:pos="720"/>
          <w:tab w:val="left" w:pos="3360"/>
        </w:tabs>
        <w:autoSpaceDE w:val="0"/>
        <w:autoSpaceDN w:val="0"/>
        <w:adjustRightInd w:val="0"/>
        <w:spacing w:after="0" w:line="480" w:lineRule="auto"/>
        <w:jc w:val="center"/>
        <w:rPr>
          <w:rFonts w:ascii="Times New Roman" w:hAnsi="Times New Roman" w:cs="Times New Roman"/>
          <w:sz w:val="24"/>
          <w:szCs w:val="24"/>
        </w:rPr>
      </w:pPr>
      <w:r w:rsidRPr="00C661A3">
        <w:rPr>
          <w:rFonts w:ascii="Times New Roman" w:hAnsi="Times New Roman" w:cs="Times New Roman"/>
          <w:sz w:val="24"/>
          <w:szCs w:val="24"/>
          <w:lang w:val="id-ID"/>
        </w:rPr>
        <w:drawing>
          <wp:inline distT="0" distB="0" distL="0" distR="0" wp14:anchorId="538D6380" wp14:editId="722F0841">
            <wp:extent cx="5145405" cy="14192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45405" cy="1419225"/>
                    </a:xfrm>
                    <a:prstGeom prst="rect">
                      <a:avLst/>
                    </a:prstGeom>
                    <a:noFill/>
                    <a:ln>
                      <a:noFill/>
                    </a:ln>
                  </pic:spPr>
                </pic:pic>
              </a:graphicData>
            </a:graphic>
          </wp:inline>
        </w:drawing>
      </w:r>
    </w:p>
    <w:p w14:paraId="1AA22604" w14:textId="77777777" w:rsidR="009F6888" w:rsidRPr="00C661A3" w:rsidRDefault="009F6888" w:rsidP="009F6888">
      <w:pPr>
        <w:autoSpaceDE w:val="0"/>
        <w:autoSpaceDN w:val="0"/>
        <w:adjustRightInd w:val="0"/>
        <w:spacing w:after="0" w:line="480" w:lineRule="auto"/>
        <w:jc w:val="both"/>
        <w:rPr>
          <w:rFonts w:ascii="Times New Roman" w:hAnsi="Times New Roman" w:cs="Times New Roman"/>
          <w:i/>
          <w:sz w:val="24"/>
          <w:szCs w:val="24"/>
          <w:lang w:val="id-ID"/>
        </w:rPr>
      </w:pPr>
      <w:r w:rsidRPr="00C661A3">
        <w:rPr>
          <w:rFonts w:ascii="Times New Roman" w:hAnsi="Times New Roman" w:cs="Times New Roman"/>
          <w:i/>
          <w:sz w:val="24"/>
          <w:szCs w:val="24"/>
        </w:rPr>
        <w:t>Sumber : Data olahan SPSS 26</w:t>
      </w:r>
    </w:p>
    <w:p w14:paraId="5999263E" w14:textId="77777777" w:rsidR="009F6888" w:rsidRPr="00C661A3" w:rsidRDefault="009F6888" w:rsidP="009F6888">
      <w:pPr>
        <w:autoSpaceDE w:val="0"/>
        <w:autoSpaceDN w:val="0"/>
        <w:adjustRightInd w:val="0"/>
        <w:spacing w:after="0" w:line="480" w:lineRule="auto"/>
        <w:ind w:firstLine="720"/>
        <w:jc w:val="both"/>
        <w:rPr>
          <w:rFonts w:ascii="Times New Roman" w:hAnsi="Times New Roman" w:cs="Times New Roman"/>
          <w:sz w:val="24"/>
          <w:szCs w:val="24"/>
          <w:lang w:val="id-ID"/>
        </w:rPr>
      </w:pPr>
      <w:r w:rsidRPr="00C661A3">
        <w:rPr>
          <w:rFonts w:ascii="Times New Roman" w:hAnsi="Times New Roman" w:cs="Times New Roman"/>
          <w:sz w:val="24"/>
          <w:szCs w:val="24"/>
          <w:lang w:val="id-ID"/>
        </w:rPr>
        <w:t>Dapat</w:t>
      </w:r>
      <w:r w:rsidRPr="00C661A3">
        <w:rPr>
          <w:rFonts w:ascii="Times New Roman" w:hAnsi="Times New Roman" w:cs="Times New Roman"/>
          <w:sz w:val="24"/>
          <w:szCs w:val="24"/>
        </w:rPr>
        <w:t xml:space="preserve"> dilihat bahwa nilai </w:t>
      </w:r>
      <w:r w:rsidRPr="00C661A3">
        <w:rPr>
          <w:rFonts w:ascii="Times New Roman" w:hAnsi="Times New Roman" w:cs="Times New Roman"/>
          <w:i/>
          <w:sz w:val="24"/>
          <w:szCs w:val="24"/>
        </w:rPr>
        <w:t>tolerance</w:t>
      </w:r>
      <w:r w:rsidRPr="00C661A3">
        <w:rPr>
          <w:rFonts w:ascii="Times New Roman" w:hAnsi="Times New Roman" w:cs="Times New Roman"/>
          <w:sz w:val="24"/>
          <w:szCs w:val="24"/>
        </w:rPr>
        <w:t xml:space="preserve"> variabel ukuran perusahaan dan kinerja lingkungan menunjukkan hasil masing-masing 0,9</w:t>
      </w:r>
      <w:r w:rsidRPr="00C661A3">
        <w:rPr>
          <w:rFonts w:ascii="Times New Roman" w:hAnsi="Times New Roman" w:cs="Times New Roman"/>
          <w:sz w:val="24"/>
          <w:szCs w:val="24"/>
          <w:lang w:val="id-ID"/>
        </w:rPr>
        <w:t xml:space="preserve">40 </w:t>
      </w:r>
      <w:r w:rsidRPr="00C661A3">
        <w:rPr>
          <w:rFonts w:ascii="Times New Roman" w:hAnsi="Times New Roman" w:cs="Times New Roman"/>
          <w:sz w:val="24"/>
          <w:szCs w:val="24"/>
        </w:rPr>
        <w:t>dimana nilai tolerance dari ke dua variabel lebih besar dari nilai 0</w:t>
      </w:r>
      <w:r w:rsidRPr="00C661A3">
        <w:rPr>
          <w:rFonts w:ascii="Times New Roman" w:hAnsi="Times New Roman" w:cs="Times New Roman"/>
          <w:sz w:val="24"/>
          <w:szCs w:val="24"/>
          <w:lang w:val="id-ID"/>
        </w:rPr>
        <w:t>,</w:t>
      </w:r>
      <w:r w:rsidRPr="00C661A3">
        <w:rPr>
          <w:rFonts w:ascii="Times New Roman" w:hAnsi="Times New Roman" w:cs="Times New Roman"/>
          <w:sz w:val="24"/>
          <w:szCs w:val="24"/>
        </w:rPr>
        <w:t>10 nilai VIF masing-masing 1,0</w:t>
      </w:r>
      <w:r w:rsidRPr="00C661A3">
        <w:rPr>
          <w:rFonts w:ascii="Times New Roman" w:hAnsi="Times New Roman" w:cs="Times New Roman"/>
          <w:sz w:val="24"/>
          <w:szCs w:val="24"/>
          <w:lang w:val="id-ID"/>
        </w:rPr>
        <w:t>64</w:t>
      </w:r>
      <w:r w:rsidRPr="00C661A3">
        <w:rPr>
          <w:rFonts w:ascii="Times New Roman" w:hAnsi="Times New Roman" w:cs="Times New Roman"/>
          <w:sz w:val="24"/>
          <w:szCs w:val="24"/>
        </w:rPr>
        <w:t xml:space="preserve">. </w:t>
      </w:r>
      <w:r w:rsidRPr="00C661A3">
        <w:rPr>
          <w:rFonts w:ascii="Times New Roman" w:hAnsi="Times New Roman" w:cs="Times New Roman"/>
          <w:sz w:val="24"/>
          <w:szCs w:val="24"/>
          <w:lang w:val="id-ID"/>
        </w:rPr>
        <w:t>D</w:t>
      </w:r>
      <w:r w:rsidRPr="00C661A3">
        <w:rPr>
          <w:rFonts w:ascii="Times New Roman" w:hAnsi="Times New Roman" w:cs="Times New Roman"/>
          <w:sz w:val="24"/>
          <w:szCs w:val="24"/>
        </w:rPr>
        <w:t>imana ke dua variabel tersebut memiliki angka kurang dari 10</w:t>
      </w:r>
      <w:r w:rsidRPr="00C661A3">
        <w:rPr>
          <w:rFonts w:ascii="Times New Roman" w:hAnsi="Times New Roman" w:cs="Times New Roman"/>
          <w:sz w:val="24"/>
          <w:szCs w:val="24"/>
          <w:lang w:val="id-ID"/>
        </w:rPr>
        <w:t xml:space="preserve"> </w:t>
      </w:r>
      <w:r w:rsidRPr="00C661A3">
        <w:rPr>
          <w:rFonts w:ascii="Times New Roman" w:hAnsi="Times New Roman" w:cs="Times New Roman"/>
          <w:sz w:val="24"/>
          <w:szCs w:val="24"/>
        </w:rPr>
        <w:t>maka dapat disimpulkan tidak ada masalah multikolinearitas.</w:t>
      </w:r>
    </w:p>
    <w:p w14:paraId="635CFA9A" w14:textId="77777777" w:rsidR="009F6888" w:rsidRPr="00C661A3" w:rsidRDefault="00C238F8" w:rsidP="00C238F8">
      <w:pPr>
        <w:autoSpaceDE w:val="0"/>
        <w:autoSpaceDN w:val="0"/>
        <w:adjustRightInd w:val="0"/>
        <w:spacing w:after="0" w:line="480" w:lineRule="auto"/>
        <w:jc w:val="both"/>
        <w:rPr>
          <w:rFonts w:ascii="Times New Roman" w:hAnsi="Times New Roman" w:cs="Times New Roman"/>
          <w:b/>
          <w:sz w:val="24"/>
          <w:szCs w:val="24"/>
          <w:lang w:val="id-ID"/>
        </w:rPr>
      </w:pPr>
      <w:r w:rsidRPr="00C661A3">
        <w:rPr>
          <w:rFonts w:ascii="Times New Roman" w:hAnsi="Times New Roman" w:cs="Times New Roman"/>
          <w:b/>
          <w:sz w:val="24"/>
          <w:szCs w:val="24"/>
          <w:lang w:val="id-ID"/>
        </w:rPr>
        <w:t>Uji Heteroskedastisitas</w:t>
      </w:r>
    </w:p>
    <w:p w14:paraId="0106DD3C" w14:textId="77777777" w:rsidR="00C238F8" w:rsidRPr="00C661A3" w:rsidRDefault="00C238F8" w:rsidP="00C238F8">
      <w:pPr>
        <w:pStyle w:val="caption1"/>
        <w:rPr>
          <w:rFonts w:cs="Times New Roman"/>
          <w:szCs w:val="24"/>
        </w:rPr>
      </w:pPr>
      <w:r w:rsidRPr="00C661A3">
        <w:rPr>
          <w:rFonts w:cs="Times New Roman"/>
          <w:szCs w:val="24"/>
        </w:rPr>
        <w:lastRenderedPageBreak/>
        <w:t>Hasil Uji Heteroskedastisitas</w:t>
      </w:r>
    </w:p>
    <w:p w14:paraId="7F6200DD" w14:textId="77777777" w:rsidR="00C238F8" w:rsidRPr="00C661A3" w:rsidRDefault="00C238F8" w:rsidP="00C238F8">
      <w:pPr>
        <w:spacing w:line="480" w:lineRule="auto"/>
        <w:jc w:val="center"/>
        <w:rPr>
          <w:rFonts w:ascii="Times New Roman" w:hAnsi="Times New Roman" w:cs="Times New Roman"/>
          <w:sz w:val="24"/>
          <w:szCs w:val="24"/>
          <w:lang w:val="id-ID"/>
        </w:rPr>
      </w:pPr>
      <w:r w:rsidRPr="00C661A3">
        <w:rPr>
          <w:rFonts w:ascii="Times New Roman" w:hAnsi="Times New Roman" w:cs="Times New Roman"/>
          <w:b/>
          <w:sz w:val="24"/>
          <w:szCs w:val="24"/>
          <w:lang w:val="id-ID"/>
        </w:rPr>
        <w:drawing>
          <wp:inline distT="0" distB="0" distL="0" distR="0" wp14:anchorId="115C8EE4" wp14:editId="63F21394">
            <wp:extent cx="3016155" cy="14330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16291" cy="1433080"/>
                    </a:xfrm>
                    <a:prstGeom prst="rect">
                      <a:avLst/>
                    </a:prstGeom>
                    <a:noFill/>
                    <a:ln>
                      <a:noFill/>
                    </a:ln>
                  </pic:spPr>
                </pic:pic>
              </a:graphicData>
            </a:graphic>
          </wp:inline>
        </w:drawing>
      </w:r>
    </w:p>
    <w:p w14:paraId="6DC815B8" w14:textId="77777777" w:rsidR="00C238F8" w:rsidRPr="00C661A3" w:rsidRDefault="00C238F8" w:rsidP="00C238F8">
      <w:pPr>
        <w:spacing w:line="480" w:lineRule="auto"/>
        <w:jc w:val="both"/>
        <w:rPr>
          <w:rFonts w:ascii="Times New Roman" w:hAnsi="Times New Roman" w:cs="Times New Roman"/>
          <w:i/>
          <w:sz w:val="24"/>
          <w:szCs w:val="24"/>
          <w:lang w:val="id-ID"/>
        </w:rPr>
      </w:pPr>
      <w:r w:rsidRPr="00C661A3">
        <w:rPr>
          <w:rFonts w:ascii="Times New Roman" w:hAnsi="Times New Roman" w:cs="Times New Roman"/>
          <w:i/>
          <w:sz w:val="24"/>
          <w:szCs w:val="24"/>
        </w:rPr>
        <w:t>Sumber : Data olahan SPSS 26</w:t>
      </w:r>
    </w:p>
    <w:p w14:paraId="2FF62DC1" w14:textId="77777777" w:rsidR="00C238F8" w:rsidRPr="00C661A3" w:rsidRDefault="00C238F8" w:rsidP="00C238F8">
      <w:pPr>
        <w:spacing w:line="480" w:lineRule="auto"/>
        <w:jc w:val="both"/>
        <w:rPr>
          <w:rFonts w:ascii="Times New Roman" w:hAnsi="Times New Roman" w:cs="Times New Roman"/>
          <w:sz w:val="24"/>
          <w:szCs w:val="24"/>
          <w:lang w:val="id-ID"/>
        </w:rPr>
      </w:pPr>
      <w:r w:rsidRPr="00C661A3">
        <w:rPr>
          <w:rFonts w:ascii="Times New Roman" w:hAnsi="Times New Roman" w:cs="Times New Roman"/>
          <w:sz w:val="24"/>
          <w:szCs w:val="24"/>
          <w:lang w:val="id-ID"/>
        </w:rPr>
        <w:tab/>
        <w:t>Melalui grafik scatterplot dapat terlihat suatu model regresi mengalami heteroskedastisitas atau tidak. terlihat bahwa titik-titik menyebar secara acak serta tersebar baik diatas maupun dibawah. Maka dapat disimpulkan bahwa tidak terjadi heteroskedastisitas pada model regresi dalam penelitian ini.</w:t>
      </w:r>
    </w:p>
    <w:p w14:paraId="12460CF9" w14:textId="77777777" w:rsidR="00C238F8" w:rsidRPr="00C661A3" w:rsidRDefault="00C238F8" w:rsidP="00C238F8">
      <w:pPr>
        <w:spacing w:line="480" w:lineRule="auto"/>
        <w:jc w:val="both"/>
        <w:rPr>
          <w:rFonts w:ascii="Times New Roman" w:hAnsi="Times New Roman" w:cs="Times New Roman"/>
          <w:b/>
          <w:sz w:val="24"/>
          <w:szCs w:val="24"/>
          <w:lang w:val="id-ID"/>
        </w:rPr>
      </w:pPr>
      <w:r w:rsidRPr="00C661A3">
        <w:rPr>
          <w:rFonts w:ascii="Times New Roman" w:hAnsi="Times New Roman" w:cs="Times New Roman"/>
          <w:b/>
          <w:sz w:val="24"/>
          <w:szCs w:val="24"/>
          <w:lang w:val="id-ID"/>
        </w:rPr>
        <w:t xml:space="preserve">Uji </w:t>
      </w:r>
      <w:r w:rsidR="00DD7B59" w:rsidRPr="00C661A3">
        <w:rPr>
          <w:rFonts w:ascii="Times New Roman" w:hAnsi="Times New Roman" w:cs="Times New Roman"/>
          <w:b/>
          <w:sz w:val="24"/>
          <w:szCs w:val="24"/>
          <w:lang w:val="id-ID"/>
        </w:rPr>
        <w:t>Autokorelasi</w:t>
      </w:r>
    </w:p>
    <w:p w14:paraId="246C675A" w14:textId="77777777" w:rsidR="00DD7B59" w:rsidRPr="00C661A3" w:rsidRDefault="00DD7B59" w:rsidP="00DD7B59">
      <w:pPr>
        <w:pStyle w:val="ListParagraph"/>
        <w:spacing w:line="240" w:lineRule="auto"/>
        <w:ind w:left="0"/>
        <w:jc w:val="center"/>
        <w:rPr>
          <w:rFonts w:ascii="Times New Roman" w:hAnsi="Times New Roman" w:cs="Times New Roman"/>
          <w:b/>
          <w:sz w:val="24"/>
          <w:szCs w:val="24"/>
          <w:lang w:val="id-ID"/>
        </w:rPr>
      </w:pPr>
      <w:r w:rsidRPr="00C661A3">
        <w:rPr>
          <w:rFonts w:ascii="Times New Roman" w:hAnsi="Times New Roman" w:cs="Times New Roman"/>
          <w:b/>
          <w:sz w:val="24"/>
          <w:szCs w:val="24"/>
          <w:lang w:val="id-ID"/>
        </w:rPr>
        <w:drawing>
          <wp:inline distT="0" distB="0" distL="0" distR="0" wp14:anchorId="59C5584C" wp14:editId="02D94C88">
            <wp:extent cx="1749594" cy="1831950"/>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52741" cy="1835245"/>
                    </a:xfrm>
                    <a:prstGeom prst="rect">
                      <a:avLst/>
                    </a:prstGeom>
                    <a:noFill/>
                    <a:ln>
                      <a:noFill/>
                    </a:ln>
                  </pic:spPr>
                </pic:pic>
              </a:graphicData>
            </a:graphic>
          </wp:inline>
        </w:drawing>
      </w:r>
    </w:p>
    <w:p w14:paraId="6DC5B8B1" w14:textId="77777777" w:rsidR="00DD7B59" w:rsidRPr="00C661A3" w:rsidRDefault="00DD7B59" w:rsidP="00DD7B59">
      <w:pPr>
        <w:pStyle w:val="ListParagraph"/>
        <w:spacing w:line="480" w:lineRule="auto"/>
        <w:ind w:left="0"/>
        <w:jc w:val="both"/>
        <w:rPr>
          <w:rFonts w:ascii="Times New Roman" w:hAnsi="Times New Roman" w:cs="Times New Roman"/>
          <w:i/>
          <w:sz w:val="24"/>
          <w:szCs w:val="24"/>
          <w:lang w:val="id-ID"/>
        </w:rPr>
      </w:pPr>
      <w:r w:rsidRPr="00C661A3">
        <w:rPr>
          <w:rFonts w:ascii="Times New Roman" w:hAnsi="Times New Roman" w:cs="Times New Roman"/>
          <w:i/>
          <w:sz w:val="24"/>
          <w:szCs w:val="24"/>
        </w:rPr>
        <w:t>Sumber : Data olahan SPSS 26</w:t>
      </w:r>
    </w:p>
    <w:p w14:paraId="554B45B3" w14:textId="77777777" w:rsidR="00DD7B59" w:rsidRPr="001704B3" w:rsidRDefault="00DD7B59" w:rsidP="001704B3">
      <w:pPr>
        <w:pStyle w:val="ListParagraph"/>
        <w:spacing w:line="480" w:lineRule="auto"/>
        <w:ind w:left="0"/>
        <w:jc w:val="both"/>
        <w:rPr>
          <w:rFonts w:ascii="Times New Roman" w:hAnsi="Times New Roman" w:cs="Times New Roman"/>
          <w:sz w:val="24"/>
          <w:szCs w:val="24"/>
          <w:lang w:val="id-ID"/>
        </w:rPr>
      </w:pPr>
      <w:r w:rsidRPr="00C661A3">
        <w:rPr>
          <w:rFonts w:ascii="Times New Roman" w:hAnsi="Times New Roman" w:cs="Times New Roman"/>
          <w:sz w:val="24"/>
          <w:szCs w:val="24"/>
          <w:lang w:val="id-ID"/>
        </w:rPr>
        <w:tab/>
        <w:t xml:space="preserve">Berdasarkan hasil uji </w:t>
      </w:r>
      <w:r w:rsidRPr="00C661A3">
        <w:rPr>
          <w:rFonts w:ascii="Times New Roman" w:hAnsi="Times New Roman" w:cs="Times New Roman"/>
          <w:i/>
          <w:sz w:val="24"/>
          <w:szCs w:val="24"/>
          <w:lang w:val="id-ID"/>
        </w:rPr>
        <w:t xml:space="preserve">Runs Test </w:t>
      </w:r>
      <w:r w:rsidRPr="00C661A3">
        <w:rPr>
          <w:rFonts w:ascii="Times New Roman" w:hAnsi="Times New Roman" w:cs="Times New Roman"/>
          <w:sz w:val="24"/>
          <w:szCs w:val="24"/>
          <w:lang w:val="id-ID"/>
        </w:rPr>
        <w:t xml:space="preserve">dapat diketahui nilai Asymp. Sig.(2-tailed) sebesar 0,066 yang lebih besar 0,05 maka dapat disimpulkan bahwa </w:t>
      </w:r>
      <w:r w:rsidRPr="00C661A3">
        <w:rPr>
          <w:rFonts w:ascii="Times New Roman" w:hAnsi="Times New Roman" w:cs="Times New Roman"/>
          <w:sz w:val="24"/>
          <w:szCs w:val="24"/>
        </w:rPr>
        <w:t>artinya tidak terjadi gejala autokorelasi</w:t>
      </w:r>
      <w:r w:rsidRPr="00C661A3">
        <w:rPr>
          <w:rFonts w:ascii="Times New Roman" w:hAnsi="Times New Roman" w:cs="Times New Roman"/>
          <w:sz w:val="24"/>
          <w:szCs w:val="24"/>
          <w:lang w:val="id-ID"/>
        </w:rPr>
        <w:t xml:space="preserve">. Dengan demikian, melalui uji </w:t>
      </w:r>
      <w:r w:rsidRPr="00C661A3">
        <w:rPr>
          <w:rFonts w:ascii="Times New Roman" w:hAnsi="Times New Roman" w:cs="Times New Roman"/>
          <w:i/>
          <w:sz w:val="24"/>
          <w:szCs w:val="24"/>
          <w:lang w:val="id-ID"/>
        </w:rPr>
        <w:t>Runs Test</w:t>
      </w:r>
      <w:r w:rsidRPr="00C661A3">
        <w:rPr>
          <w:rFonts w:ascii="Times New Roman" w:hAnsi="Times New Roman" w:cs="Times New Roman"/>
          <w:sz w:val="24"/>
          <w:szCs w:val="24"/>
          <w:lang w:val="id-ID"/>
        </w:rPr>
        <w:t xml:space="preserve"> sehingga analisis regresi dapat di lanjutkan.</w:t>
      </w:r>
    </w:p>
    <w:p w14:paraId="43BDD758" w14:textId="77777777" w:rsidR="00DD7B59" w:rsidRPr="00C661A3" w:rsidRDefault="00DD7B59" w:rsidP="00C238F8">
      <w:pPr>
        <w:spacing w:line="480" w:lineRule="auto"/>
        <w:jc w:val="both"/>
        <w:rPr>
          <w:rFonts w:ascii="Times New Roman" w:hAnsi="Times New Roman" w:cs="Times New Roman"/>
          <w:b/>
          <w:sz w:val="24"/>
          <w:szCs w:val="24"/>
          <w:lang w:val="id-ID"/>
        </w:rPr>
      </w:pPr>
      <w:r w:rsidRPr="00C661A3">
        <w:rPr>
          <w:rFonts w:ascii="Times New Roman" w:hAnsi="Times New Roman" w:cs="Times New Roman"/>
          <w:b/>
          <w:sz w:val="24"/>
          <w:szCs w:val="24"/>
          <w:lang w:val="id-ID"/>
        </w:rPr>
        <w:t>Analisis Regresi Linier Berganda</w:t>
      </w:r>
    </w:p>
    <w:p w14:paraId="64FB1359" w14:textId="77777777" w:rsidR="00DD7B59" w:rsidRPr="00C661A3" w:rsidRDefault="00DD7B59" w:rsidP="00DD7B59">
      <w:pPr>
        <w:spacing w:line="240" w:lineRule="auto"/>
        <w:jc w:val="center"/>
        <w:rPr>
          <w:rFonts w:ascii="Times New Roman" w:hAnsi="Times New Roman" w:cs="Times New Roman"/>
          <w:sz w:val="24"/>
          <w:szCs w:val="24"/>
          <w:lang w:val="id-ID"/>
        </w:rPr>
      </w:pPr>
      <w:r w:rsidRPr="00C661A3">
        <w:rPr>
          <w:rFonts w:ascii="Times New Roman" w:hAnsi="Times New Roman" w:cs="Times New Roman"/>
          <w:b/>
          <w:sz w:val="24"/>
          <w:szCs w:val="24"/>
          <w:lang w:val="id-ID"/>
        </w:rPr>
        <w:drawing>
          <wp:inline distT="0" distB="0" distL="0" distR="0" wp14:anchorId="6559A69D" wp14:editId="3B59D17E">
            <wp:extent cx="4039870" cy="14192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r="21629"/>
                    <a:stretch>
                      <a:fillRect/>
                    </a:stretch>
                  </pic:blipFill>
                  <pic:spPr bwMode="auto">
                    <a:xfrm>
                      <a:off x="0" y="0"/>
                      <a:ext cx="4039870" cy="1419225"/>
                    </a:xfrm>
                    <a:prstGeom prst="rect">
                      <a:avLst/>
                    </a:prstGeom>
                    <a:noFill/>
                    <a:ln>
                      <a:noFill/>
                    </a:ln>
                  </pic:spPr>
                </pic:pic>
              </a:graphicData>
            </a:graphic>
          </wp:inline>
        </w:drawing>
      </w:r>
    </w:p>
    <w:p w14:paraId="0F222902" w14:textId="77777777" w:rsidR="00DD7B59" w:rsidRPr="00C661A3" w:rsidRDefault="00DD7B59" w:rsidP="00DD7B59">
      <w:pPr>
        <w:pStyle w:val="ListParagraph"/>
        <w:ind w:left="0"/>
        <w:jc w:val="both"/>
        <w:rPr>
          <w:rFonts w:ascii="Times New Roman" w:hAnsi="Times New Roman" w:cs="Times New Roman"/>
          <w:i/>
          <w:sz w:val="24"/>
          <w:szCs w:val="24"/>
          <w:lang w:val="id-ID"/>
        </w:rPr>
      </w:pPr>
      <w:r w:rsidRPr="00C661A3">
        <w:rPr>
          <w:rFonts w:ascii="Times New Roman" w:hAnsi="Times New Roman" w:cs="Times New Roman"/>
          <w:i/>
          <w:sz w:val="24"/>
          <w:szCs w:val="24"/>
        </w:rPr>
        <w:lastRenderedPageBreak/>
        <w:t>Sumber : Data olahan SPSS 26</w:t>
      </w:r>
    </w:p>
    <w:p w14:paraId="2C8BE5E1" w14:textId="77777777" w:rsidR="00DD7B59" w:rsidRPr="00C661A3" w:rsidRDefault="00DD7B59" w:rsidP="00DD7B59">
      <w:pPr>
        <w:pStyle w:val="ListParagraph"/>
        <w:ind w:left="0"/>
        <w:jc w:val="both"/>
        <w:rPr>
          <w:rFonts w:ascii="Times New Roman" w:hAnsi="Times New Roman" w:cs="Times New Roman"/>
          <w:i/>
          <w:sz w:val="24"/>
          <w:szCs w:val="24"/>
          <w:lang w:val="id-ID"/>
        </w:rPr>
      </w:pPr>
    </w:p>
    <w:p w14:paraId="0DFEAC67" w14:textId="77777777" w:rsidR="00DD7B59" w:rsidRPr="00C661A3" w:rsidRDefault="00DD7B59" w:rsidP="00DD7B59">
      <w:pPr>
        <w:spacing w:line="480" w:lineRule="auto"/>
        <w:ind w:firstLine="720"/>
        <w:jc w:val="both"/>
        <w:rPr>
          <w:rFonts w:ascii="Times New Roman" w:hAnsi="Times New Roman" w:cs="Times New Roman"/>
          <w:bCs/>
          <w:sz w:val="24"/>
          <w:szCs w:val="24"/>
        </w:rPr>
      </w:pPr>
      <w:r w:rsidRPr="00C661A3">
        <w:rPr>
          <w:rFonts w:ascii="Times New Roman" w:hAnsi="Times New Roman" w:cs="Times New Roman"/>
          <w:bCs/>
          <w:sz w:val="24"/>
          <w:szCs w:val="24"/>
        </w:rPr>
        <w:t xml:space="preserve">Berdasarkan hasil pengujian diatas, diperoleh model regresi linear berganda sebagai berikut : Y= </w:t>
      </w:r>
      <w:r w:rsidRPr="00C661A3">
        <w:rPr>
          <w:rFonts w:ascii="Times New Roman" w:hAnsi="Times New Roman" w:cs="Times New Roman"/>
          <w:bCs/>
          <w:sz w:val="24"/>
          <w:szCs w:val="24"/>
          <w:lang w:val="id-ID"/>
        </w:rPr>
        <w:t>11,667</w:t>
      </w:r>
      <w:r w:rsidRPr="00C661A3">
        <w:rPr>
          <w:rFonts w:ascii="Times New Roman" w:hAnsi="Times New Roman" w:cs="Times New Roman"/>
          <w:bCs/>
          <w:sz w:val="24"/>
          <w:szCs w:val="24"/>
        </w:rPr>
        <w:t xml:space="preserve">  </w:t>
      </w:r>
      <w:r w:rsidRPr="00C661A3">
        <w:rPr>
          <w:rFonts w:ascii="Times New Roman" w:hAnsi="Times New Roman" w:cs="Times New Roman"/>
          <w:bCs/>
          <w:sz w:val="24"/>
          <w:szCs w:val="24"/>
          <w:lang w:val="id-ID"/>
        </w:rPr>
        <w:t>-4,326</w:t>
      </w:r>
      <w:r w:rsidRPr="00C661A3">
        <w:rPr>
          <w:rFonts w:ascii="Times New Roman" w:hAnsi="Times New Roman" w:cs="Times New Roman"/>
          <w:bCs/>
          <w:sz w:val="24"/>
          <w:szCs w:val="24"/>
        </w:rPr>
        <w:t>X</w:t>
      </w:r>
      <w:r w:rsidRPr="00C661A3">
        <w:rPr>
          <w:rFonts w:ascii="Times New Roman" w:hAnsi="Times New Roman" w:cs="Times New Roman"/>
          <w:bCs/>
          <w:sz w:val="24"/>
          <w:szCs w:val="24"/>
          <w:vertAlign w:val="subscript"/>
        </w:rPr>
        <w:t xml:space="preserve">1 </w:t>
      </w:r>
      <w:r w:rsidRPr="00C661A3">
        <w:rPr>
          <w:rFonts w:ascii="Times New Roman" w:hAnsi="Times New Roman" w:cs="Times New Roman"/>
          <w:bCs/>
          <w:sz w:val="24"/>
          <w:szCs w:val="24"/>
        </w:rPr>
        <w:t xml:space="preserve"> </w:t>
      </w:r>
      <w:r w:rsidRPr="00C661A3">
        <w:rPr>
          <w:rFonts w:ascii="Times New Roman" w:hAnsi="Times New Roman" w:cs="Times New Roman"/>
          <w:bCs/>
          <w:sz w:val="24"/>
          <w:szCs w:val="24"/>
          <w:lang w:val="id-ID"/>
        </w:rPr>
        <w:t>-0,505</w:t>
      </w:r>
      <w:r w:rsidRPr="00C661A3">
        <w:rPr>
          <w:rFonts w:ascii="Times New Roman" w:hAnsi="Times New Roman" w:cs="Times New Roman"/>
          <w:bCs/>
          <w:sz w:val="24"/>
          <w:szCs w:val="24"/>
        </w:rPr>
        <w:t>X</w:t>
      </w:r>
      <w:r w:rsidRPr="00C661A3">
        <w:rPr>
          <w:rFonts w:ascii="Times New Roman" w:hAnsi="Times New Roman" w:cs="Times New Roman"/>
          <w:bCs/>
          <w:sz w:val="24"/>
          <w:szCs w:val="24"/>
          <w:vertAlign w:val="subscript"/>
        </w:rPr>
        <w:t xml:space="preserve">2 </w:t>
      </w:r>
      <w:r w:rsidRPr="00C661A3">
        <w:rPr>
          <w:rFonts w:ascii="Times New Roman" w:hAnsi="Times New Roman" w:cs="Times New Roman"/>
          <w:bCs/>
          <w:sz w:val="24"/>
          <w:szCs w:val="24"/>
        </w:rPr>
        <w:t>+ ε</w:t>
      </w:r>
    </w:p>
    <w:p w14:paraId="7E289FB7" w14:textId="77777777" w:rsidR="00DD7B59" w:rsidRPr="00C661A3" w:rsidRDefault="00DD7B59" w:rsidP="00DD7B59">
      <w:pPr>
        <w:spacing w:line="480" w:lineRule="auto"/>
        <w:jc w:val="both"/>
        <w:rPr>
          <w:rFonts w:ascii="Times New Roman" w:hAnsi="Times New Roman" w:cs="Times New Roman"/>
          <w:bCs/>
          <w:sz w:val="24"/>
          <w:szCs w:val="24"/>
        </w:rPr>
      </w:pPr>
      <w:r w:rsidRPr="00C661A3">
        <w:rPr>
          <w:rFonts w:ascii="Times New Roman" w:hAnsi="Times New Roman" w:cs="Times New Roman"/>
          <w:bCs/>
          <w:sz w:val="24"/>
          <w:szCs w:val="24"/>
        </w:rPr>
        <w:t>Hasil persamaan regresi diatas dapat dijelaskan sebagai berikut:</w:t>
      </w:r>
    </w:p>
    <w:p w14:paraId="77842770" w14:textId="77777777" w:rsidR="00DD7B59" w:rsidRPr="00C661A3" w:rsidRDefault="00DD7B59" w:rsidP="00DD7B59">
      <w:pPr>
        <w:spacing w:line="480" w:lineRule="auto"/>
        <w:ind w:left="709" w:hanging="709"/>
        <w:jc w:val="both"/>
        <w:rPr>
          <w:rFonts w:ascii="Times New Roman" w:hAnsi="Times New Roman" w:cs="Times New Roman"/>
          <w:bCs/>
          <w:sz w:val="24"/>
          <w:szCs w:val="24"/>
        </w:rPr>
      </w:pPr>
      <w:r w:rsidRPr="00C661A3">
        <w:rPr>
          <w:rFonts w:ascii="Times New Roman" w:hAnsi="Times New Roman" w:cs="Times New Roman"/>
          <w:bCs/>
          <w:sz w:val="24"/>
          <w:szCs w:val="24"/>
        </w:rPr>
        <w:t>1.</w:t>
      </w:r>
      <w:r w:rsidRPr="00C661A3">
        <w:rPr>
          <w:rFonts w:ascii="Times New Roman" w:hAnsi="Times New Roman" w:cs="Times New Roman"/>
          <w:bCs/>
          <w:sz w:val="24"/>
          <w:szCs w:val="24"/>
        </w:rPr>
        <w:tab/>
        <w:t xml:space="preserve">Konstanta (α) sebesar </w:t>
      </w:r>
      <w:r w:rsidRPr="00C661A3">
        <w:rPr>
          <w:rFonts w:ascii="Times New Roman" w:hAnsi="Times New Roman" w:cs="Times New Roman"/>
          <w:bCs/>
          <w:sz w:val="24"/>
          <w:szCs w:val="24"/>
          <w:lang w:val="id-ID"/>
        </w:rPr>
        <w:t>11,667</w:t>
      </w:r>
      <w:r w:rsidRPr="00C661A3">
        <w:rPr>
          <w:rFonts w:ascii="Times New Roman" w:hAnsi="Times New Roman" w:cs="Times New Roman"/>
          <w:bCs/>
          <w:sz w:val="24"/>
          <w:szCs w:val="24"/>
        </w:rPr>
        <w:t xml:space="preserve"> artinya jika variabel independen yaitu ukuran perusahaan dan kinerja lingkungan bernilai 0, maka variabel dependen kinerja keuangan </w:t>
      </w:r>
      <w:r w:rsidRPr="00C661A3">
        <w:rPr>
          <w:rFonts w:ascii="Times New Roman" w:hAnsi="Times New Roman" w:cs="Times New Roman"/>
          <w:bCs/>
          <w:sz w:val="24"/>
          <w:szCs w:val="24"/>
          <w:lang w:val="id-ID"/>
        </w:rPr>
        <w:t>sebesar 11,667.</w:t>
      </w:r>
    </w:p>
    <w:p w14:paraId="23E9EC8D" w14:textId="77777777" w:rsidR="00DD7B59" w:rsidRPr="00C661A3" w:rsidRDefault="00DD7B59" w:rsidP="00DD7B59">
      <w:pPr>
        <w:spacing w:line="480" w:lineRule="auto"/>
        <w:ind w:left="709" w:hanging="709"/>
        <w:jc w:val="both"/>
        <w:rPr>
          <w:rFonts w:ascii="Times New Roman" w:hAnsi="Times New Roman" w:cs="Times New Roman"/>
          <w:bCs/>
          <w:sz w:val="24"/>
          <w:szCs w:val="24"/>
        </w:rPr>
      </w:pPr>
      <w:r w:rsidRPr="00C661A3">
        <w:rPr>
          <w:rFonts w:ascii="Times New Roman" w:hAnsi="Times New Roman" w:cs="Times New Roman"/>
          <w:bCs/>
          <w:sz w:val="24"/>
          <w:szCs w:val="24"/>
        </w:rPr>
        <w:t>2.</w:t>
      </w:r>
      <w:r w:rsidRPr="00C661A3">
        <w:rPr>
          <w:rFonts w:ascii="Times New Roman" w:hAnsi="Times New Roman" w:cs="Times New Roman"/>
          <w:bCs/>
          <w:sz w:val="24"/>
          <w:szCs w:val="24"/>
        </w:rPr>
        <w:tab/>
        <w:t xml:space="preserve">Koefisien regresi variabel Ukuran Perusahaan sebesar </w:t>
      </w:r>
      <w:r w:rsidRPr="00C661A3">
        <w:rPr>
          <w:rFonts w:ascii="Times New Roman" w:hAnsi="Times New Roman" w:cs="Times New Roman"/>
          <w:bCs/>
          <w:sz w:val="24"/>
          <w:szCs w:val="24"/>
          <w:lang w:val="id-ID"/>
        </w:rPr>
        <w:t>-4,326</w:t>
      </w:r>
      <w:r w:rsidRPr="00C661A3">
        <w:rPr>
          <w:rFonts w:ascii="Times New Roman" w:hAnsi="Times New Roman" w:cs="Times New Roman"/>
          <w:bCs/>
          <w:sz w:val="24"/>
          <w:szCs w:val="24"/>
        </w:rPr>
        <w:t xml:space="preserve"> yang artinya jika variabel ukuran perusahaan bahwa setiap kenaikan sebesar 1% maka akan </w:t>
      </w:r>
      <w:r w:rsidRPr="00C661A3">
        <w:rPr>
          <w:rFonts w:ascii="Times New Roman" w:hAnsi="Times New Roman" w:cs="Times New Roman"/>
          <w:bCs/>
          <w:sz w:val="24"/>
          <w:szCs w:val="24"/>
          <w:lang w:val="id-ID"/>
        </w:rPr>
        <w:t>diikuti dengan penurunan</w:t>
      </w:r>
      <w:r w:rsidRPr="00C661A3">
        <w:rPr>
          <w:rFonts w:ascii="Times New Roman" w:hAnsi="Times New Roman" w:cs="Times New Roman"/>
          <w:bCs/>
          <w:sz w:val="24"/>
          <w:szCs w:val="24"/>
        </w:rPr>
        <w:t xml:space="preserve"> kinerja keuangan sebesar </w:t>
      </w:r>
      <w:r w:rsidRPr="00C661A3">
        <w:rPr>
          <w:rFonts w:ascii="Times New Roman" w:hAnsi="Times New Roman" w:cs="Times New Roman"/>
          <w:bCs/>
          <w:sz w:val="24"/>
          <w:szCs w:val="24"/>
          <w:lang w:val="id-ID"/>
        </w:rPr>
        <w:t>-4,326</w:t>
      </w:r>
      <w:r w:rsidRPr="00C661A3">
        <w:rPr>
          <w:rFonts w:ascii="Times New Roman" w:hAnsi="Times New Roman" w:cs="Times New Roman"/>
          <w:bCs/>
          <w:sz w:val="24"/>
          <w:szCs w:val="24"/>
        </w:rPr>
        <w:t>.</w:t>
      </w:r>
    </w:p>
    <w:p w14:paraId="6024903F" w14:textId="77777777" w:rsidR="00DD7B59" w:rsidRPr="00C661A3" w:rsidRDefault="00DD7B59" w:rsidP="00DD7B59">
      <w:pPr>
        <w:spacing w:line="480" w:lineRule="auto"/>
        <w:ind w:left="709" w:hanging="709"/>
        <w:jc w:val="both"/>
        <w:rPr>
          <w:rFonts w:ascii="Times New Roman" w:hAnsi="Times New Roman" w:cs="Times New Roman"/>
          <w:bCs/>
          <w:sz w:val="24"/>
          <w:szCs w:val="24"/>
        </w:rPr>
      </w:pPr>
      <w:r w:rsidRPr="00C661A3">
        <w:rPr>
          <w:rFonts w:ascii="Times New Roman" w:hAnsi="Times New Roman" w:cs="Times New Roman"/>
          <w:bCs/>
          <w:sz w:val="24"/>
          <w:szCs w:val="24"/>
        </w:rPr>
        <w:t>3.</w:t>
      </w:r>
      <w:r w:rsidRPr="00C661A3">
        <w:rPr>
          <w:rFonts w:ascii="Times New Roman" w:hAnsi="Times New Roman" w:cs="Times New Roman"/>
          <w:bCs/>
          <w:sz w:val="24"/>
          <w:szCs w:val="24"/>
        </w:rPr>
        <w:tab/>
        <w:t xml:space="preserve">Koefisien regresi variabel Kinerja Lingkungan sebesar </w:t>
      </w:r>
      <w:r w:rsidRPr="00C661A3">
        <w:rPr>
          <w:rFonts w:ascii="Times New Roman" w:hAnsi="Times New Roman" w:cs="Times New Roman"/>
          <w:bCs/>
          <w:sz w:val="24"/>
          <w:szCs w:val="24"/>
          <w:lang w:val="id-ID"/>
        </w:rPr>
        <w:t xml:space="preserve">-0,505 </w:t>
      </w:r>
      <w:r w:rsidRPr="00C661A3">
        <w:rPr>
          <w:rFonts w:ascii="Times New Roman" w:hAnsi="Times New Roman" w:cs="Times New Roman"/>
          <w:bCs/>
          <w:sz w:val="24"/>
          <w:szCs w:val="24"/>
        </w:rPr>
        <w:t xml:space="preserve">yang artinya jika variabel kinerja lingkungan bahwa setiap kenaikan sebesar 1% maka akan </w:t>
      </w:r>
      <w:r w:rsidRPr="00C661A3">
        <w:rPr>
          <w:rFonts w:ascii="Times New Roman" w:hAnsi="Times New Roman" w:cs="Times New Roman"/>
          <w:bCs/>
          <w:sz w:val="24"/>
          <w:szCs w:val="24"/>
          <w:lang w:val="id-ID"/>
        </w:rPr>
        <w:t>diikuti dengan penurunan</w:t>
      </w:r>
      <w:r w:rsidRPr="00C661A3">
        <w:rPr>
          <w:rFonts w:ascii="Times New Roman" w:hAnsi="Times New Roman" w:cs="Times New Roman"/>
          <w:bCs/>
          <w:sz w:val="24"/>
          <w:szCs w:val="24"/>
        </w:rPr>
        <w:t xml:space="preserve"> kinerja keuangan sebesar </w:t>
      </w:r>
      <w:r w:rsidRPr="00C661A3">
        <w:rPr>
          <w:rFonts w:ascii="Times New Roman" w:hAnsi="Times New Roman" w:cs="Times New Roman"/>
          <w:bCs/>
          <w:sz w:val="24"/>
          <w:szCs w:val="24"/>
          <w:lang w:val="id-ID"/>
        </w:rPr>
        <w:t>-0,505.</w:t>
      </w:r>
    </w:p>
    <w:p w14:paraId="75BEB579" w14:textId="77777777" w:rsidR="00DD7B59" w:rsidRPr="00C661A3" w:rsidRDefault="00DD7B59" w:rsidP="00DD7B59">
      <w:pPr>
        <w:spacing w:line="480" w:lineRule="auto"/>
        <w:jc w:val="both"/>
        <w:rPr>
          <w:rFonts w:ascii="Times New Roman" w:hAnsi="Times New Roman" w:cs="Times New Roman"/>
          <w:b/>
          <w:sz w:val="24"/>
          <w:szCs w:val="24"/>
          <w:lang w:val="id-ID"/>
        </w:rPr>
      </w:pPr>
      <w:r w:rsidRPr="00C661A3">
        <w:rPr>
          <w:rFonts w:ascii="Times New Roman" w:hAnsi="Times New Roman" w:cs="Times New Roman"/>
          <w:b/>
          <w:sz w:val="24"/>
          <w:szCs w:val="24"/>
          <w:lang w:val="id-ID"/>
        </w:rPr>
        <w:t>Uji Hipotesis</w:t>
      </w:r>
    </w:p>
    <w:p w14:paraId="3044D513" w14:textId="77777777" w:rsidR="00DD7B59" w:rsidRPr="00C661A3" w:rsidRDefault="00DD7B59" w:rsidP="00DD7B59">
      <w:pPr>
        <w:spacing w:line="480" w:lineRule="auto"/>
        <w:jc w:val="both"/>
        <w:rPr>
          <w:rFonts w:ascii="Times New Roman" w:hAnsi="Times New Roman" w:cs="Times New Roman"/>
          <w:b/>
          <w:sz w:val="24"/>
          <w:szCs w:val="24"/>
          <w:lang w:val="id-ID"/>
        </w:rPr>
      </w:pPr>
      <w:r w:rsidRPr="00C661A3">
        <w:rPr>
          <w:rFonts w:ascii="Times New Roman" w:hAnsi="Times New Roman" w:cs="Times New Roman"/>
          <w:b/>
          <w:sz w:val="24"/>
          <w:szCs w:val="24"/>
          <w:lang w:val="id-ID"/>
        </w:rPr>
        <w:t>Uji Simultan F</w:t>
      </w:r>
    </w:p>
    <w:p w14:paraId="5BAF05F4" w14:textId="77777777" w:rsidR="00DD7B59" w:rsidRPr="00C661A3" w:rsidRDefault="00DD7B59" w:rsidP="00DD7B59">
      <w:pPr>
        <w:pStyle w:val="caption1"/>
        <w:rPr>
          <w:rFonts w:cs="Times New Roman"/>
          <w:szCs w:val="24"/>
        </w:rPr>
      </w:pPr>
      <w:r w:rsidRPr="00C661A3">
        <w:rPr>
          <w:rFonts w:cs="Times New Roman"/>
          <w:szCs w:val="24"/>
        </w:rPr>
        <w:tab/>
      </w:r>
      <w:bookmarkStart w:id="1" w:name="_Toc186209688"/>
      <w:r w:rsidRPr="00C661A3">
        <w:rPr>
          <w:rFonts w:cs="Times New Roman"/>
          <w:szCs w:val="24"/>
        </w:rPr>
        <w:t>Hasil Uji F Simultan</w:t>
      </w:r>
    </w:p>
    <w:p w14:paraId="6484497D" w14:textId="77777777" w:rsidR="00DD7B59" w:rsidRPr="00C661A3" w:rsidRDefault="00DD7B59" w:rsidP="00DD7B59">
      <w:pPr>
        <w:spacing w:line="240" w:lineRule="auto"/>
        <w:jc w:val="center"/>
        <w:rPr>
          <w:rFonts w:ascii="Times New Roman" w:hAnsi="Times New Roman" w:cs="Times New Roman"/>
          <w:sz w:val="24"/>
          <w:szCs w:val="24"/>
          <w:lang w:val="id-ID"/>
        </w:rPr>
      </w:pPr>
      <w:r w:rsidRPr="00C661A3">
        <w:rPr>
          <w:rFonts w:ascii="Times New Roman" w:hAnsi="Times New Roman" w:cs="Times New Roman"/>
          <w:b/>
          <w:sz w:val="24"/>
          <w:szCs w:val="24"/>
          <w:lang w:val="id-ID"/>
        </w:rPr>
        <w:drawing>
          <wp:inline distT="0" distB="0" distL="0" distR="0" wp14:anchorId="7FC6B44C" wp14:editId="04FFCC89">
            <wp:extent cx="3889375" cy="13919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89375" cy="1391920"/>
                    </a:xfrm>
                    <a:prstGeom prst="rect">
                      <a:avLst/>
                    </a:prstGeom>
                    <a:noFill/>
                    <a:ln>
                      <a:noFill/>
                    </a:ln>
                  </pic:spPr>
                </pic:pic>
              </a:graphicData>
            </a:graphic>
          </wp:inline>
        </w:drawing>
      </w:r>
    </w:p>
    <w:p w14:paraId="4204372C" w14:textId="77777777" w:rsidR="00DD7B59" w:rsidRPr="00C661A3" w:rsidRDefault="00DD7B59" w:rsidP="00DD7B59">
      <w:pPr>
        <w:pStyle w:val="ListParagraph"/>
        <w:ind w:left="0"/>
        <w:jc w:val="both"/>
        <w:rPr>
          <w:rFonts w:ascii="Times New Roman" w:hAnsi="Times New Roman" w:cs="Times New Roman"/>
          <w:i/>
          <w:sz w:val="24"/>
          <w:szCs w:val="24"/>
          <w:lang w:val="id-ID"/>
        </w:rPr>
      </w:pPr>
      <w:r w:rsidRPr="00C661A3">
        <w:rPr>
          <w:rFonts w:ascii="Times New Roman" w:hAnsi="Times New Roman" w:cs="Times New Roman"/>
          <w:i/>
          <w:sz w:val="24"/>
          <w:szCs w:val="24"/>
        </w:rPr>
        <w:t>Sumber : Data olahan SPSS 26</w:t>
      </w:r>
    </w:p>
    <w:p w14:paraId="36C56901" w14:textId="77777777" w:rsidR="00DD7B59" w:rsidRPr="00C661A3" w:rsidRDefault="00DD7B59" w:rsidP="00DD7B59">
      <w:pPr>
        <w:pStyle w:val="ListParagraph"/>
        <w:ind w:left="0"/>
        <w:jc w:val="both"/>
        <w:rPr>
          <w:rFonts w:ascii="Times New Roman" w:hAnsi="Times New Roman" w:cs="Times New Roman"/>
          <w:i/>
          <w:sz w:val="24"/>
          <w:szCs w:val="24"/>
          <w:lang w:val="id-ID"/>
        </w:rPr>
      </w:pPr>
    </w:p>
    <w:p w14:paraId="4E5A12EB" w14:textId="77777777" w:rsidR="00DD7B59" w:rsidRPr="00C661A3" w:rsidRDefault="00DD7B59" w:rsidP="00DD7B59">
      <w:pPr>
        <w:spacing w:line="480" w:lineRule="auto"/>
        <w:jc w:val="both"/>
        <w:rPr>
          <w:rFonts w:ascii="Times New Roman" w:hAnsi="Times New Roman" w:cs="Times New Roman"/>
          <w:bCs/>
          <w:sz w:val="24"/>
          <w:szCs w:val="24"/>
          <w:lang w:val="id-ID"/>
        </w:rPr>
      </w:pPr>
      <w:r w:rsidRPr="00C661A3">
        <w:rPr>
          <w:rFonts w:ascii="Times New Roman" w:hAnsi="Times New Roman" w:cs="Times New Roman"/>
          <w:bCs/>
          <w:sz w:val="24"/>
          <w:szCs w:val="24"/>
        </w:rPr>
        <w:tab/>
        <w:t xml:space="preserve">Berdasarkan </w:t>
      </w:r>
      <w:r w:rsidRPr="00C661A3">
        <w:rPr>
          <w:rFonts w:ascii="Times New Roman" w:hAnsi="Times New Roman" w:cs="Times New Roman"/>
          <w:bCs/>
          <w:sz w:val="24"/>
          <w:szCs w:val="24"/>
          <w:lang w:val="id-ID"/>
        </w:rPr>
        <w:t>data di atas</w:t>
      </w:r>
      <w:r w:rsidRPr="00C661A3">
        <w:rPr>
          <w:rFonts w:ascii="Times New Roman" w:hAnsi="Times New Roman" w:cs="Times New Roman"/>
          <w:bCs/>
          <w:sz w:val="24"/>
          <w:szCs w:val="24"/>
        </w:rPr>
        <w:t xml:space="preserve"> menunjukkan bahwa dari hasil uji F, yaitu </w:t>
      </w:r>
      <w:r w:rsidRPr="00C661A3">
        <w:rPr>
          <w:rFonts w:ascii="Times New Roman" w:hAnsi="Times New Roman" w:cs="Times New Roman"/>
          <w:bCs/>
          <w:sz w:val="24"/>
          <w:szCs w:val="24"/>
          <w:lang w:val="id-ID"/>
        </w:rPr>
        <w:t>sebesar 14,156</w:t>
      </w:r>
      <w:r w:rsidRPr="00C661A3">
        <w:rPr>
          <w:rFonts w:ascii="Times New Roman" w:hAnsi="Times New Roman" w:cs="Times New Roman"/>
          <w:bCs/>
          <w:sz w:val="24"/>
          <w:szCs w:val="24"/>
        </w:rPr>
        <w:t>&gt;</w:t>
      </w:r>
      <w:r w:rsidRPr="00C661A3">
        <w:rPr>
          <w:rFonts w:ascii="Times New Roman" w:hAnsi="Times New Roman" w:cs="Times New Roman"/>
          <w:bCs/>
          <w:sz w:val="24"/>
          <w:szCs w:val="24"/>
          <w:lang w:val="id-ID"/>
        </w:rPr>
        <w:t>3,19</w:t>
      </w:r>
      <w:r w:rsidRPr="00C661A3">
        <w:rPr>
          <w:rFonts w:ascii="Times New Roman" w:hAnsi="Times New Roman" w:cs="Times New Roman"/>
          <w:bCs/>
          <w:sz w:val="24"/>
          <w:szCs w:val="24"/>
        </w:rPr>
        <w:t xml:space="preserve"> dengan tingkat signifikansi 0,</w:t>
      </w:r>
      <w:r w:rsidRPr="00C661A3">
        <w:rPr>
          <w:rFonts w:ascii="Times New Roman" w:hAnsi="Times New Roman" w:cs="Times New Roman"/>
          <w:bCs/>
          <w:sz w:val="24"/>
          <w:szCs w:val="24"/>
          <w:lang w:val="id-ID"/>
        </w:rPr>
        <w:t>00</w:t>
      </w:r>
      <w:r w:rsidRPr="00C661A3">
        <w:rPr>
          <w:rFonts w:ascii="Times New Roman" w:hAnsi="Times New Roman" w:cs="Times New Roman"/>
          <w:bCs/>
          <w:sz w:val="24"/>
          <w:szCs w:val="24"/>
        </w:rPr>
        <w:t>0&lt;0,05 hal ini berarti hipotesis diterima dimana variabel Ukuran Perusahaan dan Kinerja Lingkungan secara bersama-sama (simultan) berpengaruh terhadap Kinerja Keuangan.</w:t>
      </w:r>
    </w:p>
    <w:p w14:paraId="7094AD1E" w14:textId="77777777" w:rsidR="00DD7B59" w:rsidRPr="00C661A3" w:rsidRDefault="00DD7B59" w:rsidP="00DD7B59">
      <w:pPr>
        <w:spacing w:line="480" w:lineRule="auto"/>
        <w:jc w:val="both"/>
        <w:rPr>
          <w:rFonts w:ascii="Times New Roman" w:hAnsi="Times New Roman" w:cs="Times New Roman"/>
          <w:b/>
          <w:bCs/>
          <w:sz w:val="24"/>
          <w:szCs w:val="24"/>
          <w:lang w:val="id-ID"/>
        </w:rPr>
      </w:pPr>
      <w:r w:rsidRPr="00C661A3">
        <w:rPr>
          <w:rFonts w:ascii="Times New Roman" w:hAnsi="Times New Roman" w:cs="Times New Roman"/>
          <w:b/>
          <w:bCs/>
          <w:sz w:val="24"/>
          <w:szCs w:val="24"/>
          <w:lang w:val="id-ID"/>
        </w:rPr>
        <w:t>Uji Parsial (Uji t)</w:t>
      </w:r>
    </w:p>
    <w:p w14:paraId="12C23962" w14:textId="77777777" w:rsidR="00DD7B59" w:rsidRPr="00C661A3" w:rsidRDefault="00DD7B59" w:rsidP="00DD7B59">
      <w:pPr>
        <w:pStyle w:val="caption1"/>
        <w:rPr>
          <w:rFonts w:cs="Times New Roman"/>
          <w:szCs w:val="24"/>
        </w:rPr>
      </w:pPr>
      <w:r w:rsidRPr="00C661A3">
        <w:rPr>
          <w:rFonts w:cs="Times New Roman"/>
          <w:szCs w:val="24"/>
        </w:rPr>
        <w:lastRenderedPageBreak/>
        <w:t>Hasil Uji Parsial</w:t>
      </w:r>
    </w:p>
    <w:p w14:paraId="40202437" w14:textId="77777777" w:rsidR="00DD7B59" w:rsidRPr="00C661A3" w:rsidRDefault="00DD7B59" w:rsidP="00DD7B59">
      <w:pPr>
        <w:spacing w:line="240" w:lineRule="auto"/>
        <w:jc w:val="center"/>
        <w:rPr>
          <w:rFonts w:ascii="Times New Roman" w:hAnsi="Times New Roman" w:cs="Times New Roman"/>
          <w:b/>
          <w:sz w:val="24"/>
          <w:szCs w:val="24"/>
          <w:lang w:val="id-ID"/>
        </w:rPr>
      </w:pPr>
      <w:r w:rsidRPr="00C661A3">
        <w:rPr>
          <w:rFonts w:ascii="Times New Roman" w:hAnsi="Times New Roman" w:cs="Times New Roman"/>
          <w:b/>
          <w:sz w:val="24"/>
          <w:szCs w:val="24"/>
          <w:lang w:val="id-ID"/>
        </w:rPr>
        <w:drawing>
          <wp:inline distT="0" distB="0" distL="0" distR="0" wp14:anchorId="6456603C" wp14:editId="60B6CE0A">
            <wp:extent cx="4380865" cy="1310005"/>
            <wp:effectExtent l="0" t="0" r="635"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r="21629"/>
                    <a:stretch>
                      <a:fillRect/>
                    </a:stretch>
                  </pic:blipFill>
                  <pic:spPr bwMode="auto">
                    <a:xfrm>
                      <a:off x="0" y="0"/>
                      <a:ext cx="4380865" cy="1310005"/>
                    </a:xfrm>
                    <a:prstGeom prst="rect">
                      <a:avLst/>
                    </a:prstGeom>
                    <a:noFill/>
                    <a:ln>
                      <a:noFill/>
                    </a:ln>
                  </pic:spPr>
                </pic:pic>
              </a:graphicData>
            </a:graphic>
          </wp:inline>
        </w:drawing>
      </w:r>
    </w:p>
    <w:p w14:paraId="2C1A33FD" w14:textId="77777777" w:rsidR="00DD7B59" w:rsidRPr="00C661A3" w:rsidRDefault="00DD7B59" w:rsidP="00DD7B59">
      <w:pPr>
        <w:pStyle w:val="ListParagraph"/>
        <w:ind w:left="0"/>
        <w:jc w:val="both"/>
        <w:rPr>
          <w:rFonts w:ascii="Times New Roman" w:hAnsi="Times New Roman" w:cs="Times New Roman"/>
          <w:i/>
          <w:sz w:val="24"/>
          <w:szCs w:val="24"/>
          <w:lang w:val="id-ID"/>
        </w:rPr>
      </w:pPr>
      <w:r w:rsidRPr="00C661A3">
        <w:rPr>
          <w:rFonts w:ascii="Times New Roman" w:hAnsi="Times New Roman" w:cs="Times New Roman"/>
          <w:i/>
          <w:sz w:val="24"/>
          <w:szCs w:val="24"/>
        </w:rPr>
        <w:t>Sumber : Data olahan SPSS 26</w:t>
      </w:r>
    </w:p>
    <w:p w14:paraId="04493ADE" w14:textId="77777777" w:rsidR="00DD7B59" w:rsidRPr="00C661A3" w:rsidRDefault="00DD7B59" w:rsidP="00DD7B59">
      <w:pPr>
        <w:pStyle w:val="ListParagraph"/>
        <w:ind w:left="0"/>
        <w:jc w:val="both"/>
        <w:rPr>
          <w:rFonts w:ascii="Times New Roman" w:hAnsi="Times New Roman" w:cs="Times New Roman"/>
          <w:i/>
          <w:sz w:val="24"/>
          <w:szCs w:val="24"/>
          <w:lang w:val="id-ID"/>
        </w:rPr>
      </w:pPr>
    </w:p>
    <w:p w14:paraId="086414D8" w14:textId="77777777" w:rsidR="00DD7B59" w:rsidRPr="00C661A3" w:rsidRDefault="00DD7B59" w:rsidP="00DD7B59">
      <w:pPr>
        <w:spacing w:line="480" w:lineRule="auto"/>
        <w:jc w:val="both"/>
        <w:rPr>
          <w:rFonts w:ascii="Times New Roman" w:hAnsi="Times New Roman" w:cs="Times New Roman"/>
          <w:bCs/>
          <w:sz w:val="24"/>
          <w:szCs w:val="24"/>
        </w:rPr>
      </w:pPr>
      <w:r w:rsidRPr="00C661A3">
        <w:rPr>
          <w:rFonts w:ascii="Times New Roman" w:hAnsi="Times New Roman" w:cs="Times New Roman"/>
          <w:bCs/>
          <w:sz w:val="24"/>
          <w:szCs w:val="24"/>
        </w:rPr>
        <w:tab/>
        <w:t xml:space="preserve">Berdasarkan tabel </w:t>
      </w:r>
      <w:r w:rsidRPr="00C661A3">
        <w:rPr>
          <w:rFonts w:ascii="Times New Roman" w:hAnsi="Times New Roman" w:cs="Times New Roman"/>
          <w:bCs/>
          <w:sz w:val="24"/>
          <w:szCs w:val="24"/>
          <w:lang w:val="id-ID"/>
        </w:rPr>
        <w:t xml:space="preserve">diatas </w:t>
      </w:r>
      <w:r w:rsidRPr="00C661A3">
        <w:rPr>
          <w:rFonts w:ascii="Times New Roman" w:hAnsi="Times New Roman" w:cs="Times New Roman"/>
          <w:bCs/>
          <w:sz w:val="24"/>
          <w:szCs w:val="24"/>
        </w:rPr>
        <w:t>hasil uji t didapatkan hasil sebagai berikut:</w:t>
      </w:r>
    </w:p>
    <w:p w14:paraId="02804CCF" w14:textId="77777777" w:rsidR="00DD7B59" w:rsidRPr="00C661A3" w:rsidRDefault="00DD7B59" w:rsidP="00DD7B59">
      <w:pPr>
        <w:spacing w:line="480" w:lineRule="auto"/>
        <w:ind w:left="709" w:hanging="709"/>
        <w:jc w:val="both"/>
        <w:rPr>
          <w:rFonts w:ascii="Times New Roman" w:hAnsi="Times New Roman" w:cs="Times New Roman"/>
          <w:bCs/>
          <w:sz w:val="24"/>
          <w:szCs w:val="24"/>
        </w:rPr>
      </w:pPr>
      <w:r w:rsidRPr="00C661A3">
        <w:rPr>
          <w:rFonts w:ascii="Times New Roman" w:hAnsi="Times New Roman" w:cs="Times New Roman"/>
          <w:bCs/>
          <w:sz w:val="24"/>
          <w:szCs w:val="24"/>
        </w:rPr>
        <w:t>1.</w:t>
      </w:r>
      <w:r w:rsidRPr="00C661A3">
        <w:rPr>
          <w:rFonts w:ascii="Times New Roman" w:hAnsi="Times New Roman" w:cs="Times New Roman"/>
          <w:bCs/>
          <w:sz w:val="24"/>
          <w:szCs w:val="24"/>
        </w:rPr>
        <w:tab/>
        <w:t>Nilai variabel Ukuran Perusahaan (X</w:t>
      </w:r>
      <w:r w:rsidRPr="00C661A3">
        <w:rPr>
          <w:rFonts w:ascii="Times New Roman" w:hAnsi="Times New Roman" w:cs="Times New Roman"/>
          <w:bCs/>
          <w:sz w:val="24"/>
          <w:szCs w:val="24"/>
          <w:vertAlign w:val="subscript"/>
        </w:rPr>
        <w:t>1</w:t>
      </w:r>
      <w:r w:rsidRPr="00C661A3">
        <w:rPr>
          <w:rFonts w:ascii="Times New Roman" w:hAnsi="Times New Roman" w:cs="Times New Roman"/>
          <w:bCs/>
          <w:sz w:val="24"/>
          <w:szCs w:val="24"/>
        </w:rPr>
        <w:t xml:space="preserve">) mempunyai nilai yaitu </w:t>
      </w:r>
      <w:r w:rsidRPr="00C661A3">
        <w:rPr>
          <w:rFonts w:ascii="Times New Roman" w:hAnsi="Times New Roman" w:cs="Times New Roman"/>
          <w:bCs/>
          <w:sz w:val="24"/>
          <w:szCs w:val="24"/>
          <w:lang w:val="id-ID"/>
        </w:rPr>
        <w:t xml:space="preserve">sebesar </w:t>
      </w:r>
      <w:r w:rsidRPr="00C661A3">
        <w:rPr>
          <w:rFonts w:ascii="Times New Roman" w:hAnsi="Times New Roman" w:cs="Times New Roman"/>
          <w:sz w:val="24"/>
          <w:szCs w:val="24"/>
          <w:lang w:val="id-ID"/>
        </w:rPr>
        <w:t>-5,317</w:t>
      </w:r>
      <w:r w:rsidRPr="00C661A3">
        <w:rPr>
          <w:rFonts w:ascii="Times New Roman" w:hAnsi="Times New Roman" w:cs="Times New Roman"/>
          <w:sz w:val="24"/>
          <w:szCs w:val="24"/>
        </w:rPr>
        <w:t>&lt;</w:t>
      </w:r>
      <w:r w:rsidRPr="00C661A3">
        <w:rPr>
          <w:rFonts w:ascii="Times New Roman" w:hAnsi="Times New Roman" w:cs="Times New Roman"/>
          <w:sz w:val="24"/>
          <w:szCs w:val="24"/>
          <w:lang w:val="id-ID"/>
        </w:rPr>
        <w:t xml:space="preserve">2,010 </w:t>
      </w:r>
      <w:r w:rsidRPr="00C661A3">
        <w:rPr>
          <w:rFonts w:ascii="Times New Roman" w:hAnsi="Times New Roman" w:cs="Times New Roman"/>
          <w:sz w:val="24"/>
          <w:szCs w:val="24"/>
        </w:rPr>
        <w:t>dengan nilai signifikansi 0</w:t>
      </w:r>
      <w:r w:rsidRPr="00C661A3">
        <w:rPr>
          <w:rFonts w:ascii="Times New Roman" w:hAnsi="Times New Roman" w:cs="Times New Roman"/>
          <w:sz w:val="24"/>
          <w:szCs w:val="24"/>
          <w:lang w:val="id-ID"/>
        </w:rPr>
        <w:t>,0</w:t>
      </w:r>
      <w:r w:rsidRPr="00C661A3">
        <w:rPr>
          <w:rFonts w:ascii="Times New Roman" w:hAnsi="Times New Roman" w:cs="Times New Roman"/>
          <w:sz w:val="24"/>
          <w:szCs w:val="24"/>
        </w:rPr>
        <w:t xml:space="preserve">00&lt;0,05 yang berarti variabel </w:t>
      </w:r>
      <w:r w:rsidRPr="00C661A3">
        <w:rPr>
          <w:rFonts w:ascii="Times New Roman" w:hAnsi="Times New Roman" w:cs="Times New Roman"/>
          <w:bCs/>
          <w:sz w:val="24"/>
          <w:szCs w:val="24"/>
        </w:rPr>
        <w:t>Ukuran Perusahaan berpengaruh terhadap Kinerja Keuangan.</w:t>
      </w:r>
    </w:p>
    <w:p w14:paraId="0F0F465E" w14:textId="77777777" w:rsidR="00DD7B59" w:rsidRPr="00C661A3" w:rsidRDefault="00DD7B59" w:rsidP="00DD7B59">
      <w:pPr>
        <w:spacing w:line="480" w:lineRule="auto"/>
        <w:ind w:left="709" w:hanging="709"/>
        <w:jc w:val="both"/>
        <w:rPr>
          <w:rFonts w:ascii="Times New Roman" w:hAnsi="Times New Roman" w:cs="Times New Roman"/>
          <w:bCs/>
          <w:sz w:val="24"/>
          <w:szCs w:val="24"/>
          <w:lang w:val="id-ID"/>
        </w:rPr>
      </w:pPr>
      <w:r w:rsidRPr="00C661A3">
        <w:rPr>
          <w:rFonts w:ascii="Times New Roman" w:hAnsi="Times New Roman" w:cs="Times New Roman"/>
          <w:bCs/>
          <w:sz w:val="24"/>
          <w:szCs w:val="24"/>
        </w:rPr>
        <w:t>2.</w:t>
      </w:r>
      <w:r w:rsidRPr="00C661A3">
        <w:rPr>
          <w:rFonts w:ascii="Times New Roman" w:hAnsi="Times New Roman" w:cs="Times New Roman"/>
          <w:bCs/>
          <w:sz w:val="24"/>
          <w:szCs w:val="24"/>
        </w:rPr>
        <w:tab/>
        <w:t>Nilai variabel Kinerja Lingkungan (X</w:t>
      </w:r>
      <w:r w:rsidRPr="00C661A3">
        <w:rPr>
          <w:rFonts w:ascii="Times New Roman" w:hAnsi="Times New Roman" w:cs="Times New Roman"/>
          <w:bCs/>
          <w:sz w:val="24"/>
          <w:szCs w:val="24"/>
          <w:vertAlign w:val="subscript"/>
          <w:lang w:val="id-ID"/>
        </w:rPr>
        <w:t>2</w:t>
      </w:r>
      <w:r w:rsidRPr="00C661A3">
        <w:rPr>
          <w:rFonts w:ascii="Times New Roman" w:hAnsi="Times New Roman" w:cs="Times New Roman"/>
          <w:bCs/>
          <w:sz w:val="24"/>
          <w:szCs w:val="24"/>
        </w:rPr>
        <w:t>) mempunyai nilai yaitu</w:t>
      </w:r>
      <w:r w:rsidRPr="00C661A3">
        <w:rPr>
          <w:rFonts w:ascii="Times New Roman" w:hAnsi="Times New Roman" w:cs="Times New Roman"/>
          <w:bCs/>
          <w:sz w:val="24"/>
          <w:szCs w:val="24"/>
          <w:lang w:val="id-ID"/>
        </w:rPr>
        <w:t xml:space="preserve"> sebesar </w:t>
      </w:r>
      <w:r w:rsidRPr="00C661A3">
        <w:rPr>
          <w:rFonts w:ascii="Times New Roman" w:hAnsi="Times New Roman" w:cs="Times New Roman"/>
          <w:sz w:val="24"/>
          <w:szCs w:val="24"/>
          <w:lang w:val="id-ID"/>
        </w:rPr>
        <w:t>-1,107</w:t>
      </w:r>
      <w:r w:rsidRPr="00C661A3">
        <w:rPr>
          <w:rFonts w:ascii="Times New Roman" w:hAnsi="Times New Roman" w:cs="Times New Roman"/>
          <w:sz w:val="24"/>
          <w:szCs w:val="24"/>
        </w:rPr>
        <w:t>&lt;</w:t>
      </w:r>
      <w:r w:rsidRPr="00C661A3">
        <w:rPr>
          <w:rFonts w:ascii="Times New Roman" w:hAnsi="Times New Roman" w:cs="Times New Roman"/>
          <w:sz w:val="24"/>
          <w:szCs w:val="24"/>
          <w:lang w:val="id-ID"/>
        </w:rPr>
        <w:t xml:space="preserve">2,010 </w:t>
      </w:r>
      <w:r w:rsidRPr="00C661A3">
        <w:rPr>
          <w:rFonts w:ascii="Times New Roman" w:hAnsi="Times New Roman" w:cs="Times New Roman"/>
          <w:sz w:val="24"/>
          <w:szCs w:val="24"/>
        </w:rPr>
        <w:t>dengan nilai signifikansi 0,</w:t>
      </w:r>
      <w:r w:rsidRPr="00C661A3">
        <w:rPr>
          <w:rFonts w:ascii="Times New Roman" w:hAnsi="Times New Roman" w:cs="Times New Roman"/>
          <w:sz w:val="24"/>
          <w:szCs w:val="24"/>
          <w:lang w:val="id-ID"/>
        </w:rPr>
        <w:t>274&gt;</w:t>
      </w:r>
      <w:r w:rsidRPr="00C661A3">
        <w:rPr>
          <w:rFonts w:ascii="Times New Roman" w:hAnsi="Times New Roman" w:cs="Times New Roman"/>
          <w:sz w:val="24"/>
          <w:szCs w:val="24"/>
        </w:rPr>
        <w:t xml:space="preserve">0,05 yang berarti variabel </w:t>
      </w:r>
      <w:r w:rsidRPr="00C661A3">
        <w:rPr>
          <w:rFonts w:ascii="Times New Roman" w:hAnsi="Times New Roman" w:cs="Times New Roman"/>
          <w:bCs/>
          <w:sz w:val="24"/>
          <w:szCs w:val="24"/>
        </w:rPr>
        <w:t xml:space="preserve">Kinerja Lingkungan </w:t>
      </w:r>
      <w:r w:rsidRPr="00C661A3">
        <w:rPr>
          <w:rFonts w:ascii="Times New Roman" w:hAnsi="Times New Roman" w:cs="Times New Roman"/>
          <w:bCs/>
          <w:sz w:val="24"/>
          <w:szCs w:val="24"/>
          <w:lang w:val="id-ID"/>
        </w:rPr>
        <w:t xml:space="preserve">tidak </w:t>
      </w:r>
      <w:r w:rsidRPr="00C661A3">
        <w:rPr>
          <w:rFonts w:ascii="Times New Roman" w:hAnsi="Times New Roman" w:cs="Times New Roman"/>
          <w:bCs/>
          <w:sz w:val="24"/>
          <w:szCs w:val="24"/>
        </w:rPr>
        <w:t>berpengaruh terhadap Kinerja Keuangan.</w:t>
      </w:r>
    </w:p>
    <w:p w14:paraId="580B3B39" w14:textId="77777777" w:rsidR="00DD7B59" w:rsidRPr="00C661A3" w:rsidRDefault="00DD7B59" w:rsidP="00DD7B59">
      <w:pPr>
        <w:spacing w:line="480" w:lineRule="auto"/>
        <w:jc w:val="both"/>
        <w:rPr>
          <w:rFonts w:ascii="Times New Roman" w:hAnsi="Times New Roman" w:cs="Times New Roman"/>
          <w:b/>
          <w:bCs/>
          <w:sz w:val="24"/>
          <w:szCs w:val="24"/>
          <w:lang w:val="id-ID"/>
        </w:rPr>
      </w:pPr>
      <w:r w:rsidRPr="00C661A3">
        <w:rPr>
          <w:rFonts w:ascii="Times New Roman" w:hAnsi="Times New Roman" w:cs="Times New Roman"/>
          <w:b/>
          <w:bCs/>
          <w:sz w:val="24"/>
          <w:szCs w:val="24"/>
          <w:lang w:val="id-ID"/>
        </w:rPr>
        <w:t>Koefisien Determinasi</w:t>
      </w:r>
    </w:p>
    <w:p w14:paraId="41EBD798" w14:textId="77777777" w:rsidR="00DD7B59" w:rsidRPr="00C661A3" w:rsidRDefault="00DD7B59" w:rsidP="00DD7B59">
      <w:pPr>
        <w:pStyle w:val="caption1"/>
        <w:rPr>
          <w:rFonts w:cs="Times New Roman"/>
          <w:szCs w:val="24"/>
        </w:rPr>
      </w:pPr>
      <w:r w:rsidRPr="00C661A3">
        <w:rPr>
          <w:rFonts w:cs="Times New Roman"/>
          <w:szCs w:val="24"/>
        </w:rPr>
        <w:t>Hasil Uji Koefisien Determinasi</w:t>
      </w:r>
    </w:p>
    <w:p w14:paraId="0FBAAC8D" w14:textId="77777777" w:rsidR="00DD7B59" w:rsidRPr="00C661A3" w:rsidRDefault="00DD7B59" w:rsidP="00DD7B59">
      <w:pPr>
        <w:pStyle w:val="ListParagraph"/>
        <w:ind w:left="0"/>
        <w:jc w:val="center"/>
        <w:rPr>
          <w:rFonts w:ascii="Times New Roman" w:hAnsi="Times New Roman" w:cs="Times New Roman"/>
          <w:b/>
          <w:sz w:val="24"/>
          <w:szCs w:val="24"/>
          <w:lang w:val="id-ID"/>
        </w:rPr>
      </w:pPr>
      <w:r w:rsidRPr="00C661A3">
        <w:rPr>
          <w:rFonts w:ascii="Times New Roman" w:hAnsi="Times New Roman" w:cs="Times New Roman"/>
          <w:b/>
          <w:sz w:val="24"/>
          <w:szCs w:val="24"/>
          <w:lang w:val="id-ID"/>
        </w:rPr>
        <w:drawing>
          <wp:inline distT="0" distB="0" distL="0" distR="0" wp14:anchorId="600B3337" wp14:editId="28B8C02A">
            <wp:extent cx="3954780" cy="1163955"/>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54780" cy="1163955"/>
                    </a:xfrm>
                    <a:prstGeom prst="rect">
                      <a:avLst/>
                    </a:prstGeom>
                    <a:noFill/>
                    <a:ln>
                      <a:noFill/>
                    </a:ln>
                  </pic:spPr>
                </pic:pic>
              </a:graphicData>
            </a:graphic>
          </wp:inline>
        </w:drawing>
      </w:r>
    </w:p>
    <w:p w14:paraId="077A57E5" w14:textId="77777777" w:rsidR="00DD7B59" w:rsidRPr="00C661A3" w:rsidRDefault="00DD7B59" w:rsidP="00DD7B59">
      <w:pPr>
        <w:pStyle w:val="ListParagraph"/>
        <w:ind w:left="0"/>
        <w:jc w:val="both"/>
        <w:rPr>
          <w:rFonts w:ascii="Times New Roman" w:hAnsi="Times New Roman" w:cs="Times New Roman"/>
          <w:i/>
          <w:sz w:val="24"/>
          <w:szCs w:val="24"/>
          <w:lang w:val="id-ID"/>
        </w:rPr>
      </w:pPr>
      <w:r w:rsidRPr="00022D64">
        <w:rPr>
          <w:rFonts w:ascii="Times New Roman" w:hAnsi="Times New Roman" w:cs="Times New Roman"/>
          <w:i/>
          <w:sz w:val="24"/>
          <w:szCs w:val="24"/>
          <w:lang w:val="id-ID"/>
        </w:rPr>
        <w:t>Sumber : Data olahan SPSS 26</w:t>
      </w:r>
    </w:p>
    <w:p w14:paraId="7B8AA848" w14:textId="77777777" w:rsidR="00DD7B59" w:rsidRPr="00C661A3" w:rsidRDefault="00DD7B59" w:rsidP="00DD7B59">
      <w:pPr>
        <w:pStyle w:val="ListParagraph"/>
        <w:ind w:left="0"/>
        <w:rPr>
          <w:rFonts w:ascii="Times New Roman" w:hAnsi="Times New Roman" w:cs="Times New Roman"/>
          <w:b/>
          <w:bCs/>
          <w:sz w:val="24"/>
          <w:szCs w:val="24"/>
          <w:lang w:val="id-ID"/>
        </w:rPr>
      </w:pPr>
    </w:p>
    <w:p w14:paraId="1166C5EC" w14:textId="77777777" w:rsidR="00DD7B59" w:rsidRPr="00C661A3" w:rsidRDefault="00DD7B59" w:rsidP="00DD7B59">
      <w:pPr>
        <w:pStyle w:val="ListParagraph"/>
        <w:ind w:left="0"/>
        <w:jc w:val="both"/>
        <w:rPr>
          <w:rFonts w:ascii="Times New Roman" w:hAnsi="Times New Roman" w:cs="Times New Roman"/>
          <w:bCs/>
          <w:sz w:val="24"/>
          <w:szCs w:val="24"/>
          <w:lang w:val="id-ID"/>
        </w:rPr>
      </w:pPr>
    </w:p>
    <w:p w14:paraId="2EC3BAA3" w14:textId="77777777" w:rsidR="00DD7B59" w:rsidRPr="00C661A3" w:rsidRDefault="00DD7B59" w:rsidP="00DD7B59">
      <w:pPr>
        <w:pStyle w:val="ListParagraph"/>
        <w:spacing w:line="480" w:lineRule="auto"/>
        <w:ind w:left="0"/>
        <w:jc w:val="both"/>
        <w:rPr>
          <w:rFonts w:ascii="Times New Roman" w:hAnsi="Times New Roman" w:cs="Times New Roman"/>
          <w:sz w:val="24"/>
          <w:szCs w:val="24"/>
          <w:lang w:val="id-ID"/>
        </w:rPr>
      </w:pPr>
      <w:r w:rsidRPr="00C661A3">
        <w:rPr>
          <w:rFonts w:ascii="Times New Roman" w:hAnsi="Times New Roman" w:cs="Times New Roman"/>
          <w:bCs/>
          <w:sz w:val="24"/>
          <w:szCs w:val="24"/>
          <w:lang w:val="id-ID"/>
        </w:rPr>
        <w:tab/>
        <w:t xml:space="preserve">Berdasarkan Tabel diatas dapat dilihat bahwa </w:t>
      </w:r>
      <w:r w:rsidRPr="00C661A3">
        <w:rPr>
          <w:rFonts w:ascii="Times New Roman" w:hAnsi="Times New Roman" w:cs="Times New Roman"/>
          <w:bCs/>
          <w:i/>
          <w:sz w:val="24"/>
          <w:szCs w:val="24"/>
          <w:lang w:val="id-ID"/>
        </w:rPr>
        <w:t xml:space="preserve">Adjusted </w:t>
      </w:r>
      <w:r w:rsidRPr="00C661A3">
        <w:rPr>
          <w:rFonts w:ascii="Times New Roman" w:hAnsi="Times New Roman" w:cs="Times New Roman"/>
          <w:bCs/>
          <w:sz w:val="24"/>
          <w:szCs w:val="24"/>
          <w:lang w:val="id-ID"/>
        </w:rPr>
        <w:t xml:space="preserve">R Square yaitu sebesar 0,345 yang berarti bahwa pengaruh </w:t>
      </w:r>
      <w:r w:rsidRPr="00022D64">
        <w:rPr>
          <w:rFonts w:ascii="Times New Roman" w:hAnsi="Times New Roman" w:cs="Times New Roman"/>
          <w:sz w:val="24"/>
          <w:szCs w:val="24"/>
          <w:lang w:val="id-ID"/>
        </w:rPr>
        <w:t>Ukuran Perusahaan dan Kinerja Lingkungan</w:t>
      </w:r>
      <w:r w:rsidRPr="00C661A3">
        <w:rPr>
          <w:rFonts w:ascii="Times New Roman" w:hAnsi="Times New Roman" w:cs="Times New Roman"/>
          <w:sz w:val="24"/>
          <w:szCs w:val="24"/>
          <w:lang w:val="id-ID"/>
        </w:rPr>
        <w:t xml:space="preserve"> terhadap Kinerja Keuangan sebesar 34,5%  dengan demikian terdapat 65,5% pengaruh dari faktor-faktor dari luar yang tidak diteliti.</w:t>
      </w:r>
    </w:p>
    <w:p w14:paraId="25DBD921" w14:textId="77777777" w:rsidR="00C2136E" w:rsidRPr="00C661A3" w:rsidRDefault="00C2136E" w:rsidP="00DD7B59">
      <w:pPr>
        <w:pStyle w:val="ListParagraph"/>
        <w:spacing w:line="480" w:lineRule="auto"/>
        <w:ind w:left="0"/>
        <w:jc w:val="both"/>
        <w:rPr>
          <w:rFonts w:ascii="Times New Roman" w:hAnsi="Times New Roman" w:cs="Times New Roman"/>
          <w:sz w:val="24"/>
          <w:szCs w:val="24"/>
          <w:lang w:val="id-ID"/>
        </w:rPr>
      </w:pPr>
    </w:p>
    <w:bookmarkEnd w:id="1"/>
    <w:p w14:paraId="7E259FA0" w14:textId="77777777" w:rsidR="001704B3" w:rsidRDefault="001704B3" w:rsidP="00C2136E">
      <w:pPr>
        <w:pBdr>
          <w:top w:val="nil"/>
          <w:left w:val="nil"/>
          <w:bottom w:val="nil"/>
          <w:right w:val="nil"/>
          <w:between w:val="nil"/>
        </w:pBdr>
        <w:spacing w:before="240" w:after="240" w:line="276" w:lineRule="auto"/>
        <w:ind w:right="260"/>
        <w:jc w:val="both"/>
        <w:rPr>
          <w:rFonts w:ascii="Times New Roman" w:eastAsia="Times New Roman" w:hAnsi="Times New Roman" w:cs="Times New Roman"/>
          <w:b/>
          <w:color w:val="538135"/>
          <w:sz w:val="24"/>
          <w:szCs w:val="24"/>
          <w:lang w:val="id-ID"/>
        </w:rPr>
      </w:pPr>
    </w:p>
    <w:p w14:paraId="0469B8C3" w14:textId="77777777" w:rsidR="001704B3" w:rsidRDefault="001704B3" w:rsidP="00C2136E">
      <w:pPr>
        <w:pBdr>
          <w:top w:val="nil"/>
          <w:left w:val="nil"/>
          <w:bottom w:val="nil"/>
          <w:right w:val="nil"/>
          <w:between w:val="nil"/>
        </w:pBdr>
        <w:spacing w:before="240" w:after="240" w:line="276" w:lineRule="auto"/>
        <w:ind w:right="260"/>
        <w:jc w:val="both"/>
        <w:rPr>
          <w:rFonts w:ascii="Times New Roman" w:eastAsia="Times New Roman" w:hAnsi="Times New Roman" w:cs="Times New Roman"/>
          <w:b/>
          <w:color w:val="538135"/>
          <w:sz w:val="24"/>
          <w:szCs w:val="24"/>
          <w:lang w:val="id-ID"/>
        </w:rPr>
      </w:pPr>
    </w:p>
    <w:p w14:paraId="66E1B939" w14:textId="77777777" w:rsidR="00642EF0" w:rsidRPr="00C661A3" w:rsidRDefault="00C2136E" w:rsidP="00C2136E">
      <w:pPr>
        <w:pBdr>
          <w:top w:val="nil"/>
          <w:left w:val="nil"/>
          <w:bottom w:val="nil"/>
          <w:right w:val="nil"/>
          <w:between w:val="nil"/>
        </w:pBdr>
        <w:spacing w:before="240" w:after="240" w:line="276" w:lineRule="auto"/>
        <w:ind w:right="260"/>
        <w:jc w:val="both"/>
        <w:rPr>
          <w:rFonts w:ascii="Times New Roman" w:eastAsia="Times New Roman" w:hAnsi="Times New Roman" w:cs="Times New Roman"/>
          <w:b/>
          <w:color w:val="538135"/>
          <w:sz w:val="24"/>
          <w:szCs w:val="24"/>
          <w:lang w:val="id-ID"/>
        </w:rPr>
      </w:pPr>
      <w:r w:rsidRPr="00C661A3">
        <w:rPr>
          <w:rFonts w:ascii="Times New Roman" w:eastAsia="Times New Roman" w:hAnsi="Times New Roman" w:cs="Times New Roman"/>
          <w:b/>
          <w:color w:val="538135"/>
          <w:sz w:val="24"/>
          <w:szCs w:val="24"/>
          <w:lang w:val="id-ID"/>
        </w:rPr>
        <w:t xml:space="preserve">DISKUSI DAN </w:t>
      </w:r>
      <w:r w:rsidR="009C6969" w:rsidRPr="00C661A3">
        <w:rPr>
          <w:rFonts w:ascii="Times New Roman" w:eastAsia="Times New Roman" w:hAnsi="Times New Roman" w:cs="Times New Roman"/>
          <w:b/>
          <w:color w:val="538135"/>
          <w:sz w:val="24"/>
          <w:szCs w:val="24"/>
        </w:rPr>
        <w:t xml:space="preserve">KESIMPULAN </w:t>
      </w:r>
    </w:p>
    <w:p w14:paraId="7C8BBC3C" w14:textId="77777777" w:rsidR="00C2136E" w:rsidRPr="00C661A3" w:rsidRDefault="00C2136E" w:rsidP="00C2136E">
      <w:pPr>
        <w:spacing w:line="480" w:lineRule="auto"/>
        <w:jc w:val="both"/>
        <w:rPr>
          <w:rFonts w:ascii="Times New Roman" w:hAnsi="Times New Roman" w:cs="Times New Roman"/>
          <w:b/>
          <w:bCs/>
          <w:sz w:val="24"/>
          <w:szCs w:val="24"/>
          <w:lang w:val="id-ID"/>
        </w:rPr>
      </w:pPr>
      <w:r w:rsidRPr="00C661A3">
        <w:rPr>
          <w:rFonts w:ascii="Times New Roman" w:hAnsi="Times New Roman" w:cs="Times New Roman"/>
          <w:b/>
          <w:bCs/>
          <w:sz w:val="24"/>
          <w:szCs w:val="24"/>
          <w:lang w:val="id-ID"/>
        </w:rPr>
        <w:t xml:space="preserve">Analisis Pengaruh Ukuran Perusahaan Dan Kinerja Lingkungan Terhadap Kinerja Keuangan </w:t>
      </w:r>
    </w:p>
    <w:p w14:paraId="17C145A8" w14:textId="77777777" w:rsidR="00C2136E" w:rsidRPr="00C661A3" w:rsidRDefault="00C2136E" w:rsidP="00741D26">
      <w:pPr>
        <w:spacing w:line="480" w:lineRule="auto"/>
        <w:ind w:firstLine="720"/>
        <w:jc w:val="both"/>
        <w:rPr>
          <w:rFonts w:ascii="Times New Roman" w:hAnsi="Times New Roman" w:cs="Times New Roman"/>
          <w:bCs/>
          <w:sz w:val="24"/>
          <w:szCs w:val="24"/>
          <w:lang w:val="id-ID"/>
        </w:rPr>
      </w:pPr>
      <w:r w:rsidRPr="00022D64">
        <w:rPr>
          <w:rFonts w:ascii="Times New Roman" w:hAnsi="Times New Roman" w:cs="Times New Roman"/>
          <w:bCs/>
          <w:sz w:val="24"/>
          <w:szCs w:val="24"/>
          <w:lang w:val="id-ID"/>
        </w:rPr>
        <w:t xml:space="preserve">Berdasarkan hasil hipotesis uji yang dilakukan maka hasil uji simultan (Uji F) yaitu Ukuran Perusahaan dan Kinerja Lingkungan berpengaruh dan signifikan terhadap Kinerja Keuangan, Hal ini dibuktikan dengan hasil uji nilai yaitu </w:t>
      </w:r>
      <w:r w:rsidRPr="00C661A3">
        <w:rPr>
          <w:rFonts w:ascii="Times New Roman" w:hAnsi="Times New Roman" w:cs="Times New Roman"/>
          <w:bCs/>
          <w:sz w:val="24"/>
          <w:szCs w:val="24"/>
          <w:lang w:val="id-ID"/>
        </w:rPr>
        <w:t>sebesar 14,156</w:t>
      </w:r>
      <w:r w:rsidRPr="00022D64">
        <w:rPr>
          <w:rFonts w:ascii="Times New Roman" w:hAnsi="Times New Roman" w:cs="Times New Roman"/>
          <w:bCs/>
          <w:sz w:val="24"/>
          <w:szCs w:val="24"/>
          <w:lang w:val="id-ID"/>
        </w:rPr>
        <w:t>&gt;</w:t>
      </w:r>
      <w:r w:rsidRPr="00C661A3">
        <w:rPr>
          <w:rFonts w:ascii="Times New Roman" w:hAnsi="Times New Roman" w:cs="Times New Roman"/>
          <w:bCs/>
          <w:sz w:val="24"/>
          <w:szCs w:val="24"/>
          <w:lang w:val="id-ID"/>
        </w:rPr>
        <w:t>3,19</w:t>
      </w:r>
      <w:r w:rsidRPr="00022D64">
        <w:rPr>
          <w:rFonts w:ascii="Times New Roman" w:hAnsi="Times New Roman" w:cs="Times New Roman"/>
          <w:bCs/>
          <w:sz w:val="24"/>
          <w:szCs w:val="24"/>
          <w:lang w:val="id-ID"/>
        </w:rPr>
        <w:t xml:space="preserve"> dengan tingkat signifikansi 0,0</w:t>
      </w:r>
      <w:r w:rsidRPr="00C661A3">
        <w:rPr>
          <w:rFonts w:ascii="Times New Roman" w:hAnsi="Times New Roman" w:cs="Times New Roman"/>
          <w:bCs/>
          <w:sz w:val="24"/>
          <w:szCs w:val="24"/>
          <w:lang w:val="id-ID"/>
        </w:rPr>
        <w:t>0</w:t>
      </w:r>
      <w:r w:rsidRPr="00022D64">
        <w:rPr>
          <w:rFonts w:ascii="Times New Roman" w:hAnsi="Times New Roman" w:cs="Times New Roman"/>
          <w:bCs/>
          <w:sz w:val="24"/>
          <w:szCs w:val="24"/>
          <w:lang w:val="id-ID"/>
        </w:rPr>
        <w:t xml:space="preserve">0&lt;0,05. </w:t>
      </w:r>
      <w:r w:rsidRPr="00C661A3">
        <w:rPr>
          <w:rFonts w:ascii="Times New Roman" w:hAnsi="Times New Roman" w:cs="Times New Roman"/>
          <w:bCs/>
          <w:sz w:val="24"/>
          <w:szCs w:val="24"/>
        </w:rPr>
        <w:t xml:space="preserve">Hal ini menunjukkan bahwa hipotesis diterima, dimana variabel Ukuran Perusahaan dan Kinerja Lingkungan secara simultan berpengaruh signifikan terhadap Kinerja Keuangan. </w:t>
      </w:r>
    </w:p>
    <w:p w14:paraId="6C99FB3F" w14:textId="77777777" w:rsidR="00C2136E" w:rsidRPr="00022D64" w:rsidRDefault="00C2136E" w:rsidP="00C2136E">
      <w:pPr>
        <w:spacing w:line="480" w:lineRule="auto"/>
        <w:ind w:firstLine="720"/>
        <w:jc w:val="both"/>
        <w:rPr>
          <w:rFonts w:ascii="Times New Roman" w:eastAsia="Times New Roman" w:hAnsi="Times New Roman" w:cs="Times New Roman"/>
          <w:sz w:val="24"/>
          <w:szCs w:val="24"/>
          <w:lang w:val="id-ID"/>
        </w:rPr>
      </w:pPr>
      <w:r w:rsidRPr="00022D64">
        <w:rPr>
          <w:rFonts w:ascii="Times New Roman" w:eastAsia="Times New Roman" w:hAnsi="Times New Roman" w:cs="Times New Roman"/>
          <w:sz w:val="24"/>
          <w:szCs w:val="24"/>
          <w:lang w:val="id-ID"/>
        </w:rPr>
        <w:t>Ukuran perusahaan diukur berdasarkan total aset yang dimiliki, semakin banyak total aset yang dimiliki perusahaan, maka semakin besar bisnisnya untuk meraih keuntungan, sehingga meningkatkan kinerja keuangannya</w:t>
      </w:r>
      <w:r w:rsidRPr="00022D64">
        <w:rPr>
          <w:rFonts w:ascii="Times New Roman" w:hAnsi="Times New Roman" w:cs="Times New Roman"/>
          <w:bCs/>
          <w:sz w:val="24"/>
          <w:szCs w:val="24"/>
          <w:lang w:val="id-ID"/>
        </w:rPr>
        <w:t xml:space="preserve">. Sedangkan Kinerja Lingkungan </w:t>
      </w:r>
      <w:r w:rsidRPr="00022D64">
        <w:rPr>
          <w:rFonts w:ascii="Times New Roman" w:eastAsia="Times New Roman" w:hAnsi="Times New Roman" w:cs="Times New Roman"/>
          <w:sz w:val="24"/>
          <w:szCs w:val="24"/>
          <w:lang w:val="id-ID"/>
        </w:rPr>
        <w:t>perusahaan yang menjaga lingkungan di sekitarnya dengan baik sehingga akan berdampak pada kenaikan harga saham perusahaan yang mempengaruhi kinerja keuangan perusahaan.</w:t>
      </w:r>
    </w:p>
    <w:p w14:paraId="6A488915" w14:textId="77777777" w:rsidR="00C2136E" w:rsidRPr="00C661A3" w:rsidRDefault="00C2136E" w:rsidP="00C2136E">
      <w:pPr>
        <w:spacing w:line="480" w:lineRule="auto"/>
        <w:jc w:val="both"/>
        <w:rPr>
          <w:rFonts w:ascii="Times New Roman" w:eastAsia="Times New Roman" w:hAnsi="Times New Roman" w:cs="Times New Roman"/>
          <w:sz w:val="24"/>
          <w:szCs w:val="24"/>
          <w:lang w:val="id-ID"/>
        </w:rPr>
      </w:pPr>
      <w:r w:rsidRPr="00022D64">
        <w:rPr>
          <w:rFonts w:ascii="Times New Roman" w:eastAsia="Times New Roman" w:hAnsi="Times New Roman" w:cs="Times New Roman"/>
          <w:sz w:val="24"/>
          <w:szCs w:val="24"/>
          <w:lang w:val="id-ID"/>
        </w:rPr>
        <w:tab/>
      </w:r>
      <w:r w:rsidRPr="00C661A3">
        <w:rPr>
          <w:rFonts w:ascii="Times New Roman" w:eastAsia="Times New Roman" w:hAnsi="Times New Roman" w:cs="Times New Roman"/>
          <w:sz w:val="24"/>
          <w:szCs w:val="24"/>
        </w:rPr>
        <w:t xml:space="preserve">Hal ini didukung oleh penelitian yang dilakukan oleh </w:t>
      </w:r>
      <w:r w:rsidRPr="00C661A3">
        <w:rPr>
          <w:rFonts w:ascii="Times New Roman" w:eastAsia="Times New Roman" w:hAnsi="Times New Roman" w:cs="Times New Roman"/>
          <w:sz w:val="24"/>
          <w:szCs w:val="24"/>
        </w:rPr>
        <w:fldChar w:fldCharType="begin" w:fldLock="1"/>
      </w:r>
      <w:r w:rsidRPr="00C661A3">
        <w:rPr>
          <w:rFonts w:ascii="Times New Roman" w:eastAsia="Times New Roman" w:hAnsi="Times New Roman" w:cs="Times New Roman"/>
          <w:sz w:val="24"/>
          <w:szCs w:val="24"/>
        </w:rPr>
        <w:instrText>ADDIN CSL_CITATION {"citationItems":[{"id":"ITEM-1","itemData":{"author":[{"dropping-particle":"","family":"Nirwani","given":"Sayidah Maryam Sinosi","non-dropping-particle":"","parse-names":false,"suffix":""},{"dropping-particle":"","family":"Kartini","given":"Yohanis Rura","non-dropping-particle":"","parse-names":false,"suffix":""}],"container-title":"Ekonomi dan Bisnis","id":"ITEM-1","issue":"4","issued":{"date-parts":[["2022"]]},"page":"313-318","title":"Pengaruh Kinerja Lingkungan, Biaya Lingkungan dan Ukuran Perusahaan terhadap Kinerja Keuangan yang terdaftar pada BEI","type":"article-journal","volume":"11"},"uris":["http://www.mendeley.com/documents/?uuid=749f7ea5-2f72-41ed-8657-eb9d99c7cdce"]}],"mendeley":{"formattedCitation":"(Nirwani &amp; Kartini, 2022)","manualFormatting":"Nirwani &amp; Kartini, (2022)","plainTextFormattedCitation":"(Nirwani &amp; Kartini, 2022)","previouslyFormattedCitation":"(Nirwani &amp; Kartini, 2022)"},"properties":{"noteIndex":0},"schema":"https://github.com/citation-style-language/schema/raw/master/csl-citation.json"}</w:instrText>
      </w:r>
      <w:r w:rsidRPr="00C661A3">
        <w:rPr>
          <w:rFonts w:ascii="Times New Roman" w:eastAsia="Times New Roman" w:hAnsi="Times New Roman" w:cs="Times New Roman"/>
          <w:sz w:val="24"/>
          <w:szCs w:val="24"/>
        </w:rPr>
        <w:fldChar w:fldCharType="separate"/>
      </w:r>
      <w:r w:rsidRPr="00C661A3">
        <w:rPr>
          <w:rFonts w:ascii="Times New Roman" w:eastAsia="Times New Roman" w:hAnsi="Times New Roman" w:cs="Times New Roman"/>
          <w:sz w:val="24"/>
          <w:szCs w:val="24"/>
        </w:rPr>
        <w:t xml:space="preserve">Nirwani &amp; Kartini, </w:t>
      </w:r>
      <w:r w:rsidRPr="00C661A3">
        <w:rPr>
          <w:rFonts w:ascii="Times New Roman" w:eastAsia="Times New Roman" w:hAnsi="Times New Roman" w:cs="Times New Roman"/>
          <w:sz w:val="24"/>
          <w:szCs w:val="24"/>
          <w:lang w:val="id-ID"/>
        </w:rPr>
        <w:t>(</w:t>
      </w:r>
      <w:r w:rsidRPr="00C661A3">
        <w:rPr>
          <w:rFonts w:ascii="Times New Roman" w:eastAsia="Times New Roman" w:hAnsi="Times New Roman" w:cs="Times New Roman"/>
          <w:sz w:val="24"/>
          <w:szCs w:val="24"/>
        </w:rPr>
        <w:t>2022)</w:t>
      </w:r>
      <w:r w:rsidRPr="00C661A3">
        <w:rPr>
          <w:rFonts w:ascii="Times New Roman" w:eastAsia="Times New Roman" w:hAnsi="Times New Roman" w:cs="Times New Roman"/>
          <w:sz w:val="24"/>
          <w:szCs w:val="24"/>
        </w:rPr>
        <w:fldChar w:fldCharType="end"/>
      </w:r>
      <w:r w:rsidRPr="00C661A3">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rPr>
        <w:t>yang menunjukkan bahwa ukuran perusahaan dan kinerja lingkungan secara simultan berpengaruh terhadap kinerja keuangan.</w:t>
      </w:r>
    </w:p>
    <w:p w14:paraId="7BBFEBBA" w14:textId="77777777" w:rsidR="00C2136E" w:rsidRPr="00C661A3" w:rsidRDefault="00C2136E" w:rsidP="00C2136E">
      <w:pPr>
        <w:spacing w:line="480" w:lineRule="auto"/>
        <w:jc w:val="both"/>
        <w:rPr>
          <w:rFonts w:ascii="Times New Roman" w:eastAsia="Times New Roman" w:hAnsi="Times New Roman" w:cs="Times New Roman"/>
          <w:b/>
          <w:sz w:val="24"/>
          <w:szCs w:val="24"/>
          <w:lang w:val="id-ID"/>
        </w:rPr>
      </w:pPr>
      <w:r w:rsidRPr="00C661A3">
        <w:rPr>
          <w:rFonts w:ascii="Times New Roman" w:eastAsia="Times New Roman" w:hAnsi="Times New Roman" w:cs="Times New Roman"/>
          <w:b/>
          <w:sz w:val="24"/>
          <w:szCs w:val="24"/>
          <w:lang w:val="id-ID"/>
        </w:rPr>
        <w:t>Analisis Pengaruh Ukuran Perusahaan Terhadap Kinerja Keuangan</w:t>
      </w:r>
    </w:p>
    <w:p w14:paraId="0CC33D81" w14:textId="77777777" w:rsidR="00C2136E" w:rsidRPr="00C661A3" w:rsidRDefault="00C2136E" w:rsidP="00741D26">
      <w:pPr>
        <w:spacing w:line="480" w:lineRule="auto"/>
        <w:ind w:firstLine="567"/>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Berdasarkan hasil hipotesis uji yang dilakukan maka hasil uji parsial diperoleh hasil nilai yaitu</w:t>
      </w:r>
      <w:r w:rsidRPr="00C661A3">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rPr>
        <w:t xml:space="preserve"> </w:t>
      </w:r>
      <w:r w:rsidRPr="00C661A3">
        <w:rPr>
          <w:rFonts w:ascii="Times New Roman" w:hAnsi="Times New Roman" w:cs="Times New Roman"/>
          <w:sz w:val="24"/>
          <w:szCs w:val="24"/>
        </w:rPr>
        <w:t>-5,317&gt;</w:t>
      </w:r>
      <w:r w:rsidRPr="00C661A3">
        <w:rPr>
          <w:rFonts w:ascii="Times New Roman" w:hAnsi="Times New Roman" w:cs="Times New Roman"/>
          <w:sz w:val="24"/>
          <w:szCs w:val="24"/>
          <w:lang w:val="id-ID"/>
        </w:rPr>
        <w:t xml:space="preserve">2,010 </w:t>
      </w:r>
      <w:r w:rsidRPr="00C661A3">
        <w:rPr>
          <w:rFonts w:ascii="Times New Roman" w:hAnsi="Times New Roman" w:cs="Times New Roman"/>
          <w:sz w:val="24"/>
          <w:szCs w:val="24"/>
        </w:rPr>
        <w:t>dengan signifikansi 0,</w:t>
      </w:r>
      <w:r w:rsidRPr="00C661A3">
        <w:rPr>
          <w:rFonts w:ascii="Times New Roman" w:hAnsi="Times New Roman" w:cs="Times New Roman"/>
          <w:sz w:val="24"/>
          <w:szCs w:val="24"/>
          <w:lang w:val="id-ID"/>
        </w:rPr>
        <w:t>0</w:t>
      </w:r>
      <w:r w:rsidRPr="00C661A3">
        <w:rPr>
          <w:rFonts w:ascii="Times New Roman" w:hAnsi="Times New Roman" w:cs="Times New Roman"/>
          <w:sz w:val="24"/>
          <w:szCs w:val="24"/>
        </w:rPr>
        <w:t>00&lt;0,05</w:t>
      </w:r>
      <w:r w:rsidRPr="00C661A3">
        <w:rPr>
          <w:rFonts w:ascii="Times New Roman" w:hAnsi="Times New Roman" w:cs="Times New Roman"/>
          <w:sz w:val="24"/>
          <w:szCs w:val="24"/>
          <w:lang w:val="id-ID"/>
        </w:rPr>
        <w:t xml:space="preserve"> </w:t>
      </w:r>
      <w:r w:rsidRPr="00C661A3">
        <w:rPr>
          <w:rFonts w:ascii="Times New Roman" w:hAnsi="Times New Roman" w:cs="Times New Roman"/>
          <w:sz w:val="24"/>
          <w:szCs w:val="24"/>
        </w:rPr>
        <w:t>sehingga H2 diterima. Dengan demikian</w:t>
      </w:r>
      <w:r w:rsidRPr="00C661A3">
        <w:rPr>
          <w:rFonts w:ascii="Times New Roman" w:eastAsia="Times New Roman" w:hAnsi="Times New Roman" w:cs="Times New Roman"/>
          <w:sz w:val="24"/>
          <w:szCs w:val="24"/>
        </w:rPr>
        <w:t xml:space="preserve"> variabel Ukuran Perusahaan berpengaruh terhadap Kinerja Keuangan pada perusahaan sektor energi yang terdaftar di Bursa Efek Indonesia 2021-2023. Nilai koefisien yang negatif menunjukkan bahwa variabel ukuran perusahaan memiliki hubungan yang berlawanan dengan variabel </w:t>
      </w:r>
      <w:r w:rsidRPr="00C661A3">
        <w:rPr>
          <w:rFonts w:ascii="Times New Roman" w:eastAsia="Times New Roman" w:hAnsi="Times New Roman" w:cs="Times New Roman"/>
          <w:i/>
          <w:sz w:val="24"/>
          <w:szCs w:val="24"/>
        </w:rPr>
        <w:t>return on asset</w:t>
      </w:r>
      <w:r w:rsidRPr="00C661A3">
        <w:rPr>
          <w:rFonts w:ascii="Times New Roman" w:eastAsia="Times New Roman" w:hAnsi="Times New Roman" w:cs="Times New Roman"/>
          <w:sz w:val="24"/>
          <w:szCs w:val="24"/>
        </w:rPr>
        <w:t xml:space="preserve">, yang artinya setiap kenaikan ukuran perusahaan akan menurunkan kinerja keuangan perusahaan. </w:t>
      </w:r>
    </w:p>
    <w:p w14:paraId="391B25F3" w14:textId="77777777" w:rsidR="00741D26" w:rsidRPr="00C661A3" w:rsidRDefault="00741D26" w:rsidP="00741D26">
      <w:pPr>
        <w:spacing w:line="480" w:lineRule="auto"/>
        <w:ind w:firstLine="720"/>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 xml:space="preserve">Ukuran perusahaan </w:t>
      </w:r>
      <w:r w:rsidRPr="00C661A3">
        <w:rPr>
          <w:rFonts w:ascii="Times New Roman" w:eastAsia="Times New Roman" w:hAnsi="Times New Roman" w:cs="Times New Roman"/>
          <w:sz w:val="24"/>
          <w:szCs w:val="24"/>
          <w:lang w:val="id-ID"/>
        </w:rPr>
        <w:t>diukur berdasarkan</w:t>
      </w:r>
      <w:r w:rsidRPr="00C661A3">
        <w:rPr>
          <w:rFonts w:ascii="Times New Roman" w:eastAsia="Times New Roman" w:hAnsi="Times New Roman" w:cs="Times New Roman"/>
          <w:sz w:val="24"/>
          <w:szCs w:val="24"/>
        </w:rPr>
        <w:t xml:space="preserve"> </w:t>
      </w:r>
      <w:r w:rsidRPr="00C661A3">
        <w:rPr>
          <w:rFonts w:ascii="Times New Roman" w:eastAsia="Times New Roman" w:hAnsi="Times New Roman" w:cs="Times New Roman"/>
          <w:sz w:val="24"/>
          <w:szCs w:val="24"/>
          <w:lang w:val="id-ID"/>
        </w:rPr>
        <w:t>total aset yang dimiliki</w:t>
      </w:r>
      <w:r w:rsidRPr="00C661A3">
        <w:rPr>
          <w:rFonts w:ascii="Times New Roman" w:eastAsia="Times New Roman" w:hAnsi="Times New Roman" w:cs="Times New Roman"/>
          <w:sz w:val="24"/>
          <w:szCs w:val="24"/>
        </w:rPr>
        <w:t>. Semakin banyak total aset yang dimiliki perusahaan, maka semakin besar bisnisnya untuk meraih keuntungan</w:t>
      </w:r>
      <w:r w:rsidRPr="00C661A3">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rPr>
        <w:t xml:space="preserve">sehingga meningkatkan kinerja keuangannya (Oktaviyana et al., 2023). Hasil dari penelitian ini tidak sesuai dengan teori </w:t>
      </w:r>
      <w:r w:rsidRPr="00C661A3">
        <w:rPr>
          <w:rFonts w:ascii="Times New Roman" w:eastAsia="Times New Roman" w:hAnsi="Times New Roman" w:cs="Times New Roman"/>
          <w:i/>
          <w:sz w:val="24"/>
          <w:szCs w:val="24"/>
        </w:rPr>
        <w:t>stakeholder</w:t>
      </w:r>
      <w:r w:rsidRPr="00C661A3">
        <w:rPr>
          <w:rFonts w:ascii="Times New Roman" w:eastAsia="Times New Roman" w:hAnsi="Times New Roman" w:cs="Times New Roman"/>
          <w:sz w:val="24"/>
          <w:szCs w:val="24"/>
        </w:rPr>
        <w:t xml:space="preserve"> yang mana dikatakan bahwa aset yang dimiliki sudah seharusnya dapat dikelola dengan efektif dan efisien </w:t>
      </w:r>
      <w:r w:rsidRPr="00C661A3">
        <w:rPr>
          <w:rFonts w:ascii="Times New Roman" w:eastAsia="Times New Roman" w:hAnsi="Times New Roman" w:cs="Times New Roman"/>
          <w:sz w:val="24"/>
          <w:szCs w:val="24"/>
        </w:rPr>
        <w:lastRenderedPageBreak/>
        <w:t xml:space="preserve">agar meningkatkan profitabilitas dan akhirnya memenuhi kepentingan para </w:t>
      </w:r>
      <w:r w:rsidRPr="00C661A3">
        <w:rPr>
          <w:rFonts w:ascii="Times New Roman" w:eastAsia="Times New Roman" w:hAnsi="Times New Roman" w:cs="Times New Roman"/>
          <w:i/>
          <w:sz w:val="24"/>
          <w:szCs w:val="24"/>
        </w:rPr>
        <w:t>stakeholde</w:t>
      </w:r>
      <w:r w:rsidRPr="00C661A3">
        <w:rPr>
          <w:rFonts w:ascii="Times New Roman" w:eastAsia="Times New Roman" w:hAnsi="Times New Roman" w:cs="Times New Roman"/>
          <w:i/>
          <w:sz w:val="24"/>
          <w:szCs w:val="24"/>
          <w:lang w:val="id-ID"/>
        </w:rPr>
        <w:t>r</w:t>
      </w:r>
      <w:r w:rsidRPr="00C661A3">
        <w:rPr>
          <w:rFonts w:ascii="Times New Roman" w:eastAsia="Times New Roman" w:hAnsi="Times New Roman" w:cs="Times New Roman"/>
          <w:sz w:val="24"/>
          <w:szCs w:val="24"/>
        </w:rPr>
        <w:t xml:space="preserve">. Hasil penelitian ini sejalan dengan hasil penelitian yang dilakukan </w:t>
      </w:r>
      <w:r w:rsidRPr="00C661A3">
        <w:rPr>
          <w:rFonts w:ascii="Times New Roman" w:eastAsia="Times New Roman" w:hAnsi="Times New Roman" w:cs="Times New Roman"/>
          <w:bCs/>
          <w:color w:val="000000"/>
          <w:sz w:val="24"/>
          <w:szCs w:val="24"/>
          <w:lang w:val="id-ID"/>
        </w:rPr>
        <w:fldChar w:fldCharType="begin" w:fldLock="1"/>
      </w:r>
      <w:r w:rsidRPr="00C661A3">
        <w:rPr>
          <w:rFonts w:ascii="Times New Roman" w:eastAsia="Times New Roman" w:hAnsi="Times New Roman" w:cs="Times New Roman"/>
          <w:bCs/>
          <w:color w:val="000000"/>
          <w:sz w:val="24"/>
          <w:szCs w:val="24"/>
          <w:lang w:val="id-ID"/>
        </w:rPr>
        <w:instrText>ADDIN CSL_CITATION {"citationItems":[{"id":"ITEM-1","itemData":{"DOI":"10.31539/costing.v6i2.5444","ISSN":"2597-5226","abstract":"The company's financial performance is used to measure the level of success in running a business to gain profit. This study aims to examine and analyze the effect of leverage, liquidity, capital structure and company size on financial performance. The population used is manufacturing companies in the consumer goods industry sector which are listed on the Indonesia Stock Exchange (IDX) for 2017-2021. Sampling by purposive sampling technique based on predetermined criteria. The method used is a quantitative method using secondary data in the form of the company's annual financial statements. In this study, 31 companies were sampled and the observation period was from 2017 to 2021. Multiple linear analysis was used in the data analysis process. The findings of this study indicate that firm size and leverage have an effect on financial performance. While those that do not affect financial performance are liquidity and capital structure. Various parties can use this research as material for consideration in assessing factors that can affect a company's financial performance as well as material for consideration by investors in making investment decisions.\r Keyword: Leverage, Liquidity, Capital Structure, Company Size, Perfomance Finance","author":[{"dropping-particle":"","family":"Oktaviyana","given":"Devi","non-dropping-particle":"","parse-names":false,"suffix":""},{"dropping-particle":"","family":"Titisari","given":"Kartika Hendra","non-dropping-particle":"","parse-names":false,"suffix":""},{"dropping-particle":"","family":"Kurniati","given":"Sari","non-dropping-particle":"","parse-names":false,"suffix":""}],"container-title":"Journal of Economic, Bussines and Accounting (COSTING)","id":"ITEM-1","issue":"2","issued":{"date-parts":[["2023"]]},"page":"1563-1573","title":"Pengaruh Leverage, Likuiditas, Struktur Modal Dan Ukuran Perusahaan Terhadap Kinerja Keuangan","type":"article-journal","volume":"6"},"uris":["http://www.mendeley.com/documents/?uuid=dc577102-e07a-4fec-834f-283c9f83a14b"]}],"mendeley":{"formattedCitation":"(Oktaviyana et al., 2023)","manualFormatting":"Oktaviyana et al., (2023)","plainTextFormattedCitation":"(Oktaviyana et al., 2023)","previouslyFormattedCitation":"(Oktaviyana et al., 2023)"},"properties":{"noteIndex":0},"schema":"https://github.com/citation-style-language/schema/raw/master/csl-citation.json"}</w:instrText>
      </w:r>
      <w:r w:rsidRPr="00C661A3">
        <w:rPr>
          <w:rFonts w:ascii="Times New Roman" w:eastAsia="Times New Roman" w:hAnsi="Times New Roman" w:cs="Times New Roman"/>
          <w:bCs/>
          <w:color w:val="000000"/>
          <w:sz w:val="24"/>
          <w:szCs w:val="24"/>
          <w:lang w:val="id-ID"/>
        </w:rPr>
        <w:fldChar w:fldCharType="separate"/>
      </w:r>
      <w:r w:rsidRPr="00C661A3">
        <w:rPr>
          <w:rFonts w:ascii="Times New Roman" w:eastAsia="Times New Roman" w:hAnsi="Times New Roman" w:cs="Times New Roman"/>
          <w:bCs/>
          <w:color w:val="000000"/>
          <w:sz w:val="24"/>
          <w:szCs w:val="24"/>
          <w:lang w:val="id-ID"/>
        </w:rPr>
        <w:t>Oktaviyana et al., (2023)</w:t>
      </w:r>
      <w:r w:rsidRPr="00C661A3">
        <w:rPr>
          <w:rFonts w:ascii="Times New Roman" w:eastAsia="Times New Roman" w:hAnsi="Times New Roman" w:cs="Times New Roman"/>
          <w:bCs/>
          <w:color w:val="000000"/>
          <w:sz w:val="24"/>
          <w:szCs w:val="24"/>
          <w:lang w:val="id-ID"/>
        </w:rPr>
        <w:fldChar w:fldCharType="end"/>
      </w:r>
      <w:r w:rsidRPr="00C661A3">
        <w:rPr>
          <w:rFonts w:ascii="Times New Roman" w:eastAsia="Times New Roman" w:hAnsi="Times New Roman" w:cs="Times New Roman"/>
          <w:bCs/>
          <w:color w:val="000000"/>
          <w:sz w:val="24"/>
          <w:szCs w:val="24"/>
          <w:lang w:val="id-ID"/>
        </w:rPr>
        <w:t xml:space="preserve">, </w:t>
      </w:r>
      <w:r w:rsidRPr="00C661A3">
        <w:rPr>
          <w:rFonts w:ascii="Times New Roman" w:eastAsia="Times New Roman" w:hAnsi="Times New Roman" w:cs="Times New Roman"/>
          <w:bCs/>
          <w:color w:val="000000"/>
          <w:sz w:val="24"/>
          <w:szCs w:val="24"/>
          <w:lang w:val="id-ID"/>
        </w:rPr>
        <w:fldChar w:fldCharType="begin" w:fldLock="1"/>
      </w:r>
      <w:r w:rsidRPr="00C661A3">
        <w:rPr>
          <w:rFonts w:ascii="Times New Roman" w:eastAsia="Times New Roman" w:hAnsi="Times New Roman" w:cs="Times New Roman"/>
          <w:bCs/>
          <w:color w:val="000000"/>
          <w:sz w:val="24"/>
          <w:szCs w:val="24"/>
          <w:lang w:val="id-ID"/>
        </w:rPr>
        <w:instrText>ADDIN CSL_CITATION {"citationItems":[{"id":"ITEM-1","itemData":{"abstract":"Penelitian ini bertujuan untuk mengetahui pengaruh ukuran perusahaan, dan pertumbuhan perusahaan \nterhadap kinerja keuangan perusahaan. Kinerja keuangan merupakan gambaran mengenai keadaan keuangan \nperusahaan dalam jangka waktu tertentu. Kinerja keuangan pada penelitian ini menggunakan rasio return on \nasset. Data yang digunakan dalam penelitian ini adalah data sekunder berupa laporan tahunan perusahaan. \nData penelitian diambil dari perusahaan sektor properti dan real estat yang terdaftar di Bursa Efek Indonesia \npada tahun 2016 sampai 2021 yang diseleksi dengan menggunakan purposive sampling sehingga didapat \nsebanyak 31 sampel dari total populasi sebanyak 81 perusahaan. Data dianalisis menggunakan model regresi \nlinear berganda dengan alat bantu SPSS 26 (Statistical Product and Service Solutions). Hasil penelitian ini \nmenunjukkan bahwa ukuran perusahaan berpengaruh negatif terhadap kinerja keuangan. Penelitian ini juga \nmendapatkan hasil bahwa pertumbuhan perusahaan berpengaruh positif terhadap kinerja keuangan.","author":[{"dropping-particle":"","family":"Simamora","given":"Lovhian","non-dropping-particle":"","parse-names":false,"suffix":""},{"dropping-particle":"","family":"Muhammad","given":"Marzuq","non-dropping-particle":"","parse-names":false,"suffix":""},{"dropping-particle":"","family":"Napitupulu","given":"Ilham Hidayah","non-dropping-particle":"","parse-names":false,"suffix":""}],"container-title":"Konferensi Nasional Sosial dan Engineering Politeknik Negeri Medan Tahun","id":"ITEM-1","issue":"1","issued":{"date-parts":[["2022"]]},"page":"1-8","title":"Pengaruh Ukuran Dan Pertumbuhan Perusahaan  Terhadap Kinerja Keuangan Perusahaan Real Estat","type":"article-journal","volume":"3"},"uris":["http://www.mendeley.com/documents/?uuid=06c37ce4-0897-4e23-a1d5-14a68c6df24a"]}],"mendeley":{"formattedCitation":"(Simamora et al., 2022)","manualFormatting":"Simamora et al., (2022)","plainTextFormattedCitation":"(Simamora et al., 2022)","previouslyFormattedCitation":"(Simamora et al., 2022)"},"properties":{"noteIndex":0},"schema":"https://github.com/citation-style-language/schema/raw/master/csl-citation.json"}</w:instrText>
      </w:r>
      <w:r w:rsidRPr="00C661A3">
        <w:rPr>
          <w:rFonts w:ascii="Times New Roman" w:eastAsia="Times New Roman" w:hAnsi="Times New Roman" w:cs="Times New Roman"/>
          <w:bCs/>
          <w:color w:val="000000"/>
          <w:sz w:val="24"/>
          <w:szCs w:val="24"/>
          <w:lang w:val="id-ID"/>
        </w:rPr>
        <w:fldChar w:fldCharType="separate"/>
      </w:r>
      <w:r w:rsidRPr="00C661A3">
        <w:rPr>
          <w:rFonts w:ascii="Times New Roman" w:eastAsia="Times New Roman" w:hAnsi="Times New Roman" w:cs="Times New Roman"/>
          <w:bCs/>
          <w:color w:val="000000"/>
          <w:sz w:val="24"/>
          <w:szCs w:val="24"/>
          <w:lang w:val="id-ID"/>
        </w:rPr>
        <w:t>Simamora et al., (2022)</w:t>
      </w:r>
      <w:r w:rsidRPr="00C661A3">
        <w:rPr>
          <w:rFonts w:ascii="Times New Roman" w:eastAsia="Times New Roman" w:hAnsi="Times New Roman" w:cs="Times New Roman"/>
          <w:bCs/>
          <w:color w:val="000000"/>
          <w:sz w:val="24"/>
          <w:szCs w:val="24"/>
          <w:lang w:val="id-ID"/>
        </w:rPr>
        <w:fldChar w:fldCharType="end"/>
      </w:r>
      <w:r w:rsidRPr="00C661A3">
        <w:rPr>
          <w:rFonts w:ascii="Times New Roman" w:eastAsia="Times New Roman" w:hAnsi="Times New Roman" w:cs="Times New Roman"/>
          <w:sz w:val="24"/>
          <w:szCs w:val="24"/>
        </w:rPr>
        <w:t xml:space="preserve">, Meiyana &amp; Aisyah, (2019), Ningsih &amp; Wuryani, (2021), </w:t>
      </w:r>
      <w:r w:rsidRPr="00C661A3">
        <w:rPr>
          <w:rFonts w:ascii="Times New Roman" w:eastAsia="Times New Roman" w:hAnsi="Times New Roman" w:cs="Times New Roman"/>
          <w:sz w:val="24"/>
          <w:szCs w:val="24"/>
          <w:lang w:val="id-ID"/>
        </w:rPr>
        <w:t>Nirwani &amp; Kartini, (2022).</w:t>
      </w:r>
    </w:p>
    <w:p w14:paraId="618BBBEF" w14:textId="77777777" w:rsidR="00741D26" w:rsidRPr="00C661A3" w:rsidRDefault="00741D26" w:rsidP="00741D26">
      <w:pPr>
        <w:spacing w:line="480" w:lineRule="auto"/>
        <w:jc w:val="both"/>
        <w:rPr>
          <w:rFonts w:ascii="Times New Roman" w:eastAsia="Times New Roman" w:hAnsi="Times New Roman" w:cs="Times New Roman"/>
          <w:b/>
          <w:sz w:val="24"/>
          <w:szCs w:val="24"/>
          <w:lang w:val="id-ID"/>
        </w:rPr>
      </w:pPr>
      <w:r w:rsidRPr="00C661A3">
        <w:rPr>
          <w:rFonts w:ascii="Times New Roman" w:eastAsia="Times New Roman" w:hAnsi="Times New Roman" w:cs="Times New Roman"/>
          <w:b/>
          <w:sz w:val="24"/>
          <w:szCs w:val="24"/>
          <w:lang w:val="id-ID"/>
        </w:rPr>
        <w:t>Analisis Pengaruh Kinerja Lingkungan Terhadap Kinerja Keuangan</w:t>
      </w:r>
    </w:p>
    <w:p w14:paraId="48B5A5CD" w14:textId="77777777" w:rsidR="00741D26" w:rsidRPr="00C661A3" w:rsidRDefault="00741D26" w:rsidP="00741D26">
      <w:pPr>
        <w:spacing w:line="480" w:lineRule="auto"/>
        <w:ind w:firstLine="567"/>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 xml:space="preserve">Berdasarkan hasil hipotesis maka hasil uji parsial diperoleh hasil nilai yaitu </w:t>
      </w:r>
      <w:r w:rsidRPr="00C661A3">
        <w:rPr>
          <w:rFonts w:ascii="Times New Roman" w:eastAsia="Times New Roman" w:hAnsi="Times New Roman" w:cs="Times New Roman"/>
          <w:sz w:val="24"/>
          <w:szCs w:val="24"/>
          <w:lang w:val="id-ID"/>
        </w:rPr>
        <w:t xml:space="preserve">sebesar </w:t>
      </w:r>
      <w:r w:rsidRPr="00C661A3">
        <w:rPr>
          <w:rFonts w:ascii="Times New Roman" w:hAnsi="Times New Roman" w:cs="Times New Roman"/>
          <w:sz w:val="24"/>
          <w:szCs w:val="24"/>
        </w:rPr>
        <w:t>-1,107&lt;</w:t>
      </w:r>
      <w:r w:rsidRPr="00C661A3">
        <w:rPr>
          <w:rFonts w:ascii="Times New Roman" w:hAnsi="Times New Roman" w:cs="Times New Roman"/>
          <w:sz w:val="24"/>
          <w:szCs w:val="24"/>
          <w:lang w:val="id-ID"/>
        </w:rPr>
        <w:t xml:space="preserve">2,010 </w:t>
      </w:r>
      <w:r w:rsidRPr="00C661A3">
        <w:rPr>
          <w:rFonts w:ascii="Times New Roman" w:hAnsi="Times New Roman" w:cs="Times New Roman"/>
          <w:sz w:val="24"/>
          <w:szCs w:val="24"/>
        </w:rPr>
        <w:t xml:space="preserve">dengan sig 0,274&gt;0,05, sehingga H3 ditolak. Hal ini menunjukkan bahwa secara parsial </w:t>
      </w:r>
      <w:r w:rsidRPr="00C661A3">
        <w:rPr>
          <w:rFonts w:ascii="Times New Roman" w:eastAsia="Times New Roman" w:hAnsi="Times New Roman" w:cs="Times New Roman"/>
          <w:sz w:val="24"/>
          <w:szCs w:val="24"/>
        </w:rPr>
        <w:t>variabel Kinerja Lingkungan tidak berpengaruh terhadap Kinerja Keuangan pada perusahaan sektor energi yang terdaftar di Bursa Efek Indonesia 2021-2023.</w:t>
      </w:r>
    </w:p>
    <w:p w14:paraId="7BA68B7A" w14:textId="77777777" w:rsidR="00741D26" w:rsidRPr="00C661A3" w:rsidRDefault="00741D26" w:rsidP="00741D26">
      <w:pPr>
        <w:spacing w:line="480" w:lineRule="auto"/>
        <w:ind w:firstLine="567"/>
        <w:jc w:val="both"/>
        <w:rPr>
          <w:rFonts w:ascii="Times New Roman" w:eastAsia="Times New Roman" w:hAnsi="Times New Roman" w:cs="Times New Roman"/>
          <w:sz w:val="24"/>
          <w:szCs w:val="24"/>
          <w:lang w:val="id-ID"/>
        </w:rPr>
      </w:pPr>
      <w:r w:rsidRPr="00022D64">
        <w:rPr>
          <w:rFonts w:ascii="Times New Roman" w:eastAsia="Times New Roman" w:hAnsi="Times New Roman" w:cs="Times New Roman"/>
          <w:sz w:val="24"/>
          <w:szCs w:val="24"/>
          <w:lang w:val="id-ID"/>
        </w:rPr>
        <w:t xml:space="preserve">Hasil dari penelitian ini menunjukkan bahwa kinerja lingkungan yang diukur melalui tingkat PROPER tidak memiliki pengaruh signifikan terhadap kinerja keuangan meskipun perusahaan telah berupaya memenuhi standar pengelolaan lingkungan yang di tetapkan oleh PROPER. </w:t>
      </w:r>
      <w:r w:rsidRPr="00C661A3">
        <w:rPr>
          <w:rFonts w:ascii="Times New Roman" w:eastAsia="Times New Roman" w:hAnsi="Times New Roman" w:cs="Times New Roman"/>
          <w:sz w:val="24"/>
          <w:szCs w:val="24"/>
        </w:rPr>
        <w:t>Aspek penilaian PROPER yang dilakukan oleh kementrian lingkungan hidup ternyata tidak secara langsung menyentuh kepentingan masyarakat.</w:t>
      </w:r>
    </w:p>
    <w:p w14:paraId="3F41B7A3" w14:textId="77777777" w:rsidR="00741D26" w:rsidRPr="00C661A3" w:rsidRDefault="00741D26" w:rsidP="00741D26">
      <w:pPr>
        <w:spacing w:line="480" w:lineRule="auto"/>
        <w:ind w:right="49" w:firstLine="720"/>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lang w:val="id-ID"/>
        </w:rPr>
        <w:t xml:space="preserve">Menurut </w:t>
      </w:r>
      <w:r w:rsidRPr="00C661A3">
        <w:rPr>
          <w:rFonts w:ascii="Times New Roman" w:eastAsia="Times New Roman" w:hAnsi="Times New Roman" w:cs="Times New Roman"/>
          <w:sz w:val="24"/>
          <w:szCs w:val="24"/>
        </w:rPr>
        <w:t xml:space="preserve">teori </w:t>
      </w:r>
      <w:r w:rsidRPr="00C661A3">
        <w:rPr>
          <w:rFonts w:ascii="Times New Roman" w:eastAsia="Times New Roman" w:hAnsi="Times New Roman" w:cs="Times New Roman"/>
          <w:i/>
          <w:sz w:val="24"/>
          <w:szCs w:val="24"/>
        </w:rPr>
        <w:t xml:space="preserve">stakeholder, </w:t>
      </w:r>
      <w:r w:rsidRPr="00C661A3">
        <w:rPr>
          <w:rFonts w:ascii="Times New Roman" w:eastAsia="Times New Roman" w:hAnsi="Times New Roman" w:cs="Times New Roman"/>
          <w:iCs/>
          <w:sz w:val="24"/>
          <w:szCs w:val="24"/>
        </w:rPr>
        <w:t xml:space="preserve">kualitas kinerja lingkungan yang baik berpotensi dalam meningkatkan kinerja keuangan perusahaan. Sehingga, hasil ini tidak membuktikan bahwa </w:t>
      </w:r>
      <w:r w:rsidRPr="00C661A3">
        <w:rPr>
          <w:rFonts w:ascii="Times New Roman" w:eastAsia="Times New Roman" w:hAnsi="Times New Roman" w:cs="Times New Roman"/>
          <w:sz w:val="24"/>
          <w:szCs w:val="24"/>
        </w:rPr>
        <w:t xml:space="preserve">teori </w:t>
      </w:r>
      <w:r w:rsidRPr="00C661A3">
        <w:rPr>
          <w:rFonts w:ascii="Times New Roman" w:eastAsia="Times New Roman" w:hAnsi="Times New Roman" w:cs="Times New Roman"/>
          <w:i/>
          <w:sz w:val="24"/>
          <w:szCs w:val="24"/>
        </w:rPr>
        <w:t xml:space="preserve">stakeholder </w:t>
      </w:r>
      <w:r w:rsidRPr="00C661A3">
        <w:rPr>
          <w:rFonts w:ascii="Times New Roman" w:eastAsia="Times New Roman" w:hAnsi="Times New Roman" w:cs="Times New Roman"/>
          <w:sz w:val="24"/>
          <w:szCs w:val="24"/>
        </w:rPr>
        <w:t xml:space="preserve">yang menyatakan kinerja lingkungan dapat mempengaruhi kinerja keuangan. Hasil penelitian ini sejalan dengan dilakukan oleh Mustofa, (2023), </w:t>
      </w:r>
      <w:r w:rsidRPr="00C661A3">
        <w:rPr>
          <w:rFonts w:ascii="Times New Roman" w:eastAsia="Times New Roman" w:hAnsi="Times New Roman" w:cs="Times New Roman"/>
          <w:sz w:val="24"/>
          <w:szCs w:val="24"/>
        </w:rPr>
        <w:fldChar w:fldCharType="begin" w:fldLock="1"/>
      </w:r>
      <w:r w:rsidRPr="00C661A3">
        <w:rPr>
          <w:rFonts w:ascii="Times New Roman" w:eastAsia="Times New Roman" w:hAnsi="Times New Roman" w:cs="Times New Roman"/>
          <w:sz w:val="24"/>
          <w:szCs w:val="24"/>
        </w:rPr>
        <w:instrText>ADDIN CSL_CITATION {"citationItems":[{"id":"ITEM-1","itemData":{"DOI":"10.30640/akuntansi45.v3i2.873","ISSN":"2828-7215","abstract":"Penelitian ini bertujuan untuk menguji pengaruh penerapan green accounting dan kinerja lingkungan terhadap kinerja keuangan perusahaan. Populasi dalam penelitian ini adalah perusahaan manufaktur sektor industri dasar dan kimia yang terdaftar di Bursa Efek Indonesia tahun 2018-2019. Sampel dipilih dengan menggunakan metode purposive sampling dengan tiga kriteria yang menghasilkan 15 perusahaan yang layak diobservasi. Penelitian ini menggunakan analisis regresi berganda dengan menggunakan program SPSS. Pada penelitian ini, variabel green accounting diukur dengan menggunakan metode dummy, variabel kinerja lingkungan dengan menggunakan nilai peringkat PROPER dan variabel kinerja keuangan menggunakan ROA. Berdasarkan hasil analisis menunjukkan bahwa variabel green accounting dan kinerja lingkungan tidak berpengaruh terhadap kinerja keuangan suatu perusahaan.","author":[{"dropping-particle":"","family":"Angelina","given":"Martha","non-dropping-particle":"","parse-names":false,"suffix":""},{"dropping-particle":"","family":"Nursasi","given":"Enggar","non-dropping-particle":"","parse-names":false,"suffix":""}],"container-title":"Jurnal Manajemen Dirgantara","id":"ITEM-1","issue":"2","issued":{"date-parts":[["2021"]]},"page":"211-224","title":"PENGARUH PENERAPAN GREEN ACCOUNTING DAN KINERJA LINGKUNGAN TERHADAP KINERJA KEUANGAN PERUSAHAAN","type":"article-journal","volume":"14"},"uris":["http://www.mendeley.com/documents/?uuid=8abde124-25b3-4d97-bc4f-8a39b4ca1e51"]}],"mendeley":{"formattedCitation":"(Angelina &amp; Nursasi, 2021)","manualFormatting":"Angelina &amp; Nursasi, (2021)","plainTextFormattedCitation":"(Angelina &amp; Nursasi, 2021)","previouslyFormattedCitation":"(Angelina &amp; Nursasi, 2021)"},"properties":{"noteIndex":0},"schema":"https://github.com/citation-style-language/schema/raw/master/csl-citation.json"}</w:instrText>
      </w:r>
      <w:r w:rsidRPr="00C661A3">
        <w:rPr>
          <w:rFonts w:ascii="Times New Roman" w:eastAsia="Times New Roman" w:hAnsi="Times New Roman" w:cs="Times New Roman"/>
          <w:sz w:val="24"/>
          <w:szCs w:val="24"/>
        </w:rPr>
        <w:fldChar w:fldCharType="separate"/>
      </w:r>
      <w:r w:rsidRPr="00C661A3">
        <w:rPr>
          <w:rFonts w:ascii="Times New Roman" w:eastAsia="Times New Roman" w:hAnsi="Times New Roman" w:cs="Times New Roman"/>
          <w:sz w:val="24"/>
          <w:szCs w:val="24"/>
        </w:rPr>
        <w:t xml:space="preserve">Angelina &amp; Nursasi, </w:t>
      </w:r>
      <w:r w:rsidRPr="00C661A3">
        <w:rPr>
          <w:rFonts w:ascii="Times New Roman" w:eastAsia="Times New Roman" w:hAnsi="Times New Roman" w:cs="Times New Roman"/>
          <w:sz w:val="24"/>
          <w:szCs w:val="24"/>
          <w:lang w:val="id-ID"/>
        </w:rPr>
        <w:t>(</w:t>
      </w:r>
      <w:r w:rsidRPr="00C661A3">
        <w:rPr>
          <w:rFonts w:ascii="Times New Roman" w:eastAsia="Times New Roman" w:hAnsi="Times New Roman" w:cs="Times New Roman"/>
          <w:sz w:val="24"/>
          <w:szCs w:val="24"/>
        </w:rPr>
        <w:t>2021)</w:t>
      </w:r>
      <w:r w:rsidRPr="00C661A3">
        <w:rPr>
          <w:rFonts w:ascii="Times New Roman" w:eastAsia="Times New Roman" w:hAnsi="Times New Roman" w:cs="Times New Roman"/>
          <w:sz w:val="24"/>
          <w:szCs w:val="24"/>
        </w:rPr>
        <w:fldChar w:fldCharType="end"/>
      </w:r>
      <w:r w:rsidRPr="00C661A3">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rPr>
        <w:t>Handoy</w:t>
      </w:r>
      <w:r w:rsidRPr="00C661A3">
        <w:rPr>
          <w:rFonts w:ascii="Times New Roman" w:eastAsia="Times New Roman" w:hAnsi="Times New Roman" w:cs="Times New Roman"/>
          <w:sz w:val="24"/>
          <w:szCs w:val="24"/>
          <w:lang w:val="id-ID"/>
        </w:rPr>
        <w:t>o, dkk</w:t>
      </w:r>
      <w:r w:rsidRPr="00C661A3">
        <w:rPr>
          <w:rFonts w:ascii="Times New Roman" w:eastAsia="Times New Roman" w:hAnsi="Times New Roman" w:cs="Times New Roman"/>
          <w:sz w:val="24"/>
          <w:szCs w:val="24"/>
        </w:rPr>
        <w:t>., (2022), Niandari &amp; Handayani, (2023), Ningtyas &amp; Triyanto, (2019) menunjukkan bahwa kinerja lingkungan tidak berpengaruh terhadap kinerja keuangan.</w:t>
      </w:r>
    </w:p>
    <w:p w14:paraId="572ECCD8" w14:textId="77777777" w:rsidR="00642EF0" w:rsidRPr="00C661A3" w:rsidRDefault="009C6969" w:rsidP="009F6888">
      <w:pPr>
        <w:pBdr>
          <w:top w:val="nil"/>
          <w:left w:val="nil"/>
          <w:bottom w:val="nil"/>
          <w:right w:val="nil"/>
          <w:between w:val="nil"/>
        </w:pBdr>
        <w:spacing w:before="240" w:after="240" w:line="276" w:lineRule="auto"/>
        <w:ind w:left="567" w:right="260"/>
        <w:jc w:val="both"/>
        <w:rPr>
          <w:rFonts w:ascii="Times New Roman" w:eastAsia="Times New Roman" w:hAnsi="Times New Roman" w:cs="Times New Roman"/>
          <w:b/>
          <w:color w:val="538135"/>
          <w:sz w:val="24"/>
          <w:szCs w:val="24"/>
        </w:rPr>
      </w:pPr>
      <w:r w:rsidRPr="00C661A3">
        <w:rPr>
          <w:rFonts w:ascii="Times New Roman" w:eastAsia="Times New Roman" w:hAnsi="Times New Roman" w:cs="Times New Roman"/>
          <w:b/>
          <w:color w:val="538135"/>
          <w:sz w:val="24"/>
          <w:szCs w:val="24"/>
        </w:rPr>
        <w:t>REFERENSI</w:t>
      </w:r>
    </w:p>
    <w:p w14:paraId="39755223" w14:textId="77777777" w:rsidR="006F1C2E" w:rsidRPr="00C661A3" w:rsidRDefault="006F1C2E" w:rsidP="00C661A3">
      <w:pPr>
        <w:widowControl w:val="0"/>
        <w:autoSpaceDE w:val="0"/>
        <w:autoSpaceDN w:val="0"/>
        <w:adjustRightInd w:val="0"/>
        <w:spacing w:line="240" w:lineRule="auto"/>
        <w:ind w:left="709" w:hanging="709"/>
        <w:jc w:val="both"/>
        <w:rPr>
          <w:rFonts w:ascii="Times New Roman" w:hAnsi="Times New Roman" w:cs="Times New Roman"/>
          <w:sz w:val="24"/>
          <w:szCs w:val="24"/>
          <w:lang w:val="id-ID"/>
        </w:rPr>
      </w:pPr>
      <w:r w:rsidRPr="00C661A3">
        <w:rPr>
          <w:rFonts w:ascii="Times New Roman" w:hAnsi="Times New Roman" w:cs="Times New Roman"/>
          <w:sz w:val="24"/>
          <w:szCs w:val="24"/>
        </w:rPr>
        <w:t>Adyaksana, R. I., &amp; Pronosokodewo, B. G. (2020). Apakah Kinerja Lingkungan</w:t>
      </w:r>
      <w:r w:rsidRPr="00C661A3">
        <w:rPr>
          <w:rFonts w:ascii="Times New Roman" w:hAnsi="Times New Roman" w:cs="Times New Roman"/>
          <w:sz w:val="24"/>
          <w:szCs w:val="24"/>
          <w:lang w:val="id-ID"/>
        </w:rPr>
        <w:t xml:space="preserve"> </w:t>
      </w:r>
      <w:r w:rsidRPr="00C661A3">
        <w:rPr>
          <w:rFonts w:ascii="Times New Roman" w:hAnsi="Times New Roman" w:cs="Times New Roman"/>
          <w:sz w:val="24"/>
          <w:szCs w:val="24"/>
        </w:rPr>
        <w:t>dan Biaya Lingkungan Berpengaruh Terhadap Pengungkapan Informasi Lingkungan</w:t>
      </w:r>
      <w:r w:rsidRPr="00C661A3">
        <w:rPr>
          <w:rFonts w:ascii="Times New Roman" w:hAnsi="Times New Roman" w:cs="Times New Roman"/>
          <w:sz w:val="24"/>
          <w:szCs w:val="24"/>
          <w:lang w:val="id-ID"/>
        </w:rPr>
        <w:t xml:space="preserve"> </w:t>
      </w:r>
      <w:r w:rsidRPr="00C661A3">
        <w:rPr>
          <w:rFonts w:ascii="Times New Roman" w:hAnsi="Times New Roman" w:cs="Times New Roman"/>
          <w:i/>
          <w:iCs/>
          <w:sz w:val="24"/>
          <w:szCs w:val="24"/>
        </w:rPr>
        <w:t>InFestasi</w:t>
      </w:r>
      <w:r w:rsidRPr="00C661A3">
        <w:rPr>
          <w:rFonts w:ascii="Times New Roman" w:hAnsi="Times New Roman" w:cs="Times New Roman"/>
          <w:sz w:val="24"/>
          <w:szCs w:val="24"/>
        </w:rPr>
        <w:t xml:space="preserve">, </w:t>
      </w:r>
      <w:r w:rsidRPr="00C661A3">
        <w:rPr>
          <w:rFonts w:ascii="Times New Roman" w:hAnsi="Times New Roman" w:cs="Times New Roman"/>
          <w:i/>
          <w:iCs/>
          <w:sz w:val="24"/>
          <w:szCs w:val="24"/>
        </w:rPr>
        <w:t>16</w:t>
      </w:r>
      <w:r w:rsidRPr="00C661A3">
        <w:rPr>
          <w:rFonts w:ascii="Times New Roman" w:hAnsi="Times New Roman" w:cs="Times New Roman"/>
          <w:sz w:val="24"/>
          <w:szCs w:val="24"/>
        </w:rPr>
        <w:t xml:space="preserve">(2), 157–165. </w:t>
      </w:r>
    </w:p>
    <w:p w14:paraId="64DCD01F" w14:textId="77777777" w:rsidR="006F1C2E" w:rsidRPr="00C661A3" w:rsidRDefault="006F1C2E" w:rsidP="00C661A3">
      <w:pPr>
        <w:widowControl w:val="0"/>
        <w:autoSpaceDE w:val="0"/>
        <w:autoSpaceDN w:val="0"/>
        <w:adjustRightInd w:val="0"/>
        <w:spacing w:line="240" w:lineRule="auto"/>
        <w:ind w:left="709" w:hanging="709"/>
        <w:jc w:val="both"/>
        <w:rPr>
          <w:rFonts w:ascii="Times New Roman" w:hAnsi="Times New Roman" w:cs="Times New Roman"/>
          <w:sz w:val="24"/>
          <w:szCs w:val="24"/>
          <w:lang w:val="id-ID"/>
        </w:rPr>
      </w:pPr>
      <w:r w:rsidRPr="00C661A3">
        <w:rPr>
          <w:rFonts w:ascii="Times New Roman" w:hAnsi="Times New Roman" w:cs="Times New Roman"/>
          <w:sz w:val="24"/>
          <w:szCs w:val="24"/>
        </w:rPr>
        <w:t>Andrefe, A. C., &amp; Kurniawati, E. P. (2024). Pengaruh Kinerja Lingkungan</w:t>
      </w:r>
      <w:r w:rsidRPr="00C661A3">
        <w:rPr>
          <w:rFonts w:ascii="Times New Roman" w:hAnsi="Times New Roman" w:cs="Times New Roman"/>
          <w:sz w:val="24"/>
          <w:szCs w:val="24"/>
          <w:lang w:val="id-ID"/>
        </w:rPr>
        <w:t xml:space="preserve"> </w:t>
      </w:r>
      <w:r w:rsidRPr="00C661A3">
        <w:rPr>
          <w:rFonts w:ascii="Times New Roman" w:hAnsi="Times New Roman" w:cs="Times New Roman"/>
          <w:sz w:val="24"/>
          <w:szCs w:val="24"/>
        </w:rPr>
        <w:t xml:space="preserve">Terhadap Kinerja Keuangan Dengan Reputasi Perusahaan Sebagai Pemoderasi. </w:t>
      </w:r>
      <w:r w:rsidRPr="00C661A3">
        <w:rPr>
          <w:rFonts w:ascii="Times New Roman" w:hAnsi="Times New Roman" w:cs="Times New Roman"/>
          <w:i/>
          <w:iCs/>
          <w:sz w:val="24"/>
          <w:szCs w:val="24"/>
        </w:rPr>
        <w:t>Among Makarti</w:t>
      </w:r>
      <w:r w:rsidRPr="00C661A3">
        <w:rPr>
          <w:rFonts w:ascii="Times New Roman" w:hAnsi="Times New Roman" w:cs="Times New Roman"/>
          <w:sz w:val="24"/>
          <w:szCs w:val="24"/>
        </w:rPr>
        <w:t xml:space="preserve">, </w:t>
      </w:r>
      <w:r w:rsidRPr="00C661A3">
        <w:rPr>
          <w:rFonts w:ascii="Times New Roman" w:hAnsi="Times New Roman" w:cs="Times New Roman"/>
          <w:i/>
          <w:iCs/>
          <w:sz w:val="24"/>
          <w:szCs w:val="24"/>
        </w:rPr>
        <w:t>17</w:t>
      </w:r>
      <w:r w:rsidRPr="00C661A3">
        <w:rPr>
          <w:rFonts w:ascii="Times New Roman" w:hAnsi="Times New Roman" w:cs="Times New Roman"/>
          <w:sz w:val="24"/>
          <w:szCs w:val="24"/>
        </w:rPr>
        <w:t xml:space="preserve">(1), 1. </w:t>
      </w:r>
    </w:p>
    <w:p w14:paraId="06291313" w14:textId="77777777" w:rsidR="006F1C2E" w:rsidRPr="00C661A3" w:rsidRDefault="006F1C2E" w:rsidP="00C661A3">
      <w:pPr>
        <w:spacing w:line="240" w:lineRule="auto"/>
        <w:ind w:left="709" w:hanging="709"/>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lang w:val="id-ID"/>
        </w:rPr>
        <w:t xml:space="preserve">Angelina, Martha &amp; Enggar Nursasi. (2021). Pengaruh Penerapan Green Accounting Dan Kinerja Lingkungan Terhadap Kinerja Keuangan Perusahaan. Sekolah Tinggi Ilmu Ekonomi Malangkucecwara. </w:t>
      </w:r>
      <w:r w:rsidRPr="00C661A3">
        <w:rPr>
          <w:rFonts w:ascii="Times New Roman" w:eastAsia="Times New Roman" w:hAnsi="Times New Roman" w:cs="Times New Roman"/>
          <w:i/>
          <w:sz w:val="24"/>
          <w:szCs w:val="24"/>
          <w:lang w:val="id-ID"/>
        </w:rPr>
        <w:t>Jurnal Manajemen Dirgantara</w:t>
      </w:r>
      <w:r w:rsidRPr="00C661A3">
        <w:rPr>
          <w:rFonts w:ascii="Times New Roman" w:eastAsia="Times New Roman" w:hAnsi="Times New Roman" w:cs="Times New Roman"/>
          <w:sz w:val="24"/>
          <w:szCs w:val="24"/>
          <w:lang w:val="id-ID"/>
        </w:rPr>
        <w:t>. Vol. 14. No. 2.</w:t>
      </w:r>
    </w:p>
    <w:p w14:paraId="70CD8343" w14:textId="77777777" w:rsidR="006F1C2E" w:rsidRPr="00C661A3" w:rsidRDefault="006F1C2E" w:rsidP="00C661A3">
      <w:pPr>
        <w:spacing w:line="240" w:lineRule="auto"/>
        <w:ind w:left="720" w:hanging="720"/>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lastRenderedPageBreak/>
        <w:t>Apriliani</w:t>
      </w:r>
      <w:r w:rsidRPr="00C661A3">
        <w:rPr>
          <w:rFonts w:ascii="Times New Roman" w:eastAsia="Times New Roman" w:hAnsi="Times New Roman" w:cs="Times New Roman"/>
          <w:sz w:val="24"/>
          <w:szCs w:val="24"/>
          <w:lang w:val="id-ID"/>
        </w:rPr>
        <w:t>,</w:t>
      </w:r>
      <w:r w:rsidRPr="00C661A3">
        <w:rPr>
          <w:rFonts w:ascii="Times New Roman" w:eastAsia="Times New Roman" w:hAnsi="Times New Roman" w:cs="Times New Roman"/>
          <w:color w:val="FF0000"/>
          <w:sz w:val="24"/>
          <w:szCs w:val="24"/>
          <w:lang w:val="id-ID"/>
        </w:rPr>
        <w:t xml:space="preserve"> </w:t>
      </w:r>
      <w:r w:rsidRPr="00C661A3">
        <w:rPr>
          <w:rFonts w:ascii="Times New Roman" w:eastAsia="Times New Roman" w:hAnsi="Times New Roman" w:cs="Times New Roman"/>
          <w:sz w:val="24"/>
          <w:szCs w:val="24"/>
          <w:lang w:val="id-ID"/>
        </w:rPr>
        <w:t>et al</w:t>
      </w:r>
      <w:r w:rsidRPr="00C661A3">
        <w:rPr>
          <w:rFonts w:ascii="Times New Roman" w:eastAsia="Times New Roman" w:hAnsi="Times New Roman" w:cs="Times New Roman"/>
          <w:sz w:val="24"/>
          <w:szCs w:val="24"/>
        </w:rPr>
        <w:t>. (2022). Pengaruh Environmental Performance, Kepemilikan</w:t>
      </w:r>
      <w:r w:rsidRPr="00C661A3">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rPr>
        <w:t xml:space="preserve">Manajerial, Dan Karakteristik Perusahaan Terhadap Environmental Disclosure. Eqien </w:t>
      </w:r>
      <w:r w:rsidRPr="00C661A3">
        <w:rPr>
          <w:rFonts w:ascii="Times New Roman" w:eastAsia="Times New Roman" w:hAnsi="Times New Roman" w:cs="Times New Roman"/>
          <w:i/>
          <w:sz w:val="24"/>
          <w:szCs w:val="24"/>
        </w:rPr>
        <w:t>Jurnal Ekonomi Dan Bisnis,</w:t>
      </w:r>
      <w:r w:rsidRPr="00C661A3">
        <w:rPr>
          <w:rFonts w:ascii="Times New Roman" w:eastAsia="Times New Roman" w:hAnsi="Times New Roman" w:cs="Times New Roman"/>
          <w:sz w:val="24"/>
          <w:szCs w:val="24"/>
        </w:rPr>
        <w:t xml:space="preserve"> 11(1), 532–54.</w:t>
      </w:r>
      <w:r w:rsidRPr="00C661A3">
        <w:rPr>
          <w:rFonts w:ascii="Times New Roman" w:eastAsia="Times New Roman" w:hAnsi="Times New Roman" w:cs="Times New Roman"/>
          <w:sz w:val="24"/>
          <w:szCs w:val="24"/>
          <w:lang w:val="id-ID"/>
        </w:rPr>
        <w:t xml:space="preserve"> </w:t>
      </w:r>
    </w:p>
    <w:p w14:paraId="1731867F" w14:textId="77777777" w:rsidR="006F1C2E" w:rsidRPr="00C661A3" w:rsidRDefault="006F1C2E" w:rsidP="00C661A3">
      <w:pPr>
        <w:widowControl w:val="0"/>
        <w:autoSpaceDE w:val="0"/>
        <w:autoSpaceDN w:val="0"/>
        <w:adjustRightInd w:val="0"/>
        <w:spacing w:line="240" w:lineRule="auto"/>
        <w:ind w:left="720" w:hanging="720"/>
        <w:jc w:val="both"/>
        <w:rPr>
          <w:rFonts w:ascii="Times New Roman" w:hAnsi="Times New Roman" w:cs="Times New Roman"/>
          <w:sz w:val="24"/>
          <w:szCs w:val="24"/>
          <w:lang w:val="id-ID"/>
        </w:rPr>
      </w:pPr>
      <w:r w:rsidRPr="00C661A3">
        <w:rPr>
          <w:rFonts w:ascii="Times New Roman" w:hAnsi="Times New Roman" w:cs="Times New Roman"/>
          <w:sz w:val="24"/>
          <w:szCs w:val="24"/>
          <w:lang w:val="id-ID"/>
        </w:rPr>
        <w:t>Ardimas</w:t>
      </w:r>
      <w:r w:rsidRPr="00C661A3">
        <w:rPr>
          <w:rFonts w:ascii="Times New Roman" w:hAnsi="Times New Roman" w:cs="Times New Roman"/>
          <w:sz w:val="24"/>
          <w:szCs w:val="24"/>
        </w:rPr>
        <w:t xml:space="preserve"> W. Dan Wardoyo</w:t>
      </w:r>
      <w:r w:rsidRPr="00C661A3">
        <w:rPr>
          <w:rFonts w:ascii="Times New Roman" w:hAnsi="Times New Roman" w:cs="Times New Roman"/>
          <w:sz w:val="24"/>
          <w:szCs w:val="24"/>
          <w:lang w:val="id-ID"/>
        </w:rPr>
        <w:t>. (</w:t>
      </w:r>
      <w:r w:rsidRPr="00C661A3">
        <w:rPr>
          <w:rFonts w:ascii="Times New Roman" w:hAnsi="Times New Roman" w:cs="Times New Roman"/>
          <w:sz w:val="24"/>
          <w:szCs w:val="24"/>
        </w:rPr>
        <w:t>2014</w:t>
      </w:r>
      <w:r w:rsidRPr="00C661A3">
        <w:rPr>
          <w:rFonts w:ascii="Times New Roman" w:hAnsi="Times New Roman" w:cs="Times New Roman"/>
          <w:sz w:val="24"/>
          <w:szCs w:val="24"/>
          <w:lang w:val="id-ID"/>
        </w:rPr>
        <w:t xml:space="preserve">) </w:t>
      </w:r>
      <w:r w:rsidRPr="00C661A3">
        <w:rPr>
          <w:rFonts w:ascii="Times New Roman" w:hAnsi="Times New Roman" w:cs="Times New Roman"/>
          <w:sz w:val="24"/>
          <w:szCs w:val="24"/>
        </w:rPr>
        <w:t>. Pengaruh Kinerja Keuangan Dan Corporate Social Responsibility Terhadap Nilai Perusahaan Pada Bank Go Public Yang Terdaftar di BEI. B</w:t>
      </w:r>
      <w:r w:rsidRPr="00C661A3">
        <w:rPr>
          <w:rFonts w:ascii="Times New Roman" w:hAnsi="Times New Roman" w:cs="Times New Roman"/>
          <w:sz w:val="24"/>
          <w:szCs w:val="24"/>
          <w:lang w:val="id-ID"/>
        </w:rPr>
        <w:t>enefit</w:t>
      </w:r>
      <w:r w:rsidRPr="00C661A3">
        <w:rPr>
          <w:rFonts w:ascii="Times New Roman" w:hAnsi="Times New Roman" w:cs="Times New Roman"/>
          <w:sz w:val="24"/>
          <w:szCs w:val="24"/>
        </w:rPr>
        <w:t xml:space="preserve">: </w:t>
      </w:r>
      <w:r w:rsidRPr="00C661A3">
        <w:rPr>
          <w:rFonts w:ascii="Times New Roman" w:hAnsi="Times New Roman" w:cs="Times New Roman"/>
          <w:i/>
          <w:sz w:val="24"/>
          <w:szCs w:val="24"/>
        </w:rPr>
        <w:t>Jurnal Manajemen Dan Bisnis</w:t>
      </w:r>
      <w:r w:rsidRPr="00C661A3">
        <w:rPr>
          <w:rFonts w:ascii="Times New Roman" w:hAnsi="Times New Roman" w:cs="Times New Roman"/>
          <w:sz w:val="24"/>
          <w:szCs w:val="24"/>
        </w:rPr>
        <w:t xml:space="preserve"> 18(1): 57-66.</w:t>
      </w:r>
      <w:r w:rsidRPr="00C661A3">
        <w:rPr>
          <w:rFonts w:ascii="Times New Roman" w:hAnsi="Times New Roman" w:cs="Times New Roman"/>
          <w:sz w:val="24"/>
          <w:szCs w:val="24"/>
          <w:lang w:val="id-ID"/>
        </w:rPr>
        <w:t xml:space="preserve"> </w:t>
      </w:r>
    </w:p>
    <w:p w14:paraId="62017201" w14:textId="77777777" w:rsidR="006F1C2E" w:rsidRPr="00C661A3" w:rsidRDefault="006F1C2E" w:rsidP="00C661A3">
      <w:pPr>
        <w:spacing w:line="240" w:lineRule="auto"/>
        <w:ind w:left="720" w:hanging="720"/>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lang w:val="id-ID"/>
        </w:rPr>
        <w:t xml:space="preserve">Dwi </w:t>
      </w:r>
      <w:r w:rsidRPr="00C661A3">
        <w:rPr>
          <w:rFonts w:ascii="Times New Roman" w:eastAsia="Times New Roman" w:hAnsi="Times New Roman" w:cs="Times New Roman"/>
          <w:sz w:val="24"/>
          <w:szCs w:val="24"/>
        </w:rPr>
        <w:t>Wardani, dkk, (2020). Pengaruh Kinerja Lingkungan Terhadap Nilai Perusahaan Dengan Kinerja Keuangan Sebagai Variabel Intervening. A</w:t>
      </w:r>
      <w:r w:rsidRPr="00C661A3">
        <w:rPr>
          <w:rFonts w:ascii="Times New Roman" w:eastAsia="Times New Roman" w:hAnsi="Times New Roman" w:cs="Times New Roman"/>
          <w:sz w:val="24"/>
          <w:szCs w:val="24"/>
          <w:lang w:val="id-ID"/>
        </w:rPr>
        <w:t>ktiva</w:t>
      </w:r>
      <w:r w:rsidRPr="00C661A3">
        <w:rPr>
          <w:rFonts w:ascii="Times New Roman" w:eastAsia="Times New Roman" w:hAnsi="Times New Roman" w:cs="Times New Roman"/>
          <w:sz w:val="24"/>
          <w:szCs w:val="24"/>
        </w:rPr>
        <w:t xml:space="preserve"> </w:t>
      </w:r>
      <w:r w:rsidRPr="00C661A3">
        <w:rPr>
          <w:rFonts w:ascii="Times New Roman" w:eastAsia="Times New Roman" w:hAnsi="Times New Roman" w:cs="Times New Roman"/>
          <w:i/>
          <w:sz w:val="24"/>
          <w:szCs w:val="24"/>
        </w:rPr>
        <w:t>Jurnal Akuntansi Dan Investasi,</w:t>
      </w:r>
      <w:r w:rsidRPr="00C661A3">
        <w:rPr>
          <w:rFonts w:ascii="Times New Roman" w:eastAsia="Times New Roman" w:hAnsi="Times New Roman" w:cs="Times New Roman"/>
          <w:sz w:val="24"/>
          <w:szCs w:val="24"/>
        </w:rPr>
        <w:t xml:space="preserve"> 5(1), 15–28.</w:t>
      </w:r>
    </w:p>
    <w:p w14:paraId="6C7F6F38" w14:textId="77777777" w:rsidR="006F1C2E" w:rsidRPr="00C661A3" w:rsidRDefault="006F1C2E" w:rsidP="00C661A3">
      <w:pPr>
        <w:spacing w:line="240" w:lineRule="auto"/>
        <w:ind w:left="720" w:hanging="720"/>
        <w:jc w:val="both"/>
        <w:rPr>
          <w:rFonts w:ascii="Times New Roman" w:eastAsia="Times New Roman" w:hAnsi="Times New Roman" w:cs="Times New Roman"/>
          <w:sz w:val="24"/>
          <w:szCs w:val="24"/>
          <w:lang w:val="id-ID"/>
        </w:rPr>
      </w:pPr>
      <w:bookmarkStart w:id="2" w:name="_30j0zll"/>
      <w:bookmarkEnd w:id="2"/>
      <w:r w:rsidRPr="00C661A3">
        <w:rPr>
          <w:rFonts w:ascii="Times New Roman" w:eastAsia="Times New Roman" w:hAnsi="Times New Roman" w:cs="Times New Roman"/>
          <w:sz w:val="24"/>
          <w:szCs w:val="24"/>
          <w:lang w:val="id-ID"/>
        </w:rPr>
        <w:t xml:space="preserve">Fahmi, </w:t>
      </w:r>
      <w:r w:rsidRPr="00C661A3">
        <w:rPr>
          <w:rFonts w:ascii="Times New Roman" w:eastAsia="Times New Roman" w:hAnsi="Times New Roman" w:cs="Times New Roman"/>
          <w:sz w:val="24"/>
          <w:szCs w:val="24"/>
        </w:rPr>
        <w:t>Irham</w:t>
      </w:r>
      <w:r w:rsidRPr="00C661A3">
        <w:rPr>
          <w:rFonts w:ascii="Times New Roman" w:eastAsia="Times New Roman" w:hAnsi="Times New Roman" w:cs="Times New Roman"/>
          <w:sz w:val="24"/>
          <w:szCs w:val="24"/>
          <w:lang w:val="id-ID"/>
        </w:rPr>
        <w:t>. (</w:t>
      </w:r>
      <w:r w:rsidRPr="00C661A3">
        <w:rPr>
          <w:rFonts w:ascii="Times New Roman" w:eastAsia="Times New Roman" w:hAnsi="Times New Roman" w:cs="Times New Roman"/>
          <w:sz w:val="24"/>
          <w:szCs w:val="24"/>
        </w:rPr>
        <w:t>2013</w:t>
      </w:r>
      <w:r w:rsidRPr="00C661A3">
        <w:rPr>
          <w:rFonts w:ascii="Times New Roman" w:eastAsia="Times New Roman" w:hAnsi="Times New Roman" w:cs="Times New Roman"/>
          <w:i/>
          <w:sz w:val="24"/>
          <w:szCs w:val="24"/>
          <w:lang w:val="id-ID"/>
        </w:rPr>
        <w:t>)</w:t>
      </w:r>
      <w:r w:rsidRPr="00C661A3">
        <w:rPr>
          <w:rFonts w:ascii="Times New Roman" w:eastAsia="Times New Roman" w:hAnsi="Times New Roman" w:cs="Times New Roman"/>
          <w:i/>
          <w:sz w:val="24"/>
          <w:szCs w:val="24"/>
        </w:rPr>
        <w:t>. Analisis Investasi Dalam Perspektif Ekonomi Dan Politik</w:t>
      </w:r>
      <w:r w:rsidRPr="00C661A3">
        <w:rPr>
          <w:rFonts w:ascii="Times New Roman" w:eastAsia="Times New Roman" w:hAnsi="Times New Roman" w:cs="Times New Roman"/>
          <w:sz w:val="24"/>
          <w:szCs w:val="24"/>
        </w:rPr>
        <w:t>. Bandung: Penerbit Refika Aditama.</w:t>
      </w:r>
    </w:p>
    <w:p w14:paraId="6FDAB5E5" w14:textId="77777777" w:rsidR="006F1C2E" w:rsidRPr="00C661A3" w:rsidRDefault="006F1C2E" w:rsidP="00C661A3">
      <w:pPr>
        <w:spacing w:line="240" w:lineRule="auto"/>
        <w:ind w:left="720" w:hanging="720"/>
        <w:jc w:val="both"/>
        <w:rPr>
          <w:rFonts w:ascii="Times New Roman" w:eastAsia="Times New Roman" w:hAnsi="Times New Roman" w:cs="Times New Roman"/>
          <w:sz w:val="24"/>
          <w:szCs w:val="24"/>
          <w:lang w:val="id-ID"/>
        </w:rPr>
      </w:pPr>
      <w:r w:rsidRPr="00C661A3">
        <w:rPr>
          <w:rFonts w:ascii="Times New Roman" w:hAnsi="Times New Roman" w:cs="Times New Roman"/>
          <w:sz w:val="24"/>
          <w:szCs w:val="24"/>
        </w:rPr>
        <w:t xml:space="preserve">Fadhilah, </w:t>
      </w:r>
      <w:r w:rsidRPr="00C661A3">
        <w:rPr>
          <w:rFonts w:ascii="Times New Roman" w:hAnsi="Times New Roman" w:cs="Times New Roman"/>
          <w:sz w:val="24"/>
          <w:szCs w:val="24"/>
          <w:lang w:val="id-ID"/>
        </w:rPr>
        <w:t xml:space="preserve">&amp; </w:t>
      </w:r>
      <w:r w:rsidRPr="00C661A3">
        <w:rPr>
          <w:rFonts w:ascii="Times New Roman" w:hAnsi="Times New Roman" w:cs="Times New Roman"/>
          <w:sz w:val="24"/>
          <w:szCs w:val="24"/>
        </w:rPr>
        <w:t>M</w:t>
      </w:r>
      <w:r w:rsidRPr="00C661A3">
        <w:rPr>
          <w:rFonts w:ascii="Times New Roman" w:hAnsi="Times New Roman" w:cs="Times New Roman"/>
          <w:sz w:val="24"/>
          <w:szCs w:val="24"/>
          <w:lang w:val="id-ID"/>
        </w:rPr>
        <w:t>eihendri</w:t>
      </w:r>
      <w:r w:rsidRPr="00C661A3">
        <w:rPr>
          <w:rFonts w:ascii="Times New Roman" w:hAnsi="Times New Roman" w:cs="Times New Roman"/>
          <w:sz w:val="24"/>
          <w:szCs w:val="24"/>
        </w:rPr>
        <w:t>.</w:t>
      </w:r>
      <w:r w:rsidRPr="00C661A3">
        <w:rPr>
          <w:rFonts w:ascii="Times New Roman" w:hAnsi="Times New Roman" w:cs="Times New Roman"/>
          <w:sz w:val="24"/>
          <w:szCs w:val="24"/>
          <w:lang w:val="id-ID"/>
        </w:rPr>
        <w:t>,</w:t>
      </w:r>
      <w:r w:rsidRPr="00C661A3">
        <w:rPr>
          <w:rFonts w:ascii="Times New Roman" w:hAnsi="Times New Roman" w:cs="Times New Roman"/>
          <w:sz w:val="24"/>
          <w:szCs w:val="24"/>
        </w:rPr>
        <w:t xml:space="preserve"> (20</w:t>
      </w:r>
      <w:r w:rsidRPr="00C661A3">
        <w:rPr>
          <w:rFonts w:ascii="Times New Roman" w:hAnsi="Times New Roman" w:cs="Times New Roman"/>
          <w:sz w:val="24"/>
          <w:szCs w:val="24"/>
          <w:lang w:val="id-ID"/>
        </w:rPr>
        <w:t>23</w:t>
      </w:r>
      <w:r w:rsidRPr="00C661A3">
        <w:rPr>
          <w:rFonts w:ascii="Times New Roman" w:hAnsi="Times New Roman" w:cs="Times New Roman"/>
          <w:sz w:val="24"/>
          <w:szCs w:val="24"/>
        </w:rPr>
        <w:t xml:space="preserve">). Pengaruh Ukuran Perusahaan, Leverage Dan Likuiditas Terhadap Kinerja Keuangan Perusahaan Sektor Transportasi dan Logistik yang Terdaftar di BEI Periode 2018-2022. </w:t>
      </w:r>
      <w:r w:rsidRPr="00C661A3">
        <w:rPr>
          <w:rFonts w:ascii="Times New Roman" w:hAnsi="Times New Roman" w:cs="Times New Roman"/>
          <w:i/>
          <w:iCs/>
          <w:sz w:val="24"/>
          <w:szCs w:val="24"/>
        </w:rPr>
        <w:t>Jurnal Paradigma Akuntansi</w:t>
      </w:r>
      <w:r w:rsidRPr="00C661A3">
        <w:rPr>
          <w:rFonts w:ascii="Times New Roman" w:hAnsi="Times New Roman" w:cs="Times New Roman"/>
          <w:sz w:val="24"/>
          <w:szCs w:val="24"/>
        </w:rPr>
        <w:t xml:space="preserve">, </w:t>
      </w:r>
      <w:r w:rsidRPr="00C661A3">
        <w:rPr>
          <w:rFonts w:ascii="Times New Roman" w:hAnsi="Times New Roman" w:cs="Times New Roman"/>
          <w:i/>
          <w:iCs/>
          <w:sz w:val="24"/>
          <w:szCs w:val="24"/>
        </w:rPr>
        <w:t>1</w:t>
      </w:r>
      <w:r w:rsidRPr="00C661A3">
        <w:rPr>
          <w:rFonts w:ascii="Times New Roman" w:hAnsi="Times New Roman" w:cs="Times New Roman"/>
          <w:sz w:val="24"/>
          <w:szCs w:val="24"/>
        </w:rPr>
        <w:t>(2), 106.</w:t>
      </w:r>
    </w:p>
    <w:p w14:paraId="34810A74" w14:textId="77777777" w:rsidR="006F1C2E" w:rsidRPr="00C661A3" w:rsidRDefault="006F1C2E" w:rsidP="00C661A3">
      <w:pPr>
        <w:spacing w:line="240" w:lineRule="auto"/>
        <w:ind w:left="720" w:hanging="720"/>
        <w:jc w:val="both"/>
        <w:rPr>
          <w:rFonts w:ascii="Times New Roman" w:hAnsi="Times New Roman" w:cs="Times New Roman"/>
          <w:sz w:val="24"/>
          <w:szCs w:val="24"/>
          <w:lang w:val="id-ID"/>
        </w:rPr>
      </w:pPr>
      <w:r w:rsidRPr="00C661A3">
        <w:rPr>
          <w:rFonts w:ascii="Times New Roman" w:hAnsi="Times New Roman" w:cs="Times New Roman"/>
          <w:sz w:val="24"/>
          <w:szCs w:val="24"/>
        </w:rPr>
        <w:t xml:space="preserve">Fikri, S. N., &amp; Indrabudiman, A. (2024). </w:t>
      </w:r>
      <w:r w:rsidRPr="00C661A3">
        <w:rPr>
          <w:rFonts w:ascii="Times New Roman" w:hAnsi="Times New Roman" w:cs="Times New Roman"/>
          <w:sz w:val="24"/>
          <w:szCs w:val="24"/>
          <w:lang w:val="id-ID"/>
        </w:rPr>
        <w:t>P</w:t>
      </w:r>
      <w:r w:rsidRPr="00C661A3">
        <w:rPr>
          <w:rFonts w:ascii="Times New Roman" w:hAnsi="Times New Roman" w:cs="Times New Roman"/>
          <w:sz w:val="24"/>
          <w:szCs w:val="24"/>
        </w:rPr>
        <w:t xml:space="preserve">engaruh </w:t>
      </w:r>
      <w:r w:rsidRPr="00C661A3">
        <w:rPr>
          <w:rFonts w:ascii="Times New Roman" w:hAnsi="Times New Roman" w:cs="Times New Roman"/>
          <w:sz w:val="24"/>
          <w:szCs w:val="24"/>
          <w:lang w:val="id-ID"/>
        </w:rPr>
        <w:t>Le</w:t>
      </w:r>
      <w:r w:rsidRPr="00C661A3">
        <w:rPr>
          <w:rFonts w:ascii="Times New Roman" w:hAnsi="Times New Roman" w:cs="Times New Roman"/>
          <w:sz w:val="24"/>
          <w:szCs w:val="24"/>
        </w:rPr>
        <w:t xml:space="preserve">verage, </w:t>
      </w:r>
      <w:r w:rsidRPr="00C661A3">
        <w:rPr>
          <w:rFonts w:ascii="Times New Roman" w:hAnsi="Times New Roman" w:cs="Times New Roman"/>
          <w:sz w:val="24"/>
          <w:szCs w:val="24"/>
          <w:lang w:val="id-ID"/>
        </w:rPr>
        <w:t>A</w:t>
      </w:r>
      <w:r w:rsidRPr="00C661A3">
        <w:rPr>
          <w:rFonts w:ascii="Times New Roman" w:hAnsi="Times New Roman" w:cs="Times New Roman"/>
          <w:sz w:val="24"/>
          <w:szCs w:val="24"/>
        </w:rPr>
        <w:t xml:space="preserve">ktivitas, </w:t>
      </w:r>
      <w:r w:rsidRPr="00C661A3">
        <w:rPr>
          <w:rFonts w:ascii="Times New Roman" w:hAnsi="Times New Roman" w:cs="Times New Roman"/>
          <w:sz w:val="24"/>
          <w:szCs w:val="24"/>
          <w:lang w:val="id-ID"/>
        </w:rPr>
        <w:t>P</w:t>
      </w:r>
      <w:r w:rsidRPr="00C661A3">
        <w:rPr>
          <w:rFonts w:ascii="Times New Roman" w:hAnsi="Times New Roman" w:cs="Times New Roman"/>
          <w:sz w:val="24"/>
          <w:szCs w:val="24"/>
        </w:rPr>
        <w:t xml:space="preserve">rofitabilitas </w:t>
      </w:r>
      <w:r w:rsidRPr="00C661A3">
        <w:rPr>
          <w:rFonts w:ascii="Times New Roman" w:hAnsi="Times New Roman" w:cs="Times New Roman"/>
          <w:sz w:val="24"/>
          <w:szCs w:val="24"/>
          <w:lang w:val="id-ID"/>
        </w:rPr>
        <w:t>D</w:t>
      </w:r>
      <w:r w:rsidRPr="00C661A3">
        <w:rPr>
          <w:rFonts w:ascii="Times New Roman" w:hAnsi="Times New Roman" w:cs="Times New Roman"/>
          <w:sz w:val="24"/>
          <w:szCs w:val="24"/>
        </w:rPr>
        <w:t xml:space="preserve">an </w:t>
      </w:r>
      <w:r w:rsidRPr="00C661A3">
        <w:rPr>
          <w:rFonts w:ascii="Times New Roman" w:hAnsi="Times New Roman" w:cs="Times New Roman"/>
          <w:sz w:val="24"/>
          <w:szCs w:val="24"/>
          <w:lang w:val="id-ID"/>
        </w:rPr>
        <w:t>U</w:t>
      </w:r>
      <w:r w:rsidRPr="00C661A3">
        <w:rPr>
          <w:rFonts w:ascii="Times New Roman" w:hAnsi="Times New Roman" w:cs="Times New Roman"/>
          <w:sz w:val="24"/>
          <w:szCs w:val="24"/>
        </w:rPr>
        <w:t xml:space="preserve">kuran </w:t>
      </w:r>
      <w:r w:rsidRPr="00C661A3">
        <w:rPr>
          <w:rFonts w:ascii="Times New Roman" w:hAnsi="Times New Roman" w:cs="Times New Roman"/>
          <w:sz w:val="24"/>
          <w:szCs w:val="24"/>
          <w:lang w:val="id-ID"/>
        </w:rPr>
        <w:t>P</w:t>
      </w:r>
      <w:r w:rsidRPr="00C661A3">
        <w:rPr>
          <w:rFonts w:ascii="Times New Roman" w:hAnsi="Times New Roman" w:cs="Times New Roman"/>
          <w:sz w:val="24"/>
          <w:szCs w:val="24"/>
        </w:rPr>
        <w:t xml:space="preserve">erusahaan </w:t>
      </w:r>
      <w:r w:rsidRPr="00C661A3">
        <w:rPr>
          <w:rFonts w:ascii="Times New Roman" w:hAnsi="Times New Roman" w:cs="Times New Roman"/>
          <w:sz w:val="24"/>
          <w:szCs w:val="24"/>
          <w:lang w:val="id-ID"/>
        </w:rPr>
        <w:t>T</w:t>
      </w:r>
      <w:r w:rsidRPr="00C661A3">
        <w:rPr>
          <w:rFonts w:ascii="Times New Roman" w:hAnsi="Times New Roman" w:cs="Times New Roman"/>
          <w:sz w:val="24"/>
          <w:szCs w:val="24"/>
        </w:rPr>
        <w:t xml:space="preserve">erhadap </w:t>
      </w:r>
      <w:r w:rsidRPr="00C661A3">
        <w:rPr>
          <w:rFonts w:ascii="Times New Roman" w:hAnsi="Times New Roman" w:cs="Times New Roman"/>
          <w:sz w:val="24"/>
          <w:szCs w:val="24"/>
          <w:lang w:val="id-ID"/>
        </w:rPr>
        <w:t>F</w:t>
      </w:r>
      <w:r w:rsidRPr="00C661A3">
        <w:rPr>
          <w:rFonts w:ascii="Times New Roman" w:hAnsi="Times New Roman" w:cs="Times New Roman"/>
          <w:sz w:val="24"/>
          <w:szCs w:val="24"/>
        </w:rPr>
        <w:t xml:space="preserve">inancial </w:t>
      </w:r>
      <w:r w:rsidRPr="00C661A3">
        <w:rPr>
          <w:rFonts w:ascii="Times New Roman" w:hAnsi="Times New Roman" w:cs="Times New Roman"/>
          <w:sz w:val="24"/>
          <w:szCs w:val="24"/>
          <w:lang w:val="id-ID"/>
        </w:rPr>
        <w:t>D</w:t>
      </w:r>
      <w:r w:rsidRPr="00C661A3">
        <w:rPr>
          <w:rFonts w:ascii="Times New Roman" w:hAnsi="Times New Roman" w:cs="Times New Roman"/>
          <w:sz w:val="24"/>
          <w:szCs w:val="24"/>
        </w:rPr>
        <w:t xml:space="preserve">istress (Studi Empiris Pada Perusahaan Sektor Energi Yang Terdaftar di Bursa Efek Indonesia Tahun 2019–2023). </w:t>
      </w:r>
      <w:r w:rsidRPr="00C661A3">
        <w:rPr>
          <w:rFonts w:ascii="Times New Roman" w:hAnsi="Times New Roman" w:cs="Times New Roman"/>
          <w:i/>
          <w:iCs/>
          <w:sz w:val="24"/>
          <w:szCs w:val="24"/>
        </w:rPr>
        <w:t>Neraca: Jurnal Ekonomi, Manajemen Dan Akuntansi</w:t>
      </w:r>
      <w:r w:rsidRPr="00C661A3">
        <w:rPr>
          <w:rFonts w:ascii="Times New Roman" w:hAnsi="Times New Roman" w:cs="Times New Roman"/>
          <w:sz w:val="24"/>
          <w:szCs w:val="24"/>
        </w:rPr>
        <w:t xml:space="preserve">, </w:t>
      </w:r>
      <w:r w:rsidRPr="00C661A3">
        <w:rPr>
          <w:rFonts w:ascii="Times New Roman" w:hAnsi="Times New Roman" w:cs="Times New Roman"/>
          <w:i/>
          <w:iCs/>
          <w:sz w:val="24"/>
          <w:szCs w:val="24"/>
        </w:rPr>
        <w:t>2</w:t>
      </w:r>
      <w:r w:rsidRPr="00C661A3">
        <w:rPr>
          <w:rFonts w:ascii="Times New Roman" w:hAnsi="Times New Roman" w:cs="Times New Roman"/>
          <w:sz w:val="24"/>
          <w:szCs w:val="24"/>
        </w:rPr>
        <w:t>(12), 1117–1138.</w:t>
      </w:r>
    </w:p>
    <w:p w14:paraId="557ACC25" w14:textId="77777777" w:rsidR="006F1C2E" w:rsidRPr="00C661A3" w:rsidRDefault="006F1C2E" w:rsidP="00C661A3">
      <w:pPr>
        <w:spacing w:line="240" w:lineRule="auto"/>
        <w:ind w:left="720" w:hanging="720"/>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Freeman</w:t>
      </w:r>
      <w:r w:rsidRPr="00C661A3">
        <w:rPr>
          <w:rFonts w:ascii="Times New Roman" w:eastAsia="Times New Roman" w:hAnsi="Times New Roman" w:cs="Times New Roman"/>
          <w:color w:val="FF0000"/>
          <w:sz w:val="24"/>
          <w:szCs w:val="24"/>
        </w:rPr>
        <w:t>,</w:t>
      </w:r>
      <w:r w:rsidRPr="00C661A3">
        <w:rPr>
          <w:rFonts w:ascii="Times New Roman" w:eastAsia="Times New Roman" w:hAnsi="Times New Roman" w:cs="Times New Roman"/>
          <w:sz w:val="24"/>
          <w:szCs w:val="24"/>
        </w:rPr>
        <w:t xml:space="preserve"> R.E.</w:t>
      </w:r>
      <w:r w:rsidRPr="00C661A3">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rPr>
        <w:t xml:space="preserve">(1984). </w:t>
      </w:r>
      <w:r w:rsidRPr="00C661A3">
        <w:rPr>
          <w:rFonts w:ascii="Times New Roman" w:eastAsia="Times New Roman" w:hAnsi="Times New Roman" w:cs="Times New Roman"/>
          <w:i/>
          <w:sz w:val="24"/>
          <w:szCs w:val="24"/>
        </w:rPr>
        <w:t>Stakeholder Theory. The State Of The Art. Management, Stakeholder Theory</w:t>
      </w:r>
      <w:r w:rsidRPr="00C661A3">
        <w:rPr>
          <w:rFonts w:ascii="Times New Roman" w:eastAsia="Times New Roman" w:hAnsi="Times New Roman" w:cs="Times New Roman"/>
          <w:sz w:val="24"/>
          <w:szCs w:val="24"/>
        </w:rPr>
        <w:t>, 403-445</w:t>
      </w:r>
      <w:r w:rsidRPr="00C661A3">
        <w:rPr>
          <w:rFonts w:ascii="Times New Roman" w:eastAsia="Times New Roman" w:hAnsi="Times New Roman" w:cs="Times New Roman"/>
          <w:sz w:val="24"/>
          <w:szCs w:val="24"/>
          <w:lang w:val="id-ID"/>
        </w:rPr>
        <w:t>.</w:t>
      </w:r>
    </w:p>
    <w:p w14:paraId="62F696A2" w14:textId="77777777" w:rsidR="000F04FB" w:rsidRPr="00C661A3" w:rsidRDefault="000F04FB" w:rsidP="00C661A3">
      <w:pPr>
        <w:widowControl w:val="0"/>
        <w:spacing w:line="240" w:lineRule="auto"/>
        <w:ind w:left="720" w:hanging="720"/>
        <w:jc w:val="both"/>
        <w:rPr>
          <w:rFonts w:ascii="Times New Roman" w:eastAsia="Times New Roman" w:hAnsi="Times New Roman" w:cs="Times New Roman"/>
          <w:sz w:val="24"/>
          <w:szCs w:val="24"/>
        </w:rPr>
      </w:pPr>
      <w:r w:rsidRPr="00C661A3">
        <w:rPr>
          <w:rFonts w:ascii="Times New Roman" w:eastAsia="Times New Roman" w:hAnsi="Times New Roman" w:cs="Times New Roman"/>
          <w:sz w:val="24"/>
          <w:szCs w:val="24"/>
        </w:rPr>
        <w:t xml:space="preserve">Gitman, L. J., &amp; Zutter, C. J. (2012). </w:t>
      </w:r>
      <w:r w:rsidRPr="00C661A3">
        <w:rPr>
          <w:rFonts w:ascii="Times New Roman" w:eastAsia="Times New Roman" w:hAnsi="Times New Roman" w:cs="Times New Roman"/>
          <w:i/>
          <w:sz w:val="24"/>
          <w:szCs w:val="24"/>
        </w:rPr>
        <w:t>Principles Of Managerial Finance</w:t>
      </w:r>
      <w:r w:rsidRPr="00C661A3">
        <w:rPr>
          <w:rFonts w:ascii="Times New Roman" w:eastAsia="Times New Roman" w:hAnsi="Times New Roman" w:cs="Times New Roman"/>
          <w:sz w:val="24"/>
          <w:szCs w:val="24"/>
        </w:rPr>
        <w:t>.</w:t>
      </w:r>
    </w:p>
    <w:p w14:paraId="28FDB3F9" w14:textId="77777777" w:rsidR="000F04FB" w:rsidRPr="00C661A3" w:rsidRDefault="000F04FB" w:rsidP="00C661A3">
      <w:pPr>
        <w:spacing w:line="240" w:lineRule="auto"/>
        <w:ind w:left="720" w:hanging="720"/>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 xml:space="preserve">Handoyo, F., Akram, A., &amp; Nurabiah, N. (2022). The Effect Of Performance And Environmental Disclosure On The Profitability Of Mining Companies Listed On The BEI 2017-2021. </w:t>
      </w:r>
      <w:r w:rsidRPr="00C661A3">
        <w:rPr>
          <w:rFonts w:ascii="Times New Roman" w:eastAsia="Times New Roman" w:hAnsi="Times New Roman" w:cs="Times New Roman"/>
          <w:i/>
          <w:sz w:val="24"/>
          <w:szCs w:val="24"/>
        </w:rPr>
        <w:t>Axiom Accounting Research Journal</w:t>
      </w:r>
      <w:r w:rsidRPr="00C661A3">
        <w:rPr>
          <w:rFonts w:ascii="Times New Roman" w:eastAsia="Times New Roman" w:hAnsi="Times New Roman" w:cs="Times New Roman"/>
          <w:sz w:val="24"/>
          <w:szCs w:val="24"/>
        </w:rPr>
        <w:t>, 21(2), 107–117.</w:t>
      </w:r>
    </w:p>
    <w:p w14:paraId="27EE193F" w14:textId="77777777" w:rsidR="000F04FB" w:rsidRPr="00C661A3" w:rsidRDefault="000F04FB" w:rsidP="00C661A3">
      <w:pPr>
        <w:widowControl w:val="0"/>
        <w:autoSpaceDE w:val="0"/>
        <w:autoSpaceDN w:val="0"/>
        <w:adjustRightInd w:val="0"/>
        <w:spacing w:line="240" w:lineRule="auto"/>
        <w:ind w:left="709" w:hanging="709"/>
        <w:jc w:val="both"/>
        <w:rPr>
          <w:rFonts w:ascii="Times New Roman" w:hAnsi="Times New Roman" w:cs="Times New Roman"/>
          <w:sz w:val="24"/>
          <w:szCs w:val="24"/>
        </w:rPr>
      </w:pPr>
      <w:r w:rsidRPr="00C661A3">
        <w:rPr>
          <w:rFonts w:ascii="Times New Roman" w:hAnsi="Times New Roman" w:cs="Times New Roman"/>
          <w:sz w:val="24"/>
          <w:szCs w:val="24"/>
        </w:rPr>
        <w:t xml:space="preserve">Handoko, J., &amp; Santoso, V. (2023). Pengaruh Akuntansi Hijau dan Kinerja Lingkungan terhadap Kinerja Keuangan dengan Tanggung Jawab Sosial sebagai Pemediasi. </w:t>
      </w:r>
      <w:r w:rsidRPr="00C661A3">
        <w:rPr>
          <w:rFonts w:ascii="Times New Roman" w:hAnsi="Times New Roman" w:cs="Times New Roman"/>
          <w:i/>
          <w:iCs/>
          <w:sz w:val="24"/>
          <w:szCs w:val="24"/>
        </w:rPr>
        <w:t>Nominal Barometer Riset Akuntansi Dan Manajemen</w:t>
      </w:r>
      <w:r w:rsidRPr="00C661A3">
        <w:rPr>
          <w:rFonts w:ascii="Times New Roman" w:hAnsi="Times New Roman" w:cs="Times New Roman"/>
          <w:sz w:val="24"/>
          <w:szCs w:val="24"/>
        </w:rPr>
        <w:t xml:space="preserve">, </w:t>
      </w:r>
      <w:r w:rsidRPr="00C661A3">
        <w:rPr>
          <w:rFonts w:ascii="Times New Roman" w:hAnsi="Times New Roman" w:cs="Times New Roman"/>
          <w:i/>
          <w:iCs/>
          <w:sz w:val="24"/>
          <w:szCs w:val="24"/>
        </w:rPr>
        <w:t>12</w:t>
      </w:r>
      <w:r w:rsidRPr="00C661A3">
        <w:rPr>
          <w:rFonts w:ascii="Times New Roman" w:hAnsi="Times New Roman" w:cs="Times New Roman"/>
          <w:sz w:val="24"/>
          <w:szCs w:val="24"/>
        </w:rPr>
        <w:t xml:space="preserve">(1), 84–101. </w:t>
      </w:r>
    </w:p>
    <w:p w14:paraId="744B4BCB" w14:textId="77777777" w:rsidR="000F04FB" w:rsidRPr="00C661A3" w:rsidRDefault="000F04FB" w:rsidP="00C661A3">
      <w:pPr>
        <w:widowControl w:val="0"/>
        <w:autoSpaceDE w:val="0"/>
        <w:autoSpaceDN w:val="0"/>
        <w:adjustRightInd w:val="0"/>
        <w:spacing w:line="240" w:lineRule="auto"/>
        <w:ind w:left="851" w:hanging="851"/>
        <w:jc w:val="both"/>
        <w:rPr>
          <w:rFonts w:ascii="Times New Roman" w:hAnsi="Times New Roman" w:cs="Times New Roman"/>
          <w:sz w:val="24"/>
          <w:szCs w:val="24"/>
          <w:lang w:val="id-ID"/>
        </w:rPr>
      </w:pPr>
      <w:r w:rsidRPr="00C661A3">
        <w:rPr>
          <w:rFonts w:ascii="Times New Roman" w:hAnsi="Times New Roman" w:cs="Times New Roman"/>
          <w:sz w:val="24"/>
          <w:szCs w:val="24"/>
        </w:rPr>
        <w:fldChar w:fldCharType="begin" w:fldLock="1"/>
      </w:r>
      <w:r w:rsidRPr="00C661A3">
        <w:rPr>
          <w:rFonts w:ascii="Times New Roman" w:hAnsi="Times New Roman" w:cs="Times New Roman"/>
          <w:sz w:val="24"/>
          <w:szCs w:val="24"/>
        </w:rPr>
        <w:instrText xml:space="preserve">ADDIN Mendeley Bibliography CSL_BIBLIOGRAPHY </w:instrText>
      </w:r>
      <w:r w:rsidRPr="00C661A3">
        <w:rPr>
          <w:rFonts w:ascii="Times New Roman" w:hAnsi="Times New Roman" w:cs="Times New Roman"/>
          <w:sz w:val="24"/>
          <w:szCs w:val="24"/>
        </w:rPr>
        <w:fldChar w:fldCharType="separate"/>
      </w:r>
      <w:r w:rsidRPr="00C661A3">
        <w:rPr>
          <w:rFonts w:ascii="Times New Roman" w:hAnsi="Times New Roman" w:cs="Times New Roman"/>
          <w:sz w:val="24"/>
          <w:szCs w:val="24"/>
        </w:rPr>
        <w:t xml:space="preserve">Kurniawati, H., Rasyid, R., &amp; Setiawan, F. A. (2020). Pengaruh Intellectual Capital Dan Ukuran Perusahaan Terhadap Kinerja Keuangan Perusahaan. </w:t>
      </w:r>
      <w:r w:rsidRPr="00C661A3">
        <w:rPr>
          <w:rFonts w:ascii="Times New Roman" w:hAnsi="Times New Roman" w:cs="Times New Roman"/>
          <w:i/>
          <w:iCs/>
          <w:sz w:val="24"/>
          <w:szCs w:val="24"/>
        </w:rPr>
        <w:t>Jurnal Muara Ilmu Ekonomi Dan Bisnis</w:t>
      </w:r>
      <w:r w:rsidRPr="00C661A3">
        <w:rPr>
          <w:rFonts w:ascii="Times New Roman" w:hAnsi="Times New Roman" w:cs="Times New Roman"/>
          <w:sz w:val="24"/>
          <w:szCs w:val="24"/>
        </w:rPr>
        <w:t xml:space="preserve">, </w:t>
      </w:r>
      <w:r w:rsidRPr="00C661A3">
        <w:rPr>
          <w:rFonts w:ascii="Times New Roman" w:hAnsi="Times New Roman" w:cs="Times New Roman"/>
          <w:i/>
          <w:iCs/>
          <w:sz w:val="24"/>
          <w:szCs w:val="24"/>
        </w:rPr>
        <w:t>4</w:t>
      </w:r>
      <w:r w:rsidRPr="00C661A3">
        <w:rPr>
          <w:rFonts w:ascii="Times New Roman" w:hAnsi="Times New Roman" w:cs="Times New Roman"/>
          <w:sz w:val="24"/>
          <w:szCs w:val="24"/>
        </w:rPr>
        <w:t xml:space="preserve">(1), 64. </w:t>
      </w:r>
    </w:p>
    <w:p w14:paraId="07A796A6" w14:textId="77777777" w:rsidR="000F04FB" w:rsidRPr="00C661A3" w:rsidRDefault="000F04FB" w:rsidP="00C661A3">
      <w:pPr>
        <w:spacing w:line="240" w:lineRule="auto"/>
        <w:ind w:left="720" w:hanging="720"/>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Kasmir</w:t>
      </w:r>
      <w:r w:rsidRPr="00C661A3">
        <w:rPr>
          <w:rFonts w:ascii="Times New Roman" w:eastAsia="Times New Roman" w:hAnsi="Times New Roman" w:cs="Times New Roman"/>
          <w:sz w:val="24"/>
          <w:szCs w:val="24"/>
          <w:lang w:val="id-ID"/>
        </w:rPr>
        <w:t>, (</w:t>
      </w:r>
      <w:r w:rsidRPr="00C661A3">
        <w:rPr>
          <w:rFonts w:ascii="Times New Roman" w:eastAsia="Times New Roman" w:hAnsi="Times New Roman" w:cs="Times New Roman"/>
          <w:sz w:val="24"/>
          <w:szCs w:val="24"/>
        </w:rPr>
        <w:t>2016</w:t>
      </w:r>
      <w:r w:rsidRPr="00C661A3">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rPr>
        <w:t xml:space="preserve"> </w:t>
      </w:r>
      <w:r w:rsidRPr="00C661A3">
        <w:rPr>
          <w:rFonts w:ascii="Times New Roman" w:eastAsia="Times New Roman" w:hAnsi="Times New Roman" w:cs="Times New Roman"/>
          <w:i/>
          <w:iCs/>
          <w:sz w:val="24"/>
          <w:szCs w:val="24"/>
        </w:rPr>
        <w:t>Analisis Laporan Keuangan</w:t>
      </w:r>
      <w:r w:rsidRPr="00C661A3">
        <w:rPr>
          <w:rFonts w:ascii="Times New Roman" w:eastAsia="Times New Roman" w:hAnsi="Times New Roman" w:cs="Times New Roman"/>
          <w:sz w:val="24"/>
          <w:szCs w:val="24"/>
        </w:rPr>
        <w:t>. Jakarta: Raja Grafindo Persada.</w:t>
      </w:r>
    </w:p>
    <w:p w14:paraId="434B00FF" w14:textId="77777777" w:rsidR="00642EF0" w:rsidRPr="00C661A3" w:rsidRDefault="000F04FB" w:rsidP="00C661A3">
      <w:pPr>
        <w:widowControl w:val="0"/>
        <w:spacing w:after="0" w:line="240" w:lineRule="auto"/>
        <w:ind w:left="567" w:right="260" w:hanging="480"/>
        <w:jc w:val="both"/>
        <w:rPr>
          <w:rFonts w:ascii="Times New Roman" w:eastAsia="Times New Roman" w:hAnsi="Times New Roman" w:cs="Times New Roman"/>
          <w:sz w:val="24"/>
          <w:szCs w:val="24"/>
        </w:rPr>
      </w:pPr>
      <w:r w:rsidRPr="00C661A3">
        <w:rPr>
          <w:rFonts w:ascii="Times New Roman" w:hAnsi="Times New Roman" w:cs="Times New Roman"/>
          <w:sz w:val="24"/>
          <w:szCs w:val="24"/>
        </w:rPr>
        <w:fldChar w:fldCharType="end"/>
      </w:r>
    </w:p>
    <w:p w14:paraId="2F72144C" w14:textId="77777777" w:rsidR="000F04FB" w:rsidRPr="00C661A3" w:rsidRDefault="000F04FB" w:rsidP="00C661A3">
      <w:pPr>
        <w:widowControl w:val="0"/>
        <w:spacing w:line="240" w:lineRule="auto"/>
        <w:ind w:left="720" w:hanging="720"/>
        <w:jc w:val="both"/>
        <w:rPr>
          <w:rFonts w:ascii="Times New Roman" w:eastAsia="Times New Roman" w:hAnsi="Times New Roman" w:cs="Times New Roman"/>
          <w:color w:val="222222"/>
          <w:sz w:val="24"/>
          <w:szCs w:val="24"/>
          <w:lang w:val="id-ID"/>
        </w:rPr>
      </w:pPr>
      <w:r w:rsidRPr="00C661A3">
        <w:rPr>
          <w:rFonts w:ascii="Times New Roman" w:eastAsia="Times New Roman" w:hAnsi="Times New Roman" w:cs="Times New Roman"/>
          <w:color w:val="222222"/>
          <w:sz w:val="24"/>
          <w:szCs w:val="24"/>
        </w:rPr>
        <w:t>Lestari, P. (2020). Pengaruh Likuiditas, Der, Firm Size, Dan Asset Turnover Terhadap Kinerja Keuangan. </w:t>
      </w:r>
      <w:r w:rsidRPr="00C661A3">
        <w:rPr>
          <w:rFonts w:ascii="Times New Roman" w:eastAsia="Times New Roman" w:hAnsi="Times New Roman" w:cs="Times New Roman"/>
          <w:i/>
          <w:color w:val="222222"/>
          <w:sz w:val="24"/>
          <w:szCs w:val="24"/>
        </w:rPr>
        <w:t>Jurnal Neraca: Jurnal Pendidikan Dan Ilmu Ekonomi Akuntansi</w:t>
      </w:r>
      <w:r w:rsidRPr="00C661A3">
        <w:rPr>
          <w:rFonts w:ascii="Times New Roman" w:eastAsia="Times New Roman" w:hAnsi="Times New Roman" w:cs="Times New Roman"/>
          <w:color w:val="222222"/>
          <w:sz w:val="24"/>
          <w:szCs w:val="24"/>
        </w:rPr>
        <w:t>, </w:t>
      </w:r>
      <w:r w:rsidRPr="00C661A3">
        <w:rPr>
          <w:rFonts w:ascii="Times New Roman" w:eastAsia="Times New Roman" w:hAnsi="Times New Roman" w:cs="Times New Roman"/>
          <w:i/>
          <w:color w:val="222222"/>
          <w:sz w:val="24"/>
          <w:szCs w:val="24"/>
        </w:rPr>
        <w:t>4</w:t>
      </w:r>
      <w:r w:rsidRPr="00C661A3">
        <w:rPr>
          <w:rFonts w:ascii="Times New Roman" w:eastAsia="Times New Roman" w:hAnsi="Times New Roman" w:cs="Times New Roman"/>
          <w:color w:val="222222"/>
          <w:sz w:val="24"/>
          <w:szCs w:val="24"/>
        </w:rPr>
        <w:t>(1), 1-10.</w:t>
      </w:r>
    </w:p>
    <w:p w14:paraId="46818365" w14:textId="77777777" w:rsidR="000F04FB" w:rsidRPr="00C661A3" w:rsidRDefault="000F04FB" w:rsidP="00C661A3">
      <w:pPr>
        <w:widowControl w:val="0"/>
        <w:autoSpaceDE w:val="0"/>
        <w:autoSpaceDN w:val="0"/>
        <w:adjustRightInd w:val="0"/>
        <w:spacing w:line="240" w:lineRule="auto"/>
        <w:ind w:left="709" w:hanging="709"/>
        <w:jc w:val="both"/>
        <w:rPr>
          <w:rFonts w:ascii="Times New Roman" w:hAnsi="Times New Roman" w:cs="Times New Roman"/>
          <w:sz w:val="24"/>
          <w:szCs w:val="24"/>
        </w:rPr>
      </w:pPr>
      <w:r w:rsidRPr="00C661A3">
        <w:rPr>
          <w:rFonts w:ascii="Times New Roman" w:hAnsi="Times New Roman" w:cs="Times New Roman"/>
          <w:sz w:val="24"/>
          <w:szCs w:val="24"/>
        </w:rPr>
        <w:fldChar w:fldCharType="begin" w:fldLock="1"/>
      </w:r>
      <w:r w:rsidRPr="00C661A3">
        <w:rPr>
          <w:rFonts w:ascii="Times New Roman" w:hAnsi="Times New Roman" w:cs="Times New Roman"/>
          <w:sz w:val="24"/>
          <w:szCs w:val="24"/>
        </w:rPr>
        <w:instrText xml:space="preserve">ADDIN Mendeley Bibliography CSL_BIBLIOGRAPHY </w:instrText>
      </w:r>
      <w:r w:rsidRPr="00C661A3">
        <w:rPr>
          <w:rFonts w:ascii="Times New Roman" w:hAnsi="Times New Roman" w:cs="Times New Roman"/>
          <w:sz w:val="24"/>
          <w:szCs w:val="24"/>
        </w:rPr>
        <w:fldChar w:fldCharType="separate"/>
      </w:r>
      <w:r w:rsidRPr="00C661A3">
        <w:rPr>
          <w:rFonts w:ascii="Times New Roman" w:hAnsi="Times New Roman" w:cs="Times New Roman"/>
          <w:sz w:val="24"/>
          <w:szCs w:val="24"/>
        </w:rPr>
        <w:t xml:space="preserve">Meiyana, A., &amp; Aisyah, M. N. (2019). Pengaruh Kinerja Lingkungan, Biaya Lingkungan, Dan Ukuran Perusahaan Terhadap Kinerja Keuangan Dengan Corporate Social Responsibility Sebagai Variabel Intervening. </w:t>
      </w:r>
      <w:r w:rsidRPr="00C661A3">
        <w:rPr>
          <w:rFonts w:ascii="Times New Roman" w:hAnsi="Times New Roman" w:cs="Times New Roman"/>
          <w:i/>
          <w:iCs/>
          <w:sz w:val="24"/>
          <w:szCs w:val="24"/>
        </w:rPr>
        <w:t>Nominal: Barometer Riset Akuntansi Dan Manajemen</w:t>
      </w:r>
      <w:r w:rsidRPr="00C661A3">
        <w:rPr>
          <w:rFonts w:ascii="Times New Roman" w:hAnsi="Times New Roman" w:cs="Times New Roman"/>
          <w:sz w:val="24"/>
          <w:szCs w:val="24"/>
        </w:rPr>
        <w:t xml:space="preserve">, </w:t>
      </w:r>
      <w:r w:rsidRPr="00C661A3">
        <w:rPr>
          <w:rFonts w:ascii="Times New Roman" w:hAnsi="Times New Roman" w:cs="Times New Roman"/>
          <w:i/>
          <w:iCs/>
          <w:sz w:val="24"/>
          <w:szCs w:val="24"/>
        </w:rPr>
        <w:t>8</w:t>
      </w:r>
      <w:r w:rsidRPr="00C661A3">
        <w:rPr>
          <w:rFonts w:ascii="Times New Roman" w:hAnsi="Times New Roman" w:cs="Times New Roman"/>
          <w:sz w:val="24"/>
          <w:szCs w:val="24"/>
        </w:rPr>
        <w:t xml:space="preserve">(1), 1–18. </w:t>
      </w:r>
    </w:p>
    <w:p w14:paraId="719AA716" w14:textId="77777777" w:rsidR="000F04FB" w:rsidRPr="00C661A3" w:rsidRDefault="000F04FB" w:rsidP="00C661A3">
      <w:pPr>
        <w:spacing w:line="240" w:lineRule="auto"/>
        <w:ind w:left="709" w:hanging="709"/>
        <w:jc w:val="both"/>
        <w:rPr>
          <w:rFonts w:ascii="Times New Roman" w:hAnsi="Times New Roman" w:cs="Times New Roman"/>
          <w:sz w:val="24"/>
          <w:szCs w:val="24"/>
        </w:rPr>
      </w:pPr>
      <w:r w:rsidRPr="00C661A3">
        <w:rPr>
          <w:rFonts w:ascii="Times New Roman" w:hAnsi="Times New Roman" w:cs="Times New Roman"/>
          <w:sz w:val="24"/>
          <w:szCs w:val="24"/>
        </w:rPr>
        <w:fldChar w:fldCharType="end"/>
      </w:r>
      <w:r w:rsidRPr="00C661A3">
        <w:rPr>
          <w:rFonts w:ascii="Times New Roman" w:hAnsi="Times New Roman" w:cs="Times New Roman"/>
          <w:sz w:val="24"/>
          <w:szCs w:val="24"/>
        </w:rPr>
        <w:fldChar w:fldCharType="begin" w:fldLock="1"/>
      </w:r>
      <w:r w:rsidRPr="00C661A3">
        <w:rPr>
          <w:rFonts w:ascii="Times New Roman" w:hAnsi="Times New Roman" w:cs="Times New Roman"/>
          <w:sz w:val="24"/>
          <w:szCs w:val="24"/>
        </w:rPr>
        <w:instrText xml:space="preserve">ADDIN Mendeley Bibliography CSL_BIBLIOGRAPHY </w:instrText>
      </w:r>
      <w:r w:rsidRPr="00C661A3">
        <w:rPr>
          <w:rFonts w:ascii="Times New Roman" w:hAnsi="Times New Roman" w:cs="Times New Roman"/>
          <w:sz w:val="24"/>
          <w:szCs w:val="24"/>
        </w:rPr>
        <w:fldChar w:fldCharType="separate"/>
      </w:r>
      <w:r w:rsidRPr="00C661A3">
        <w:rPr>
          <w:rFonts w:ascii="Times New Roman" w:hAnsi="Times New Roman" w:cs="Times New Roman"/>
          <w:sz w:val="24"/>
          <w:szCs w:val="24"/>
        </w:rPr>
        <w:t>Mochamad Febri Sayidil Umam. (2020). Pengaruh Ukuran Perusahaan Dan Profitabilitas Terhadap Intellectual Capital Disclosure</w:t>
      </w:r>
      <w:r w:rsidRPr="00C661A3">
        <w:rPr>
          <w:rFonts w:ascii="Times New Roman" w:hAnsi="Times New Roman" w:cs="Times New Roman"/>
          <w:sz w:val="24"/>
          <w:szCs w:val="24"/>
          <w:lang w:val="id-ID"/>
        </w:rPr>
        <w:t xml:space="preserve"> </w:t>
      </w:r>
      <w:r w:rsidRPr="00C661A3">
        <w:rPr>
          <w:rFonts w:ascii="Times New Roman" w:hAnsi="Times New Roman" w:cs="Times New Roman"/>
          <w:sz w:val="24"/>
          <w:szCs w:val="24"/>
        </w:rPr>
        <w:t xml:space="preserve">(Studi Empiris Pada Perusahaan Perbankan Yang Terdaftar Di Bursa Efek Indonesia Tahun 2015 - 2018). </w:t>
      </w:r>
      <w:r w:rsidRPr="00C661A3">
        <w:rPr>
          <w:rFonts w:ascii="Times New Roman" w:hAnsi="Times New Roman" w:cs="Times New Roman"/>
          <w:i/>
          <w:iCs/>
          <w:sz w:val="24"/>
          <w:szCs w:val="24"/>
        </w:rPr>
        <w:t>J-Aksi : Jurnal Akuntansi Dan Sistem Informasi</w:t>
      </w:r>
      <w:r w:rsidRPr="00C661A3">
        <w:rPr>
          <w:rFonts w:ascii="Times New Roman" w:hAnsi="Times New Roman" w:cs="Times New Roman"/>
          <w:sz w:val="24"/>
          <w:szCs w:val="24"/>
        </w:rPr>
        <w:t xml:space="preserve">, </w:t>
      </w:r>
      <w:r w:rsidRPr="00C661A3">
        <w:rPr>
          <w:rFonts w:ascii="Times New Roman" w:hAnsi="Times New Roman" w:cs="Times New Roman"/>
          <w:sz w:val="24"/>
          <w:szCs w:val="24"/>
        </w:rPr>
        <w:fldChar w:fldCharType="end"/>
      </w:r>
    </w:p>
    <w:p w14:paraId="5508D853" w14:textId="77777777" w:rsidR="000F04FB" w:rsidRPr="00C661A3" w:rsidRDefault="000F04FB" w:rsidP="00C661A3">
      <w:pPr>
        <w:widowControl w:val="0"/>
        <w:autoSpaceDE w:val="0"/>
        <w:autoSpaceDN w:val="0"/>
        <w:adjustRightInd w:val="0"/>
        <w:spacing w:line="240" w:lineRule="auto"/>
        <w:ind w:left="720" w:hanging="720"/>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 xml:space="preserve">Munawir. </w:t>
      </w:r>
      <w:r w:rsidRPr="00C661A3">
        <w:rPr>
          <w:rFonts w:ascii="Times New Roman" w:eastAsia="Times New Roman" w:hAnsi="Times New Roman" w:cs="Times New Roman"/>
          <w:sz w:val="24"/>
          <w:szCs w:val="24"/>
          <w:lang w:val="id-ID"/>
        </w:rPr>
        <w:t>(</w:t>
      </w:r>
      <w:r w:rsidRPr="00C661A3">
        <w:rPr>
          <w:rFonts w:ascii="Times New Roman" w:eastAsia="Times New Roman" w:hAnsi="Times New Roman" w:cs="Times New Roman"/>
          <w:sz w:val="24"/>
          <w:szCs w:val="24"/>
        </w:rPr>
        <w:t>2002</w:t>
      </w:r>
      <w:r w:rsidRPr="00C661A3">
        <w:rPr>
          <w:rFonts w:ascii="Times New Roman" w:eastAsia="Times New Roman" w:hAnsi="Times New Roman" w:cs="Times New Roman"/>
          <w:sz w:val="24"/>
          <w:szCs w:val="24"/>
          <w:lang w:val="id-ID"/>
        </w:rPr>
        <w:t>)</w:t>
      </w:r>
      <w:r w:rsidRPr="00C661A3">
        <w:rPr>
          <w:rFonts w:ascii="Times New Roman" w:eastAsia="Times New Roman" w:hAnsi="Times New Roman" w:cs="Times New Roman"/>
          <w:sz w:val="24"/>
          <w:szCs w:val="24"/>
        </w:rPr>
        <w:t xml:space="preserve">. </w:t>
      </w:r>
      <w:r w:rsidRPr="00C661A3">
        <w:rPr>
          <w:rFonts w:ascii="Times New Roman" w:eastAsia="Times New Roman" w:hAnsi="Times New Roman" w:cs="Times New Roman"/>
          <w:i/>
          <w:iCs/>
          <w:sz w:val="24"/>
          <w:szCs w:val="24"/>
        </w:rPr>
        <w:t>Analisis Laporan Keuangan</w:t>
      </w:r>
      <w:r w:rsidRPr="00C661A3">
        <w:rPr>
          <w:rFonts w:ascii="Times New Roman" w:eastAsia="Times New Roman" w:hAnsi="Times New Roman" w:cs="Times New Roman"/>
          <w:sz w:val="24"/>
          <w:szCs w:val="24"/>
        </w:rPr>
        <w:t>, Edisi Keempat. Yogyakarta: Liberty</w:t>
      </w:r>
      <w:r w:rsidRPr="00C661A3">
        <w:rPr>
          <w:rFonts w:ascii="Times New Roman" w:eastAsia="Times New Roman" w:hAnsi="Times New Roman" w:cs="Times New Roman"/>
          <w:sz w:val="24"/>
          <w:szCs w:val="24"/>
          <w:lang w:val="id-ID"/>
        </w:rPr>
        <w:t>.</w:t>
      </w:r>
    </w:p>
    <w:p w14:paraId="4F5FC031" w14:textId="77777777" w:rsidR="000F04FB" w:rsidRPr="00C661A3" w:rsidRDefault="000F04FB" w:rsidP="00C661A3">
      <w:pPr>
        <w:spacing w:line="240" w:lineRule="auto"/>
        <w:ind w:left="720" w:hanging="720"/>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Mustofa, A. N., &amp; Juniatmoko, R. (2023). Pengaruh Kinerja Lingkungan, Ukuran Perusahaan Dan Komisaris Independen Terhadap Kinerja Keuangan (</w:t>
      </w:r>
      <w:r w:rsidRPr="00C661A3">
        <w:rPr>
          <w:rFonts w:ascii="Times New Roman" w:eastAsia="Times New Roman" w:hAnsi="Times New Roman" w:cs="Times New Roman"/>
          <w:i/>
          <w:sz w:val="24"/>
          <w:szCs w:val="24"/>
        </w:rPr>
        <w:t>Doctoral Dissertation</w:t>
      </w:r>
      <w:r w:rsidRPr="00C661A3">
        <w:rPr>
          <w:rFonts w:ascii="Times New Roman" w:eastAsia="Times New Roman" w:hAnsi="Times New Roman" w:cs="Times New Roman"/>
          <w:sz w:val="24"/>
          <w:szCs w:val="24"/>
        </w:rPr>
        <w:t>, UIN Surakarta).</w:t>
      </w:r>
      <w:r w:rsidRPr="00C661A3">
        <w:rPr>
          <w:rFonts w:ascii="Times New Roman" w:eastAsia="Times New Roman" w:hAnsi="Times New Roman" w:cs="Times New Roman"/>
          <w:sz w:val="24"/>
          <w:szCs w:val="24"/>
          <w:lang w:val="id-ID"/>
        </w:rPr>
        <w:t xml:space="preserve"> </w:t>
      </w:r>
    </w:p>
    <w:p w14:paraId="275D020D" w14:textId="77777777" w:rsidR="000F04FB" w:rsidRPr="00C661A3" w:rsidRDefault="000F04FB" w:rsidP="00C661A3">
      <w:pPr>
        <w:spacing w:line="240" w:lineRule="auto"/>
        <w:ind w:left="720" w:hanging="720"/>
        <w:jc w:val="both"/>
        <w:rPr>
          <w:rFonts w:ascii="Times New Roman" w:eastAsia="Times New Roman" w:hAnsi="Times New Roman" w:cs="Times New Roman"/>
          <w:sz w:val="24"/>
          <w:szCs w:val="24"/>
          <w:lang w:val="id-ID"/>
        </w:rPr>
      </w:pPr>
      <w:r w:rsidRPr="00C661A3">
        <w:rPr>
          <w:rFonts w:ascii="Times New Roman" w:hAnsi="Times New Roman" w:cs="Times New Roman"/>
          <w:sz w:val="24"/>
          <w:szCs w:val="24"/>
        </w:rPr>
        <w:t xml:space="preserve">Nirwani, S. M. S., &amp; Kartini, Y. R. (2022). Pengaruh Kinerja Lingkungan, Biaya Lingkungan dan Ukuran Perusahaan terhadap Kinerja Keuangan yang terdaftar pada BEI. </w:t>
      </w:r>
      <w:r w:rsidRPr="00C661A3">
        <w:rPr>
          <w:rFonts w:ascii="Times New Roman" w:hAnsi="Times New Roman" w:cs="Times New Roman"/>
          <w:i/>
          <w:iCs/>
          <w:sz w:val="24"/>
          <w:szCs w:val="24"/>
        </w:rPr>
        <w:t>Ekonomi Dan Bisnis</w:t>
      </w:r>
      <w:r w:rsidRPr="00C661A3">
        <w:rPr>
          <w:rFonts w:ascii="Times New Roman" w:hAnsi="Times New Roman" w:cs="Times New Roman"/>
          <w:sz w:val="24"/>
          <w:szCs w:val="24"/>
        </w:rPr>
        <w:t xml:space="preserve">, </w:t>
      </w:r>
      <w:r w:rsidRPr="00C661A3">
        <w:rPr>
          <w:rFonts w:ascii="Times New Roman" w:hAnsi="Times New Roman" w:cs="Times New Roman"/>
          <w:i/>
          <w:iCs/>
          <w:sz w:val="24"/>
          <w:szCs w:val="24"/>
        </w:rPr>
        <w:t>11</w:t>
      </w:r>
      <w:r w:rsidRPr="00C661A3">
        <w:rPr>
          <w:rFonts w:ascii="Times New Roman" w:hAnsi="Times New Roman" w:cs="Times New Roman"/>
          <w:sz w:val="24"/>
          <w:szCs w:val="24"/>
        </w:rPr>
        <w:t>(4), 313–318</w:t>
      </w:r>
    </w:p>
    <w:p w14:paraId="362475EE" w14:textId="77777777" w:rsidR="000F04FB" w:rsidRPr="00C661A3" w:rsidRDefault="000F04FB" w:rsidP="00C661A3">
      <w:pPr>
        <w:spacing w:line="240" w:lineRule="auto"/>
        <w:ind w:left="720" w:hanging="720"/>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lang w:val="id-ID"/>
        </w:rPr>
        <w:lastRenderedPageBreak/>
        <w:t xml:space="preserve">Ningsih, </w:t>
      </w:r>
      <w:r w:rsidRPr="00C661A3">
        <w:rPr>
          <w:rFonts w:ascii="Times New Roman" w:eastAsia="Times New Roman" w:hAnsi="Times New Roman" w:cs="Times New Roman"/>
          <w:sz w:val="24"/>
          <w:szCs w:val="24"/>
        </w:rPr>
        <w:t xml:space="preserve">D. A., &amp; Wuryani, E. (2021). Kepemilikan Institusional, Leverage Dan Ukuran Perusahaan Terhadap Kinerja Keuangan. AKUNESA: </w:t>
      </w:r>
      <w:r w:rsidRPr="00C661A3">
        <w:rPr>
          <w:rFonts w:ascii="Times New Roman" w:eastAsia="Times New Roman" w:hAnsi="Times New Roman" w:cs="Times New Roman"/>
          <w:i/>
          <w:sz w:val="24"/>
          <w:szCs w:val="24"/>
        </w:rPr>
        <w:t>Jurnal Akuntansi Unesa,</w:t>
      </w:r>
      <w:r w:rsidRPr="00C661A3">
        <w:rPr>
          <w:rFonts w:ascii="Times New Roman" w:eastAsia="Times New Roman" w:hAnsi="Times New Roman" w:cs="Times New Roman"/>
          <w:sz w:val="24"/>
          <w:szCs w:val="24"/>
        </w:rPr>
        <w:t xml:space="preserve"> 9 (2).</w:t>
      </w:r>
    </w:p>
    <w:p w14:paraId="2FCCF0B2" w14:textId="77777777" w:rsidR="000F04FB" w:rsidRPr="00C661A3" w:rsidRDefault="000F04FB" w:rsidP="00C661A3">
      <w:pPr>
        <w:spacing w:line="240" w:lineRule="auto"/>
        <w:ind w:left="720" w:hanging="720"/>
        <w:jc w:val="both"/>
        <w:rPr>
          <w:rFonts w:ascii="Times New Roman" w:eastAsia="Times New Roman" w:hAnsi="Times New Roman" w:cs="Times New Roman"/>
          <w:sz w:val="24"/>
          <w:szCs w:val="24"/>
          <w:lang w:val="id-ID"/>
        </w:rPr>
      </w:pPr>
      <w:r w:rsidRPr="00C661A3">
        <w:rPr>
          <w:rFonts w:ascii="Times New Roman" w:hAnsi="Times New Roman" w:cs="Times New Roman"/>
          <w:sz w:val="24"/>
          <w:szCs w:val="24"/>
        </w:rPr>
        <w:t xml:space="preserve">Niandari, N., &amp; Handayani, H. (2023). Green Accounting, Kinerja Lingkungan, Dan Profitabilitas. </w:t>
      </w:r>
      <w:r w:rsidRPr="00C661A3">
        <w:rPr>
          <w:rFonts w:ascii="Times New Roman" w:hAnsi="Times New Roman" w:cs="Times New Roman"/>
          <w:i/>
          <w:iCs/>
          <w:sz w:val="24"/>
          <w:szCs w:val="24"/>
        </w:rPr>
        <w:t>Jurnal Akuntansi Bisnis</w:t>
      </w:r>
      <w:r w:rsidRPr="00C661A3">
        <w:rPr>
          <w:rFonts w:ascii="Times New Roman" w:hAnsi="Times New Roman" w:cs="Times New Roman"/>
          <w:sz w:val="24"/>
          <w:szCs w:val="24"/>
        </w:rPr>
        <w:t xml:space="preserve">, </w:t>
      </w:r>
      <w:r w:rsidRPr="00C661A3">
        <w:rPr>
          <w:rFonts w:ascii="Times New Roman" w:hAnsi="Times New Roman" w:cs="Times New Roman"/>
          <w:i/>
          <w:iCs/>
          <w:sz w:val="24"/>
          <w:szCs w:val="24"/>
        </w:rPr>
        <w:t>16</w:t>
      </w:r>
      <w:r w:rsidRPr="00C661A3">
        <w:rPr>
          <w:rFonts w:ascii="Times New Roman" w:hAnsi="Times New Roman" w:cs="Times New Roman"/>
          <w:sz w:val="24"/>
          <w:szCs w:val="24"/>
        </w:rPr>
        <w:t>(1), 83–96.</w:t>
      </w:r>
    </w:p>
    <w:p w14:paraId="643AB035" w14:textId="77777777" w:rsidR="000F04FB" w:rsidRPr="00C661A3" w:rsidRDefault="000F04FB" w:rsidP="00C661A3">
      <w:pPr>
        <w:spacing w:line="240" w:lineRule="auto"/>
        <w:ind w:left="720" w:hanging="720"/>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Ningtyas, A. A., &amp; Triyanto, D. N. (2019). The Effect Of Environmental Performance And Environmental Disclosure On Company Profitability (Empirical Study Of Mining Companies Listed On The IDX In 2015-2017). JASA (</w:t>
      </w:r>
      <w:r w:rsidRPr="00C661A3">
        <w:rPr>
          <w:rFonts w:ascii="Times New Roman" w:eastAsia="Times New Roman" w:hAnsi="Times New Roman" w:cs="Times New Roman"/>
          <w:i/>
          <w:sz w:val="24"/>
          <w:szCs w:val="24"/>
        </w:rPr>
        <w:t>Journal Of Accounting, Auditing And Accounting Information Systems</w:t>
      </w:r>
      <w:r w:rsidRPr="00C661A3">
        <w:rPr>
          <w:rFonts w:ascii="Times New Roman" w:eastAsia="Times New Roman" w:hAnsi="Times New Roman" w:cs="Times New Roman"/>
          <w:sz w:val="24"/>
          <w:szCs w:val="24"/>
        </w:rPr>
        <w:t>), 3(1), 14–26.</w:t>
      </w:r>
    </w:p>
    <w:p w14:paraId="3A86CF66" w14:textId="77777777" w:rsidR="000F04FB" w:rsidRPr="00C661A3" w:rsidRDefault="000F04FB" w:rsidP="00C661A3">
      <w:pPr>
        <w:widowControl w:val="0"/>
        <w:autoSpaceDE w:val="0"/>
        <w:autoSpaceDN w:val="0"/>
        <w:adjustRightInd w:val="0"/>
        <w:spacing w:line="240" w:lineRule="auto"/>
        <w:ind w:left="709" w:hanging="709"/>
        <w:jc w:val="both"/>
        <w:rPr>
          <w:rFonts w:ascii="Times New Roman" w:eastAsia="Times New Roman" w:hAnsi="Times New Roman" w:cs="Times New Roman"/>
          <w:sz w:val="24"/>
          <w:szCs w:val="24"/>
        </w:rPr>
      </w:pPr>
      <w:r w:rsidRPr="00C661A3">
        <w:rPr>
          <w:rFonts w:ascii="Times New Roman" w:eastAsia="Times New Roman" w:hAnsi="Times New Roman" w:cs="Times New Roman"/>
          <w:sz w:val="24"/>
          <w:szCs w:val="24"/>
        </w:rPr>
        <w:t xml:space="preserve">Oktaviyana, </w:t>
      </w:r>
      <w:r w:rsidRPr="00C661A3">
        <w:rPr>
          <w:rFonts w:ascii="Times New Roman" w:eastAsia="Times New Roman" w:hAnsi="Times New Roman" w:cs="Times New Roman"/>
          <w:sz w:val="24"/>
          <w:szCs w:val="24"/>
          <w:lang w:val="id-ID"/>
        </w:rPr>
        <w:t>et al</w:t>
      </w:r>
      <w:r w:rsidRPr="00C661A3">
        <w:rPr>
          <w:rFonts w:ascii="Times New Roman" w:eastAsia="Times New Roman" w:hAnsi="Times New Roman" w:cs="Times New Roman"/>
          <w:sz w:val="24"/>
          <w:szCs w:val="24"/>
        </w:rPr>
        <w:t xml:space="preserve">., (2023). Pengaruh Leverage, Likuiditas, Struktur Modal Dan Ukuran Perusahaan Terhadap Kinerja Keuangan. </w:t>
      </w:r>
      <w:r w:rsidRPr="00C661A3">
        <w:rPr>
          <w:rFonts w:ascii="Times New Roman" w:eastAsia="Times New Roman" w:hAnsi="Times New Roman" w:cs="Times New Roman"/>
          <w:i/>
          <w:sz w:val="24"/>
          <w:szCs w:val="24"/>
        </w:rPr>
        <w:t>Journal Of Economic, Business And Accounting</w:t>
      </w:r>
      <w:r w:rsidRPr="00C661A3">
        <w:rPr>
          <w:rFonts w:ascii="Times New Roman" w:eastAsia="Times New Roman" w:hAnsi="Times New Roman" w:cs="Times New Roman"/>
          <w:sz w:val="24"/>
          <w:szCs w:val="24"/>
        </w:rPr>
        <w:t xml:space="preserve"> (COSTING), 6(2), 1563–1573. </w:t>
      </w:r>
    </w:p>
    <w:p w14:paraId="60CF5657" w14:textId="77777777" w:rsidR="000F04FB" w:rsidRPr="00C661A3" w:rsidRDefault="000F04FB" w:rsidP="00C661A3">
      <w:pPr>
        <w:spacing w:line="240" w:lineRule="auto"/>
        <w:ind w:left="720" w:hanging="720"/>
        <w:jc w:val="both"/>
        <w:rPr>
          <w:rFonts w:ascii="Times New Roman" w:eastAsia="Times New Roman" w:hAnsi="Times New Roman" w:cs="Times New Roman"/>
          <w:sz w:val="24"/>
          <w:szCs w:val="24"/>
        </w:rPr>
      </w:pPr>
      <w:r w:rsidRPr="00C661A3">
        <w:rPr>
          <w:rFonts w:ascii="Times New Roman" w:eastAsia="Times New Roman" w:hAnsi="Times New Roman" w:cs="Times New Roman"/>
          <w:sz w:val="24"/>
          <w:szCs w:val="24"/>
        </w:rPr>
        <w:t xml:space="preserve">Rahayudi, </w:t>
      </w:r>
      <w:r w:rsidRPr="00C661A3">
        <w:rPr>
          <w:rFonts w:ascii="Times New Roman" w:eastAsia="Times New Roman" w:hAnsi="Times New Roman" w:cs="Times New Roman"/>
          <w:sz w:val="24"/>
          <w:szCs w:val="24"/>
          <w:lang w:val="id-ID"/>
        </w:rPr>
        <w:t>et al</w:t>
      </w:r>
      <w:r w:rsidRPr="00C661A3">
        <w:rPr>
          <w:rFonts w:ascii="Times New Roman" w:eastAsia="Times New Roman" w:hAnsi="Times New Roman" w:cs="Times New Roman"/>
          <w:sz w:val="24"/>
          <w:szCs w:val="24"/>
        </w:rPr>
        <w:t xml:space="preserve">., (2023). Environmental Performance, Environmental Costs And Financial Performance (Empirical Study Of Companies Listed On The Indonesia Stock Exchange In The Manufacturing Sector For The 2019-2021 Period). </w:t>
      </w:r>
      <w:r w:rsidRPr="00C661A3">
        <w:rPr>
          <w:rFonts w:ascii="Times New Roman" w:eastAsia="Times New Roman" w:hAnsi="Times New Roman" w:cs="Times New Roman"/>
          <w:i/>
          <w:sz w:val="24"/>
          <w:szCs w:val="24"/>
        </w:rPr>
        <w:t>Owner Of Research And Accounting Journal</w:t>
      </w:r>
      <w:r w:rsidRPr="00C661A3">
        <w:rPr>
          <w:rFonts w:ascii="Times New Roman" w:eastAsia="Times New Roman" w:hAnsi="Times New Roman" w:cs="Times New Roman"/>
          <w:sz w:val="24"/>
          <w:szCs w:val="24"/>
        </w:rPr>
        <w:t xml:space="preserve">, 7(1), 774–786. </w:t>
      </w:r>
    </w:p>
    <w:p w14:paraId="0D304317" w14:textId="77777777" w:rsidR="000F04FB" w:rsidRPr="00C661A3" w:rsidRDefault="000F04FB" w:rsidP="00C661A3">
      <w:pPr>
        <w:spacing w:line="240" w:lineRule="auto"/>
        <w:ind w:left="720" w:hanging="720"/>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Rinaldo</w:t>
      </w:r>
      <w:r w:rsidRPr="00C661A3">
        <w:rPr>
          <w:rFonts w:ascii="Times New Roman" w:eastAsia="Times New Roman" w:hAnsi="Times New Roman" w:cs="Times New Roman"/>
          <w:sz w:val="24"/>
          <w:szCs w:val="24"/>
          <w:lang w:val="id-ID"/>
        </w:rPr>
        <w:t>, Dkk</w:t>
      </w:r>
      <w:r w:rsidRPr="00C661A3">
        <w:rPr>
          <w:rFonts w:ascii="Times New Roman" w:eastAsia="Times New Roman" w:hAnsi="Times New Roman" w:cs="Times New Roman"/>
          <w:sz w:val="24"/>
          <w:szCs w:val="24"/>
        </w:rPr>
        <w:t>.</w:t>
      </w:r>
      <w:r w:rsidRPr="00C661A3">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rPr>
        <w:t xml:space="preserve">(2020). </w:t>
      </w:r>
      <w:r w:rsidRPr="00C661A3">
        <w:rPr>
          <w:rFonts w:ascii="Times New Roman" w:eastAsia="Times New Roman" w:hAnsi="Times New Roman" w:cs="Times New Roman"/>
          <w:i/>
          <w:sz w:val="24"/>
          <w:szCs w:val="24"/>
        </w:rPr>
        <w:t>Analisis Kinerja Perusahaan: Prinsip-Prinsip Dan Aplikasi</w:t>
      </w:r>
      <w:r w:rsidRPr="00C661A3">
        <w:rPr>
          <w:rFonts w:ascii="Times New Roman" w:eastAsia="Times New Roman" w:hAnsi="Times New Roman" w:cs="Times New Roman"/>
          <w:sz w:val="24"/>
          <w:szCs w:val="24"/>
        </w:rPr>
        <w:t>. Manggu Makmur Tanjung Lestari</w:t>
      </w:r>
      <w:r w:rsidRPr="00C661A3">
        <w:rPr>
          <w:rFonts w:ascii="Times New Roman" w:eastAsia="Times New Roman" w:hAnsi="Times New Roman" w:cs="Times New Roman"/>
          <w:sz w:val="24"/>
          <w:szCs w:val="24"/>
          <w:lang w:val="id-ID"/>
        </w:rPr>
        <w:t>.</w:t>
      </w:r>
    </w:p>
    <w:p w14:paraId="0F8A8A06" w14:textId="77777777" w:rsidR="000F04FB" w:rsidRPr="00C661A3" w:rsidRDefault="000F04FB" w:rsidP="00C661A3">
      <w:pPr>
        <w:spacing w:line="240" w:lineRule="auto"/>
        <w:ind w:left="720" w:hanging="720"/>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Rosmita Rasyid, W. H.</w:t>
      </w:r>
      <w:r w:rsidRPr="00C661A3">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rPr>
        <w:t xml:space="preserve">(2020). Faktor-Faktor Yang Mempengaruhi Kinerja Keuangan Pada Perusahaan Manufaktur. </w:t>
      </w:r>
      <w:r w:rsidRPr="00C661A3">
        <w:rPr>
          <w:rFonts w:ascii="Times New Roman" w:eastAsia="Times New Roman" w:hAnsi="Times New Roman" w:cs="Times New Roman"/>
          <w:i/>
          <w:iCs/>
          <w:sz w:val="24"/>
          <w:szCs w:val="24"/>
        </w:rPr>
        <w:t>Jurnal Paradigma Akuntansi</w:t>
      </w:r>
      <w:r w:rsidRPr="00C661A3">
        <w:rPr>
          <w:rFonts w:ascii="Times New Roman" w:eastAsia="Times New Roman" w:hAnsi="Times New Roman" w:cs="Times New Roman"/>
          <w:sz w:val="24"/>
          <w:szCs w:val="24"/>
        </w:rPr>
        <w:t xml:space="preserve">, 2(4), 1632. </w:t>
      </w:r>
    </w:p>
    <w:p w14:paraId="50DDB24A" w14:textId="77777777" w:rsidR="000F04FB" w:rsidRPr="00C661A3" w:rsidRDefault="000F04FB" w:rsidP="00C661A3">
      <w:pPr>
        <w:widowControl w:val="0"/>
        <w:spacing w:line="240" w:lineRule="auto"/>
        <w:jc w:val="both"/>
        <w:rPr>
          <w:rFonts w:ascii="Times New Roman" w:eastAsia="Times New Roman" w:hAnsi="Times New Roman" w:cs="Times New Roman"/>
          <w:sz w:val="24"/>
          <w:szCs w:val="24"/>
        </w:rPr>
      </w:pPr>
      <w:r w:rsidRPr="00C661A3">
        <w:rPr>
          <w:rFonts w:ascii="Times New Roman" w:eastAsia="Times New Roman" w:hAnsi="Times New Roman" w:cs="Times New Roman"/>
          <w:sz w:val="24"/>
          <w:szCs w:val="24"/>
        </w:rPr>
        <w:t xml:space="preserve">Ross, S. A., Westerfield, R., &amp; Jordan, B. D. (2003). </w:t>
      </w:r>
      <w:r w:rsidRPr="00C661A3">
        <w:rPr>
          <w:rFonts w:ascii="Times New Roman" w:eastAsia="Times New Roman" w:hAnsi="Times New Roman" w:cs="Times New Roman"/>
          <w:i/>
          <w:sz w:val="24"/>
          <w:szCs w:val="24"/>
        </w:rPr>
        <w:t>Essentials Of Corporate Finance</w:t>
      </w:r>
      <w:r w:rsidRPr="00C661A3">
        <w:rPr>
          <w:rFonts w:ascii="Times New Roman" w:eastAsia="Times New Roman" w:hAnsi="Times New Roman" w:cs="Times New Roman"/>
          <w:sz w:val="24"/>
          <w:szCs w:val="24"/>
        </w:rPr>
        <w:t>.</w:t>
      </w:r>
    </w:p>
    <w:p w14:paraId="640D9DDE" w14:textId="77777777" w:rsidR="000F04FB" w:rsidRPr="00C661A3" w:rsidRDefault="000F04FB" w:rsidP="00C661A3">
      <w:pPr>
        <w:widowControl w:val="0"/>
        <w:spacing w:line="240" w:lineRule="auto"/>
        <w:ind w:left="720" w:hanging="720"/>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 xml:space="preserve">Rani, </w:t>
      </w:r>
      <w:r w:rsidRPr="00C661A3">
        <w:rPr>
          <w:rFonts w:ascii="Times New Roman" w:eastAsia="Times New Roman" w:hAnsi="Times New Roman" w:cs="Times New Roman"/>
          <w:sz w:val="24"/>
          <w:szCs w:val="24"/>
          <w:lang w:val="id-ID"/>
        </w:rPr>
        <w:t>et al.,</w:t>
      </w:r>
      <w:r w:rsidRPr="00C661A3">
        <w:rPr>
          <w:rFonts w:ascii="Times New Roman" w:eastAsia="Times New Roman" w:hAnsi="Times New Roman" w:cs="Times New Roman"/>
          <w:sz w:val="24"/>
          <w:szCs w:val="24"/>
        </w:rPr>
        <w:t>.</w:t>
      </w:r>
      <w:r w:rsidRPr="00C661A3">
        <w:rPr>
          <w:rFonts w:ascii="Times New Roman" w:eastAsia="Times New Roman" w:hAnsi="Times New Roman" w:cs="Times New Roman"/>
          <w:sz w:val="24"/>
          <w:szCs w:val="24"/>
          <w:lang w:val="id-ID"/>
        </w:rPr>
        <w:t xml:space="preserve"> </w:t>
      </w:r>
      <w:r w:rsidRPr="00C661A3">
        <w:rPr>
          <w:rFonts w:ascii="Times New Roman" w:eastAsia="Times New Roman" w:hAnsi="Times New Roman" w:cs="Times New Roman"/>
          <w:sz w:val="24"/>
          <w:szCs w:val="24"/>
        </w:rPr>
        <w:t xml:space="preserve">(2024). Effect Of Environmental Performance And Capital Structure On Financial Performance : Evidence From Mining Sector Companies Listed On IDX. </w:t>
      </w:r>
      <w:r w:rsidRPr="00C661A3">
        <w:rPr>
          <w:rFonts w:ascii="Times New Roman" w:eastAsia="Times New Roman" w:hAnsi="Times New Roman" w:cs="Times New Roman"/>
          <w:i/>
          <w:sz w:val="24"/>
          <w:szCs w:val="24"/>
        </w:rPr>
        <w:t>NASMEA: New Applied Studies In Management, Economics &amp; Accounting</w:t>
      </w:r>
      <w:r w:rsidRPr="00C661A3">
        <w:rPr>
          <w:rFonts w:ascii="Times New Roman" w:eastAsia="Times New Roman" w:hAnsi="Times New Roman" w:cs="Times New Roman"/>
          <w:sz w:val="24"/>
          <w:szCs w:val="24"/>
        </w:rPr>
        <w:t xml:space="preserve">, </w:t>
      </w:r>
      <w:r w:rsidRPr="00C661A3">
        <w:rPr>
          <w:rFonts w:ascii="Times New Roman" w:eastAsia="Times New Roman" w:hAnsi="Times New Roman" w:cs="Times New Roman"/>
          <w:i/>
          <w:sz w:val="24"/>
          <w:szCs w:val="24"/>
        </w:rPr>
        <w:t>7</w:t>
      </w:r>
      <w:r w:rsidRPr="00C661A3">
        <w:rPr>
          <w:rFonts w:ascii="Times New Roman" w:eastAsia="Times New Roman" w:hAnsi="Times New Roman" w:cs="Times New Roman"/>
          <w:sz w:val="24"/>
          <w:szCs w:val="24"/>
        </w:rPr>
        <w:t>(2), 32-43</w:t>
      </w:r>
      <w:r w:rsidRPr="00C661A3">
        <w:rPr>
          <w:rFonts w:ascii="Times New Roman" w:eastAsia="Times New Roman" w:hAnsi="Times New Roman" w:cs="Times New Roman"/>
          <w:sz w:val="24"/>
          <w:szCs w:val="24"/>
          <w:lang w:val="id-ID"/>
        </w:rPr>
        <w:t xml:space="preserve">. </w:t>
      </w:r>
    </w:p>
    <w:p w14:paraId="796E3772" w14:textId="77777777" w:rsidR="000F04FB" w:rsidRPr="00C661A3" w:rsidRDefault="000F04FB" w:rsidP="00C661A3">
      <w:pPr>
        <w:widowControl w:val="0"/>
        <w:spacing w:line="240" w:lineRule="auto"/>
        <w:ind w:left="720" w:hanging="720"/>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Saputra,</w:t>
      </w:r>
      <w:r w:rsidRPr="00C661A3">
        <w:rPr>
          <w:rFonts w:ascii="Times New Roman" w:eastAsia="Times New Roman" w:hAnsi="Times New Roman" w:cs="Times New Roman"/>
          <w:sz w:val="24"/>
          <w:szCs w:val="24"/>
          <w:lang w:val="id-ID"/>
        </w:rPr>
        <w:t xml:space="preserve"> et al., </w:t>
      </w:r>
      <w:r w:rsidRPr="00C661A3">
        <w:rPr>
          <w:rFonts w:ascii="Times New Roman" w:eastAsia="Times New Roman" w:hAnsi="Times New Roman" w:cs="Times New Roman"/>
          <w:sz w:val="24"/>
          <w:szCs w:val="24"/>
        </w:rPr>
        <w:t xml:space="preserve">(2020). Pengaruh Ukuran Perusahaan, Opini Audit, Umur Perusahaan, Profitabilitas Dan Solvabilitas Terhadap Audit Delay. </w:t>
      </w:r>
      <w:r w:rsidRPr="00C661A3">
        <w:rPr>
          <w:rFonts w:ascii="Times New Roman" w:eastAsia="Times New Roman" w:hAnsi="Times New Roman" w:cs="Times New Roman"/>
          <w:i/>
          <w:sz w:val="24"/>
          <w:szCs w:val="24"/>
        </w:rPr>
        <w:t>Owner (Riset Dan Jurnal Akuntansi)</w:t>
      </w:r>
      <w:r w:rsidRPr="00C661A3">
        <w:rPr>
          <w:rFonts w:ascii="Times New Roman" w:eastAsia="Times New Roman" w:hAnsi="Times New Roman" w:cs="Times New Roman"/>
          <w:sz w:val="24"/>
          <w:szCs w:val="24"/>
        </w:rPr>
        <w:t xml:space="preserve">, 4(2), 286. </w:t>
      </w:r>
    </w:p>
    <w:p w14:paraId="1451FC8A" w14:textId="77777777" w:rsidR="000F04FB" w:rsidRPr="00C661A3" w:rsidRDefault="000F04FB" w:rsidP="00C661A3">
      <w:pPr>
        <w:spacing w:line="240" w:lineRule="auto"/>
        <w:ind w:left="720" w:hanging="720"/>
        <w:jc w:val="both"/>
        <w:rPr>
          <w:rFonts w:ascii="Times New Roman" w:eastAsia="Times New Roman" w:hAnsi="Times New Roman" w:cs="Times New Roman"/>
          <w:sz w:val="24"/>
          <w:szCs w:val="24"/>
          <w:lang w:val="id-ID"/>
        </w:rPr>
      </w:pPr>
      <w:r w:rsidRPr="00C661A3">
        <w:rPr>
          <w:rFonts w:ascii="Times New Roman" w:eastAsia="Times New Roman" w:hAnsi="Times New Roman" w:cs="Times New Roman"/>
          <w:sz w:val="24"/>
          <w:szCs w:val="24"/>
        </w:rPr>
        <w:t xml:space="preserve">Santoso, Sugeng. (2016). Konsep Corporate Social Responsibility Dalam </w:t>
      </w:r>
      <w:r w:rsidRPr="00C661A3">
        <w:rPr>
          <w:rFonts w:ascii="Times New Roman" w:eastAsia="Times New Roman" w:hAnsi="Times New Roman" w:cs="Times New Roman"/>
          <w:i/>
          <w:sz w:val="24"/>
          <w:szCs w:val="24"/>
        </w:rPr>
        <w:t>Perspektif</w:t>
      </w:r>
      <w:r w:rsidRPr="00C661A3">
        <w:rPr>
          <w:rFonts w:ascii="Times New Roman" w:eastAsia="Times New Roman" w:hAnsi="Times New Roman" w:cs="Times New Roman"/>
          <w:i/>
          <w:sz w:val="24"/>
          <w:szCs w:val="24"/>
          <w:lang w:val="id-ID"/>
        </w:rPr>
        <w:t xml:space="preserve"> </w:t>
      </w:r>
      <w:r w:rsidRPr="00C661A3">
        <w:rPr>
          <w:rFonts w:ascii="Times New Roman" w:eastAsia="Times New Roman" w:hAnsi="Times New Roman" w:cs="Times New Roman"/>
          <w:i/>
          <w:sz w:val="24"/>
          <w:szCs w:val="24"/>
        </w:rPr>
        <w:t>Konvensional Dan Fiqh Sosial (Jurnal)</w:t>
      </w:r>
      <w:r w:rsidRPr="00C661A3">
        <w:rPr>
          <w:rFonts w:ascii="Times New Roman" w:eastAsia="Times New Roman" w:hAnsi="Times New Roman" w:cs="Times New Roman"/>
          <w:sz w:val="24"/>
          <w:szCs w:val="24"/>
        </w:rPr>
        <w:t>. Pondok Modern Darul Hikmah Tulungagung.</w:t>
      </w:r>
    </w:p>
    <w:p w14:paraId="2851F1CE" w14:textId="77777777" w:rsidR="000F04FB" w:rsidRPr="00C661A3" w:rsidRDefault="000F04FB" w:rsidP="00C661A3">
      <w:pPr>
        <w:widowControl w:val="0"/>
        <w:autoSpaceDE w:val="0"/>
        <w:autoSpaceDN w:val="0"/>
        <w:adjustRightInd w:val="0"/>
        <w:spacing w:line="240" w:lineRule="auto"/>
        <w:ind w:left="709" w:hanging="709"/>
        <w:jc w:val="both"/>
        <w:rPr>
          <w:rFonts w:ascii="Times New Roman" w:hAnsi="Times New Roman" w:cs="Times New Roman"/>
          <w:sz w:val="24"/>
          <w:szCs w:val="24"/>
          <w:lang w:val="id-ID"/>
        </w:rPr>
      </w:pPr>
      <w:r w:rsidRPr="00C661A3">
        <w:rPr>
          <w:rFonts w:ascii="Times New Roman" w:hAnsi="Times New Roman" w:cs="Times New Roman"/>
          <w:sz w:val="24"/>
          <w:szCs w:val="24"/>
        </w:rPr>
        <w:t xml:space="preserve">Simamora, L., Muhammad, M., &amp; Napitupulu, I. H. (2022). Pengaruh Ukuran Dan Pertumbuhan Perusahaan  Terhadap Kinerja Keuangan Perusahaan Real Estat. </w:t>
      </w:r>
      <w:r w:rsidRPr="00C661A3">
        <w:rPr>
          <w:rFonts w:ascii="Times New Roman" w:hAnsi="Times New Roman" w:cs="Times New Roman"/>
          <w:i/>
          <w:iCs/>
          <w:sz w:val="24"/>
          <w:szCs w:val="24"/>
        </w:rPr>
        <w:t>Konferensi Nasional Sosial Dan Engineering Politeknik Negeri Medan Tahun</w:t>
      </w:r>
      <w:r w:rsidRPr="00C661A3">
        <w:rPr>
          <w:rFonts w:ascii="Times New Roman" w:hAnsi="Times New Roman" w:cs="Times New Roman"/>
          <w:sz w:val="24"/>
          <w:szCs w:val="24"/>
        </w:rPr>
        <w:t xml:space="preserve">, </w:t>
      </w:r>
      <w:r w:rsidRPr="00C661A3">
        <w:rPr>
          <w:rFonts w:ascii="Times New Roman" w:hAnsi="Times New Roman" w:cs="Times New Roman"/>
          <w:i/>
          <w:iCs/>
          <w:sz w:val="24"/>
          <w:szCs w:val="24"/>
        </w:rPr>
        <w:t>3</w:t>
      </w:r>
      <w:r w:rsidRPr="00C661A3">
        <w:rPr>
          <w:rFonts w:ascii="Times New Roman" w:hAnsi="Times New Roman" w:cs="Times New Roman"/>
          <w:sz w:val="24"/>
          <w:szCs w:val="24"/>
        </w:rPr>
        <w:t>(1), 1–8.</w:t>
      </w:r>
    </w:p>
    <w:p w14:paraId="6AB64419" w14:textId="77777777" w:rsidR="000F04FB" w:rsidRPr="00C661A3" w:rsidRDefault="000F04FB" w:rsidP="00C661A3">
      <w:pPr>
        <w:spacing w:line="240" w:lineRule="auto"/>
        <w:ind w:left="720" w:hanging="720"/>
        <w:jc w:val="both"/>
        <w:rPr>
          <w:rFonts w:ascii="Times New Roman" w:eastAsia="Times New Roman" w:hAnsi="Times New Roman" w:cs="Times New Roman"/>
          <w:sz w:val="24"/>
          <w:szCs w:val="24"/>
        </w:rPr>
      </w:pPr>
      <w:r w:rsidRPr="00C661A3">
        <w:rPr>
          <w:rFonts w:ascii="Times New Roman" w:eastAsia="Times New Roman" w:hAnsi="Times New Roman" w:cs="Times New Roman"/>
          <w:sz w:val="24"/>
          <w:szCs w:val="24"/>
          <w:lang w:val="id-ID"/>
        </w:rPr>
        <w:t>Sriningsih</w:t>
      </w:r>
      <w:r w:rsidRPr="00C661A3">
        <w:rPr>
          <w:rFonts w:ascii="Times New Roman" w:eastAsia="Times New Roman" w:hAnsi="Times New Roman" w:cs="Times New Roman"/>
          <w:sz w:val="24"/>
          <w:szCs w:val="24"/>
        </w:rPr>
        <w:t xml:space="preserve">., &amp; Wahyuningrum, I. F. S. (2022). Pengaruh Comprehensive Stakeholder Pressure Dan Good Corporate Governance Terhadap Kualitas Sustainability Report. </w:t>
      </w:r>
      <w:r w:rsidRPr="00C661A3">
        <w:rPr>
          <w:rFonts w:ascii="Times New Roman" w:eastAsia="Times New Roman" w:hAnsi="Times New Roman" w:cs="Times New Roman"/>
          <w:i/>
          <w:sz w:val="24"/>
          <w:szCs w:val="24"/>
        </w:rPr>
        <w:t>Owner : Jurnal &amp; Riset Akuntansi</w:t>
      </w:r>
      <w:r w:rsidRPr="00C661A3">
        <w:rPr>
          <w:rFonts w:ascii="Times New Roman" w:eastAsia="Times New Roman" w:hAnsi="Times New Roman" w:cs="Times New Roman"/>
          <w:sz w:val="24"/>
          <w:szCs w:val="24"/>
        </w:rPr>
        <w:t xml:space="preserve">, 6(1), 2548–7507. </w:t>
      </w:r>
    </w:p>
    <w:p w14:paraId="6D5F723C" w14:textId="77777777" w:rsidR="000F04FB" w:rsidRPr="00C661A3" w:rsidRDefault="000F04FB" w:rsidP="00C661A3">
      <w:pPr>
        <w:spacing w:line="240" w:lineRule="auto"/>
        <w:ind w:left="720" w:hanging="720"/>
        <w:jc w:val="both"/>
        <w:rPr>
          <w:rFonts w:ascii="Times New Roman" w:eastAsia="Times New Roman" w:hAnsi="Times New Roman" w:cs="Times New Roman"/>
          <w:sz w:val="24"/>
          <w:szCs w:val="24"/>
        </w:rPr>
      </w:pPr>
      <w:r w:rsidRPr="00C661A3">
        <w:rPr>
          <w:rFonts w:ascii="Times New Roman" w:eastAsia="Times New Roman" w:hAnsi="Times New Roman" w:cs="Times New Roman"/>
          <w:sz w:val="24"/>
          <w:szCs w:val="24"/>
        </w:rPr>
        <w:t xml:space="preserve">Sundari, T. M., &amp; Zulfitri, V. (2022). Penerapan Green Accounting, Corporate Social Responsibility, Dan Ukuran Perusahaan Terhadap Profitabilitas. </w:t>
      </w:r>
      <w:r w:rsidRPr="00C661A3">
        <w:rPr>
          <w:rFonts w:ascii="Times New Roman" w:eastAsia="Times New Roman" w:hAnsi="Times New Roman" w:cs="Times New Roman"/>
          <w:i/>
          <w:sz w:val="24"/>
          <w:szCs w:val="24"/>
        </w:rPr>
        <w:t>Postgraduate Management Journal</w:t>
      </w:r>
      <w:r w:rsidRPr="00C661A3">
        <w:rPr>
          <w:rFonts w:ascii="Times New Roman" w:eastAsia="Times New Roman" w:hAnsi="Times New Roman" w:cs="Times New Roman"/>
          <w:sz w:val="24"/>
          <w:szCs w:val="24"/>
        </w:rPr>
        <w:t>, 2(1), 64–76.</w:t>
      </w:r>
    </w:p>
    <w:p w14:paraId="01AE4B02" w14:textId="77777777" w:rsidR="000F04FB" w:rsidRPr="00C661A3" w:rsidRDefault="000F04FB" w:rsidP="00C661A3">
      <w:pPr>
        <w:widowControl w:val="0"/>
        <w:autoSpaceDE w:val="0"/>
        <w:autoSpaceDN w:val="0"/>
        <w:adjustRightInd w:val="0"/>
        <w:spacing w:line="240" w:lineRule="auto"/>
        <w:ind w:left="709" w:hanging="709"/>
        <w:jc w:val="both"/>
        <w:rPr>
          <w:rFonts w:ascii="Times New Roman" w:hAnsi="Times New Roman" w:cs="Times New Roman"/>
          <w:sz w:val="24"/>
          <w:szCs w:val="24"/>
          <w:lang w:val="id-ID"/>
        </w:rPr>
      </w:pPr>
      <w:r w:rsidRPr="00C661A3">
        <w:rPr>
          <w:rFonts w:ascii="Times New Roman" w:hAnsi="Times New Roman" w:cs="Times New Roman"/>
          <w:sz w:val="24"/>
          <w:szCs w:val="24"/>
        </w:rPr>
        <w:t xml:space="preserve">Trisakti, J. A., Ramadhani, K., Saputra, M. S., &amp; Wahyuni, L. (2022). </w:t>
      </w:r>
      <w:r w:rsidRPr="00C661A3">
        <w:rPr>
          <w:rFonts w:ascii="Times New Roman" w:hAnsi="Times New Roman" w:cs="Times New Roman"/>
          <w:i/>
          <w:iCs/>
          <w:sz w:val="24"/>
          <w:szCs w:val="24"/>
        </w:rPr>
        <w:t>Pengaruh penerapan green accounting dan kinerja lingkungan terhadap kinerja keuangan dengan tata kelola perusahaan sebagai variabel moderasi</w:t>
      </w:r>
      <w:r w:rsidRPr="00C661A3">
        <w:rPr>
          <w:rFonts w:ascii="Times New Roman" w:hAnsi="Times New Roman" w:cs="Times New Roman"/>
          <w:sz w:val="24"/>
          <w:szCs w:val="24"/>
        </w:rPr>
        <w:t xml:space="preserve">. </w:t>
      </w:r>
      <w:r w:rsidRPr="00C661A3">
        <w:rPr>
          <w:rFonts w:ascii="Times New Roman" w:hAnsi="Times New Roman" w:cs="Times New Roman"/>
          <w:i/>
          <w:iCs/>
          <w:sz w:val="24"/>
          <w:szCs w:val="24"/>
        </w:rPr>
        <w:t>0832</w:t>
      </w:r>
      <w:r w:rsidRPr="00C661A3">
        <w:rPr>
          <w:rFonts w:ascii="Times New Roman" w:hAnsi="Times New Roman" w:cs="Times New Roman"/>
          <w:sz w:val="24"/>
          <w:szCs w:val="24"/>
        </w:rPr>
        <w:t>(September), 227–242.</w:t>
      </w:r>
    </w:p>
    <w:p w14:paraId="16802BB9" w14:textId="77777777" w:rsidR="000F04FB" w:rsidRPr="00C661A3" w:rsidRDefault="000F04FB" w:rsidP="00C661A3">
      <w:pPr>
        <w:widowControl w:val="0"/>
        <w:autoSpaceDE w:val="0"/>
        <w:autoSpaceDN w:val="0"/>
        <w:adjustRightInd w:val="0"/>
        <w:spacing w:line="240" w:lineRule="auto"/>
        <w:ind w:left="709" w:hanging="709"/>
        <w:jc w:val="both"/>
        <w:rPr>
          <w:rFonts w:ascii="Times New Roman" w:hAnsi="Times New Roman" w:cs="Times New Roman"/>
          <w:sz w:val="24"/>
          <w:szCs w:val="24"/>
          <w:lang w:val="id-ID"/>
        </w:rPr>
      </w:pPr>
      <w:r w:rsidRPr="00C661A3">
        <w:rPr>
          <w:rFonts w:ascii="Times New Roman" w:hAnsi="Times New Roman" w:cs="Times New Roman"/>
          <w:sz w:val="24"/>
          <w:szCs w:val="24"/>
        </w:rPr>
        <w:t xml:space="preserve">Tahu, G. P. (2019). Pengaruh Kinerja Lingkungan Dan Pengungkapan Lingkungan Terhadap Kinerja Keuangan (Studi Pada Perusahaan Manufaktur Yang Terdaftar Di Bei). </w:t>
      </w:r>
      <w:r w:rsidRPr="00C661A3">
        <w:rPr>
          <w:rFonts w:ascii="Times New Roman" w:hAnsi="Times New Roman" w:cs="Times New Roman"/>
          <w:i/>
          <w:iCs/>
          <w:sz w:val="24"/>
          <w:szCs w:val="24"/>
        </w:rPr>
        <w:t>Jurnal Ekonomi Dan Pariwisata</w:t>
      </w:r>
      <w:r w:rsidRPr="00C661A3">
        <w:rPr>
          <w:rFonts w:ascii="Times New Roman" w:hAnsi="Times New Roman" w:cs="Times New Roman"/>
          <w:sz w:val="24"/>
          <w:szCs w:val="24"/>
        </w:rPr>
        <w:t xml:space="preserve">, </w:t>
      </w:r>
      <w:r w:rsidRPr="00C661A3">
        <w:rPr>
          <w:rFonts w:ascii="Times New Roman" w:hAnsi="Times New Roman" w:cs="Times New Roman"/>
          <w:i/>
          <w:iCs/>
          <w:sz w:val="24"/>
          <w:szCs w:val="24"/>
        </w:rPr>
        <w:t>14</w:t>
      </w:r>
      <w:r w:rsidRPr="00C661A3">
        <w:rPr>
          <w:rFonts w:ascii="Times New Roman" w:hAnsi="Times New Roman" w:cs="Times New Roman"/>
          <w:sz w:val="24"/>
          <w:szCs w:val="24"/>
        </w:rPr>
        <w:t xml:space="preserve">(1), 31–40. </w:t>
      </w:r>
    </w:p>
    <w:p w14:paraId="4E1A2130" w14:textId="77777777" w:rsidR="000F04FB" w:rsidRPr="00C661A3" w:rsidRDefault="000F04FB" w:rsidP="00C661A3">
      <w:pPr>
        <w:widowControl w:val="0"/>
        <w:spacing w:line="240" w:lineRule="auto"/>
        <w:ind w:left="720" w:hanging="720"/>
        <w:jc w:val="both"/>
        <w:rPr>
          <w:rFonts w:ascii="Times New Roman" w:eastAsia="Times New Roman" w:hAnsi="Times New Roman" w:cs="Times New Roman"/>
          <w:color w:val="222222"/>
          <w:sz w:val="24"/>
          <w:szCs w:val="24"/>
          <w:lang w:val="id-ID"/>
        </w:rPr>
      </w:pPr>
      <w:r w:rsidRPr="00C661A3">
        <w:rPr>
          <w:rFonts w:ascii="Times New Roman" w:eastAsia="Times New Roman" w:hAnsi="Times New Roman" w:cs="Times New Roman"/>
          <w:color w:val="222222"/>
          <w:sz w:val="24"/>
          <w:szCs w:val="24"/>
          <w:lang w:val="id-ID"/>
        </w:rPr>
        <w:t xml:space="preserve">Yanti, </w:t>
      </w:r>
      <w:r w:rsidRPr="00C661A3">
        <w:rPr>
          <w:rFonts w:ascii="Times New Roman" w:hAnsi="Times New Roman" w:cs="Times New Roman"/>
          <w:sz w:val="24"/>
          <w:szCs w:val="24"/>
          <w:lang w:val="id-ID"/>
        </w:rPr>
        <w:t>I.G.A.D.N., &amp; Darmayanti, N.P.A. (2019). Pengaruh Profitabilitas, Ukuran Perusahaan, Struktur Modal, Dan Likuiditas Terhadap Nilai Perusahaan Makanan Dan Minuman. 8(4), 2297 2324.</w:t>
      </w:r>
    </w:p>
    <w:p w14:paraId="5B781C22" w14:textId="77777777" w:rsidR="00642EF0" w:rsidRPr="006C3B20" w:rsidRDefault="000F04FB" w:rsidP="006C3B20">
      <w:pPr>
        <w:spacing w:line="240" w:lineRule="auto"/>
        <w:ind w:left="720" w:hanging="720"/>
        <w:jc w:val="both"/>
        <w:rPr>
          <w:rFonts w:ascii="Times New Roman" w:hAnsi="Times New Roman" w:cs="Times New Roman"/>
          <w:sz w:val="24"/>
          <w:szCs w:val="24"/>
          <w:lang w:val="id-ID"/>
        </w:rPr>
      </w:pPr>
      <w:r w:rsidRPr="00C661A3">
        <w:rPr>
          <w:rFonts w:ascii="Times New Roman" w:hAnsi="Times New Roman" w:cs="Times New Roman"/>
          <w:sz w:val="24"/>
          <w:szCs w:val="24"/>
          <w:lang w:val="id-ID"/>
        </w:rPr>
        <w:lastRenderedPageBreak/>
        <w:t xml:space="preserve">Yunus, </w:t>
      </w:r>
      <w:r w:rsidRPr="00C661A3">
        <w:rPr>
          <w:rFonts w:ascii="Times New Roman" w:eastAsia="Times New Roman" w:hAnsi="Times New Roman" w:cs="Times New Roman"/>
          <w:sz w:val="24"/>
          <w:szCs w:val="24"/>
        </w:rPr>
        <w:t xml:space="preserve">R. N., &amp; Tarigan, W. (2020). Pengaruh Good Corporate Governance Dan Ukuran Perusahaan Terhadap Kinerja Keuangan Property Dan Real Estate Yang Terdaftar Di Bei. </w:t>
      </w:r>
      <w:r w:rsidRPr="00C661A3">
        <w:rPr>
          <w:rFonts w:ascii="Times New Roman" w:eastAsia="Times New Roman" w:hAnsi="Times New Roman" w:cs="Times New Roman"/>
          <w:i/>
          <w:sz w:val="24"/>
          <w:szCs w:val="24"/>
        </w:rPr>
        <w:t>Jurnal Akuntansi Bisnis &amp; Publik</w:t>
      </w:r>
      <w:r w:rsidRPr="00C661A3">
        <w:rPr>
          <w:rFonts w:ascii="Times New Roman" w:eastAsia="Times New Roman" w:hAnsi="Times New Roman" w:cs="Times New Roman"/>
          <w:sz w:val="24"/>
          <w:szCs w:val="24"/>
        </w:rPr>
        <w:t>, 11(1), 1–10</w:t>
      </w:r>
      <w:r w:rsidR="006C3B20">
        <w:rPr>
          <w:rFonts w:ascii="Times New Roman" w:eastAsia="Times New Roman" w:hAnsi="Times New Roman" w:cs="Times New Roman"/>
          <w:sz w:val="24"/>
          <w:szCs w:val="24"/>
          <w:lang w:val="id-ID"/>
        </w:rPr>
        <w:t>.</w:t>
      </w:r>
    </w:p>
    <w:sectPr w:rsidR="00642EF0" w:rsidRPr="006C3B20">
      <w:headerReference w:type="even" r:id="rId19"/>
      <w:headerReference w:type="default" r:id="rId20"/>
      <w:pgSz w:w="11906" w:h="16838"/>
      <w:pgMar w:top="720" w:right="720" w:bottom="720" w:left="720" w:header="709" w:footer="709" w:gutter="0"/>
      <w:pgNumType w:start="5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879D3" w14:textId="77777777" w:rsidR="00441BE3" w:rsidRDefault="00441BE3">
      <w:pPr>
        <w:spacing w:after="0" w:line="240" w:lineRule="auto"/>
      </w:pPr>
      <w:r>
        <w:separator/>
      </w:r>
    </w:p>
  </w:endnote>
  <w:endnote w:type="continuationSeparator" w:id="0">
    <w:p w14:paraId="52AE4966" w14:textId="77777777" w:rsidR="00441BE3" w:rsidRDefault="00441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1AD3" w14:textId="77777777" w:rsidR="004379A7" w:rsidRPr="009B327F" w:rsidRDefault="004379A7">
    <w:pPr>
      <w:pStyle w:val="Footer"/>
      <w:jc w:val="center"/>
      <w:rPr>
        <w:rFonts w:ascii="Times New Roman" w:hAnsi="Times New Roman" w:cs="Times New Roman"/>
        <w:sz w:val="24"/>
        <w:szCs w:val="24"/>
      </w:rPr>
    </w:pPr>
    <w:r w:rsidRPr="009B327F">
      <w:rPr>
        <w:rFonts w:ascii="Times New Roman" w:hAnsi="Times New Roman" w:cs="Times New Roman"/>
        <w:sz w:val="24"/>
        <w:szCs w:val="24"/>
      </w:rPr>
      <w:fldChar w:fldCharType="begin"/>
    </w:r>
    <w:r w:rsidRPr="009B327F">
      <w:rPr>
        <w:rFonts w:ascii="Times New Roman" w:hAnsi="Times New Roman" w:cs="Times New Roman"/>
        <w:sz w:val="24"/>
        <w:szCs w:val="24"/>
      </w:rPr>
      <w:instrText xml:space="preserve"> PAGE   \* MERGEFORMAT </w:instrText>
    </w:r>
    <w:r w:rsidRPr="009B327F">
      <w:rPr>
        <w:rFonts w:ascii="Times New Roman" w:hAnsi="Times New Roman" w:cs="Times New Roman"/>
        <w:sz w:val="24"/>
        <w:szCs w:val="24"/>
      </w:rPr>
      <w:fldChar w:fldCharType="separate"/>
    </w:r>
    <w:r w:rsidR="001704B3">
      <w:rPr>
        <w:rFonts w:ascii="Times New Roman" w:hAnsi="Times New Roman" w:cs="Times New Roman"/>
        <w:sz w:val="24"/>
        <w:szCs w:val="24"/>
      </w:rPr>
      <w:t>13</w:t>
    </w:r>
    <w:r w:rsidRPr="009B327F">
      <w:rPr>
        <w:rFonts w:ascii="Times New Roman" w:hAnsi="Times New Roman" w:cs="Times New Roman"/>
        <w:sz w:val="24"/>
        <w:szCs w:val="24"/>
      </w:rPr>
      <w:fldChar w:fldCharType="end"/>
    </w:r>
  </w:p>
  <w:p w14:paraId="1601BC0A" w14:textId="77777777" w:rsidR="004379A7" w:rsidRDefault="004379A7">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85570" w14:textId="77777777" w:rsidR="00441BE3" w:rsidRDefault="00441BE3">
      <w:pPr>
        <w:spacing w:after="0" w:line="240" w:lineRule="auto"/>
      </w:pPr>
      <w:r>
        <w:separator/>
      </w:r>
    </w:p>
  </w:footnote>
  <w:footnote w:type="continuationSeparator" w:id="0">
    <w:p w14:paraId="73E2699B" w14:textId="77777777" w:rsidR="00441BE3" w:rsidRDefault="00441B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5E698" w14:textId="77777777" w:rsidR="004379A7" w:rsidRDefault="004379A7">
    <w:pPr>
      <w:pStyle w:val="Header"/>
      <w:jc w:val="right"/>
    </w:pPr>
  </w:p>
  <w:p w14:paraId="167C2818" w14:textId="77777777" w:rsidR="004379A7" w:rsidRDefault="004379A7">
    <w:pPr>
      <w:pBdr>
        <w:top w:val="nil"/>
        <w:left w:val="nil"/>
        <w:bottom w:val="nil"/>
        <w:right w:val="nil"/>
        <w:between w:val="nil"/>
      </w:pBdr>
      <w:tabs>
        <w:tab w:val="center" w:pos="4513"/>
        <w:tab w:val="right" w:pos="9026"/>
      </w:tabs>
      <w:spacing w:after="0" w:line="240" w:lineRule="auto"/>
      <w:jc w:val="right"/>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E3B97" w14:textId="77777777" w:rsidR="00642EF0" w:rsidRDefault="00642EF0">
    <w:pPr>
      <w:pBdr>
        <w:top w:val="nil"/>
        <w:left w:val="nil"/>
        <w:bottom w:val="nil"/>
        <w:right w:val="nil"/>
        <w:between w:val="nil"/>
      </w:pBdr>
      <w:tabs>
        <w:tab w:val="center" w:pos="4513"/>
        <w:tab w:val="right" w:pos="9026"/>
      </w:tabs>
      <w:spacing w:after="0" w:line="240" w:lineRule="auto"/>
      <w:rPr>
        <w:color w:val="000000"/>
      </w:rPr>
    </w:pPr>
  </w:p>
  <w:p w14:paraId="74710258" w14:textId="77777777" w:rsidR="00642EF0" w:rsidRDefault="00642EF0">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089BC" w14:textId="77777777" w:rsidR="00642EF0" w:rsidRDefault="00642EF0">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804FD"/>
    <w:multiLevelType w:val="multilevel"/>
    <w:tmpl w:val="003AED6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977029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642EF0"/>
    <w:rsid w:val="00022D64"/>
    <w:rsid w:val="00083000"/>
    <w:rsid w:val="000F04FB"/>
    <w:rsid w:val="00117671"/>
    <w:rsid w:val="00126353"/>
    <w:rsid w:val="001704B3"/>
    <w:rsid w:val="00171F49"/>
    <w:rsid w:val="002C239E"/>
    <w:rsid w:val="002E6106"/>
    <w:rsid w:val="00362D0B"/>
    <w:rsid w:val="003A54A8"/>
    <w:rsid w:val="003D74FB"/>
    <w:rsid w:val="003E3043"/>
    <w:rsid w:val="004379A7"/>
    <w:rsid w:val="00441BE3"/>
    <w:rsid w:val="00536769"/>
    <w:rsid w:val="005431E4"/>
    <w:rsid w:val="00557193"/>
    <w:rsid w:val="00635603"/>
    <w:rsid w:val="00642EF0"/>
    <w:rsid w:val="006A6608"/>
    <w:rsid w:val="006C3B20"/>
    <w:rsid w:val="006F1C2E"/>
    <w:rsid w:val="00741D26"/>
    <w:rsid w:val="00751C2A"/>
    <w:rsid w:val="00761902"/>
    <w:rsid w:val="0089171E"/>
    <w:rsid w:val="008C1D76"/>
    <w:rsid w:val="008C6D4E"/>
    <w:rsid w:val="008D7C91"/>
    <w:rsid w:val="00904805"/>
    <w:rsid w:val="009C6969"/>
    <w:rsid w:val="009F6888"/>
    <w:rsid w:val="00AF19E2"/>
    <w:rsid w:val="00B07D24"/>
    <w:rsid w:val="00BC56B1"/>
    <w:rsid w:val="00C2136E"/>
    <w:rsid w:val="00C238F8"/>
    <w:rsid w:val="00C661A3"/>
    <w:rsid w:val="00C95500"/>
    <w:rsid w:val="00D6438D"/>
    <w:rsid w:val="00D81F97"/>
    <w:rsid w:val="00DA3DC0"/>
    <w:rsid w:val="00DD7B59"/>
    <w:rsid w:val="00E73C7E"/>
    <w:rsid w:val="00E819DD"/>
    <w:rsid w:val="00EB14AF"/>
    <w:rsid w:val="00EC7A82"/>
    <w:rsid w:val="00F5108B"/>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F77D9"/>
  <w15:docId w15:val="{C8430AD4-2D4E-480B-9DB1-FE1B22973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55684D"/>
    <w:pPr>
      <w:keepNext/>
      <w:keepLines/>
      <w:spacing w:before="240" w:after="0"/>
      <w:outlineLvl w:val="0"/>
    </w:pPr>
    <w:rPr>
      <w:rFonts w:asciiTheme="majorHAnsi" w:eastAsiaTheme="majorEastAsia" w:hAnsiTheme="majorHAnsi" w:cstheme="majorBidi"/>
      <w:noProof w:val="0"/>
      <w:color w:val="2E74B5" w:themeColor="accent1" w:themeShade="BF"/>
      <w:sz w:val="32"/>
      <w:szCs w:val="32"/>
      <w:lang w:eastAsia="en-AU"/>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link w:val="Heading3Char"/>
    <w:uiPriority w:val="1"/>
    <w:qFormat/>
    <w:rsid w:val="007A0CCA"/>
    <w:pPr>
      <w:widowControl w:val="0"/>
      <w:autoSpaceDE w:val="0"/>
      <w:autoSpaceDN w:val="0"/>
      <w:spacing w:before="90" w:after="0" w:line="240" w:lineRule="auto"/>
      <w:ind w:left="1311"/>
      <w:jc w:val="both"/>
      <w:outlineLvl w:val="2"/>
    </w:pPr>
    <w:rPr>
      <w:rFonts w:ascii="Times New Roman" w:eastAsia="Times New Roman" w:hAnsi="Times New Roman" w:cs="Times New Roman"/>
      <w:b/>
      <w:bCs/>
      <w:noProof w:val="0"/>
      <w:sz w:val="24"/>
      <w:szCs w:val="24"/>
      <w:lang w:val="id" w:eastAsia="x-none"/>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paragraph" w:styleId="Heading8">
    <w:name w:val="heading 8"/>
    <w:basedOn w:val="Normal"/>
    <w:next w:val="Normal"/>
    <w:link w:val="Heading8Char"/>
    <w:uiPriority w:val="9"/>
    <w:semiHidden/>
    <w:unhideWhenUsed/>
    <w:qFormat/>
    <w:rsid w:val="005431E4"/>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E3043"/>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Spacing">
    <w:name w:val="No Spacing"/>
    <w:uiPriority w:val="1"/>
    <w:qFormat/>
    <w:rsid w:val="00314595"/>
    <w:pPr>
      <w:spacing w:after="0" w:line="240" w:lineRule="auto"/>
    </w:pPr>
    <w:rPr>
      <w:noProof/>
    </w:rPr>
  </w:style>
  <w:style w:type="paragraph" w:styleId="Header">
    <w:name w:val="header"/>
    <w:basedOn w:val="Normal"/>
    <w:link w:val="HeaderChar"/>
    <w:uiPriority w:val="99"/>
    <w:unhideWhenUsed/>
    <w:rsid w:val="003145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4595"/>
    <w:rPr>
      <w:noProof/>
    </w:rPr>
  </w:style>
  <w:style w:type="paragraph" w:styleId="Footer">
    <w:name w:val="footer"/>
    <w:basedOn w:val="Normal"/>
    <w:link w:val="FooterChar"/>
    <w:uiPriority w:val="99"/>
    <w:unhideWhenUsed/>
    <w:rsid w:val="003145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4595"/>
    <w:rPr>
      <w:noProof/>
    </w:rPr>
  </w:style>
  <w:style w:type="table" w:styleId="TableGrid">
    <w:name w:val="Table Grid"/>
    <w:basedOn w:val="TableNormal"/>
    <w:uiPriority w:val="59"/>
    <w:qFormat/>
    <w:rsid w:val="00A56E70"/>
    <w:pPr>
      <w:spacing w:after="0" w:line="240" w:lineRule="auto"/>
    </w:pPr>
    <w:tblPr>
      <w:tblBorders>
        <w:top w:val="single" w:sz="2" w:space="0" w:color="A5A5A5" w:themeColor="accent3"/>
        <w:left w:val="single" w:sz="2" w:space="0" w:color="A5A5A5" w:themeColor="accent3"/>
        <w:bottom w:val="single" w:sz="2" w:space="0" w:color="A5A5A5" w:themeColor="accent3"/>
        <w:right w:val="single" w:sz="2" w:space="0" w:color="A5A5A5" w:themeColor="accent3"/>
        <w:insideH w:val="single" w:sz="2" w:space="0" w:color="A5A5A5" w:themeColor="accent3"/>
        <w:insideV w:val="single" w:sz="2" w:space="0" w:color="A5A5A5" w:themeColor="accent3"/>
      </w:tblBorders>
    </w:tblPr>
  </w:style>
  <w:style w:type="character" w:styleId="Hyperlink">
    <w:name w:val="Hyperlink"/>
    <w:basedOn w:val="DefaultParagraphFont"/>
    <w:uiPriority w:val="99"/>
    <w:unhideWhenUsed/>
    <w:rsid w:val="005E28D0"/>
    <w:rPr>
      <w:color w:val="0563C1" w:themeColor="hyperlink"/>
      <w:u w:val="single"/>
    </w:rPr>
  </w:style>
  <w:style w:type="paragraph" w:styleId="FootnoteText">
    <w:name w:val="footnote text"/>
    <w:basedOn w:val="Normal"/>
    <w:link w:val="FootnoteTextChar"/>
    <w:uiPriority w:val="99"/>
    <w:unhideWhenUsed/>
    <w:rsid w:val="002008FB"/>
    <w:pPr>
      <w:spacing w:after="0" w:line="240" w:lineRule="auto"/>
      <w:ind w:firstLine="720"/>
    </w:pPr>
    <w:rPr>
      <w:rFonts w:ascii="Times New Roman" w:hAnsi="Times New Roman" w:cs="Times New Roman"/>
      <w:noProof w:val="0"/>
      <w:sz w:val="24"/>
      <w:szCs w:val="20"/>
    </w:rPr>
  </w:style>
  <w:style w:type="character" w:customStyle="1" w:styleId="FootnoteTextChar">
    <w:name w:val="Footnote Text Char"/>
    <w:basedOn w:val="DefaultParagraphFont"/>
    <w:link w:val="FootnoteText"/>
    <w:uiPriority w:val="99"/>
    <w:rsid w:val="002008FB"/>
    <w:rPr>
      <w:rFonts w:ascii="Times New Roman" w:hAnsi="Times New Roman" w:cs="Times New Roman"/>
      <w:sz w:val="24"/>
      <w:szCs w:val="20"/>
    </w:rPr>
  </w:style>
  <w:style w:type="paragraph" w:styleId="ListParagraph">
    <w:name w:val="List Paragraph"/>
    <w:aliases w:val="Body of text,List Paragraph1,Body of textCxSp,Colorful List - Accent 11,Body of text+1,Body of text+2,Body of text+3,List Paragraph11,Medium Grid 1 - Accent 21,HEADING 1,List Paragraph111,List Paragraph1111,sub-section,Sub sub,rpp3"/>
    <w:basedOn w:val="Normal"/>
    <w:link w:val="ListParagraphChar"/>
    <w:uiPriority w:val="34"/>
    <w:qFormat/>
    <w:rsid w:val="00903F8A"/>
    <w:pPr>
      <w:ind w:left="720"/>
      <w:contextualSpacing/>
    </w:pPr>
  </w:style>
  <w:style w:type="character" w:customStyle="1" w:styleId="ListParagraphChar">
    <w:name w:val="List Paragraph Char"/>
    <w:aliases w:val="Body of text Char,List Paragraph1 Char,Body of textCxSp Char,Colorful List - Accent 11 Char,Body of text+1 Char,Body of text+2 Char,Body of text+3 Char,List Paragraph11 Char,Medium Grid 1 - Accent 21 Char,HEADING 1 Char,Sub sub Char"/>
    <w:basedOn w:val="DefaultParagraphFont"/>
    <w:link w:val="ListParagraph"/>
    <w:uiPriority w:val="34"/>
    <w:qFormat/>
    <w:locked/>
    <w:rsid w:val="00EE65C7"/>
    <w:rPr>
      <w:noProof/>
    </w:rPr>
  </w:style>
  <w:style w:type="character" w:customStyle="1" w:styleId="Heading1Char">
    <w:name w:val="Heading 1 Char"/>
    <w:basedOn w:val="DefaultParagraphFont"/>
    <w:link w:val="Heading1"/>
    <w:uiPriority w:val="9"/>
    <w:rsid w:val="0055684D"/>
    <w:rPr>
      <w:rFonts w:asciiTheme="majorHAnsi" w:eastAsiaTheme="majorEastAsia" w:hAnsiTheme="majorHAnsi" w:cstheme="majorBidi"/>
      <w:color w:val="2E74B5" w:themeColor="accent1" w:themeShade="BF"/>
      <w:sz w:val="32"/>
      <w:szCs w:val="32"/>
      <w:lang w:val="en-US" w:eastAsia="en-AU"/>
    </w:rPr>
  </w:style>
  <w:style w:type="character" w:customStyle="1" w:styleId="Heading3Char">
    <w:name w:val="Heading 3 Char"/>
    <w:basedOn w:val="DefaultParagraphFont"/>
    <w:link w:val="Heading3"/>
    <w:uiPriority w:val="1"/>
    <w:rsid w:val="007A0CCA"/>
    <w:rPr>
      <w:rFonts w:ascii="Times New Roman" w:eastAsia="Times New Roman" w:hAnsi="Times New Roman" w:cs="Times New Roman"/>
      <w:b/>
      <w:bCs/>
      <w:sz w:val="24"/>
      <w:szCs w:val="24"/>
      <w:lang w:val="id" w:eastAsia="x-none"/>
    </w:rPr>
  </w:style>
  <w:style w:type="paragraph" w:styleId="BodyText">
    <w:name w:val="Body Text"/>
    <w:basedOn w:val="Normal"/>
    <w:link w:val="BodyTextChar"/>
    <w:rsid w:val="007A0CCA"/>
    <w:pPr>
      <w:spacing w:after="0" w:line="240" w:lineRule="auto"/>
    </w:pPr>
    <w:rPr>
      <w:rFonts w:ascii="Arial" w:eastAsia="Times New Roman" w:hAnsi="Arial" w:cs="Times New Roman"/>
      <w:noProof w:val="0"/>
      <w:sz w:val="24"/>
      <w:szCs w:val="24"/>
      <w:lang w:eastAsia="x-none"/>
    </w:rPr>
  </w:style>
  <w:style w:type="character" w:customStyle="1" w:styleId="BodyTextChar">
    <w:name w:val="Body Text Char"/>
    <w:basedOn w:val="DefaultParagraphFont"/>
    <w:link w:val="BodyText"/>
    <w:rsid w:val="007A0CCA"/>
    <w:rPr>
      <w:rFonts w:ascii="Arial" w:eastAsia="Times New Roman" w:hAnsi="Arial" w:cs="Times New Roman"/>
      <w:sz w:val="24"/>
      <w:szCs w:val="24"/>
      <w:lang w:val="en-US" w:eastAsia="x-none"/>
    </w:rPr>
  </w:style>
  <w:style w:type="paragraph" w:customStyle="1" w:styleId="TableParagraph">
    <w:name w:val="Table Paragraph"/>
    <w:basedOn w:val="Normal"/>
    <w:uiPriority w:val="1"/>
    <w:qFormat/>
    <w:rsid w:val="007A0CCA"/>
    <w:pPr>
      <w:widowControl w:val="0"/>
      <w:autoSpaceDE w:val="0"/>
      <w:autoSpaceDN w:val="0"/>
      <w:spacing w:after="0" w:line="270" w:lineRule="exact"/>
      <w:jc w:val="right"/>
    </w:pPr>
    <w:rPr>
      <w:rFonts w:ascii="Times New Roman" w:eastAsia="Times New Roman" w:hAnsi="Times New Roman" w:cs="Times New Roman"/>
      <w:noProof w:val="0"/>
      <w:lang w:val="id"/>
    </w:rPr>
  </w:style>
  <w:style w:type="paragraph" w:customStyle="1" w:styleId="CPTABLE">
    <w:name w:val="CP_TABLE"/>
    <w:basedOn w:val="Normal"/>
    <w:qFormat/>
    <w:rsid w:val="002C5360"/>
    <w:pPr>
      <w:tabs>
        <w:tab w:val="num" w:pos="720"/>
      </w:tabs>
      <w:spacing w:before="240" w:after="120" w:line="240" w:lineRule="auto"/>
      <w:ind w:left="850" w:hanging="493"/>
      <w:contextualSpacing/>
      <w:jc w:val="center"/>
    </w:pPr>
    <w:rPr>
      <w:rFonts w:ascii="Times New Roman" w:hAnsi="Times New Roman"/>
      <w:noProof w:val="0"/>
      <w:sz w:val="24"/>
      <w:szCs w:val="24"/>
    </w:rPr>
  </w:style>
  <w:style w:type="table" w:customStyle="1" w:styleId="PlainTable21">
    <w:name w:val="Plain Table 21"/>
    <w:basedOn w:val="TableNormal"/>
    <w:uiPriority w:val="42"/>
    <w:rsid w:val="00437F3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rsid w:val="004518B0"/>
    <w:pPr>
      <w:spacing w:after="0" w:line="240" w:lineRule="auto"/>
    </w:pPr>
    <w:rPr>
      <w:rFonts w:ascii="Tahoma" w:hAnsi="Tahoma" w:cs="Tahoma"/>
      <w:noProof w:val="0"/>
      <w:sz w:val="16"/>
      <w:szCs w:val="16"/>
    </w:rPr>
  </w:style>
  <w:style w:type="character" w:customStyle="1" w:styleId="BalloonTextChar">
    <w:name w:val="Balloon Text Char"/>
    <w:basedOn w:val="DefaultParagraphFont"/>
    <w:link w:val="BalloonText"/>
    <w:uiPriority w:val="99"/>
    <w:rsid w:val="004518B0"/>
    <w:rPr>
      <w:rFonts w:ascii="Tahoma" w:eastAsia="Calibri" w:hAnsi="Tahoma" w:cs="Tahoma"/>
      <w:sz w:val="16"/>
      <w:szCs w:val="16"/>
      <w:lang w:val="en-US"/>
    </w:rPr>
  </w:style>
  <w:style w:type="character" w:customStyle="1" w:styleId="CharacterStyle13">
    <w:name w:val="Character Style 13"/>
    <w:uiPriority w:val="99"/>
    <w:rsid w:val="00022642"/>
    <w:rPr>
      <w:sz w:val="20"/>
    </w:rPr>
  </w:style>
  <w:style w:type="paragraph" w:styleId="Bibliography">
    <w:name w:val="Bibliography"/>
    <w:basedOn w:val="Normal"/>
    <w:next w:val="Normal"/>
    <w:uiPriority w:val="37"/>
    <w:rsid w:val="00731B57"/>
    <w:pPr>
      <w:spacing w:line="253" w:lineRule="auto"/>
    </w:pPr>
    <w:rPr>
      <w:rFonts w:cs="SimSun"/>
      <w:noProof w:val="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customStyle="1" w:styleId="Heading9Char">
    <w:name w:val="Heading 9 Char"/>
    <w:basedOn w:val="DefaultParagraphFont"/>
    <w:link w:val="Heading9"/>
    <w:uiPriority w:val="9"/>
    <w:semiHidden/>
    <w:rsid w:val="003E3043"/>
    <w:rPr>
      <w:rFonts w:asciiTheme="majorHAnsi" w:eastAsiaTheme="majorEastAsia" w:hAnsiTheme="majorHAnsi" w:cstheme="majorBidi"/>
      <w:i/>
      <w:iCs/>
      <w:noProof/>
      <w:color w:val="404040" w:themeColor="text1" w:themeTint="BF"/>
      <w:sz w:val="20"/>
      <w:szCs w:val="20"/>
    </w:rPr>
  </w:style>
  <w:style w:type="character" w:customStyle="1" w:styleId="Heading8Char">
    <w:name w:val="Heading 8 Char"/>
    <w:basedOn w:val="DefaultParagraphFont"/>
    <w:link w:val="Heading8"/>
    <w:uiPriority w:val="9"/>
    <w:semiHidden/>
    <w:rsid w:val="005431E4"/>
    <w:rPr>
      <w:rFonts w:asciiTheme="majorHAnsi" w:eastAsiaTheme="majorEastAsia" w:hAnsiTheme="majorHAnsi" w:cstheme="majorBidi"/>
      <w:noProof/>
      <w:color w:val="404040" w:themeColor="text1" w:themeTint="BF"/>
      <w:sz w:val="20"/>
      <w:szCs w:val="20"/>
    </w:rPr>
  </w:style>
  <w:style w:type="paragraph" w:customStyle="1" w:styleId="caption1">
    <w:name w:val="caption 1"/>
    <w:basedOn w:val="Caption"/>
    <w:link w:val="caption1Char"/>
    <w:autoRedefine/>
    <w:qFormat/>
    <w:rsid w:val="005431E4"/>
    <w:pPr>
      <w:keepNext/>
      <w:jc w:val="center"/>
    </w:pPr>
    <w:rPr>
      <w:rFonts w:ascii="Times New Roman" w:hAnsi="Times New Roman"/>
      <w:noProof w:val="0"/>
      <w:color w:val="auto"/>
      <w:sz w:val="24"/>
      <w:szCs w:val="20"/>
      <w:lang w:eastAsia="en-US"/>
    </w:rPr>
  </w:style>
  <w:style w:type="character" w:customStyle="1" w:styleId="caption1Char">
    <w:name w:val="caption 1 Char"/>
    <w:link w:val="caption1"/>
    <w:rsid w:val="005431E4"/>
    <w:rPr>
      <w:rFonts w:ascii="Times New Roman" w:hAnsi="Times New Roman"/>
      <w:b/>
      <w:bCs/>
      <w:sz w:val="24"/>
      <w:szCs w:val="20"/>
      <w:lang w:eastAsia="en-US"/>
    </w:rPr>
  </w:style>
  <w:style w:type="paragraph" w:styleId="Caption">
    <w:name w:val="caption"/>
    <w:basedOn w:val="Normal"/>
    <w:next w:val="Normal"/>
    <w:uiPriority w:val="35"/>
    <w:semiHidden/>
    <w:unhideWhenUsed/>
    <w:qFormat/>
    <w:rsid w:val="005431E4"/>
    <w:pPr>
      <w:spacing w:after="200" w:line="240" w:lineRule="auto"/>
    </w:pPr>
    <w:rPr>
      <w:b/>
      <w:bCs/>
      <w:color w:val="5B9BD5"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www.idx.co.id"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so2VPKVdm+z/HM81vDh3lF1I8A==">CgMxLjAyCGguZ2pkZ3hzOAByITFNejlvX3pfaDBvRVg5NThLdG1sYlVPOTJaSUQxeV91ZQ==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23</Pages>
  <Words>10757</Words>
  <Characters>61319</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Ahmad Muhajir</dc:creator>
  <cp:lastModifiedBy>Notebook Asus</cp:lastModifiedBy>
  <cp:revision>15</cp:revision>
  <dcterms:created xsi:type="dcterms:W3CDTF">2022-11-07T06:34:00Z</dcterms:created>
  <dcterms:modified xsi:type="dcterms:W3CDTF">2025-01-30T14:26:00Z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http://www.zotero.org/styles/al-jamiah-journal-of-islamic-studies</vt:lpwstr>
  </property>
  <property fmtid="{D5CDD505-2E9C-101B-9397-08002B2CF9AE}" pid="3" name="Mendeley Recent Style Name 0_1">
    <vt:lpwstr>Al-Jami'ah - Journal of Islamic Studies</vt:lpwstr>
  </property>
  <property fmtid="{D5CDD505-2E9C-101B-9397-08002B2CF9AE}" pid="4" name="Mendeley Recent Style Id 1_1">
    <vt:lpwstr>http://www.zotero.org/styles/american-medical-association</vt:lpwstr>
  </property>
  <property fmtid="{D5CDD505-2E9C-101B-9397-08002B2CF9AE}" pid="5" name="Mendeley Recent Style Name 1_1">
    <vt:lpwstr>American Medical Association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American Political Science Association</vt:lpwstr>
  </property>
  <property fmtid="{D5CDD505-2E9C-101B-9397-08002B2CF9AE}" pid="8" name="Mendeley Recent Style Id 3_1">
    <vt:lpwstr>http://www.zotero.org/styles/apa-6th-edition</vt:lpwstr>
  </property>
  <property fmtid="{D5CDD505-2E9C-101B-9397-08002B2CF9AE}" pid="9" name="Mendeley Recent Style Name 3_1">
    <vt:lpwstr>American Psychological Association 6th edition</vt:lpwstr>
  </property>
  <property fmtid="{D5CDD505-2E9C-101B-9397-08002B2CF9AE}" pid="10" name="Mendeley Recent Style Id 4_1">
    <vt:lpwstr>http://www.zotero.org/styles/american-sociological-association</vt:lpwstr>
  </property>
  <property fmtid="{D5CDD505-2E9C-101B-9397-08002B2CF9AE}" pid="11" name="Mendeley Recent Style Name 4_1">
    <vt:lpwstr>American Sociological Association 6th edition</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http://www.zotero.org/styles/emerald-harvard</vt:lpwstr>
  </property>
  <property fmtid="{D5CDD505-2E9C-101B-9397-08002B2CF9AE}" pid="15" name="Mendeley Recent Style Name 6_1">
    <vt:lpwstr>Emerald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Citation Style_1">
    <vt:lpwstr>http://www.zotero.org/styles/apa-6th-edition</vt:lpwstr>
  </property>
  <property fmtid="{D5CDD505-2E9C-101B-9397-08002B2CF9AE}" pid="23" name="Mendeley Document_1">
    <vt:lpwstr>True</vt:lpwstr>
  </property>
  <property fmtid="{D5CDD505-2E9C-101B-9397-08002B2CF9AE}" pid="24" name="Mendeley Unique User Id_1">
    <vt:lpwstr>dd96f421-6df6-34c1-b489-8d9210d83261</vt:lpwstr>
  </property>
</Properties>
</file>