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E3CBB2" w14:textId="1CF5A01F" w:rsidR="00166EC3" w:rsidRPr="00166EC3" w:rsidRDefault="004B346A" w:rsidP="004B346A">
      <w:pPr>
        <w:ind w:right="-9"/>
        <w:jc w:val="center"/>
        <w:rPr>
          <w:b/>
          <w:sz w:val="28"/>
          <w:szCs w:val="28"/>
        </w:rPr>
      </w:pPr>
      <w:r w:rsidRPr="004B346A">
        <w:rPr>
          <w:b/>
          <w:sz w:val="28"/>
          <w:szCs w:val="28"/>
        </w:rPr>
        <w:t>EFEKTIVITAS PENGUNAAN MESIN EDC UNTUK</w:t>
      </w:r>
      <w:r>
        <w:rPr>
          <w:b/>
          <w:sz w:val="28"/>
          <w:szCs w:val="28"/>
        </w:rPr>
        <w:t xml:space="preserve"> </w:t>
      </w:r>
      <w:r w:rsidRPr="004B346A">
        <w:rPr>
          <w:b/>
          <w:sz w:val="28"/>
          <w:szCs w:val="28"/>
        </w:rPr>
        <w:t>MENINGKATKAN</w:t>
      </w:r>
      <w:r>
        <w:rPr>
          <w:b/>
          <w:sz w:val="28"/>
          <w:szCs w:val="28"/>
        </w:rPr>
        <w:t xml:space="preserve"> </w:t>
      </w:r>
      <w:r w:rsidRPr="004B346A">
        <w:rPr>
          <w:b/>
          <w:sz w:val="28"/>
          <w:szCs w:val="28"/>
        </w:rPr>
        <w:t>PELAYANAN DI PT BANK RAKYAT INDONESIA (Persero) Tbk. KANTOR WILAYAH PALEMBANG</w:t>
      </w:r>
      <w:r>
        <w:rPr>
          <w:b/>
          <w:sz w:val="28"/>
          <w:szCs w:val="28"/>
        </w:rPr>
        <w:t xml:space="preserve"> </w:t>
      </w:r>
    </w:p>
    <w:p w14:paraId="3B0A3266" w14:textId="77777777" w:rsidR="0093662A" w:rsidRPr="0093662A" w:rsidRDefault="0093662A" w:rsidP="00F968F5">
      <w:pPr>
        <w:ind w:right="-9"/>
        <w:jc w:val="center"/>
        <w:rPr>
          <w:b/>
          <w:sz w:val="20"/>
          <w:szCs w:val="20"/>
        </w:rPr>
      </w:pPr>
      <w:r w:rsidRPr="00834FC8">
        <w:rPr>
          <w:noProof/>
          <w:sz w:val="20"/>
          <w:szCs w:val="20"/>
        </w:rPr>
        <mc:AlternateContent>
          <mc:Choice Requires="wps">
            <w:drawing>
              <wp:anchor distT="0" distB="0" distL="0" distR="0" simplePos="0" relativeHeight="251660800" behindDoc="1" locked="0" layoutInCell="1" allowOverlap="1" wp14:anchorId="1A43E456" wp14:editId="399B6985">
                <wp:simplePos x="0" y="0"/>
                <wp:positionH relativeFrom="page">
                  <wp:posOffset>1457960</wp:posOffset>
                </wp:positionH>
                <wp:positionV relativeFrom="paragraph">
                  <wp:posOffset>135255</wp:posOffset>
                </wp:positionV>
                <wp:extent cx="5060950" cy="0"/>
                <wp:effectExtent l="0" t="0" r="25400" b="19050"/>
                <wp:wrapTopAndBottom/>
                <wp:docPr id="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09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EE3211" id="Line 19" o:spid="_x0000_s1026" style="position:absolute;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14.8pt,10.65pt" to="513.3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" strokeweight=".5pt">
                <w10:wrap type="topAndBottom" anchorx="page"/>
              </v:line>
            </w:pict>
          </mc:Fallback>
        </mc:AlternateContent>
      </w:r>
    </w:p>
    <w:p w14:paraId="3CB4AAEF" w14:textId="32B51FC1" w:rsidR="005D7C5F" w:rsidRPr="005A422E" w:rsidRDefault="005D7C5F" w:rsidP="005D7C5F">
      <w:pPr>
        <w:ind w:right="-9"/>
        <w:jc w:val="center"/>
        <w:rPr>
          <w:bCs/>
          <w:i/>
          <w:sz w:val="20"/>
          <w:szCs w:val="20"/>
        </w:rPr>
      </w:pPr>
      <w:r w:rsidRPr="005A422E">
        <w:rPr>
          <w:bCs/>
          <w:sz w:val="20"/>
          <w:szCs w:val="20"/>
          <w:vertAlign w:val="superscript"/>
        </w:rPr>
        <w:t>1)</w:t>
      </w:r>
      <w:r w:rsidRPr="005A422E">
        <w:rPr>
          <w:bCs/>
          <w:sz w:val="20"/>
          <w:szCs w:val="20"/>
        </w:rPr>
        <w:t xml:space="preserve"> </w:t>
      </w:r>
      <w:r>
        <w:rPr>
          <w:bCs/>
          <w:iCs/>
          <w:sz w:val="20"/>
          <w:szCs w:val="20"/>
        </w:rPr>
        <w:t>Mgs M Azril Nurrahman</w:t>
      </w:r>
      <w:proofErr w:type="gramStart"/>
      <w:r w:rsidRPr="005A422E">
        <w:rPr>
          <w:bCs/>
          <w:sz w:val="20"/>
          <w:szCs w:val="20"/>
        </w:rPr>
        <w:t xml:space="preserve">, </w:t>
      </w:r>
      <w:r w:rsidRPr="005A422E">
        <w:rPr>
          <w:bCs/>
          <w:i/>
          <w:sz w:val="20"/>
          <w:szCs w:val="20"/>
        </w:rPr>
        <w:t xml:space="preserve"> </w:t>
      </w:r>
      <w:r w:rsidRPr="005A422E">
        <w:rPr>
          <w:bCs/>
          <w:sz w:val="20"/>
          <w:szCs w:val="20"/>
          <w:vertAlign w:val="superscript"/>
        </w:rPr>
        <w:t>2</w:t>
      </w:r>
      <w:proofErr w:type="gramEnd"/>
      <w:r w:rsidRPr="005A422E">
        <w:rPr>
          <w:bCs/>
          <w:sz w:val="20"/>
          <w:szCs w:val="20"/>
          <w:vertAlign w:val="superscript"/>
        </w:rPr>
        <w:t xml:space="preserve">) </w:t>
      </w:r>
      <w:r w:rsidRPr="005A422E">
        <w:rPr>
          <w:bCs/>
          <w:sz w:val="20"/>
          <w:szCs w:val="20"/>
        </w:rPr>
        <w:t>S</w:t>
      </w:r>
      <w:r>
        <w:rPr>
          <w:bCs/>
          <w:sz w:val="20"/>
          <w:szCs w:val="20"/>
        </w:rPr>
        <w:t>yahyuni</w:t>
      </w:r>
      <w:r w:rsidRPr="005A422E">
        <w:rPr>
          <w:bCs/>
          <w:iCs/>
          <w:sz w:val="20"/>
          <w:szCs w:val="20"/>
        </w:rPr>
        <w:t xml:space="preserve">, </w:t>
      </w:r>
      <w:r w:rsidRPr="005A422E">
        <w:rPr>
          <w:bCs/>
          <w:sz w:val="20"/>
          <w:szCs w:val="20"/>
          <w:vertAlign w:val="superscript"/>
        </w:rPr>
        <w:t xml:space="preserve">3) </w:t>
      </w:r>
      <w:r>
        <w:rPr>
          <w:bCs/>
          <w:iCs/>
          <w:sz w:val="20"/>
          <w:szCs w:val="20"/>
        </w:rPr>
        <w:t>Nur Even</w:t>
      </w:r>
    </w:p>
    <w:p w14:paraId="7A0E6BB0" w14:textId="77777777" w:rsidR="005D7C5F" w:rsidRPr="005A422E" w:rsidRDefault="005D7C5F" w:rsidP="005D7C5F">
      <w:pPr>
        <w:ind w:right="-9"/>
        <w:jc w:val="center"/>
        <w:rPr>
          <w:bCs/>
          <w:sz w:val="20"/>
          <w:szCs w:val="20"/>
        </w:rPr>
      </w:pPr>
      <w:r w:rsidRPr="005A422E">
        <w:rPr>
          <w:bCs/>
          <w:sz w:val="20"/>
          <w:szCs w:val="20"/>
        </w:rPr>
        <w:t xml:space="preserve">Fakultas Ekonomi dan Bisnis, Universitas Tridinanti, Palembang, Sumatera Selatan </w:t>
      </w:r>
      <w:r w:rsidRPr="005A422E">
        <w:rPr>
          <w:bCs/>
          <w:sz w:val="20"/>
          <w:szCs w:val="20"/>
          <w:vertAlign w:val="superscript"/>
        </w:rPr>
        <w:t>1)2)3)</w:t>
      </w:r>
    </w:p>
    <w:p w14:paraId="1646291D" w14:textId="77777777" w:rsidR="005D7C5F" w:rsidRPr="005A422E" w:rsidRDefault="005D7C5F" w:rsidP="005D7C5F">
      <w:pPr>
        <w:ind w:right="-9"/>
        <w:jc w:val="center"/>
        <w:rPr>
          <w:bCs/>
          <w:sz w:val="20"/>
          <w:szCs w:val="20"/>
        </w:rPr>
      </w:pPr>
    </w:p>
    <w:p w14:paraId="1CA3FFD9" w14:textId="0857C3F1" w:rsidR="005D7C5F" w:rsidRPr="00085A5B" w:rsidRDefault="005D7C5F" w:rsidP="005D7C5F">
      <w:pPr>
        <w:ind w:right="-9"/>
        <w:jc w:val="center"/>
        <w:rPr>
          <w:bCs/>
          <w:iCs/>
          <w:color w:val="000000" w:themeColor="text1"/>
          <w:sz w:val="20"/>
          <w:szCs w:val="20"/>
        </w:rPr>
      </w:pPr>
      <w:r w:rsidRPr="005A422E">
        <w:rPr>
          <w:bCs/>
          <w:sz w:val="20"/>
          <w:szCs w:val="20"/>
        </w:rPr>
        <w:t>E-</w:t>
      </w:r>
      <w:proofErr w:type="gramStart"/>
      <w:r w:rsidRPr="005A422E">
        <w:rPr>
          <w:bCs/>
          <w:sz w:val="20"/>
          <w:szCs w:val="20"/>
        </w:rPr>
        <w:t>mail :</w:t>
      </w:r>
      <w:proofErr w:type="gramEnd"/>
      <w:r w:rsidRPr="005A422E">
        <w:rPr>
          <w:bCs/>
          <w:sz w:val="20"/>
          <w:szCs w:val="20"/>
        </w:rPr>
        <w:t xml:space="preserve"> </w:t>
      </w:r>
      <w:r w:rsidRPr="005A422E">
        <w:rPr>
          <w:bCs/>
          <w:sz w:val="20"/>
          <w:szCs w:val="20"/>
          <w:vertAlign w:val="superscript"/>
        </w:rPr>
        <w:t xml:space="preserve">1) </w:t>
      </w:r>
      <w:hyperlink r:id="rId9" w:history="1">
        <w:r w:rsidRPr="005D7C5F">
          <w:rPr>
            <w:rStyle w:val="Hyperlink"/>
            <w:color w:val="auto"/>
            <w:sz w:val="20"/>
            <w:szCs w:val="20"/>
            <w:u w:val="none"/>
          </w:rPr>
          <w:t>azrilmasagus1234@gmail.com</w:t>
        </w:r>
      </w:hyperlink>
      <w:r w:rsidRPr="005A422E">
        <w:rPr>
          <w:bCs/>
          <w:sz w:val="20"/>
          <w:szCs w:val="20"/>
        </w:rPr>
        <w:t xml:space="preserve">, </w:t>
      </w:r>
      <w:r w:rsidRPr="005A422E">
        <w:rPr>
          <w:bCs/>
          <w:spacing w:val="-5"/>
          <w:sz w:val="20"/>
          <w:szCs w:val="20"/>
          <w:vertAlign w:val="superscript"/>
        </w:rPr>
        <w:t>2)</w:t>
      </w:r>
      <w:r w:rsidRPr="005A422E">
        <w:rPr>
          <w:bCs/>
          <w:i/>
          <w:sz w:val="20"/>
          <w:szCs w:val="20"/>
        </w:rPr>
        <w:t xml:space="preserve"> </w:t>
      </w:r>
      <w:hyperlink r:id="rId10" w:history="1">
        <w:r w:rsidR="00354BB4" w:rsidRPr="00354BB4">
          <w:rPr>
            <w:rStyle w:val="Hyperlink"/>
            <w:bCs/>
            <w:iCs/>
            <w:color w:val="000000" w:themeColor="text1"/>
            <w:sz w:val="20"/>
            <w:szCs w:val="20"/>
            <w:u w:val="none"/>
          </w:rPr>
          <w:t>syahyuni2618@gmail.com</w:t>
        </w:r>
      </w:hyperlink>
      <w:r w:rsidRPr="005A422E">
        <w:rPr>
          <w:bCs/>
          <w:iCs/>
          <w:color w:val="000000" w:themeColor="text1"/>
          <w:sz w:val="20"/>
          <w:szCs w:val="20"/>
        </w:rPr>
        <w:t>,</w:t>
      </w:r>
      <w:r>
        <w:rPr>
          <w:bCs/>
          <w:iCs/>
          <w:color w:val="000000" w:themeColor="text1"/>
          <w:sz w:val="20"/>
          <w:szCs w:val="20"/>
        </w:rPr>
        <w:t xml:space="preserve"> </w:t>
      </w:r>
      <w:r>
        <w:rPr>
          <w:bCs/>
          <w:color w:val="000000" w:themeColor="text1"/>
          <w:sz w:val="20"/>
          <w:szCs w:val="20"/>
          <w:vertAlign w:val="superscript"/>
        </w:rPr>
        <w:t>3</w:t>
      </w:r>
      <w:r w:rsidRPr="005A422E">
        <w:rPr>
          <w:bCs/>
          <w:color w:val="000000" w:themeColor="text1"/>
          <w:sz w:val="20"/>
          <w:szCs w:val="20"/>
          <w:vertAlign w:val="superscript"/>
        </w:rPr>
        <w:t xml:space="preserve">) </w:t>
      </w:r>
      <w:hyperlink r:id="rId11" w:history="1">
        <w:r w:rsidRPr="005A422E">
          <w:rPr>
            <w:rStyle w:val="Hyperlink"/>
            <w:bCs/>
            <w:iCs/>
            <w:color w:val="000000" w:themeColor="text1"/>
            <w:sz w:val="20"/>
            <w:szCs w:val="20"/>
            <w:u w:val="none"/>
          </w:rPr>
          <w:t>nur.even@gmail.com</w:t>
        </w:r>
      </w:hyperlink>
      <w:r>
        <w:rPr>
          <w:bCs/>
          <w:iCs/>
          <w:color w:val="000000" w:themeColor="text1"/>
          <w:sz w:val="20"/>
          <w:szCs w:val="20"/>
        </w:rPr>
        <w:t xml:space="preserve"> </w:t>
      </w:r>
    </w:p>
    <w:p w14:paraId="49DE4E97" w14:textId="77777777" w:rsidR="008E539F" w:rsidRDefault="008E539F" w:rsidP="008E539F">
      <w:pPr>
        <w:tabs>
          <w:tab w:val="left" w:pos="6201"/>
          <w:tab w:val="left" w:pos="6292"/>
        </w:tabs>
        <w:ind w:right="-9"/>
        <w:rPr>
          <w:sz w:val="20"/>
          <w:szCs w:val="20"/>
          <w:u w:val="single"/>
        </w:rPr>
      </w:pPr>
    </w:p>
    <w:p w14:paraId="7079C920" w14:textId="77777777" w:rsidR="009A38D6" w:rsidRPr="00834FC8" w:rsidRDefault="009A38D6" w:rsidP="008E539F">
      <w:pPr>
        <w:tabs>
          <w:tab w:val="left" w:pos="6201"/>
          <w:tab w:val="left" w:pos="6292"/>
        </w:tabs>
        <w:ind w:right="-9"/>
        <w:rPr>
          <w:sz w:val="20"/>
          <w:szCs w:val="20"/>
          <w:u w:val="single"/>
        </w:rPr>
      </w:pPr>
    </w:p>
    <w:p w14:paraId="0B25BB67" w14:textId="77777777" w:rsidR="007C471B" w:rsidRPr="00834FC8" w:rsidRDefault="007C471B" w:rsidP="008E539F">
      <w:pPr>
        <w:pStyle w:val="BodyText"/>
        <w:rPr>
          <w:sz w:val="20"/>
          <w:szCs w:val="20"/>
        </w:rPr>
      </w:pPr>
    </w:p>
    <w:p w14:paraId="41930BC0" w14:textId="77777777" w:rsidR="005A769F" w:rsidRDefault="005A769F" w:rsidP="007C471B">
      <w:pPr>
        <w:jc w:val="center"/>
        <w:rPr>
          <w:rFonts w:eastAsiaTheme="majorEastAsia"/>
          <w:b/>
          <w:bCs/>
          <w:sz w:val="20"/>
          <w:szCs w:val="20"/>
        </w:rPr>
      </w:pPr>
    </w:p>
    <w:p w14:paraId="41369A78" w14:textId="77777777" w:rsidR="007C471B" w:rsidRPr="005A769F" w:rsidRDefault="007C471B" w:rsidP="007C471B">
      <w:pPr>
        <w:jc w:val="center"/>
        <w:rPr>
          <w:rFonts w:eastAsiaTheme="majorEastAsia"/>
          <w:b/>
          <w:bCs/>
          <w:sz w:val="24"/>
          <w:szCs w:val="24"/>
        </w:rPr>
      </w:pPr>
      <w:r w:rsidRPr="005A769F">
        <w:rPr>
          <w:rFonts w:eastAsiaTheme="majorEastAsia"/>
          <w:b/>
          <w:bCs/>
          <w:sz w:val="24"/>
          <w:szCs w:val="24"/>
        </w:rPr>
        <w:t>Abstrak</w:t>
      </w:r>
    </w:p>
    <w:p w14:paraId="66D0BFA3" w14:textId="77777777" w:rsidR="00F968F5" w:rsidRPr="00834FC8" w:rsidRDefault="00F968F5" w:rsidP="007C471B">
      <w:pPr>
        <w:jc w:val="center"/>
        <w:rPr>
          <w:rFonts w:eastAsiaTheme="majorEastAsia"/>
          <w:b/>
          <w:bCs/>
          <w:sz w:val="20"/>
          <w:szCs w:val="20"/>
        </w:rPr>
      </w:pPr>
    </w:p>
    <w:p w14:paraId="7154CC71" w14:textId="77777777" w:rsidR="009A38D6" w:rsidRPr="00834FC8" w:rsidRDefault="009A38D6" w:rsidP="007C471B">
      <w:pPr>
        <w:jc w:val="center"/>
        <w:rPr>
          <w:rFonts w:eastAsiaTheme="majorEastAsia"/>
          <w:b/>
          <w:bCs/>
          <w:sz w:val="20"/>
          <w:szCs w:val="20"/>
        </w:rPr>
      </w:pPr>
    </w:p>
    <w:p w14:paraId="47296AEC" w14:textId="295F1B43" w:rsidR="004B346A" w:rsidRDefault="004B346A" w:rsidP="004B346A">
      <w:pPr>
        <w:jc w:val="both"/>
        <w:rPr>
          <w:sz w:val="20"/>
          <w:szCs w:val="20"/>
        </w:rPr>
      </w:pPr>
      <w:proofErr w:type="gramStart"/>
      <w:r w:rsidRPr="004B346A">
        <w:rPr>
          <w:sz w:val="20"/>
          <w:szCs w:val="20"/>
        </w:rPr>
        <w:t>MGS M AZRIL NURRAHMAN, Efektivitas Pengunaan Mesin Edc Untuk Meningkatkan Pelayanan Di Pt Bank Rakyat Indonesia (Persero) Tbk. Kantor Wilayah Palembang.</w:t>
      </w:r>
      <w:proofErr w:type="gramEnd"/>
      <w:r w:rsidRPr="004B346A">
        <w:rPr>
          <w:sz w:val="20"/>
          <w:szCs w:val="20"/>
        </w:rPr>
        <w:t xml:space="preserve"> (Dibawah Bimbingan 1Ibu Syahyuni</w:t>
      </w:r>
      <w:proofErr w:type="gramStart"/>
      <w:r w:rsidRPr="004B346A">
        <w:rPr>
          <w:sz w:val="20"/>
          <w:szCs w:val="20"/>
        </w:rPr>
        <w:t>,S.E</w:t>
      </w:r>
      <w:proofErr w:type="gramEnd"/>
      <w:r w:rsidRPr="004B346A">
        <w:rPr>
          <w:sz w:val="20"/>
          <w:szCs w:val="20"/>
        </w:rPr>
        <w:t>, M.M. dan 2Ibu Nur Even ,S.E,M.M.)</w:t>
      </w:r>
      <w:r>
        <w:rPr>
          <w:sz w:val="20"/>
          <w:szCs w:val="20"/>
        </w:rPr>
        <w:t xml:space="preserve">. </w:t>
      </w:r>
      <w:proofErr w:type="gramStart"/>
      <w:r w:rsidRPr="004B346A">
        <w:rPr>
          <w:sz w:val="20"/>
          <w:szCs w:val="20"/>
        </w:rPr>
        <w:t>Efektivitas penggunaan mesin Electronic Data Capture (EDC) dalam meningkatkan kualitas pelayanan di PT Bank Rakyat Indonesia (Persero) Tbk. Kantor Wilayah Pamebang.</w:t>
      </w:r>
      <w:proofErr w:type="gramEnd"/>
      <w:r w:rsidRPr="004B346A">
        <w:rPr>
          <w:sz w:val="20"/>
          <w:szCs w:val="20"/>
        </w:rPr>
        <w:t xml:space="preserve"> Penelitian ini bertujuan untuk mengevaluasi dampak implementasi mesin EDC terhadap efisiensi proses transaksi serta tingkat kepuasan nasabah dan merchant.</w:t>
      </w:r>
      <w:r>
        <w:rPr>
          <w:sz w:val="20"/>
          <w:szCs w:val="20"/>
        </w:rPr>
        <w:t xml:space="preserve"> </w:t>
      </w:r>
      <w:proofErr w:type="gramStart"/>
      <w:r w:rsidRPr="004B346A">
        <w:rPr>
          <w:sz w:val="20"/>
          <w:szCs w:val="20"/>
        </w:rPr>
        <w:t>Metode penelitian yang digunakan adalah pendekatan deskriptif dengan pengumpulan data melalui observasi, wawancara, dan studi dokumentasi.</w:t>
      </w:r>
      <w:proofErr w:type="gramEnd"/>
      <w:r w:rsidRPr="004B346A">
        <w:rPr>
          <w:sz w:val="20"/>
          <w:szCs w:val="20"/>
        </w:rPr>
        <w:t xml:space="preserve"> </w:t>
      </w:r>
      <w:proofErr w:type="gramStart"/>
      <w:r w:rsidRPr="004B346A">
        <w:rPr>
          <w:sz w:val="20"/>
          <w:szCs w:val="20"/>
        </w:rPr>
        <w:t>Analisis data dilakukan untuk menilai seberapa jauh mesin EDC berkontribusi dalam percepatan layanan dan pengurangan kesalahan transaksi.</w:t>
      </w:r>
      <w:proofErr w:type="gramEnd"/>
      <w:r>
        <w:rPr>
          <w:sz w:val="20"/>
          <w:szCs w:val="20"/>
        </w:rPr>
        <w:t xml:space="preserve"> </w:t>
      </w:r>
      <w:proofErr w:type="gramStart"/>
      <w:r w:rsidRPr="004B346A">
        <w:rPr>
          <w:sz w:val="20"/>
          <w:szCs w:val="20"/>
        </w:rPr>
        <w:t>Hasil penelitian menunjukkan bahwa penggunaan mesin EDC secara signifikan meningkatkan kecepatan dan akurasi transaksi, yang berdampak positif pada pengalaman pelanggan.</w:t>
      </w:r>
      <w:proofErr w:type="gramEnd"/>
      <w:r w:rsidRPr="004B346A">
        <w:rPr>
          <w:sz w:val="20"/>
          <w:szCs w:val="20"/>
        </w:rPr>
        <w:t xml:space="preserve"> Selain itu, merchant merasa lebih terbantu dengan kemudahan proses pembayaran yang disediakan, sehingga turut meningkatkan loyalitas dan kepercayaan nasabah terhadap layanan bank.</w:t>
      </w:r>
    </w:p>
    <w:p w14:paraId="40A59E6D" w14:textId="2CBB8135" w:rsidR="004B346A" w:rsidRDefault="004B346A" w:rsidP="004B346A">
      <w:pPr>
        <w:jc w:val="both"/>
        <w:rPr>
          <w:sz w:val="20"/>
          <w:szCs w:val="20"/>
        </w:rPr>
      </w:pPr>
    </w:p>
    <w:p w14:paraId="30589E47" w14:textId="77777777" w:rsidR="004B346A" w:rsidRPr="004B346A" w:rsidRDefault="004B346A" w:rsidP="004B346A">
      <w:pPr>
        <w:jc w:val="both"/>
        <w:rPr>
          <w:sz w:val="20"/>
          <w:szCs w:val="20"/>
        </w:rPr>
      </w:pPr>
    </w:p>
    <w:p w14:paraId="3E4E04D9" w14:textId="77777777" w:rsidR="004B346A" w:rsidRDefault="004B346A" w:rsidP="004B346A">
      <w:pPr>
        <w:jc w:val="both"/>
        <w:rPr>
          <w:sz w:val="20"/>
          <w:szCs w:val="20"/>
        </w:rPr>
      </w:pPr>
      <w:r w:rsidRPr="004B346A">
        <w:rPr>
          <w:sz w:val="20"/>
          <w:szCs w:val="20"/>
        </w:rPr>
        <w:t>Kata kunci: Pengunaan Mesin Edc Untuk Meningkatkan Pelayanan Di Pt Bank Rakyat Indonesia (Persero) Tbk. Kantor Wilayah Palembang.</w:t>
      </w:r>
    </w:p>
    <w:p w14:paraId="20475664" w14:textId="77777777" w:rsidR="00166EC3" w:rsidRDefault="00166EC3" w:rsidP="006D1C23">
      <w:pPr>
        <w:spacing w:before="289"/>
        <w:ind w:right="10"/>
      </w:pPr>
    </w:p>
    <w:p w14:paraId="6BC9F24C" w14:textId="77777777" w:rsidR="00166EC3" w:rsidRDefault="00166EC3" w:rsidP="006D1C23">
      <w:pPr>
        <w:spacing w:before="289"/>
        <w:ind w:right="10"/>
      </w:pPr>
    </w:p>
    <w:p w14:paraId="3D6141C0" w14:textId="77777777" w:rsidR="00166EC3" w:rsidRDefault="00166EC3" w:rsidP="006D1C23">
      <w:pPr>
        <w:spacing w:before="289"/>
        <w:ind w:right="10"/>
      </w:pPr>
    </w:p>
    <w:p w14:paraId="57242B34" w14:textId="77777777" w:rsidR="00166EC3" w:rsidRDefault="00166EC3" w:rsidP="006D1C23">
      <w:pPr>
        <w:spacing w:before="289"/>
        <w:ind w:right="10"/>
        <w:rPr>
          <w:b/>
          <w:sz w:val="20"/>
          <w:szCs w:val="20"/>
        </w:rPr>
      </w:pPr>
    </w:p>
    <w:p w14:paraId="3AA6A031" w14:textId="77777777" w:rsidR="00246D01" w:rsidRDefault="00246D01" w:rsidP="006D1C23">
      <w:pPr>
        <w:spacing w:before="289"/>
        <w:ind w:right="10"/>
        <w:rPr>
          <w:b/>
          <w:sz w:val="20"/>
          <w:szCs w:val="20"/>
        </w:rPr>
      </w:pPr>
    </w:p>
    <w:p w14:paraId="0C1629EF" w14:textId="77777777" w:rsidR="00D92DF5" w:rsidRDefault="00D92DF5" w:rsidP="006D1C23">
      <w:pPr>
        <w:spacing w:before="289"/>
        <w:ind w:right="10"/>
        <w:rPr>
          <w:b/>
          <w:sz w:val="20"/>
          <w:szCs w:val="20"/>
        </w:rPr>
      </w:pPr>
    </w:p>
    <w:p w14:paraId="6084B382" w14:textId="5D33176A" w:rsidR="00D92DF5" w:rsidRPr="00834FC8" w:rsidRDefault="00D92DF5" w:rsidP="006D1C23">
      <w:pPr>
        <w:spacing w:before="289"/>
        <w:ind w:right="10"/>
        <w:rPr>
          <w:b/>
          <w:sz w:val="20"/>
          <w:szCs w:val="20"/>
        </w:rPr>
        <w:sectPr w:rsidR="00D92DF5" w:rsidRPr="00834FC8" w:rsidSect="00246D01">
          <w:footerReference w:type="default" r:id="rId12"/>
          <w:pgSz w:w="11910" w:h="16840"/>
          <w:pgMar w:top="1580" w:right="1400" w:bottom="1180" w:left="1680" w:header="0" w:footer="993" w:gutter="0"/>
          <w:cols w:space="720"/>
        </w:sectPr>
      </w:pPr>
    </w:p>
    <w:p w14:paraId="35FECB57" w14:textId="77777777" w:rsidR="004B346A" w:rsidRDefault="004B346A" w:rsidP="006D1C23">
      <w:pPr>
        <w:spacing w:before="289"/>
        <w:ind w:right="10"/>
        <w:rPr>
          <w:b/>
          <w:sz w:val="24"/>
          <w:szCs w:val="24"/>
        </w:rPr>
      </w:pPr>
    </w:p>
    <w:p w14:paraId="3EED7A90" w14:textId="77777777" w:rsidR="004B346A" w:rsidRDefault="004B346A" w:rsidP="006D1C23">
      <w:pPr>
        <w:spacing w:before="289"/>
        <w:ind w:right="10"/>
        <w:rPr>
          <w:b/>
          <w:sz w:val="24"/>
          <w:szCs w:val="24"/>
        </w:rPr>
      </w:pPr>
    </w:p>
    <w:p w14:paraId="554CBFE1" w14:textId="77777777" w:rsidR="004B346A" w:rsidRDefault="004B346A" w:rsidP="006D1C23">
      <w:pPr>
        <w:spacing w:before="289"/>
        <w:ind w:right="10"/>
        <w:rPr>
          <w:b/>
          <w:sz w:val="24"/>
          <w:szCs w:val="24"/>
        </w:rPr>
      </w:pPr>
    </w:p>
    <w:p w14:paraId="0BF793FA" w14:textId="77777777" w:rsidR="004B346A" w:rsidRDefault="004B346A" w:rsidP="006D1C23">
      <w:pPr>
        <w:spacing w:before="289"/>
        <w:ind w:right="10"/>
        <w:rPr>
          <w:b/>
          <w:sz w:val="24"/>
          <w:szCs w:val="24"/>
        </w:rPr>
      </w:pPr>
    </w:p>
    <w:p w14:paraId="4BB87CC7" w14:textId="77777777" w:rsidR="004B346A" w:rsidRDefault="004B346A" w:rsidP="006D1C23">
      <w:pPr>
        <w:spacing w:before="289"/>
        <w:ind w:right="10"/>
        <w:rPr>
          <w:b/>
          <w:sz w:val="24"/>
          <w:szCs w:val="24"/>
        </w:rPr>
      </w:pPr>
    </w:p>
    <w:p w14:paraId="798E4CE2" w14:textId="77777777" w:rsidR="004B346A" w:rsidRDefault="004B346A" w:rsidP="006D1C23">
      <w:pPr>
        <w:spacing w:before="289"/>
        <w:ind w:right="10"/>
        <w:rPr>
          <w:b/>
          <w:sz w:val="24"/>
          <w:szCs w:val="24"/>
        </w:rPr>
      </w:pPr>
    </w:p>
    <w:p w14:paraId="22FFD30D" w14:textId="77777777" w:rsidR="004B346A" w:rsidRDefault="004B346A" w:rsidP="006D1C23">
      <w:pPr>
        <w:spacing w:before="289"/>
        <w:ind w:right="10"/>
        <w:rPr>
          <w:b/>
          <w:sz w:val="24"/>
          <w:szCs w:val="24"/>
        </w:rPr>
      </w:pPr>
    </w:p>
    <w:p w14:paraId="29FA7843" w14:textId="77777777" w:rsidR="005D315C" w:rsidRDefault="005D315C" w:rsidP="006D1C23">
      <w:pPr>
        <w:spacing w:before="289"/>
        <w:ind w:right="10"/>
        <w:rPr>
          <w:b/>
          <w:sz w:val="24"/>
          <w:szCs w:val="24"/>
        </w:rPr>
      </w:pPr>
    </w:p>
    <w:p w14:paraId="5649A555" w14:textId="77777777" w:rsidR="005D315C" w:rsidRDefault="005D315C" w:rsidP="006D1C23">
      <w:pPr>
        <w:spacing w:before="289"/>
        <w:ind w:right="10"/>
        <w:rPr>
          <w:b/>
          <w:sz w:val="24"/>
          <w:szCs w:val="24"/>
        </w:rPr>
      </w:pPr>
    </w:p>
    <w:p w14:paraId="79D9E9D2" w14:textId="77777777" w:rsidR="005D315C" w:rsidRDefault="005D315C" w:rsidP="006D1C23">
      <w:pPr>
        <w:spacing w:before="289"/>
        <w:ind w:right="10"/>
        <w:rPr>
          <w:b/>
          <w:sz w:val="24"/>
          <w:szCs w:val="24"/>
        </w:rPr>
      </w:pPr>
    </w:p>
    <w:p w14:paraId="79B56B30" w14:textId="77777777" w:rsidR="005D315C" w:rsidRDefault="005D315C" w:rsidP="006D1C23">
      <w:pPr>
        <w:spacing w:before="289"/>
        <w:ind w:right="10"/>
        <w:rPr>
          <w:b/>
          <w:sz w:val="24"/>
          <w:szCs w:val="24"/>
        </w:rPr>
      </w:pPr>
    </w:p>
    <w:p w14:paraId="43E6A41F" w14:textId="77777777" w:rsidR="005D315C" w:rsidRDefault="005D315C" w:rsidP="006D1C23">
      <w:pPr>
        <w:spacing w:before="289"/>
        <w:ind w:right="10"/>
        <w:rPr>
          <w:b/>
          <w:sz w:val="24"/>
          <w:szCs w:val="24"/>
        </w:rPr>
      </w:pPr>
    </w:p>
    <w:p w14:paraId="5DE7595E" w14:textId="11B89E02" w:rsidR="00AD1189" w:rsidRPr="005A769F" w:rsidRDefault="007C471B" w:rsidP="006D1C23">
      <w:pPr>
        <w:spacing w:before="289"/>
        <w:ind w:right="10"/>
        <w:rPr>
          <w:b/>
          <w:sz w:val="20"/>
          <w:szCs w:val="20"/>
        </w:rPr>
      </w:pPr>
      <w:r w:rsidRPr="008E539F">
        <w:rPr>
          <w:b/>
          <w:sz w:val="24"/>
          <w:szCs w:val="24"/>
        </w:rPr>
        <w:t>Pendahuluan</w:t>
      </w:r>
    </w:p>
    <w:p w14:paraId="06D4F339" w14:textId="25121B75" w:rsidR="00AB5BDE" w:rsidRDefault="001C6720" w:rsidP="009A38D6">
      <w:pPr>
        <w:jc w:val="both"/>
        <w:rPr>
          <w:sz w:val="20"/>
          <w:szCs w:val="20"/>
        </w:rPr>
      </w:pPr>
      <w:r>
        <w:rPr>
          <w:sz w:val="20"/>
          <w:szCs w:val="20"/>
        </w:rPr>
        <w:tab/>
      </w:r>
      <w:proofErr w:type="gramStart"/>
      <w:r w:rsidR="00AB5BDE" w:rsidRPr="00AB5BDE">
        <w:rPr>
          <w:sz w:val="20"/>
          <w:szCs w:val="20"/>
        </w:rPr>
        <w:t>Dalam beberapa tahun terakhir, industri perbankan di Indonesia telah mengalami transformasi yang signifikan, seiring dengan perkembangan teknologi informasi dan komunikasi yang pesat.</w:t>
      </w:r>
      <w:proofErr w:type="gramEnd"/>
      <w:r w:rsidR="00AB5BDE" w:rsidRPr="00AB5BDE">
        <w:rPr>
          <w:sz w:val="20"/>
          <w:szCs w:val="20"/>
        </w:rPr>
        <w:t xml:space="preserve"> Perubahan ini tidak hanya mempengaruhi </w:t>
      </w:r>
      <w:proofErr w:type="gramStart"/>
      <w:r w:rsidR="00AB5BDE" w:rsidRPr="00AB5BDE">
        <w:rPr>
          <w:sz w:val="20"/>
          <w:szCs w:val="20"/>
        </w:rPr>
        <w:t>cara</w:t>
      </w:r>
      <w:proofErr w:type="gramEnd"/>
      <w:r w:rsidR="00AB5BDE" w:rsidRPr="00AB5BDE">
        <w:rPr>
          <w:sz w:val="20"/>
          <w:szCs w:val="20"/>
        </w:rPr>
        <w:t xml:space="preserve"> bank beroperasi, tetapi juga cara nasabah berinteraksi dengan layanan perbankan. </w:t>
      </w:r>
      <w:proofErr w:type="gramStart"/>
      <w:r w:rsidR="00AB5BDE" w:rsidRPr="00AB5BDE">
        <w:rPr>
          <w:sz w:val="20"/>
          <w:szCs w:val="20"/>
        </w:rPr>
        <w:t>Di tengah persaingan yang semakin ketat, bank-bank di Indonesia dituntut untuk terus berinovasi dan meningkatkan kualitas pelayanan agar dapat memenuhi ekspektasi nasabah yang semakin tinggi.</w:t>
      </w:r>
      <w:proofErr w:type="gramEnd"/>
      <w:r w:rsidR="00AB5BDE" w:rsidRPr="00AB5BDE">
        <w:rPr>
          <w:sz w:val="20"/>
          <w:szCs w:val="20"/>
        </w:rPr>
        <w:t xml:space="preserve"> Salah satu inovasi yang telah diadopsi oleh banyak bank, termasuk PT Bank Rakyat Indonesia (Persero) </w:t>
      </w:r>
      <w:proofErr w:type="gramStart"/>
      <w:r w:rsidR="00AB5BDE" w:rsidRPr="00AB5BDE">
        <w:rPr>
          <w:sz w:val="20"/>
          <w:szCs w:val="20"/>
        </w:rPr>
        <w:t>Tbk.,</w:t>
      </w:r>
      <w:proofErr w:type="gramEnd"/>
      <w:r w:rsidR="00AB5BDE" w:rsidRPr="00AB5BDE">
        <w:rPr>
          <w:sz w:val="20"/>
          <w:szCs w:val="20"/>
        </w:rPr>
        <w:t xml:space="preserve"> adalah penggunaan mesin Electronic Data Capture (EDC).</w:t>
      </w:r>
      <w:r w:rsidR="00AB5BDE">
        <w:rPr>
          <w:sz w:val="20"/>
          <w:szCs w:val="20"/>
        </w:rPr>
        <w:t xml:space="preserve"> </w:t>
      </w:r>
      <w:proofErr w:type="gramStart"/>
      <w:r w:rsidR="00AB5BDE" w:rsidRPr="00AB5BDE">
        <w:rPr>
          <w:sz w:val="20"/>
          <w:szCs w:val="20"/>
        </w:rPr>
        <w:t>Mesin EDC merupakan alat yang memungkinkan transaksi pembayaran secara elektronik, yang dapat digunakan di berbagai merchant, baik di sektor ritel, restoran, maupun layanan lainnya.</w:t>
      </w:r>
      <w:proofErr w:type="gramEnd"/>
      <w:r w:rsidR="00AB5BDE" w:rsidRPr="00AB5BDE">
        <w:rPr>
          <w:sz w:val="20"/>
          <w:szCs w:val="20"/>
        </w:rPr>
        <w:t xml:space="preserve"> </w:t>
      </w:r>
      <w:proofErr w:type="gramStart"/>
      <w:r w:rsidR="00AB5BDE" w:rsidRPr="00AB5BDE">
        <w:rPr>
          <w:sz w:val="20"/>
          <w:szCs w:val="20"/>
        </w:rPr>
        <w:t>Dengan adanya mesin EDC, nasabah dapat melakukan transaksi non-tunai dengan lebih cepat dan efisien, tanpa harus membawa uang tunai.</w:t>
      </w:r>
      <w:proofErr w:type="gramEnd"/>
      <w:r w:rsidR="00AB5BDE" w:rsidRPr="00AB5BDE">
        <w:rPr>
          <w:sz w:val="20"/>
          <w:szCs w:val="20"/>
        </w:rPr>
        <w:t xml:space="preserve"> </w:t>
      </w:r>
      <w:proofErr w:type="gramStart"/>
      <w:r w:rsidR="00AB5BDE" w:rsidRPr="00AB5BDE">
        <w:rPr>
          <w:sz w:val="20"/>
          <w:szCs w:val="20"/>
        </w:rPr>
        <w:t>Hal ini sejalan dengan tren global yang mengarah pada digitalisasi dan pengurangan penggunaan uang tunai, serta mendukung program pemerintah dalam mendorong inklusi keuangan dan transaksi non-tunai di masyarakat.</w:t>
      </w:r>
      <w:proofErr w:type="gramEnd"/>
      <w:r w:rsidR="00AB5BDE">
        <w:rPr>
          <w:sz w:val="20"/>
          <w:szCs w:val="20"/>
        </w:rPr>
        <w:t xml:space="preserve"> </w:t>
      </w:r>
      <w:r w:rsidR="00AB5BDE" w:rsidRPr="00AB5BDE">
        <w:rPr>
          <w:sz w:val="20"/>
          <w:szCs w:val="20"/>
        </w:rPr>
        <w:t xml:space="preserve">Dalam konteks ini, penggunaan mesin EDC di Kantor Wilayah </w:t>
      </w:r>
      <w:proofErr w:type="gramStart"/>
      <w:r w:rsidR="00AB5BDE" w:rsidRPr="00AB5BDE">
        <w:rPr>
          <w:sz w:val="20"/>
          <w:szCs w:val="20"/>
        </w:rPr>
        <w:t>Palembang  menjadi</w:t>
      </w:r>
      <w:proofErr w:type="gramEnd"/>
      <w:r w:rsidR="00AB5BDE" w:rsidRPr="00AB5BDE">
        <w:rPr>
          <w:sz w:val="20"/>
          <w:szCs w:val="20"/>
        </w:rPr>
        <w:t xml:space="preserve"> salah satu strategi penting untuk meningkatkan kualitas pelayanan. Dengan mesin EDC, diharapkan proses transaksi dapat dilakukan dengan lebih cepat, mengurangi waktu tunggu nasabah, dan meningkatkan kepuasan pelanggan</w:t>
      </w:r>
      <w:r w:rsidR="00AB5BDE">
        <w:rPr>
          <w:sz w:val="20"/>
          <w:szCs w:val="20"/>
        </w:rPr>
        <w:t xml:space="preserve">. </w:t>
      </w:r>
      <w:proofErr w:type="gramStart"/>
      <w:r w:rsidR="00AB5BDE" w:rsidRPr="00AB5BDE">
        <w:rPr>
          <w:sz w:val="20"/>
          <w:szCs w:val="20"/>
        </w:rPr>
        <w:t>Namun, meskipun mesin EDC telah diimplementasikan, masih terdapat tantangan yang perlu dihadapi untuk memastikan efektivitas penggunaannya.</w:t>
      </w:r>
      <w:proofErr w:type="gramEnd"/>
      <w:r w:rsidR="00AB5BDE" w:rsidRPr="00AB5BDE">
        <w:rPr>
          <w:sz w:val="20"/>
          <w:szCs w:val="20"/>
        </w:rPr>
        <w:t xml:space="preserve"> Beberapa faktor yang dapat mempengaruhi efektivitas penggunaan mesin EDC antara lain adalah pemahaman dan keterampilan nasabah dalam menggunakan mesin tersebut, kesiapan sumber daya manusia di bank dalam memberikan dukungan teknis, serta infrastruktur pendukung yang memadai.</w:t>
      </w:r>
      <w:r w:rsidR="00AB5BDE">
        <w:rPr>
          <w:sz w:val="20"/>
          <w:szCs w:val="20"/>
        </w:rPr>
        <w:t xml:space="preserve"> </w:t>
      </w:r>
      <w:proofErr w:type="gramStart"/>
      <w:r w:rsidR="00AB5BDE" w:rsidRPr="00AB5BDE">
        <w:rPr>
          <w:sz w:val="20"/>
          <w:szCs w:val="20"/>
        </w:rPr>
        <w:t>Oleh karena itu, penting untuk melakukan evaluasi menyeluruh mengenai efektivitas penggunaan mesin EDC dalam meningkatkan pelayanan di PT Bank Rakyat Indonesia (Persero) Tbk. Kantor Wilayah Pamebang.</w:t>
      </w:r>
      <w:proofErr w:type="gramEnd"/>
      <w:r w:rsidR="00AB5BDE">
        <w:rPr>
          <w:sz w:val="20"/>
          <w:szCs w:val="20"/>
        </w:rPr>
        <w:t xml:space="preserve"> </w:t>
      </w:r>
      <w:proofErr w:type="gramStart"/>
      <w:r w:rsidR="00AB5BDE" w:rsidRPr="00AB5BDE">
        <w:rPr>
          <w:sz w:val="20"/>
          <w:szCs w:val="20"/>
        </w:rPr>
        <w:t>Melalui laporan ini, diharapkan PT Bank Rakyat Indonesia (Persero) Tbk. dapat lebih memahami efektivitas penggunaan mesin EDC dan mengambil langkah-langkah strategis untuk meningkatkan kualitas pelayanan.</w:t>
      </w:r>
      <w:proofErr w:type="gramEnd"/>
      <w:r w:rsidR="00AB5BDE" w:rsidRPr="00AB5BDE">
        <w:rPr>
          <w:sz w:val="20"/>
          <w:szCs w:val="20"/>
        </w:rPr>
        <w:t xml:space="preserve"> Peningkatan kualitas pelayanan yang </w:t>
      </w:r>
      <w:r w:rsidR="00AB5BDE" w:rsidRPr="00AB5BDE">
        <w:rPr>
          <w:sz w:val="20"/>
          <w:szCs w:val="20"/>
        </w:rPr>
        <w:lastRenderedPageBreak/>
        <w:t xml:space="preserve">berkelanjutan </w:t>
      </w:r>
      <w:proofErr w:type="gramStart"/>
      <w:r w:rsidR="00AB5BDE" w:rsidRPr="00AB5BDE">
        <w:rPr>
          <w:sz w:val="20"/>
          <w:szCs w:val="20"/>
        </w:rPr>
        <w:t>akan</w:t>
      </w:r>
      <w:proofErr w:type="gramEnd"/>
      <w:r w:rsidR="00AB5BDE" w:rsidRPr="00AB5BDE">
        <w:rPr>
          <w:sz w:val="20"/>
          <w:szCs w:val="20"/>
        </w:rPr>
        <w:t xml:space="preserve"> berkontribusi pada peningkatan loyalitas nasabah, yang pada akhirnya akan berdampak positif terhadap kinerja dan pertumbuhan bank di masa depan.</w:t>
      </w:r>
    </w:p>
    <w:p w14:paraId="633C7F28" w14:textId="17D95C01" w:rsidR="00DC6E10" w:rsidRPr="00B97E22" w:rsidRDefault="00BC6A77" w:rsidP="00B97E22">
      <w:pPr>
        <w:jc w:val="both"/>
        <w:rPr>
          <w:b/>
          <w:sz w:val="20"/>
          <w:szCs w:val="20"/>
        </w:rPr>
      </w:pPr>
      <w:r>
        <w:rPr>
          <w:sz w:val="20"/>
          <w:szCs w:val="20"/>
        </w:rPr>
        <w:tab/>
      </w:r>
      <w:r w:rsidR="00DC6E10" w:rsidRPr="00DC6E10">
        <w:rPr>
          <w:sz w:val="20"/>
          <w:szCs w:val="20"/>
        </w:rPr>
        <w:t xml:space="preserve">Itu saja latar belakang yang penulis dapat sampaikan, dari uraian diatas penulis tertarik menulis laporan yang berjudul </w:t>
      </w:r>
      <w:proofErr w:type="gramStart"/>
      <w:r w:rsidR="00DC6E10" w:rsidRPr="00B97E22">
        <w:rPr>
          <w:b/>
          <w:sz w:val="20"/>
          <w:szCs w:val="20"/>
        </w:rPr>
        <w:t>"</w:t>
      </w:r>
      <w:r w:rsidR="00915C0C" w:rsidRPr="00B97E22">
        <w:rPr>
          <w:b/>
          <w:sz w:val="20"/>
          <w:szCs w:val="20"/>
        </w:rPr>
        <w:t xml:space="preserve"> </w:t>
      </w:r>
      <w:r w:rsidR="00B97E22" w:rsidRPr="00B97E22">
        <w:rPr>
          <w:b/>
          <w:sz w:val="20"/>
          <w:szCs w:val="20"/>
        </w:rPr>
        <w:t>EFEKTIVITAS</w:t>
      </w:r>
      <w:proofErr w:type="gramEnd"/>
      <w:r w:rsidR="00B97E22" w:rsidRPr="00B97E22">
        <w:rPr>
          <w:b/>
          <w:sz w:val="20"/>
          <w:szCs w:val="20"/>
        </w:rPr>
        <w:t xml:space="preserve"> PENGUNAAN MESIN EDC UNTUK MENINGKATKAN PELAYANAN DI PT BANK RAKYAT INDONESIA (Persero) Tbk. KANTOR WILAYAH PALEMBANG </w:t>
      </w:r>
      <w:r w:rsidR="00DC6E10" w:rsidRPr="00B97E22">
        <w:rPr>
          <w:b/>
          <w:sz w:val="20"/>
          <w:szCs w:val="20"/>
        </w:rPr>
        <w:t>"</w:t>
      </w:r>
    </w:p>
    <w:p w14:paraId="6A55441C" w14:textId="77777777" w:rsidR="00DC6E10" w:rsidRPr="00304381" w:rsidRDefault="00DC6E10" w:rsidP="009A38D6">
      <w:pPr>
        <w:jc w:val="both"/>
        <w:rPr>
          <w:b/>
          <w:sz w:val="20"/>
          <w:szCs w:val="20"/>
        </w:rPr>
      </w:pPr>
    </w:p>
    <w:p w14:paraId="6422D058" w14:textId="77777777" w:rsidR="009A38D6" w:rsidRPr="008E539F" w:rsidRDefault="009A38D6" w:rsidP="009A38D6">
      <w:pPr>
        <w:jc w:val="both"/>
        <w:rPr>
          <w:b/>
          <w:sz w:val="24"/>
          <w:szCs w:val="24"/>
        </w:rPr>
      </w:pPr>
      <w:r w:rsidRPr="008E539F">
        <w:rPr>
          <w:b/>
          <w:sz w:val="24"/>
          <w:szCs w:val="24"/>
        </w:rPr>
        <w:t>Rumusan Masalah</w:t>
      </w:r>
    </w:p>
    <w:p w14:paraId="3455866F" w14:textId="77777777" w:rsidR="00AB5BDE" w:rsidRDefault="00D13E7E" w:rsidP="00AB5BDE">
      <w:pPr>
        <w:pStyle w:val="Heading1"/>
        <w:spacing w:before="0" w:line="278" w:lineRule="auto"/>
        <w:ind w:left="0" w:right="11"/>
        <w:jc w:val="both"/>
        <w:rPr>
          <w:b w:val="0"/>
          <w:sz w:val="20"/>
          <w:szCs w:val="20"/>
        </w:rPr>
      </w:pPr>
      <w:r w:rsidRPr="00D13E7E">
        <w:rPr>
          <w:b w:val="0"/>
          <w:sz w:val="20"/>
          <w:szCs w:val="20"/>
        </w:rPr>
        <w:t>Dalam penelitian ini, rumusan masalah yang akan dibahas berkaitan dengan efektivitas penggunaan mesin Electronic Data Capture (EDC) dalam meningkatkan pelayanan di PT Bank Rakyat Indonesia (Persero) Tbk. Kantor Wilayah Palembang adalah sebagai berikut:</w:t>
      </w:r>
      <w:r>
        <w:rPr>
          <w:b w:val="0"/>
          <w:sz w:val="20"/>
          <w:szCs w:val="20"/>
        </w:rPr>
        <w:t xml:space="preserve"> </w:t>
      </w:r>
    </w:p>
    <w:p w14:paraId="03838602" w14:textId="77777777" w:rsidR="00AB5BDE" w:rsidRDefault="00D13E7E" w:rsidP="00AB5BDE">
      <w:pPr>
        <w:pStyle w:val="Heading1"/>
        <w:numPr>
          <w:ilvl w:val="0"/>
          <w:numId w:val="22"/>
        </w:numPr>
        <w:spacing w:before="0" w:line="278" w:lineRule="auto"/>
        <w:ind w:right="11"/>
        <w:jc w:val="both"/>
        <w:rPr>
          <w:b w:val="0"/>
          <w:sz w:val="20"/>
          <w:szCs w:val="20"/>
        </w:rPr>
      </w:pPr>
      <w:proofErr w:type="gramStart"/>
      <w:r w:rsidRPr="00D13E7E">
        <w:rPr>
          <w:b w:val="0"/>
          <w:sz w:val="20"/>
          <w:szCs w:val="20"/>
        </w:rPr>
        <w:t>Bagaimana tingkat pemahaman nasabah terhadap penggunaan mesin EDC dalam melakukan transaksi?</w:t>
      </w:r>
      <w:proofErr w:type="gramEnd"/>
    </w:p>
    <w:p w14:paraId="406F2F58" w14:textId="77777777" w:rsidR="00AB5BDE" w:rsidRDefault="00D13E7E" w:rsidP="00AB5BDE">
      <w:pPr>
        <w:pStyle w:val="Heading1"/>
        <w:numPr>
          <w:ilvl w:val="0"/>
          <w:numId w:val="22"/>
        </w:numPr>
        <w:spacing w:before="0" w:line="278" w:lineRule="auto"/>
        <w:ind w:right="11"/>
        <w:jc w:val="both"/>
        <w:rPr>
          <w:b w:val="0"/>
          <w:sz w:val="20"/>
          <w:szCs w:val="20"/>
        </w:rPr>
      </w:pPr>
      <w:proofErr w:type="gramStart"/>
      <w:r w:rsidRPr="00AB5BDE">
        <w:rPr>
          <w:b w:val="0"/>
          <w:sz w:val="20"/>
          <w:szCs w:val="20"/>
        </w:rPr>
        <w:t>Sejauh mana penggunaan mesin EDC dapat mengurangi waktu transaksi dibandingkan dengan metode pembayaran tradisional?</w:t>
      </w:r>
      <w:proofErr w:type="gramEnd"/>
    </w:p>
    <w:p w14:paraId="611465F0" w14:textId="77777777" w:rsidR="00AB5BDE" w:rsidRDefault="00D13E7E" w:rsidP="00AB5BDE">
      <w:pPr>
        <w:pStyle w:val="Heading1"/>
        <w:numPr>
          <w:ilvl w:val="0"/>
          <w:numId w:val="22"/>
        </w:numPr>
        <w:spacing w:before="0" w:line="278" w:lineRule="auto"/>
        <w:ind w:right="11"/>
        <w:jc w:val="both"/>
        <w:rPr>
          <w:b w:val="0"/>
          <w:sz w:val="20"/>
          <w:szCs w:val="20"/>
        </w:rPr>
      </w:pPr>
      <w:r w:rsidRPr="00AB5BDE">
        <w:rPr>
          <w:b w:val="0"/>
          <w:sz w:val="20"/>
          <w:szCs w:val="20"/>
        </w:rPr>
        <w:t xml:space="preserve">Apa saja kendala yang dihadapi oleh nasabah dan petugas bank dalam </w:t>
      </w:r>
      <w:proofErr w:type="gramStart"/>
      <w:r w:rsidRPr="00AB5BDE">
        <w:rPr>
          <w:b w:val="0"/>
          <w:sz w:val="20"/>
          <w:szCs w:val="20"/>
        </w:rPr>
        <w:t>penggunaan  mesin</w:t>
      </w:r>
      <w:proofErr w:type="gramEnd"/>
      <w:r w:rsidRPr="00AB5BDE">
        <w:rPr>
          <w:b w:val="0"/>
          <w:sz w:val="20"/>
          <w:szCs w:val="20"/>
        </w:rPr>
        <w:t xml:space="preserve"> EDC?</w:t>
      </w:r>
    </w:p>
    <w:p w14:paraId="27423BFA" w14:textId="77777777" w:rsidR="00AB5BDE" w:rsidRDefault="00D13E7E" w:rsidP="00AB5BDE">
      <w:pPr>
        <w:pStyle w:val="Heading1"/>
        <w:numPr>
          <w:ilvl w:val="0"/>
          <w:numId w:val="22"/>
        </w:numPr>
        <w:spacing w:before="0" w:line="278" w:lineRule="auto"/>
        <w:ind w:right="11"/>
        <w:jc w:val="both"/>
        <w:rPr>
          <w:b w:val="0"/>
          <w:sz w:val="20"/>
          <w:szCs w:val="20"/>
        </w:rPr>
      </w:pPr>
      <w:r w:rsidRPr="00AB5BDE">
        <w:rPr>
          <w:b w:val="0"/>
          <w:sz w:val="20"/>
          <w:szCs w:val="20"/>
        </w:rPr>
        <w:t>Bagaimana efektivitas mesin EDC dalam mendukung program inklusi keuangan di Wilayah Palembang?</w:t>
      </w:r>
    </w:p>
    <w:p w14:paraId="2233B792" w14:textId="1B126685" w:rsidR="0044226D" w:rsidRDefault="00D13E7E" w:rsidP="00AB5BDE">
      <w:pPr>
        <w:pStyle w:val="Heading1"/>
        <w:numPr>
          <w:ilvl w:val="0"/>
          <w:numId w:val="22"/>
        </w:numPr>
        <w:spacing w:before="0" w:line="278" w:lineRule="auto"/>
        <w:ind w:right="11"/>
        <w:jc w:val="both"/>
        <w:rPr>
          <w:b w:val="0"/>
          <w:sz w:val="20"/>
          <w:szCs w:val="20"/>
        </w:rPr>
      </w:pPr>
      <w:proofErr w:type="gramStart"/>
      <w:r w:rsidRPr="00AB5BDE">
        <w:rPr>
          <w:b w:val="0"/>
          <w:sz w:val="20"/>
          <w:szCs w:val="20"/>
        </w:rPr>
        <w:t>Apa</w:t>
      </w:r>
      <w:proofErr w:type="gramEnd"/>
      <w:r w:rsidRPr="00AB5BDE">
        <w:rPr>
          <w:b w:val="0"/>
          <w:sz w:val="20"/>
          <w:szCs w:val="20"/>
        </w:rPr>
        <w:t xml:space="preserve"> rekomendasi yang dapat diberikan untuk meningkatkan efektivitas penggunaan mesin EDC dalam pelayanan di PT Bank Rakyat Indonesia (Persero) Tbk. Kantor Wilayah Palembang? </w:t>
      </w:r>
    </w:p>
    <w:p w14:paraId="2BF3BC15" w14:textId="05834855" w:rsidR="00BB4317" w:rsidRPr="00AB5BDE" w:rsidRDefault="00BB4317" w:rsidP="00BB4317">
      <w:pPr>
        <w:pStyle w:val="Heading1"/>
        <w:spacing w:before="0" w:line="278" w:lineRule="auto"/>
        <w:ind w:left="720" w:right="11"/>
        <w:jc w:val="both"/>
        <w:rPr>
          <w:b w:val="0"/>
          <w:sz w:val="20"/>
          <w:szCs w:val="20"/>
        </w:rPr>
      </w:pPr>
    </w:p>
    <w:p w14:paraId="71C66005" w14:textId="625E8E55" w:rsidR="00C24273" w:rsidRDefault="00C24273" w:rsidP="00DC6E10">
      <w:pPr>
        <w:pStyle w:val="Heading1"/>
        <w:spacing w:before="0" w:line="278" w:lineRule="auto"/>
        <w:ind w:left="0" w:right="11"/>
        <w:jc w:val="both"/>
        <w:rPr>
          <w:b w:val="0"/>
          <w:sz w:val="20"/>
          <w:szCs w:val="20"/>
        </w:rPr>
      </w:pPr>
    </w:p>
    <w:p w14:paraId="60875015" w14:textId="25AD0785" w:rsidR="00C24273" w:rsidRDefault="00C24273" w:rsidP="00DC6E10">
      <w:pPr>
        <w:pStyle w:val="Heading1"/>
        <w:spacing w:before="0" w:line="278" w:lineRule="auto"/>
        <w:ind w:left="0" w:right="11"/>
        <w:jc w:val="both"/>
        <w:rPr>
          <w:bCs w:val="0"/>
          <w:sz w:val="24"/>
          <w:szCs w:val="24"/>
        </w:rPr>
      </w:pPr>
      <w:r>
        <w:rPr>
          <w:bCs w:val="0"/>
          <w:sz w:val="24"/>
          <w:szCs w:val="24"/>
        </w:rPr>
        <w:t>Metode Penelitian</w:t>
      </w:r>
    </w:p>
    <w:p w14:paraId="56CA391C" w14:textId="4526D3E3" w:rsidR="00E43142" w:rsidRDefault="00E43142" w:rsidP="00DC6E10">
      <w:pPr>
        <w:pStyle w:val="Heading1"/>
        <w:spacing w:before="0" w:line="278" w:lineRule="auto"/>
        <w:ind w:left="0" w:right="11"/>
        <w:jc w:val="both"/>
        <w:rPr>
          <w:bCs w:val="0"/>
          <w:sz w:val="24"/>
          <w:szCs w:val="24"/>
        </w:rPr>
      </w:pPr>
      <w:r>
        <w:rPr>
          <w:bCs w:val="0"/>
          <w:sz w:val="24"/>
          <w:szCs w:val="24"/>
        </w:rPr>
        <w:t>Jenis Penelitian</w:t>
      </w:r>
    </w:p>
    <w:p w14:paraId="7D9B7783" w14:textId="32486EE1" w:rsidR="00E43142" w:rsidRDefault="00E43142" w:rsidP="00DC6E10">
      <w:pPr>
        <w:pStyle w:val="Heading1"/>
        <w:spacing w:before="0" w:line="278" w:lineRule="auto"/>
        <w:ind w:left="0" w:right="11"/>
        <w:jc w:val="both"/>
        <w:rPr>
          <w:b w:val="0"/>
          <w:sz w:val="20"/>
          <w:szCs w:val="20"/>
        </w:rPr>
      </w:pPr>
      <w:proofErr w:type="gramStart"/>
      <w:r w:rsidRPr="00E43142">
        <w:rPr>
          <w:b w:val="0"/>
          <w:sz w:val="20"/>
          <w:szCs w:val="20"/>
        </w:rPr>
        <w:t>Penelitian ini menggunakan kualitatif.</w:t>
      </w:r>
      <w:proofErr w:type="gramEnd"/>
      <w:r w:rsidRPr="00E43142">
        <w:rPr>
          <w:b w:val="0"/>
          <w:sz w:val="20"/>
          <w:szCs w:val="20"/>
        </w:rPr>
        <w:t xml:space="preserve"> </w:t>
      </w:r>
      <w:proofErr w:type="gramStart"/>
      <w:r w:rsidRPr="00E43142">
        <w:rPr>
          <w:b w:val="0"/>
          <w:sz w:val="20"/>
          <w:szCs w:val="20"/>
        </w:rPr>
        <w:t>pendekatan</w:t>
      </w:r>
      <w:proofErr w:type="gramEnd"/>
      <w:r w:rsidRPr="00E43142">
        <w:rPr>
          <w:b w:val="0"/>
          <w:sz w:val="20"/>
          <w:szCs w:val="20"/>
        </w:rPr>
        <w:t xml:space="preserve"> kualitatif digunakan untuk mendapatkan pemahaman yang lebih mendalam tentang pengalaman pengguna dan dampak terhadap pelayanan.</w:t>
      </w:r>
    </w:p>
    <w:p w14:paraId="1FD2851B" w14:textId="6A492EB4" w:rsidR="00E43142" w:rsidRDefault="00E43142" w:rsidP="00DC6E10">
      <w:pPr>
        <w:pStyle w:val="Heading1"/>
        <w:spacing w:before="0" w:line="278" w:lineRule="auto"/>
        <w:ind w:left="0" w:right="11"/>
        <w:jc w:val="both"/>
        <w:rPr>
          <w:b w:val="0"/>
          <w:sz w:val="20"/>
          <w:szCs w:val="20"/>
        </w:rPr>
      </w:pPr>
    </w:p>
    <w:p w14:paraId="14919DB0" w14:textId="6EF591BB" w:rsidR="00E43142" w:rsidRDefault="00E43142" w:rsidP="00DC6E10">
      <w:pPr>
        <w:pStyle w:val="Heading1"/>
        <w:spacing w:before="0" w:line="278" w:lineRule="auto"/>
        <w:ind w:left="0" w:right="11"/>
        <w:jc w:val="both"/>
        <w:rPr>
          <w:bCs w:val="0"/>
          <w:sz w:val="24"/>
          <w:szCs w:val="24"/>
        </w:rPr>
      </w:pPr>
      <w:r>
        <w:rPr>
          <w:bCs w:val="0"/>
          <w:sz w:val="24"/>
          <w:szCs w:val="24"/>
        </w:rPr>
        <w:t>Pengumpulan Data</w:t>
      </w:r>
    </w:p>
    <w:p w14:paraId="52B8051E" w14:textId="5E4CDFE1" w:rsidR="00E43142" w:rsidRDefault="00E43142" w:rsidP="00E43142">
      <w:pPr>
        <w:pStyle w:val="Heading1"/>
        <w:numPr>
          <w:ilvl w:val="0"/>
          <w:numId w:val="21"/>
        </w:numPr>
        <w:spacing w:before="0" w:line="278" w:lineRule="auto"/>
        <w:ind w:right="11"/>
        <w:jc w:val="both"/>
        <w:rPr>
          <w:b w:val="0"/>
          <w:sz w:val="20"/>
          <w:szCs w:val="20"/>
        </w:rPr>
      </w:pPr>
      <w:proofErr w:type="gramStart"/>
      <w:r w:rsidRPr="00E43142">
        <w:rPr>
          <w:b w:val="0"/>
          <w:sz w:val="20"/>
          <w:szCs w:val="20"/>
        </w:rPr>
        <w:t>Survei</w:t>
      </w:r>
      <w:r>
        <w:rPr>
          <w:b w:val="0"/>
          <w:sz w:val="20"/>
          <w:szCs w:val="20"/>
        </w:rPr>
        <w:t xml:space="preserve"> </w:t>
      </w:r>
      <w:r w:rsidRPr="00E43142">
        <w:rPr>
          <w:b w:val="0"/>
          <w:sz w:val="20"/>
          <w:szCs w:val="20"/>
        </w:rPr>
        <w:t>:</w:t>
      </w:r>
      <w:proofErr w:type="gramEnd"/>
      <w:r w:rsidRPr="00E43142">
        <w:rPr>
          <w:b w:val="0"/>
          <w:sz w:val="20"/>
          <w:szCs w:val="20"/>
        </w:rPr>
        <w:t xml:space="preserve"> Menggunakan kuesioner yang terdiri dari pertanyaan tertutup dan terbuka untuk mengukur kepuasan nasabah terhadap pelayanan yang </w:t>
      </w:r>
      <w:r w:rsidRPr="00E43142">
        <w:rPr>
          <w:b w:val="0"/>
          <w:sz w:val="20"/>
          <w:szCs w:val="20"/>
        </w:rPr>
        <w:lastRenderedPageBreak/>
        <w:t>diberikan melalui mesin EDC.</w:t>
      </w:r>
    </w:p>
    <w:p w14:paraId="32576866" w14:textId="463597E0" w:rsidR="00E43142" w:rsidRDefault="00E43142" w:rsidP="00E43142">
      <w:pPr>
        <w:pStyle w:val="Heading1"/>
        <w:numPr>
          <w:ilvl w:val="0"/>
          <w:numId w:val="21"/>
        </w:numPr>
        <w:spacing w:before="0" w:line="278" w:lineRule="auto"/>
        <w:ind w:right="11"/>
        <w:jc w:val="both"/>
        <w:rPr>
          <w:b w:val="0"/>
          <w:sz w:val="20"/>
          <w:szCs w:val="20"/>
        </w:rPr>
      </w:pPr>
      <w:proofErr w:type="gramStart"/>
      <w:r w:rsidRPr="00E43142">
        <w:rPr>
          <w:b w:val="0"/>
          <w:sz w:val="20"/>
          <w:szCs w:val="20"/>
        </w:rPr>
        <w:t>Wawancara</w:t>
      </w:r>
      <w:r>
        <w:rPr>
          <w:b w:val="0"/>
          <w:sz w:val="20"/>
          <w:szCs w:val="20"/>
        </w:rPr>
        <w:t xml:space="preserve"> </w:t>
      </w:r>
      <w:r w:rsidRPr="00E43142">
        <w:rPr>
          <w:b w:val="0"/>
          <w:sz w:val="20"/>
          <w:szCs w:val="20"/>
        </w:rPr>
        <w:t>:</w:t>
      </w:r>
      <w:proofErr w:type="gramEnd"/>
      <w:r w:rsidRPr="00E43142">
        <w:rPr>
          <w:b w:val="0"/>
          <w:sz w:val="20"/>
          <w:szCs w:val="20"/>
        </w:rPr>
        <w:t xml:space="preserve"> Melakukan wawancara mendalam dengan beberapa nasabah dan karyawan bank untuk mendapatkan insight tentang pengalaman mereka dalam menggunakan mesin EDC.</w:t>
      </w:r>
    </w:p>
    <w:p w14:paraId="62DFFF18" w14:textId="09E0C22B" w:rsidR="00E43142" w:rsidRDefault="00E43142" w:rsidP="00E43142">
      <w:pPr>
        <w:pStyle w:val="Heading1"/>
        <w:numPr>
          <w:ilvl w:val="0"/>
          <w:numId w:val="21"/>
        </w:numPr>
        <w:spacing w:before="0" w:line="278" w:lineRule="auto"/>
        <w:ind w:right="11"/>
        <w:jc w:val="both"/>
        <w:rPr>
          <w:b w:val="0"/>
          <w:sz w:val="20"/>
          <w:szCs w:val="20"/>
        </w:rPr>
      </w:pPr>
      <w:proofErr w:type="gramStart"/>
      <w:r w:rsidRPr="00E43142">
        <w:rPr>
          <w:b w:val="0"/>
          <w:sz w:val="20"/>
          <w:szCs w:val="20"/>
        </w:rPr>
        <w:t>Observasi</w:t>
      </w:r>
      <w:r>
        <w:rPr>
          <w:b w:val="0"/>
          <w:sz w:val="20"/>
          <w:szCs w:val="20"/>
        </w:rPr>
        <w:t xml:space="preserve"> </w:t>
      </w:r>
      <w:r w:rsidRPr="00E43142">
        <w:rPr>
          <w:b w:val="0"/>
          <w:sz w:val="20"/>
          <w:szCs w:val="20"/>
        </w:rPr>
        <w:t>:</w:t>
      </w:r>
      <w:proofErr w:type="gramEnd"/>
      <w:r w:rsidRPr="00E43142">
        <w:rPr>
          <w:b w:val="0"/>
          <w:sz w:val="20"/>
          <w:szCs w:val="20"/>
        </w:rPr>
        <w:t xml:space="preserve"> Melakukan observasi langsung di lokasi untuk melihat bagaimana mesin EDC digunakan dalam praktik dan interaksi antara nasabah dan petugas bank.</w:t>
      </w:r>
    </w:p>
    <w:p w14:paraId="0E85949C" w14:textId="77777777" w:rsidR="00E43142" w:rsidRPr="00E43142" w:rsidRDefault="00E43142" w:rsidP="00E43142">
      <w:pPr>
        <w:pStyle w:val="Heading1"/>
        <w:spacing w:before="0" w:line="278" w:lineRule="auto"/>
        <w:ind w:left="720" w:right="11"/>
        <w:jc w:val="both"/>
        <w:rPr>
          <w:b w:val="0"/>
          <w:sz w:val="20"/>
          <w:szCs w:val="20"/>
        </w:rPr>
      </w:pPr>
    </w:p>
    <w:p w14:paraId="6019AC0F" w14:textId="371DAC44" w:rsidR="00E43142" w:rsidRDefault="00E43142" w:rsidP="00DC6E10">
      <w:pPr>
        <w:pStyle w:val="Heading1"/>
        <w:spacing w:before="0" w:line="278" w:lineRule="auto"/>
        <w:ind w:left="0" w:right="11"/>
        <w:jc w:val="both"/>
        <w:rPr>
          <w:bCs w:val="0"/>
          <w:sz w:val="24"/>
          <w:szCs w:val="24"/>
        </w:rPr>
      </w:pPr>
      <w:r>
        <w:rPr>
          <w:bCs w:val="0"/>
          <w:sz w:val="24"/>
          <w:szCs w:val="24"/>
        </w:rPr>
        <w:t>Analisis Data</w:t>
      </w:r>
    </w:p>
    <w:p w14:paraId="08668B6B" w14:textId="35A2E5DC" w:rsidR="00E43142" w:rsidRPr="00E43142" w:rsidRDefault="00E43142" w:rsidP="00DC6E10">
      <w:pPr>
        <w:pStyle w:val="Heading1"/>
        <w:spacing w:before="0" w:line="278" w:lineRule="auto"/>
        <w:ind w:left="0" w:right="11"/>
        <w:jc w:val="both"/>
        <w:rPr>
          <w:b w:val="0"/>
          <w:sz w:val="20"/>
          <w:szCs w:val="20"/>
        </w:rPr>
      </w:pPr>
      <w:r w:rsidRPr="00E43142">
        <w:rPr>
          <w:b w:val="0"/>
          <w:sz w:val="20"/>
          <w:szCs w:val="20"/>
        </w:rPr>
        <w:t xml:space="preserve">Analisis </w:t>
      </w:r>
      <w:proofErr w:type="gramStart"/>
      <w:r w:rsidRPr="00E43142">
        <w:rPr>
          <w:b w:val="0"/>
          <w:sz w:val="20"/>
          <w:szCs w:val="20"/>
        </w:rPr>
        <w:t>Kualitatif</w:t>
      </w:r>
      <w:r>
        <w:rPr>
          <w:b w:val="0"/>
          <w:sz w:val="20"/>
          <w:szCs w:val="20"/>
        </w:rPr>
        <w:t xml:space="preserve"> </w:t>
      </w:r>
      <w:r w:rsidRPr="00E43142">
        <w:rPr>
          <w:b w:val="0"/>
          <w:sz w:val="20"/>
          <w:szCs w:val="20"/>
        </w:rPr>
        <w:t>:</w:t>
      </w:r>
      <w:proofErr w:type="gramEnd"/>
      <w:r w:rsidRPr="00E43142">
        <w:rPr>
          <w:b w:val="0"/>
          <w:sz w:val="20"/>
          <w:szCs w:val="20"/>
        </w:rPr>
        <w:t xml:space="preserve"> Data dari wawancara dan observasi akan dianalisis dengan metode analisis sistematik untuk mengidentifikasi pola dan tema yang muncul terkait dengan pengalaman pengguna dan efektivitas mesin EDC.</w:t>
      </w:r>
    </w:p>
    <w:p w14:paraId="02F402B5" w14:textId="77777777" w:rsidR="00E43142" w:rsidRDefault="00E43142" w:rsidP="004119BB">
      <w:pPr>
        <w:pStyle w:val="Heading1"/>
        <w:spacing w:before="0" w:line="278" w:lineRule="auto"/>
        <w:ind w:left="0" w:right="11"/>
        <w:jc w:val="left"/>
        <w:rPr>
          <w:bCs w:val="0"/>
          <w:sz w:val="24"/>
          <w:szCs w:val="24"/>
        </w:rPr>
      </w:pPr>
    </w:p>
    <w:p w14:paraId="26529FDD" w14:textId="455903CF" w:rsidR="00AD1189" w:rsidRPr="004119BB" w:rsidRDefault="00834FC8" w:rsidP="004119BB">
      <w:pPr>
        <w:pStyle w:val="Heading1"/>
        <w:spacing w:before="0" w:line="278" w:lineRule="auto"/>
        <w:ind w:left="0" w:right="11"/>
        <w:jc w:val="left"/>
        <w:rPr>
          <w:sz w:val="24"/>
          <w:szCs w:val="24"/>
        </w:rPr>
      </w:pPr>
      <w:r w:rsidRPr="004119BB">
        <w:rPr>
          <w:sz w:val="24"/>
          <w:szCs w:val="24"/>
        </w:rPr>
        <w:t>Tinjauan</w:t>
      </w:r>
      <w:r w:rsidRPr="004119BB">
        <w:rPr>
          <w:spacing w:val="-17"/>
          <w:sz w:val="24"/>
          <w:szCs w:val="24"/>
        </w:rPr>
        <w:t xml:space="preserve"> </w:t>
      </w:r>
      <w:r w:rsidRPr="004119BB">
        <w:rPr>
          <w:sz w:val="24"/>
          <w:szCs w:val="24"/>
        </w:rPr>
        <w:t>Pustaka</w:t>
      </w:r>
    </w:p>
    <w:p w14:paraId="7B4E6C74" w14:textId="77777777" w:rsidR="00B97E22" w:rsidRDefault="00DC6E10" w:rsidP="00B97E22">
      <w:pPr>
        <w:pStyle w:val="BodyText"/>
        <w:jc w:val="both"/>
        <w:rPr>
          <w:b/>
        </w:rPr>
      </w:pPr>
      <w:bookmarkStart w:id="0" w:name="2.1_Kajian_Teoritis"/>
      <w:bookmarkStart w:id="1" w:name="_bookmark10"/>
      <w:bookmarkStart w:id="2" w:name="2.1.1.1_Pengertian_Media_Sosial"/>
      <w:bookmarkStart w:id="3" w:name="_bookmark12"/>
      <w:bookmarkStart w:id="4" w:name="2.1.2.3_Indikator_Keterampilan_Wirausaha"/>
      <w:bookmarkStart w:id="5" w:name="_bookmark20"/>
      <w:bookmarkEnd w:id="0"/>
      <w:bookmarkEnd w:id="1"/>
      <w:bookmarkEnd w:id="2"/>
      <w:bookmarkEnd w:id="3"/>
      <w:bookmarkEnd w:id="4"/>
      <w:bookmarkEnd w:id="5"/>
      <w:r w:rsidRPr="00DC6E10">
        <w:rPr>
          <w:b/>
        </w:rPr>
        <w:t>Pengertian</w:t>
      </w:r>
      <w:r w:rsidR="00D92DF5">
        <w:rPr>
          <w:b/>
        </w:rPr>
        <w:t xml:space="preserve"> </w:t>
      </w:r>
      <w:r w:rsidR="00E43142">
        <w:rPr>
          <w:b/>
        </w:rPr>
        <w:t>Mesin EDC</w:t>
      </w:r>
    </w:p>
    <w:p w14:paraId="1D969E8D" w14:textId="3E6F30CA" w:rsidR="00B97E22" w:rsidRDefault="00B97E22" w:rsidP="00B97E22">
      <w:pPr>
        <w:pStyle w:val="BodyText"/>
        <w:jc w:val="both"/>
        <w:rPr>
          <w:b/>
          <w:sz w:val="20"/>
        </w:rPr>
      </w:pPr>
      <w:r w:rsidRPr="00B97E22">
        <w:rPr>
          <w:sz w:val="20"/>
        </w:rPr>
        <w:t xml:space="preserve">Menjelaskan </w:t>
      </w:r>
      <w:proofErr w:type="gramStart"/>
      <w:r w:rsidRPr="00B97E22">
        <w:rPr>
          <w:sz w:val="20"/>
        </w:rPr>
        <w:t>apa</w:t>
      </w:r>
      <w:proofErr w:type="gramEnd"/>
      <w:r w:rsidRPr="00B97E22">
        <w:rPr>
          <w:sz w:val="20"/>
        </w:rPr>
        <w:t xml:space="preserve"> itu mesin EDC (Electronic Data Capture), fungsinya dalam transaksi perbankan, dan bagaimana mesin ini beroperasi. Mesin EDC digunakan untuk memproses transaksi pembayaran menggunakan kartu debit atau kredit secara elektronik.</w:t>
      </w:r>
      <w:r>
        <w:rPr>
          <w:b/>
          <w:sz w:val="20"/>
        </w:rPr>
        <w:t xml:space="preserve"> </w:t>
      </w:r>
    </w:p>
    <w:p w14:paraId="4AAF785E" w14:textId="48A996D3" w:rsidR="00B97E22" w:rsidRDefault="00B97E22" w:rsidP="00B97E22">
      <w:pPr>
        <w:pStyle w:val="BodyText"/>
        <w:jc w:val="both"/>
        <w:rPr>
          <w:b/>
          <w:sz w:val="20"/>
        </w:rPr>
      </w:pPr>
    </w:p>
    <w:p w14:paraId="2D0BECFA" w14:textId="43746FFD" w:rsidR="00B97E22" w:rsidRDefault="00B97E22" w:rsidP="00B97E22">
      <w:pPr>
        <w:pStyle w:val="BodyText"/>
        <w:jc w:val="both"/>
        <w:rPr>
          <w:b/>
        </w:rPr>
      </w:pPr>
      <w:r>
        <w:rPr>
          <w:b/>
        </w:rPr>
        <w:t xml:space="preserve">Teori Pelayanan </w:t>
      </w:r>
    </w:p>
    <w:p w14:paraId="64F9273B" w14:textId="48E68B78" w:rsidR="00B97E22" w:rsidRPr="00B97E22" w:rsidRDefault="00B97E22" w:rsidP="009E0DC2">
      <w:pPr>
        <w:pStyle w:val="BodyText"/>
        <w:jc w:val="both"/>
        <w:rPr>
          <w:bCs/>
          <w:sz w:val="20"/>
          <w:szCs w:val="20"/>
        </w:rPr>
      </w:pPr>
      <w:r w:rsidRPr="00B97E22">
        <w:rPr>
          <w:bCs/>
          <w:sz w:val="20"/>
          <w:szCs w:val="20"/>
        </w:rPr>
        <w:t xml:space="preserve">Menurut Kotler dan Keller (2016), pelayanan yang unggul </w:t>
      </w:r>
      <w:proofErr w:type="gramStart"/>
      <w:r w:rsidRPr="00B97E22">
        <w:rPr>
          <w:bCs/>
          <w:sz w:val="20"/>
          <w:szCs w:val="20"/>
        </w:rPr>
        <w:t>adalah  salah</w:t>
      </w:r>
      <w:proofErr w:type="gramEnd"/>
      <w:r w:rsidRPr="00B97E22">
        <w:rPr>
          <w:bCs/>
          <w:sz w:val="20"/>
          <w:szCs w:val="20"/>
        </w:rPr>
        <w:t xml:space="preserve"> satu strategi pemasaran utama dalam membangun kepuasan dan loyalitas pelanggan. </w:t>
      </w:r>
      <w:proofErr w:type="gramStart"/>
      <w:r w:rsidRPr="00B97E22">
        <w:rPr>
          <w:bCs/>
          <w:sz w:val="20"/>
          <w:szCs w:val="20"/>
        </w:rPr>
        <w:t>Pelayanan yang cepat, akurat, dan responsif merupakan faktor penting dalam membentuk persepsi positif pelanggan terhadap suatu institusi, termasuk dalam sektor perbankan.</w:t>
      </w:r>
      <w:proofErr w:type="gramEnd"/>
      <w:r w:rsidR="009E0DC2">
        <w:rPr>
          <w:bCs/>
          <w:sz w:val="20"/>
          <w:szCs w:val="20"/>
        </w:rPr>
        <w:t xml:space="preserve"> </w:t>
      </w:r>
      <w:proofErr w:type="gramStart"/>
      <w:r w:rsidRPr="00B97E22">
        <w:rPr>
          <w:bCs/>
          <w:sz w:val="20"/>
          <w:szCs w:val="20"/>
        </w:rPr>
        <w:t>Menguraikan konsep pelayanan dalam konteks perbankan, termasuk dimensi-dimensi pelayanan yang baik, seperti kecepatan, ketepatan, dan kepuasan pelanggan.</w:t>
      </w:r>
      <w:proofErr w:type="gramEnd"/>
      <w:r w:rsidRPr="00B97E22">
        <w:rPr>
          <w:bCs/>
          <w:sz w:val="20"/>
          <w:szCs w:val="20"/>
        </w:rPr>
        <w:t xml:space="preserve"> Teori ini dapat mencakup model SERVQUAL yang mengukur kualitas pelayanan berdasarkan </w:t>
      </w:r>
      <w:proofErr w:type="gramStart"/>
      <w:r w:rsidRPr="00B97E22">
        <w:rPr>
          <w:bCs/>
          <w:sz w:val="20"/>
          <w:szCs w:val="20"/>
        </w:rPr>
        <w:t>lima</w:t>
      </w:r>
      <w:proofErr w:type="gramEnd"/>
      <w:r w:rsidRPr="00B97E22">
        <w:rPr>
          <w:bCs/>
          <w:sz w:val="20"/>
          <w:szCs w:val="20"/>
        </w:rPr>
        <w:t xml:space="preserve"> dimensi: keandalan, daya tanggap, jaminan, empati, dan bukti fisik.</w:t>
      </w:r>
    </w:p>
    <w:p w14:paraId="321036A1" w14:textId="77777777" w:rsidR="00B97E22" w:rsidRDefault="00B97E22" w:rsidP="00B97E22">
      <w:pPr>
        <w:pStyle w:val="BodyText"/>
        <w:jc w:val="both"/>
        <w:rPr>
          <w:b/>
        </w:rPr>
      </w:pPr>
    </w:p>
    <w:p w14:paraId="5A95A89A" w14:textId="4F81569B" w:rsidR="00B97E22" w:rsidRDefault="00B97E22" w:rsidP="00B97E22">
      <w:pPr>
        <w:pStyle w:val="BodyText"/>
        <w:jc w:val="both"/>
        <w:rPr>
          <w:b/>
        </w:rPr>
      </w:pPr>
      <w:r>
        <w:rPr>
          <w:b/>
        </w:rPr>
        <w:t>Teori Teknologi dalam Pelayanan</w:t>
      </w:r>
    </w:p>
    <w:p w14:paraId="2FE4543F" w14:textId="260C99ED" w:rsidR="009E0DC2" w:rsidRDefault="009E0DC2" w:rsidP="00B97E22">
      <w:pPr>
        <w:pStyle w:val="BodyText"/>
        <w:jc w:val="both"/>
        <w:rPr>
          <w:bCs/>
          <w:sz w:val="20"/>
          <w:szCs w:val="20"/>
        </w:rPr>
      </w:pPr>
      <w:r>
        <w:rPr>
          <w:bCs/>
          <w:sz w:val="20"/>
          <w:szCs w:val="20"/>
        </w:rPr>
        <w:tab/>
      </w:r>
      <w:r>
        <w:rPr>
          <w:bCs/>
          <w:sz w:val="20"/>
          <w:szCs w:val="20"/>
        </w:rPr>
        <w:tab/>
      </w:r>
      <w:proofErr w:type="gramStart"/>
      <w:r w:rsidRPr="009E0DC2">
        <w:rPr>
          <w:bCs/>
          <w:sz w:val="20"/>
          <w:szCs w:val="20"/>
        </w:rPr>
        <w:t>Teknologi dalam dunia perbankan menjadi alat penting dalam meningkatkan efisiensi dan efektivitas pelayanan.</w:t>
      </w:r>
      <w:proofErr w:type="gramEnd"/>
      <w:r w:rsidRPr="009E0DC2">
        <w:rPr>
          <w:bCs/>
          <w:sz w:val="20"/>
          <w:szCs w:val="20"/>
        </w:rPr>
        <w:t xml:space="preserve"> </w:t>
      </w:r>
      <w:proofErr w:type="gramStart"/>
      <w:r w:rsidRPr="009E0DC2">
        <w:rPr>
          <w:bCs/>
          <w:sz w:val="20"/>
          <w:szCs w:val="20"/>
        </w:rPr>
        <w:t xml:space="preserve">Salah satu teori utama yang menjelaskan bagaimana pengguna menerima teknologi baru adalah </w:t>
      </w:r>
      <w:r w:rsidRPr="00AF315F">
        <w:rPr>
          <w:bCs/>
          <w:i/>
          <w:iCs/>
          <w:sz w:val="20"/>
          <w:szCs w:val="20"/>
        </w:rPr>
        <w:t>Technology Acceptance Model</w:t>
      </w:r>
      <w:r w:rsidRPr="009E0DC2">
        <w:rPr>
          <w:bCs/>
          <w:sz w:val="20"/>
          <w:szCs w:val="20"/>
        </w:rPr>
        <w:t> (TAM).</w:t>
      </w:r>
      <w:proofErr w:type="gramEnd"/>
    </w:p>
    <w:p w14:paraId="40D50B4C" w14:textId="4C79E9A5" w:rsidR="009E0DC2" w:rsidRPr="009E0DC2" w:rsidRDefault="009E0DC2" w:rsidP="009E0DC2">
      <w:pPr>
        <w:pStyle w:val="BodyText"/>
        <w:jc w:val="both"/>
        <w:rPr>
          <w:bCs/>
          <w:sz w:val="20"/>
          <w:szCs w:val="20"/>
        </w:rPr>
      </w:pPr>
      <w:r>
        <w:rPr>
          <w:bCs/>
          <w:sz w:val="20"/>
          <w:szCs w:val="20"/>
        </w:rPr>
        <w:tab/>
      </w:r>
      <w:r w:rsidRPr="009E0DC2">
        <w:rPr>
          <w:bCs/>
          <w:sz w:val="20"/>
          <w:szCs w:val="20"/>
        </w:rPr>
        <w:t xml:space="preserve">Menurut Davis, dua faktor utama yang mempengaruhi penerimaan teknologi adalah </w:t>
      </w:r>
      <w:r w:rsidRPr="00AF315F">
        <w:rPr>
          <w:bCs/>
          <w:i/>
          <w:iCs/>
          <w:sz w:val="20"/>
          <w:szCs w:val="20"/>
        </w:rPr>
        <w:t>perceived usefulness dan perceived ease of use</w:t>
      </w:r>
      <w:r w:rsidRPr="009E0DC2">
        <w:rPr>
          <w:bCs/>
          <w:sz w:val="20"/>
          <w:szCs w:val="20"/>
        </w:rPr>
        <w:t xml:space="preserve">. </w:t>
      </w:r>
      <w:proofErr w:type="gramStart"/>
      <w:r w:rsidRPr="009E0DC2">
        <w:rPr>
          <w:bCs/>
          <w:sz w:val="20"/>
          <w:szCs w:val="20"/>
        </w:rPr>
        <w:t xml:space="preserve">Semakin tinggi persepsi pengguna terhadap </w:t>
      </w:r>
      <w:r w:rsidRPr="009E0DC2">
        <w:rPr>
          <w:bCs/>
          <w:sz w:val="20"/>
          <w:szCs w:val="20"/>
        </w:rPr>
        <w:lastRenderedPageBreak/>
        <w:t>manfaat dan kemudahan suatu teknologi, maka semakin tinggi pula niat mereka untuk menggunakan teknologi tersebut.</w:t>
      </w:r>
      <w:proofErr w:type="gramEnd"/>
      <w:r w:rsidRPr="009E0DC2">
        <w:rPr>
          <w:bCs/>
          <w:sz w:val="20"/>
          <w:szCs w:val="20"/>
        </w:rPr>
        <w:t xml:space="preserve"> </w:t>
      </w:r>
      <w:proofErr w:type="gramStart"/>
      <w:r w:rsidRPr="009E0DC2">
        <w:rPr>
          <w:bCs/>
          <w:sz w:val="20"/>
          <w:szCs w:val="20"/>
        </w:rPr>
        <w:t xml:space="preserve">Model ini dikenal sebagai </w:t>
      </w:r>
      <w:r w:rsidRPr="00AF315F">
        <w:rPr>
          <w:bCs/>
          <w:i/>
          <w:iCs/>
          <w:sz w:val="20"/>
          <w:szCs w:val="20"/>
        </w:rPr>
        <w:t>Technology Acceptance Model</w:t>
      </w:r>
      <w:r w:rsidRPr="009E0DC2">
        <w:rPr>
          <w:bCs/>
          <w:sz w:val="20"/>
          <w:szCs w:val="20"/>
        </w:rPr>
        <w:t xml:space="preserve"> (TAM).</w:t>
      </w:r>
      <w:proofErr w:type="gramEnd"/>
    </w:p>
    <w:p w14:paraId="7E2DC9E1" w14:textId="5C6D5292" w:rsidR="009E0DC2" w:rsidRDefault="009E0DC2" w:rsidP="009E0DC2">
      <w:pPr>
        <w:pStyle w:val="BodyText"/>
        <w:jc w:val="both"/>
        <w:rPr>
          <w:bCs/>
          <w:sz w:val="20"/>
          <w:szCs w:val="20"/>
        </w:rPr>
      </w:pPr>
      <w:r>
        <w:rPr>
          <w:bCs/>
          <w:sz w:val="20"/>
          <w:szCs w:val="20"/>
        </w:rPr>
        <w:tab/>
      </w:r>
      <w:r w:rsidRPr="009E0DC2">
        <w:rPr>
          <w:bCs/>
          <w:sz w:val="20"/>
          <w:szCs w:val="20"/>
        </w:rPr>
        <w:t xml:space="preserve">Model TAM kemudian dikembangkan lebih lanjut oleh Venkatesh dan Davis (2000) menjadi TAM2, dengan menambahkan faktor sosial seperti </w:t>
      </w:r>
      <w:proofErr w:type="gramStart"/>
      <w:r w:rsidRPr="009E0DC2">
        <w:rPr>
          <w:bCs/>
          <w:sz w:val="20"/>
          <w:szCs w:val="20"/>
        </w:rPr>
        <w:t>norma</w:t>
      </w:r>
      <w:proofErr w:type="gramEnd"/>
      <w:r w:rsidRPr="009E0DC2">
        <w:rPr>
          <w:bCs/>
          <w:sz w:val="20"/>
          <w:szCs w:val="20"/>
        </w:rPr>
        <w:t xml:space="preserve"> subjektif dan faktor kognitif seperti relevansi pekerjaan dan kualitas hasil kerja. Pengembangan ini membuat TAM2 lebih relevan untuk konteks penggunaan teknologi dalam organisasi formal, seperti </w:t>
      </w:r>
      <w:proofErr w:type="gramStart"/>
      <w:r w:rsidRPr="009E0DC2">
        <w:rPr>
          <w:bCs/>
          <w:sz w:val="20"/>
          <w:szCs w:val="20"/>
        </w:rPr>
        <w:t>dalam  penerapan</w:t>
      </w:r>
      <w:proofErr w:type="gramEnd"/>
      <w:r w:rsidRPr="009E0DC2">
        <w:rPr>
          <w:bCs/>
          <w:sz w:val="20"/>
          <w:szCs w:val="20"/>
        </w:rPr>
        <w:t xml:space="preserve"> mesin EDC di bank.</w:t>
      </w:r>
    </w:p>
    <w:p w14:paraId="69058F84" w14:textId="03BB6828" w:rsidR="009E0DC2" w:rsidRDefault="009E0DC2" w:rsidP="009E0DC2">
      <w:pPr>
        <w:pStyle w:val="BodyText"/>
        <w:jc w:val="both"/>
        <w:rPr>
          <w:bCs/>
          <w:sz w:val="20"/>
          <w:szCs w:val="20"/>
        </w:rPr>
      </w:pPr>
      <w:r>
        <w:rPr>
          <w:bCs/>
          <w:sz w:val="20"/>
          <w:szCs w:val="20"/>
        </w:rPr>
        <w:tab/>
      </w:r>
      <w:proofErr w:type="gramStart"/>
      <w:r w:rsidRPr="009E0DC2">
        <w:rPr>
          <w:bCs/>
          <w:sz w:val="20"/>
          <w:szCs w:val="20"/>
        </w:rPr>
        <w:t>Menurut Lovelock dan Wirtz (2011), pelayanan mencakup serangkaian aktivitas yang memberikan nilai kepada pelanggan dan menciptakan pengalaman yang memuaskan, terutama ketika melibatkan interaksi antara manusia dan teknologi.</w:t>
      </w:r>
      <w:proofErr w:type="gramEnd"/>
      <w:r w:rsidRPr="009E0DC2">
        <w:rPr>
          <w:bCs/>
          <w:sz w:val="20"/>
          <w:szCs w:val="20"/>
        </w:rPr>
        <w:t xml:space="preserve"> </w:t>
      </w:r>
      <w:proofErr w:type="gramStart"/>
      <w:r w:rsidRPr="009E0DC2">
        <w:rPr>
          <w:bCs/>
          <w:sz w:val="20"/>
          <w:szCs w:val="20"/>
        </w:rPr>
        <w:t>Dalam perbankan, kombinasi antara pelayanan langsung dan penggunaan teknologi seperti mesin EDC menjadi kunci dalam meningkatkan kualitas layanan.</w:t>
      </w:r>
      <w:proofErr w:type="gramEnd"/>
    </w:p>
    <w:p w14:paraId="47976DF2" w14:textId="1761A539" w:rsidR="009E0DC2" w:rsidRDefault="009E0DC2" w:rsidP="009E0DC2">
      <w:pPr>
        <w:pStyle w:val="BodyText"/>
        <w:jc w:val="both"/>
        <w:rPr>
          <w:bCs/>
          <w:sz w:val="20"/>
          <w:szCs w:val="20"/>
        </w:rPr>
      </w:pPr>
    </w:p>
    <w:p w14:paraId="180C3A0D" w14:textId="2DFF3B24" w:rsidR="009E0DC2" w:rsidRDefault="009E0DC2" w:rsidP="009E0DC2">
      <w:pPr>
        <w:pStyle w:val="BodyText"/>
        <w:jc w:val="both"/>
        <w:rPr>
          <w:b/>
        </w:rPr>
      </w:pPr>
      <w:r>
        <w:rPr>
          <w:b/>
        </w:rPr>
        <w:t xml:space="preserve">Penelitian Terkait </w:t>
      </w:r>
    </w:p>
    <w:p w14:paraId="338C980A" w14:textId="2A2C0F31" w:rsidR="009E0DC2" w:rsidRDefault="009E0DC2" w:rsidP="009E0DC2">
      <w:pPr>
        <w:pStyle w:val="BodyText"/>
        <w:jc w:val="both"/>
        <w:rPr>
          <w:b/>
        </w:rPr>
      </w:pPr>
      <w:r>
        <w:rPr>
          <w:b/>
        </w:rPr>
        <w:t>Studi Sebelumnya tentang Mesin EDC</w:t>
      </w:r>
    </w:p>
    <w:p w14:paraId="774F8CF6" w14:textId="221084AB" w:rsidR="00BF7D78" w:rsidRPr="00BF7D78" w:rsidRDefault="00BF7D78" w:rsidP="009E0DC2">
      <w:pPr>
        <w:pStyle w:val="BodyText"/>
        <w:jc w:val="both"/>
        <w:rPr>
          <w:bCs/>
          <w:sz w:val="20"/>
          <w:szCs w:val="20"/>
        </w:rPr>
      </w:pPr>
      <w:proofErr w:type="gramStart"/>
      <w:r w:rsidRPr="00BF7D78">
        <w:rPr>
          <w:bCs/>
          <w:sz w:val="20"/>
          <w:szCs w:val="20"/>
        </w:rPr>
        <w:t>Mengulas penelitian-penelitian sebelumnya yang telah dilakukan mengenai penggunaan mesin EDC di sektor perbankan.</w:t>
      </w:r>
      <w:proofErr w:type="gramEnd"/>
      <w:r w:rsidRPr="00BF7D78">
        <w:rPr>
          <w:bCs/>
          <w:sz w:val="20"/>
          <w:szCs w:val="20"/>
        </w:rPr>
        <w:t xml:space="preserve"> </w:t>
      </w:r>
      <w:proofErr w:type="gramStart"/>
      <w:r w:rsidRPr="00BF7D78">
        <w:rPr>
          <w:bCs/>
          <w:sz w:val="20"/>
          <w:szCs w:val="20"/>
        </w:rPr>
        <w:t>Misalnya, penelitian yang menunjukkan dampak positif penggunaan mesin EDC terhadap kepuasan nasabah dan efisiensi transaksi.</w:t>
      </w:r>
      <w:proofErr w:type="gramEnd"/>
    </w:p>
    <w:p w14:paraId="3B5B3057" w14:textId="77777777" w:rsidR="00BF7D78" w:rsidRDefault="00BF7D78" w:rsidP="009E0DC2">
      <w:pPr>
        <w:pStyle w:val="BodyText"/>
        <w:jc w:val="both"/>
        <w:rPr>
          <w:b/>
        </w:rPr>
      </w:pPr>
    </w:p>
    <w:p w14:paraId="56756414" w14:textId="0D1CEFE6" w:rsidR="00BF7D78" w:rsidRPr="009E0DC2" w:rsidRDefault="00BF7D78" w:rsidP="009E0DC2">
      <w:pPr>
        <w:pStyle w:val="BodyText"/>
        <w:jc w:val="both"/>
        <w:rPr>
          <w:b/>
        </w:rPr>
      </w:pPr>
      <w:r>
        <w:rPr>
          <w:b/>
        </w:rPr>
        <w:t>Dampak Teknologi terhadap Pelayanan</w:t>
      </w:r>
    </w:p>
    <w:p w14:paraId="6EE4328E" w14:textId="0DE3A785" w:rsidR="00B97E22" w:rsidRPr="00BF7D78" w:rsidRDefault="00BF7D78" w:rsidP="00B97E22">
      <w:pPr>
        <w:pStyle w:val="BodyText"/>
        <w:jc w:val="both"/>
        <w:rPr>
          <w:bCs/>
          <w:sz w:val="20"/>
          <w:szCs w:val="20"/>
        </w:rPr>
      </w:pPr>
      <w:proofErr w:type="gramStart"/>
      <w:r w:rsidRPr="00BF7D78">
        <w:rPr>
          <w:bCs/>
          <w:sz w:val="20"/>
          <w:szCs w:val="20"/>
        </w:rPr>
        <w:t>Mengulas penelitian-penelitian sebelumnya yang telah dilakukan mengenai penggunaan mesin EDC di sektor perbankan.</w:t>
      </w:r>
      <w:proofErr w:type="gramEnd"/>
      <w:r w:rsidRPr="00BF7D78">
        <w:rPr>
          <w:bCs/>
          <w:sz w:val="20"/>
          <w:szCs w:val="20"/>
        </w:rPr>
        <w:t xml:space="preserve"> </w:t>
      </w:r>
      <w:proofErr w:type="gramStart"/>
      <w:r w:rsidRPr="00BF7D78">
        <w:rPr>
          <w:bCs/>
          <w:sz w:val="20"/>
          <w:szCs w:val="20"/>
        </w:rPr>
        <w:t>Misalnya, penelitian yang menunjukkan dampak positif penggunaan mesin EDC terhadap kepuasan nasabah dan efisiensi transaksi.</w:t>
      </w:r>
      <w:proofErr w:type="gramEnd"/>
    </w:p>
    <w:p w14:paraId="0943A587" w14:textId="364D3933" w:rsidR="006B72C5" w:rsidRDefault="006B72C5" w:rsidP="0044226D">
      <w:pPr>
        <w:pStyle w:val="Heading2"/>
        <w:tabs>
          <w:tab w:val="left" w:pos="709"/>
        </w:tabs>
        <w:ind w:left="0"/>
        <w:jc w:val="both"/>
        <w:rPr>
          <w:b w:val="0"/>
          <w:sz w:val="20"/>
        </w:rPr>
      </w:pPr>
    </w:p>
    <w:p w14:paraId="50964E53" w14:textId="77777777" w:rsidR="0044226D" w:rsidRPr="0044226D" w:rsidRDefault="0044226D" w:rsidP="0044226D">
      <w:pPr>
        <w:pStyle w:val="Heading2"/>
        <w:tabs>
          <w:tab w:val="left" w:pos="709"/>
        </w:tabs>
        <w:ind w:left="0"/>
        <w:jc w:val="both"/>
        <w:rPr>
          <w:b w:val="0"/>
          <w:sz w:val="20"/>
        </w:rPr>
      </w:pPr>
    </w:p>
    <w:p w14:paraId="76650EDF" w14:textId="77777777" w:rsidR="00E44B33" w:rsidRDefault="00E44B33" w:rsidP="00E44B33">
      <w:pPr>
        <w:pStyle w:val="Heading2"/>
        <w:ind w:left="0" w:right="10"/>
        <w:jc w:val="both"/>
        <w:rPr>
          <w:b w:val="0"/>
          <w:sz w:val="20"/>
          <w:szCs w:val="20"/>
        </w:rPr>
      </w:pPr>
      <w:r>
        <w:t>GAMBARAN UMUM OBJEK PENELITIAN</w:t>
      </w:r>
      <w:r w:rsidRPr="00F001C8">
        <w:rPr>
          <w:b w:val="0"/>
          <w:sz w:val="20"/>
          <w:szCs w:val="20"/>
        </w:rPr>
        <w:t xml:space="preserve"> </w:t>
      </w:r>
    </w:p>
    <w:p w14:paraId="3552AB37" w14:textId="310340C4" w:rsidR="00666826" w:rsidRDefault="00E44B33" w:rsidP="00E5040A">
      <w:pPr>
        <w:pStyle w:val="Heading1"/>
        <w:tabs>
          <w:tab w:val="left" w:pos="3969"/>
        </w:tabs>
        <w:spacing w:before="0"/>
        <w:ind w:left="0" w:right="85"/>
        <w:jc w:val="both"/>
        <w:rPr>
          <w:sz w:val="24"/>
          <w:szCs w:val="24"/>
        </w:rPr>
      </w:pPr>
      <w:r w:rsidRPr="00E44B33">
        <w:rPr>
          <w:sz w:val="24"/>
          <w:szCs w:val="24"/>
        </w:rPr>
        <w:t xml:space="preserve">Sejarah </w:t>
      </w:r>
      <w:r w:rsidR="00E5040A">
        <w:rPr>
          <w:sz w:val="24"/>
          <w:szCs w:val="24"/>
        </w:rPr>
        <w:t>Bank Rakyat Indonesia (Persero) Tbk</w:t>
      </w:r>
    </w:p>
    <w:p w14:paraId="7E4C7125" w14:textId="77777777" w:rsidR="00BC6A77" w:rsidRDefault="00BF7D78" w:rsidP="00666826">
      <w:pPr>
        <w:pStyle w:val="Heading1"/>
        <w:tabs>
          <w:tab w:val="left" w:pos="3969"/>
        </w:tabs>
        <w:spacing w:before="0"/>
        <w:ind w:left="0" w:right="85" w:firstLine="709"/>
        <w:jc w:val="both"/>
        <w:rPr>
          <w:b w:val="0"/>
          <w:sz w:val="20"/>
        </w:rPr>
      </w:pPr>
      <w:r w:rsidRPr="00BF7D78">
        <w:rPr>
          <w:b w:val="0"/>
          <w:sz w:val="20"/>
        </w:rPr>
        <w:t xml:space="preserve">Bank ini memulai sejarahnya di Purwokerto pada tanggal 16 Desember 1895 saat Raden Bei Aria Wirjaatmadja mendirikan </w:t>
      </w:r>
      <w:r w:rsidRPr="00AF315F">
        <w:rPr>
          <w:b w:val="0"/>
          <w:i/>
          <w:iCs/>
          <w:sz w:val="20"/>
        </w:rPr>
        <w:t>De Poerwokertosche Hulp en Spaarbank</w:t>
      </w:r>
      <w:r w:rsidRPr="00BF7D78">
        <w:rPr>
          <w:b w:val="0"/>
          <w:sz w:val="20"/>
        </w:rPr>
        <w:t xml:space="preserve"> </w:t>
      </w:r>
      <w:r w:rsidRPr="00AF315F">
        <w:rPr>
          <w:b w:val="0"/>
          <w:i/>
          <w:iCs/>
          <w:sz w:val="20"/>
        </w:rPr>
        <w:t>der Inlandsche Hoofden</w:t>
      </w:r>
      <w:r w:rsidRPr="00BF7D78">
        <w:rPr>
          <w:b w:val="0"/>
          <w:sz w:val="20"/>
        </w:rPr>
        <w:t xml:space="preserve"> untuk mengelola dan menyalurkan dana masjid kepada masyarakat dengan skema yang sederhana. Nama organisasi tersebut kemudian beberapa kali diubah, mulai dari </w:t>
      </w:r>
      <w:r w:rsidRPr="00AF315F">
        <w:rPr>
          <w:b w:val="0"/>
          <w:i/>
          <w:iCs/>
          <w:sz w:val="20"/>
        </w:rPr>
        <w:t xml:space="preserve">Hulp en Spaarbank der Inlandshe Bestuurs Ambtenareen, De Poerwokertosche Hulp Spaar-en Landbouw Credietbank atau Volksbank, </w:t>
      </w:r>
      <w:r w:rsidRPr="00AF315F">
        <w:rPr>
          <w:b w:val="0"/>
          <w:i/>
          <w:iCs/>
          <w:sz w:val="20"/>
        </w:rPr>
        <w:lastRenderedPageBreak/>
        <w:t>Centrale Kas Voor Volkscredietwezen Algemene, Algemene Volkscredietbank</w:t>
      </w:r>
      <w:r w:rsidRPr="00BF7D78">
        <w:rPr>
          <w:b w:val="0"/>
          <w:sz w:val="20"/>
        </w:rPr>
        <w:t xml:space="preserve"> (AVB), hingga pada masa pendudukan Jepang, nama organisasi ini kembali diubah menjadi Bank Rakjat (</w:t>
      </w:r>
      <w:r w:rsidRPr="00BF7D78">
        <w:rPr>
          <w:rFonts w:ascii="MS Mincho" w:eastAsia="MS Mincho" w:hAnsi="MS Mincho" w:cs="MS Mincho" w:hint="eastAsia"/>
          <w:b w:val="0"/>
          <w:sz w:val="20"/>
        </w:rPr>
        <w:t>庶民銀行</w:t>
      </w:r>
      <w:r w:rsidRPr="00BF7D78">
        <w:rPr>
          <w:b w:val="0"/>
          <w:sz w:val="20"/>
        </w:rPr>
        <w:t xml:space="preserve">, </w:t>
      </w:r>
      <w:r w:rsidRPr="00AF315F">
        <w:rPr>
          <w:b w:val="0"/>
          <w:i/>
          <w:iCs/>
          <w:sz w:val="20"/>
        </w:rPr>
        <w:t>shominginkō, Kunrei-shiki: Syomin Ginkoo</w:t>
      </w:r>
      <w:r w:rsidRPr="00BF7D78">
        <w:rPr>
          <w:b w:val="0"/>
          <w:sz w:val="20"/>
        </w:rPr>
        <w:t>).</w:t>
      </w:r>
    </w:p>
    <w:p w14:paraId="7EB04A7F" w14:textId="20F8A7DC" w:rsidR="00BF7D78" w:rsidRDefault="00BF7D78" w:rsidP="00666826">
      <w:pPr>
        <w:pStyle w:val="Heading1"/>
        <w:tabs>
          <w:tab w:val="left" w:pos="3969"/>
        </w:tabs>
        <w:spacing w:before="0"/>
        <w:ind w:left="0" w:right="85" w:firstLine="709"/>
        <w:jc w:val="both"/>
        <w:rPr>
          <w:b w:val="0"/>
          <w:sz w:val="20"/>
        </w:rPr>
      </w:pPr>
      <w:r w:rsidRPr="00BF7D78">
        <w:rPr>
          <w:b w:val="0"/>
          <w:sz w:val="20"/>
        </w:rPr>
        <w:t xml:space="preserve">Setelah Indonesia merdeka, pada bulan Februari 1946, pemerintah Indonesia menetapkan organisasi ini sebagai sebuah bank pemerintah dengan </w:t>
      </w:r>
      <w:proofErr w:type="gramStart"/>
      <w:r w:rsidRPr="00BF7D78">
        <w:rPr>
          <w:b w:val="0"/>
          <w:sz w:val="20"/>
        </w:rPr>
        <w:t>nama</w:t>
      </w:r>
      <w:proofErr w:type="gramEnd"/>
      <w:r w:rsidRPr="00BF7D78">
        <w:rPr>
          <w:b w:val="0"/>
          <w:sz w:val="20"/>
        </w:rPr>
        <w:t xml:space="preserve"> Bank Rakyat Indonesia (BRI). Bank ini sempat berhenti beroperasi pada tahun 1948, tetapi setelah Perjanjian Renville diteken, bank ini dapat kembali beroperasi dengan </w:t>
      </w:r>
      <w:proofErr w:type="gramStart"/>
      <w:r w:rsidRPr="00BF7D78">
        <w:rPr>
          <w:b w:val="0"/>
          <w:sz w:val="20"/>
        </w:rPr>
        <w:t>nama</w:t>
      </w:r>
      <w:proofErr w:type="gramEnd"/>
      <w:r w:rsidRPr="00BF7D78">
        <w:rPr>
          <w:b w:val="0"/>
          <w:sz w:val="20"/>
        </w:rPr>
        <w:t xml:space="preserve"> 'Bank Rakyat Indonesia Serikat'. </w:t>
      </w:r>
      <w:proofErr w:type="gramStart"/>
      <w:r w:rsidRPr="00BF7D78">
        <w:rPr>
          <w:b w:val="0"/>
          <w:sz w:val="20"/>
        </w:rPr>
        <w:t>Pada tahun 1960, pemerintah menggabungkan bank ini ke dalam Bank Koperasi, Tani dan Nelayan (BKTN).</w:t>
      </w:r>
      <w:proofErr w:type="gramEnd"/>
      <w:r w:rsidRPr="00BF7D78">
        <w:rPr>
          <w:b w:val="0"/>
          <w:sz w:val="20"/>
        </w:rPr>
        <w:t xml:space="preserve"> Pada tahun 1965, sebagai bagian dari penerapan konsep bank berjuang, BKTN digabung ke dalam Bank Indonesia dan mulai berbisnis dengan </w:t>
      </w:r>
      <w:proofErr w:type="gramStart"/>
      <w:r w:rsidRPr="00BF7D78">
        <w:rPr>
          <w:b w:val="0"/>
          <w:sz w:val="20"/>
        </w:rPr>
        <w:t>nama</w:t>
      </w:r>
      <w:proofErr w:type="gramEnd"/>
      <w:r w:rsidRPr="00BF7D78">
        <w:rPr>
          <w:b w:val="0"/>
          <w:sz w:val="20"/>
        </w:rPr>
        <w:t xml:space="preserve"> Bank Indonesia urusan Koperasi, Tani, dan Nelayan. Sebulan kemudian, pemerintah mengubah </w:t>
      </w:r>
      <w:proofErr w:type="gramStart"/>
      <w:r w:rsidRPr="00BF7D78">
        <w:rPr>
          <w:b w:val="0"/>
          <w:sz w:val="20"/>
        </w:rPr>
        <w:t>nama</w:t>
      </w:r>
      <w:proofErr w:type="gramEnd"/>
      <w:r w:rsidRPr="00BF7D78">
        <w:rPr>
          <w:b w:val="0"/>
          <w:sz w:val="20"/>
        </w:rPr>
        <w:t xml:space="preserve"> Bank Indonesia menjadi 'Bank Negara Indonesia', sehingga bank tersebut juga diubah namanya menjadi Bank Negara Indonesia Unit II.</w:t>
      </w:r>
    </w:p>
    <w:p w14:paraId="215CF355" w14:textId="70A89706" w:rsidR="00BF7D78" w:rsidRDefault="00BF7D78" w:rsidP="00666826">
      <w:pPr>
        <w:pStyle w:val="Heading1"/>
        <w:tabs>
          <w:tab w:val="left" w:pos="3969"/>
        </w:tabs>
        <w:spacing w:before="0"/>
        <w:ind w:left="0" w:right="85" w:firstLine="709"/>
        <w:jc w:val="both"/>
        <w:rPr>
          <w:b w:val="0"/>
          <w:sz w:val="20"/>
        </w:rPr>
      </w:pPr>
      <w:proofErr w:type="gramStart"/>
      <w:r w:rsidRPr="00BF7D78">
        <w:rPr>
          <w:b w:val="0"/>
          <w:sz w:val="20"/>
        </w:rPr>
        <w:t>Pada 1968, pemerintah memisahkan Bank Rakyat Indonesia sebagai perusahaan tersendiri dan pada 1969 menunjuknya sebagai penyalur tunggal kredit Bimas.</w:t>
      </w:r>
      <w:proofErr w:type="gramEnd"/>
      <w:r w:rsidRPr="00BF7D78">
        <w:rPr>
          <w:b w:val="0"/>
          <w:sz w:val="20"/>
        </w:rPr>
        <w:t xml:space="preserve"> Setelah program Bimas dihentikan pada 1984, bank ini menyalurkan kredit mikro secara komersial. </w:t>
      </w:r>
      <w:proofErr w:type="gramStart"/>
      <w:r w:rsidRPr="00BF7D78">
        <w:rPr>
          <w:b w:val="0"/>
          <w:sz w:val="20"/>
        </w:rPr>
        <w:t>Tahun 1992 BRI ditetapkan sebagai persero, kemudian pada 2003 resmi melantai di Bursa Efek Jakarta.</w:t>
      </w:r>
      <w:proofErr w:type="gramEnd"/>
      <w:r w:rsidRPr="00BF7D78">
        <w:rPr>
          <w:b w:val="0"/>
          <w:sz w:val="20"/>
        </w:rPr>
        <w:t xml:space="preserve"> </w:t>
      </w:r>
      <w:proofErr w:type="gramStart"/>
      <w:r w:rsidRPr="00BF7D78">
        <w:rPr>
          <w:b w:val="0"/>
          <w:sz w:val="20"/>
        </w:rPr>
        <w:t>Pada 2007, BRI mengakuisisi Bank Jasa Artha dan mengubahnya menjadi Bank BRIsyariah.</w:t>
      </w:r>
      <w:proofErr w:type="gramEnd"/>
    </w:p>
    <w:p w14:paraId="0EB6B0AD" w14:textId="741B8C77" w:rsidR="00EF71DA" w:rsidRDefault="00EF71DA" w:rsidP="00666826">
      <w:pPr>
        <w:pStyle w:val="Heading1"/>
        <w:tabs>
          <w:tab w:val="left" w:pos="3969"/>
        </w:tabs>
        <w:spacing w:before="0"/>
        <w:ind w:left="0" w:right="85" w:firstLine="709"/>
        <w:jc w:val="both"/>
        <w:rPr>
          <w:b w:val="0"/>
          <w:sz w:val="20"/>
        </w:rPr>
      </w:pPr>
      <w:r w:rsidRPr="00EF71DA">
        <w:rPr>
          <w:b w:val="0"/>
          <w:sz w:val="20"/>
        </w:rPr>
        <w:t xml:space="preserve">Pada Maret 2011, BRI mengakuisisi mayoritas saham Bank Agro dari Dapenbun dan mengubahnya menjadi BRI Agro, lalu pada Desember 2011 mengakuisisi BRIngin </w:t>
      </w:r>
      <w:r w:rsidRPr="00EF71DA">
        <w:rPr>
          <w:b w:val="0"/>
          <w:i/>
          <w:iCs/>
          <w:sz w:val="20"/>
        </w:rPr>
        <w:t xml:space="preserve">Remittance </w:t>
      </w:r>
      <w:r w:rsidRPr="00EF71DA">
        <w:rPr>
          <w:b w:val="0"/>
          <w:sz w:val="20"/>
        </w:rPr>
        <w:t xml:space="preserve">menjadi BRI </w:t>
      </w:r>
      <w:r w:rsidRPr="00EF71DA">
        <w:rPr>
          <w:b w:val="0"/>
          <w:i/>
          <w:iCs/>
          <w:sz w:val="20"/>
        </w:rPr>
        <w:t>Remittance</w:t>
      </w:r>
      <w:r w:rsidRPr="00EF71DA">
        <w:rPr>
          <w:b w:val="0"/>
          <w:sz w:val="20"/>
        </w:rPr>
        <w:t xml:space="preserve">. </w:t>
      </w:r>
      <w:proofErr w:type="gramStart"/>
      <w:r w:rsidRPr="00EF71DA">
        <w:rPr>
          <w:b w:val="0"/>
          <w:sz w:val="20"/>
        </w:rPr>
        <w:t>Tahun 2015, BRI mengakuisisi Bringin Li</w:t>
      </w:r>
      <w:r w:rsidRPr="00EF71DA">
        <w:rPr>
          <w:b w:val="0"/>
          <w:i/>
          <w:iCs/>
          <w:sz w:val="20"/>
        </w:rPr>
        <w:t>fe</w:t>
      </w:r>
      <w:r w:rsidRPr="00EF71DA">
        <w:rPr>
          <w:b w:val="0"/>
          <w:sz w:val="20"/>
        </w:rPr>
        <w:t xml:space="preserve"> menjadi BRI Life dan meluncurkan Teras BRI Kapal serta meresmikan BRI </w:t>
      </w:r>
      <w:r w:rsidRPr="00EF71DA">
        <w:rPr>
          <w:b w:val="0"/>
          <w:i/>
          <w:iCs/>
          <w:sz w:val="20"/>
        </w:rPr>
        <w:t>Corporate University</w:t>
      </w:r>
      <w:r w:rsidRPr="00EF71DA">
        <w:rPr>
          <w:b w:val="0"/>
          <w:sz w:val="20"/>
        </w:rPr>
        <w:t>.</w:t>
      </w:r>
      <w:proofErr w:type="gramEnd"/>
      <w:r w:rsidRPr="00EF71DA">
        <w:rPr>
          <w:b w:val="0"/>
          <w:sz w:val="20"/>
        </w:rPr>
        <w:t xml:space="preserve"> </w:t>
      </w:r>
      <w:proofErr w:type="gramStart"/>
      <w:r w:rsidRPr="00EF71DA">
        <w:rPr>
          <w:b w:val="0"/>
          <w:sz w:val="20"/>
        </w:rPr>
        <w:t>Pada Juni 2016, BRI meluncurkan satelit BRIsat dan mengakuisisi BTMU Finance menjadi BRI Finance.</w:t>
      </w:r>
      <w:proofErr w:type="gramEnd"/>
      <w:r w:rsidRPr="00EF71DA">
        <w:rPr>
          <w:b w:val="0"/>
          <w:sz w:val="20"/>
        </w:rPr>
        <w:t xml:space="preserve"> </w:t>
      </w:r>
      <w:proofErr w:type="gramStart"/>
      <w:r w:rsidRPr="00EF71DA">
        <w:rPr>
          <w:b w:val="0"/>
          <w:sz w:val="20"/>
        </w:rPr>
        <w:t>Februari 2017, BRI menghadirkan Teras BRI Kapal Bahtera Seva II dan III di Labuan Bajo serta Halmahera.</w:t>
      </w:r>
      <w:proofErr w:type="gramEnd"/>
      <w:r w:rsidRPr="00EF71DA">
        <w:rPr>
          <w:b w:val="0"/>
          <w:sz w:val="20"/>
        </w:rPr>
        <w:t xml:space="preserve"> Tahun 2018, BRI mengakuisisi 67% saham Danareksa Sekuritas dan 35% saham Danareksa Investment Management senilai Rp819 miliar, serta meluncurkan kecerdasan buatan Sabrina untuk mempermudah layanan nasabah.</w:t>
      </w:r>
    </w:p>
    <w:p w14:paraId="2817646C" w14:textId="5FE8A957" w:rsidR="00EF71DA" w:rsidRDefault="00EF71DA" w:rsidP="00666826">
      <w:pPr>
        <w:pStyle w:val="Heading1"/>
        <w:tabs>
          <w:tab w:val="left" w:pos="3969"/>
        </w:tabs>
        <w:spacing w:before="0"/>
        <w:ind w:left="0" w:right="85" w:firstLine="709"/>
        <w:jc w:val="both"/>
        <w:rPr>
          <w:b w:val="0"/>
          <w:sz w:val="20"/>
        </w:rPr>
      </w:pPr>
      <w:r w:rsidRPr="00EF71DA">
        <w:rPr>
          <w:b w:val="0"/>
          <w:sz w:val="20"/>
        </w:rPr>
        <w:t xml:space="preserve">Pada awal tahun 2019, bank ini mengakuisisi salah satu anak usaha dari Bahana Artha Ventura, yakni Sarana NTT Ventura, yang kemudian diubah namanya menjadi BRI Ventures, sebagai bagian dari rencana bank ini untuk masuk ke bisnis modal ventura. </w:t>
      </w:r>
      <w:proofErr w:type="gramStart"/>
      <w:r w:rsidRPr="00EF71DA">
        <w:rPr>
          <w:b w:val="0"/>
          <w:sz w:val="20"/>
        </w:rPr>
        <w:t xml:space="preserve">Pada tahun 2019 juga, BRI Agro meluncurkan aplikasi </w:t>
      </w:r>
      <w:r w:rsidRPr="00EF71DA">
        <w:rPr>
          <w:b w:val="0"/>
          <w:sz w:val="20"/>
        </w:rPr>
        <w:lastRenderedPageBreak/>
        <w:t>PINANG untuk mempermudah nasabahnya dalam mengajukan pinjaman.</w:t>
      </w:r>
      <w:proofErr w:type="gramEnd"/>
      <w:r w:rsidRPr="00EF71DA">
        <w:rPr>
          <w:b w:val="0"/>
          <w:sz w:val="20"/>
        </w:rPr>
        <w:t xml:space="preserve"> Bank ini lalu juga mengakuisisi BRINS dan kemudian mengubah </w:t>
      </w:r>
      <w:proofErr w:type="gramStart"/>
      <w:r w:rsidRPr="00EF71DA">
        <w:rPr>
          <w:b w:val="0"/>
          <w:sz w:val="20"/>
        </w:rPr>
        <w:t>nama</w:t>
      </w:r>
      <w:proofErr w:type="gramEnd"/>
      <w:r w:rsidRPr="00EF71DA">
        <w:rPr>
          <w:b w:val="0"/>
          <w:sz w:val="20"/>
        </w:rPr>
        <w:t xml:space="preserve"> perusahaan tersebut menjadi BRI Insurance. </w:t>
      </w:r>
      <w:proofErr w:type="gramStart"/>
      <w:r w:rsidRPr="00EF71DA">
        <w:rPr>
          <w:b w:val="0"/>
          <w:sz w:val="20"/>
        </w:rPr>
        <w:t>Bank ini juga meluncurkan aplikasi BRImo untuk mempermudah masyarakat dalam mengakses layanannya.</w:t>
      </w:r>
      <w:proofErr w:type="gramEnd"/>
      <w:r w:rsidRPr="00EF71DA">
        <w:rPr>
          <w:b w:val="0"/>
          <w:sz w:val="20"/>
        </w:rPr>
        <w:t xml:space="preserve"> </w:t>
      </w:r>
      <w:proofErr w:type="gramStart"/>
      <w:r w:rsidRPr="00EF71DA">
        <w:rPr>
          <w:b w:val="0"/>
          <w:sz w:val="20"/>
        </w:rPr>
        <w:t>Pada bulan Desember 2019, bank ini meluncurkan aplikasi CERIA untuk mempermudah nasabahnya dalam mengajukan pinjaman.</w:t>
      </w:r>
      <w:proofErr w:type="gramEnd"/>
    </w:p>
    <w:p w14:paraId="7BB54F09" w14:textId="549431CD" w:rsidR="00EF71DA" w:rsidRDefault="00EF71DA" w:rsidP="00666826">
      <w:pPr>
        <w:pStyle w:val="Heading1"/>
        <w:tabs>
          <w:tab w:val="left" w:pos="3969"/>
        </w:tabs>
        <w:spacing w:before="0"/>
        <w:ind w:left="0" w:right="85" w:firstLine="709"/>
        <w:jc w:val="both"/>
        <w:rPr>
          <w:b w:val="0"/>
          <w:sz w:val="20"/>
        </w:rPr>
      </w:pPr>
      <w:r w:rsidRPr="00EF71DA">
        <w:rPr>
          <w:b w:val="0"/>
          <w:sz w:val="20"/>
        </w:rPr>
        <w:t>Sepanjang 2020, BRI merestrukturisasi pinjaman senilai Rp186</w:t>
      </w:r>
      <w:proofErr w:type="gramStart"/>
      <w:r w:rsidRPr="00EF71DA">
        <w:rPr>
          <w:b w:val="0"/>
          <w:sz w:val="20"/>
        </w:rPr>
        <w:t>,6</w:t>
      </w:r>
      <w:proofErr w:type="gramEnd"/>
      <w:r w:rsidRPr="00EF71DA">
        <w:rPr>
          <w:b w:val="0"/>
          <w:sz w:val="20"/>
        </w:rPr>
        <w:t xml:space="preserve"> triliun untuk 2,8 juta debitur terdampak COVID-19 dan mengubah nama Danareksa Sekuritas menjadi BRI Danareksa Sekuritas. Pada 2021, Bank Syariah Mandiri dan BNI Syariah digabung ke dalam Bank BRIsyariah yang kemudian menjadi Bank Syariah Indonesia dengan mayoritas saham dimiliki Bank Mandiri. Pada tahun yang </w:t>
      </w:r>
      <w:proofErr w:type="gramStart"/>
      <w:r w:rsidRPr="00EF71DA">
        <w:rPr>
          <w:b w:val="0"/>
          <w:sz w:val="20"/>
        </w:rPr>
        <w:t>sama</w:t>
      </w:r>
      <w:proofErr w:type="gramEnd"/>
      <w:r w:rsidRPr="00EF71DA">
        <w:rPr>
          <w:b w:val="0"/>
          <w:sz w:val="20"/>
        </w:rPr>
        <w:t xml:space="preserve">, pemerintah menyerahkan mayoritas saham Pegadaian dan Permodalan Nasional Madani kepada BRI untuk membentuk </w:t>
      </w:r>
      <w:r w:rsidRPr="00EF71DA">
        <w:rPr>
          <w:b w:val="0"/>
          <w:i/>
          <w:iCs/>
          <w:sz w:val="20"/>
        </w:rPr>
        <w:t>holding</w:t>
      </w:r>
      <w:r w:rsidRPr="00EF71DA">
        <w:rPr>
          <w:b w:val="0"/>
          <w:sz w:val="20"/>
        </w:rPr>
        <w:t xml:space="preserve"> ultra mikro, yang didukung dengan </w:t>
      </w:r>
      <w:r w:rsidRPr="00EF71DA">
        <w:rPr>
          <w:b w:val="0"/>
          <w:i/>
          <w:iCs/>
          <w:sz w:val="20"/>
        </w:rPr>
        <w:t>rights issue</w:t>
      </w:r>
      <w:r w:rsidRPr="00EF71DA">
        <w:rPr>
          <w:b w:val="0"/>
          <w:sz w:val="20"/>
        </w:rPr>
        <w:t xml:space="preserve"> pada September 2021.</w:t>
      </w:r>
    </w:p>
    <w:p w14:paraId="54476B60" w14:textId="6E1E0600" w:rsidR="00EF71DA" w:rsidRDefault="00EF71DA" w:rsidP="00666826">
      <w:pPr>
        <w:pStyle w:val="Heading1"/>
        <w:tabs>
          <w:tab w:val="left" w:pos="3969"/>
        </w:tabs>
        <w:spacing w:before="0"/>
        <w:ind w:left="0" w:right="85" w:firstLine="709"/>
        <w:jc w:val="both"/>
        <w:rPr>
          <w:b w:val="0"/>
          <w:sz w:val="20"/>
        </w:rPr>
      </w:pPr>
      <w:r w:rsidRPr="00EF71DA">
        <w:rPr>
          <w:b w:val="0"/>
          <w:sz w:val="20"/>
        </w:rPr>
        <w:t xml:space="preserve">Pada akhir tahun 2022, bank ini meningkatkan kepemilikan sahamnya di Danareksa Investment Management menjadi 65% dan kemudian mengubah </w:t>
      </w:r>
      <w:proofErr w:type="gramStart"/>
      <w:r w:rsidRPr="00EF71DA">
        <w:rPr>
          <w:b w:val="0"/>
          <w:sz w:val="20"/>
        </w:rPr>
        <w:t>nama</w:t>
      </w:r>
      <w:proofErr w:type="gramEnd"/>
      <w:r w:rsidRPr="00EF71DA">
        <w:rPr>
          <w:b w:val="0"/>
          <w:sz w:val="20"/>
        </w:rPr>
        <w:t xml:space="preserve"> perusahaan tersebut menjadi BRI Manajemen Investasi. Pada bulan Maret 2025, pemerintah menyerahkan mayoritas saham perusahaan ini ke Biro Klasifikasi Indonesia, sebagai bagian dari upaya untuk membentuk holding operasional di internal Danantara.</w:t>
      </w:r>
    </w:p>
    <w:p w14:paraId="10D92FEE" w14:textId="77777777" w:rsidR="00EF71DA" w:rsidRDefault="00EF71DA" w:rsidP="00666826">
      <w:pPr>
        <w:pStyle w:val="Heading1"/>
        <w:tabs>
          <w:tab w:val="left" w:pos="3969"/>
        </w:tabs>
        <w:spacing w:before="0"/>
        <w:ind w:left="0" w:right="85" w:firstLine="709"/>
        <w:jc w:val="both"/>
        <w:rPr>
          <w:b w:val="0"/>
          <w:sz w:val="20"/>
        </w:rPr>
      </w:pPr>
    </w:p>
    <w:p w14:paraId="171A17F4" w14:textId="44EA0A14" w:rsidR="00E44B33" w:rsidRDefault="00443530" w:rsidP="00443530">
      <w:pPr>
        <w:pStyle w:val="Heading1"/>
        <w:tabs>
          <w:tab w:val="left" w:pos="3969"/>
        </w:tabs>
        <w:spacing w:before="0"/>
        <w:ind w:left="0" w:right="85"/>
        <w:jc w:val="both"/>
        <w:rPr>
          <w:sz w:val="24"/>
          <w:szCs w:val="24"/>
        </w:rPr>
      </w:pPr>
      <w:r w:rsidRPr="00443530">
        <w:rPr>
          <w:sz w:val="24"/>
          <w:szCs w:val="24"/>
        </w:rPr>
        <w:t>Ada beberapa tugas dari struktur organisasi B</w:t>
      </w:r>
      <w:r w:rsidR="007A3261">
        <w:rPr>
          <w:sz w:val="24"/>
          <w:szCs w:val="24"/>
        </w:rPr>
        <w:t xml:space="preserve">RI </w:t>
      </w:r>
      <w:r w:rsidR="00E5040A">
        <w:rPr>
          <w:sz w:val="24"/>
          <w:szCs w:val="24"/>
        </w:rPr>
        <w:t>Kantor Wilayah</w:t>
      </w:r>
      <w:r w:rsidR="007A3261">
        <w:rPr>
          <w:sz w:val="24"/>
          <w:szCs w:val="24"/>
        </w:rPr>
        <w:t xml:space="preserve"> Palembang</w:t>
      </w:r>
    </w:p>
    <w:p w14:paraId="70496376" w14:textId="77777777" w:rsidR="00CA30D5" w:rsidRDefault="00342693" w:rsidP="00CA30D5">
      <w:pPr>
        <w:pStyle w:val="Heading1"/>
        <w:numPr>
          <w:ilvl w:val="0"/>
          <w:numId w:val="1"/>
        </w:numPr>
        <w:tabs>
          <w:tab w:val="left" w:pos="3969"/>
        </w:tabs>
        <w:spacing w:before="0"/>
        <w:ind w:right="85"/>
        <w:jc w:val="both"/>
        <w:rPr>
          <w:b w:val="0"/>
          <w:sz w:val="20"/>
          <w:szCs w:val="20"/>
        </w:rPr>
      </w:pPr>
      <w:r>
        <w:rPr>
          <w:b w:val="0"/>
          <w:sz w:val="20"/>
        </w:rPr>
        <w:t xml:space="preserve">Regional CEO, Tugas dan tanggung </w:t>
      </w:r>
      <w:proofErr w:type="gramStart"/>
      <w:r>
        <w:rPr>
          <w:b w:val="0"/>
          <w:sz w:val="20"/>
        </w:rPr>
        <w:t>jawabnya :</w:t>
      </w:r>
      <w:proofErr w:type="gramEnd"/>
      <w:r>
        <w:rPr>
          <w:b w:val="0"/>
          <w:sz w:val="20"/>
        </w:rPr>
        <w:t xml:space="preserve"> </w:t>
      </w:r>
    </w:p>
    <w:p w14:paraId="260AF0AB" w14:textId="25D87C37" w:rsidR="00CA30D5" w:rsidRDefault="00CA30D5" w:rsidP="00CA30D5">
      <w:pPr>
        <w:pStyle w:val="Heading1"/>
        <w:numPr>
          <w:ilvl w:val="0"/>
          <w:numId w:val="30"/>
        </w:numPr>
        <w:tabs>
          <w:tab w:val="left" w:pos="3969"/>
        </w:tabs>
        <w:spacing w:before="0"/>
        <w:ind w:right="85"/>
        <w:jc w:val="both"/>
        <w:rPr>
          <w:b w:val="0"/>
          <w:sz w:val="20"/>
          <w:szCs w:val="20"/>
        </w:rPr>
      </w:pPr>
      <w:r w:rsidRPr="00CA30D5">
        <w:rPr>
          <w:b w:val="0"/>
          <w:sz w:val="20"/>
          <w:szCs w:val="20"/>
        </w:rPr>
        <w:t xml:space="preserve">Pengawasan Dan Pengelolaan </w:t>
      </w:r>
      <w:proofErr w:type="gramStart"/>
      <w:r w:rsidRPr="00CA30D5">
        <w:rPr>
          <w:b w:val="0"/>
          <w:sz w:val="20"/>
          <w:szCs w:val="20"/>
        </w:rPr>
        <w:t>Cabang</w:t>
      </w:r>
      <w:r w:rsidR="00437249">
        <w:rPr>
          <w:b w:val="0"/>
          <w:sz w:val="20"/>
          <w:szCs w:val="20"/>
        </w:rPr>
        <w:t xml:space="preserve"> </w:t>
      </w:r>
      <w:r w:rsidRPr="00CA30D5">
        <w:rPr>
          <w:b w:val="0"/>
          <w:sz w:val="20"/>
          <w:szCs w:val="20"/>
        </w:rPr>
        <w:t>:</w:t>
      </w:r>
      <w:proofErr w:type="gramEnd"/>
      <w:r w:rsidRPr="00CA30D5">
        <w:rPr>
          <w:b w:val="0"/>
          <w:sz w:val="20"/>
          <w:szCs w:val="20"/>
        </w:rPr>
        <w:t xml:space="preserve"> Memastikan Operasional Cabang-Cabang Di Wilayahnya Berjalan Sesuai Dengan Kebijakan Dan Prosedur Yang Ditetapkan Oleh Bank BRI.</w:t>
      </w:r>
    </w:p>
    <w:p w14:paraId="5EA0D5D3" w14:textId="7D2214D5" w:rsidR="00CA30D5" w:rsidRDefault="00CA30D5" w:rsidP="00CA30D5">
      <w:pPr>
        <w:pStyle w:val="Heading1"/>
        <w:numPr>
          <w:ilvl w:val="0"/>
          <w:numId w:val="30"/>
        </w:numPr>
        <w:tabs>
          <w:tab w:val="left" w:pos="3969"/>
        </w:tabs>
        <w:spacing w:before="0"/>
        <w:ind w:right="85"/>
        <w:jc w:val="both"/>
        <w:rPr>
          <w:b w:val="0"/>
          <w:sz w:val="20"/>
          <w:szCs w:val="20"/>
        </w:rPr>
      </w:pPr>
      <w:r w:rsidRPr="00CA30D5">
        <w:rPr>
          <w:b w:val="0"/>
          <w:sz w:val="20"/>
          <w:szCs w:val="20"/>
        </w:rPr>
        <w:t>Pencapaian Target Keuangan</w:t>
      </w:r>
      <w:r w:rsidR="00437249">
        <w:rPr>
          <w:b w:val="0"/>
          <w:sz w:val="20"/>
          <w:szCs w:val="20"/>
        </w:rPr>
        <w:t xml:space="preserve"> </w:t>
      </w:r>
      <w:r w:rsidRPr="00CA30D5">
        <w:rPr>
          <w:b w:val="0"/>
          <w:sz w:val="20"/>
          <w:szCs w:val="20"/>
        </w:rPr>
        <w:t>: Mendorong Pencapaian Target Keuangan Dan Bisnis Seperti Volume Kredit, Penghimpunan Dana, Serta Layanan Kepada Nasabah Dalam Wilayah Operasionalnya.</w:t>
      </w:r>
    </w:p>
    <w:p w14:paraId="74153DDA" w14:textId="1F861AD4" w:rsidR="00CA30D5" w:rsidRDefault="00CA30D5" w:rsidP="00CA30D5">
      <w:pPr>
        <w:pStyle w:val="Heading1"/>
        <w:numPr>
          <w:ilvl w:val="0"/>
          <w:numId w:val="30"/>
        </w:numPr>
        <w:tabs>
          <w:tab w:val="left" w:pos="3969"/>
        </w:tabs>
        <w:spacing w:before="0"/>
        <w:ind w:right="85"/>
        <w:jc w:val="both"/>
        <w:rPr>
          <w:b w:val="0"/>
          <w:sz w:val="20"/>
          <w:szCs w:val="20"/>
        </w:rPr>
      </w:pPr>
      <w:r w:rsidRPr="00CA30D5">
        <w:rPr>
          <w:b w:val="0"/>
          <w:sz w:val="20"/>
          <w:szCs w:val="20"/>
        </w:rPr>
        <w:t xml:space="preserve">Pengembangan </w:t>
      </w:r>
      <w:proofErr w:type="gramStart"/>
      <w:r w:rsidRPr="00CA30D5">
        <w:rPr>
          <w:b w:val="0"/>
          <w:sz w:val="20"/>
          <w:szCs w:val="20"/>
        </w:rPr>
        <w:t>Bisnis</w:t>
      </w:r>
      <w:r w:rsidR="00437249">
        <w:rPr>
          <w:b w:val="0"/>
          <w:sz w:val="20"/>
          <w:szCs w:val="20"/>
        </w:rPr>
        <w:t xml:space="preserve"> </w:t>
      </w:r>
      <w:r w:rsidRPr="00CA30D5">
        <w:rPr>
          <w:b w:val="0"/>
          <w:sz w:val="20"/>
          <w:szCs w:val="20"/>
        </w:rPr>
        <w:t>:</w:t>
      </w:r>
      <w:proofErr w:type="gramEnd"/>
      <w:r w:rsidRPr="00CA30D5">
        <w:rPr>
          <w:b w:val="0"/>
          <w:sz w:val="20"/>
          <w:szCs w:val="20"/>
        </w:rPr>
        <w:t xml:space="preserve"> Mengidentifikasi Peluang Baru Untuk Pengembangan Produk Dan Layanan Bank Di Wilayah Tersebut, Serta Memastikan </w:t>
      </w:r>
      <w:r w:rsidRPr="00CA30D5">
        <w:rPr>
          <w:b w:val="0"/>
          <w:sz w:val="20"/>
          <w:szCs w:val="20"/>
        </w:rPr>
        <w:lastRenderedPageBreak/>
        <w:t>Strategi Pemasaran Berjalan Efektif.</w:t>
      </w:r>
    </w:p>
    <w:p w14:paraId="682EC4BC" w14:textId="77777777" w:rsidR="0042326F" w:rsidRDefault="00CA30D5" w:rsidP="0042326F">
      <w:pPr>
        <w:pStyle w:val="Heading1"/>
        <w:numPr>
          <w:ilvl w:val="0"/>
          <w:numId w:val="1"/>
        </w:numPr>
        <w:tabs>
          <w:tab w:val="left" w:pos="3969"/>
        </w:tabs>
        <w:spacing w:before="0"/>
        <w:ind w:right="85"/>
        <w:jc w:val="both"/>
        <w:rPr>
          <w:b w:val="0"/>
          <w:sz w:val="20"/>
          <w:szCs w:val="20"/>
        </w:rPr>
      </w:pPr>
      <w:r w:rsidRPr="0042326F">
        <w:rPr>
          <w:b w:val="0"/>
          <w:sz w:val="20"/>
          <w:szCs w:val="20"/>
        </w:rPr>
        <w:t xml:space="preserve">Regional Micro Banking, Tugas di Regional Micro Banking Bank Rakyat Indonesia (Persero) Tbk mencakup pemasaran pinjaman, simpanan, dan jasa bank lainnya, serta pengembangan bisnis mikro berbasis ekosistem. </w:t>
      </w:r>
      <w:proofErr w:type="gramStart"/>
      <w:r w:rsidRPr="0042326F">
        <w:rPr>
          <w:b w:val="0"/>
          <w:sz w:val="20"/>
          <w:szCs w:val="20"/>
        </w:rPr>
        <w:t>Selain itu, analisis usulan pinjaman segmen mikro juga menjadi bagian penting dari tanggung jawab ini.</w:t>
      </w:r>
      <w:proofErr w:type="gramEnd"/>
      <w:r w:rsidR="0042326F" w:rsidRPr="0042326F">
        <w:rPr>
          <w:b w:val="0"/>
          <w:sz w:val="20"/>
          <w:szCs w:val="20"/>
        </w:rPr>
        <w:t xml:space="preserve"> </w:t>
      </w:r>
      <w:r w:rsidRPr="0042326F">
        <w:rPr>
          <w:b w:val="0"/>
          <w:sz w:val="20"/>
          <w:szCs w:val="20"/>
        </w:rPr>
        <w:t xml:space="preserve">Tugas dan Tanggung Jawab </w:t>
      </w:r>
      <w:proofErr w:type="gramStart"/>
      <w:r w:rsidRPr="0042326F">
        <w:rPr>
          <w:b w:val="0"/>
          <w:sz w:val="20"/>
          <w:szCs w:val="20"/>
        </w:rPr>
        <w:t>Utama</w:t>
      </w:r>
      <w:r w:rsidR="0042326F" w:rsidRPr="0042326F">
        <w:rPr>
          <w:b w:val="0"/>
          <w:sz w:val="20"/>
          <w:szCs w:val="20"/>
        </w:rPr>
        <w:t xml:space="preserve"> </w:t>
      </w:r>
      <w:r w:rsidR="0042326F">
        <w:rPr>
          <w:b w:val="0"/>
          <w:sz w:val="20"/>
          <w:szCs w:val="20"/>
        </w:rPr>
        <w:t>:</w:t>
      </w:r>
      <w:proofErr w:type="gramEnd"/>
    </w:p>
    <w:p w14:paraId="7D88CAC3" w14:textId="77777777" w:rsidR="0042326F" w:rsidRDefault="00CA30D5" w:rsidP="0042326F">
      <w:pPr>
        <w:pStyle w:val="Heading1"/>
        <w:numPr>
          <w:ilvl w:val="0"/>
          <w:numId w:val="31"/>
        </w:numPr>
        <w:tabs>
          <w:tab w:val="left" w:pos="3969"/>
        </w:tabs>
        <w:spacing w:before="0"/>
        <w:ind w:right="85"/>
        <w:jc w:val="both"/>
        <w:rPr>
          <w:b w:val="0"/>
          <w:sz w:val="20"/>
          <w:szCs w:val="20"/>
        </w:rPr>
      </w:pPr>
      <w:proofErr w:type="gramStart"/>
      <w:r w:rsidRPr="0042326F">
        <w:rPr>
          <w:b w:val="0"/>
          <w:sz w:val="20"/>
          <w:szCs w:val="20"/>
        </w:rPr>
        <w:t>Melaksanakan kegiatan pemasaran pinjaman, simpanan, BRILink, dan jasa bank lainnya.</w:t>
      </w:r>
      <w:proofErr w:type="gramEnd"/>
    </w:p>
    <w:p w14:paraId="058F80C4" w14:textId="77777777" w:rsidR="0042326F" w:rsidRDefault="00CA30D5" w:rsidP="0042326F">
      <w:pPr>
        <w:pStyle w:val="Heading1"/>
        <w:numPr>
          <w:ilvl w:val="0"/>
          <w:numId w:val="31"/>
        </w:numPr>
        <w:tabs>
          <w:tab w:val="left" w:pos="3969"/>
        </w:tabs>
        <w:spacing w:before="0"/>
        <w:ind w:right="85"/>
        <w:jc w:val="both"/>
        <w:rPr>
          <w:b w:val="0"/>
          <w:sz w:val="20"/>
          <w:szCs w:val="20"/>
        </w:rPr>
      </w:pPr>
      <w:proofErr w:type="gramStart"/>
      <w:r w:rsidRPr="0042326F">
        <w:rPr>
          <w:b w:val="0"/>
          <w:sz w:val="20"/>
          <w:szCs w:val="20"/>
        </w:rPr>
        <w:t>Memprakarsai dan menganalisis usulan pinjaman untuk nasabah mikro.</w:t>
      </w:r>
      <w:proofErr w:type="gramEnd"/>
    </w:p>
    <w:p w14:paraId="3D0A0A88" w14:textId="6363FF8C" w:rsidR="0042326F" w:rsidRDefault="00CA30D5" w:rsidP="0042326F">
      <w:pPr>
        <w:pStyle w:val="Heading1"/>
        <w:numPr>
          <w:ilvl w:val="0"/>
          <w:numId w:val="31"/>
        </w:numPr>
        <w:tabs>
          <w:tab w:val="left" w:pos="3969"/>
        </w:tabs>
        <w:spacing w:before="0"/>
        <w:ind w:right="85"/>
        <w:jc w:val="both"/>
        <w:rPr>
          <w:b w:val="0"/>
          <w:sz w:val="20"/>
          <w:szCs w:val="20"/>
        </w:rPr>
      </w:pPr>
      <w:proofErr w:type="gramStart"/>
      <w:r w:rsidRPr="0042326F">
        <w:rPr>
          <w:b w:val="0"/>
          <w:sz w:val="20"/>
          <w:szCs w:val="20"/>
        </w:rPr>
        <w:t>Melakukan pembinaan terhadap nasabah BRI Unit dan Agen BRILink.</w:t>
      </w:r>
      <w:proofErr w:type="gramEnd"/>
    </w:p>
    <w:p w14:paraId="0E4F8171" w14:textId="75951797" w:rsidR="0042326F" w:rsidRDefault="0042326F" w:rsidP="0042326F">
      <w:pPr>
        <w:pStyle w:val="Heading1"/>
        <w:numPr>
          <w:ilvl w:val="0"/>
          <w:numId w:val="1"/>
        </w:numPr>
        <w:tabs>
          <w:tab w:val="left" w:pos="3969"/>
        </w:tabs>
        <w:spacing w:before="0"/>
        <w:ind w:right="85"/>
        <w:jc w:val="both"/>
        <w:rPr>
          <w:b w:val="0"/>
          <w:sz w:val="20"/>
          <w:szCs w:val="20"/>
        </w:rPr>
      </w:pPr>
      <w:r>
        <w:rPr>
          <w:b w:val="0"/>
          <w:sz w:val="20"/>
          <w:szCs w:val="20"/>
        </w:rPr>
        <w:t>Regional Consumer Banking</w:t>
      </w:r>
      <w:r w:rsidR="00354BB4">
        <w:rPr>
          <w:b w:val="0"/>
          <w:sz w:val="20"/>
          <w:szCs w:val="20"/>
        </w:rPr>
        <w:t xml:space="preserve">, </w:t>
      </w:r>
      <w:r w:rsidR="00354BB4" w:rsidRPr="00354BB4">
        <w:rPr>
          <w:b w:val="0"/>
          <w:sz w:val="20"/>
          <w:szCs w:val="20"/>
        </w:rPr>
        <w:t xml:space="preserve">Tugas di Regional Consumer Banking Bank Rakyat Indonesia (Persero) Tbk mencakup pengelolaan produk perbankan untuk nasabah ritel, termasuk pinjaman, simpanan, dan layanan perbankan lainnya. </w:t>
      </w:r>
      <w:proofErr w:type="gramStart"/>
      <w:r w:rsidR="00354BB4" w:rsidRPr="00354BB4">
        <w:rPr>
          <w:b w:val="0"/>
          <w:sz w:val="20"/>
          <w:szCs w:val="20"/>
        </w:rPr>
        <w:t>Selain itu, fokus pada pengembangan hubungan nasabah dan peningkatan kepuasan pelanggan juga menjadi bagian penting dari tanggung jawab ini.</w:t>
      </w:r>
      <w:proofErr w:type="gramEnd"/>
    </w:p>
    <w:p w14:paraId="7A9B55A6" w14:textId="77777777" w:rsidR="009C0BA2" w:rsidRDefault="0042326F" w:rsidP="009C0BA2">
      <w:pPr>
        <w:pStyle w:val="Heading1"/>
        <w:numPr>
          <w:ilvl w:val="0"/>
          <w:numId w:val="1"/>
        </w:numPr>
        <w:tabs>
          <w:tab w:val="left" w:pos="3969"/>
        </w:tabs>
        <w:spacing w:before="0"/>
        <w:ind w:right="85"/>
        <w:jc w:val="both"/>
        <w:rPr>
          <w:b w:val="0"/>
          <w:sz w:val="20"/>
          <w:szCs w:val="20"/>
        </w:rPr>
      </w:pPr>
      <w:r>
        <w:rPr>
          <w:b w:val="0"/>
          <w:sz w:val="20"/>
          <w:szCs w:val="20"/>
        </w:rPr>
        <w:t>Regional SME Banking</w:t>
      </w:r>
      <w:r w:rsidR="00354BB4">
        <w:rPr>
          <w:b w:val="0"/>
          <w:sz w:val="20"/>
          <w:szCs w:val="20"/>
        </w:rPr>
        <w:t xml:space="preserve">, </w:t>
      </w:r>
      <w:r w:rsidR="00354BB4" w:rsidRPr="00354BB4">
        <w:rPr>
          <w:b w:val="0"/>
          <w:sz w:val="20"/>
          <w:szCs w:val="20"/>
        </w:rPr>
        <w:t>Tugas di Regional SME Banking Bank Rakyat Indonesia (Persero) Tbk mencakup pengelolaan dan pengembangan produk perbankan yang ditujukan untuk segmen Usaha Mikro, Kecil, dan Menengah (UMKM). Berikut adalah beberapa tugas dan tanggung jawab utama dalam posisi </w:t>
      </w:r>
      <w:proofErr w:type="gramStart"/>
      <w:r w:rsidR="00354BB4" w:rsidRPr="00354BB4">
        <w:rPr>
          <w:b w:val="0"/>
          <w:sz w:val="20"/>
          <w:szCs w:val="20"/>
        </w:rPr>
        <w:t>ini</w:t>
      </w:r>
      <w:r w:rsidR="00354BB4">
        <w:rPr>
          <w:b w:val="0"/>
          <w:sz w:val="20"/>
          <w:szCs w:val="20"/>
        </w:rPr>
        <w:t xml:space="preserve"> </w:t>
      </w:r>
      <w:r w:rsidR="00354BB4" w:rsidRPr="00354BB4">
        <w:rPr>
          <w:b w:val="0"/>
          <w:sz w:val="20"/>
          <w:szCs w:val="20"/>
        </w:rPr>
        <w:t>:</w:t>
      </w:r>
      <w:proofErr w:type="gramEnd"/>
    </w:p>
    <w:p w14:paraId="25BDAAC8" w14:textId="0B2AFE63" w:rsidR="00354BB4" w:rsidRPr="009C0BA2" w:rsidRDefault="00354BB4" w:rsidP="009C0BA2">
      <w:pPr>
        <w:pStyle w:val="Heading1"/>
        <w:numPr>
          <w:ilvl w:val="0"/>
          <w:numId w:val="42"/>
        </w:numPr>
        <w:tabs>
          <w:tab w:val="left" w:pos="3969"/>
        </w:tabs>
        <w:spacing w:before="0"/>
        <w:ind w:right="85"/>
        <w:jc w:val="both"/>
        <w:rPr>
          <w:b w:val="0"/>
          <w:sz w:val="20"/>
          <w:szCs w:val="20"/>
        </w:rPr>
      </w:pPr>
      <w:r w:rsidRPr="009C0BA2">
        <w:rPr>
          <w:b w:val="0"/>
          <w:sz w:val="20"/>
          <w:szCs w:val="20"/>
        </w:rPr>
        <w:t xml:space="preserve">Pemasaran </w:t>
      </w:r>
      <w:proofErr w:type="gramStart"/>
      <w:r w:rsidRPr="009C0BA2">
        <w:rPr>
          <w:b w:val="0"/>
          <w:sz w:val="20"/>
          <w:szCs w:val="20"/>
        </w:rPr>
        <w:t>Produk</w:t>
      </w:r>
      <w:r w:rsidR="009C0BA2" w:rsidRPr="009C0BA2">
        <w:rPr>
          <w:b w:val="0"/>
          <w:sz w:val="20"/>
          <w:szCs w:val="20"/>
        </w:rPr>
        <w:t xml:space="preserve"> :</w:t>
      </w:r>
      <w:proofErr w:type="gramEnd"/>
      <w:r w:rsidR="009C0BA2" w:rsidRPr="009C0BA2">
        <w:rPr>
          <w:b w:val="0"/>
          <w:sz w:val="20"/>
          <w:szCs w:val="20"/>
        </w:rPr>
        <w:t xml:space="preserve"> Memasarkan produk perbankan yang ditujukan untuk segmen SME, seperti pinjaman usaha, simpanan, dan produk lainnya.</w:t>
      </w:r>
      <w:r w:rsidR="009C0BA2">
        <w:rPr>
          <w:b w:val="0"/>
          <w:sz w:val="20"/>
          <w:szCs w:val="20"/>
        </w:rPr>
        <w:t xml:space="preserve"> </w:t>
      </w:r>
      <w:proofErr w:type="gramStart"/>
      <w:r w:rsidR="009C0BA2" w:rsidRPr="009C0BA2">
        <w:rPr>
          <w:b w:val="0"/>
          <w:sz w:val="20"/>
          <w:szCs w:val="20"/>
        </w:rPr>
        <w:t>Mengembangkan strategi pemasaran untuk menarik nasabah baru dan mempertahankan</w:t>
      </w:r>
      <w:r w:rsidR="009C0BA2">
        <w:rPr>
          <w:b w:val="0"/>
          <w:sz w:val="20"/>
          <w:szCs w:val="20"/>
        </w:rPr>
        <w:t xml:space="preserve"> </w:t>
      </w:r>
      <w:r w:rsidR="009C0BA2" w:rsidRPr="009C0BA2">
        <w:rPr>
          <w:b w:val="0"/>
          <w:sz w:val="20"/>
          <w:szCs w:val="20"/>
        </w:rPr>
        <w:t>nasabah yang sudah ada.</w:t>
      </w:r>
      <w:proofErr w:type="gramEnd"/>
    </w:p>
    <w:p w14:paraId="0F610722" w14:textId="1EE8C9E8" w:rsidR="00354BB4" w:rsidRDefault="00354BB4" w:rsidP="00354BB4">
      <w:pPr>
        <w:pStyle w:val="Heading1"/>
        <w:numPr>
          <w:ilvl w:val="0"/>
          <w:numId w:val="35"/>
        </w:numPr>
        <w:tabs>
          <w:tab w:val="left" w:pos="3969"/>
        </w:tabs>
        <w:spacing w:before="0"/>
        <w:ind w:right="85"/>
        <w:jc w:val="both"/>
        <w:rPr>
          <w:b w:val="0"/>
          <w:sz w:val="20"/>
          <w:szCs w:val="20"/>
        </w:rPr>
      </w:pPr>
      <w:r>
        <w:rPr>
          <w:b w:val="0"/>
          <w:sz w:val="20"/>
          <w:szCs w:val="20"/>
        </w:rPr>
        <w:t xml:space="preserve">Analisis </w:t>
      </w:r>
      <w:proofErr w:type="gramStart"/>
      <w:r>
        <w:rPr>
          <w:b w:val="0"/>
          <w:sz w:val="20"/>
          <w:szCs w:val="20"/>
        </w:rPr>
        <w:t>Kredit</w:t>
      </w:r>
      <w:r w:rsidR="009C0BA2">
        <w:rPr>
          <w:b w:val="0"/>
          <w:sz w:val="20"/>
          <w:szCs w:val="20"/>
        </w:rPr>
        <w:t xml:space="preserve"> :</w:t>
      </w:r>
      <w:proofErr w:type="gramEnd"/>
      <w:r w:rsidR="009C0BA2">
        <w:rPr>
          <w:b w:val="0"/>
          <w:sz w:val="20"/>
          <w:szCs w:val="20"/>
        </w:rPr>
        <w:t xml:space="preserve"> </w:t>
      </w:r>
      <w:r w:rsidR="009C0BA2" w:rsidRPr="009C0BA2">
        <w:rPr>
          <w:b w:val="0"/>
          <w:sz w:val="20"/>
          <w:szCs w:val="20"/>
        </w:rPr>
        <w:t>Melakukan analisis kelayakan kredit untuk pengajuan pinjaman dari nasabah SME.</w:t>
      </w:r>
      <w:r w:rsidR="009C0BA2">
        <w:rPr>
          <w:b w:val="0"/>
          <w:sz w:val="20"/>
          <w:szCs w:val="20"/>
        </w:rPr>
        <w:t xml:space="preserve"> </w:t>
      </w:r>
      <w:proofErr w:type="gramStart"/>
      <w:r w:rsidR="009C0BA2" w:rsidRPr="009C0BA2">
        <w:rPr>
          <w:b w:val="0"/>
          <w:sz w:val="20"/>
          <w:szCs w:val="20"/>
        </w:rPr>
        <w:t>Menilai risiko dan potensi usaha nasabah untuk memberikan rekomendasi yang tepat.</w:t>
      </w:r>
      <w:proofErr w:type="gramEnd"/>
    </w:p>
    <w:p w14:paraId="548F93A5" w14:textId="0F6FB6DC" w:rsidR="00354BB4" w:rsidRPr="00354BB4" w:rsidRDefault="00354BB4" w:rsidP="00354BB4">
      <w:pPr>
        <w:pStyle w:val="Heading1"/>
        <w:numPr>
          <w:ilvl w:val="0"/>
          <w:numId w:val="35"/>
        </w:numPr>
        <w:tabs>
          <w:tab w:val="left" w:pos="3969"/>
        </w:tabs>
        <w:spacing w:before="0"/>
        <w:ind w:right="85"/>
        <w:jc w:val="both"/>
        <w:rPr>
          <w:b w:val="0"/>
          <w:sz w:val="20"/>
          <w:szCs w:val="20"/>
        </w:rPr>
      </w:pPr>
      <w:r>
        <w:rPr>
          <w:b w:val="0"/>
          <w:sz w:val="20"/>
          <w:szCs w:val="20"/>
        </w:rPr>
        <w:lastRenderedPageBreak/>
        <w:t xml:space="preserve">Pengembangan Hubungan </w:t>
      </w:r>
      <w:proofErr w:type="gramStart"/>
      <w:r>
        <w:rPr>
          <w:b w:val="0"/>
          <w:sz w:val="20"/>
          <w:szCs w:val="20"/>
        </w:rPr>
        <w:t>Nasabah</w:t>
      </w:r>
      <w:r w:rsidR="009C0BA2">
        <w:rPr>
          <w:b w:val="0"/>
          <w:sz w:val="20"/>
          <w:szCs w:val="20"/>
        </w:rPr>
        <w:t xml:space="preserve"> :</w:t>
      </w:r>
      <w:proofErr w:type="gramEnd"/>
      <w:r w:rsidR="009C0BA2" w:rsidRPr="009C0BA2">
        <w:t xml:space="preserve"> </w:t>
      </w:r>
      <w:r w:rsidR="009C0BA2" w:rsidRPr="009C0BA2">
        <w:rPr>
          <w:b w:val="0"/>
          <w:sz w:val="20"/>
          <w:szCs w:val="20"/>
        </w:rPr>
        <w:t>Membangun dan memelihara hubungan yang baik dengan nasabah SME untuk meningkatkan loyalitas dan kepuasan.</w:t>
      </w:r>
      <w:r w:rsidR="009C0BA2">
        <w:rPr>
          <w:b w:val="0"/>
          <w:sz w:val="20"/>
          <w:szCs w:val="20"/>
        </w:rPr>
        <w:t xml:space="preserve"> </w:t>
      </w:r>
      <w:proofErr w:type="gramStart"/>
      <w:r w:rsidR="009C0BA2" w:rsidRPr="009C0BA2">
        <w:rPr>
          <w:b w:val="0"/>
          <w:sz w:val="20"/>
          <w:szCs w:val="20"/>
        </w:rPr>
        <w:t>Memberikan konsultasi dan dukungan kepada nasabah dalam pengelolaan keuangan dan pengembangan usaha.</w:t>
      </w:r>
      <w:proofErr w:type="gramEnd"/>
    </w:p>
    <w:p w14:paraId="70375E1A" w14:textId="0C93E244" w:rsidR="0042326F" w:rsidRDefault="0042326F" w:rsidP="0042326F">
      <w:pPr>
        <w:pStyle w:val="Heading1"/>
        <w:numPr>
          <w:ilvl w:val="0"/>
          <w:numId w:val="1"/>
        </w:numPr>
        <w:tabs>
          <w:tab w:val="left" w:pos="3969"/>
        </w:tabs>
        <w:spacing w:before="0"/>
        <w:ind w:right="85"/>
        <w:jc w:val="both"/>
        <w:rPr>
          <w:b w:val="0"/>
          <w:sz w:val="20"/>
          <w:szCs w:val="20"/>
        </w:rPr>
      </w:pPr>
      <w:r>
        <w:rPr>
          <w:b w:val="0"/>
          <w:sz w:val="20"/>
          <w:szCs w:val="20"/>
        </w:rPr>
        <w:t xml:space="preserve">Regional Funding &amp; Retail Banking </w:t>
      </w:r>
      <w:r w:rsidR="00230BF2">
        <w:rPr>
          <w:b w:val="0"/>
          <w:sz w:val="20"/>
          <w:szCs w:val="20"/>
        </w:rPr>
        <w:t>Tansaction</w:t>
      </w:r>
      <w:r w:rsidR="00437249">
        <w:rPr>
          <w:b w:val="0"/>
          <w:sz w:val="20"/>
          <w:szCs w:val="20"/>
        </w:rPr>
        <w:t xml:space="preserve">, </w:t>
      </w:r>
      <w:r w:rsidR="00437249" w:rsidRPr="00437249">
        <w:rPr>
          <w:b w:val="0"/>
          <w:sz w:val="20"/>
          <w:szCs w:val="20"/>
        </w:rPr>
        <w:t>Tugas di Regional Funding &amp; Retail Banking Transaction di Bank Rakyat Indonesia (Persero) Tbk mencakup pengelolaan dan pengembangan produk serta layanan perbankan ritel, khususnya yang berkaitan dengan pengumpulan dana (funding) dan transaksi perbankan. Berikut adalah beberapa tugas dan tanggung jawab utama dalam posisi </w:t>
      </w:r>
      <w:proofErr w:type="gramStart"/>
      <w:r w:rsidR="00437249" w:rsidRPr="00437249">
        <w:rPr>
          <w:b w:val="0"/>
          <w:sz w:val="20"/>
          <w:szCs w:val="20"/>
        </w:rPr>
        <w:t>ini</w:t>
      </w:r>
      <w:r w:rsidR="00437249">
        <w:rPr>
          <w:b w:val="0"/>
          <w:sz w:val="20"/>
          <w:szCs w:val="20"/>
        </w:rPr>
        <w:t xml:space="preserve"> </w:t>
      </w:r>
      <w:r w:rsidR="00437249" w:rsidRPr="00437249">
        <w:rPr>
          <w:b w:val="0"/>
          <w:sz w:val="20"/>
          <w:szCs w:val="20"/>
        </w:rPr>
        <w:t>:</w:t>
      </w:r>
      <w:proofErr w:type="gramEnd"/>
    </w:p>
    <w:p w14:paraId="0EDEBEE4" w14:textId="77777777" w:rsidR="007D0C1B" w:rsidRDefault="00437249" w:rsidP="007D0C1B">
      <w:pPr>
        <w:pStyle w:val="Heading1"/>
        <w:numPr>
          <w:ilvl w:val="0"/>
          <w:numId w:val="36"/>
        </w:numPr>
        <w:tabs>
          <w:tab w:val="left" w:pos="3969"/>
        </w:tabs>
        <w:spacing w:before="0"/>
        <w:ind w:right="85"/>
        <w:jc w:val="both"/>
        <w:rPr>
          <w:b w:val="0"/>
          <w:sz w:val="20"/>
          <w:szCs w:val="20"/>
        </w:rPr>
      </w:pPr>
      <w:r>
        <w:rPr>
          <w:b w:val="0"/>
          <w:sz w:val="20"/>
          <w:szCs w:val="20"/>
        </w:rPr>
        <w:t xml:space="preserve">Pengelolaan Produk </w:t>
      </w:r>
      <w:proofErr w:type="gramStart"/>
      <w:r>
        <w:rPr>
          <w:b w:val="0"/>
          <w:sz w:val="20"/>
          <w:szCs w:val="20"/>
        </w:rPr>
        <w:t>Funding</w:t>
      </w:r>
      <w:r w:rsidR="009C0BA2">
        <w:rPr>
          <w:b w:val="0"/>
          <w:sz w:val="20"/>
          <w:szCs w:val="20"/>
        </w:rPr>
        <w:t xml:space="preserve"> :</w:t>
      </w:r>
      <w:proofErr w:type="gramEnd"/>
      <w:r w:rsidR="009C0BA2">
        <w:rPr>
          <w:b w:val="0"/>
          <w:sz w:val="20"/>
          <w:szCs w:val="20"/>
        </w:rPr>
        <w:t xml:space="preserve"> </w:t>
      </w:r>
      <w:r w:rsidR="009C0BA2" w:rsidRPr="009C0BA2">
        <w:rPr>
          <w:b w:val="0"/>
          <w:sz w:val="20"/>
          <w:szCs w:val="20"/>
        </w:rPr>
        <w:t xml:space="preserve">Mengelola dan memasarkan produk simpanan, seperti tabungan, deposito, dan produk investasi lainnya. Mengembangkan strategi untuk meningkatkan jumlah </w:t>
      </w:r>
      <w:proofErr w:type="gramStart"/>
      <w:r w:rsidR="009C0BA2" w:rsidRPr="009C0BA2">
        <w:rPr>
          <w:b w:val="0"/>
          <w:sz w:val="20"/>
          <w:szCs w:val="20"/>
        </w:rPr>
        <w:t>dana</w:t>
      </w:r>
      <w:proofErr w:type="gramEnd"/>
      <w:r w:rsidR="009C0BA2" w:rsidRPr="009C0BA2">
        <w:rPr>
          <w:b w:val="0"/>
          <w:sz w:val="20"/>
          <w:szCs w:val="20"/>
        </w:rPr>
        <w:t xml:space="preserve"> yang dihimpun dari nasabah ritel.</w:t>
      </w:r>
    </w:p>
    <w:p w14:paraId="29C1975E" w14:textId="77777777" w:rsidR="007D0C1B" w:rsidRDefault="00437249" w:rsidP="007D0C1B">
      <w:pPr>
        <w:pStyle w:val="Heading1"/>
        <w:numPr>
          <w:ilvl w:val="0"/>
          <w:numId w:val="36"/>
        </w:numPr>
        <w:tabs>
          <w:tab w:val="left" w:pos="3969"/>
        </w:tabs>
        <w:spacing w:before="0"/>
        <w:ind w:right="85"/>
        <w:jc w:val="both"/>
        <w:rPr>
          <w:b w:val="0"/>
          <w:sz w:val="20"/>
          <w:szCs w:val="20"/>
        </w:rPr>
      </w:pPr>
      <w:r w:rsidRPr="007D0C1B">
        <w:rPr>
          <w:b w:val="0"/>
          <w:sz w:val="20"/>
          <w:szCs w:val="20"/>
        </w:rPr>
        <w:t xml:space="preserve">Transaksi Perbankan </w:t>
      </w:r>
      <w:proofErr w:type="gramStart"/>
      <w:r w:rsidRPr="007D0C1B">
        <w:rPr>
          <w:b w:val="0"/>
          <w:sz w:val="20"/>
          <w:szCs w:val="20"/>
        </w:rPr>
        <w:t>Ritel</w:t>
      </w:r>
      <w:r w:rsidR="007D0C1B" w:rsidRPr="007D0C1B">
        <w:rPr>
          <w:b w:val="0"/>
          <w:sz w:val="20"/>
          <w:szCs w:val="20"/>
        </w:rPr>
        <w:t xml:space="preserve"> :</w:t>
      </w:r>
      <w:proofErr w:type="gramEnd"/>
      <w:r w:rsidR="007D0C1B" w:rsidRPr="007D0C1B">
        <w:rPr>
          <w:b w:val="0"/>
          <w:sz w:val="20"/>
          <w:szCs w:val="20"/>
        </w:rPr>
        <w:t xml:space="preserve"> Mengawasi dan memastikan kelancaran transaksi perbankan ritel, termasuk setoran, penarikan, dan transfer.</w:t>
      </w:r>
      <w:r w:rsidR="007D0C1B">
        <w:rPr>
          <w:b w:val="0"/>
          <w:sz w:val="20"/>
          <w:szCs w:val="20"/>
        </w:rPr>
        <w:t xml:space="preserve"> </w:t>
      </w:r>
      <w:proofErr w:type="gramStart"/>
      <w:r w:rsidR="007D0C1B" w:rsidRPr="007D0C1B">
        <w:rPr>
          <w:b w:val="0"/>
          <w:sz w:val="20"/>
          <w:szCs w:val="20"/>
        </w:rPr>
        <w:t>Menyediakan layanan pelanggan yang berkualitas untuk meningkatkan kepuasan nasabah.</w:t>
      </w:r>
      <w:proofErr w:type="gramEnd"/>
    </w:p>
    <w:p w14:paraId="6F17CA26" w14:textId="0D750580" w:rsidR="00437249" w:rsidRPr="007D0C1B" w:rsidRDefault="00437249" w:rsidP="007D0C1B">
      <w:pPr>
        <w:pStyle w:val="Heading1"/>
        <w:numPr>
          <w:ilvl w:val="0"/>
          <w:numId w:val="36"/>
        </w:numPr>
        <w:tabs>
          <w:tab w:val="left" w:pos="3969"/>
        </w:tabs>
        <w:spacing w:before="0"/>
        <w:ind w:right="85"/>
        <w:jc w:val="both"/>
        <w:rPr>
          <w:b w:val="0"/>
          <w:sz w:val="20"/>
          <w:szCs w:val="20"/>
        </w:rPr>
      </w:pPr>
      <w:r w:rsidRPr="007D0C1B">
        <w:rPr>
          <w:b w:val="0"/>
          <w:sz w:val="20"/>
          <w:szCs w:val="20"/>
        </w:rPr>
        <w:t xml:space="preserve">Pemasaran dan </w:t>
      </w:r>
      <w:proofErr w:type="gramStart"/>
      <w:r w:rsidRPr="007D0C1B">
        <w:rPr>
          <w:b w:val="0"/>
          <w:sz w:val="20"/>
          <w:szCs w:val="20"/>
        </w:rPr>
        <w:t>Promosi</w:t>
      </w:r>
      <w:r w:rsidR="007D0C1B" w:rsidRPr="007D0C1B">
        <w:rPr>
          <w:b w:val="0"/>
          <w:sz w:val="20"/>
          <w:szCs w:val="20"/>
        </w:rPr>
        <w:t xml:space="preserve"> :</w:t>
      </w:r>
      <w:proofErr w:type="gramEnd"/>
      <w:r w:rsidR="007D0C1B" w:rsidRPr="007D0C1B">
        <w:rPr>
          <w:b w:val="0"/>
          <w:sz w:val="20"/>
          <w:szCs w:val="20"/>
        </w:rPr>
        <w:t xml:space="preserve"> Merancang dan melaksanakan kampanye pemasaran untuk produk funding dan layanan ritel.</w:t>
      </w:r>
      <w:r w:rsidR="007D0C1B">
        <w:rPr>
          <w:b w:val="0"/>
          <w:sz w:val="20"/>
          <w:szCs w:val="20"/>
        </w:rPr>
        <w:t xml:space="preserve"> </w:t>
      </w:r>
      <w:proofErr w:type="gramStart"/>
      <w:r w:rsidR="007D0C1B" w:rsidRPr="007D0C1B">
        <w:rPr>
          <w:b w:val="0"/>
          <w:sz w:val="20"/>
          <w:szCs w:val="20"/>
        </w:rPr>
        <w:t>Membangun hubungan dengan nasabah untuk meningkatkan penjualan produk dan layanan.</w:t>
      </w:r>
      <w:proofErr w:type="gramEnd"/>
    </w:p>
    <w:p w14:paraId="3C4726BD" w14:textId="77777777" w:rsidR="007D0C1B" w:rsidRDefault="00230BF2" w:rsidP="007D0C1B">
      <w:pPr>
        <w:pStyle w:val="Heading1"/>
        <w:numPr>
          <w:ilvl w:val="0"/>
          <w:numId w:val="1"/>
        </w:numPr>
        <w:tabs>
          <w:tab w:val="left" w:pos="3969"/>
        </w:tabs>
        <w:spacing w:before="0"/>
        <w:ind w:right="85"/>
        <w:jc w:val="both"/>
        <w:rPr>
          <w:b w:val="0"/>
          <w:sz w:val="20"/>
          <w:szCs w:val="20"/>
        </w:rPr>
      </w:pPr>
      <w:r>
        <w:rPr>
          <w:b w:val="0"/>
          <w:sz w:val="20"/>
          <w:szCs w:val="20"/>
        </w:rPr>
        <w:t>Regional Risk Management</w:t>
      </w:r>
      <w:r w:rsidR="00437249">
        <w:rPr>
          <w:b w:val="0"/>
          <w:sz w:val="20"/>
          <w:szCs w:val="20"/>
        </w:rPr>
        <w:t xml:space="preserve">, </w:t>
      </w:r>
      <w:r w:rsidR="00437249" w:rsidRPr="00437249">
        <w:rPr>
          <w:b w:val="0"/>
          <w:sz w:val="20"/>
          <w:szCs w:val="20"/>
        </w:rPr>
        <w:t>Tugas di Regional Risk Management Bank Rakyat Indonesia (Persero) Tbk di Regional Office Palembang mencakup pengelolaan dan pengawasan risiko yang dihadapi oleh bank, baik risiko kredit, risiko pasar, risiko operasional, maupun risiko likuiditas. Berikut adalah beberapa tugas dan tanggung jawab utama dalam posisi </w:t>
      </w:r>
      <w:proofErr w:type="gramStart"/>
      <w:r w:rsidR="00437249" w:rsidRPr="00437249">
        <w:rPr>
          <w:b w:val="0"/>
          <w:sz w:val="20"/>
          <w:szCs w:val="20"/>
        </w:rPr>
        <w:t>ini</w:t>
      </w:r>
      <w:r w:rsidR="00437249">
        <w:rPr>
          <w:b w:val="0"/>
          <w:sz w:val="20"/>
          <w:szCs w:val="20"/>
        </w:rPr>
        <w:t xml:space="preserve"> </w:t>
      </w:r>
      <w:r w:rsidR="00437249" w:rsidRPr="00437249">
        <w:rPr>
          <w:b w:val="0"/>
          <w:sz w:val="20"/>
          <w:szCs w:val="20"/>
        </w:rPr>
        <w:t>:</w:t>
      </w:r>
      <w:proofErr w:type="gramEnd"/>
    </w:p>
    <w:p w14:paraId="011A14A6" w14:textId="5206B254" w:rsidR="00437249" w:rsidRPr="007D0C1B" w:rsidRDefault="00437249" w:rsidP="007D0C1B">
      <w:pPr>
        <w:pStyle w:val="Heading1"/>
        <w:numPr>
          <w:ilvl w:val="0"/>
          <w:numId w:val="43"/>
        </w:numPr>
        <w:tabs>
          <w:tab w:val="left" w:pos="3969"/>
        </w:tabs>
        <w:spacing w:before="0"/>
        <w:ind w:right="85"/>
        <w:jc w:val="both"/>
        <w:rPr>
          <w:b w:val="0"/>
          <w:sz w:val="20"/>
          <w:szCs w:val="20"/>
        </w:rPr>
      </w:pPr>
      <w:r w:rsidRPr="007D0C1B">
        <w:rPr>
          <w:b w:val="0"/>
          <w:sz w:val="20"/>
          <w:szCs w:val="20"/>
        </w:rPr>
        <w:t xml:space="preserve">Identifikasi dan Penilaian </w:t>
      </w:r>
      <w:proofErr w:type="gramStart"/>
      <w:r w:rsidRPr="007D0C1B">
        <w:rPr>
          <w:b w:val="0"/>
          <w:sz w:val="20"/>
          <w:szCs w:val="20"/>
        </w:rPr>
        <w:t>Risiko</w:t>
      </w:r>
      <w:r w:rsidR="007D0C1B" w:rsidRPr="007D0C1B">
        <w:rPr>
          <w:b w:val="0"/>
          <w:sz w:val="20"/>
          <w:szCs w:val="20"/>
        </w:rPr>
        <w:t xml:space="preserve"> :</w:t>
      </w:r>
      <w:proofErr w:type="gramEnd"/>
      <w:r w:rsidR="007D0C1B" w:rsidRPr="007D0C1B">
        <w:rPr>
          <w:b w:val="0"/>
          <w:sz w:val="20"/>
          <w:szCs w:val="20"/>
        </w:rPr>
        <w:t xml:space="preserve"> Mengidentifikasi berbagai jenis risiko yang </w:t>
      </w:r>
      <w:r w:rsidR="007D0C1B" w:rsidRPr="007D0C1B">
        <w:rPr>
          <w:b w:val="0"/>
          <w:sz w:val="20"/>
          <w:szCs w:val="20"/>
        </w:rPr>
        <w:lastRenderedPageBreak/>
        <w:t>dapat mempengaruhi operasional bank di tingkat regional.</w:t>
      </w:r>
      <w:r w:rsidR="007D0C1B">
        <w:rPr>
          <w:b w:val="0"/>
          <w:sz w:val="20"/>
          <w:szCs w:val="20"/>
        </w:rPr>
        <w:t xml:space="preserve"> </w:t>
      </w:r>
      <w:proofErr w:type="gramStart"/>
      <w:r w:rsidR="007D0C1B" w:rsidRPr="007D0C1B">
        <w:rPr>
          <w:b w:val="0"/>
          <w:sz w:val="20"/>
          <w:szCs w:val="20"/>
        </w:rPr>
        <w:t>Melakukan penilaian risiko secara berkala untuk memastikan bahwa semua potensi risiko terdeteksi dan dikelola dengan baik.</w:t>
      </w:r>
      <w:proofErr w:type="gramEnd"/>
    </w:p>
    <w:p w14:paraId="634356D5" w14:textId="4CE90760" w:rsidR="00437249" w:rsidRPr="007D0C1B" w:rsidRDefault="00437249" w:rsidP="007D0C1B">
      <w:pPr>
        <w:pStyle w:val="Heading1"/>
        <w:numPr>
          <w:ilvl w:val="0"/>
          <w:numId w:val="37"/>
        </w:numPr>
        <w:tabs>
          <w:tab w:val="left" w:pos="3969"/>
        </w:tabs>
        <w:ind w:right="85"/>
        <w:jc w:val="both"/>
        <w:rPr>
          <w:b w:val="0"/>
          <w:sz w:val="20"/>
          <w:szCs w:val="20"/>
        </w:rPr>
      </w:pPr>
      <w:r>
        <w:rPr>
          <w:b w:val="0"/>
          <w:sz w:val="20"/>
          <w:szCs w:val="20"/>
        </w:rPr>
        <w:t xml:space="preserve">Pengembangan Kebijakan dan </w:t>
      </w:r>
      <w:proofErr w:type="gramStart"/>
      <w:r>
        <w:rPr>
          <w:b w:val="0"/>
          <w:sz w:val="20"/>
          <w:szCs w:val="20"/>
        </w:rPr>
        <w:t>Prosedur</w:t>
      </w:r>
      <w:r w:rsidR="007D0C1B">
        <w:rPr>
          <w:b w:val="0"/>
          <w:sz w:val="20"/>
          <w:szCs w:val="20"/>
        </w:rPr>
        <w:t xml:space="preserve"> :</w:t>
      </w:r>
      <w:proofErr w:type="gramEnd"/>
      <w:r w:rsidR="007D0C1B">
        <w:rPr>
          <w:b w:val="0"/>
          <w:sz w:val="20"/>
          <w:szCs w:val="20"/>
        </w:rPr>
        <w:t xml:space="preserve"> </w:t>
      </w:r>
      <w:r w:rsidR="007D0C1B" w:rsidRPr="007D0C1B">
        <w:rPr>
          <w:b w:val="0"/>
          <w:sz w:val="20"/>
          <w:szCs w:val="20"/>
        </w:rPr>
        <w:t>Mengembangkan dan memperbarui kebijakan serta prosedur manajemen risiko sesuai dengan regulasi yang berlaku dan praktik terbaik di industri perbankan.</w:t>
      </w:r>
      <w:r w:rsidR="007D0C1B">
        <w:rPr>
          <w:b w:val="0"/>
          <w:sz w:val="20"/>
          <w:szCs w:val="20"/>
        </w:rPr>
        <w:t xml:space="preserve"> </w:t>
      </w:r>
      <w:proofErr w:type="gramStart"/>
      <w:r w:rsidR="007D0C1B" w:rsidRPr="007D0C1B">
        <w:rPr>
          <w:b w:val="0"/>
          <w:sz w:val="20"/>
          <w:szCs w:val="20"/>
        </w:rPr>
        <w:t>Menyusun pedoman untuk mitigasi risiko yang efektif.</w:t>
      </w:r>
      <w:proofErr w:type="gramEnd"/>
    </w:p>
    <w:p w14:paraId="2564B2D8" w14:textId="2EEDCC0D" w:rsidR="00437249" w:rsidRDefault="00437249" w:rsidP="00437249">
      <w:pPr>
        <w:pStyle w:val="Heading1"/>
        <w:numPr>
          <w:ilvl w:val="0"/>
          <w:numId w:val="37"/>
        </w:numPr>
        <w:tabs>
          <w:tab w:val="left" w:pos="3969"/>
        </w:tabs>
        <w:spacing w:before="0"/>
        <w:ind w:right="85"/>
        <w:jc w:val="both"/>
        <w:rPr>
          <w:b w:val="0"/>
          <w:sz w:val="20"/>
          <w:szCs w:val="20"/>
        </w:rPr>
      </w:pPr>
      <w:r>
        <w:rPr>
          <w:b w:val="0"/>
          <w:sz w:val="20"/>
          <w:szCs w:val="20"/>
        </w:rPr>
        <w:t xml:space="preserve">Monitoring dan </w:t>
      </w:r>
      <w:proofErr w:type="gramStart"/>
      <w:r>
        <w:rPr>
          <w:b w:val="0"/>
          <w:sz w:val="20"/>
          <w:szCs w:val="20"/>
        </w:rPr>
        <w:t>Pelaporan</w:t>
      </w:r>
      <w:r w:rsidR="007D0C1B">
        <w:rPr>
          <w:b w:val="0"/>
          <w:sz w:val="20"/>
          <w:szCs w:val="20"/>
        </w:rPr>
        <w:t xml:space="preserve"> :</w:t>
      </w:r>
      <w:proofErr w:type="gramEnd"/>
      <w:r w:rsidR="007D0C1B">
        <w:rPr>
          <w:b w:val="0"/>
          <w:sz w:val="20"/>
          <w:szCs w:val="20"/>
        </w:rPr>
        <w:t xml:space="preserve"> </w:t>
      </w:r>
      <w:r w:rsidR="007D0C1B" w:rsidRPr="007D0C1B">
        <w:rPr>
          <w:b w:val="0"/>
          <w:sz w:val="20"/>
          <w:szCs w:val="20"/>
        </w:rPr>
        <w:t>Memantau dan menganalisis kinerja risiko secara berkala, serta menyusun laporan yang relevan untuk manajemen dan pemangku</w:t>
      </w:r>
      <w:r w:rsidR="007D0C1B">
        <w:rPr>
          <w:b w:val="0"/>
          <w:sz w:val="20"/>
          <w:szCs w:val="20"/>
        </w:rPr>
        <w:t xml:space="preserve"> </w:t>
      </w:r>
      <w:r w:rsidR="007D0C1B" w:rsidRPr="007D0C1B">
        <w:rPr>
          <w:b w:val="0"/>
          <w:sz w:val="20"/>
          <w:szCs w:val="20"/>
        </w:rPr>
        <w:t>kepentingan lainnya.</w:t>
      </w:r>
    </w:p>
    <w:p w14:paraId="1005E2DC" w14:textId="5785E9C2" w:rsidR="00230BF2" w:rsidRDefault="00230BF2" w:rsidP="0042326F">
      <w:pPr>
        <w:pStyle w:val="Heading1"/>
        <w:numPr>
          <w:ilvl w:val="0"/>
          <w:numId w:val="1"/>
        </w:numPr>
        <w:tabs>
          <w:tab w:val="left" w:pos="3969"/>
        </w:tabs>
        <w:spacing w:before="0"/>
        <w:ind w:right="85"/>
        <w:jc w:val="both"/>
        <w:rPr>
          <w:b w:val="0"/>
          <w:sz w:val="20"/>
          <w:szCs w:val="20"/>
        </w:rPr>
      </w:pPr>
      <w:proofErr w:type="gramStart"/>
      <w:r>
        <w:rPr>
          <w:b w:val="0"/>
          <w:sz w:val="20"/>
          <w:szCs w:val="20"/>
        </w:rPr>
        <w:t>Regional Operation</w:t>
      </w:r>
      <w:r w:rsidR="00437249">
        <w:rPr>
          <w:b w:val="0"/>
          <w:sz w:val="20"/>
          <w:szCs w:val="20"/>
        </w:rPr>
        <w:t xml:space="preserve">, </w:t>
      </w:r>
      <w:r w:rsidR="00437249" w:rsidRPr="00437249">
        <w:rPr>
          <w:b w:val="0"/>
          <w:sz w:val="20"/>
          <w:szCs w:val="20"/>
        </w:rPr>
        <w:t>Tugas Regional Operation Head di Bank Rakyat Indonesia (Persero) Tbk di Regional Office Palembang mencakup pengelolaan dan pengawasan seluruh operasional bank di tingkat regional.</w:t>
      </w:r>
      <w:proofErr w:type="gramEnd"/>
      <w:r w:rsidR="00437249" w:rsidRPr="00437249">
        <w:rPr>
          <w:b w:val="0"/>
          <w:sz w:val="20"/>
          <w:szCs w:val="20"/>
        </w:rPr>
        <w:t xml:space="preserve"> Posisi ini bertanggung jawab untuk memastikan bahwa semua proses operasional berjalan dengan efisien, efektif, dan sesuai dengan kebijakan serta regulasi yang berlaku. Berikut adalah beberapa tugas dan tanggung jawab utama dalam posisi </w:t>
      </w:r>
      <w:proofErr w:type="gramStart"/>
      <w:r w:rsidR="00437249" w:rsidRPr="00437249">
        <w:rPr>
          <w:b w:val="0"/>
          <w:sz w:val="20"/>
          <w:szCs w:val="20"/>
        </w:rPr>
        <w:t>ini</w:t>
      </w:r>
      <w:r w:rsidR="00437249">
        <w:rPr>
          <w:b w:val="0"/>
          <w:sz w:val="20"/>
          <w:szCs w:val="20"/>
        </w:rPr>
        <w:t xml:space="preserve"> </w:t>
      </w:r>
      <w:r w:rsidR="00437249" w:rsidRPr="00437249">
        <w:rPr>
          <w:b w:val="0"/>
          <w:sz w:val="20"/>
          <w:szCs w:val="20"/>
        </w:rPr>
        <w:t>:</w:t>
      </w:r>
      <w:proofErr w:type="gramEnd"/>
    </w:p>
    <w:p w14:paraId="5EE90930" w14:textId="77777777" w:rsidR="00BB4317" w:rsidRDefault="00437249" w:rsidP="00BB4317">
      <w:pPr>
        <w:pStyle w:val="Heading1"/>
        <w:numPr>
          <w:ilvl w:val="0"/>
          <w:numId w:val="38"/>
        </w:numPr>
        <w:tabs>
          <w:tab w:val="left" w:pos="3969"/>
        </w:tabs>
        <w:spacing w:before="0"/>
        <w:ind w:right="85"/>
        <w:jc w:val="both"/>
        <w:rPr>
          <w:b w:val="0"/>
          <w:sz w:val="20"/>
          <w:szCs w:val="20"/>
        </w:rPr>
      </w:pPr>
      <w:r>
        <w:rPr>
          <w:b w:val="0"/>
          <w:sz w:val="20"/>
          <w:szCs w:val="20"/>
        </w:rPr>
        <w:t xml:space="preserve">Pengelolaan </w:t>
      </w:r>
      <w:proofErr w:type="gramStart"/>
      <w:r>
        <w:rPr>
          <w:b w:val="0"/>
          <w:sz w:val="20"/>
          <w:szCs w:val="20"/>
        </w:rPr>
        <w:t>Operasional</w:t>
      </w:r>
      <w:r w:rsidR="007D0C1B">
        <w:rPr>
          <w:b w:val="0"/>
          <w:sz w:val="20"/>
          <w:szCs w:val="20"/>
        </w:rPr>
        <w:t xml:space="preserve"> :</w:t>
      </w:r>
      <w:proofErr w:type="gramEnd"/>
      <w:r w:rsidR="007D0C1B">
        <w:rPr>
          <w:b w:val="0"/>
          <w:sz w:val="20"/>
          <w:szCs w:val="20"/>
        </w:rPr>
        <w:t xml:space="preserve"> </w:t>
      </w:r>
      <w:r w:rsidR="007D0C1B" w:rsidRPr="007D0C1B">
        <w:rPr>
          <w:b w:val="0"/>
          <w:sz w:val="20"/>
          <w:szCs w:val="20"/>
        </w:rPr>
        <w:t>Mengawasi dan mengelola semua aktivitas operasional di cabang-cabang yang berada di bawah Regional Office Palembang.</w:t>
      </w:r>
      <w:r w:rsidR="007D0C1B">
        <w:rPr>
          <w:b w:val="0"/>
          <w:sz w:val="20"/>
          <w:szCs w:val="20"/>
        </w:rPr>
        <w:t xml:space="preserve"> </w:t>
      </w:r>
      <w:r w:rsidR="007D0C1B" w:rsidRPr="007D0C1B">
        <w:rPr>
          <w:b w:val="0"/>
          <w:sz w:val="20"/>
          <w:szCs w:val="20"/>
        </w:rPr>
        <w:t>Memastikan bahwa semua proses operasional, termasuk transaksi, layanan nasabah, dan administrasi, berjalan dengan lancar.</w:t>
      </w:r>
    </w:p>
    <w:p w14:paraId="38FEAB9A" w14:textId="77777777" w:rsidR="00BB4317" w:rsidRDefault="00437249" w:rsidP="00BB4317">
      <w:pPr>
        <w:pStyle w:val="Heading1"/>
        <w:numPr>
          <w:ilvl w:val="0"/>
          <w:numId w:val="38"/>
        </w:numPr>
        <w:tabs>
          <w:tab w:val="left" w:pos="3969"/>
        </w:tabs>
        <w:spacing w:before="0"/>
        <w:ind w:right="85"/>
        <w:jc w:val="both"/>
        <w:rPr>
          <w:b w:val="0"/>
          <w:sz w:val="20"/>
          <w:szCs w:val="20"/>
        </w:rPr>
      </w:pPr>
      <w:r w:rsidRPr="00BB4317">
        <w:rPr>
          <w:b w:val="0"/>
          <w:sz w:val="20"/>
          <w:szCs w:val="20"/>
        </w:rPr>
        <w:t xml:space="preserve">Kepatuhan dan </w:t>
      </w:r>
      <w:proofErr w:type="gramStart"/>
      <w:r w:rsidRPr="00BB4317">
        <w:rPr>
          <w:b w:val="0"/>
          <w:sz w:val="20"/>
          <w:szCs w:val="20"/>
        </w:rPr>
        <w:t>Pengawasan</w:t>
      </w:r>
      <w:r w:rsidR="00BB4317" w:rsidRPr="00BB4317">
        <w:rPr>
          <w:b w:val="0"/>
          <w:sz w:val="20"/>
          <w:szCs w:val="20"/>
        </w:rPr>
        <w:t xml:space="preserve"> :</w:t>
      </w:r>
      <w:proofErr w:type="gramEnd"/>
      <w:r w:rsidR="00BB4317" w:rsidRPr="00BB4317">
        <w:rPr>
          <w:b w:val="0"/>
          <w:sz w:val="20"/>
          <w:szCs w:val="20"/>
        </w:rPr>
        <w:t xml:space="preserve"> Memastikan bahwa semua kegiatan operasional mematuhi kebijakan internal bank dan regulasi yang ditetapkan oleh otoritas pengawas.</w:t>
      </w:r>
      <w:r w:rsidR="00BB4317">
        <w:rPr>
          <w:b w:val="0"/>
          <w:sz w:val="20"/>
          <w:szCs w:val="20"/>
        </w:rPr>
        <w:t xml:space="preserve"> </w:t>
      </w:r>
      <w:r w:rsidR="00BB4317" w:rsidRPr="00BB4317">
        <w:rPr>
          <w:b w:val="0"/>
          <w:sz w:val="20"/>
          <w:szCs w:val="20"/>
        </w:rPr>
        <w:t>Melakukan audit internal secara berkala untuk memastikan kepatuhan dan mengidentifikasi area yang perlu diperbaiki</w:t>
      </w:r>
      <w:r w:rsidR="00BB4317">
        <w:rPr>
          <w:b w:val="0"/>
          <w:sz w:val="20"/>
          <w:szCs w:val="20"/>
        </w:rPr>
        <w:t xml:space="preserve">. </w:t>
      </w:r>
    </w:p>
    <w:p w14:paraId="1836F7D2" w14:textId="557D8A72" w:rsidR="00437249" w:rsidRPr="00BB4317" w:rsidRDefault="00437249" w:rsidP="00BB4317">
      <w:pPr>
        <w:pStyle w:val="Heading1"/>
        <w:numPr>
          <w:ilvl w:val="0"/>
          <w:numId w:val="38"/>
        </w:numPr>
        <w:tabs>
          <w:tab w:val="left" w:pos="3969"/>
        </w:tabs>
        <w:spacing w:before="0"/>
        <w:ind w:right="85"/>
        <w:jc w:val="both"/>
        <w:rPr>
          <w:b w:val="0"/>
          <w:sz w:val="20"/>
          <w:szCs w:val="20"/>
        </w:rPr>
      </w:pPr>
      <w:r w:rsidRPr="00BB4317">
        <w:rPr>
          <w:b w:val="0"/>
          <w:sz w:val="20"/>
          <w:szCs w:val="20"/>
        </w:rPr>
        <w:t xml:space="preserve">Peningkatan </w:t>
      </w:r>
      <w:proofErr w:type="gramStart"/>
      <w:r w:rsidRPr="00BB4317">
        <w:rPr>
          <w:b w:val="0"/>
          <w:sz w:val="20"/>
          <w:szCs w:val="20"/>
        </w:rPr>
        <w:t>Pr</w:t>
      </w:r>
      <w:r w:rsidR="008E30CF" w:rsidRPr="00BB4317">
        <w:rPr>
          <w:b w:val="0"/>
          <w:sz w:val="20"/>
          <w:szCs w:val="20"/>
        </w:rPr>
        <w:t>oses</w:t>
      </w:r>
      <w:r w:rsidR="00BB4317" w:rsidRPr="00BB4317">
        <w:rPr>
          <w:b w:val="0"/>
          <w:sz w:val="20"/>
          <w:szCs w:val="20"/>
        </w:rPr>
        <w:t xml:space="preserve"> :</w:t>
      </w:r>
      <w:proofErr w:type="gramEnd"/>
      <w:r w:rsidR="00BB4317" w:rsidRPr="00BB4317">
        <w:rPr>
          <w:b w:val="0"/>
          <w:sz w:val="20"/>
          <w:szCs w:val="20"/>
        </w:rPr>
        <w:t xml:space="preserve"> Menganalisis dan </w:t>
      </w:r>
      <w:r w:rsidR="00BB4317" w:rsidRPr="00BB4317">
        <w:rPr>
          <w:b w:val="0"/>
          <w:sz w:val="20"/>
          <w:szCs w:val="20"/>
        </w:rPr>
        <w:lastRenderedPageBreak/>
        <w:t>mengevaluasi proses operasional untuk mengidentifikasi peluang perbaikan dan efisiensi.</w:t>
      </w:r>
      <w:r w:rsidR="00BB4317">
        <w:rPr>
          <w:b w:val="0"/>
          <w:sz w:val="20"/>
          <w:szCs w:val="20"/>
        </w:rPr>
        <w:t xml:space="preserve"> </w:t>
      </w:r>
      <w:proofErr w:type="gramStart"/>
      <w:r w:rsidR="00BB4317" w:rsidRPr="00BB4317">
        <w:rPr>
          <w:b w:val="0"/>
          <w:sz w:val="20"/>
          <w:szCs w:val="20"/>
        </w:rPr>
        <w:t>Mengimplementasikan inisiatif untuk meningkatkan kualitas layanan dan efisiensi operasional.</w:t>
      </w:r>
      <w:proofErr w:type="gramEnd"/>
    </w:p>
    <w:p w14:paraId="233ECBF4" w14:textId="3F8AA950" w:rsidR="00230BF2" w:rsidRDefault="00230BF2" w:rsidP="0042326F">
      <w:pPr>
        <w:pStyle w:val="Heading1"/>
        <w:numPr>
          <w:ilvl w:val="0"/>
          <w:numId w:val="1"/>
        </w:numPr>
        <w:tabs>
          <w:tab w:val="left" w:pos="3969"/>
        </w:tabs>
        <w:spacing w:before="0"/>
        <w:ind w:right="85"/>
        <w:jc w:val="both"/>
        <w:rPr>
          <w:b w:val="0"/>
          <w:sz w:val="20"/>
          <w:szCs w:val="20"/>
        </w:rPr>
      </w:pPr>
      <w:r>
        <w:rPr>
          <w:b w:val="0"/>
          <w:sz w:val="20"/>
          <w:szCs w:val="20"/>
        </w:rPr>
        <w:t>Regional Human Capital Business Partner Departement</w:t>
      </w:r>
      <w:r w:rsidR="008E30CF">
        <w:rPr>
          <w:b w:val="0"/>
          <w:sz w:val="20"/>
          <w:szCs w:val="20"/>
        </w:rPr>
        <w:t xml:space="preserve">, </w:t>
      </w:r>
      <w:r w:rsidR="008E30CF" w:rsidRPr="008E30CF">
        <w:rPr>
          <w:b w:val="0"/>
          <w:sz w:val="20"/>
          <w:szCs w:val="20"/>
        </w:rPr>
        <w:t xml:space="preserve">Tugas Regional Human Capital Business Partner (HCBP) Department di Bank Rakyat Indonesia (Persero) Tbk di Regional Office Palembang mencakup pengelolaan dan pengembangan sumber daya manusia (SDM) di tingkat regional. </w:t>
      </w:r>
      <w:proofErr w:type="gramStart"/>
      <w:r w:rsidR="008E30CF" w:rsidRPr="008E30CF">
        <w:rPr>
          <w:b w:val="0"/>
          <w:sz w:val="20"/>
          <w:szCs w:val="20"/>
        </w:rPr>
        <w:t>Posisi ini berfungsi sebagai jembatan antara manajemen dan karyawan, serta bertanggung jawab untuk memastikan bahwa strategi SDM sejalan dengan tujuan bisnis bank.</w:t>
      </w:r>
      <w:proofErr w:type="gramEnd"/>
      <w:r w:rsidR="008E30CF" w:rsidRPr="008E30CF">
        <w:rPr>
          <w:b w:val="0"/>
          <w:sz w:val="20"/>
          <w:szCs w:val="20"/>
        </w:rPr>
        <w:t xml:space="preserve"> Berikut adalah beberapa tugas dan tanggung jawab utama dalam posisi </w:t>
      </w:r>
      <w:proofErr w:type="gramStart"/>
      <w:r w:rsidR="008E30CF" w:rsidRPr="008E30CF">
        <w:rPr>
          <w:b w:val="0"/>
          <w:sz w:val="20"/>
          <w:szCs w:val="20"/>
        </w:rPr>
        <w:t>ini</w:t>
      </w:r>
      <w:r w:rsidR="008E30CF">
        <w:rPr>
          <w:b w:val="0"/>
          <w:sz w:val="20"/>
          <w:szCs w:val="20"/>
        </w:rPr>
        <w:t xml:space="preserve"> </w:t>
      </w:r>
      <w:r w:rsidR="008E30CF" w:rsidRPr="008E30CF">
        <w:rPr>
          <w:b w:val="0"/>
          <w:sz w:val="20"/>
          <w:szCs w:val="20"/>
        </w:rPr>
        <w:t>:</w:t>
      </w:r>
      <w:proofErr w:type="gramEnd"/>
    </w:p>
    <w:p w14:paraId="458E3DA0" w14:textId="255C8E64" w:rsidR="008E30CF" w:rsidRDefault="008E30CF" w:rsidP="008E30CF">
      <w:pPr>
        <w:pStyle w:val="Heading1"/>
        <w:numPr>
          <w:ilvl w:val="0"/>
          <w:numId w:val="39"/>
        </w:numPr>
        <w:tabs>
          <w:tab w:val="left" w:pos="3969"/>
        </w:tabs>
        <w:spacing w:before="0"/>
        <w:ind w:right="85"/>
        <w:jc w:val="both"/>
        <w:rPr>
          <w:b w:val="0"/>
          <w:sz w:val="20"/>
          <w:szCs w:val="20"/>
        </w:rPr>
      </w:pPr>
      <w:r>
        <w:rPr>
          <w:b w:val="0"/>
          <w:sz w:val="20"/>
          <w:szCs w:val="20"/>
        </w:rPr>
        <w:t xml:space="preserve">Pengembangan Strategi </w:t>
      </w:r>
      <w:proofErr w:type="gramStart"/>
      <w:r>
        <w:rPr>
          <w:b w:val="0"/>
          <w:sz w:val="20"/>
          <w:szCs w:val="20"/>
        </w:rPr>
        <w:t>SDM</w:t>
      </w:r>
      <w:r w:rsidR="00BB4317">
        <w:rPr>
          <w:b w:val="0"/>
          <w:sz w:val="20"/>
          <w:szCs w:val="20"/>
        </w:rPr>
        <w:t xml:space="preserve"> :</w:t>
      </w:r>
      <w:proofErr w:type="gramEnd"/>
      <w:r w:rsidR="00BB4317">
        <w:rPr>
          <w:b w:val="0"/>
          <w:sz w:val="20"/>
          <w:szCs w:val="20"/>
        </w:rPr>
        <w:t xml:space="preserve"> </w:t>
      </w:r>
      <w:r w:rsidR="00BB4317" w:rsidRPr="00BB4317">
        <w:rPr>
          <w:b w:val="0"/>
          <w:sz w:val="20"/>
          <w:szCs w:val="20"/>
        </w:rPr>
        <w:t>Mengembangkan dan menerapkan strategi SDM yang mendukung tujuan bisnis regional.</w:t>
      </w:r>
      <w:r w:rsidR="00BB4317">
        <w:rPr>
          <w:b w:val="0"/>
          <w:sz w:val="20"/>
          <w:szCs w:val="20"/>
        </w:rPr>
        <w:t xml:space="preserve"> </w:t>
      </w:r>
    </w:p>
    <w:p w14:paraId="0409F79D" w14:textId="77777777" w:rsidR="00BB4317" w:rsidRDefault="008E30CF" w:rsidP="00BB4317">
      <w:pPr>
        <w:pStyle w:val="Heading1"/>
        <w:numPr>
          <w:ilvl w:val="0"/>
          <w:numId w:val="39"/>
        </w:numPr>
        <w:tabs>
          <w:tab w:val="left" w:pos="3969"/>
        </w:tabs>
        <w:spacing w:before="0"/>
        <w:ind w:right="85"/>
        <w:jc w:val="both"/>
        <w:rPr>
          <w:b w:val="0"/>
          <w:sz w:val="20"/>
          <w:szCs w:val="20"/>
        </w:rPr>
      </w:pPr>
      <w:r>
        <w:rPr>
          <w:b w:val="0"/>
          <w:sz w:val="20"/>
          <w:szCs w:val="20"/>
        </w:rPr>
        <w:t xml:space="preserve">Rekrutmen dan </w:t>
      </w:r>
      <w:proofErr w:type="gramStart"/>
      <w:r>
        <w:rPr>
          <w:b w:val="0"/>
          <w:sz w:val="20"/>
          <w:szCs w:val="20"/>
        </w:rPr>
        <w:t>Seleksi</w:t>
      </w:r>
      <w:r w:rsidR="00BB4317">
        <w:rPr>
          <w:b w:val="0"/>
          <w:sz w:val="20"/>
          <w:szCs w:val="20"/>
        </w:rPr>
        <w:t xml:space="preserve"> :</w:t>
      </w:r>
      <w:proofErr w:type="gramEnd"/>
      <w:r w:rsidR="00BB4317">
        <w:rPr>
          <w:b w:val="0"/>
          <w:sz w:val="20"/>
          <w:szCs w:val="20"/>
        </w:rPr>
        <w:t xml:space="preserve"> </w:t>
      </w:r>
      <w:r w:rsidR="00BB4317" w:rsidRPr="00BB4317">
        <w:rPr>
          <w:b w:val="0"/>
          <w:sz w:val="20"/>
          <w:szCs w:val="20"/>
        </w:rPr>
        <w:t>Mengelola proses rekrutmen dan seleksi untuk memastikan bahwa posisi yang kosong diisi dengan kandidat yang tepat.</w:t>
      </w:r>
    </w:p>
    <w:p w14:paraId="270E8307" w14:textId="3D992C84" w:rsidR="008E30CF" w:rsidRPr="00BB4317" w:rsidRDefault="008E30CF" w:rsidP="00BB4317">
      <w:pPr>
        <w:pStyle w:val="Heading1"/>
        <w:numPr>
          <w:ilvl w:val="0"/>
          <w:numId w:val="39"/>
        </w:numPr>
        <w:tabs>
          <w:tab w:val="left" w:pos="3969"/>
        </w:tabs>
        <w:spacing w:before="0"/>
        <w:ind w:right="85"/>
        <w:jc w:val="both"/>
        <w:rPr>
          <w:b w:val="0"/>
          <w:sz w:val="20"/>
          <w:szCs w:val="20"/>
        </w:rPr>
      </w:pPr>
      <w:r w:rsidRPr="00BB4317">
        <w:rPr>
          <w:b w:val="0"/>
          <w:sz w:val="20"/>
          <w:szCs w:val="20"/>
        </w:rPr>
        <w:t xml:space="preserve">Pelatihan dan </w:t>
      </w:r>
      <w:proofErr w:type="gramStart"/>
      <w:r w:rsidRPr="00BB4317">
        <w:rPr>
          <w:b w:val="0"/>
          <w:sz w:val="20"/>
          <w:szCs w:val="20"/>
        </w:rPr>
        <w:t>Pengembangan</w:t>
      </w:r>
      <w:r w:rsidR="00BB4317" w:rsidRPr="00BB4317">
        <w:rPr>
          <w:b w:val="0"/>
          <w:sz w:val="20"/>
          <w:szCs w:val="20"/>
        </w:rPr>
        <w:t xml:space="preserve"> :</w:t>
      </w:r>
      <w:proofErr w:type="gramEnd"/>
      <w:r w:rsidR="00BB4317" w:rsidRPr="00BB4317">
        <w:rPr>
          <w:b w:val="0"/>
          <w:sz w:val="20"/>
          <w:szCs w:val="20"/>
        </w:rPr>
        <w:t xml:space="preserve"> Mengidentifikasi kebutuhan pelatihan dan pengembangan karyawan di tingkat regional.</w:t>
      </w:r>
      <w:r w:rsidR="00BB4317">
        <w:rPr>
          <w:b w:val="0"/>
          <w:sz w:val="20"/>
          <w:szCs w:val="20"/>
        </w:rPr>
        <w:t xml:space="preserve"> </w:t>
      </w:r>
      <w:proofErr w:type="gramStart"/>
      <w:r w:rsidR="00BB4317" w:rsidRPr="00BB4317">
        <w:rPr>
          <w:b w:val="0"/>
          <w:sz w:val="20"/>
          <w:szCs w:val="20"/>
        </w:rPr>
        <w:t>Merancang dan melaksanakan program pelatihan untuk meningkatkan keterampilan dan kompetensi karyawan.</w:t>
      </w:r>
      <w:proofErr w:type="gramEnd"/>
    </w:p>
    <w:p w14:paraId="629BF254" w14:textId="194DF408" w:rsidR="00230BF2" w:rsidRDefault="00230BF2" w:rsidP="0042326F">
      <w:pPr>
        <w:pStyle w:val="Heading1"/>
        <w:numPr>
          <w:ilvl w:val="0"/>
          <w:numId w:val="1"/>
        </w:numPr>
        <w:tabs>
          <w:tab w:val="left" w:pos="3969"/>
        </w:tabs>
        <w:spacing w:before="0"/>
        <w:ind w:right="85"/>
        <w:jc w:val="both"/>
        <w:rPr>
          <w:b w:val="0"/>
          <w:sz w:val="20"/>
          <w:szCs w:val="20"/>
        </w:rPr>
      </w:pPr>
      <w:r>
        <w:rPr>
          <w:b w:val="0"/>
          <w:sz w:val="20"/>
          <w:szCs w:val="20"/>
        </w:rPr>
        <w:t>Regional Legal Team</w:t>
      </w:r>
      <w:r w:rsidR="008E30CF">
        <w:rPr>
          <w:b w:val="0"/>
          <w:sz w:val="20"/>
          <w:szCs w:val="20"/>
        </w:rPr>
        <w:t xml:space="preserve">, </w:t>
      </w:r>
      <w:r w:rsidR="008E30CF" w:rsidRPr="008E30CF">
        <w:rPr>
          <w:b w:val="0"/>
          <w:sz w:val="20"/>
          <w:szCs w:val="20"/>
        </w:rPr>
        <w:t xml:space="preserve">Tugas Regional Legal Team di Bank Rakyat Indonesia (Persero) Tbk di Regional Office Palembang mencakup pengelolaan dan penyelesaian masalah hukum yang berkaitan dengan operasional bank di tingkat regional. </w:t>
      </w:r>
      <w:proofErr w:type="gramStart"/>
      <w:r w:rsidR="008E30CF" w:rsidRPr="008E30CF">
        <w:rPr>
          <w:b w:val="0"/>
          <w:sz w:val="20"/>
          <w:szCs w:val="20"/>
        </w:rPr>
        <w:t>Tim ini bertanggung jawab untuk memastikan bahwa semua kegiatan bank mematuhi hukum dan regulasi yang berlaku, serta memberikan dukungan hukum kepada berbagai unit di bank.</w:t>
      </w:r>
      <w:proofErr w:type="gramEnd"/>
      <w:r w:rsidR="008E30CF" w:rsidRPr="008E30CF">
        <w:rPr>
          <w:b w:val="0"/>
          <w:sz w:val="20"/>
          <w:szCs w:val="20"/>
        </w:rPr>
        <w:t xml:space="preserve"> Berikut adalah beberapa tugas dan tanggung jawab utama dalam posisi </w:t>
      </w:r>
      <w:proofErr w:type="gramStart"/>
      <w:r w:rsidR="008E30CF" w:rsidRPr="008E30CF">
        <w:rPr>
          <w:b w:val="0"/>
          <w:sz w:val="20"/>
          <w:szCs w:val="20"/>
        </w:rPr>
        <w:t>ini</w:t>
      </w:r>
      <w:r w:rsidR="008E30CF">
        <w:rPr>
          <w:b w:val="0"/>
          <w:sz w:val="20"/>
          <w:szCs w:val="20"/>
        </w:rPr>
        <w:t xml:space="preserve"> </w:t>
      </w:r>
      <w:r w:rsidR="008E30CF" w:rsidRPr="008E30CF">
        <w:rPr>
          <w:b w:val="0"/>
          <w:sz w:val="20"/>
          <w:szCs w:val="20"/>
        </w:rPr>
        <w:t>:</w:t>
      </w:r>
      <w:proofErr w:type="gramEnd"/>
    </w:p>
    <w:p w14:paraId="5E97A6DA" w14:textId="1406CB92" w:rsidR="008E30CF" w:rsidRDefault="008E30CF" w:rsidP="008E30CF">
      <w:pPr>
        <w:pStyle w:val="Heading1"/>
        <w:numPr>
          <w:ilvl w:val="0"/>
          <w:numId w:val="40"/>
        </w:numPr>
        <w:tabs>
          <w:tab w:val="left" w:pos="3969"/>
        </w:tabs>
        <w:spacing w:before="0"/>
        <w:ind w:right="85"/>
        <w:jc w:val="both"/>
        <w:rPr>
          <w:b w:val="0"/>
          <w:sz w:val="20"/>
          <w:szCs w:val="20"/>
        </w:rPr>
      </w:pPr>
      <w:r>
        <w:rPr>
          <w:b w:val="0"/>
          <w:sz w:val="20"/>
          <w:szCs w:val="20"/>
        </w:rPr>
        <w:t xml:space="preserve">Kepatuhan </w:t>
      </w:r>
      <w:proofErr w:type="gramStart"/>
      <w:r>
        <w:rPr>
          <w:b w:val="0"/>
          <w:sz w:val="20"/>
          <w:szCs w:val="20"/>
        </w:rPr>
        <w:t>Hukum</w:t>
      </w:r>
      <w:r w:rsidR="009C0BA2">
        <w:rPr>
          <w:b w:val="0"/>
          <w:sz w:val="20"/>
          <w:szCs w:val="20"/>
        </w:rPr>
        <w:t xml:space="preserve"> :</w:t>
      </w:r>
      <w:proofErr w:type="gramEnd"/>
      <w:r w:rsidR="009C0BA2">
        <w:rPr>
          <w:b w:val="0"/>
          <w:sz w:val="20"/>
          <w:szCs w:val="20"/>
        </w:rPr>
        <w:t xml:space="preserve"> </w:t>
      </w:r>
      <w:r w:rsidR="009C0BA2" w:rsidRPr="009C0BA2">
        <w:rPr>
          <w:b w:val="0"/>
          <w:sz w:val="20"/>
          <w:szCs w:val="20"/>
        </w:rPr>
        <w:t xml:space="preserve">Memastikan bahwa semua kegiatan operasional bank di tingkat regional mematuhi peraturan perundang-undangan </w:t>
      </w:r>
      <w:r w:rsidR="009C0BA2" w:rsidRPr="009C0BA2">
        <w:rPr>
          <w:b w:val="0"/>
          <w:sz w:val="20"/>
          <w:szCs w:val="20"/>
        </w:rPr>
        <w:lastRenderedPageBreak/>
        <w:t>yang berlaku, termasuk regulasi perbankan dan hukum lainnya.</w:t>
      </w:r>
    </w:p>
    <w:p w14:paraId="42154B76" w14:textId="0168BE93" w:rsidR="008E30CF" w:rsidRDefault="008E30CF" w:rsidP="008E30CF">
      <w:pPr>
        <w:pStyle w:val="Heading1"/>
        <w:numPr>
          <w:ilvl w:val="0"/>
          <w:numId w:val="40"/>
        </w:numPr>
        <w:tabs>
          <w:tab w:val="left" w:pos="3969"/>
        </w:tabs>
        <w:spacing w:before="0"/>
        <w:ind w:right="85"/>
        <w:jc w:val="both"/>
        <w:rPr>
          <w:b w:val="0"/>
          <w:sz w:val="20"/>
          <w:szCs w:val="20"/>
        </w:rPr>
      </w:pPr>
      <w:r>
        <w:rPr>
          <w:b w:val="0"/>
          <w:sz w:val="20"/>
          <w:szCs w:val="20"/>
        </w:rPr>
        <w:t>Penyusunan dan Peninjauan Kontrak</w:t>
      </w:r>
    </w:p>
    <w:p w14:paraId="2A63D14A" w14:textId="373A240F" w:rsidR="008E30CF" w:rsidRDefault="008E30CF" w:rsidP="008E30CF">
      <w:pPr>
        <w:pStyle w:val="Heading1"/>
        <w:numPr>
          <w:ilvl w:val="0"/>
          <w:numId w:val="40"/>
        </w:numPr>
        <w:tabs>
          <w:tab w:val="left" w:pos="3969"/>
        </w:tabs>
        <w:spacing w:before="0"/>
        <w:ind w:right="85"/>
        <w:jc w:val="both"/>
        <w:rPr>
          <w:b w:val="0"/>
          <w:sz w:val="20"/>
          <w:szCs w:val="20"/>
        </w:rPr>
      </w:pPr>
      <w:r>
        <w:rPr>
          <w:b w:val="0"/>
          <w:sz w:val="20"/>
          <w:szCs w:val="20"/>
        </w:rPr>
        <w:t>Penyelesaian Sengketa</w:t>
      </w:r>
    </w:p>
    <w:p w14:paraId="05847683" w14:textId="38E6893F" w:rsidR="007F6DC6" w:rsidRDefault="00230BF2" w:rsidP="007F6DC6">
      <w:pPr>
        <w:pStyle w:val="Heading1"/>
        <w:numPr>
          <w:ilvl w:val="0"/>
          <w:numId w:val="1"/>
        </w:numPr>
        <w:tabs>
          <w:tab w:val="left" w:pos="3969"/>
        </w:tabs>
        <w:spacing w:before="0"/>
        <w:ind w:right="85"/>
        <w:jc w:val="both"/>
        <w:rPr>
          <w:b w:val="0"/>
          <w:sz w:val="20"/>
          <w:szCs w:val="20"/>
        </w:rPr>
      </w:pPr>
      <w:r>
        <w:rPr>
          <w:b w:val="0"/>
          <w:sz w:val="20"/>
          <w:szCs w:val="20"/>
        </w:rPr>
        <w:t>Information, Technology &amp; E-Channel Departement</w:t>
      </w:r>
      <w:r w:rsidR="008E30CF">
        <w:rPr>
          <w:b w:val="0"/>
          <w:sz w:val="20"/>
          <w:szCs w:val="20"/>
        </w:rPr>
        <w:t xml:space="preserve">, </w:t>
      </w:r>
      <w:r w:rsidR="008E30CF" w:rsidRPr="008E30CF">
        <w:rPr>
          <w:b w:val="0"/>
          <w:sz w:val="20"/>
          <w:szCs w:val="20"/>
        </w:rPr>
        <w:t xml:space="preserve">Tugas Information, Technology &amp; E-Channel Department di Bank Rakyat Indonesia (Persero) Tbk di Regional Office Palembang mencakup pengelolaan dan pengembangan sistem informasi serta saluran elektronik yang mendukung operasional dan layanan perbankan. </w:t>
      </w:r>
      <w:proofErr w:type="gramStart"/>
      <w:r w:rsidR="008E30CF" w:rsidRPr="008E30CF">
        <w:rPr>
          <w:b w:val="0"/>
          <w:sz w:val="20"/>
          <w:szCs w:val="20"/>
        </w:rPr>
        <w:t>Departemen ini berperan penting dalam memastikan bahwa teknologi informasi dan saluran digital berfungsi dengan baik, aman, dan efisien.</w:t>
      </w:r>
      <w:proofErr w:type="gramEnd"/>
      <w:r w:rsidR="008E30CF" w:rsidRPr="008E30CF">
        <w:rPr>
          <w:b w:val="0"/>
          <w:sz w:val="20"/>
          <w:szCs w:val="20"/>
        </w:rPr>
        <w:t xml:space="preserve"> Berikut adalah beberapa tugas dan tanggung jawab utama dalam posisi </w:t>
      </w:r>
      <w:proofErr w:type="gramStart"/>
      <w:r w:rsidR="008E30CF" w:rsidRPr="008E30CF">
        <w:rPr>
          <w:b w:val="0"/>
          <w:sz w:val="20"/>
          <w:szCs w:val="20"/>
        </w:rPr>
        <w:t>ini</w:t>
      </w:r>
      <w:r w:rsidR="008E30CF">
        <w:rPr>
          <w:b w:val="0"/>
          <w:sz w:val="20"/>
          <w:szCs w:val="20"/>
        </w:rPr>
        <w:t xml:space="preserve"> </w:t>
      </w:r>
      <w:r w:rsidR="008E30CF" w:rsidRPr="008E30CF">
        <w:rPr>
          <w:b w:val="0"/>
          <w:sz w:val="20"/>
          <w:szCs w:val="20"/>
        </w:rPr>
        <w:t>:</w:t>
      </w:r>
      <w:proofErr w:type="gramEnd"/>
    </w:p>
    <w:p w14:paraId="7F2C0CBA" w14:textId="1C9D5671" w:rsidR="008E30CF" w:rsidRDefault="008E30CF" w:rsidP="008E30CF">
      <w:pPr>
        <w:pStyle w:val="Heading1"/>
        <w:numPr>
          <w:ilvl w:val="0"/>
          <w:numId w:val="41"/>
        </w:numPr>
        <w:tabs>
          <w:tab w:val="left" w:pos="3969"/>
        </w:tabs>
        <w:spacing w:before="0"/>
        <w:ind w:right="85"/>
        <w:jc w:val="both"/>
        <w:rPr>
          <w:b w:val="0"/>
          <w:sz w:val="20"/>
          <w:szCs w:val="20"/>
        </w:rPr>
      </w:pPr>
      <w:r>
        <w:rPr>
          <w:b w:val="0"/>
          <w:sz w:val="20"/>
          <w:szCs w:val="20"/>
        </w:rPr>
        <w:t xml:space="preserve">Pengelolaan Sistem </w:t>
      </w:r>
      <w:proofErr w:type="gramStart"/>
      <w:r>
        <w:rPr>
          <w:b w:val="0"/>
          <w:sz w:val="20"/>
          <w:szCs w:val="20"/>
        </w:rPr>
        <w:t>Informasi :</w:t>
      </w:r>
      <w:proofErr w:type="gramEnd"/>
      <w:r>
        <w:rPr>
          <w:b w:val="0"/>
          <w:sz w:val="20"/>
          <w:szCs w:val="20"/>
        </w:rPr>
        <w:t xml:space="preserve"> </w:t>
      </w:r>
      <w:r w:rsidRPr="008E30CF">
        <w:rPr>
          <w:b w:val="0"/>
          <w:sz w:val="20"/>
          <w:szCs w:val="20"/>
        </w:rPr>
        <w:t>Mengelola dan memelihara sistem informasi yang digunakan oleh bank, termasuk aplikasi perbankan, database, dan infrastruktur TI.</w:t>
      </w:r>
    </w:p>
    <w:p w14:paraId="5B09FBF3" w14:textId="5963E58E" w:rsidR="008E30CF" w:rsidRDefault="008E30CF" w:rsidP="008E30CF">
      <w:pPr>
        <w:pStyle w:val="Heading1"/>
        <w:numPr>
          <w:ilvl w:val="0"/>
          <w:numId w:val="41"/>
        </w:numPr>
        <w:tabs>
          <w:tab w:val="left" w:pos="3969"/>
        </w:tabs>
        <w:spacing w:before="0"/>
        <w:ind w:right="85"/>
        <w:jc w:val="both"/>
        <w:rPr>
          <w:b w:val="0"/>
          <w:sz w:val="20"/>
          <w:szCs w:val="20"/>
        </w:rPr>
      </w:pPr>
      <w:r>
        <w:rPr>
          <w:b w:val="0"/>
          <w:sz w:val="20"/>
          <w:szCs w:val="20"/>
        </w:rPr>
        <w:t>Pengembangan E-</w:t>
      </w:r>
      <w:proofErr w:type="gramStart"/>
      <w:r>
        <w:rPr>
          <w:b w:val="0"/>
          <w:sz w:val="20"/>
          <w:szCs w:val="20"/>
        </w:rPr>
        <w:t>Channel</w:t>
      </w:r>
      <w:r w:rsidR="00923A58">
        <w:rPr>
          <w:b w:val="0"/>
          <w:sz w:val="20"/>
          <w:szCs w:val="20"/>
        </w:rPr>
        <w:t xml:space="preserve"> :</w:t>
      </w:r>
      <w:proofErr w:type="gramEnd"/>
      <w:r>
        <w:rPr>
          <w:b w:val="0"/>
          <w:sz w:val="20"/>
          <w:szCs w:val="20"/>
        </w:rPr>
        <w:t xml:space="preserve"> </w:t>
      </w:r>
      <w:r w:rsidR="00923A58">
        <w:rPr>
          <w:b w:val="0"/>
          <w:sz w:val="20"/>
          <w:szCs w:val="20"/>
        </w:rPr>
        <w:t>Mengembangkan dan mengelola saluran elektronik, seperti internet banking, mobile banking, dan aplikasi perbankan lainnya.</w:t>
      </w:r>
    </w:p>
    <w:p w14:paraId="686A5AF7" w14:textId="0747C539" w:rsidR="00923A58" w:rsidRDefault="00923A58" w:rsidP="008E30CF">
      <w:pPr>
        <w:pStyle w:val="Heading1"/>
        <w:numPr>
          <w:ilvl w:val="0"/>
          <w:numId w:val="41"/>
        </w:numPr>
        <w:tabs>
          <w:tab w:val="left" w:pos="3969"/>
        </w:tabs>
        <w:spacing w:before="0"/>
        <w:ind w:right="85"/>
        <w:jc w:val="both"/>
        <w:rPr>
          <w:b w:val="0"/>
          <w:sz w:val="20"/>
          <w:szCs w:val="20"/>
        </w:rPr>
      </w:pPr>
      <w:r>
        <w:rPr>
          <w:b w:val="0"/>
          <w:sz w:val="20"/>
          <w:szCs w:val="20"/>
        </w:rPr>
        <w:t xml:space="preserve">Keamanan </w:t>
      </w:r>
      <w:proofErr w:type="gramStart"/>
      <w:r>
        <w:rPr>
          <w:b w:val="0"/>
          <w:sz w:val="20"/>
          <w:szCs w:val="20"/>
        </w:rPr>
        <w:t>Informasi :</w:t>
      </w:r>
      <w:proofErr w:type="gramEnd"/>
      <w:r>
        <w:rPr>
          <w:b w:val="0"/>
          <w:sz w:val="20"/>
          <w:szCs w:val="20"/>
        </w:rPr>
        <w:t xml:space="preserve"> </w:t>
      </w:r>
      <w:r w:rsidRPr="00923A58">
        <w:rPr>
          <w:b w:val="0"/>
          <w:sz w:val="20"/>
          <w:szCs w:val="20"/>
        </w:rPr>
        <w:t>Mengimplementasikan kebijakan dan prosedur keamanan informasi untuk melindungi data dan sistem bank dari ancaman siber.</w:t>
      </w:r>
    </w:p>
    <w:p w14:paraId="18520D0E" w14:textId="6B09B62D" w:rsidR="007F6DC6" w:rsidRDefault="00230BF2" w:rsidP="007F6DC6">
      <w:pPr>
        <w:pStyle w:val="Heading1"/>
        <w:numPr>
          <w:ilvl w:val="0"/>
          <w:numId w:val="1"/>
        </w:numPr>
        <w:tabs>
          <w:tab w:val="left" w:pos="3969"/>
        </w:tabs>
        <w:spacing w:before="0"/>
        <w:ind w:right="85"/>
        <w:jc w:val="both"/>
        <w:rPr>
          <w:b w:val="0"/>
          <w:sz w:val="20"/>
          <w:szCs w:val="20"/>
        </w:rPr>
      </w:pPr>
      <w:r w:rsidRPr="007F6DC6">
        <w:rPr>
          <w:b w:val="0"/>
          <w:sz w:val="20"/>
          <w:szCs w:val="20"/>
        </w:rPr>
        <w:t>Logistik &amp; General Affair Departement</w:t>
      </w:r>
      <w:r w:rsidR="007F6DC6" w:rsidRPr="007F6DC6">
        <w:rPr>
          <w:b w:val="0"/>
          <w:sz w:val="20"/>
          <w:szCs w:val="20"/>
        </w:rPr>
        <w:t xml:space="preserve">, Tugas Logistik &amp; General Affair Department di Bank Rakyat Indonesia (Persero) Tbk di Regional Office Palembang mencakup pengelolaan dan pengawasan semua aspek logistik dan urusan umum yang mendukung operasional bank. </w:t>
      </w:r>
      <w:proofErr w:type="gramStart"/>
      <w:r w:rsidR="007F6DC6" w:rsidRPr="007F6DC6">
        <w:rPr>
          <w:b w:val="0"/>
          <w:sz w:val="20"/>
          <w:szCs w:val="20"/>
        </w:rPr>
        <w:t>Departemen ini berperan penting dalam memastikan bahwa semua sumber daya dan fasilitas yang diperlukan untuk mendukung kegiatan perbankan tersedia dan dikelola dengan baik.</w:t>
      </w:r>
      <w:proofErr w:type="gramEnd"/>
      <w:r w:rsidR="007F6DC6" w:rsidRPr="007F6DC6">
        <w:rPr>
          <w:b w:val="0"/>
          <w:sz w:val="20"/>
          <w:szCs w:val="20"/>
        </w:rPr>
        <w:t xml:space="preserve"> Berikut adalah beberapa tugas dan tanggung jawab utama dalam posisi </w:t>
      </w:r>
      <w:proofErr w:type="gramStart"/>
      <w:r w:rsidR="007F6DC6" w:rsidRPr="007F6DC6">
        <w:rPr>
          <w:b w:val="0"/>
          <w:sz w:val="20"/>
          <w:szCs w:val="20"/>
        </w:rPr>
        <w:t>ini</w:t>
      </w:r>
      <w:r w:rsidR="007F6DC6">
        <w:rPr>
          <w:b w:val="0"/>
          <w:sz w:val="20"/>
          <w:szCs w:val="20"/>
        </w:rPr>
        <w:t xml:space="preserve"> </w:t>
      </w:r>
      <w:r w:rsidR="007F6DC6" w:rsidRPr="007F6DC6">
        <w:rPr>
          <w:b w:val="0"/>
          <w:sz w:val="20"/>
          <w:szCs w:val="20"/>
        </w:rPr>
        <w:t>:</w:t>
      </w:r>
      <w:proofErr w:type="gramEnd"/>
    </w:p>
    <w:p w14:paraId="6E9EC4DF" w14:textId="3F3A3894" w:rsidR="007F6DC6" w:rsidRDefault="007F6DC6" w:rsidP="007F6DC6">
      <w:pPr>
        <w:pStyle w:val="Heading1"/>
        <w:numPr>
          <w:ilvl w:val="0"/>
          <w:numId w:val="33"/>
        </w:numPr>
        <w:tabs>
          <w:tab w:val="left" w:pos="3969"/>
        </w:tabs>
        <w:spacing w:before="0"/>
        <w:ind w:right="85"/>
        <w:jc w:val="both"/>
        <w:rPr>
          <w:b w:val="0"/>
          <w:sz w:val="20"/>
          <w:szCs w:val="20"/>
        </w:rPr>
      </w:pPr>
      <w:r>
        <w:rPr>
          <w:b w:val="0"/>
          <w:sz w:val="20"/>
          <w:szCs w:val="20"/>
        </w:rPr>
        <w:t xml:space="preserve">Pengelolaan </w:t>
      </w:r>
      <w:proofErr w:type="gramStart"/>
      <w:r>
        <w:rPr>
          <w:b w:val="0"/>
          <w:sz w:val="20"/>
          <w:szCs w:val="20"/>
        </w:rPr>
        <w:t>Fasilitas</w:t>
      </w:r>
      <w:r w:rsidR="00923A58">
        <w:rPr>
          <w:b w:val="0"/>
          <w:sz w:val="20"/>
          <w:szCs w:val="20"/>
        </w:rPr>
        <w:t xml:space="preserve"> :</w:t>
      </w:r>
      <w:proofErr w:type="gramEnd"/>
      <w:r w:rsidR="00923A58" w:rsidRPr="00923A58">
        <w:t xml:space="preserve"> </w:t>
      </w:r>
      <w:r w:rsidR="00923A58" w:rsidRPr="00923A58">
        <w:rPr>
          <w:b w:val="0"/>
          <w:sz w:val="20"/>
          <w:szCs w:val="20"/>
        </w:rPr>
        <w:t>Mengelola dan memelihara fasilitas kantor, termasuk gedung, peralatan, dan infrastruktur lainnya.</w:t>
      </w:r>
    </w:p>
    <w:p w14:paraId="7FD39B66" w14:textId="7842E66A" w:rsidR="007F6DC6" w:rsidRDefault="007F6DC6" w:rsidP="007F6DC6">
      <w:pPr>
        <w:pStyle w:val="Heading1"/>
        <w:numPr>
          <w:ilvl w:val="0"/>
          <w:numId w:val="33"/>
        </w:numPr>
        <w:tabs>
          <w:tab w:val="left" w:pos="3969"/>
        </w:tabs>
        <w:spacing w:before="0"/>
        <w:ind w:right="85"/>
        <w:jc w:val="both"/>
        <w:rPr>
          <w:b w:val="0"/>
          <w:sz w:val="20"/>
          <w:szCs w:val="20"/>
        </w:rPr>
      </w:pPr>
      <w:r>
        <w:rPr>
          <w:b w:val="0"/>
          <w:sz w:val="20"/>
          <w:szCs w:val="20"/>
        </w:rPr>
        <w:t xml:space="preserve">Pengadaan Barang dan </w:t>
      </w:r>
      <w:proofErr w:type="gramStart"/>
      <w:r>
        <w:rPr>
          <w:b w:val="0"/>
          <w:sz w:val="20"/>
          <w:szCs w:val="20"/>
        </w:rPr>
        <w:t>Jasa</w:t>
      </w:r>
      <w:r w:rsidR="00923A58">
        <w:rPr>
          <w:b w:val="0"/>
          <w:sz w:val="20"/>
          <w:szCs w:val="20"/>
        </w:rPr>
        <w:t xml:space="preserve"> :</w:t>
      </w:r>
      <w:proofErr w:type="gramEnd"/>
      <w:r w:rsidR="00923A58">
        <w:rPr>
          <w:b w:val="0"/>
          <w:sz w:val="20"/>
          <w:szCs w:val="20"/>
        </w:rPr>
        <w:t xml:space="preserve"> </w:t>
      </w:r>
      <w:r w:rsidR="00923A58" w:rsidRPr="00923A58">
        <w:rPr>
          <w:b w:val="0"/>
          <w:sz w:val="20"/>
          <w:szCs w:val="20"/>
        </w:rPr>
        <w:lastRenderedPageBreak/>
        <w:t>Mengelola proses pengadaan barang dan jasa yang diperlukan untuk operasional bank, termasuk peralatan kantor, perlengkapan, dan layanan lainnya.</w:t>
      </w:r>
    </w:p>
    <w:p w14:paraId="7FC2411F" w14:textId="14CF18D1" w:rsidR="00592286" w:rsidRDefault="007F6DC6" w:rsidP="00592286">
      <w:pPr>
        <w:pStyle w:val="Heading1"/>
        <w:numPr>
          <w:ilvl w:val="0"/>
          <w:numId w:val="33"/>
        </w:numPr>
        <w:tabs>
          <w:tab w:val="left" w:pos="3969"/>
        </w:tabs>
        <w:spacing w:before="0"/>
        <w:ind w:right="85"/>
        <w:jc w:val="both"/>
        <w:rPr>
          <w:b w:val="0"/>
          <w:sz w:val="20"/>
          <w:szCs w:val="20"/>
        </w:rPr>
      </w:pPr>
      <w:r>
        <w:rPr>
          <w:b w:val="0"/>
          <w:sz w:val="20"/>
          <w:szCs w:val="20"/>
        </w:rPr>
        <w:t xml:space="preserve">Manajemen </w:t>
      </w:r>
      <w:proofErr w:type="gramStart"/>
      <w:r>
        <w:rPr>
          <w:b w:val="0"/>
          <w:sz w:val="20"/>
          <w:szCs w:val="20"/>
        </w:rPr>
        <w:t>Inventaris</w:t>
      </w:r>
      <w:r w:rsidR="00923A58">
        <w:rPr>
          <w:b w:val="0"/>
          <w:sz w:val="20"/>
          <w:szCs w:val="20"/>
        </w:rPr>
        <w:t xml:space="preserve"> :</w:t>
      </w:r>
      <w:proofErr w:type="gramEnd"/>
      <w:r w:rsidR="00923A58">
        <w:rPr>
          <w:b w:val="0"/>
          <w:sz w:val="20"/>
          <w:szCs w:val="20"/>
        </w:rPr>
        <w:t xml:space="preserve"> </w:t>
      </w:r>
      <w:r w:rsidR="00923A58" w:rsidRPr="00923A58">
        <w:rPr>
          <w:b w:val="0"/>
          <w:sz w:val="20"/>
          <w:szCs w:val="20"/>
        </w:rPr>
        <w:t>Mengawasi dan mengelola inventaris barang dan perlengkapan yang digunakan di kantor.</w:t>
      </w:r>
    </w:p>
    <w:p w14:paraId="188B43FA" w14:textId="77777777" w:rsidR="00592286" w:rsidRDefault="00230BF2" w:rsidP="00592286">
      <w:pPr>
        <w:pStyle w:val="Heading1"/>
        <w:numPr>
          <w:ilvl w:val="0"/>
          <w:numId w:val="1"/>
        </w:numPr>
        <w:tabs>
          <w:tab w:val="left" w:pos="3969"/>
        </w:tabs>
        <w:spacing w:before="0"/>
        <w:ind w:right="85"/>
        <w:jc w:val="both"/>
        <w:rPr>
          <w:b w:val="0"/>
          <w:sz w:val="20"/>
          <w:szCs w:val="20"/>
        </w:rPr>
      </w:pPr>
      <w:proofErr w:type="gramStart"/>
      <w:r w:rsidRPr="00592286">
        <w:rPr>
          <w:b w:val="0"/>
          <w:sz w:val="20"/>
          <w:szCs w:val="20"/>
        </w:rPr>
        <w:t>Credit Operational Departement</w:t>
      </w:r>
      <w:r w:rsidR="00592286" w:rsidRPr="00592286">
        <w:rPr>
          <w:b w:val="0"/>
          <w:sz w:val="20"/>
          <w:szCs w:val="20"/>
        </w:rPr>
        <w:t>, Credit Operational Department BRI RO Palembang bertugas mengelola dan mengawasi operasional kredit agar efisien, sesuai prosedur, serta meminimalkan risiko.</w:t>
      </w:r>
      <w:proofErr w:type="gramEnd"/>
      <w:r w:rsidR="00592286" w:rsidRPr="00592286">
        <w:rPr>
          <w:b w:val="0"/>
          <w:sz w:val="20"/>
          <w:szCs w:val="20"/>
        </w:rPr>
        <w:t xml:space="preserve"> Berikut adalah beberapa tugas dan tanggung jawab utama dalam posisi </w:t>
      </w:r>
      <w:proofErr w:type="gramStart"/>
      <w:r w:rsidR="00592286" w:rsidRPr="00592286">
        <w:rPr>
          <w:b w:val="0"/>
          <w:sz w:val="20"/>
          <w:szCs w:val="20"/>
        </w:rPr>
        <w:t>ini</w:t>
      </w:r>
      <w:r w:rsidR="00592286">
        <w:rPr>
          <w:b w:val="0"/>
          <w:sz w:val="20"/>
          <w:szCs w:val="20"/>
        </w:rPr>
        <w:t xml:space="preserve"> </w:t>
      </w:r>
      <w:r w:rsidR="00592286" w:rsidRPr="00592286">
        <w:rPr>
          <w:b w:val="0"/>
          <w:sz w:val="20"/>
          <w:szCs w:val="20"/>
        </w:rPr>
        <w:t>:</w:t>
      </w:r>
      <w:proofErr w:type="gramEnd"/>
    </w:p>
    <w:p w14:paraId="240017CB" w14:textId="77777777" w:rsidR="00592286" w:rsidRDefault="00592286" w:rsidP="00592286">
      <w:pPr>
        <w:pStyle w:val="Heading1"/>
        <w:numPr>
          <w:ilvl w:val="0"/>
          <w:numId w:val="34"/>
        </w:numPr>
        <w:tabs>
          <w:tab w:val="left" w:pos="3969"/>
        </w:tabs>
        <w:spacing w:before="0"/>
        <w:ind w:right="85"/>
        <w:jc w:val="both"/>
        <w:rPr>
          <w:b w:val="0"/>
          <w:sz w:val="20"/>
          <w:szCs w:val="20"/>
        </w:rPr>
      </w:pPr>
      <w:r w:rsidRPr="00592286">
        <w:rPr>
          <w:b w:val="0"/>
          <w:sz w:val="20"/>
          <w:szCs w:val="20"/>
        </w:rPr>
        <w:t>Mengelola proses pemberian kredit dari pengajuan hingga persetujuan.</w:t>
      </w:r>
    </w:p>
    <w:p w14:paraId="244D177A" w14:textId="77777777" w:rsidR="00592286" w:rsidRDefault="00592286" w:rsidP="00592286">
      <w:pPr>
        <w:pStyle w:val="Heading1"/>
        <w:numPr>
          <w:ilvl w:val="0"/>
          <w:numId w:val="34"/>
        </w:numPr>
        <w:tabs>
          <w:tab w:val="left" w:pos="3969"/>
        </w:tabs>
        <w:spacing w:before="0"/>
        <w:ind w:right="85"/>
        <w:jc w:val="both"/>
        <w:rPr>
          <w:b w:val="0"/>
          <w:sz w:val="20"/>
          <w:szCs w:val="20"/>
        </w:rPr>
      </w:pPr>
      <w:proofErr w:type="gramStart"/>
      <w:r w:rsidRPr="00592286">
        <w:rPr>
          <w:b w:val="0"/>
          <w:sz w:val="20"/>
          <w:szCs w:val="20"/>
        </w:rPr>
        <w:t>Menganalisis kelayakan dan risiko kredit.</w:t>
      </w:r>
      <w:proofErr w:type="gramEnd"/>
    </w:p>
    <w:p w14:paraId="3E2C7E5A" w14:textId="29A03615" w:rsidR="00230BF2" w:rsidRPr="00923A58" w:rsidRDefault="00592286" w:rsidP="00923A58">
      <w:pPr>
        <w:pStyle w:val="Heading1"/>
        <w:numPr>
          <w:ilvl w:val="0"/>
          <w:numId w:val="34"/>
        </w:numPr>
        <w:tabs>
          <w:tab w:val="left" w:pos="3969"/>
        </w:tabs>
        <w:spacing w:before="0"/>
        <w:ind w:right="85"/>
        <w:jc w:val="both"/>
        <w:rPr>
          <w:b w:val="0"/>
          <w:sz w:val="20"/>
          <w:szCs w:val="20"/>
        </w:rPr>
      </w:pPr>
      <w:proofErr w:type="gramStart"/>
      <w:r w:rsidRPr="00592286">
        <w:rPr>
          <w:b w:val="0"/>
          <w:sz w:val="20"/>
          <w:szCs w:val="20"/>
        </w:rPr>
        <w:t>Memantau portofolio dan menangani kredit bermasalah.</w:t>
      </w:r>
      <w:proofErr w:type="gramEnd"/>
    </w:p>
    <w:p w14:paraId="7188C95B" w14:textId="22EDDEDA" w:rsidR="007F6DC6" w:rsidRDefault="00230BF2" w:rsidP="00923A58">
      <w:pPr>
        <w:pStyle w:val="Heading1"/>
        <w:numPr>
          <w:ilvl w:val="0"/>
          <w:numId w:val="1"/>
        </w:numPr>
        <w:tabs>
          <w:tab w:val="left" w:pos="3969"/>
        </w:tabs>
        <w:spacing w:before="0"/>
        <w:ind w:right="85"/>
        <w:jc w:val="both"/>
        <w:rPr>
          <w:b w:val="0"/>
          <w:sz w:val="20"/>
          <w:szCs w:val="20"/>
        </w:rPr>
      </w:pPr>
      <w:r>
        <w:rPr>
          <w:b w:val="0"/>
          <w:sz w:val="20"/>
          <w:szCs w:val="20"/>
        </w:rPr>
        <w:t>Operation, Network &amp; Service Departement</w:t>
      </w:r>
      <w:r w:rsidR="007F6DC6">
        <w:rPr>
          <w:b w:val="0"/>
          <w:sz w:val="20"/>
          <w:szCs w:val="20"/>
        </w:rPr>
        <w:t xml:space="preserve">, </w:t>
      </w:r>
      <w:r w:rsidR="00923A58" w:rsidRPr="00923A58">
        <w:rPr>
          <w:b w:val="0"/>
          <w:sz w:val="20"/>
          <w:szCs w:val="20"/>
        </w:rPr>
        <w:t xml:space="preserve">Tugas Operation, Network &amp; Service Department di Bank Rakyat Indonesia (Persero) Tbk di Regional Office Palembang mencakup pengelolaan dan pengawasan semua aspek operasional, jaringan, dan layanan yang mendukung kegiatan perbankan. </w:t>
      </w:r>
      <w:proofErr w:type="gramStart"/>
      <w:r w:rsidR="00923A58" w:rsidRPr="00923A58">
        <w:rPr>
          <w:b w:val="0"/>
          <w:sz w:val="20"/>
          <w:szCs w:val="20"/>
        </w:rPr>
        <w:t>Departemen ini berperan penting dalam memastikan bahwa semua layanan dan jaringan operasional berjalan dengan efisien, efektif, dan sesuai dengan standar yang ditetapkan.</w:t>
      </w:r>
      <w:proofErr w:type="gramEnd"/>
    </w:p>
    <w:p w14:paraId="269B3D7E" w14:textId="13D0B2DF" w:rsidR="00230BF2" w:rsidRPr="0042326F" w:rsidRDefault="00230BF2" w:rsidP="0042326F">
      <w:pPr>
        <w:pStyle w:val="Heading1"/>
        <w:numPr>
          <w:ilvl w:val="0"/>
          <w:numId w:val="1"/>
        </w:numPr>
        <w:tabs>
          <w:tab w:val="left" w:pos="3969"/>
        </w:tabs>
        <w:spacing w:before="0"/>
        <w:ind w:right="85"/>
        <w:jc w:val="both"/>
        <w:rPr>
          <w:b w:val="0"/>
          <w:sz w:val="20"/>
          <w:szCs w:val="20"/>
        </w:rPr>
      </w:pPr>
      <w:r>
        <w:rPr>
          <w:b w:val="0"/>
          <w:sz w:val="20"/>
          <w:szCs w:val="20"/>
        </w:rPr>
        <w:t>Regional Decision Support Team</w:t>
      </w:r>
      <w:r w:rsidR="007F6DC6">
        <w:rPr>
          <w:b w:val="0"/>
          <w:sz w:val="20"/>
          <w:szCs w:val="20"/>
        </w:rPr>
        <w:t xml:space="preserve">, </w:t>
      </w:r>
      <w:r w:rsidR="007F6DC6" w:rsidRPr="007F6DC6">
        <w:rPr>
          <w:b w:val="0"/>
          <w:sz w:val="20"/>
          <w:szCs w:val="20"/>
        </w:rPr>
        <w:t>Tugas Regional Decision Support Team di Bank Rakyat Indonesia (Persero) Tbk di Regional Office Palembang mencakup pengumpulan, analisis, dan penyajian data yang mendukung pengambilan keputusan strategis dan operasional di tingkat regional.</w:t>
      </w:r>
    </w:p>
    <w:p w14:paraId="14356BB9" w14:textId="77777777" w:rsidR="00BB4317" w:rsidRDefault="00BB4317" w:rsidP="00E5040A">
      <w:pPr>
        <w:pStyle w:val="Heading1"/>
        <w:tabs>
          <w:tab w:val="left" w:pos="3969"/>
        </w:tabs>
        <w:spacing w:before="0"/>
        <w:ind w:left="0" w:right="85"/>
        <w:jc w:val="both"/>
        <w:rPr>
          <w:b w:val="0"/>
          <w:sz w:val="20"/>
          <w:szCs w:val="20"/>
        </w:rPr>
      </w:pPr>
      <w:bookmarkStart w:id="6" w:name="_GoBack"/>
      <w:bookmarkEnd w:id="6"/>
    </w:p>
    <w:p w14:paraId="3362594A" w14:textId="425BA2DE" w:rsidR="00E5040A" w:rsidRDefault="00E5040A" w:rsidP="00E5040A">
      <w:pPr>
        <w:pStyle w:val="Heading1"/>
        <w:tabs>
          <w:tab w:val="left" w:pos="3969"/>
        </w:tabs>
        <w:spacing w:before="0"/>
        <w:ind w:left="0" w:right="85"/>
        <w:jc w:val="both"/>
        <w:rPr>
          <w:sz w:val="24"/>
          <w:szCs w:val="24"/>
        </w:rPr>
      </w:pPr>
      <w:r>
        <w:rPr>
          <w:sz w:val="24"/>
          <w:szCs w:val="24"/>
        </w:rPr>
        <w:t>Kegiatan Umum Perusahaan PT Bank Rakyat Indonesia</w:t>
      </w:r>
    </w:p>
    <w:p w14:paraId="38DB37B2" w14:textId="6B395ABD" w:rsidR="00011471" w:rsidRDefault="00011471" w:rsidP="00187E8F">
      <w:pPr>
        <w:pStyle w:val="Heading1"/>
        <w:tabs>
          <w:tab w:val="left" w:pos="3969"/>
        </w:tabs>
        <w:spacing w:before="0"/>
        <w:ind w:left="0" w:right="85" w:firstLine="709"/>
        <w:jc w:val="both"/>
        <w:rPr>
          <w:b w:val="0"/>
          <w:bCs w:val="0"/>
          <w:sz w:val="20"/>
          <w:szCs w:val="20"/>
        </w:rPr>
      </w:pPr>
      <w:proofErr w:type="gramStart"/>
      <w:r w:rsidRPr="00011471">
        <w:rPr>
          <w:b w:val="0"/>
          <w:bCs w:val="0"/>
          <w:sz w:val="20"/>
          <w:szCs w:val="20"/>
        </w:rPr>
        <w:t>Kegiatan umum perusahaan PT Bank Rakyat Indonesia (Persero) Tbk Kantor Wilayah Palembang mencakup berbagai aktivitas yang mendukung operasional dan layanan perbankan, serta pengembangan hubungan dengan nasabah dan masyarakat.</w:t>
      </w:r>
      <w:proofErr w:type="gramEnd"/>
      <w:r w:rsidRPr="00011471">
        <w:rPr>
          <w:b w:val="0"/>
          <w:bCs w:val="0"/>
          <w:sz w:val="20"/>
          <w:szCs w:val="20"/>
        </w:rPr>
        <w:t xml:space="preserve"> Berikut adalah beberapa kegiatan umum yang biasanya dilakukan oleh kantor </w:t>
      </w:r>
      <w:proofErr w:type="gramStart"/>
      <w:r w:rsidRPr="00011471">
        <w:rPr>
          <w:b w:val="0"/>
          <w:bCs w:val="0"/>
          <w:sz w:val="20"/>
          <w:szCs w:val="20"/>
        </w:rPr>
        <w:t>wilayah</w:t>
      </w:r>
      <w:r>
        <w:rPr>
          <w:b w:val="0"/>
          <w:bCs w:val="0"/>
          <w:sz w:val="20"/>
          <w:szCs w:val="20"/>
        </w:rPr>
        <w:t xml:space="preserve"> </w:t>
      </w:r>
      <w:r w:rsidRPr="00011471">
        <w:rPr>
          <w:b w:val="0"/>
          <w:bCs w:val="0"/>
          <w:sz w:val="20"/>
          <w:szCs w:val="20"/>
        </w:rPr>
        <w:t>:</w:t>
      </w:r>
      <w:proofErr w:type="gramEnd"/>
      <w:r>
        <w:rPr>
          <w:b w:val="0"/>
          <w:bCs w:val="0"/>
          <w:sz w:val="20"/>
          <w:szCs w:val="20"/>
        </w:rPr>
        <w:t xml:space="preserve"> </w:t>
      </w:r>
    </w:p>
    <w:p w14:paraId="67707ECD" w14:textId="1C6D7F39" w:rsidR="00011471" w:rsidRDefault="00011471" w:rsidP="00011471">
      <w:pPr>
        <w:pStyle w:val="Heading1"/>
        <w:numPr>
          <w:ilvl w:val="0"/>
          <w:numId w:val="23"/>
        </w:numPr>
        <w:tabs>
          <w:tab w:val="left" w:pos="3969"/>
        </w:tabs>
        <w:spacing w:before="0"/>
        <w:ind w:right="85"/>
        <w:jc w:val="both"/>
        <w:rPr>
          <w:b w:val="0"/>
          <w:bCs w:val="0"/>
          <w:sz w:val="20"/>
          <w:szCs w:val="20"/>
        </w:rPr>
      </w:pPr>
      <w:r>
        <w:rPr>
          <w:b w:val="0"/>
          <w:bCs w:val="0"/>
          <w:sz w:val="20"/>
          <w:szCs w:val="20"/>
        </w:rPr>
        <w:t xml:space="preserve">Layanan Perbankan, </w:t>
      </w:r>
      <w:r w:rsidRPr="00011471">
        <w:rPr>
          <w:b w:val="0"/>
          <w:bCs w:val="0"/>
          <w:sz w:val="20"/>
          <w:szCs w:val="20"/>
        </w:rPr>
        <w:t xml:space="preserve">Menyediakan layanan perbankan kepada nasabah, </w:t>
      </w:r>
      <w:r w:rsidRPr="00011471">
        <w:rPr>
          <w:b w:val="0"/>
          <w:bCs w:val="0"/>
          <w:sz w:val="20"/>
          <w:szCs w:val="20"/>
        </w:rPr>
        <w:lastRenderedPageBreak/>
        <w:t xml:space="preserve">termasuk pembukaan rekening, pengajuan kredit, dan layanan transaksi perbankan lainnya. </w:t>
      </w:r>
      <w:proofErr w:type="gramStart"/>
      <w:r w:rsidRPr="00011471">
        <w:rPr>
          <w:b w:val="0"/>
          <w:bCs w:val="0"/>
          <w:sz w:val="20"/>
          <w:szCs w:val="20"/>
        </w:rPr>
        <w:t>Mengelola layanan nasabah di cabang-cabang yang berada di bawah Kantor Wilayah Palembang.</w:t>
      </w:r>
      <w:proofErr w:type="gramEnd"/>
    </w:p>
    <w:p w14:paraId="4348529D" w14:textId="2A02E5A9" w:rsidR="00011471" w:rsidRDefault="00011471" w:rsidP="00011471">
      <w:pPr>
        <w:pStyle w:val="Heading1"/>
        <w:numPr>
          <w:ilvl w:val="0"/>
          <w:numId w:val="23"/>
        </w:numPr>
        <w:tabs>
          <w:tab w:val="left" w:pos="3969"/>
        </w:tabs>
        <w:spacing w:before="0"/>
        <w:ind w:right="85"/>
        <w:jc w:val="both"/>
        <w:rPr>
          <w:b w:val="0"/>
          <w:bCs w:val="0"/>
          <w:sz w:val="20"/>
          <w:szCs w:val="20"/>
        </w:rPr>
      </w:pPr>
      <w:r>
        <w:rPr>
          <w:b w:val="0"/>
          <w:bCs w:val="0"/>
          <w:sz w:val="20"/>
          <w:szCs w:val="20"/>
        </w:rPr>
        <w:t>Pengembangan Produk</w:t>
      </w:r>
      <w:r w:rsidR="005302C2">
        <w:rPr>
          <w:b w:val="0"/>
          <w:bCs w:val="0"/>
          <w:sz w:val="20"/>
          <w:szCs w:val="20"/>
        </w:rPr>
        <w:t xml:space="preserve">, </w:t>
      </w:r>
      <w:r w:rsidR="005302C2" w:rsidRPr="005302C2">
        <w:rPr>
          <w:b w:val="0"/>
          <w:bCs w:val="0"/>
          <w:sz w:val="20"/>
          <w:szCs w:val="20"/>
        </w:rPr>
        <w:t>engembangkan dan mempromosikan produk perbankan baru yang sesuai dengan kebutuhan nasabah dan tren pasar.</w:t>
      </w:r>
    </w:p>
    <w:p w14:paraId="5D52F2C0" w14:textId="752F3EF6" w:rsidR="00011471" w:rsidRDefault="00011471" w:rsidP="00011471">
      <w:pPr>
        <w:pStyle w:val="Heading1"/>
        <w:numPr>
          <w:ilvl w:val="0"/>
          <w:numId w:val="23"/>
        </w:numPr>
        <w:tabs>
          <w:tab w:val="left" w:pos="3969"/>
        </w:tabs>
        <w:spacing w:before="0"/>
        <w:ind w:right="85"/>
        <w:jc w:val="both"/>
        <w:rPr>
          <w:b w:val="0"/>
          <w:bCs w:val="0"/>
          <w:sz w:val="20"/>
          <w:szCs w:val="20"/>
        </w:rPr>
      </w:pPr>
      <w:proofErr w:type="gramStart"/>
      <w:r>
        <w:rPr>
          <w:b w:val="0"/>
          <w:bCs w:val="0"/>
          <w:sz w:val="20"/>
          <w:szCs w:val="20"/>
        </w:rPr>
        <w:t>Pelatihan dan Pengembangan Karyawan</w:t>
      </w:r>
      <w:r w:rsidR="005302C2">
        <w:rPr>
          <w:b w:val="0"/>
          <w:bCs w:val="0"/>
          <w:sz w:val="20"/>
          <w:szCs w:val="20"/>
        </w:rPr>
        <w:t xml:space="preserve">, </w:t>
      </w:r>
      <w:r w:rsidR="005302C2" w:rsidRPr="005302C2">
        <w:rPr>
          <w:b w:val="0"/>
          <w:bCs w:val="0"/>
          <w:sz w:val="20"/>
          <w:szCs w:val="20"/>
        </w:rPr>
        <w:t>Mengadakan pelatihan dan workshop untuk meningkatkan keterampilan dan pengetahuan karyawan di bidang perbankan dan layanan nasabah.</w:t>
      </w:r>
      <w:proofErr w:type="gramEnd"/>
    </w:p>
    <w:p w14:paraId="19B88DE4" w14:textId="55304A03" w:rsidR="00011471" w:rsidRDefault="00011471" w:rsidP="00011471">
      <w:pPr>
        <w:pStyle w:val="Heading1"/>
        <w:numPr>
          <w:ilvl w:val="0"/>
          <w:numId w:val="23"/>
        </w:numPr>
        <w:tabs>
          <w:tab w:val="left" w:pos="3969"/>
        </w:tabs>
        <w:spacing w:before="0"/>
        <w:ind w:right="85"/>
        <w:jc w:val="both"/>
        <w:rPr>
          <w:b w:val="0"/>
          <w:bCs w:val="0"/>
          <w:sz w:val="20"/>
          <w:szCs w:val="20"/>
        </w:rPr>
      </w:pPr>
      <w:r>
        <w:rPr>
          <w:b w:val="0"/>
          <w:bCs w:val="0"/>
          <w:sz w:val="20"/>
          <w:szCs w:val="20"/>
        </w:rPr>
        <w:t>Kegiatan Pemasaran</w:t>
      </w:r>
      <w:r w:rsidR="005302C2">
        <w:rPr>
          <w:b w:val="0"/>
          <w:bCs w:val="0"/>
          <w:sz w:val="20"/>
          <w:szCs w:val="20"/>
        </w:rPr>
        <w:t xml:space="preserve">, </w:t>
      </w:r>
      <w:r w:rsidR="005302C2" w:rsidRPr="005302C2">
        <w:rPr>
          <w:b w:val="0"/>
          <w:bCs w:val="0"/>
          <w:sz w:val="20"/>
          <w:szCs w:val="20"/>
        </w:rPr>
        <w:t>Melaksanakan kampanye pemasaran untuk menarik nasabah baru dan mempertahankan nasabah yang sudah ada.</w:t>
      </w:r>
    </w:p>
    <w:p w14:paraId="4E89182D" w14:textId="7600252A" w:rsidR="00011471" w:rsidRDefault="00011471" w:rsidP="00011471">
      <w:pPr>
        <w:pStyle w:val="Heading1"/>
        <w:numPr>
          <w:ilvl w:val="0"/>
          <w:numId w:val="23"/>
        </w:numPr>
        <w:tabs>
          <w:tab w:val="left" w:pos="3969"/>
        </w:tabs>
        <w:spacing w:before="0"/>
        <w:ind w:right="85"/>
        <w:jc w:val="both"/>
        <w:rPr>
          <w:b w:val="0"/>
          <w:bCs w:val="0"/>
          <w:sz w:val="20"/>
          <w:szCs w:val="20"/>
        </w:rPr>
      </w:pPr>
      <w:r>
        <w:rPr>
          <w:b w:val="0"/>
          <w:bCs w:val="0"/>
          <w:sz w:val="20"/>
          <w:szCs w:val="20"/>
        </w:rPr>
        <w:t>Corporate Social Responsibility (CSR)</w:t>
      </w:r>
      <w:r w:rsidR="005302C2">
        <w:rPr>
          <w:b w:val="0"/>
          <w:bCs w:val="0"/>
          <w:sz w:val="20"/>
          <w:szCs w:val="20"/>
        </w:rPr>
        <w:t xml:space="preserve">, </w:t>
      </w:r>
      <w:r w:rsidR="005302C2" w:rsidRPr="005302C2">
        <w:rPr>
          <w:b w:val="0"/>
          <w:bCs w:val="0"/>
          <w:sz w:val="20"/>
          <w:szCs w:val="20"/>
        </w:rPr>
        <w:t>Melaksanakan program tanggung jawab sosial perusahaan yang bertujuan untuk memberikan manfaat kepada masyarakat, seperti program pendidikan, kesehatan, dan lingkungan.</w:t>
      </w:r>
    </w:p>
    <w:p w14:paraId="255F6DA7" w14:textId="10A04773" w:rsidR="00011471" w:rsidRDefault="00011471" w:rsidP="00011471">
      <w:pPr>
        <w:pStyle w:val="Heading1"/>
        <w:numPr>
          <w:ilvl w:val="0"/>
          <w:numId w:val="23"/>
        </w:numPr>
        <w:tabs>
          <w:tab w:val="left" w:pos="3969"/>
        </w:tabs>
        <w:spacing w:before="0"/>
        <w:ind w:right="85"/>
        <w:jc w:val="both"/>
        <w:rPr>
          <w:b w:val="0"/>
          <w:bCs w:val="0"/>
          <w:sz w:val="20"/>
          <w:szCs w:val="20"/>
        </w:rPr>
      </w:pPr>
      <w:proofErr w:type="gramStart"/>
      <w:r>
        <w:rPr>
          <w:b w:val="0"/>
          <w:bCs w:val="0"/>
          <w:sz w:val="20"/>
          <w:szCs w:val="20"/>
        </w:rPr>
        <w:t>Monitoring dan Evaluasi Kinerja</w:t>
      </w:r>
      <w:r w:rsidR="005302C2">
        <w:rPr>
          <w:b w:val="0"/>
          <w:bCs w:val="0"/>
          <w:sz w:val="20"/>
          <w:szCs w:val="20"/>
        </w:rPr>
        <w:t xml:space="preserve">, </w:t>
      </w:r>
      <w:r w:rsidR="005302C2" w:rsidRPr="005302C2">
        <w:rPr>
          <w:b w:val="0"/>
          <w:bCs w:val="0"/>
          <w:sz w:val="20"/>
          <w:szCs w:val="20"/>
        </w:rPr>
        <w:t>Melakukan pemantauan dan evaluasi kinerja cabang-cabang di bawah Kantor Wilayah Palembang untuk memastikan pencapaian target dan standar layanan.</w:t>
      </w:r>
      <w:proofErr w:type="gramEnd"/>
      <w:r w:rsidR="005302C2">
        <w:rPr>
          <w:b w:val="0"/>
          <w:bCs w:val="0"/>
          <w:sz w:val="20"/>
          <w:szCs w:val="20"/>
        </w:rPr>
        <w:t xml:space="preserve"> </w:t>
      </w:r>
      <w:proofErr w:type="gramStart"/>
      <w:r w:rsidR="005302C2" w:rsidRPr="005302C2">
        <w:rPr>
          <w:b w:val="0"/>
          <w:bCs w:val="0"/>
          <w:sz w:val="20"/>
          <w:szCs w:val="20"/>
        </w:rPr>
        <w:t>Menyusun laporan berkala mengenai kinerja operasional dan keuangan untuk manajemen.</w:t>
      </w:r>
      <w:proofErr w:type="gramEnd"/>
    </w:p>
    <w:p w14:paraId="2FC29315" w14:textId="2E23DAB6" w:rsidR="00011471" w:rsidRDefault="00011471" w:rsidP="00011471">
      <w:pPr>
        <w:pStyle w:val="Heading1"/>
        <w:numPr>
          <w:ilvl w:val="0"/>
          <w:numId w:val="23"/>
        </w:numPr>
        <w:tabs>
          <w:tab w:val="left" w:pos="3969"/>
        </w:tabs>
        <w:spacing w:before="0"/>
        <w:ind w:right="85"/>
        <w:jc w:val="both"/>
        <w:rPr>
          <w:b w:val="0"/>
          <w:bCs w:val="0"/>
          <w:sz w:val="20"/>
          <w:szCs w:val="20"/>
        </w:rPr>
      </w:pPr>
      <w:r>
        <w:rPr>
          <w:b w:val="0"/>
          <w:bCs w:val="0"/>
          <w:sz w:val="20"/>
          <w:szCs w:val="20"/>
        </w:rPr>
        <w:t>Pengelolaan Risiko</w:t>
      </w:r>
      <w:r w:rsidR="005302C2">
        <w:rPr>
          <w:b w:val="0"/>
          <w:bCs w:val="0"/>
          <w:sz w:val="20"/>
          <w:szCs w:val="20"/>
        </w:rPr>
        <w:t xml:space="preserve">, </w:t>
      </w:r>
      <w:r w:rsidR="005302C2" w:rsidRPr="005302C2">
        <w:rPr>
          <w:b w:val="0"/>
          <w:bCs w:val="0"/>
          <w:sz w:val="20"/>
          <w:szCs w:val="20"/>
        </w:rPr>
        <w:t>Mengidentifikasi dan mengelola risiko yang terkait dengan operasional dan layanan perbankan.</w:t>
      </w:r>
      <w:r w:rsidR="005302C2" w:rsidRPr="005302C2">
        <w:rPr>
          <w:b w:val="0"/>
          <w:bCs w:val="0"/>
          <w:sz w:val="20"/>
          <w:szCs w:val="20"/>
        </w:rPr>
        <w:cr/>
        <w:t>Melakukan audit internal untuk memastikan kepatuhan terhadap kebijakan dan prosedur yang berlaku.</w:t>
      </w:r>
    </w:p>
    <w:p w14:paraId="535CF6E9" w14:textId="25422359" w:rsidR="00011471" w:rsidRDefault="00011471" w:rsidP="00011471">
      <w:pPr>
        <w:pStyle w:val="Heading1"/>
        <w:numPr>
          <w:ilvl w:val="0"/>
          <w:numId w:val="23"/>
        </w:numPr>
        <w:tabs>
          <w:tab w:val="left" w:pos="3969"/>
        </w:tabs>
        <w:spacing w:before="0"/>
        <w:ind w:right="85"/>
        <w:jc w:val="both"/>
        <w:rPr>
          <w:b w:val="0"/>
          <w:bCs w:val="0"/>
          <w:sz w:val="20"/>
          <w:szCs w:val="20"/>
        </w:rPr>
      </w:pPr>
      <w:proofErr w:type="gramStart"/>
      <w:r>
        <w:rPr>
          <w:b w:val="0"/>
          <w:bCs w:val="0"/>
          <w:sz w:val="20"/>
          <w:szCs w:val="20"/>
        </w:rPr>
        <w:t>Koordinasi dengan Stakeholder</w:t>
      </w:r>
      <w:r w:rsidR="005302C2">
        <w:rPr>
          <w:b w:val="0"/>
          <w:bCs w:val="0"/>
          <w:sz w:val="20"/>
          <w:szCs w:val="20"/>
        </w:rPr>
        <w:t xml:space="preserve">, </w:t>
      </w:r>
      <w:r w:rsidR="005302C2" w:rsidRPr="005302C2">
        <w:rPr>
          <w:b w:val="0"/>
          <w:bCs w:val="0"/>
          <w:sz w:val="20"/>
          <w:szCs w:val="20"/>
        </w:rPr>
        <w:t>Berkoordinasi dengan pihak-pihak terkait, seperti regulator, asosiasi perbankan, dan komunitas lokal, untuk mendukung kegiatan operasional dan pengembangan bank.</w:t>
      </w:r>
      <w:proofErr w:type="gramEnd"/>
      <w:r w:rsidR="005302C2">
        <w:rPr>
          <w:b w:val="0"/>
          <w:bCs w:val="0"/>
          <w:sz w:val="20"/>
          <w:szCs w:val="20"/>
        </w:rPr>
        <w:t xml:space="preserve"> </w:t>
      </w:r>
      <w:proofErr w:type="gramStart"/>
      <w:r w:rsidR="005302C2" w:rsidRPr="005302C2">
        <w:rPr>
          <w:b w:val="0"/>
          <w:bCs w:val="0"/>
          <w:sz w:val="20"/>
          <w:szCs w:val="20"/>
        </w:rPr>
        <w:t>Membangun hubungan yang baik dengan nasabah dan masyarakat untuk meningkatkan kepercayaan dan loyalitas.</w:t>
      </w:r>
      <w:proofErr w:type="gramEnd"/>
    </w:p>
    <w:p w14:paraId="16C8B794" w14:textId="694C504C" w:rsidR="00011471" w:rsidRDefault="00011471" w:rsidP="00011471">
      <w:pPr>
        <w:pStyle w:val="Heading1"/>
        <w:numPr>
          <w:ilvl w:val="0"/>
          <w:numId w:val="23"/>
        </w:numPr>
        <w:tabs>
          <w:tab w:val="left" w:pos="3969"/>
        </w:tabs>
        <w:spacing w:before="0"/>
        <w:ind w:right="85"/>
        <w:jc w:val="both"/>
        <w:rPr>
          <w:b w:val="0"/>
          <w:bCs w:val="0"/>
          <w:sz w:val="20"/>
          <w:szCs w:val="20"/>
        </w:rPr>
      </w:pPr>
      <w:proofErr w:type="gramStart"/>
      <w:r>
        <w:rPr>
          <w:b w:val="0"/>
          <w:bCs w:val="0"/>
          <w:sz w:val="20"/>
          <w:szCs w:val="20"/>
        </w:rPr>
        <w:t>Inovasi Teknologi</w:t>
      </w:r>
      <w:r w:rsidR="00FD5EBF">
        <w:rPr>
          <w:b w:val="0"/>
          <w:bCs w:val="0"/>
          <w:sz w:val="20"/>
          <w:szCs w:val="20"/>
        </w:rPr>
        <w:t xml:space="preserve">, </w:t>
      </w:r>
      <w:r w:rsidR="00FD5EBF" w:rsidRPr="00FD5EBF">
        <w:rPr>
          <w:b w:val="0"/>
          <w:bCs w:val="0"/>
          <w:sz w:val="20"/>
          <w:szCs w:val="20"/>
        </w:rPr>
        <w:t xml:space="preserve">Mengimplementasikan teknologi baru untuk meningkatkan efisiensi operasional dan kualitas layanan, </w:t>
      </w:r>
      <w:r w:rsidR="00FD5EBF" w:rsidRPr="00FD5EBF">
        <w:rPr>
          <w:b w:val="0"/>
          <w:bCs w:val="0"/>
          <w:sz w:val="20"/>
          <w:szCs w:val="20"/>
        </w:rPr>
        <w:lastRenderedPageBreak/>
        <w:t>seperti sistem perbankan digital dan aplikasi mobile banking.</w:t>
      </w:r>
      <w:proofErr w:type="gramEnd"/>
    </w:p>
    <w:p w14:paraId="2FB166C7" w14:textId="77777777" w:rsidR="00BB4317" w:rsidRDefault="00BB4317" w:rsidP="00BB4317">
      <w:pPr>
        <w:pStyle w:val="Heading1"/>
        <w:tabs>
          <w:tab w:val="left" w:pos="3969"/>
        </w:tabs>
        <w:spacing w:before="0"/>
        <w:ind w:left="1069" w:right="85"/>
        <w:jc w:val="both"/>
        <w:rPr>
          <w:b w:val="0"/>
          <w:bCs w:val="0"/>
          <w:sz w:val="20"/>
          <w:szCs w:val="20"/>
        </w:rPr>
      </w:pPr>
    </w:p>
    <w:p w14:paraId="4685E5F4" w14:textId="77777777" w:rsidR="00011471" w:rsidRDefault="00011471" w:rsidP="009F394F">
      <w:pPr>
        <w:pStyle w:val="Heading1"/>
        <w:tabs>
          <w:tab w:val="left" w:pos="3969"/>
        </w:tabs>
        <w:spacing w:before="0"/>
        <w:ind w:left="0" w:right="85"/>
        <w:jc w:val="both"/>
        <w:rPr>
          <w:b w:val="0"/>
          <w:bCs w:val="0"/>
          <w:sz w:val="20"/>
          <w:szCs w:val="20"/>
        </w:rPr>
      </w:pPr>
    </w:p>
    <w:p w14:paraId="3A58AA36" w14:textId="65C8FCDE" w:rsidR="002475AC" w:rsidRDefault="002475AC" w:rsidP="007E1B13">
      <w:pPr>
        <w:pStyle w:val="Heading1"/>
        <w:tabs>
          <w:tab w:val="left" w:pos="3969"/>
        </w:tabs>
        <w:spacing w:before="0"/>
        <w:ind w:left="709" w:right="85" w:hanging="709"/>
        <w:jc w:val="both"/>
        <w:rPr>
          <w:sz w:val="24"/>
          <w:szCs w:val="24"/>
        </w:rPr>
      </w:pPr>
      <w:r w:rsidRPr="002475AC">
        <w:rPr>
          <w:sz w:val="24"/>
          <w:szCs w:val="24"/>
        </w:rPr>
        <w:t>PEMBAHASAN</w:t>
      </w:r>
    </w:p>
    <w:p w14:paraId="17324BBE" w14:textId="77777777" w:rsidR="00FD5EBF" w:rsidRDefault="00AD79BC" w:rsidP="00FD5EBF">
      <w:pPr>
        <w:pStyle w:val="Heading1"/>
        <w:tabs>
          <w:tab w:val="left" w:pos="3969"/>
        </w:tabs>
        <w:spacing w:before="0"/>
        <w:ind w:left="0" w:right="85"/>
        <w:jc w:val="both"/>
        <w:rPr>
          <w:sz w:val="24"/>
          <w:szCs w:val="24"/>
        </w:rPr>
      </w:pPr>
      <w:r w:rsidRPr="00AD79BC">
        <w:rPr>
          <w:sz w:val="24"/>
          <w:szCs w:val="24"/>
        </w:rPr>
        <w:t>Analisis Penggunaan Mesin EDC di PT Bank Rakyat Indonesia (Persero) Tbk. Kantor Wilayah Palembang</w:t>
      </w:r>
    </w:p>
    <w:p w14:paraId="6DC58587" w14:textId="60725ABE" w:rsidR="0065248B" w:rsidRDefault="00FD5EBF" w:rsidP="00FD5EBF">
      <w:pPr>
        <w:pStyle w:val="Heading1"/>
        <w:tabs>
          <w:tab w:val="left" w:pos="3969"/>
        </w:tabs>
        <w:spacing w:before="0"/>
        <w:ind w:left="0" w:right="85"/>
        <w:jc w:val="both"/>
        <w:rPr>
          <w:b w:val="0"/>
          <w:bCs w:val="0"/>
          <w:sz w:val="20"/>
          <w:szCs w:val="20"/>
        </w:rPr>
      </w:pPr>
      <w:proofErr w:type="gramStart"/>
      <w:r w:rsidRPr="00FD5EBF">
        <w:rPr>
          <w:b w:val="0"/>
          <w:bCs w:val="0"/>
          <w:sz w:val="20"/>
          <w:szCs w:val="20"/>
        </w:rPr>
        <w:t>Penggunaan mesin Electronic Data Capture (EDC) di PT Bank Rakyat Indonesia (Persero) Tbk. Kantor Wilayah Palembang terbukti memberikan kontribusi nyata dalam mempercepat layanan transaksi.</w:t>
      </w:r>
      <w:proofErr w:type="gramEnd"/>
      <w:r w:rsidRPr="00FD5EBF">
        <w:rPr>
          <w:b w:val="0"/>
          <w:bCs w:val="0"/>
          <w:sz w:val="20"/>
          <w:szCs w:val="20"/>
        </w:rPr>
        <w:t xml:space="preserve"> </w:t>
      </w:r>
      <w:proofErr w:type="gramStart"/>
      <w:r w:rsidRPr="00FD5EBF">
        <w:rPr>
          <w:b w:val="0"/>
          <w:bCs w:val="0"/>
          <w:sz w:val="20"/>
          <w:szCs w:val="20"/>
        </w:rPr>
        <w:t>Nasabah dapat melakukan pembayaran, transfer, maupun pengecekan saldo dengan cepat tanpa harus membawa uang tunai.</w:t>
      </w:r>
      <w:proofErr w:type="gramEnd"/>
      <w:r w:rsidRPr="00FD5EBF">
        <w:rPr>
          <w:b w:val="0"/>
          <w:bCs w:val="0"/>
          <w:sz w:val="20"/>
          <w:szCs w:val="20"/>
        </w:rPr>
        <w:t xml:space="preserve"> </w:t>
      </w:r>
      <w:proofErr w:type="gramStart"/>
      <w:r w:rsidRPr="00FD5EBF">
        <w:rPr>
          <w:b w:val="0"/>
          <w:bCs w:val="0"/>
          <w:sz w:val="20"/>
          <w:szCs w:val="20"/>
        </w:rPr>
        <w:t>Hal ini sejalan dengan program pemerintah yang mendorong transaksi non-tunai.</w:t>
      </w:r>
      <w:proofErr w:type="gramEnd"/>
      <w:r>
        <w:rPr>
          <w:sz w:val="24"/>
          <w:szCs w:val="24"/>
        </w:rPr>
        <w:t xml:space="preserve"> </w:t>
      </w:r>
      <w:proofErr w:type="gramStart"/>
      <w:r w:rsidRPr="00FD5EBF">
        <w:rPr>
          <w:b w:val="0"/>
          <w:bCs w:val="0"/>
          <w:sz w:val="20"/>
          <w:szCs w:val="20"/>
        </w:rPr>
        <w:t>Dari hasil observasi, penerapan mesin EDC mampu mengurangi antrean di teller dan meningkatkan efisiensi layanan nasabah.</w:t>
      </w:r>
      <w:proofErr w:type="gramEnd"/>
      <w:r w:rsidRPr="00FD5EBF">
        <w:rPr>
          <w:b w:val="0"/>
          <w:bCs w:val="0"/>
          <w:sz w:val="20"/>
          <w:szCs w:val="20"/>
        </w:rPr>
        <w:t xml:space="preserve"> </w:t>
      </w:r>
      <w:proofErr w:type="gramStart"/>
      <w:r w:rsidRPr="00FD5EBF">
        <w:rPr>
          <w:b w:val="0"/>
          <w:bCs w:val="0"/>
          <w:sz w:val="20"/>
          <w:szCs w:val="20"/>
        </w:rPr>
        <w:t>Merchant yang menjadi mitra BRI juga merasakan kemudahan dalam menerima pembayaran, sehingga memperluas ekosistem transaksi perbankan.</w:t>
      </w:r>
      <w:proofErr w:type="gramEnd"/>
      <w:r>
        <w:rPr>
          <w:b w:val="0"/>
          <w:bCs w:val="0"/>
          <w:sz w:val="20"/>
          <w:szCs w:val="20"/>
        </w:rPr>
        <w:t xml:space="preserve"> </w:t>
      </w:r>
    </w:p>
    <w:p w14:paraId="1E101041" w14:textId="77777777" w:rsidR="00BB4317" w:rsidRPr="00FD5EBF" w:rsidRDefault="00BB4317" w:rsidP="00FD5EBF">
      <w:pPr>
        <w:pStyle w:val="Heading1"/>
        <w:tabs>
          <w:tab w:val="left" w:pos="3969"/>
        </w:tabs>
        <w:spacing w:before="0"/>
        <w:ind w:left="0" w:right="85"/>
        <w:jc w:val="both"/>
        <w:rPr>
          <w:sz w:val="24"/>
          <w:szCs w:val="24"/>
        </w:rPr>
      </w:pPr>
    </w:p>
    <w:p w14:paraId="21F7CCCF" w14:textId="77777777" w:rsidR="0065248B" w:rsidRDefault="0065248B" w:rsidP="00C60F53">
      <w:pPr>
        <w:pStyle w:val="Heading1"/>
        <w:tabs>
          <w:tab w:val="left" w:pos="3969"/>
        </w:tabs>
        <w:spacing w:before="0"/>
        <w:ind w:left="0" w:right="85"/>
        <w:jc w:val="both"/>
        <w:rPr>
          <w:b w:val="0"/>
          <w:bCs w:val="0"/>
          <w:sz w:val="20"/>
          <w:szCs w:val="20"/>
        </w:rPr>
      </w:pPr>
    </w:p>
    <w:p w14:paraId="6417DB67" w14:textId="77777777" w:rsidR="00FD5EBF" w:rsidRDefault="00AD79BC" w:rsidP="00FD5EBF">
      <w:pPr>
        <w:pStyle w:val="Heading1"/>
        <w:tabs>
          <w:tab w:val="left" w:pos="3969"/>
        </w:tabs>
        <w:spacing w:before="0"/>
        <w:ind w:left="0" w:right="85"/>
        <w:jc w:val="both"/>
        <w:rPr>
          <w:sz w:val="24"/>
          <w:szCs w:val="24"/>
        </w:rPr>
      </w:pPr>
      <w:r w:rsidRPr="00AD79BC">
        <w:rPr>
          <w:sz w:val="24"/>
          <w:szCs w:val="24"/>
        </w:rPr>
        <w:t>Tingkat Pemahaman Nasabah dan Pengaruh terhadap Pelayanan</w:t>
      </w:r>
      <w:r>
        <w:rPr>
          <w:sz w:val="24"/>
          <w:szCs w:val="24"/>
        </w:rPr>
        <w:t xml:space="preserve"> </w:t>
      </w:r>
    </w:p>
    <w:p w14:paraId="408864DF" w14:textId="3FAE6CDF" w:rsidR="00C60F53" w:rsidRDefault="00FD5EBF" w:rsidP="00FD5EBF">
      <w:pPr>
        <w:pStyle w:val="Heading1"/>
        <w:tabs>
          <w:tab w:val="left" w:pos="3969"/>
        </w:tabs>
        <w:spacing w:before="0"/>
        <w:ind w:left="0" w:right="85"/>
        <w:jc w:val="both"/>
        <w:rPr>
          <w:sz w:val="24"/>
          <w:szCs w:val="24"/>
        </w:rPr>
      </w:pPr>
      <w:r w:rsidRPr="00FD5EBF">
        <w:rPr>
          <w:b w:val="0"/>
          <w:bCs w:val="0"/>
          <w:sz w:val="20"/>
          <w:szCs w:val="20"/>
        </w:rPr>
        <w:t xml:space="preserve">Hasil wawancara menunjukkan bahwa sebagian besar nasabah sudah memahami </w:t>
      </w:r>
      <w:proofErr w:type="gramStart"/>
      <w:r w:rsidRPr="00FD5EBF">
        <w:rPr>
          <w:b w:val="0"/>
          <w:bCs w:val="0"/>
          <w:sz w:val="20"/>
          <w:szCs w:val="20"/>
        </w:rPr>
        <w:t>cara</w:t>
      </w:r>
      <w:proofErr w:type="gramEnd"/>
      <w:r w:rsidRPr="00FD5EBF">
        <w:rPr>
          <w:b w:val="0"/>
          <w:bCs w:val="0"/>
          <w:sz w:val="20"/>
          <w:szCs w:val="20"/>
        </w:rPr>
        <w:t xml:space="preserve"> penggunaan mesin EDC, terutama nasabah yang terbiasa bertransaksi non-tunai. Namun, masih terdapat sebagian nasabah yang mengalami kesulitan dalam proses awal penggunaan, terutama kalangan lanjut </w:t>
      </w:r>
      <w:proofErr w:type="gramStart"/>
      <w:r w:rsidRPr="00FD5EBF">
        <w:rPr>
          <w:b w:val="0"/>
          <w:bCs w:val="0"/>
          <w:sz w:val="20"/>
          <w:szCs w:val="20"/>
        </w:rPr>
        <w:t>usia</w:t>
      </w:r>
      <w:proofErr w:type="gramEnd"/>
      <w:r w:rsidRPr="00FD5EBF">
        <w:rPr>
          <w:b w:val="0"/>
          <w:bCs w:val="0"/>
          <w:sz w:val="20"/>
          <w:szCs w:val="20"/>
        </w:rPr>
        <w:t xml:space="preserve"> dan masyarakat yang belum terbiasa menggunakan teknologi digital.</w:t>
      </w:r>
      <w:r>
        <w:rPr>
          <w:sz w:val="24"/>
          <w:szCs w:val="24"/>
        </w:rPr>
        <w:t xml:space="preserve"> </w:t>
      </w:r>
      <w:proofErr w:type="gramStart"/>
      <w:r w:rsidRPr="00FD5EBF">
        <w:rPr>
          <w:b w:val="0"/>
          <w:bCs w:val="0"/>
          <w:sz w:val="20"/>
          <w:szCs w:val="20"/>
        </w:rPr>
        <w:t>Meskipun demikian, tingkat kepuasan nasabah meningkat seiring dengan kemudahan transaksi yang ditawarkan.</w:t>
      </w:r>
      <w:proofErr w:type="gramEnd"/>
      <w:r w:rsidRPr="00FD5EBF">
        <w:rPr>
          <w:b w:val="0"/>
          <w:bCs w:val="0"/>
          <w:sz w:val="20"/>
          <w:szCs w:val="20"/>
        </w:rPr>
        <w:t xml:space="preserve"> </w:t>
      </w:r>
      <w:proofErr w:type="gramStart"/>
      <w:r w:rsidRPr="00FD5EBF">
        <w:rPr>
          <w:b w:val="0"/>
          <w:bCs w:val="0"/>
          <w:sz w:val="20"/>
          <w:szCs w:val="20"/>
        </w:rPr>
        <w:t>Kecepatan dan akurasi dalam pencatatan transaksi menjadi faktor utama yang memengaruhi kepuasan nasabah terhadap pelayanan bank.</w:t>
      </w:r>
      <w:proofErr w:type="gramEnd"/>
      <w:r>
        <w:rPr>
          <w:b w:val="0"/>
          <w:bCs w:val="0"/>
          <w:sz w:val="20"/>
          <w:szCs w:val="20"/>
        </w:rPr>
        <w:t xml:space="preserve"> </w:t>
      </w:r>
    </w:p>
    <w:p w14:paraId="0D763CCC" w14:textId="0C070BAB" w:rsidR="00C60F53" w:rsidRDefault="00C60F53" w:rsidP="002475AC">
      <w:pPr>
        <w:pStyle w:val="Heading1"/>
        <w:tabs>
          <w:tab w:val="left" w:pos="3969"/>
        </w:tabs>
        <w:spacing w:before="0"/>
        <w:ind w:left="0" w:right="85"/>
        <w:jc w:val="both"/>
        <w:rPr>
          <w:sz w:val="24"/>
          <w:szCs w:val="24"/>
        </w:rPr>
      </w:pPr>
    </w:p>
    <w:p w14:paraId="6B3BA25B" w14:textId="77777777" w:rsidR="007C0C68" w:rsidRPr="002475AC" w:rsidRDefault="007C0C68" w:rsidP="007C0C68">
      <w:pPr>
        <w:pStyle w:val="Heading1"/>
        <w:tabs>
          <w:tab w:val="left" w:pos="3969"/>
        </w:tabs>
        <w:spacing w:before="0"/>
        <w:ind w:right="85"/>
        <w:jc w:val="both"/>
        <w:rPr>
          <w:b w:val="0"/>
          <w:sz w:val="18"/>
          <w:szCs w:val="24"/>
        </w:rPr>
      </w:pPr>
    </w:p>
    <w:p w14:paraId="73B60D38" w14:textId="77777777" w:rsidR="00FD5EBF" w:rsidRDefault="00AD79BC" w:rsidP="00FD5EBF">
      <w:pPr>
        <w:pStyle w:val="Heading1"/>
        <w:tabs>
          <w:tab w:val="left" w:pos="3969"/>
        </w:tabs>
        <w:spacing w:before="0"/>
        <w:ind w:left="0" w:right="85"/>
        <w:jc w:val="both"/>
        <w:rPr>
          <w:sz w:val="24"/>
        </w:rPr>
      </w:pPr>
      <w:r>
        <w:rPr>
          <w:sz w:val="24"/>
        </w:rPr>
        <w:t>Kendala dalam Penggunaan Mesin EDC</w:t>
      </w:r>
    </w:p>
    <w:p w14:paraId="2636CB2F" w14:textId="77777777" w:rsidR="00FD5EBF" w:rsidRDefault="00FD5EBF" w:rsidP="00FD5EBF">
      <w:pPr>
        <w:pStyle w:val="Heading1"/>
        <w:tabs>
          <w:tab w:val="left" w:pos="3969"/>
        </w:tabs>
        <w:spacing w:before="0"/>
        <w:ind w:left="0" w:right="85"/>
        <w:jc w:val="both"/>
        <w:rPr>
          <w:b w:val="0"/>
          <w:bCs w:val="0"/>
          <w:sz w:val="20"/>
          <w:szCs w:val="20"/>
        </w:rPr>
      </w:pPr>
      <w:r w:rsidRPr="00FD5EBF">
        <w:rPr>
          <w:b w:val="0"/>
          <w:bCs w:val="0"/>
          <w:sz w:val="20"/>
          <w:szCs w:val="20"/>
        </w:rPr>
        <w:t xml:space="preserve">Dalam implementasinya, terdapat beberapa kendala yang masih ditemui, </w:t>
      </w:r>
      <w:proofErr w:type="gramStart"/>
      <w:r w:rsidRPr="00FD5EBF">
        <w:rPr>
          <w:b w:val="0"/>
          <w:bCs w:val="0"/>
          <w:sz w:val="20"/>
          <w:szCs w:val="20"/>
        </w:rPr>
        <w:t>yaitu</w:t>
      </w:r>
      <w:r>
        <w:rPr>
          <w:b w:val="0"/>
          <w:bCs w:val="0"/>
          <w:sz w:val="20"/>
          <w:szCs w:val="20"/>
        </w:rPr>
        <w:t xml:space="preserve"> :</w:t>
      </w:r>
      <w:proofErr w:type="gramEnd"/>
    </w:p>
    <w:p w14:paraId="2E20DF7D" w14:textId="77777777" w:rsidR="00D12B88" w:rsidRPr="00D12B88" w:rsidRDefault="00FD5EBF" w:rsidP="00FD5EBF">
      <w:pPr>
        <w:pStyle w:val="Heading1"/>
        <w:numPr>
          <w:ilvl w:val="0"/>
          <w:numId w:val="25"/>
        </w:numPr>
        <w:tabs>
          <w:tab w:val="left" w:pos="3969"/>
        </w:tabs>
        <w:spacing w:before="0"/>
        <w:ind w:right="85"/>
        <w:jc w:val="both"/>
        <w:rPr>
          <w:sz w:val="24"/>
        </w:rPr>
      </w:pPr>
      <w:r w:rsidRPr="00FD5EBF">
        <w:rPr>
          <w:b w:val="0"/>
          <w:bCs w:val="0"/>
          <w:sz w:val="20"/>
          <w:szCs w:val="20"/>
        </w:rPr>
        <w:t>Kendala Teknis – sering terjadi gangguan jaringan internet yang menyebabkan transaksi gagal atau tertunda</w:t>
      </w:r>
      <w:r w:rsidR="00D12B88">
        <w:rPr>
          <w:b w:val="0"/>
          <w:bCs w:val="0"/>
          <w:sz w:val="20"/>
          <w:szCs w:val="20"/>
        </w:rPr>
        <w:t>.</w:t>
      </w:r>
    </w:p>
    <w:p w14:paraId="5A69EB35" w14:textId="77777777" w:rsidR="00D12B88" w:rsidRPr="00D12B88" w:rsidRDefault="00FD5EBF" w:rsidP="00FD5EBF">
      <w:pPr>
        <w:pStyle w:val="Heading1"/>
        <w:numPr>
          <w:ilvl w:val="0"/>
          <w:numId w:val="25"/>
        </w:numPr>
        <w:tabs>
          <w:tab w:val="left" w:pos="3969"/>
        </w:tabs>
        <w:spacing w:before="0"/>
        <w:ind w:right="85"/>
        <w:jc w:val="both"/>
        <w:rPr>
          <w:sz w:val="24"/>
        </w:rPr>
      </w:pPr>
      <w:r w:rsidRPr="00D12B88">
        <w:rPr>
          <w:b w:val="0"/>
          <w:bCs w:val="0"/>
          <w:sz w:val="20"/>
          <w:szCs w:val="20"/>
        </w:rPr>
        <w:t>Keterbatasan Infrastruktur – belum semua wilayah operasional BRI di Palembang memiliki dukungan jaringan yang stabil untuk operasional EDC</w:t>
      </w:r>
      <w:r w:rsidR="00D12B88">
        <w:rPr>
          <w:b w:val="0"/>
          <w:bCs w:val="0"/>
          <w:sz w:val="20"/>
          <w:szCs w:val="20"/>
        </w:rPr>
        <w:t>.</w:t>
      </w:r>
    </w:p>
    <w:p w14:paraId="6DD38567" w14:textId="77777777" w:rsidR="00D12B88" w:rsidRDefault="00FD5EBF" w:rsidP="00D12B88">
      <w:pPr>
        <w:pStyle w:val="Heading1"/>
        <w:numPr>
          <w:ilvl w:val="0"/>
          <w:numId w:val="25"/>
        </w:numPr>
        <w:tabs>
          <w:tab w:val="left" w:pos="3969"/>
        </w:tabs>
        <w:spacing w:before="0"/>
        <w:ind w:right="85"/>
        <w:jc w:val="both"/>
        <w:rPr>
          <w:sz w:val="24"/>
        </w:rPr>
      </w:pPr>
      <w:r w:rsidRPr="00D12B88">
        <w:rPr>
          <w:b w:val="0"/>
          <w:bCs w:val="0"/>
          <w:sz w:val="20"/>
          <w:szCs w:val="20"/>
        </w:rPr>
        <w:t xml:space="preserve">Kurangnya Pelatihan SDM – </w:t>
      </w:r>
      <w:r w:rsidRPr="00D12B88">
        <w:rPr>
          <w:b w:val="0"/>
          <w:bCs w:val="0"/>
          <w:sz w:val="20"/>
          <w:szCs w:val="20"/>
        </w:rPr>
        <w:lastRenderedPageBreak/>
        <w:t>sebagian staf maupun agen BRILink masih memerlukan pendampingan dalam mengatasi masalah teknis.</w:t>
      </w:r>
    </w:p>
    <w:p w14:paraId="34BCFD1C" w14:textId="4F759B4C" w:rsidR="00FD5EBF" w:rsidRPr="00D12B88" w:rsidRDefault="00FD5EBF" w:rsidP="00D12B88">
      <w:pPr>
        <w:pStyle w:val="Heading1"/>
        <w:numPr>
          <w:ilvl w:val="0"/>
          <w:numId w:val="25"/>
        </w:numPr>
        <w:tabs>
          <w:tab w:val="left" w:pos="3969"/>
        </w:tabs>
        <w:spacing w:before="0"/>
        <w:ind w:right="85"/>
        <w:jc w:val="both"/>
        <w:rPr>
          <w:sz w:val="24"/>
        </w:rPr>
      </w:pPr>
      <w:r w:rsidRPr="00D12B88">
        <w:rPr>
          <w:b w:val="0"/>
          <w:bCs w:val="0"/>
          <w:sz w:val="20"/>
          <w:szCs w:val="20"/>
        </w:rPr>
        <w:t xml:space="preserve">Resistensi Nasabah – masih ada nasabah yang lebih memilih transaksi tunai karena merasa lebih aman dan terbiasa dengan </w:t>
      </w:r>
      <w:proofErr w:type="gramStart"/>
      <w:r w:rsidRPr="00D12B88">
        <w:rPr>
          <w:b w:val="0"/>
          <w:bCs w:val="0"/>
          <w:sz w:val="20"/>
          <w:szCs w:val="20"/>
        </w:rPr>
        <w:t>cara</w:t>
      </w:r>
      <w:proofErr w:type="gramEnd"/>
      <w:r w:rsidRPr="00D12B88">
        <w:rPr>
          <w:b w:val="0"/>
          <w:bCs w:val="0"/>
          <w:sz w:val="20"/>
          <w:szCs w:val="20"/>
        </w:rPr>
        <w:t> tradisional.</w:t>
      </w:r>
    </w:p>
    <w:p w14:paraId="0724AD3C" w14:textId="43C09ABD" w:rsidR="00AD79BC" w:rsidRDefault="00AD79BC" w:rsidP="0065248B">
      <w:pPr>
        <w:pStyle w:val="Heading1"/>
        <w:tabs>
          <w:tab w:val="left" w:pos="3969"/>
        </w:tabs>
        <w:spacing w:before="0"/>
        <w:ind w:left="0" w:right="85"/>
        <w:jc w:val="both"/>
        <w:rPr>
          <w:sz w:val="24"/>
        </w:rPr>
      </w:pPr>
    </w:p>
    <w:p w14:paraId="567A294E" w14:textId="77777777" w:rsidR="00BB4317" w:rsidRDefault="00BB4317" w:rsidP="0065248B">
      <w:pPr>
        <w:pStyle w:val="Heading1"/>
        <w:tabs>
          <w:tab w:val="left" w:pos="3969"/>
        </w:tabs>
        <w:spacing w:before="0"/>
        <w:ind w:left="0" w:right="85"/>
        <w:jc w:val="both"/>
        <w:rPr>
          <w:sz w:val="24"/>
        </w:rPr>
      </w:pPr>
    </w:p>
    <w:p w14:paraId="67A90603" w14:textId="77777777" w:rsidR="00D12B88" w:rsidRDefault="00AD79BC" w:rsidP="00D12B88">
      <w:pPr>
        <w:pStyle w:val="Heading1"/>
        <w:tabs>
          <w:tab w:val="left" w:pos="3969"/>
        </w:tabs>
        <w:spacing w:before="0"/>
        <w:ind w:left="0" w:right="85"/>
        <w:jc w:val="both"/>
        <w:rPr>
          <w:sz w:val="24"/>
        </w:rPr>
      </w:pPr>
      <w:r>
        <w:rPr>
          <w:sz w:val="24"/>
        </w:rPr>
        <w:t>Efektivitas Mesin EDC terhadap Peningkatan Pelayanan</w:t>
      </w:r>
    </w:p>
    <w:p w14:paraId="42CAC681" w14:textId="77777777" w:rsidR="00D12B88" w:rsidRDefault="00D12B88" w:rsidP="00D12B88">
      <w:pPr>
        <w:pStyle w:val="Heading1"/>
        <w:tabs>
          <w:tab w:val="left" w:pos="3969"/>
        </w:tabs>
        <w:spacing w:before="0"/>
        <w:ind w:left="0" w:right="85"/>
        <w:jc w:val="both"/>
        <w:rPr>
          <w:sz w:val="24"/>
        </w:rPr>
      </w:pPr>
      <w:r w:rsidRPr="00D12B88">
        <w:rPr>
          <w:b w:val="0"/>
          <w:bCs w:val="0"/>
          <w:sz w:val="20"/>
          <w:szCs w:val="20"/>
        </w:rPr>
        <w:t xml:space="preserve">Secara keseluruhan, efektivitas mesin EDC dalam meningkatkan pelayanan dapat dilihat dari beberapa aspek </w:t>
      </w:r>
      <w:proofErr w:type="gramStart"/>
      <w:r w:rsidRPr="00D12B88">
        <w:rPr>
          <w:b w:val="0"/>
          <w:bCs w:val="0"/>
          <w:sz w:val="20"/>
          <w:szCs w:val="20"/>
        </w:rPr>
        <w:t>berikut</w:t>
      </w:r>
      <w:r>
        <w:rPr>
          <w:b w:val="0"/>
          <w:bCs w:val="0"/>
          <w:sz w:val="20"/>
          <w:szCs w:val="20"/>
        </w:rPr>
        <w:t xml:space="preserve"> </w:t>
      </w:r>
      <w:r w:rsidRPr="00D12B88">
        <w:rPr>
          <w:b w:val="0"/>
          <w:bCs w:val="0"/>
          <w:sz w:val="20"/>
          <w:szCs w:val="20"/>
        </w:rPr>
        <w:t>:</w:t>
      </w:r>
      <w:proofErr w:type="gramEnd"/>
    </w:p>
    <w:p w14:paraId="1F123124" w14:textId="17F3EEB3" w:rsidR="00D12B88" w:rsidRPr="00D12B88" w:rsidRDefault="00D12B88" w:rsidP="00D12B88">
      <w:pPr>
        <w:pStyle w:val="Heading1"/>
        <w:numPr>
          <w:ilvl w:val="0"/>
          <w:numId w:val="26"/>
        </w:numPr>
        <w:tabs>
          <w:tab w:val="left" w:pos="3969"/>
        </w:tabs>
        <w:spacing w:before="0"/>
        <w:ind w:right="85"/>
        <w:jc w:val="both"/>
        <w:rPr>
          <w:sz w:val="24"/>
        </w:rPr>
      </w:pPr>
      <w:r w:rsidRPr="00D12B88">
        <w:rPr>
          <w:b w:val="0"/>
          <w:bCs w:val="0"/>
          <w:sz w:val="20"/>
          <w:szCs w:val="20"/>
        </w:rPr>
        <w:t xml:space="preserve">Efisiensi </w:t>
      </w:r>
      <w:proofErr w:type="gramStart"/>
      <w:r w:rsidRPr="00D12B88">
        <w:rPr>
          <w:b w:val="0"/>
          <w:bCs w:val="0"/>
          <w:sz w:val="20"/>
          <w:szCs w:val="20"/>
        </w:rPr>
        <w:t>Waktu</w:t>
      </w:r>
      <w:r>
        <w:rPr>
          <w:b w:val="0"/>
          <w:bCs w:val="0"/>
          <w:sz w:val="20"/>
          <w:szCs w:val="20"/>
        </w:rPr>
        <w:t xml:space="preserve"> </w:t>
      </w:r>
      <w:r w:rsidRPr="00D12B88">
        <w:rPr>
          <w:b w:val="0"/>
          <w:bCs w:val="0"/>
          <w:sz w:val="20"/>
          <w:szCs w:val="20"/>
        </w:rPr>
        <w:t>:</w:t>
      </w:r>
      <w:proofErr w:type="gramEnd"/>
      <w:r w:rsidRPr="00D12B88">
        <w:rPr>
          <w:b w:val="0"/>
          <w:bCs w:val="0"/>
          <w:sz w:val="20"/>
          <w:szCs w:val="20"/>
        </w:rPr>
        <w:t xml:space="preserve"> transaksi menjadi lebih cepat dibandingkan dengan metode manual di teller.</w:t>
      </w:r>
    </w:p>
    <w:p w14:paraId="15989593" w14:textId="77777777" w:rsidR="00D12B88" w:rsidRDefault="00D12B88" w:rsidP="00D12B88">
      <w:pPr>
        <w:pStyle w:val="Heading1"/>
        <w:numPr>
          <w:ilvl w:val="0"/>
          <w:numId w:val="26"/>
        </w:numPr>
        <w:tabs>
          <w:tab w:val="left" w:pos="3969"/>
        </w:tabs>
        <w:spacing w:before="0"/>
        <w:ind w:right="85"/>
        <w:jc w:val="both"/>
        <w:rPr>
          <w:sz w:val="24"/>
        </w:rPr>
      </w:pPr>
      <w:r w:rsidRPr="00D12B88">
        <w:rPr>
          <w:b w:val="0"/>
          <w:bCs w:val="0"/>
          <w:sz w:val="20"/>
          <w:szCs w:val="20"/>
        </w:rPr>
        <w:t xml:space="preserve">Akurasi </w:t>
      </w:r>
      <w:proofErr w:type="gramStart"/>
      <w:r w:rsidRPr="00D12B88">
        <w:rPr>
          <w:b w:val="0"/>
          <w:bCs w:val="0"/>
          <w:sz w:val="20"/>
          <w:szCs w:val="20"/>
        </w:rPr>
        <w:t>Data</w:t>
      </w:r>
      <w:r>
        <w:rPr>
          <w:b w:val="0"/>
          <w:bCs w:val="0"/>
          <w:sz w:val="20"/>
          <w:szCs w:val="20"/>
        </w:rPr>
        <w:t xml:space="preserve"> </w:t>
      </w:r>
      <w:r w:rsidRPr="00D12B88">
        <w:rPr>
          <w:b w:val="0"/>
          <w:bCs w:val="0"/>
          <w:sz w:val="20"/>
          <w:szCs w:val="20"/>
        </w:rPr>
        <w:t>:</w:t>
      </w:r>
      <w:proofErr w:type="gramEnd"/>
      <w:r w:rsidRPr="00D12B88">
        <w:rPr>
          <w:b w:val="0"/>
          <w:bCs w:val="0"/>
          <w:sz w:val="20"/>
          <w:szCs w:val="20"/>
        </w:rPr>
        <w:t xml:space="preserve"> pencatatan transaksi lebih rapi dan meminimalisir kesalahan manusia.</w:t>
      </w:r>
    </w:p>
    <w:p w14:paraId="2418661F" w14:textId="77777777" w:rsidR="00D12B88" w:rsidRDefault="00D12B88" w:rsidP="00D12B88">
      <w:pPr>
        <w:pStyle w:val="Heading1"/>
        <w:numPr>
          <w:ilvl w:val="0"/>
          <w:numId w:val="26"/>
        </w:numPr>
        <w:tabs>
          <w:tab w:val="left" w:pos="3969"/>
        </w:tabs>
        <w:spacing w:before="0"/>
        <w:ind w:right="85"/>
        <w:jc w:val="both"/>
        <w:rPr>
          <w:sz w:val="24"/>
        </w:rPr>
      </w:pPr>
      <w:r w:rsidRPr="00D12B88">
        <w:rPr>
          <w:b w:val="0"/>
          <w:bCs w:val="0"/>
          <w:sz w:val="20"/>
          <w:szCs w:val="20"/>
        </w:rPr>
        <w:t xml:space="preserve">Kepuasan </w:t>
      </w:r>
      <w:proofErr w:type="gramStart"/>
      <w:r w:rsidRPr="00D12B88">
        <w:rPr>
          <w:b w:val="0"/>
          <w:bCs w:val="0"/>
          <w:sz w:val="20"/>
          <w:szCs w:val="20"/>
        </w:rPr>
        <w:t>Nasabah :</w:t>
      </w:r>
      <w:proofErr w:type="gramEnd"/>
      <w:r w:rsidRPr="00D12B88">
        <w:rPr>
          <w:b w:val="0"/>
          <w:bCs w:val="0"/>
          <w:sz w:val="20"/>
          <w:szCs w:val="20"/>
        </w:rPr>
        <w:t xml:space="preserve"> mayoritas nasabah merasa terbantu dengan adanya layanan ini.</w:t>
      </w:r>
    </w:p>
    <w:p w14:paraId="4A90D872" w14:textId="571279B1" w:rsidR="00D12B88" w:rsidRPr="00D12B88" w:rsidRDefault="00D12B88" w:rsidP="00D12B88">
      <w:pPr>
        <w:pStyle w:val="Heading1"/>
        <w:numPr>
          <w:ilvl w:val="0"/>
          <w:numId w:val="26"/>
        </w:numPr>
        <w:tabs>
          <w:tab w:val="left" w:pos="3969"/>
        </w:tabs>
        <w:spacing w:before="0"/>
        <w:ind w:right="85"/>
        <w:jc w:val="both"/>
        <w:rPr>
          <w:sz w:val="24"/>
        </w:rPr>
      </w:pPr>
      <w:r w:rsidRPr="00D12B88">
        <w:rPr>
          <w:b w:val="0"/>
          <w:bCs w:val="0"/>
          <w:sz w:val="20"/>
          <w:szCs w:val="20"/>
        </w:rPr>
        <w:t xml:space="preserve">Inklusi </w:t>
      </w:r>
      <w:proofErr w:type="gramStart"/>
      <w:r w:rsidRPr="00D12B88">
        <w:rPr>
          <w:b w:val="0"/>
          <w:bCs w:val="0"/>
          <w:sz w:val="20"/>
          <w:szCs w:val="20"/>
        </w:rPr>
        <w:t>Keuangan</w:t>
      </w:r>
      <w:r>
        <w:rPr>
          <w:b w:val="0"/>
          <w:bCs w:val="0"/>
          <w:sz w:val="20"/>
          <w:szCs w:val="20"/>
        </w:rPr>
        <w:t xml:space="preserve"> </w:t>
      </w:r>
      <w:r w:rsidRPr="00D12B88">
        <w:rPr>
          <w:b w:val="0"/>
          <w:bCs w:val="0"/>
          <w:sz w:val="20"/>
          <w:szCs w:val="20"/>
        </w:rPr>
        <w:t>:</w:t>
      </w:r>
      <w:proofErr w:type="gramEnd"/>
      <w:r w:rsidRPr="00D12B88">
        <w:rPr>
          <w:b w:val="0"/>
          <w:bCs w:val="0"/>
          <w:sz w:val="20"/>
          <w:szCs w:val="20"/>
        </w:rPr>
        <w:t xml:space="preserve"> dengan adanya mesin EDC, nasabah di wilayah Palembang semakin terdorong untuk beralih ke layanan perbankan digital.</w:t>
      </w:r>
    </w:p>
    <w:p w14:paraId="4535BCAF" w14:textId="77777777" w:rsidR="00BB4317" w:rsidRDefault="00BB4317" w:rsidP="0065248B">
      <w:pPr>
        <w:pStyle w:val="Heading1"/>
        <w:tabs>
          <w:tab w:val="left" w:pos="3969"/>
        </w:tabs>
        <w:spacing w:before="0"/>
        <w:ind w:left="0" w:right="85"/>
        <w:jc w:val="both"/>
        <w:rPr>
          <w:sz w:val="24"/>
        </w:rPr>
      </w:pPr>
    </w:p>
    <w:p w14:paraId="62AB5A83" w14:textId="77777777" w:rsidR="00D12B88" w:rsidRDefault="00AD79BC" w:rsidP="00D12B88">
      <w:pPr>
        <w:pStyle w:val="Heading1"/>
        <w:tabs>
          <w:tab w:val="left" w:pos="3969"/>
        </w:tabs>
        <w:spacing w:before="0"/>
        <w:ind w:left="0" w:right="85"/>
        <w:jc w:val="both"/>
        <w:rPr>
          <w:sz w:val="22"/>
          <w:szCs w:val="24"/>
        </w:rPr>
      </w:pPr>
      <w:r>
        <w:rPr>
          <w:sz w:val="24"/>
        </w:rPr>
        <w:t>Upaya Peningkatan Penggunaan Mesin EDC</w:t>
      </w:r>
    </w:p>
    <w:p w14:paraId="742B663B" w14:textId="77777777" w:rsidR="00D12B88" w:rsidRDefault="00D12B88" w:rsidP="00D12B88">
      <w:pPr>
        <w:pStyle w:val="Heading1"/>
        <w:tabs>
          <w:tab w:val="left" w:pos="3969"/>
        </w:tabs>
        <w:spacing w:before="0"/>
        <w:ind w:left="0" w:right="85"/>
        <w:jc w:val="both"/>
        <w:rPr>
          <w:sz w:val="22"/>
          <w:szCs w:val="24"/>
        </w:rPr>
      </w:pPr>
      <w:r w:rsidRPr="00D12B88">
        <w:rPr>
          <w:b w:val="0"/>
          <w:bCs w:val="0"/>
          <w:sz w:val="20"/>
          <w:szCs w:val="20"/>
        </w:rPr>
        <w:t xml:space="preserve">Agar penggunaan mesin EDC lebih optimal, BRI Kantor Wilayah Palembang perlu melakukan beberapa upaya, antara </w:t>
      </w:r>
      <w:proofErr w:type="gramStart"/>
      <w:r w:rsidRPr="00D12B88">
        <w:rPr>
          <w:b w:val="0"/>
          <w:bCs w:val="0"/>
          <w:sz w:val="20"/>
          <w:szCs w:val="20"/>
        </w:rPr>
        <w:t>lain</w:t>
      </w:r>
      <w:r>
        <w:rPr>
          <w:b w:val="0"/>
          <w:bCs w:val="0"/>
          <w:sz w:val="20"/>
          <w:szCs w:val="20"/>
        </w:rPr>
        <w:t xml:space="preserve"> </w:t>
      </w:r>
      <w:r w:rsidRPr="00D12B88">
        <w:rPr>
          <w:b w:val="0"/>
          <w:bCs w:val="0"/>
          <w:sz w:val="20"/>
          <w:szCs w:val="20"/>
        </w:rPr>
        <w:t>:</w:t>
      </w:r>
      <w:proofErr w:type="gramEnd"/>
    </w:p>
    <w:p w14:paraId="332E1665" w14:textId="77777777" w:rsidR="00D12B88" w:rsidRDefault="00D12B88" w:rsidP="00D12B88">
      <w:pPr>
        <w:pStyle w:val="Heading1"/>
        <w:numPr>
          <w:ilvl w:val="0"/>
          <w:numId w:val="27"/>
        </w:numPr>
        <w:tabs>
          <w:tab w:val="left" w:pos="3969"/>
        </w:tabs>
        <w:spacing w:before="0"/>
        <w:ind w:right="85"/>
        <w:jc w:val="both"/>
        <w:rPr>
          <w:sz w:val="22"/>
          <w:szCs w:val="24"/>
        </w:rPr>
      </w:pPr>
      <w:proofErr w:type="gramStart"/>
      <w:r w:rsidRPr="00D12B88">
        <w:rPr>
          <w:b w:val="0"/>
          <w:bCs w:val="0"/>
          <w:sz w:val="20"/>
          <w:szCs w:val="20"/>
        </w:rPr>
        <w:t>Meningkatkan infrastruktur jaringan untuk mengurangi gangguan teknis.</w:t>
      </w:r>
      <w:proofErr w:type="gramEnd"/>
    </w:p>
    <w:p w14:paraId="6EEDB2FF" w14:textId="77777777" w:rsidR="00D12B88" w:rsidRDefault="00D12B88" w:rsidP="00D12B88">
      <w:pPr>
        <w:pStyle w:val="Heading1"/>
        <w:numPr>
          <w:ilvl w:val="0"/>
          <w:numId w:val="27"/>
        </w:numPr>
        <w:tabs>
          <w:tab w:val="left" w:pos="3969"/>
        </w:tabs>
        <w:spacing w:before="0"/>
        <w:ind w:right="85"/>
        <w:jc w:val="both"/>
        <w:rPr>
          <w:sz w:val="22"/>
          <w:szCs w:val="24"/>
        </w:rPr>
      </w:pPr>
      <w:proofErr w:type="gramStart"/>
      <w:r w:rsidRPr="00D12B88">
        <w:rPr>
          <w:b w:val="0"/>
          <w:bCs w:val="0"/>
          <w:sz w:val="20"/>
          <w:szCs w:val="20"/>
        </w:rPr>
        <w:t>Melakukan pelatihan rutin bagi staf dan agen BRILink agar lebih terampil dalam menangani kendala.</w:t>
      </w:r>
      <w:proofErr w:type="gramEnd"/>
    </w:p>
    <w:p w14:paraId="53003EB2" w14:textId="77777777" w:rsidR="00D12B88" w:rsidRDefault="00D12B88" w:rsidP="00D12B88">
      <w:pPr>
        <w:pStyle w:val="Heading1"/>
        <w:numPr>
          <w:ilvl w:val="0"/>
          <w:numId w:val="27"/>
        </w:numPr>
        <w:tabs>
          <w:tab w:val="left" w:pos="3969"/>
        </w:tabs>
        <w:spacing w:before="0"/>
        <w:ind w:right="85"/>
        <w:jc w:val="both"/>
        <w:rPr>
          <w:sz w:val="22"/>
          <w:szCs w:val="24"/>
        </w:rPr>
      </w:pPr>
      <w:proofErr w:type="gramStart"/>
      <w:r w:rsidRPr="00D12B88">
        <w:rPr>
          <w:b w:val="0"/>
          <w:bCs w:val="0"/>
          <w:sz w:val="20"/>
          <w:szCs w:val="20"/>
        </w:rPr>
        <w:t>Sosialisasi dan edukasi kepada nasabah, terutama yang belum terbiasa menggunakan layanan digital.</w:t>
      </w:r>
      <w:proofErr w:type="gramEnd"/>
    </w:p>
    <w:p w14:paraId="49CA3A87" w14:textId="77777777" w:rsidR="00D12B88" w:rsidRPr="00D12B88" w:rsidRDefault="00D12B88" w:rsidP="00D12B88">
      <w:pPr>
        <w:pStyle w:val="Heading1"/>
        <w:numPr>
          <w:ilvl w:val="0"/>
          <w:numId w:val="27"/>
        </w:numPr>
        <w:tabs>
          <w:tab w:val="left" w:pos="3969"/>
        </w:tabs>
        <w:spacing w:before="0"/>
        <w:ind w:right="85"/>
        <w:jc w:val="both"/>
        <w:rPr>
          <w:sz w:val="24"/>
          <w:szCs w:val="24"/>
        </w:rPr>
      </w:pPr>
      <w:r w:rsidRPr="00D12B88">
        <w:rPr>
          <w:b w:val="0"/>
          <w:bCs w:val="0"/>
          <w:sz w:val="20"/>
          <w:szCs w:val="20"/>
        </w:rPr>
        <w:t xml:space="preserve">Inovasi fitur EDC, seperti integrasi dengan aplikasi BRImo dan layanan digital </w:t>
      </w:r>
      <w:proofErr w:type="gramStart"/>
      <w:r w:rsidRPr="00D12B88">
        <w:rPr>
          <w:b w:val="0"/>
          <w:bCs w:val="0"/>
          <w:sz w:val="20"/>
          <w:szCs w:val="20"/>
        </w:rPr>
        <w:t>lain</w:t>
      </w:r>
      <w:proofErr w:type="gramEnd"/>
      <w:r w:rsidRPr="00D12B88">
        <w:rPr>
          <w:b w:val="0"/>
          <w:bCs w:val="0"/>
          <w:sz w:val="20"/>
          <w:szCs w:val="20"/>
        </w:rPr>
        <w:t>, agar lebih menarik bagi nasabah.</w:t>
      </w:r>
    </w:p>
    <w:p w14:paraId="7FC94688" w14:textId="77777777" w:rsidR="00D12B88" w:rsidRDefault="00D12B88" w:rsidP="00D12B88">
      <w:pPr>
        <w:pStyle w:val="Heading1"/>
        <w:tabs>
          <w:tab w:val="left" w:pos="3969"/>
        </w:tabs>
        <w:spacing w:before="0"/>
        <w:ind w:left="1069" w:right="85"/>
        <w:jc w:val="both"/>
        <w:rPr>
          <w:sz w:val="24"/>
          <w:szCs w:val="24"/>
        </w:rPr>
      </w:pPr>
    </w:p>
    <w:p w14:paraId="11C24C76" w14:textId="77777777" w:rsidR="00D12B88" w:rsidRDefault="00D12B88" w:rsidP="00D12B88">
      <w:pPr>
        <w:pStyle w:val="Heading1"/>
        <w:tabs>
          <w:tab w:val="left" w:pos="3969"/>
        </w:tabs>
        <w:spacing w:before="0"/>
        <w:ind w:left="1069" w:right="85"/>
        <w:jc w:val="both"/>
        <w:rPr>
          <w:sz w:val="24"/>
          <w:szCs w:val="24"/>
        </w:rPr>
      </w:pPr>
    </w:p>
    <w:p w14:paraId="0EC0EE80" w14:textId="77777777" w:rsidR="00D12B88" w:rsidRDefault="00D12B88" w:rsidP="00D12B88">
      <w:pPr>
        <w:pStyle w:val="Heading1"/>
        <w:tabs>
          <w:tab w:val="left" w:pos="3969"/>
        </w:tabs>
        <w:spacing w:before="0"/>
        <w:ind w:left="1069" w:right="85"/>
        <w:jc w:val="both"/>
        <w:rPr>
          <w:sz w:val="24"/>
          <w:szCs w:val="24"/>
        </w:rPr>
      </w:pPr>
    </w:p>
    <w:p w14:paraId="6439AF74" w14:textId="65FBFA5F" w:rsidR="00BB1068" w:rsidRPr="00D12B88" w:rsidRDefault="00BB1068" w:rsidP="00D12B88">
      <w:pPr>
        <w:pStyle w:val="Heading1"/>
        <w:tabs>
          <w:tab w:val="left" w:pos="3969"/>
        </w:tabs>
        <w:spacing w:before="0"/>
        <w:ind w:left="1069" w:right="85" w:hanging="1069"/>
        <w:jc w:val="both"/>
        <w:rPr>
          <w:sz w:val="24"/>
          <w:szCs w:val="24"/>
        </w:rPr>
      </w:pPr>
      <w:r w:rsidRPr="00D12B88">
        <w:rPr>
          <w:sz w:val="24"/>
          <w:szCs w:val="24"/>
        </w:rPr>
        <w:t>KESIMPULAN DAN SARAN</w:t>
      </w:r>
    </w:p>
    <w:p w14:paraId="73BBE291" w14:textId="77777777" w:rsidR="005010C8" w:rsidRDefault="00BB1068" w:rsidP="005010C8">
      <w:pPr>
        <w:pStyle w:val="Heading1"/>
        <w:tabs>
          <w:tab w:val="left" w:pos="3969"/>
        </w:tabs>
        <w:spacing w:before="0"/>
        <w:ind w:left="709" w:right="85" w:hanging="709"/>
        <w:jc w:val="both"/>
        <w:rPr>
          <w:sz w:val="24"/>
          <w:szCs w:val="24"/>
        </w:rPr>
      </w:pPr>
      <w:r>
        <w:t>Kesimpulan</w:t>
      </w:r>
    </w:p>
    <w:p w14:paraId="685F7B89" w14:textId="77777777" w:rsidR="005010C8" w:rsidRDefault="005010C8" w:rsidP="005010C8">
      <w:pPr>
        <w:pStyle w:val="Heading1"/>
        <w:tabs>
          <w:tab w:val="left" w:pos="3969"/>
        </w:tabs>
        <w:spacing w:before="0"/>
        <w:ind w:left="0" w:right="85" w:firstLine="709"/>
        <w:jc w:val="both"/>
        <w:rPr>
          <w:sz w:val="24"/>
          <w:szCs w:val="24"/>
        </w:rPr>
      </w:pPr>
      <w:r w:rsidRPr="005010C8">
        <w:rPr>
          <w:b w:val="0"/>
          <w:sz w:val="20"/>
        </w:rPr>
        <w:t xml:space="preserve">Berdasarkan hasil penelitian yang telah dilakukan mengenai efektivitas penggunaan mesin Electronic Data Capture (EDC) dalam </w:t>
      </w:r>
      <w:r w:rsidRPr="005010C8">
        <w:rPr>
          <w:b w:val="0"/>
          <w:sz w:val="20"/>
        </w:rPr>
        <w:lastRenderedPageBreak/>
        <w:t xml:space="preserve">meningkatkan pelayanan di PT Bank Rakyat Indonesia (Persero) Tbk. Kantor Wilayah Palembang, maka dapat disimpulkan hal-hal sebagai </w:t>
      </w:r>
      <w:proofErr w:type="gramStart"/>
      <w:r w:rsidRPr="005010C8">
        <w:rPr>
          <w:b w:val="0"/>
          <w:sz w:val="20"/>
        </w:rPr>
        <w:t>berikut</w:t>
      </w:r>
      <w:r>
        <w:rPr>
          <w:b w:val="0"/>
          <w:sz w:val="20"/>
        </w:rPr>
        <w:t xml:space="preserve"> </w:t>
      </w:r>
      <w:r w:rsidRPr="005010C8">
        <w:rPr>
          <w:b w:val="0"/>
          <w:sz w:val="20"/>
        </w:rPr>
        <w:t>:</w:t>
      </w:r>
      <w:proofErr w:type="gramEnd"/>
    </w:p>
    <w:p w14:paraId="2691D9E1" w14:textId="77777777" w:rsidR="005010C8" w:rsidRDefault="005010C8" w:rsidP="005010C8">
      <w:pPr>
        <w:pStyle w:val="Heading1"/>
        <w:numPr>
          <w:ilvl w:val="0"/>
          <w:numId w:val="28"/>
        </w:numPr>
        <w:tabs>
          <w:tab w:val="left" w:pos="3969"/>
        </w:tabs>
        <w:spacing w:before="0"/>
        <w:ind w:right="85"/>
        <w:jc w:val="both"/>
        <w:rPr>
          <w:sz w:val="24"/>
          <w:szCs w:val="24"/>
        </w:rPr>
      </w:pPr>
      <w:proofErr w:type="gramStart"/>
      <w:r w:rsidRPr="005010C8">
        <w:rPr>
          <w:b w:val="0"/>
          <w:sz w:val="20"/>
        </w:rPr>
        <w:t>Penggunaan mesin EDC telah memberikan dampak positif terhadap peningkatan pelayanan, khususnya dalam hal kecepatan transaksi, pencatatan transaksi yang lebih akurat, dan kemudahan akses layanan non-tunai bagi nasabah.</w:t>
      </w:r>
      <w:proofErr w:type="gramEnd"/>
    </w:p>
    <w:p w14:paraId="57AE58EA" w14:textId="77777777" w:rsidR="005010C8" w:rsidRPr="005010C8" w:rsidRDefault="005010C8" w:rsidP="005010C8">
      <w:pPr>
        <w:pStyle w:val="Heading1"/>
        <w:numPr>
          <w:ilvl w:val="0"/>
          <w:numId w:val="28"/>
        </w:numPr>
        <w:tabs>
          <w:tab w:val="left" w:pos="3969"/>
        </w:tabs>
        <w:spacing w:before="0"/>
        <w:ind w:right="85"/>
        <w:jc w:val="both"/>
        <w:rPr>
          <w:sz w:val="24"/>
          <w:szCs w:val="24"/>
        </w:rPr>
      </w:pPr>
      <w:proofErr w:type="gramStart"/>
      <w:r w:rsidRPr="005010C8">
        <w:rPr>
          <w:b w:val="0"/>
          <w:sz w:val="20"/>
        </w:rPr>
        <w:t>Penerapan mesin EDC telah meningkatkan kepuasan nasabah, meskipun masih terdapat hambatan teknis seperti jaringan internet yang tidak stabil dan keterbatasan pemahaman dari sebagian staf maupun nasabah</w:t>
      </w:r>
      <w:r>
        <w:rPr>
          <w:b w:val="0"/>
          <w:sz w:val="20"/>
        </w:rPr>
        <w:t>.</w:t>
      </w:r>
      <w:proofErr w:type="gramEnd"/>
      <w:r>
        <w:rPr>
          <w:b w:val="0"/>
          <w:sz w:val="20"/>
        </w:rPr>
        <w:t xml:space="preserve"> </w:t>
      </w:r>
    </w:p>
    <w:p w14:paraId="5CA680BE" w14:textId="77777777" w:rsidR="005010C8" w:rsidRPr="005010C8" w:rsidRDefault="005010C8" w:rsidP="005010C8">
      <w:pPr>
        <w:pStyle w:val="Heading1"/>
        <w:numPr>
          <w:ilvl w:val="0"/>
          <w:numId w:val="28"/>
        </w:numPr>
        <w:tabs>
          <w:tab w:val="left" w:pos="3969"/>
        </w:tabs>
        <w:spacing w:before="0"/>
        <w:ind w:right="85"/>
        <w:jc w:val="both"/>
        <w:rPr>
          <w:sz w:val="24"/>
          <w:szCs w:val="24"/>
        </w:rPr>
      </w:pPr>
      <w:r w:rsidRPr="005010C8">
        <w:rPr>
          <w:b w:val="0"/>
          <w:sz w:val="20"/>
        </w:rPr>
        <w:t xml:space="preserve">Proses implementasi mesin EDC di Kantor Wilayah Palembang sudah berjalan cukup baik, mulai dari tahap identifikasi kebutuhan, pemasangan unit, hingga distribusi ke agen BRILink. </w:t>
      </w:r>
      <w:proofErr w:type="gramStart"/>
      <w:r w:rsidRPr="005010C8">
        <w:rPr>
          <w:b w:val="0"/>
          <w:sz w:val="20"/>
        </w:rPr>
        <w:t>Namun, belum semua wilayah memiliki infrastruktur memadai</w:t>
      </w:r>
      <w:r>
        <w:rPr>
          <w:b w:val="0"/>
          <w:sz w:val="20"/>
        </w:rPr>
        <w:t>.</w:t>
      </w:r>
      <w:proofErr w:type="gramEnd"/>
    </w:p>
    <w:p w14:paraId="7B62F4DA" w14:textId="77777777" w:rsidR="005010C8" w:rsidRDefault="005010C8" w:rsidP="005010C8">
      <w:pPr>
        <w:pStyle w:val="Heading1"/>
        <w:numPr>
          <w:ilvl w:val="0"/>
          <w:numId w:val="28"/>
        </w:numPr>
        <w:tabs>
          <w:tab w:val="left" w:pos="3969"/>
        </w:tabs>
        <w:spacing w:before="0"/>
        <w:ind w:right="85"/>
        <w:jc w:val="both"/>
        <w:rPr>
          <w:sz w:val="24"/>
          <w:szCs w:val="24"/>
        </w:rPr>
      </w:pPr>
      <w:proofErr w:type="gramStart"/>
      <w:r w:rsidRPr="005010C8">
        <w:rPr>
          <w:b w:val="0"/>
          <w:sz w:val="20"/>
        </w:rPr>
        <w:t>Masih terdapat tiga kendala utama, yaitu keterbatasan infrastruktur, kurangnya pelatihan staf pengguna mesin EDC, serta resistensi dari sebagian nasabah terhadap teknologi digital.</w:t>
      </w:r>
      <w:proofErr w:type="gramEnd"/>
    </w:p>
    <w:p w14:paraId="4484BA3E" w14:textId="2CE8D5E8" w:rsidR="00FC5698" w:rsidRPr="005D315C" w:rsidRDefault="005010C8" w:rsidP="005010C8">
      <w:pPr>
        <w:pStyle w:val="Heading1"/>
        <w:numPr>
          <w:ilvl w:val="0"/>
          <w:numId w:val="28"/>
        </w:numPr>
        <w:tabs>
          <w:tab w:val="left" w:pos="3969"/>
        </w:tabs>
        <w:spacing w:before="0"/>
        <w:ind w:right="85"/>
        <w:jc w:val="both"/>
        <w:rPr>
          <w:sz w:val="24"/>
          <w:szCs w:val="24"/>
        </w:rPr>
      </w:pPr>
      <w:proofErr w:type="gramStart"/>
      <w:r w:rsidRPr="005010C8">
        <w:rPr>
          <w:b w:val="0"/>
          <w:sz w:val="20"/>
        </w:rPr>
        <w:t>Upaya untuk meningkatkan efektivitas mesin EDC perlu melibatkan kolaborasi antardivisi, pelatihan SDM secara berkala, dan edukasi kepada nasabah, agar dapat mendorong perubahan perilaku menuju penggunaan layanan digital secara maksimal.</w:t>
      </w:r>
      <w:proofErr w:type="gramEnd"/>
      <w:r w:rsidRPr="005010C8">
        <w:rPr>
          <w:b w:val="0"/>
          <w:sz w:val="20"/>
        </w:rPr>
        <w:t xml:space="preserve"> </w:t>
      </w:r>
    </w:p>
    <w:p w14:paraId="6F810C0F" w14:textId="77777777" w:rsidR="00FC5698" w:rsidRPr="00FC5698" w:rsidRDefault="00FC5698" w:rsidP="009F394F">
      <w:pPr>
        <w:pStyle w:val="Heading1"/>
        <w:tabs>
          <w:tab w:val="left" w:pos="3969"/>
        </w:tabs>
        <w:spacing w:before="0"/>
        <w:ind w:left="0" w:right="85"/>
        <w:jc w:val="both"/>
        <w:rPr>
          <w:sz w:val="24"/>
          <w:szCs w:val="24"/>
        </w:rPr>
      </w:pPr>
    </w:p>
    <w:p w14:paraId="58D8867D" w14:textId="77777777" w:rsidR="005010C8" w:rsidRDefault="00BB1068" w:rsidP="005010C8">
      <w:pPr>
        <w:pStyle w:val="Heading1"/>
        <w:tabs>
          <w:tab w:val="left" w:pos="3969"/>
        </w:tabs>
        <w:spacing w:before="0"/>
        <w:ind w:left="0" w:right="85"/>
        <w:jc w:val="both"/>
      </w:pPr>
      <w:r>
        <w:t>Saran</w:t>
      </w:r>
    </w:p>
    <w:p w14:paraId="10A7E8A5" w14:textId="77777777" w:rsidR="005010C8" w:rsidRDefault="005010C8" w:rsidP="005010C8">
      <w:pPr>
        <w:pStyle w:val="Heading1"/>
        <w:tabs>
          <w:tab w:val="left" w:pos="3969"/>
        </w:tabs>
        <w:spacing w:before="0"/>
        <w:ind w:left="0" w:right="85"/>
        <w:jc w:val="both"/>
      </w:pPr>
      <w:r w:rsidRPr="005010C8">
        <w:rPr>
          <w:b w:val="0"/>
          <w:sz w:val="20"/>
          <w:szCs w:val="20"/>
        </w:rPr>
        <w:t xml:space="preserve">Berdasarkan kesimpulan yang diperoleh, penulis memberikan beberapa saran untuk meningkatkan efektivitas penggunaan mesin EDC di PT Bank Rakyat Indonesia (Persero) Tbk. Kantor Wilayah Palembang, </w:t>
      </w:r>
      <w:proofErr w:type="gramStart"/>
      <w:r w:rsidRPr="005010C8">
        <w:rPr>
          <w:b w:val="0"/>
          <w:sz w:val="20"/>
          <w:szCs w:val="20"/>
        </w:rPr>
        <w:t>yaitu</w:t>
      </w:r>
      <w:r>
        <w:rPr>
          <w:b w:val="0"/>
          <w:sz w:val="20"/>
          <w:szCs w:val="20"/>
        </w:rPr>
        <w:t xml:space="preserve"> </w:t>
      </w:r>
      <w:r w:rsidRPr="005010C8">
        <w:rPr>
          <w:b w:val="0"/>
          <w:sz w:val="20"/>
          <w:szCs w:val="20"/>
        </w:rPr>
        <w:t>:</w:t>
      </w:r>
      <w:proofErr w:type="gramEnd"/>
    </w:p>
    <w:p w14:paraId="46AB9607" w14:textId="77777777" w:rsidR="005010C8" w:rsidRPr="005010C8" w:rsidRDefault="005010C8" w:rsidP="005010C8">
      <w:pPr>
        <w:pStyle w:val="Heading1"/>
        <w:numPr>
          <w:ilvl w:val="0"/>
          <w:numId w:val="29"/>
        </w:numPr>
        <w:tabs>
          <w:tab w:val="left" w:pos="3969"/>
        </w:tabs>
        <w:spacing w:before="0"/>
        <w:ind w:right="85"/>
        <w:jc w:val="both"/>
      </w:pPr>
      <w:proofErr w:type="gramStart"/>
      <w:r w:rsidRPr="005010C8">
        <w:rPr>
          <w:b w:val="0"/>
          <w:sz w:val="20"/>
          <w:szCs w:val="20"/>
        </w:rPr>
        <w:t>Peningkatan infrastruktur jaringan di seluruh wilayah operasional agar mesin EDC dapat berfungsi secara optimal tanpa gangguan teknis.</w:t>
      </w:r>
      <w:proofErr w:type="gramEnd"/>
    </w:p>
    <w:p w14:paraId="0B8922C4" w14:textId="77777777" w:rsidR="005010C8" w:rsidRDefault="005010C8" w:rsidP="005010C8">
      <w:pPr>
        <w:pStyle w:val="Heading1"/>
        <w:numPr>
          <w:ilvl w:val="0"/>
          <w:numId w:val="29"/>
        </w:numPr>
        <w:tabs>
          <w:tab w:val="left" w:pos="3969"/>
        </w:tabs>
        <w:spacing w:before="0"/>
        <w:ind w:right="85"/>
        <w:jc w:val="both"/>
      </w:pPr>
      <w:proofErr w:type="gramStart"/>
      <w:r w:rsidRPr="005010C8">
        <w:rPr>
          <w:b w:val="0"/>
          <w:sz w:val="20"/>
          <w:szCs w:val="20"/>
        </w:rPr>
        <w:t>Pelatihan dan pendampingan rutin bagi staf dan agen BRILink untuk meningkatkan pemahaman serta keterampilan dalam mengoperasikan mesin EDC secara efektif dan efisien.</w:t>
      </w:r>
      <w:proofErr w:type="gramEnd"/>
    </w:p>
    <w:p w14:paraId="1E54A432" w14:textId="77777777" w:rsidR="005010C8" w:rsidRDefault="005010C8" w:rsidP="005010C8">
      <w:pPr>
        <w:pStyle w:val="Heading1"/>
        <w:numPr>
          <w:ilvl w:val="0"/>
          <w:numId w:val="29"/>
        </w:numPr>
        <w:tabs>
          <w:tab w:val="left" w:pos="3969"/>
        </w:tabs>
        <w:spacing w:before="0"/>
        <w:ind w:right="85"/>
        <w:jc w:val="both"/>
      </w:pPr>
      <w:proofErr w:type="gramStart"/>
      <w:r w:rsidRPr="005010C8">
        <w:rPr>
          <w:b w:val="0"/>
          <w:sz w:val="20"/>
          <w:szCs w:val="20"/>
        </w:rPr>
        <w:t xml:space="preserve">Sosialisasi dan edukasi kepada nasabah mengenai manfaat dan keamanan transaksi melalui mesin </w:t>
      </w:r>
      <w:r w:rsidRPr="005010C8">
        <w:rPr>
          <w:b w:val="0"/>
          <w:sz w:val="20"/>
          <w:szCs w:val="20"/>
        </w:rPr>
        <w:lastRenderedPageBreak/>
        <w:t>EDC untuk mengurangi resistensi serta meningkatkan kepercayaan terhadap teknologi perbankan.</w:t>
      </w:r>
      <w:proofErr w:type="gramEnd"/>
    </w:p>
    <w:p w14:paraId="6C2DCC7D" w14:textId="77777777" w:rsidR="00CA30D5" w:rsidRDefault="005010C8" w:rsidP="00CA30D5">
      <w:pPr>
        <w:pStyle w:val="Heading1"/>
        <w:numPr>
          <w:ilvl w:val="0"/>
          <w:numId w:val="29"/>
        </w:numPr>
        <w:tabs>
          <w:tab w:val="left" w:pos="3969"/>
        </w:tabs>
        <w:spacing w:before="0"/>
        <w:ind w:right="85"/>
        <w:jc w:val="both"/>
      </w:pPr>
      <w:proofErr w:type="gramStart"/>
      <w:r w:rsidRPr="005010C8">
        <w:rPr>
          <w:b w:val="0"/>
          <w:sz w:val="20"/>
          <w:szCs w:val="20"/>
        </w:rPr>
        <w:t>Monitoring dan evaluasi berkala terhadap kinerja mesin EDC serta pengalaman pengguna guna mengidentifikasi masalah secara dini dan mengambil tindakan korektif secara cepat.</w:t>
      </w:r>
      <w:proofErr w:type="gramEnd"/>
    </w:p>
    <w:p w14:paraId="73401F2A" w14:textId="399454D9" w:rsidR="009D1A71" w:rsidRPr="00BB4317" w:rsidRDefault="005010C8" w:rsidP="00CA30D5">
      <w:pPr>
        <w:pStyle w:val="Heading1"/>
        <w:numPr>
          <w:ilvl w:val="0"/>
          <w:numId w:val="29"/>
        </w:numPr>
        <w:tabs>
          <w:tab w:val="left" w:pos="3969"/>
        </w:tabs>
        <w:spacing w:before="0"/>
        <w:ind w:right="85"/>
        <w:jc w:val="both"/>
      </w:pPr>
      <w:proofErr w:type="gramStart"/>
      <w:r w:rsidRPr="00CA30D5">
        <w:rPr>
          <w:b w:val="0"/>
          <w:sz w:val="20"/>
          <w:szCs w:val="20"/>
        </w:rPr>
        <w:t>Pengembangan fitur dan layanan pada mesin EDC agar lebih adaptif terhadap kebutuhan nasabah serta mendukung program inklusi keuangan yang dicanangkan pemerintah.</w:t>
      </w:r>
      <w:proofErr w:type="gramEnd"/>
      <w:r w:rsidRPr="00CA30D5">
        <w:rPr>
          <w:b w:val="0"/>
          <w:sz w:val="20"/>
          <w:szCs w:val="20"/>
        </w:rPr>
        <w:t xml:space="preserve"> </w:t>
      </w:r>
    </w:p>
    <w:p w14:paraId="0A87E96B" w14:textId="77777777" w:rsidR="00BB4317" w:rsidRPr="005010C8" w:rsidRDefault="00BB4317" w:rsidP="00BB4317">
      <w:pPr>
        <w:pStyle w:val="Heading1"/>
        <w:tabs>
          <w:tab w:val="left" w:pos="3969"/>
        </w:tabs>
        <w:spacing w:before="0"/>
        <w:ind w:left="1069" w:right="85"/>
        <w:jc w:val="both"/>
      </w:pPr>
    </w:p>
    <w:p w14:paraId="522E6520" w14:textId="77777777" w:rsidR="00E038AF" w:rsidRDefault="00E038AF" w:rsidP="00B8771C">
      <w:pPr>
        <w:pStyle w:val="Heading1"/>
        <w:tabs>
          <w:tab w:val="left" w:pos="3969"/>
        </w:tabs>
        <w:ind w:left="0" w:right="86"/>
        <w:jc w:val="both"/>
        <w:rPr>
          <w:sz w:val="24"/>
          <w:szCs w:val="24"/>
        </w:rPr>
      </w:pPr>
      <w:r w:rsidRPr="00E038AF">
        <w:rPr>
          <w:sz w:val="24"/>
          <w:szCs w:val="24"/>
        </w:rPr>
        <w:t>DAFTAR PUSTAKA</w:t>
      </w:r>
    </w:p>
    <w:p w14:paraId="3132BD85" w14:textId="4D1C1FF5" w:rsidR="00AD79BC" w:rsidRPr="00AD79BC" w:rsidRDefault="00AD79BC" w:rsidP="00AD79BC">
      <w:pPr>
        <w:pStyle w:val="Heading1"/>
        <w:tabs>
          <w:tab w:val="left" w:pos="3969"/>
        </w:tabs>
        <w:ind w:left="567" w:right="86" w:hanging="567"/>
        <w:jc w:val="both"/>
        <w:rPr>
          <w:b w:val="0"/>
          <w:sz w:val="20"/>
        </w:rPr>
      </w:pPr>
      <w:proofErr w:type="gramStart"/>
      <w:r w:rsidRPr="00AD79BC">
        <w:rPr>
          <w:b w:val="0"/>
          <w:sz w:val="20"/>
        </w:rPr>
        <w:t>Bank Rakyat Indonesia.</w:t>
      </w:r>
      <w:proofErr w:type="gramEnd"/>
      <w:r w:rsidRPr="00AD79BC">
        <w:rPr>
          <w:b w:val="0"/>
          <w:sz w:val="20"/>
        </w:rPr>
        <w:t xml:space="preserve"> (2023)</w:t>
      </w:r>
      <w:proofErr w:type="gramStart"/>
      <w:r w:rsidRPr="00AD79BC">
        <w:rPr>
          <w:b w:val="0"/>
          <w:sz w:val="20"/>
        </w:rPr>
        <w:t xml:space="preserve">. </w:t>
      </w:r>
      <w:r w:rsidR="00D13E7E">
        <w:rPr>
          <w:b w:val="0"/>
          <w:sz w:val="20"/>
        </w:rPr>
        <w:t xml:space="preserve"> </w:t>
      </w:r>
      <w:r w:rsidRPr="00AD79BC">
        <w:rPr>
          <w:b w:val="0"/>
          <w:sz w:val="20"/>
        </w:rPr>
        <w:t>Laporan</w:t>
      </w:r>
      <w:proofErr w:type="gramEnd"/>
      <w:r w:rsidRPr="00AD79BC">
        <w:rPr>
          <w:b w:val="0"/>
          <w:sz w:val="20"/>
        </w:rPr>
        <w:t xml:space="preserve"> Tahunan PT Bank Rakyat Indonesia (Persero) Tbk. Jakarta: PT Bank Rakyat Indonesia (Persero) Tbk.</w:t>
      </w:r>
    </w:p>
    <w:p w14:paraId="01260B5C" w14:textId="77777777" w:rsidR="00D13E7E" w:rsidRDefault="00AD79BC" w:rsidP="00AD79BC">
      <w:pPr>
        <w:pStyle w:val="Heading1"/>
        <w:tabs>
          <w:tab w:val="left" w:pos="3969"/>
        </w:tabs>
        <w:ind w:left="567" w:right="86" w:hanging="567"/>
        <w:jc w:val="both"/>
        <w:rPr>
          <w:b w:val="0"/>
          <w:sz w:val="20"/>
        </w:rPr>
      </w:pPr>
      <w:proofErr w:type="gramStart"/>
      <w:r w:rsidRPr="00AD79BC">
        <w:rPr>
          <w:b w:val="0"/>
          <w:sz w:val="20"/>
        </w:rPr>
        <w:t>Kotler, P., &amp; Keller, K. L. (2016).</w:t>
      </w:r>
      <w:proofErr w:type="gramEnd"/>
      <w:r w:rsidRPr="00AD79BC">
        <w:rPr>
          <w:b w:val="0"/>
          <w:sz w:val="20"/>
        </w:rPr>
        <w:t xml:space="preserve"> Marketing Management (15th </w:t>
      </w:r>
      <w:proofErr w:type="gramStart"/>
      <w:r w:rsidRPr="00AD79BC">
        <w:rPr>
          <w:b w:val="0"/>
          <w:sz w:val="20"/>
        </w:rPr>
        <w:t>ed</w:t>
      </w:r>
      <w:proofErr w:type="gramEnd"/>
      <w:r w:rsidRPr="00AD79BC">
        <w:rPr>
          <w:b w:val="0"/>
          <w:sz w:val="20"/>
        </w:rPr>
        <w:t xml:space="preserve">.). </w:t>
      </w:r>
      <w:proofErr w:type="gramStart"/>
      <w:r w:rsidRPr="00AD79BC">
        <w:rPr>
          <w:b w:val="0"/>
          <w:sz w:val="20"/>
        </w:rPr>
        <w:t>Pearson Education.</w:t>
      </w:r>
      <w:proofErr w:type="gramEnd"/>
    </w:p>
    <w:p w14:paraId="54096057" w14:textId="5D60BF90" w:rsidR="00AD79BC" w:rsidRPr="00AD79BC" w:rsidRDefault="00AD79BC" w:rsidP="00AD79BC">
      <w:pPr>
        <w:pStyle w:val="Heading1"/>
        <w:tabs>
          <w:tab w:val="left" w:pos="3969"/>
        </w:tabs>
        <w:ind w:left="567" w:right="86" w:hanging="567"/>
        <w:jc w:val="both"/>
        <w:rPr>
          <w:b w:val="0"/>
          <w:sz w:val="20"/>
        </w:rPr>
      </w:pPr>
      <w:proofErr w:type="gramStart"/>
      <w:r w:rsidRPr="00AD79BC">
        <w:rPr>
          <w:b w:val="0"/>
          <w:sz w:val="20"/>
        </w:rPr>
        <w:t>Lovelock, C., &amp; Wirtz, J. (2011).</w:t>
      </w:r>
      <w:proofErr w:type="gramEnd"/>
      <w:r w:rsidRPr="00AD79BC">
        <w:rPr>
          <w:b w:val="0"/>
          <w:sz w:val="20"/>
        </w:rPr>
        <w:t xml:space="preserve"> Services Marketing: People, Technology, Strategy (7th </w:t>
      </w:r>
      <w:proofErr w:type="gramStart"/>
      <w:r w:rsidRPr="00AD79BC">
        <w:rPr>
          <w:b w:val="0"/>
          <w:sz w:val="20"/>
        </w:rPr>
        <w:t>ed</w:t>
      </w:r>
      <w:proofErr w:type="gramEnd"/>
      <w:r w:rsidRPr="00AD79BC">
        <w:rPr>
          <w:b w:val="0"/>
          <w:sz w:val="20"/>
        </w:rPr>
        <w:t>.). Pearson.</w:t>
      </w:r>
    </w:p>
    <w:p w14:paraId="51B326C0" w14:textId="11039CF6" w:rsidR="00AD79BC" w:rsidRPr="00AD79BC" w:rsidRDefault="00AD79BC" w:rsidP="00AD79BC">
      <w:pPr>
        <w:pStyle w:val="Heading1"/>
        <w:tabs>
          <w:tab w:val="left" w:pos="3969"/>
        </w:tabs>
        <w:ind w:left="567" w:right="86" w:hanging="567"/>
        <w:jc w:val="both"/>
        <w:rPr>
          <w:b w:val="0"/>
          <w:sz w:val="20"/>
        </w:rPr>
      </w:pPr>
      <w:proofErr w:type="gramStart"/>
      <w:r w:rsidRPr="00AD79BC">
        <w:rPr>
          <w:b w:val="0"/>
          <w:sz w:val="20"/>
        </w:rPr>
        <w:t>Venkatesh, V., &amp; Davis, F. D. (2000).</w:t>
      </w:r>
      <w:proofErr w:type="gramEnd"/>
      <w:r w:rsidRPr="00AD79BC">
        <w:rPr>
          <w:b w:val="0"/>
          <w:sz w:val="20"/>
        </w:rPr>
        <w:t xml:space="preserve"> A theoretical extension of the Technology Acceptance Model: Four longitudinal field studies. Management Science, 46(2), 186–204.</w:t>
      </w:r>
    </w:p>
    <w:p w14:paraId="354F5F0C" w14:textId="52A93503" w:rsidR="00AD79BC" w:rsidRPr="00AD79BC" w:rsidRDefault="00AD79BC" w:rsidP="00AD79BC">
      <w:pPr>
        <w:pStyle w:val="Heading1"/>
        <w:tabs>
          <w:tab w:val="left" w:pos="3969"/>
        </w:tabs>
        <w:ind w:left="567" w:right="86" w:hanging="567"/>
        <w:jc w:val="both"/>
        <w:rPr>
          <w:b w:val="0"/>
          <w:sz w:val="20"/>
        </w:rPr>
      </w:pPr>
      <w:proofErr w:type="gramStart"/>
      <w:r w:rsidRPr="00AD79BC">
        <w:rPr>
          <w:b w:val="0"/>
          <w:sz w:val="20"/>
        </w:rPr>
        <w:t>Sugiyono.</w:t>
      </w:r>
      <w:proofErr w:type="gramEnd"/>
      <w:r w:rsidRPr="00AD79BC">
        <w:rPr>
          <w:b w:val="0"/>
          <w:sz w:val="20"/>
        </w:rPr>
        <w:t xml:space="preserve"> (2018). Metode Penelitian Kuantitatif, Kualitatif, dan R&amp;D. Bandung: Alfabeta.</w:t>
      </w:r>
    </w:p>
    <w:p w14:paraId="090B21EA" w14:textId="406399A8" w:rsidR="00AD79BC" w:rsidRPr="00AD79BC" w:rsidRDefault="00AD79BC" w:rsidP="00AD79BC">
      <w:pPr>
        <w:pStyle w:val="Heading1"/>
        <w:tabs>
          <w:tab w:val="left" w:pos="3969"/>
        </w:tabs>
        <w:ind w:left="567" w:right="86" w:hanging="567"/>
        <w:jc w:val="both"/>
        <w:rPr>
          <w:b w:val="0"/>
          <w:sz w:val="20"/>
        </w:rPr>
      </w:pPr>
      <w:r w:rsidRPr="00AD79BC">
        <w:rPr>
          <w:b w:val="0"/>
          <w:sz w:val="20"/>
        </w:rPr>
        <w:t xml:space="preserve">Otoritas Jasa Keuangan. </w:t>
      </w:r>
      <w:proofErr w:type="gramStart"/>
      <w:r w:rsidRPr="00AD79BC">
        <w:rPr>
          <w:b w:val="0"/>
          <w:sz w:val="20"/>
        </w:rPr>
        <w:t>(2020). Perkembangan Teknologi Keuangan di Indonesia.</w:t>
      </w:r>
      <w:proofErr w:type="gramEnd"/>
      <w:r w:rsidRPr="00AD79BC">
        <w:rPr>
          <w:b w:val="0"/>
          <w:sz w:val="20"/>
        </w:rPr>
        <w:t xml:space="preserve"> Jakarta: OJK.</w:t>
      </w:r>
    </w:p>
    <w:p w14:paraId="757F96CD" w14:textId="480A90DB" w:rsidR="009D1A71" w:rsidRPr="009D1A71" w:rsidRDefault="00AD79BC" w:rsidP="00AD79BC">
      <w:pPr>
        <w:pStyle w:val="Heading1"/>
        <w:tabs>
          <w:tab w:val="left" w:pos="3969"/>
        </w:tabs>
        <w:ind w:left="567" w:right="86" w:hanging="567"/>
        <w:jc w:val="both"/>
        <w:rPr>
          <w:b w:val="0"/>
          <w:sz w:val="20"/>
        </w:rPr>
      </w:pPr>
      <w:proofErr w:type="gramStart"/>
      <w:r w:rsidRPr="00AD79BC">
        <w:rPr>
          <w:b w:val="0"/>
          <w:sz w:val="20"/>
        </w:rPr>
        <w:t>Undang-Undang Republik Indonesia Nomor 10 Tahun 1998 tentang Perbankan.</w:t>
      </w:r>
      <w:proofErr w:type="gramEnd"/>
    </w:p>
    <w:p w14:paraId="1CB65768" w14:textId="3E2EED9B" w:rsidR="00B8771C" w:rsidRPr="00B8771C" w:rsidRDefault="00B8771C" w:rsidP="009D1A71">
      <w:pPr>
        <w:pStyle w:val="Heading1"/>
        <w:tabs>
          <w:tab w:val="left" w:pos="3969"/>
        </w:tabs>
        <w:ind w:left="567" w:right="86" w:hanging="567"/>
        <w:jc w:val="both"/>
        <w:rPr>
          <w:b w:val="0"/>
          <w:sz w:val="20"/>
        </w:rPr>
      </w:pPr>
    </w:p>
    <w:sectPr w:rsidR="00B8771C" w:rsidRPr="00B8771C" w:rsidSect="00210577">
      <w:type w:val="continuous"/>
      <w:pgSz w:w="11910" w:h="16840"/>
      <w:pgMar w:top="1580" w:right="1400" w:bottom="1180" w:left="1680" w:header="0" w:footer="993"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553A5A" w14:textId="77777777" w:rsidR="00383A9B" w:rsidRDefault="00383A9B" w:rsidP="00AD1189">
      <w:r>
        <w:separator/>
      </w:r>
    </w:p>
  </w:endnote>
  <w:endnote w:type="continuationSeparator" w:id="0">
    <w:p w14:paraId="2FF378D6" w14:textId="77777777" w:rsidR="00383A9B" w:rsidRDefault="00383A9B" w:rsidP="00AD11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7232162"/>
      <w:docPartObj>
        <w:docPartGallery w:val="Page Numbers (Bottom of Page)"/>
        <w:docPartUnique/>
      </w:docPartObj>
    </w:sdtPr>
    <w:sdtEndPr>
      <w:rPr>
        <w:color w:val="808080" w:themeColor="background1" w:themeShade="80"/>
        <w:spacing w:val="60"/>
      </w:rPr>
    </w:sdtEndPr>
    <w:sdtContent>
      <w:p w14:paraId="7089E8E9" w14:textId="77777777" w:rsidR="00F31CC7" w:rsidRDefault="00F31CC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F394F" w:rsidRPr="009F394F">
          <w:rPr>
            <w:b/>
            <w:bCs/>
            <w:noProof/>
          </w:rPr>
          <w:t>1</w:t>
        </w:r>
        <w:r>
          <w:rPr>
            <w:b/>
            <w:bCs/>
            <w:noProof/>
          </w:rPr>
          <w:fldChar w:fldCharType="end"/>
        </w:r>
        <w:r>
          <w:rPr>
            <w:b/>
            <w:bCs/>
          </w:rPr>
          <w:t xml:space="preserve"> | </w:t>
        </w:r>
        <w:r>
          <w:rPr>
            <w:color w:val="808080" w:themeColor="background1" w:themeShade="80"/>
            <w:spacing w:val="60"/>
          </w:rPr>
          <w:t>Page</w:t>
        </w:r>
      </w:p>
    </w:sdtContent>
  </w:sdt>
  <w:p w14:paraId="75B92834" w14:textId="77777777" w:rsidR="00F31CC7" w:rsidRDefault="00F31CC7">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8BBB28" w14:textId="77777777" w:rsidR="00383A9B" w:rsidRDefault="00383A9B" w:rsidP="00AD1189">
      <w:r>
        <w:separator/>
      </w:r>
    </w:p>
  </w:footnote>
  <w:footnote w:type="continuationSeparator" w:id="0">
    <w:p w14:paraId="62AF7F68" w14:textId="77777777" w:rsidR="00383A9B" w:rsidRDefault="00383A9B" w:rsidP="00AD118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C7A0D"/>
    <w:multiLevelType w:val="hybridMultilevel"/>
    <w:tmpl w:val="35CAE4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4FF5FF5"/>
    <w:multiLevelType w:val="hybridMultilevel"/>
    <w:tmpl w:val="1324C9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06C73DF6"/>
    <w:multiLevelType w:val="hybridMultilevel"/>
    <w:tmpl w:val="B2F62C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EC53EDF"/>
    <w:multiLevelType w:val="hybridMultilevel"/>
    <w:tmpl w:val="7E8C3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651DD7"/>
    <w:multiLevelType w:val="hybridMultilevel"/>
    <w:tmpl w:val="CDCE0E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0A54B78"/>
    <w:multiLevelType w:val="hybridMultilevel"/>
    <w:tmpl w:val="0D62C3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4942BBD"/>
    <w:multiLevelType w:val="hybridMultilevel"/>
    <w:tmpl w:val="57E6808A"/>
    <w:lvl w:ilvl="0" w:tplc="BFF0F966">
      <w:start w:val="1"/>
      <w:numFmt w:val="decimal"/>
      <w:lvlText w:val="%1."/>
      <w:lvlJc w:val="left"/>
      <w:pPr>
        <w:ind w:left="1069"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E06CBA"/>
    <w:multiLevelType w:val="hybridMultilevel"/>
    <w:tmpl w:val="3C52800A"/>
    <w:lvl w:ilvl="0" w:tplc="D61EB9E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nsid w:val="16A743C7"/>
    <w:multiLevelType w:val="hybridMultilevel"/>
    <w:tmpl w:val="95EE4D9C"/>
    <w:lvl w:ilvl="0" w:tplc="FF700AE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1F4C56BB"/>
    <w:multiLevelType w:val="hybridMultilevel"/>
    <w:tmpl w:val="1FE878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1E21BCF"/>
    <w:multiLevelType w:val="hybridMultilevel"/>
    <w:tmpl w:val="07C2E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20E1CDD"/>
    <w:multiLevelType w:val="hybridMultilevel"/>
    <w:tmpl w:val="74F4448E"/>
    <w:lvl w:ilvl="0" w:tplc="BEAC5F8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2834110"/>
    <w:multiLevelType w:val="hybridMultilevel"/>
    <w:tmpl w:val="AB5EEB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4C67DBD"/>
    <w:multiLevelType w:val="hybridMultilevel"/>
    <w:tmpl w:val="320A33FC"/>
    <w:lvl w:ilvl="0" w:tplc="51708460">
      <w:start w:val="1"/>
      <w:numFmt w:val="decimal"/>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A67F90"/>
    <w:multiLevelType w:val="hybridMultilevel"/>
    <w:tmpl w:val="30B052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5E341ED"/>
    <w:multiLevelType w:val="hybridMultilevel"/>
    <w:tmpl w:val="AAF2ADD4"/>
    <w:lvl w:ilvl="0" w:tplc="63B807E8">
      <w:start w:val="1"/>
      <w:numFmt w:val="decimal"/>
      <w:lvlText w:val="%1."/>
      <w:lvlJc w:val="left"/>
      <w:pPr>
        <w:ind w:left="720" w:hanging="360"/>
      </w:pPr>
      <w:rPr>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76E59EE"/>
    <w:multiLevelType w:val="hybridMultilevel"/>
    <w:tmpl w:val="C37ABD36"/>
    <w:lvl w:ilvl="0" w:tplc="63B807E8">
      <w:start w:val="1"/>
      <w:numFmt w:val="decimal"/>
      <w:lvlText w:val="%1."/>
      <w:lvlJc w:val="left"/>
      <w:pPr>
        <w:ind w:left="720" w:hanging="360"/>
      </w:pPr>
      <w:rPr>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CF02D15"/>
    <w:multiLevelType w:val="hybridMultilevel"/>
    <w:tmpl w:val="171614FC"/>
    <w:lvl w:ilvl="0" w:tplc="48F44236">
      <w:start w:val="1"/>
      <w:numFmt w:val="decimal"/>
      <w:lvlText w:val="%1."/>
      <w:lvlJc w:val="center"/>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FF8723F"/>
    <w:multiLevelType w:val="hybridMultilevel"/>
    <w:tmpl w:val="A52043BA"/>
    <w:lvl w:ilvl="0" w:tplc="BFF0F966">
      <w:start w:val="1"/>
      <w:numFmt w:val="decimal"/>
      <w:lvlText w:val="%1."/>
      <w:lvlJc w:val="left"/>
      <w:pPr>
        <w:ind w:left="1069"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1BB018A"/>
    <w:multiLevelType w:val="hybridMultilevel"/>
    <w:tmpl w:val="513844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3431711B"/>
    <w:multiLevelType w:val="hybridMultilevel"/>
    <w:tmpl w:val="B74A34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3AD35F33"/>
    <w:multiLevelType w:val="hybridMultilevel"/>
    <w:tmpl w:val="764847D8"/>
    <w:lvl w:ilvl="0" w:tplc="A288A3BC">
      <w:start w:val="1"/>
      <w:numFmt w:val="decimal"/>
      <w:lvlText w:val="%1."/>
      <w:lvlJc w:val="left"/>
      <w:pPr>
        <w:ind w:left="72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FFD08E9"/>
    <w:multiLevelType w:val="hybridMultilevel"/>
    <w:tmpl w:val="152A38D0"/>
    <w:lvl w:ilvl="0" w:tplc="BFF0F966">
      <w:start w:val="1"/>
      <w:numFmt w:val="decimal"/>
      <w:lvlText w:val="%1."/>
      <w:lvlJc w:val="left"/>
      <w:pPr>
        <w:ind w:left="1069"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9C3049E"/>
    <w:multiLevelType w:val="hybridMultilevel"/>
    <w:tmpl w:val="B67AE438"/>
    <w:lvl w:ilvl="0" w:tplc="BFF0F966">
      <w:start w:val="1"/>
      <w:numFmt w:val="decimal"/>
      <w:lvlText w:val="%1."/>
      <w:lvlJc w:val="left"/>
      <w:pPr>
        <w:ind w:left="1069"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A7935D9"/>
    <w:multiLevelType w:val="hybridMultilevel"/>
    <w:tmpl w:val="F4A646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4E00127D"/>
    <w:multiLevelType w:val="hybridMultilevel"/>
    <w:tmpl w:val="134243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5272362F"/>
    <w:multiLevelType w:val="hybridMultilevel"/>
    <w:tmpl w:val="D4EAAC4A"/>
    <w:lvl w:ilvl="0" w:tplc="0409000F">
      <w:start w:val="1"/>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78A2289"/>
    <w:multiLevelType w:val="hybridMultilevel"/>
    <w:tmpl w:val="2A821FC4"/>
    <w:lvl w:ilvl="0" w:tplc="F224E0DE">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7F059CD"/>
    <w:multiLevelType w:val="hybridMultilevel"/>
    <w:tmpl w:val="D1728A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5AC878F7"/>
    <w:multiLevelType w:val="hybridMultilevel"/>
    <w:tmpl w:val="FFD06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5BF228AE"/>
    <w:multiLevelType w:val="hybridMultilevel"/>
    <w:tmpl w:val="B7C45B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6096176A"/>
    <w:multiLevelType w:val="hybridMultilevel"/>
    <w:tmpl w:val="E6F022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612212A6"/>
    <w:multiLevelType w:val="hybridMultilevel"/>
    <w:tmpl w:val="63CE3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53D22F1"/>
    <w:multiLevelType w:val="hybridMultilevel"/>
    <w:tmpl w:val="82C65F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655A7EDE"/>
    <w:multiLevelType w:val="hybridMultilevel"/>
    <w:tmpl w:val="D4C07AD4"/>
    <w:lvl w:ilvl="0" w:tplc="A6021B50">
      <w:start w:val="1"/>
      <w:numFmt w:val="decimal"/>
      <w:lvlText w:val="%1."/>
      <w:lvlJc w:val="left"/>
      <w:pPr>
        <w:ind w:left="72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01D6B55"/>
    <w:multiLevelType w:val="hybridMultilevel"/>
    <w:tmpl w:val="D93EA9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nsid w:val="7025120B"/>
    <w:multiLevelType w:val="hybridMultilevel"/>
    <w:tmpl w:val="7A663820"/>
    <w:lvl w:ilvl="0" w:tplc="BA54C7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2F152D6"/>
    <w:multiLevelType w:val="hybridMultilevel"/>
    <w:tmpl w:val="1518AD3E"/>
    <w:lvl w:ilvl="0" w:tplc="A9A6C166">
      <w:start w:val="1"/>
      <w:numFmt w:val="decimal"/>
      <w:lvlText w:val="%1."/>
      <w:lvlJc w:val="left"/>
      <w:pPr>
        <w:ind w:left="72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40F2BC1"/>
    <w:multiLevelType w:val="hybridMultilevel"/>
    <w:tmpl w:val="E8E43468"/>
    <w:lvl w:ilvl="0" w:tplc="51708460">
      <w:start w:val="1"/>
      <w:numFmt w:val="decimal"/>
      <w:lvlText w:val="%1."/>
      <w:lvlJc w:val="left"/>
      <w:pPr>
        <w:ind w:left="1069" w:hanging="360"/>
      </w:pPr>
      <w:rPr>
        <w:rFonts w:hint="default"/>
        <w:b w:val="0"/>
        <w:sz w:val="2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9">
    <w:nsid w:val="75173D9C"/>
    <w:multiLevelType w:val="hybridMultilevel"/>
    <w:tmpl w:val="F82EC230"/>
    <w:lvl w:ilvl="0" w:tplc="5170846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nsid w:val="784C4EB4"/>
    <w:multiLevelType w:val="hybridMultilevel"/>
    <w:tmpl w:val="0A5CCC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92E3EC4"/>
    <w:multiLevelType w:val="hybridMultilevel"/>
    <w:tmpl w:val="36920B90"/>
    <w:lvl w:ilvl="0" w:tplc="EF5E9FA8">
      <w:start w:val="1"/>
      <w:numFmt w:val="decimal"/>
      <w:lvlText w:val="%1."/>
      <w:lvlJc w:val="left"/>
      <w:pPr>
        <w:ind w:left="1069" w:hanging="360"/>
      </w:pPr>
      <w:rPr>
        <w:rFonts w:hint="default"/>
        <w:b w:val="0"/>
        <w:bCs w:val="0"/>
        <w:sz w:val="20"/>
        <w:szCs w:val="2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2">
    <w:nsid w:val="7CDE1167"/>
    <w:multiLevelType w:val="hybridMultilevel"/>
    <w:tmpl w:val="A000A8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7"/>
  </w:num>
  <w:num w:numId="2">
    <w:abstractNumId w:val="16"/>
  </w:num>
  <w:num w:numId="3">
    <w:abstractNumId w:val="15"/>
  </w:num>
  <w:num w:numId="4">
    <w:abstractNumId w:val="34"/>
  </w:num>
  <w:num w:numId="5">
    <w:abstractNumId w:val="26"/>
  </w:num>
  <w:num w:numId="6">
    <w:abstractNumId w:val="32"/>
  </w:num>
  <w:num w:numId="7">
    <w:abstractNumId w:val="12"/>
  </w:num>
  <w:num w:numId="8">
    <w:abstractNumId w:val="36"/>
  </w:num>
  <w:num w:numId="9">
    <w:abstractNumId w:val="1"/>
  </w:num>
  <w:num w:numId="10">
    <w:abstractNumId w:val="35"/>
  </w:num>
  <w:num w:numId="11">
    <w:abstractNumId w:val="29"/>
  </w:num>
  <w:num w:numId="12">
    <w:abstractNumId w:val="25"/>
  </w:num>
  <w:num w:numId="13">
    <w:abstractNumId w:val="4"/>
  </w:num>
  <w:num w:numId="14">
    <w:abstractNumId w:val="14"/>
  </w:num>
  <w:num w:numId="15">
    <w:abstractNumId w:val="8"/>
  </w:num>
  <w:num w:numId="16">
    <w:abstractNumId w:val="41"/>
  </w:num>
  <w:num w:numId="17">
    <w:abstractNumId w:val="11"/>
  </w:num>
  <w:num w:numId="18">
    <w:abstractNumId w:val="7"/>
  </w:num>
  <w:num w:numId="19">
    <w:abstractNumId w:val="21"/>
  </w:num>
  <w:num w:numId="20">
    <w:abstractNumId w:val="37"/>
  </w:num>
  <w:num w:numId="21">
    <w:abstractNumId w:val="3"/>
  </w:num>
  <w:num w:numId="22">
    <w:abstractNumId w:val="27"/>
  </w:num>
  <w:num w:numId="23">
    <w:abstractNumId w:val="39"/>
  </w:num>
  <w:num w:numId="24">
    <w:abstractNumId w:val="13"/>
  </w:num>
  <w:num w:numId="25">
    <w:abstractNumId w:val="38"/>
  </w:num>
  <w:num w:numId="26">
    <w:abstractNumId w:val="18"/>
  </w:num>
  <w:num w:numId="27">
    <w:abstractNumId w:val="22"/>
  </w:num>
  <w:num w:numId="28">
    <w:abstractNumId w:val="23"/>
  </w:num>
  <w:num w:numId="29">
    <w:abstractNumId w:val="6"/>
  </w:num>
  <w:num w:numId="30">
    <w:abstractNumId w:val="24"/>
  </w:num>
  <w:num w:numId="31">
    <w:abstractNumId w:val="33"/>
  </w:num>
  <w:num w:numId="32">
    <w:abstractNumId w:val="2"/>
  </w:num>
  <w:num w:numId="33">
    <w:abstractNumId w:val="30"/>
  </w:num>
  <w:num w:numId="34">
    <w:abstractNumId w:val="19"/>
  </w:num>
  <w:num w:numId="35">
    <w:abstractNumId w:val="40"/>
  </w:num>
  <w:num w:numId="36">
    <w:abstractNumId w:val="0"/>
  </w:num>
  <w:num w:numId="37">
    <w:abstractNumId w:val="31"/>
  </w:num>
  <w:num w:numId="38">
    <w:abstractNumId w:val="10"/>
  </w:num>
  <w:num w:numId="39">
    <w:abstractNumId w:val="42"/>
  </w:num>
  <w:num w:numId="40">
    <w:abstractNumId w:val="9"/>
  </w:num>
  <w:num w:numId="41">
    <w:abstractNumId w:val="28"/>
  </w:num>
  <w:num w:numId="42">
    <w:abstractNumId w:val="20"/>
  </w:num>
  <w:num w:numId="43">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hideSpellingError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1189"/>
    <w:rsid w:val="00003B4B"/>
    <w:rsid w:val="00007681"/>
    <w:rsid w:val="00011471"/>
    <w:rsid w:val="00017E49"/>
    <w:rsid w:val="00047D1C"/>
    <w:rsid w:val="00057C2E"/>
    <w:rsid w:val="00071282"/>
    <w:rsid w:val="000C46CE"/>
    <w:rsid w:val="000E04ED"/>
    <w:rsid w:val="000E2461"/>
    <w:rsid w:val="00121940"/>
    <w:rsid w:val="00123649"/>
    <w:rsid w:val="00166EC3"/>
    <w:rsid w:val="001775D6"/>
    <w:rsid w:val="00177BE7"/>
    <w:rsid w:val="00187E8F"/>
    <w:rsid w:val="001C6638"/>
    <w:rsid w:val="001C6720"/>
    <w:rsid w:val="001E1D0D"/>
    <w:rsid w:val="001F1894"/>
    <w:rsid w:val="00207CE2"/>
    <w:rsid w:val="00210577"/>
    <w:rsid w:val="00215651"/>
    <w:rsid w:val="00230BF2"/>
    <w:rsid w:val="00243DFB"/>
    <w:rsid w:val="00246D01"/>
    <w:rsid w:val="002475AC"/>
    <w:rsid w:val="00256B52"/>
    <w:rsid w:val="002627F3"/>
    <w:rsid w:val="00266EC5"/>
    <w:rsid w:val="00276DC9"/>
    <w:rsid w:val="00277DD9"/>
    <w:rsid w:val="002A7A0E"/>
    <w:rsid w:val="002B59D2"/>
    <w:rsid w:val="002C0A1A"/>
    <w:rsid w:val="002F0670"/>
    <w:rsid w:val="002F7660"/>
    <w:rsid w:val="00304381"/>
    <w:rsid w:val="00323C26"/>
    <w:rsid w:val="00331B31"/>
    <w:rsid w:val="00342693"/>
    <w:rsid w:val="00352F21"/>
    <w:rsid w:val="00354BB4"/>
    <w:rsid w:val="00383A9B"/>
    <w:rsid w:val="0038730F"/>
    <w:rsid w:val="00396616"/>
    <w:rsid w:val="003A57E4"/>
    <w:rsid w:val="004119BB"/>
    <w:rsid w:val="0042326F"/>
    <w:rsid w:val="00437249"/>
    <w:rsid w:val="0044226D"/>
    <w:rsid w:val="00443530"/>
    <w:rsid w:val="0045536A"/>
    <w:rsid w:val="004B346A"/>
    <w:rsid w:val="004C6FA2"/>
    <w:rsid w:val="005010C8"/>
    <w:rsid w:val="00502FC6"/>
    <w:rsid w:val="00507296"/>
    <w:rsid w:val="00507DC5"/>
    <w:rsid w:val="00513C33"/>
    <w:rsid w:val="005302C2"/>
    <w:rsid w:val="005305E0"/>
    <w:rsid w:val="00565A01"/>
    <w:rsid w:val="00592286"/>
    <w:rsid w:val="00593264"/>
    <w:rsid w:val="005941BC"/>
    <w:rsid w:val="005A769F"/>
    <w:rsid w:val="005B195F"/>
    <w:rsid w:val="005B2F32"/>
    <w:rsid w:val="005C61C5"/>
    <w:rsid w:val="005C7A8B"/>
    <w:rsid w:val="005D315C"/>
    <w:rsid w:val="005D7C5F"/>
    <w:rsid w:val="005F104E"/>
    <w:rsid w:val="00613FFF"/>
    <w:rsid w:val="00645F04"/>
    <w:rsid w:val="0064760B"/>
    <w:rsid w:val="0065248B"/>
    <w:rsid w:val="00666826"/>
    <w:rsid w:val="0068327C"/>
    <w:rsid w:val="006B0000"/>
    <w:rsid w:val="006B29CA"/>
    <w:rsid w:val="006B2E98"/>
    <w:rsid w:val="006B51B3"/>
    <w:rsid w:val="006B72C5"/>
    <w:rsid w:val="006D1C23"/>
    <w:rsid w:val="00700F5F"/>
    <w:rsid w:val="00702987"/>
    <w:rsid w:val="00703AED"/>
    <w:rsid w:val="00741403"/>
    <w:rsid w:val="00754429"/>
    <w:rsid w:val="00757502"/>
    <w:rsid w:val="0077627C"/>
    <w:rsid w:val="007A3261"/>
    <w:rsid w:val="007C0C68"/>
    <w:rsid w:val="007C2D51"/>
    <w:rsid w:val="007C2EA3"/>
    <w:rsid w:val="007C3013"/>
    <w:rsid w:val="007C471B"/>
    <w:rsid w:val="007D0C1B"/>
    <w:rsid w:val="007E1B13"/>
    <w:rsid w:val="007F4180"/>
    <w:rsid w:val="007F6DC6"/>
    <w:rsid w:val="008079FA"/>
    <w:rsid w:val="00810701"/>
    <w:rsid w:val="00816E28"/>
    <w:rsid w:val="008315C9"/>
    <w:rsid w:val="00834FC8"/>
    <w:rsid w:val="00843FF2"/>
    <w:rsid w:val="00892A84"/>
    <w:rsid w:val="008A00B9"/>
    <w:rsid w:val="008C3E88"/>
    <w:rsid w:val="008C5490"/>
    <w:rsid w:val="008E0BB6"/>
    <w:rsid w:val="008E30CF"/>
    <w:rsid w:val="008E539F"/>
    <w:rsid w:val="00915C0C"/>
    <w:rsid w:val="00917C17"/>
    <w:rsid w:val="0092348F"/>
    <w:rsid w:val="00923A58"/>
    <w:rsid w:val="0093662A"/>
    <w:rsid w:val="00940666"/>
    <w:rsid w:val="009454EB"/>
    <w:rsid w:val="00970166"/>
    <w:rsid w:val="009913F6"/>
    <w:rsid w:val="009A38D6"/>
    <w:rsid w:val="009B3919"/>
    <w:rsid w:val="009B6756"/>
    <w:rsid w:val="009C0BA2"/>
    <w:rsid w:val="009C59B2"/>
    <w:rsid w:val="009C5D4A"/>
    <w:rsid w:val="009D031C"/>
    <w:rsid w:val="009D1A71"/>
    <w:rsid w:val="009E0DC2"/>
    <w:rsid w:val="009F2E9C"/>
    <w:rsid w:val="009F394F"/>
    <w:rsid w:val="009F3CCC"/>
    <w:rsid w:val="00A068FD"/>
    <w:rsid w:val="00A7216D"/>
    <w:rsid w:val="00A73961"/>
    <w:rsid w:val="00A9303A"/>
    <w:rsid w:val="00A97D68"/>
    <w:rsid w:val="00AA0F4C"/>
    <w:rsid w:val="00AA70F1"/>
    <w:rsid w:val="00AB5BDE"/>
    <w:rsid w:val="00AD1189"/>
    <w:rsid w:val="00AD79BC"/>
    <w:rsid w:val="00AF315F"/>
    <w:rsid w:val="00B0563D"/>
    <w:rsid w:val="00B33AA0"/>
    <w:rsid w:val="00B8141A"/>
    <w:rsid w:val="00B84BBB"/>
    <w:rsid w:val="00B8771C"/>
    <w:rsid w:val="00B91A79"/>
    <w:rsid w:val="00B94B3A"/>
    <w:rsid w:val="00B97E22"/>
    <w:rsid w:val="00BB1068"/>
    <w:rsid w:val="00BB2BBE"/>
    <w:rsid w:val="00BB4317"/>
    <w:rsid w:val="00BC6A77"/>
    <w:rsid w:val="00BD2CD8"/>
    <w:rsid w:val="00BE69D2"/>
    <w:rsid w:val="00BF5431"/>
    <w:rsid w:val="00BF7D78"/>
    <w:rsid w:val="00C00F38"/>
    <w:rsid w:val="00C1359F"/>
    <w:rsid w:val="00C24273"/>
    <w:rsid w:val="00C501F8"/>
    <w:rsid w:val="00C60F53"/>
    <w:rsid w:val="00C752C0"/>
    <w:rsid w:val="00CA30D5"/>
    <w:rsid w:val="00CA42CC"/>
    <w:rsid w:val="00CC26A9"/>
    <w:rsid w:val="00CC6745"/>
    <w:rsid w:val="00CF088A"/>
    <w:rsid w:val="00CF1193"/>
    <w:rsid w:val="00CF1A99"/>
    <w:rsid w:val="00D05B22"/>
    <w:rsid w:val="00D06C5A"/>
    <w:rsid w:val="00D11086"/>
    <w:rsid w:val="00D11C33"/>
    <w:rsid w:val="00D12B88"/>
    <w:rsid w:val="00D13E7E"/>
    <w:rsid w:val="00D27B4C"/>
    <w:rsid w:val="00D341E0"/>
    <w:rsid w:val="00D71219"/>
    <w:rsid w:val="00D92DF5"/>
    <w:rsid w:val="00DC6E10"/>
    <w:rsid w:val="00DE1506"/>
    <w:rsid w:val="00DE5DD4"/>
    <w:rsid w:val="00DF4B62"/>
    <w:rsid w:val="00DF5DD0"/>
    <w:rsid w:val="00E038AF"/>
    <w:rsid w:val="00E43142"/>
    <w:rsid w:val="00E43D3E"/>
    <w:rsid w:val="00E44B33"/>
    <w:rsid w:val="00E5040A"/>
    <w:rsid w:val="00E51B33"/>
    <w:rsid w:val="00E54B19"/>
    <w:rsid w:val="00E56629"/>
    <w:rsid w:val="00E8571D"/>
    <w:rsid w:val="00EA0CF2"/>
    <w:rsid w:val="00EC0898"/>
    <w:rsid w:val="00EE0D65"/>
    <w:rsid w:val="00EE16B4"/>
    <w:rsid w:val="00EF6A19"/>
    <w:rsid w:val="00EF71DA"/>
    <w:rsid w:val="00F001C8"/>
    <w:rsid w:val="00F17A83"/>
    <w:rsid w:val="00F31CC7"/>
    <w:rsid w:val="00F47EE6"/>
    <w:rsid w:val="00F53BC2"/>
    <w:rsid w:val="00F968F5"/>
    <w:rsid w:val="00FA3156"/>
    <w:rsid w:val="00FC5698"/>
    <w:rsid w:val="00FC6E01"/>
    <w:rsid w:val="00FD5EBF"/>
    <w:rsid w:val="00FE188B"/>
    <w:rsid w:val="00FE3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F76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D1189"/>
    <w:rPr>
      <w:rFonts w:ascii="Times New Roman" w:eastAsia="Times New Roman" w:hAnsi="Times New Roman" w:cs="Times New Roman"/>
    </w:rPr>
  </w:style>
  <w:style w:type="paragraph" w:styleId="Heading1">
    <w:name w:val="heading 1"/>
    <w:basedOn w:val="Normal"/>
    <w:uiPriority w:val="1"/>
    <w:qFormat/>
    <w:rsid w:val="00AD1189"/>
    <w:pPr>
      <w:spacing w:before="206"/>
      <w:ind w:left="823" w:right="543"/>
      <w:jc w:val="center"/>
      <w:outlineLvl w:val="0"/>
    </w:pPr>
    <w:rPr>
      <w:b/>
      <w:bCs/>
      <w:sz w:val="28"/>
      <w:szCs w:val="28"/>
    </w:rPr>
  </w:style>
  <w:style w:type="paragraph" w:styleId="Heading2">
    <w:name w:val="heading 2"/>
    <w:basedOn w:val="Normal"/>
    <w:uiPriority w:val="1"/>
    <w:qFormat/>
    <w:rsid w:val="00AD1189"/>
    <w:pPr>
      <w:ind w:left="1306"/>
      <w:jc w:val="center"/>
      <w:outlineLvl w:val="1"/>
    </w:pPr>
    <w:rPr>
      <w:b/>
      <w:bCs/>
      <w:sz w:val="24"/>
      <w:szCs w:val="24"/>
    </w:rPr>
  </w:style>
  <w:style w:type="paragraph" w:styleId="Heading3">
    <w:name w:val="heading 3"/>
    <w:basedOn w:val="Normal"/>
    <w:uiPriority w:val="1"/>
    <w:qFormat/>
    <w:rsid w:val="00AD1189"/>
    <w:pPr>
      <w:ind w:left="1306" w:hanging="361"/>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AD1189"/>
    <w:pPr>
      <w:spacing w:before="125"/>
      <w:ind w:left="586"/>
    </w:pPr>
  </w:style>
  <w:style w:type="paragraph" w:styleId="TOC2">
    <w:name w:val="toc 2"/>
    <w:basedOn w:val="Normal"/>
    <w:uiPriority w:val="1"/>
    <w:qFormat/>
    <w:rsid w:val="00AD1189"/>
    <w:pPr>
      <w:spacing w:before="120"/>
      <w:ind w:left="1282" w:hanging="505"/>
    </w:pPr>
  </w:style>
  <w:style w:type="paragraph" w:styleId="TOC3">
    <w:name w:val="toc 3"/>
    <w:basedOn w:val="Normal"/>
    <w:uiPriority w:val="1"/>
    <w:qFormat/>
    <w:rsid w:val="00AD1189"/>
    <w:pPr>
      <w:spacing w:before="120"/>
      <w:ind w:left="1191" w:hanging="385"/>
    </w:pPr>
  </w:style>
  <w:style w:type="paragraph" w:styleId="TOC4">
    <w:name w:val="toc 4"/>
    <w:basedOn w:val="Normal"/>
    <w:uiPriority w:val="1"/>
    <w:qFormat/>
    <w:rsid w:val="00AD1189"/>
    <w:pPr>
      <w:spacing w:before="120"/>
      <w:ind w:left="1436" w:hanging="505"/>
    </w:pPr>
  </w:style>
  <w:style w:type="paragraph" w:styleId="TOC5">
    <w:name w:val="toc 5"/>
    <w:basedOn w:val="Normal"/>
    <w:uiPriority w:val="1"/>
    <w:qFormat/>
    <w:rsid w:val="00AD1189"/>
    <w:pPr>
      <w:spacing w:before="120"/>
      <w:ind w:left="1454" w:hanging="504"/>
    </w:pPr>
  </w:style>
  <w:style w:type="paragraph" w:styleId="TOC6">
    <w:name w:val="toc 6"/>
    <w:basedOn w:val="Normal"/>
    <w:uiPriority w:val="1"/>
    <w:qFormat/>
    <w:rsid w:val="00AD1189"/>
    <w:pPr>
      <w:spacing w:before="120"/>
      <w:ind w:left="1575" w:hanging="662"/>
    </w:pPr>
  </w:style>
  <w:style w:type="paragraph" w:styleId="BodyText">
    <w:name w:val="Body Text"/>
    <w:basedOn w:val="Normal"/>
    <w:uiPriority w:val="1"/>
    <w:qFormat/>
    <w:rsid w:val="00AD1189"/>
    <w:rPr>
      <w:sz w:val="24"/>
      <w:szCs w:val="24"/>
    </w:rPr>
  </w:style>
  <w:style w:type="paragraph" w:styleId="ListParagraph">
    <w:name w:val="List Paragraph"/>
    <w:basedOn w:val="Normal"/>
    <w:link w:val="ListParagraphChar"/>
    <w:uiPriority w:val="1"/>
    <w:qFormat/>
    <w:rsid w:val="00AD1189"/>
    <w:pPr>
      <w:ind w:left="1306" w:hanging="360"/>
      <w:jc w:val="both"/>
    </w:pPr>
  </w:style>
  <w:style w:type="paragraph" w:customStyle="1" w:styleId="TableParagraph">
    <w:name w:val="Table Paragraph"/>
    <w:basedOn w:val="Normal"/>
    <w:uiPriority w:val="1"/>
    <w:qFormat/>
    <w:rsid w:val="00AD1189"/>
  </w:style>
  <w:style w:type="paragraph" w:styleId="BalloonText">
    <w:name w:val="Balloon Text"/>
    <w:basedOn w:val="Normal"/>
    <w:link w:val="BalloonTextChar"/>
    <w:uiPriority w:val="99"/>
    <w:semiHidden/>
    <w:unhideWhenUsed/>
    <w:rsid w:val="007C471B"/>
    <w:rPr>
      <w:rFonts w:ascii="Tahoma" w:hAnsi="Tahoma" w:cs="Tahoma"/>
      <w:sz w:val="16"/>
      <w:szCs w:val="16"/>
    </w:rPr>
  </w:style>
  <w:style w:type="character" w:customStyle="1" w:styleId="BalloonTextChar">
    <w:name w:val="Balloon Text Char"/>
    <w:basedOn w:val="DefaultParagraphFont"/>
    <w:link w:val="BalloonText"/>
    <w:uiPriority w:val="99"/>
    <w:semiHidden/>
    <w:rsid w:val="007C471B"/>
    <w:rPr>
      <w:rFonts w:ascii="Tahoma" w:eastAsia="Times New Roman" w:hAnsi="Tahoma" w:cs="Tahoma"/>
      <w:sz w:val="16"/>
      <w:szCs w:val="16"/>
    </w:rPr>
  </w:style>
  <w:style w:type="paragraph" w:styleId="Title">
    <w:name w:val="Title"/>
    <w:basedOn w:val="Normal"/>
    <w:link w:val="TitleChar"/>
    <w:uiPriority w:val="1"/>
    <w:qFormat/>
    <w:rsid w:val="007C471B"/>
    <w:pPr>
      <w:ind w:left="1306" w:right="1444"/>
      <w:jc w:val="center"/>
    </w:pPr>
    <w:rPr>
      <w:b/>
      <w:bCs/>
      <w:sz w:val="28"/>
      <w:szCs w:val="28"/>
    </w:rPr>
  </w:style>
  <w:style w:type="character" w:customStyle="1" w:styleId="TitleChar">
    <w:name w:val="Title Char"/>
    <w:basedOn w:val="DefaultParagraphFont"/>
    <w:link w:val="Title"/>
    <w:uiPriority w:val="1"/>
    <w:rsid w:val="007C471B"/>
    <w:rPr>
      <w:rFonts w:ascii="Times New Roman" w:eastAsia="Times New Roman" w:hAnsi="Times New Roman" w:cs="Times New Roman"/>
      <w:b/>
      <w:bCs/>
      <w:sz w:val="28"/>
      <w:szCs w:val="28"/>
    </w:rPr>
  </w:style>
  <w:style w:type="table" w:styleId="TableGrid">
    <w:name w:val="Table Grid"/>
    <w:basedOn w:val="TableNormal"/>
    <w:uiPriority w:val="59"/>
    <w:rsid w:val="00A068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basedOn w:val="DefaultParagraphFont"/>
    <w:link w:val="ListParagraph"/>
    <w:uiPriority w:val="34"/>
    <w:rsid w:val="0077627C"/>
    <w:rPr>
      <w:rFonts w:ascii="Times New Roman" w:eastAsia="Times New Roman" w:hAnsi="Times New Roman" w:cs="Times New Roman"/>
    </w:rPr>
  </w:style>
  <w:style w:type="character" w:styleId="Hyperlink">
    <w:name w:val="Hyperlink"/>
    <w:basedOn w:val="DefaultParagraphFont"/>
    <w:uiPriority w:val="99"/>
    <w:unhideWhenUsed/>
    <w:rsid w:val="007C2D51"/>
    <w:rPr>
      <w:color w:val="0000FF" w:themeColor="hyperlink"/>
      <w:u w:val="single"/>
    </w:rPr>
  </w:style>
  <w:style w:type="paragraph" w:styleId="Header">
    <w:name w:val="header"/>
    <w:basedOn w:val="Normal"/>
    <w:link w:val="HeaderChar"/>
    <w:uiPriority w:val="99"/>
    <w:unhideWhenUsed/>
    <w:rsid w:val="005C61C5"/>
    <w:pPr>
      <w:tabs>
        <w:tab w:val="center" w:pos="4680"/>
        <w:tab w:val="right" w:pos="9360"/>
      </w:tabs>
    </w:pPr>
  </w:style>
  <w:style w:type="character" w:customStyle="1" w:styleId="HeaderChar">
    <w:name w:val="Header Char"/>
    <w:basedOn w:val="DefaultParagraphFont"/>
    <w:link w:val="Header"/>
    <w:uiPriority w:val="99"/>
    <w:rsid w:val="005C61C5"/>
    <w:rPr>
      <w:rFonts w:ascii="Times New Roman" w:eastAsia="Times New Roman" w:hAnsi="Times New Roman" w:cs="Times New Roman"/>
    </w:rPr>
  </w:style>
  <w:style w:type="paragraph" w:styleId="Footer">
    <w:name w:val="footer"/>
    <w:basedOn w:val="Normal"/>
    <w:link w:val="FooterChar"/>
    <w:uiPriority w:val="99"/>
    <w:unhideWhenUsed/>
    <w:rsid w:val="005C61C5"/>
    <w:pPr>
      <w:tabs>
        <w:tab w:val="center" w:pos="4680"/>
        <w:tab w:val="right" w:pos="9360"/>
      </w:tabs>
    </w:pPr>
  </w:style>
  <w:style w:type="character" w:customStyle="1" w:styleId="FooterChar">
    <w:name w:val="Footer Char"/>
    <w:basedOn w:val="DefaultParagraphFont"/>
    <w:link w:val="Footer"/>
    <w:uiPriority w:val="99"/>
    <w:rsid w:val="005C61C5"/>
    <w:rPr>
      <w:rFonts w:ascii="Times New Roman" w:eastAsia="Times New Roman" w:hAnsi="Times New Roman" w:cs="Times New Roman"/>
    </w:rPr>
  </w:style>
  <w:style w:type="character" w:customStyle="1" w:styleId="UnresolvedMention">
    <w:name w:val="Unresolved Mention"/>
    <w:basedOn w:val="DefaultParagraphFont"/>
    <w:uiPriority w:val="99"/>
    <w:semiHidden/>
    <w:unhideWhenUsed/>
    <w:rsid w:val="005D7C5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D1189"/>
    <w:rPr>
      <w:rFonts w:ascii="Times New Roman" w:eastAsia="Times New Roman" w:hAnsi="Times New Roman" w:cs="Times New Roman"/>
    </w:rPr>
  </w:style>
  <w:style w:type="paragraph" w:styleId="Heading1">
    <w:name w:val="heading 1"/>
    <w:basedOn w:val="Normal"/>
    <w:uiPriority w:val="1"/>
    <w:qFormat/>
    <w:rsid w:val="00AD1189"/>
    <w:pPr>
      <w:spacing w:before="206"/>
      <w:ind w:left="823" w:right="543"/>
      <w:jc w:val="center"/>
      <w:outlineLvl w:val="0"/>
    </w:pPr>
    <w:rPr>
      <w:b/>
      <w:bCs/>
      <w:sz w:val="28"/>
      <w:szCs w:val="28"/>
    </w:rPr>
  </w:style>
  <w:style w:type="paragraph" w:styleId="Heading2">
    <w:name w:val="heading 2"/>
    <w:basedOn w:val="Normal"/>
    <w:uiPriority w:val="1"/>
    <w:qFormat/>
    <w:rsid w:val="00AD1189"/>
    <w:pPr>
      <w:ind w:left="1306"/>
      <w:jc w:val="center"/>
      <w:outlineLvl w:val="1"/>
    </w:pPr>
    <w:rPr>
      <w:b/>
      <w:bCs/>
      <w:sz w:val="24"/>
      <w:szCs w:val="24"/>
    </w:rPr>
  </w:style>
  <w:style w:type="paragraph" w:styleId="Heading3">
    <w:name w:val="heading 3"/>
    <w:basedOn w:val="Normal"/>
    <w:uiPriority w:val="1"/>
    <w:qFormat/>
    <w:rsid w:val="00AD1189"/>
    <w:pPr>
      <w:ind w:left="1306" w:hanging="361"/>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AD1189"/>
    <w:pPr>
      <w:spacing w:before="125"/>
      <w:ind w:left="586"/>
    </w:pPr>
  </w:style>
  <w:style w:type="paragraph" w:styleId="TOC2">
    <w:name w:val="toc 2"/>
    <w:basedOn w:val="Normal"/>
    <w:uiPriority w:val="1"/>
    <w:qFormat/>
    <w:rsid w:val="00AD1189"/>
    <w:pPr>
      <w:spacing w:before="120"/>
      <w:ind w:left="1282" w:hanging="505"/>
    </w:pPr>
  </w:style>
  <w:style w:type="paragraph" w:styleId="TOC3">
    <w:name w:val="toc 3"/>
    <w:basedOn w:val="Normal"/>
    <w:uiPriority w:val="1"/>
    <w:qFormat/>
    <w:rsid w:val="00AD1189"/>
    <w:pPr>
      <w:spacing w:before="120"/>
      <w:ind w:left="1191" w:hanging="385"/>
    </w:pPr>
  </w:style>
  <w:style w:type="paragraph" w:styleId="TOC4">
    <w:name w:val="toc 4"/>
    <w:basedOn w:val="Normal"/>
    <w:uiPriority w:val="1"/>
    <w:qFormat/>
    <w:rsid w:val="00AD1189"/>
    <w:pPr>
      <w:spacing w:before="120"/>
      <w:ind w:left="1436" w:hanging="505"/>
    </w:pPr>
  </w:style>
  <w:style w:type="paragraph" w:styleId="TOC5">
    <w:name w:val="toc 5"/>
    <w:basedOn w:val="Normal"/>
    <w:uiPriority w:val="1"/>
    <w:qFormat/>
    <w:rsid w:val="00AD1189"/>
    <w:pPr>
      <w:spacing w:before="120"/>
      <w:ind w:left="1454" w:hanging="504"/>
    </w:pPr>
  </w:style>
  <w:style w:type="paragraph" w:styleId="TOC6">
    <w:name w:val="toc 6"/>
    <w:basedOn w:val="Normal"/>
    <w:uiPriority w:val="1"/>
    <w:qFormat/>
    <w:rsid w:val="00AD1189"/>
    <w:pPr>
      <w:spacing w:before="120"/>
      <w:ind w:left="1575" w:hanging="662"/>
    </w:pPr>
  </w:style>
  <w:style w:type="paragraph" w:styleId="BodyText">
    <w:name w:val="Body Text"/>
    <w:basedOn w:val="Normal"/>
    <w:uiPriority w:val="1"/>
    <w:qFormat/>
    <w:rsid w:val="00AD1189"/>
    <w:rPr>
      <w:sz w:val="24"/>
      <w:szCs w:val="24"/>
    </w:rPr>
  </w:style>
  <w:style w:type="paragraph" w:styleId="ListParagraph">
    <w:name w:val="List Paragraph"/>
    <w:basedOn w:val="Normal"/>
    <w:link w:val="ListParagraphChar"/>
    <w:uiPriority w:val="1"/>
    <w:qFormat/>
    <w:rsid w:val="00AD1189"/>
    <w:pPr>
      <w:ind w:left="1306" w:hanging="360"/>
      <w:jc w:val="both"/>
    </w:pPr>
  </w:style>
  <w:style w:type="paragraph" w:customStyle="1" w:styleId="TableParagraph">
    <w:name w:val="Table Paragraph"/>
    <w:basedOn w:val="Normal"/>
    <w:uiPriority w:val="1"/>
    <w:qFormat/>
    <w:rsid w:val="00AD1189"/>
  </w:style>
  <w:style w:type="paragraph" w:styleId="BalloonText">
    <w:name w:val="Balloon Text"/>
    <w:basedOn w:val="Normal"/>
    <w:link w:val="BalloonTextChar"/>
    <w:uiPriority w:val="99"/>
    <w:semiHidden/>
    <w:unhideWhenUsed/>
    <w:rsid w:val="007C471B"/>
    <w:rPr>
      <w:rFonts w:ascii="Tahoma" w:hAnsi="Tahoma" w:cs="Tahoma"/>
      <w:sz w:val="16"/>
      <w:szCs w:val="16"/>
    </w:rPr>
  </w:style>
  <w:style w:type="character" w:customStyle="1" w:styleId="BalloonTextChar">
    <w:name w:val="Balloon Text Char"/>
    <w:basedOn w:val="DefaultParagraphFont"/>
    <w:link w:val="BalloonText"/>
    <w:uiPriority w:val="99"/>
    <w:semiHidden/>
    <w:rsid w:val="007C471B"/>
    <w:rPr>
      <w:rFonts w:ascii="Tahoma" w:eastAsia="Times New Roman" w:hAnsi="Tahoma" w:cs="Tahoma"/>
      <w:sz w:val="16"/>
      <w:szCs w:val="16"/>
    </w:rPr>
  </w:style>
  <w:style w:type="paragraph" w:styleId="Title">
    <w:name w:val="Title"/>
    <w:basedOn w:val="Normal"/>
    <w:link w:val="TitleChar"/>
    <w:uiPriority w:val="1"/>
    <w:qFormat/>
    <w:rsid w:val="007C471B"/>
    <w:pPr>
      <w:ind w:left="1306" w:right="1444"/>
      <w:jc w:val="center"/>
    </w:pPr>
    <w:rPr>
      <w:b/>
      <w:bCs/>
      <w:sz w:val="28"/>
      <w:szCs w:val="28"/>
    </w:rPr>
  </w:style>
  <w:style w:type="character" w:customStyle="1" w:styleId="TitleChar">
    <w:name w:val="Title Char"/>
    <w:basedOn w:val="DefaultParagraphFont"/>
    <w:link w:val="Title"/>
    <w:uiPriority w:val="1"/>
    <w:rsid w:val="007C471B"/>
    <w:rPr>
      <w:rFonts w:ascii="Times New Roman" w:eastAsia="Times New Roman" w:hAnsi="Times New Roman" w:cs="Times New Roman"/>
      <w:b/>
      <w:bCs/>
      <w:sz w:val="28"/>
      <w:szCs w:val="28"/>
    </w:rPr>
  </w:style>
  <w:style w:type="table" w:styleId="TableGrid">
    <w:name w:val="Table Grid"/>
    <w:basedOn w:val="TableNormal"/>
    <w:uiPriority w:val="59"/>
    <w:rsid w:val="00A068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basedOn w:val="DefaultParagraphFont"/>
    <w:link w:val="ListParagraph"/>
    <w:uiPriority w:val="34"/>
    <w:rsid w:val="0077627C"/>
    <w:rPr>
      <w:rFonts w:ascii="Times New Roman" w:eastAsia="Times New Roman" w:hAnsi="Times New Roman" w:cs="Times New Roman"/>
    </w:rPr>
  </w:style>
  <w:style w:type="character" w:styleId="Hyperlink">
    <w:name w:val="Hyperlink"/>
    <w:basedOn w:val="DefaultParagraphFont"/>
    <w:uiPriority w:val="99"/>
    <w:unhideWhenUsed/>
    <w:rsid w:val="007C2D51"/>
    <w:rPr>
      <w:color w:val="0000FF" w:themeColor="hyperlink"/>
      <w:u w:val="single"/>
    </w:rPr>
  </w:style>
  <w:style w:type="paragraph" w:styleId="Header">
    <w:name w:val="header"/>
    <w:basedOn w:val="Normal"/>
    <w:link w:val="HeaderChar"/>
    <w:uiPriority w:val="99"/>
    <w:unhideWhenUsed/>
    <w:rsid w:val="005C61C5"/>
    <w:pPr>
      <w:tabs>
        <w:tab w:val="center" w:pos="4680"/>
        <w:tab w:val="right" w:pos="9360"/>
      </w:tabs>
    </w:pPr>
  </w:style>
  <w:style w:type="character" w:customStyle="1" w:styleId="HeaderChar">
    <w:name w:val="Header Char"/>
    <w:basedOn w:val="DefaultParagraphFont"/>
    <w:link w:val="Header"/>
    <w:uiPriority w:val="99"/>
    <w:rsid w:val="005C61C5"/>
    <w:rPr>
      <w:rFonts w:ascii="Times New Roman" w:eastAsia="Times New Roman" w:hAnsi="Times New Roman" w:cs="Times New Roman"/>
    </w:rPr>
  </w:style>
  <w:style w:type="paragraph" w:styleId="Footer">
    <w:name w:val="footer"/>
    <w:basedOn w:val="Normal"/>
    <w:link w:val="FooterChar"/>
    <w:uiPriority w:val="99"/>
    <w:unhideWhenUsed/>
    <w:rsid w:val="005C61C5"/>
    <w:pPr>
      <w:tabs>
        <w:tab w:val="center" w:pos="4680"/>
        <w:tab w:val="right" w:pos="9360"/>
      </w:tabs>
    </w:pPr>
  </w:style>
  <w:style w:type="character" w:customStyle="1" w:styleId="FooterChar">
    <w:name w:val="Footer Char"/>
    <w:basedOn w:val="DefaultParagraphFont"/>
    <w:link w:val="Footer"/>
    <w:uiPriority w:val="99"/>
    <w:rsid w:val="005C61C5"/>
    <w:rPr>
      <w:rFonts w:ascii="Times New Roman" w:eastAsia="Times New Roman" w:hAnsi="Times New Roman" w:cs="Times New Roman"/>
    </w:rPr>
  </w:style>
  <w:style w:type="character" w:customStyle="1" w:styleId="UnresolvedMention">
    <w:name w:val="Unresolved Mention"/>
    <w:basedOn w:val="DefaultParagraphFont"/>
    <w:uiPriority w:val="99"/>
    <w:semiHidden/>
    <w:unhideWhenUsed/>
    <w:rsid w:val="005D7C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nur.even@gmail.com" TargetMode="External"/><Relationship Id="rId5" Type="http://schemas.openxmlformats.org/officeDocument/2006/relationships/settings" Target="settings.xml"/><Relationship Id="rId10" Type="http://schemas.openxmlformats.org/officeDocument/2006/relationships/hyperlink" Target="mailto:syahyuni2618@gmail.com" TargetMode="External"/><Relationship Id="rId4" Type="http://schemas.microsoft.com/office/2007/relationships/stylesWithEffects" Target="stylesWithEffects.xml"/><Relationship Id="rId9" Type="http://schemas.openxmlformats.org/officeDocument/2006/relationships/hyperlink" Target="mailto:azrilmasagus1234@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19645CF-E3CF-46A7-BC5F-D45D0162F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4850</Words>
  <Characters>27651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Sari Utari</dc:creator>
  <cp:lastModifiedBy>acer</cp:lastModifiedBy>
  <cp:revision>2</cp:revision>
  <dcterms:created xsi:type="dcterms:W3CDTF">2025-08-27T12:19:00Z</dcterms:created>
  <dcterms:modified xsi:type="dcterms:W3CDTF">2025-08-27T12:19:00Z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2024-02-12T00:00:00Z</vt:filetime>
  </property>
  <property fmtid="{D5CDD505-2E9C-101B-9397-08002B2CF9AE}" pid="3" name="Creator">
    <vt:lpwstr>Microsoft® Word 2016</vt:lpwstr>
  </property>
  <property fmtid="{D5CDD505-2E9C-101B-9397-08002B2CF9AE}" pid="4" name="LastSaved">
    <vt:filetime>2024-02-12T00:00:00Z</vt:filetime>
  </property>
</Properties>
</file>