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64EC" w:rsidRDefault="00B96001" w:rsidP="00B96001">
      <w:pPr>
        <w:spacing w:after="0"/>
        <w:jc w:val="center"/>
        <w:rPr>
          <w:rFonts w:ascii="Times New Roman" w:hAnsi="Times New Roman" w:cs="Times New Roman"/>
          <w:b/>
          <w:sz w:val="24"/>
          <w:lang w:val="id-ID"/>
        </w:rPr>
      </w:pPr>
      <w:bookmarkStart w:id="0" w:name="_Toc108125870"/>
      <w:proofErr w:type="gramStart"/>
      <w:r w:rsidRPr="00B2330A">
        <w:rPr>
          <w:rFonts w:ascii="Times New Roman" w:hAnsi="Times New Roman" w:cs="Times New Roman"/>
          <w:b/>
          <w:sz w:val="24"/>
        </w:rPr>
        <w:t>PENGARUH  UKURAN</w:t>
      </w:r>
      <w:proofErr w:type="gramEnd"/>
      <w:r w:rsidRPr="00B2330A">
        <w:rPr>
          <w:rFonts w:ascii="Times New Roman" w:hAnsi="Times New Roman" w:cs="Times New Roman"/>
          <w:b/>
          <w:sz w:val="24"/>
        </w:rPr>
        <w:t xml:space="preserve"> PERUSAHAAN DAN INTENSITAS ASET TETAP TERHADAP MANAJEMEN PAJAK PADA PERUSAHAAN </w:t>
      </w:r>
    </w:p>
    <w:p w:rsidR="00E266DC" w:rsidRDefault="00E266DC" w:rsidP="00B96001">
      <w:pPr>
        <w:spacing w:after="0"/>
        <w:jc w:val="center"/>
        <w:rPr>
          <w:rFonts w:ascii="Times New Roman" w:hAnsi="Times New Roman" w:cs="Times New Roman"/>
          <w:b/>
          <w:sz w:val="24"/>
          <w:lang w:val="id-ID"/>
        </w:rPr>
      </w:pPr>
      <w:r>
        <w:rPr>
          <w:rFonts w:ascii="Times New Roman" w:hAnsi="Times New Roman" w:cs="Times New Roman"/>
          <w:b/>
          <w:sz w:val="24"/>
          <w:lang w:val="id-ID"/>
        </w:rPr>
        <w:t>BADAN USAHA MILIK NEGARA (</w:t>
      </w:r>
      <w:r w:rsidR="00B96001" w:rsidRPr="00B2330A">
        <w:rPr>
          <w:rFonts w:ascii="Times New Roman" w:hAnsi="Times New Roman" w:cs="Times New Roman"/>
          <w:b/>
          <w:sz w:val="24"/>
        </w:rPr>
        <w:t>BUMN</w:t>
      </w:r>
      <w:r>
        <w:rPr>
          <w:rFonts w:ascii="Times New Roman" w:hAnsi="Times New Roman" w:cs="Times New Roman"/>
          <w:b/>
          <w:sz w:val="24"/>
          <w:lang w:val="id-ID"/>
        </w:rPr>
        <w:t>)</w:t>
      </w:r>
      <w:r w:rsidR="00B96001" w:rsidRPr="00B2330A">
        <w:rPr>
          <w:rFonts w:ascii="Times New Roman" w:hAnsi="Times New Roman" w:cs="Times New Roman"/>
          <w:b/>
          <w:sz w:val="24"/>
        </w:rPr>
        <w:t xml:space="preserve"> YANG TERDAFTAR </w:t>
      </w:r>
    </w:p>
    <w:p w:rsidR="00B96001" w:rsidRPr="00B2330A" w:rsidRDefault="00B96001" w:rsidP="00B96001">
      <w:pPr>
        <w:spacing w:after="0"/>
        <w:jc w:val="center"/>
        <w:rPr>
          <w:rFonts w:ascii="Times New Roman" w:hAnsi="Times New Roman" w:cs="Times New Roman"/>
          <w:b/>
          <w:sz w:val="24"/>
          <w:lang w:val="id-ID"/>
        </w:rPr>
      </w:pPr>
      <w:proofErr w:type="gramStart"/>
      <w:r w:rsidRPr="00B2330A">
        <w:rPr>
          <w:rFonts w:ascii="Times New Roman" w:hAnsi="Times New Roman" w:cs="Times New Roman"/>
          <w:b/>
          <w:sz w:val="24"/>
        </w:rPr>
        <w:t>DI BURSA EFEK INDONESIA.</w:t>
      </w:r>
      <w:proofErr w:type="gramEnd"/>
    </w:p>
    <w:p w:rsidR="0030284A" w:rsidRPr="00A977B6" w:rsidRDefault="00180AA2" w:rsidP="00B96001">
      <w:pPr>
        <w:spacing w:after="0"/>
        <w:jc w:val="center"/>
        <w:rPr>
          <w:rFonts w:ascii="Times New Roman" w:hAnsi="Times New Roman" w:cs="Times New Roman"/>
          <w:sz w:val="24"/>
          <w:lang w:val="id-ID"/>
        </w:rPr>
      </w:pPr>
      <w:r w:rsidRPr="00B2330A">
        <w:rPr>
          <w:rFonts w:ascii="Times New Roman" w:hAnsi="Times New Roman" w:cs="Times New Roman"/>
          <w:b/>
          <w:sz w:val="24"/>
          <w:lang w:val="id-ID"/>
        </w:rPr>
        <w:t xml:space="preserve">*Sugiharto, </w:t>
      </w:r>
      <w:r w:rsidR="004F2D75">
        <w:rPr>
          <w:rFonts w:ascii="Times New Roman" w:hAnsi="Times New Roman" w:cs="Times New Roman"/>
          <w:b/>
          <w:sz w:val="24"/>
          <w:lang w:val="id-ID"/>
        </w:rPr>
        <w:t>*</w:t>
      </w:r>
      <w:r w:rsidRPr="00B2330A">
        <w:rPr>
          <w:rFonts w:ascii="Times New Roman" w:hAnsi="Times New Roman" w:cs="Times New Roman"/>
          <w:b/>
          <w:sz w:val="24"/>
          <w:lang w:val="id-ID"/>
        </w:rPr>
        <w:t>Rizal Efendi</w:t>
      </w:r>
      <w:r w:rsidR="0084688C">
        <w:rPr>
          <w:rFonts w:ascii="Times New Roman" w:hAnsi="Times New Roman" w:cs="Times New Roman"/>
          <w:b/>
          <w:sz w:val="24"/>
          <w:lang w:val="id-ID"/>
        </w:rPr>
        <w:t xml:space="preserve">, </w:t>
      </w:r>
      <w:r w:rsidR="004F2D75">
        <w:rPr>
          <w:rFonts w:ascii="Times New Roman" w:hAnsi="Times New Roman" w:cs="Times New Roman"/>
          <w:b/>
          <w:sz w:val="24"/>
          <w:lang w:val="id-ID"/>
        </w:rPr>
        <w:t>*</w:t>
      </w:r>
      <w:r w:rsidR="0084688C">
        <w:rPr>
          <w:rFonts w:ascii="Times New Roman" w:hAnsi="Times New Roman" w:cs="Times New Roman"/>
          <w:b/>
          <w:sz w:val="24"/>
          <w:lang w:val="id-ID"/>
        </w:rPr>
        <w:t>Yancik Syafitri</w:t>
      </w:r>
      <w:r w:rsidRPr="00B2330A">
        <w:rPr>
          <w:rFonts w:ascii="Times New Roman" w:hAnsi="Times New Roman" w:cs="Times New Roman"/>
          <w:b/>
          <w:sz w:val="24"/>
          <w:lang w:val="id-ID"/>
        </w:rPr>
        <w:t xml:space="preserve"> </w:t>
      </w:r>
    </w:p>
    <w:p w:rsidR="00180AA2" w:rsidRDefault="00180AA2" w:rsidP="00180AA2">
      <w:pPr>
        <w:spacing w:after="0"/>
        <w:jc w:val="both"/>
        <w:rPr>
          <w:rFonts w:ascii="Times New Roman" w:hAnsi="Times New Roman" w:cs="Times New Roman"/>
          <w:sz w:val="24"/>
          <w:lang w:val="id-ID"/>
        </w:rPr>
      </w:pPr>
      <w:r>
        <w:rPr>
          <w:rFonts w:ascii="Times New Roman" w:hAnsi="Times New Roman" w:cs="Times New Roman"/>
          <w:sz w:val="24"/>
          <w:lang w:val="id-ID"/>
        </w:rPr>
        <w:t>________________________________________________________________</w:t>
      </w:r>
    </w:p>
    <w:p w:rsidR="004656FB" w:rsidRDefault="004656FB" w:rsidP="00B96001">
      <w:pPr>
        <w:spacing w:after="0"/>
        <w:rPr>
          <w:rFonts w:ascii="Times New Roman" w:hAnsi="Times New Roman" w:cs="Times New Roman"/>
          <w:b/>
          <w:sz w:val="24"/>
          <w:lang w:val="id-ID"/>
        </w:rPr>
      </w:pPr>
    </w:p>
    <w:p w:rsidR="004656FB" w:rsidRPr="004656FB" w:rsidRDefault="004656FB" w:rsidP="004656FB">
      <w:pPr>
        <w:spacing w:after="0"/>
        <w:jc w:val="center"/>
        <w:rPr>
          <w:rFonts w:ascii="Times New Roman" w:hAnsi="Times New Roman" w:cs="Times New Roman"/>
          <w:i/>
          <w:sz w:val="24"/>
          <w:lang w:val="id-ID"/>
        </w:rPr>
      </w:pPr>
      <w:r w:rsidRPr="004656FB">
        <w:rPr>
          <w:rFonts w:ascii="Times New Roman" w:hAnsi="Times New Roman" w:cs="Times New Roman"/>
          <w:i/>
          <w:sz w:val="24"/>
          <w:lang w:val="id-ID"/>
        </w:rPr>
        <w:t>Abstract</w:t>
      </w:r>
    </w:p>
    <w:p w:rsidR="004656FB" w:rsidRPr="004656FB" w:rsidRDefault="004656FB" w:rsidP="004656FB">
      <w:pPr>
        <w:spacing w:after="0"/>
        <w:rPr>
          <w:rFonts w:ascii="Times New Roman" w:hAnsi="Times New Roman" w:cs="Times New Roman"/>
          <w:b/>
          <w:sz w:val="24"/>
          <w:lang w:val="id-ID"/>
        </w:rPr>
      </w:pPr>
    </w:p>
    <w:p w:rsidR="004656FB" w:rsidRPr="004656FB" w:rsidRDefault="004656FB" w:rsidP="004656FB">
      <w:pPr>
        <w:spacing w:after="0"/>
        <w:jc w:val="both"/>
        <w:rPr>
          <w:rFonts w:ascii="Times New Roman" w:hAnsi="Times New Roman" w:cs="Times New Roman"/>
          <w:i/>
          <w:sz w:val="24"/>
          <w:lang w:val="id-ID"/>
        </w:rPr>
      </w:pPr>
      <w:r w:rsidRPr="004656FB">
        <w:rPr>
          <w:rFonts w:ascii="Times New Roman" w:hAnsi="Times New Roman" w:cs="Times New Roman"/>
          <w:i/>
          <w:sz w:val="24"/>
          <w:lang w:val="id-ID"/>
        </w:rPr>
        <w:t>The aim of this study is to investigate whether firm size and fixed asset intensity have a significant impact on BUMN companies listed on the Indonesia Stock Exchange. The study's population was derived from the financial statements of State</w:t>
      </w:r>
      <w:r w:rsidR="00250A09">
        <w:rPr>
          <w:rFonts w:ascii="Times New Roman" w:hAnsi="Times New Roman" w:cs="Times New Roman"/>
          <w:i/>
          <w:sz w:val="24"/>
          <w:lang w:val="id-ID"/>
        </w:rPr>
        <w:t xml:space="preserve"> </w:t>
      </w:r>
      <w:r w:rsidRPr="004656FB">
        <w:rPr>
          <w:rFonts w:ascii="Times New Roman" w:hAnsi="Times New Roman" w:cs="Times New Roman"/>
          <w:i/>
          <w:sz w:val="24"/>
          <w:lang w:val="id-ID"/>
        </w:rPr>
        <w:t>Owned Enterprises (BUMN) companies listed on the Indonesia Stock Exchange, encompassing eleven companies. However, a purposive sampling method was employed, selecting eight of these companies based on the latest four years of data. The data was analyzed using multiple linear regression analysis with the assistance program of the SPSS 25.</w:t>
      </w:r>
    </w:p>
    <w:p w:rsidR="004656FB" w:rsidRPr="00790BA4" w:rsidRDefault="004656FB" w:rsidP="004656FB">
      <w:pPr>
        <w:spacing w:after="0"/>
        <w:rPr>
          <w:rFonts w:ascii="Times New Roman" w:hAnsi="Times New Roman" w:cs="Times New Roman"/>
          <w:sz w:val="24"/>
          <w:lang w:val="id-ID"/>
        </w:rPr>
      </w:pPr>
    </w:p>
    <w:p w:rsidR="004656FB" w:rsidRPr="009C1B50" w:rsidRDefault="004656FB" w:rsidP="004656FB">
      <w:pPr>
        <w:spacing w:after="0"/>
        <w:jc w:val="both"/>
        <w:rPr>
          <w:rFonts w:ascii="Times New Roman" w:hAnsi="Times New Roman" w:cs="Times New Roman"/>
          <w:i/>
          <w:sz w:val="24"/>
          <w:lang w:val="id-ID"/>
        </w:rPr>
      </w:pPr>
      <w:r w:rsidRPr="009C1B50">
        <w:rPr>
          <w:rFonts w:ascii="Times New Roman" w:hAnsi="Times New Roman" w:cs="Times New Roman"/>
          <w:i/>
          <w:sz w:val="24"/>
          <w:lang w:val="id-ID"/>
        </w:rPr>
        <w:t>The results indicate there is a significant effect of Company Size and Fixed Asset Intensity on Tax Management in State Owned Enterprises (BUMN) companies listed on the Indonesia Stock Exchange, as the significance value of F was 0.000, which is less than 0.05. The multiple linear regression equation is as follows: Y = 3524.764 + 0.029X1 + 0.003X2 + e. Firm Size has a significant impact on Tax Management in BUMN companies</w:t>
      </w:r>
      <w:r w:rsidR="00250A09">
        <w:rPr>
          <w:rFonts w:ascii="Times New Roman" w:hAnsi="Times New Roman" w:cs="Times New Roman"/>
          <w:i/>
          <w:sz w:val="24"/>
          <w:lang w:val="id-ID"/>
        </w:rPr>
        <w:t xml:space="preserve"> </w:t>
      </w:r>
      <w:r w:rsidRPr="009C1B50">
        <w:rPr>
          <w:rFonts w:ascii="Times New Roman" w:hAnsi="Times New Roman" w:cs="Times New Roman"/>
          <w:i/>
          <w:sz w:val="24"/>
          <w:lang w:val="id-ID"/>
        </w:rPr>
        <w:t xml:space="preserve"> listed on the Indonesia Stock Exchange, with a significance value of 0.001, which is less than 0.05. Similarly, Fixed Asset Intensity also affects Tax Management in these companies, with a significance value of 0.003, again less than 0.05. The combined influence of Firm Size and Fixed Asset Intensity on tax management is 0.500 or 50%, while the remaining influence is attributed to variables not examined in this study.</w:t>
      </w:r>
    </w:p>
    <w:p w:rsidR="004656FB" w:rsidRPr="004656FB" w:rsidRDefault="004656FB" w:rsidP="004656FB">
      <w:pPr>
        <w:spacing w:after="0"/>
        <w:rPr>
          <w:rFonts w:ascii="Times New Roman" w:hAnsi="Times New Roman" w:cs="Times New Roman"/>
          <w:b/>
          <w:sz w:val="24"/>
          <w:lang w:val="id-ID"/>
        </w:rPr>
      </w:pPr>
    </w:p>
    <w:p w:rsidR="004656FB" w:rsidRPr="00B556F0" w:rsidRDefault="004656FB" w:rsidP="004656FB">
      <w:pPr>
        <w:spacing w:after="0"/>
        <w:rPr>
          <w:rFonts w:ascii="Times New Roman" w:hAnsi="Times New Roman" w:cs="Times New Roman"/>
          <w:i/>
          <w:sz w:val="24"/>
          <w:lang w:val="id-ID"/>
        </w:rPr>
      </w:pPr>
      <w:r w:rsidRPr="00B556F0">
        <w:rPr>
          <w:rFonts w:ascii="Times New Roman" w:hAnsi="Times New Roman" w:cs="Times New Roman"/>
          <w:i/>
          <w:sz w:val="24"/>
          <w:lang w:val="id-ID"/>
        </w:rPr>
        <w:t>Keywords: Firm Size, Fixed Asset Intensity, Tax Management.</w:t>
      </w:r>
    </w:p>
    <w:p w:rsidR="004656FB" w:rsidRPr="00B556F0" w:rsidRDefault="004656FB" w:rsidP="00B96001">
      <w:pPr>
        <w:spacing w:after="0"/>
        <w:rPr>
          <w:rFonts w:ascii="Times New Roman" w:hAnsi="Times New Roman" w:cs="Times New Roman"/>
          <w:i/>
          <w:sz w:val="24"/>
          <w:lang w:val="id-ID"/>
        </w:rPr>
      </w:pPr>
    </w:p>
    <w:p w:rsidR="004656FB" w:rsidRPr="00B556F0" w:rsidRDefault="004656FB" w:rsidP="00B96001">
      <w:pPr>
        <w:spacing w:after="0"/>
        <w:rPr>
          <w:rFonts w:ascii="Times New Roman" w:hAnsi="Times New Roman" w:cs="Times New Roman"/>
          <w:i/>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656FB" w:rsidRDefault="004656FB" w:rsidP="00B96001">
      <w:pPr>
        <w:spacing w:after="0"/>
        <w:rPr>
          <w:rFonts w:ascii="Times New Roman" w:hAnsi="Times New Roman" w:cs="Times New Roman"/>
          <w:b/>
          <w:sz w:val="24"/>
          <w:lang w:val="id-ID"/>
        </w:rPr>
      </w:pPr>
    </w:p>
    <w:p w:rsidR="004D7FEB" w:rsidRPr="004D7FEB" w:rsidRDefault="004D7FEB" w:rsidP="006D65CC">
      <w:pPr>
        <w:spacing w:after="0"/>
        <w:jc w:val="center"/>
        <w:rPr>
          <w:rFonts w:ascii="Times New Roman" w:hAnsi="Times New Roman" w:cs="Times New Roman"/>
          <w:sz w:val="24"/>
          <w:lang w:val="id-ID"/>
        </w:rPr>
      </w:pPr>
      <w:r w:rsidRPr="004D7FEB">
        <w:rPr>
          <w:rFonts w:ascii="Times New Roman" w:hAnsi="Times New Roman" w:cs="Times New Roman"/>
          <w:sz w:val="24"/>
          <w:lang w:val="id-ID"/>
        </w:rPr>
        <w:lastRenderedPageBreak/>
        <w:t>ABSTRAK</w:t>
      </w:r>
    </w:p>
    <w:p w:rsidR="004D7FEB" w:rsidRPr="004D7FEB" w:rsidRDefault="004D7FEB" w:rsidP="004D7FEB">
      <w:pPr>
        <w:spacing w:after="0"/>
        <w:rPr>
          <w:rFonts w:ascii="Times New Roman" w:hAnsi="Times New Roman" w:cs="Times New Roman"/>
          <w:sz w:val="24"/>
          <w:lang w:val="id-ID"/>
        </w:rPr>
      </w:pPr>
    </w:p>
    <w:p w:rsidR="004D7FEB" w:rsidRPr="004D7FEB" w:rsidRDefault="004D7FEB" w:rsidP="006D65CC">
      <w:pPr>
        <w:spacing w:after="0"/>
        <w:jc w:val="both"/>
        <w:rPr>
          <w:rFonts w:ascii="Times New Roman" w:hAnsi="Times New Roman" w:cs="Times New Roman"/>
          <w:sz w:val="24"/>
          <w:lang w:val="id-ID"/>
        </w:rPr>
      </w:pPr>
      <w:r w:rsidRPr="004D7FEB">
        <w:rPr>
          <w:rFonts w:ascii="Times New Roman" w:hAnsi="Times New Roman" w:cs="Times New Roman"/>
          <w:sz w:val="24"/>
          <w:lang w:val="id-ID"/>
        </w:rPr>
        <w:t xml:space="preserve">Penelitian ini bertujuan untuk mengetahui apakah ada pengaruh ukuran perusahaan dan intensitas aset tetap Terhadap Manajemen Pajak Pada Perusahaan Badan Usaha Milik Negara (BUMN) yang terdaftar di Bursa Efek Indonesia. Populasi dalam penelitian ini adalah laporan keuangan perusahaan Badan Usaha Milik Negara (BUMN) yang terdaftar di bursa efek Indonesia sebanyak sebelas perusahaan dan dijadikan sampel sebanyak delapan perusahaan melalui metode purvosive sampling dengan data empat tahun terakhit. Teknik Analisis data yang digunakan adalah analisis regresi linier berganda dengan bantuan program SPSS 25. </w:t>
      </w:r>
    </w:p>
    <w:p w:rsidR="004D7FEB" w:rsidRPr="004D7FEB" w:rsidRDefault="004D7FEB" w:rsidP="004D7FEB">
      <w:pPr>
        <w:spacing w:after="0"/>
        <w:rPr>
          <w:rFonts w:ascii="Times New Roman" w:hAnsi="Times New Roman" w:cs="Times New Roman"/>
          <w:sz w:val="24"/>
          <w:lang w:val="id-ID"/>
        </w:rPr>
      </w:pPr>
      <w:r w:rsidRPr="004D7FEB">
        <w:rPr>
          <w:rFonts w:ascii="Times New Roman" w:hAnsi="Times New Roman" w:cs="Times New Roman"/>
          <w:sz w:val="24"/>
          <w:lang w:val="id-ID"/>
        </w:rPr>
        <w:t xml:space="preserve">  </w:t>
      </w:r>
    </w:p>
    <w:p w:rsidR="004D7FEB" w:rsidRPr="004D7FEB" w:rsidRDefault="004D7FEB" w:rsidP="006D65CC">
      <w:pPr>
        <w:spacing w:after="0"/>
        <w:jc w:val="both"/>
        <w:rPr>
          <w:rFonts w:ascii="Times New Roman" w:hAnsi="Times New Roman" w:cs="Times New Roman"/>
          <w:sz w:val="24"/>
          <w:lang w:val="id-ID"/>
        </w:rPr>
      </w:pPr>
      <w:r w:rsidRPr="004D7FEB">
        <w:rPr>
          <w:rFonts w:ascii="Times New Roman" w:hAnsi="Times New Roman" w:cs="Times New Roman"/>
          <w:sz w:val="24"/>
          <w:lang w:val="id-ID"/>
        </w:rPr>
        <w:t xml:space="preserve">Hasil penelitian menunjukkan bahwa terdapat pengaruh Ukuran Perusahaan dan Intensitas Aset Tetap Terhadap Manajemen Pajak pada perusahaan Badan Usaha Milik Negara (BUMN) yang terdaftar di Bursa Efek Indonesia dengan nilai signifikansi F sebesar 0,000 &lt; 0,05. Persamaan regresi linier berganda Y = 3524,764 + 0,029X1 + 0,003X2) + e. Ukuran Perusahaan berpengaruh terhadap Manajemen Pajak pada perusahaan Badan Usaha Milik Negara yang terdaftar di Bursa Efek Indonesia dengan nilai signifikansi 0,001 &lt;0,05. Intensitas Aset Tetap berpengaruh terhadap Manajemen Pajak pada perusahaan Badan Usaha Milik Negara (BUMN) yang terdaftar di Bursa Efek indonesia dengan nilai signifikasi 0,003&lt;0,05. Besarnya pengaruh ukuran perusahaan dan instensitas aset tetap terhadap manajemen pajak sebesar 0,500 atau sebesar 50% dan sisanya dipengaruhi oleh variabel lain yang tidak diteliti pada penelitian ini. </w:t>
      </w:r>
    </w:p>
    <w:p w:rsidR="004D7FEB" w:rsidRPr="004D7FEB" w:rsidRDefault="004D7FEB" w:rsidP="004D7FEB">
      <w:pPr>
        <w:spacing w:after="0"/>
        <w:rPr>
          <w:rFonts w:ascii="Times New Roman" w:hAnsi="Times New Roman" w:cs="Times New Roman"/>
          <w:sz w:val="24"/>
          <w:lang w:val="id-ID"/>
        </w:rPr>
      </w:pPr>
    </w:p>
    <w:p w:rsidR="004D7FEB" w:rsidRPr="004D7FEB" w:rsidRDefault="004D7FEB" w:rsidP="004D7FEB">
      <w:pPr>
        <w:spacing w:after="0"/>
        <w:rPr>
          <w:rFonts w:ascii="Times New Roman" w:hAnsi="Times New Roman" w:cs="Times New Roman"/>
          <w:sz w:val="24"/>
          <w:lang w:val="id-ID"/>
        </w:rPr>
      </w:pPr>
      <w:r w:rsidRPr="004D7FEB">
        <w:rPr>
          <w:rFonts w:ascii="Times New Roman" w:hAnsi="Times New Roman" w:cs="Times New Roman"/>
          <w:sz w:val="24"/>
          <w:lang w:val="id-ID"/>
        </w:rPr>
        <w:t>Kata Kunci : Ukuran Perusahaan, Intensitas Aset Tetap, Manajemen Pajak.</w:t>
      </w:r>
    </w:p>
    <w:p w:rsidR="004D7FEB" w:rsidRPr="004D7FEB" w:rsidRDefault="004D7FEB" w:rsidP="00B96001">
      <w:pPr>
        <w:spacing w:after="0"/>
        <w:rPr>
          <w:rFonts w:ascii="Times New Roman" w:hAnsi="Times New Roman" w:cs="Times New Roman"/>
          <w:sz w:val="24"/>
          <w:lang w:val="id-ID"/>
        </w:rPr>
      </w:pPr>
    </w:p>
    <w:p w:rsidR="004D7FEB" w:rsidRPr="004D7FEB" w:rsidRDefault="004D7FEB" w:rsidP="00B96001">
      <w:pPr>
        <w:spacing w:after="0"/>
        <w:rPr>
          <w:rFonts w:ascii="Times New Roman" w:hAnsi="Times New Roman" w:cs="Times New Roman"/>
          <w:sz w:val="24"/>
          <w:lang w:val="id-ID"/>
        </w:rPr>
      </w:pPr>
    </w:p>
    <w:p w:rsidR="004D7FEB" w:rsidRDefault="004D7FEB" w:rsidP="00B96001">
      <w:pPr>
        <w:spacing w:after="0"/>
        <w:rPr>
          <w:rFonts w:ascii="Times New Roman" w:hAnsi="Times New Roman" w:cs="Times New Roman"/>
          <w:b/>
          <w:sz w:val="24"/>
          <w:lang w:val="id-ID"/>
        </w:rPr>
      </w:pPr>
    </w:p>
    <w:p w:rsidR="00250A09" w:rsidRDefault="00250A09" w:rsidP="00B96001">
      <w:pPr>
        <w:spacing w:after="0"/>
        <w:rPr>
          <w:rFonts w:ascii="Times New Roman" w:hAnsi="Times New Roman" w:cs="Times New Roman"/>
          <w:b/>
          <w:sz w:val="24"/>
          <w:lang w:val="id-ID"/>
        </w:rPr>
      </w:pPr>
    </w:p>
    <w:p w:rsidR="00250A09" w:rsidRDefault="00250A09" w:rsidP="00B96001">
      <w:pPr>
        <w:spacing w:after="0"/>
        <w:rPr>
          <w:rFonts w:ascii="Times New Roman" w:hAnsi="Times New Roman" w:cs="Times New Roman"/>
          <w:b/>
          <w:sz w:val="24"/>
          <w:lang w:val="id-ID"/>
        </w:rPr>
      </w:pPr>
    </w:p>
    <w:p w:rsidR="00250A09" w:rsidRDefault="00250A09"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4D7FEB" w:rsidRDefault="004D7FEB" w:rsidP="00B96001">
      <w:pPr>
        <w:spacing w:after="0"/>
        <w:rPr>
          <w:rFonts w:ascii="Times New Roman" w:hAnsi="Times New Roman" w:cs="Times New Roman"/>
          <w:b/>
          <w:sz w:val="24"/>
          <w:lang w:val="id-ID"/>
        </w:rPr>
      </w:pPr>
    </w:p>
    <w:p w:rsidR="00AA3F8A" w:rsidRPr="00CB62D6" w:rsidRDefault="00B96001" w:rsidP="00B96001">
      <w:pPr>
        <w:spacing w:after="0"/>
        <w:rPr>
          <w:rFonts w:ascii="Times New Roman" w:hAnsi="Times New Roman" w:cs="Times New Roman"/>
          <w:sz w:val="24"/>
          <w:lang w:val="id-ID"/>
        </w:rPr>
      </w:pPr>
      <w:r w:rsidRPr="00B96001">
        <w:rPr>
          <w:rFonts w:ascii="Times New Roman" w:hAnsi="Times New Roman" w:cs="Times New Roman"/>
          <w:b/>
          <w:sz w:val="24"/>
        </w:rPr>
        <w:lastRenderedPageBreak/>
        <w:t xml:space="preserve">A. </w:t>
      </w:r>
      <w:commentRangeStart w:id="1"/>
      <w:r w:rsidRPr="00B96001">
        <w:rPr>
          <w:rFonts w:ascii="Times New Roman" w:hAnsi="Times New Roman" w:cs="Times New Roman"/>
          <w:b/>
          <w:sz w:val="24"/>
        </w:rPr>
        <w:t>PENDAHULUAN</w:t>
      </w:r>
      <w:commentRangeEnd w:id="1"/>
      <w:r w:rsidR="008306D1">
        <w:rPr>
          <w:rStyle w:val="CommentReference"/>
        </w:rPr>
        <w:commentReference w:id="1"/>
      </w:r>
    </w:p>
    <w:p w:rsidR="00863874" w:rsidRPr="00863874" w:rsidRDefault="00863874" w:rsidP="00B96001">
      <w:pPr>
        <w:spacing w:after="0"/>
        <w:rPr>
          <w:rFonts w:ascii="Times New Roman" w:hAnsi="Times New Roman" w:cs="Times New Roman"/>
          <w:b/>
          <w:sz w:val="24"/>
          <w:lang w:val="id-ID"/>
        </w:rPr>
      </w:pPr>
    </w:p>
    <w:p w:rsidR="00B81394" w:rsidRDefault="00291F6B" w:rsidP="00863874">
      <w:pPr>
        <w:spacing w:after="0" w:line="480" w:lineRule="auto"/>
        <w:jc w:val="both"/>
        <w:rPr>
          <w:rFonts w:ascii="Times New Roman" w:hAnsi="Times New Roman" w:cs="Times New Roman"/>
          <w:sz w:val="24"/>
          <w:lang w:val="id-ID"/>
        </w:rPr>
      </w:pPr>
      <w:r>
        <w:rPr>
          <w:rFonts w:ascii="Times New Roman" w:hAnsi="Times New Roman" w:cs="Times New Roman"/>
          <w:b/>
          <w:sz w:val="24"/>
          <w:lang w:val="id-ID"/>
        </w:rPr>
        <w:tab/>
      </w:r>
      <w:r>
        <w:rPr>
          <w:rFonts w:ascii="Times New Roman" w:hAnsi="Times New Roman" w:cs="Times New Roman"/>
          <w:b/>
          <w:sz w:val="24"/>
          <w:lang w:val="id-ID"/>
        </w:rPr>
        <w:tab/>
      </w:r>
      <w:r>
        <w:rPr>
          <w:rFonts w:ascii="Times New Roman" w:hAnsi="Times New Roman" w:cs="Times New Roman"/>
          <w:b/>
          <w:sz w:val="24"/>
          <w:lang w:val="id-ID"/>
        </w:rPr>
        <w:tab/>
      </w:r>
      <w:r w:rsidR="00863874">
        <w:rPr>
          <w:rFonts w:ascii="Times New Roman" w:hAnsi="Times New Roman" w:cs="Times New Roman"/>
          <w:sz w:val="24"/>
          <w:lang w:val="id-ID"/>
        </w:rPr>
        <w:t>Pajak merupakan iuran rakyat yang sifatnya memaksa dan dilindungi oleh Undang-Undang</w:t>
      </w:r>
      <w:r w:rsidR="001A51F5">
        <w:rPr>
          <w:rFonts w:ascii="Times New Roman" w:hAnsi="Times New Roman" w:cs="Times New Roman"/>
          <w:sz w:val="24"/>
          <w:lang w:val="id-ID"/>
        </w:rPr>
        <w:t xml:space="preserve">. </w:t>
      </w:r>
      <w:r w:rsidR="00B81394">
        <w:rPr>
          <w:rFonts w:ascii="Times New Roman" w:hAnsi="Times New Roman" w:cs="Times New Roman"/>
          <w:sz w:val="24"/>
          <w:lang w:val="id-ID"/>
        </w:rPr>
        <w:t xml:space="preserve">Iuran rakyat ini akan masuk ke kas negara sesuai dengan fungsi pajak. </w:t>
      </w:r>
      <w:r w:rsidR="00531F02">
        <w:rPr>
          <w:rFonts w:ascii="Times New Roman" w:hAnsi="Times New Roman" w:cs="Times New Roman"/>
          <w:sz w:val="24"/>
          <w:lang w:val="id-ID"/>
        </w:rPr>
        <w:t>Dimana s</w:t>
      </w:r>
      <w:r w:rsidR="00B81394">
        <w:rPr>
          <w:rFonts w:ascii="Times New Roman" w:hAnsi="Times New Roman" w:cs="Times New Roman"/>
          <w:sz w:val="24"/>
          <w:lang w:val="id-ID"/>
        </w:rPr>
        <w:t xml:space="preserve">alah satu </w:t>
      </w:r>
      <w:r w:rsidR="00C54D7E">
        <w:rPr>
          <w:rFonts w:ascii="Times New Roman" w:hAnsi="Times New Roman" w:cs="Times New Roman"/>
          <w:sz w:val="24"/>
          <w:lang w:val="id-ID"/>
        </w:rPr>
        <w:t xml:space="preserve">fungsinya </w:t>
      </w:r>
      <w:r w:rsidR="00531F02">
        <w:rPr>
          <w:rFonts w:ascii="Times New Roman" w:hAnsi="Times New Roman" w:cs="Times New Roman"/>
          <w:sz w:val="24"/>
          <w:lang w:val="id-ID"/>
        </w:rPr>
        <w:t>yaitu</w:t>
      </w:r>
      <w:r w:rsidR="00C54D7E">
        <w:rPr>
          <w:rFonts w:ascii="Times New Roman" w:hAnsi="Times New Roman" w:cs="Times New Roman"/>
          <w:sz w:val="24"/>
          <w:lang w:val="id-ID"/>
        </w:rPr>
        <w:t xml:space="preserve"> fungsi budget</w:t>
      </w:r>
      <w:r w:rsidR="007046CC">
        <w:rPr>
          <w:rFonts w:ascii="Times New Roman" w:hAnsi="Times New Roman" w:cs="Times New Roman"/>
          <w:sz w:val="24"/>
          <w:lang w:val="id-ID"/>
        </w:rPr>
        <w:t>ai</w:t>
      </w:r>
      <w:r w:rsidR="00C54D7E">
        <w:rPr>
          <w:rFonts w:ascii="Times New Roman" w:hAnsi="Times New Roman" w:cs="Times New Roman"/>
          <w:sz w:val="24"/>
          <w:lang w:val="id-ID"/>
        </w:rPr>
        <w:t>r. Fugsi buget</w:t>
      </w:r>
      <w:r w:rsidR="004F4031">
        <w:rPr>
          <w:rFonts w:ascii="Times New Roman" w:hAnsi="Times New Roman" w:cs="Times New Roman"/>
          <w:sz w:val="24"/>
          <w:lang w:val="id-ID"/>
        </w:rPr>
        <w:t>ai</w:t>
      </w:r>
      <w:r w:rsidR="00C54D7E">
        <w:rPr>
          <w:rFonts w:ascii="Times New Roman" w:hAnsi="Times New Roman" w:cs="Times New Roman"/>
          <w:sz w:val="24"/>
          <w:lang w:val="id-ID"/>
        </w:rPr>
        <w:t>r merupakan</w:t>
      </w:r>
      <w:r w:rsidR="004F4031">
        <w:rPr>
          <w:rFonts w:ascii="Times New Roman" w:hAnsi="Times New Roman" w:cs="Times New Roman"/>
          <w:sz w:val="24"/>
          <w:lang w:val="id-ID"/>
        </w:rPr>
        <w:t xml:space="preserve"> fungsi utama pajak atau fungsi fiskal</w:t>
      </w:r>
      <w:r w:rsidR="00504779">
        <w:rPr>
          <w:rFonts w:ascii="Times New Roman" w:hAnsi="Times New Roman" w:cs="Times New Roman"/>
          <w:sz w:val="24"/>
          <w:lang w:val="id-ID"/>
        </w:rPr>
        <w:t xml:space="preserve"> yang dipergunakan sebagai alat untuk memasukkan dana secara optimal ke kas negara berdasarkan undang-undang perpajakan yang berlaku (Rosiana, 2018, 52).</w:t>
      </w:r>
    </w:p>
    <w:p w:rsidR="007046CC" w:rsidRDefault="007046CC" w:rsidP="00863874">
      <w:pPr>
        <w:spacing w:after="0" w:line="480" w:lineRule="auto"/>
        <w:jc w:val="both"/>
        <w:rPr>
          <w:rFonts w:ascii="Times New Roman" w:hAnsi="Times New Roman" w:cs="Times New Roman"/>
          <w:sz w:val="24"/>
          <w:lang w:val="id-ID"/>
        </w:rPr>
      </w:pPr>
      <w:r>
        <w:rPr>
          <w:rFonts w:ascii="Times New Roman" w:hAnsi="Times New Roman" w:cs="Times New Roman"/>
          <w:sz w:val="24"/>
          <w:lang w:val="id-ID"/>
        </w:rPr>
        <w:tab/>
        <w:t xml:space="preserve">      Masuknya pajak ke kas negara melalui berbagai macam sistem pemungutan pajak. </w:t>
      </w:r>
      <w:r w:rsidR="00ED7CDE">
        <w:rPr>
          <w:rFonts w:ascii="Times New Roman" w:hAnsi="Times New Roman" w:cs="Times New Roman"/>
          <w:sz w:val="24"/>
          <w:lang w:val="id-ID"/>
        </w:rPr>
        <w:t xml:space="preserve">Sistem pemungutan pajak terdiri dari : </w:t>
      </w:r>
      <w:r w:rsidR="00ED7CDE" w:rsidRPr="00DE5651">
        <w:rPr>
          <w:rFonts w:ascii="Times New Roman" w:hAnsi="Times New Roman" w:cs="Times New Roman"/>
          <w:i/>
          <w:sz w:val="24"/>
          <w:lang w:val="id-ID"/>
        </w:rPr>
        <w:t>official assesment system</w:t>
      </w:r>
      <w:r w:rsidR="00ED7CDE">
        <w:rPr>
          <w:rFonts w:ascii="Times New Roman" w:hAnsi="Times New Roman" w:cs="Times New Roman"/>
          <w:sz w:val="24"/>
          <w:lang w:val="id-ID"/>
        </w:rPr>
        <w:t xml:space="preserve">, </w:t>
      </w:r>
      <w:r w:rsidR="00ED7CDE" w:rsidRPr="00DE5651">
        <w:rPr>
          <w:rFonts w:ascii="Times New Roman" w:hAnsi="Times New Roman" w:cs="Times New Roman"/>
          <w:i/>
          <w:sz w:val="24"/>
          <w:lang w:val="id-ID"/>
        </w:rPr>
        <w:t>with holding system</w:t>
      </w:r>
      <w:r w:rsidR="00ED7CDE">
        <w:rPr>
          <w:rFonts w:ascii="Times New Roman" w:hAnsi="Times New Roman" w:cs="Times New Roman"/>
          <w:sz w:val="24"/>
          <w:lang w:val="id-ID"/>
        </w:rPr>
        <w:t xml:space="preserve"> dan </w:t>
      </w:r>
      <w:r w:rsidR="00DE5651">
        <w:rPr>
          <w:rFonts w:ascii="Times New Roman" w:hAnsi="Times New Roman" w:cs="Times New Roman"/>
          <w:i/>
          <w:sz w:val="24"/>
          <w:lang w:val="id-ID"/>
        </w:rPr>
        <w:t xml:space="preserve">self assesment system </w:t>
      </w:r>
      <w:r w:rsidR="00DE5651">
        <w:rPr>
          <w:rFonts w:ascii="Times New Roman" w:hAnsi="Times New Roman" w:cs="Times New Roman"/>
          <w:sz w:val="24"/>
          <w:lang w:val="id-ID"/>
        </w:rPr>
        <w:t>(</w:t>
      </w:r>
      <w:r w:rsidR="005A4DE7">
        <w:rPr>
          <w:rFonts w:ascii="Times New Roman" w:hAnsi="Times New Roman" w:cs="Times New Roman"/>
          <w:sz w:val="24"/>
          <w:lang w:val="id-ID"/>
        </w:rPr>
        <w:t xml:space="preserve">Siti Resmi, </w:t>
      </w:r>
      <w:r w:rsidR="00227E9F">
        <w:rPr>
          <w:rFonts w:ascii="Times New Roman" w:hAnsi="Times New Roman" w:cs="Times New Roman"/>
          <w:sz w:val="24"/>
          <w:lang w:val="id-ID"/>
        </w:rPr>
        <w:t xml:space="preserve">2018:62). </w:t>
      </w:r>
      <w:r w:rsidR="00E32D56">
        <w:rPr>
          <w:rFonts w:ascii="Times New Roman" w:hAnsi="Times New Roman" w:cs="Times New Roman"/>
          <w:i/>
          <w:sz w:val="24"/>
          <w:lang w:val="id-ID"/>
        </w:rPr>
        <w:t xml:space="preserve">Official assesment system </w:t>
      </w:r>
      <w:r w:rsidR="00E32D56">
        <w:rPr>
          <w:rFonts w:ascii="Times New Roman" w:hAnsi="Times New Roman" w:cs="Times New Roman"/>
          <w:sz w:val="24"/>
          <w:lang w:val="id-ID"/>
        </w:rPr>
        <w:t xml:space="preserve">merupakan sistem pemungutan pajak </w:t>
      </w:r>
      <w:r w:rsidR="004B56BB">
        <w:rPr>
          <w:rFonts w:ascii="Times New Roman" w:hAnsi="Times New Roman" w:cs="Times New Roman"/>
          <w:sz w:val="24"/>
          <w:lang w:val="id-ID"/>
        </w:rPr>
        <w:t xml:space="preserve">dimana besarnya pajak yang harus dibayar berdasarkan keluarnya SKP (Surat Ketetapan Pajak) oleh fiskus. </w:t>
      </w:r>
      <w:r w:rsidR="00B50F8B">
        <w:rPr>
          <w:rFonts w:ascii="Times New Roman" w:hAnsi="Times New Roman" w:cs="Times New Roman"/>
          <w:i/>
          <w:sz w:val="24"/>
          <w:lang w:val="id-ID"/>
        </w:rPr>
        <w:t xml:space="preserve">With holding system </w:t>
      </w:r>
      <w:r w:rsidR="00B50F8B">
        <w:rPr>
          <w:rFonts w:ascii="Times New Roman" w:hAnsi="Times New Roman" w:cs="Times New Roman"/>
          <w:sz w:val="24"/>
          <w:lang w:val="id-ID"/>
        </w:rPr>
        <w:t xml:space="preserve">merupakan sistem pemungutan pajak </w:t>
      </w:r>
      <w:r w:rsidR="00AC1047">
        <w:rPr>
          <w:rFonts w:ascii="Times New Roman" w:hAnsi="Times New Roman" w:cs="Times New Roman"/>
          <w:sz w:val="24"/>
          <w:lang w:val="id-ID"/>
        </w:rPr>
        <w:t xml:space="preserve">dimana besarnya pajak yang terutang ditentukan oleh pihak ketiga dalam hal ini bendahara. </w:t>
      </w:r>
      <w:r w:rsidR="007F127E">
        <w:rPr>
          <w:rFonts w:ascii="Times New Roman" w:hAnsi="Times New Roman" w:cs="Times New Roman"/>
          <w:sz w:val="24"/>
          <w:lang w:val="id-ID"/>
        </w:rPr>
        <w:t xml:space="preserve">Sedangkan </w:t>
      </w:r>
      <w:r w:rsidR="003E0A7B">
        <w:rPr>
          <w:rFonts w:ascii="Times New Roman" w:hAnsi="Times New Roman" w:cs="Times New Roman"/>
          <w:i/>
          <w:sz w:val="24"/>
          <w:lang w:val="id-ID"/>
        </w:rPr>
        <w:t xml:space="preserve">self assesment system </w:t>
      </w:r>
      <w:r w:rsidR="0087212C">
        <w:rPr>
          <w:rFonts w:ascii="Times New Roman" w:hAnsi="Times New Roman" w:cs="Times New Roman"/>
          <w:sz w:val="24"/>
          <w:lang w:val="id-ID"/>
        </w:rPr>
        <w:t xml:space="preserve">merupakan </w:t>
      </w:r>
      <w:r w:rsidR="003E0A7B">
        <w:rPr>
          <w:rFonts w:ascii="Times New Roman" w:hAnsi="Times New Roman" w:cs="Times New Roman"/>
          <w:sz w:val="24"/>
          <w:lang w:val="id-ID"/>
        </w:rPr>
        <w:t>pemungutan pajak dimana dalam pemungutan ini besarnya pajak yang terutang dipercayakan kepada wajib pajak (WP)</w:t>
      </w:r>
      <w:r w:rsidR="00025B9F">
        <w:rPr>
          <w:rFonts w:ascii="Times New Roman" w:hAnsi="Times New Roman" w:cs="Times New Roman"/>
          <w:sz w:val="24"/>
          <w:lang w:val="id-ID"/>
        </w:rPr>
        <w:t xml:space="preserve">. </w:t>
      </w:r>
      <w:r w:rsidR="003E0A7B">
        <w:rPr>
          <w:rFonts w:ascii="Times New Roman" w:hAnsi="Times New Roman" w:cs="Times New Roman"/>
          <w:sz w:val="24"/>
          <w:lang w:val="id-ID"/>
        </w:rPr>
        <w:t xml:space="preserve"> </w:t>
      </w:r>
      <w:r w:rsidR="004B56BB">
        <w:rPr>
          <w:rFonts w:ascii="Times New Roman" w:hAnsi="Times New Roman" w:cs="Times New Roman"/>
          <w:sz w:val="24"/>
          <w:lang w:val="id-ID"/>
        </w:rPr>
        <w:t xml:space="preserve"> </w:t>
      </w:r>
    </w:p>
    <w:p w:rsidR="00004823" w:rsidRDefault="00830CE8" w:rsidP="00863874">
      <w:pPr>
        <w:spacing w:after="0" w:line="480" w:lineRule="auto"/>
        <w:jc w:val="both"/>
        <w:rPr>
          <w:rFonts w:ascii="Times New Roman" w:hAnsi="Times New Roman" w:cs="Times New Roman"/>
          <w:sz w:val="24"/>
          <w:lang w:val="id-ID"/>
        </w:rPr>
      </w:pPr>
      <w:r>
        <w:rPr>
          <w:rFonts w:ascii="Times New Roman" w:hAnsi="Times New Roman" w:cs="Times New Roman"/>
          <w:sz w:val="24"/>
          <w:lang w:val="id-ID"/>
        </w:rPr>
        <w:tab/>
      </w:r>
      <w:r>
        <w:rPr>
          <w:rFonts w:ascii="Times New Roman" w:hAnsi="Times New Roman" w:cs="Times New Roman"/>
          <w:sz w:val="24"/>
          <w:lang w:val="id-ID"/>
        </w:rPr>
        <w:tab/>
      </w:r>
      <w:r w:rsidR="00C413B2">
        <w:rPr>
          <w:rFonts w:ascii="Times New Roman" w:hAnsi="Times New Roman" w:cs="Times New Roman"/>
          <w:i/>
          <w:sz w:val="24"/>
          <w:lang w:val="id-ID"/>
        </w:rPr>
        <w:t xml:space="preserve">Self assesmen system </w:t>
      </w:r>
      <w:r w:rsidR="00D813AF">
        <w:rPr>
          <w:rFonts w:ascii="Times New Roman" w:hAnsi="Times New Roman" w:cs="Times New Roman"/>
          <w:sz w:val="24"/>
          <w:lang w:val="id-ID"/>
        </w:rPr>
        <w:t xml:space="preserve">yang menekankan kepada wajib pajak untuk menghitung, memotong, menyetor dan melaporkan </w:t>
      </w:r>
      <w:r w:rsidR="00BC49C7">
        <w:rPr>
          <w:rFonts w:ascii="Times New Roman" w:hAnsi="Times New Roman" w:cs="Times New Roman"/>
          <w:sz w:val="24"/>
          <w:lang w:val="id-ID"/>
        </w:rPr>
        <w:t xml:space="preserve">pajak yang terhutang serta pajak tahunan di </w:t>
      </w:r>
      <w:r w:rsidR="005A6705">
        <w:rPr>
          <w:rFonts w:ascii="Times New Roman" w:hAnsi="Times New Roman" w:cs="Times New Roman"/>
          <w:sz w:val="24"/>
          <w:lang w:val="id-ID"/>
        </w:rPr>
        <w:t xml:space="preserve">Kantor Pelayanan Pajak (KPP) sesuai dengan domisili </w:t>
      </w:r>
      <w:r w:rsidR="00471221">
        <w:rPr>
          <w:rFonts w:ascii="Times New Roman" w:hAnsi="Times New Roman" w:cs="Times New Roman"/>
          <w:sz w:val="24"/>
          <w:lang w:val="id-ID"/>
        </w:rPr>
        <w:t xml:space="preserve">perusahaan. </w:t>
      </w:r>
      <w:r w:rsidR="00AF6B03">
        <w:rPr>
          <w:rFonts w:ascii="Times New Roman" w:hAnsi="Times New Roman" w:cs="Times New Roman"/>
          <w:sz w:val="24"/>
          <w:lang w:val="id-ID"/>
        </w:rPr>
        <w:t xml:space="preserve">Pemungutan pajak melalui </w:t>
      </w:r>
      <w:r w:rsidR="00AF6B03" w:rsidRPr="00AF6B03">
        <w:rPr>
          <w:rFonts w:ascii="Times New Roman" w:hAnsi="Times New Roman" w:cs="Times New Roman"/>
          <w:i/>
          <w:sz w:val="24"/>
          <w:lang w:val="id-ID"/>
        </w:rPr>
        <w:t xml:space="preserve">sistem </w:t>
      </w:r>
      <w:r w:rsidR="00AF6B03">
        <w:rPr>
          <w:rFonts w:ascii="Times New Roman" w:hAnsi="Times New Roman" w:cs="Times New Roman"/>
          <w:i/>
          <w:sz w:val="24"/>
          <w:lang w:val="id-ID"/>
        </w:rPr>
        <w:t xml:space="preserve">self </w:t>
      </w:r>
      <w:r w:rsidR="00AF6B03" w:rsidRPr="00AF6B03">
        <w:rPr>
          <w:rFonts w:ascii="Times New Roman" w:hAnsi="Times New Roman" w:cs="Times New Roman"/>
          <w:i/>
          <w:sz w:val="24"/>
          <w:lang w:val="id-ID"/>
        </w:rPr>
        <w:t>assesmen</w:t>
      </w:r>
      <w:r w:rsidR="00AF6B03">
        <w:rPr>
          <w:rFonts w:ascii="Times New Roman" w:hAnsi="Times New Roman" w:cs="Times New Roman"/>
          <w:sz w:val="24"/>
          <w:lang w:val="id-ID"/>
        </w:rPr>
        <w:t xml:space="preserve"> yang memberikan kontribusi pajak yang besar ke kas negara tergantung dari ukuran perusahaan. </w:t>
      </w:r>
      <w:r w:rsidR="00D47AAF">
        <w:rPr>
          <w:rFonts w:ascii="Times New Roman" w:hAnsi="Times New Roman" w:cs="Times New Roman"/>
          <w:sz w:val="24"/>
          <w:lang w:val="id-ID"/>
        </w:rPr>
        <w:lastRenderedPageBreak/>
        <w:t xml:space="preserve">Ukuran perusahaan </w:t>
      </w:r>
      <w:r w:rsidR="00FB6D25">
        <w:rPr>
          <w:rFonts w:ascii="Times New Roman" w:hAnsi="Times New Roman" w:cs="Times New Roman"/>
          <w:sz w:val="24"/>
          <w:lang w:val="id-ID"/>
        </w:rPr>
        <w:t xml:space="preserve">merupakan </w:t>
      </w:r>
      <w:r w:rsidR="00D057C2">
        <w:rPr>
          <w:rFonts w:ascii="Times New Roman" w:hAnsi="Times New Roman" w:cs="Times New Roman"/>
          <w:sz w:val="24"/>
          <w:lang w:val="id-ID"/>
        </w:rPr>
        <w:t xml:space="preserve">suatu skala dimana dapat diklasifikasikan besar kecilnya perusahaan menurut berbagai cara. </w:t>
      </w:r>
    </w:p>
    <w:p w:rsidR="004B38B6" w:rsidRDefault="00C36AF4" w:rsidP="00262FD1">
      <w:pPr>
        <w:spacing w:after="0" w:line="480" w:lineRule="auto"/>
        <w:ind w:firstLine="567"/>
        <w:jc w:val="both"/>
        <w:rPr>
          <w:rFonts w:ascii="Times New Roman" w:hAnsi="Times New Roman" w:cs="Times New Roman"/>
          <w:sz w:val="24"/>
          <w:lang w:val="id-ID"/>
        </w:rPr>
      </w:pPr>
      <w:r w:rsidRPr="000B5EC5">
        <w:rPr>
          <w:rFonts w:ascii="Times New Roman" w:hAnsi="Times New Roman" w:cs="Times New Roman"/>
          <w:sz w:val="24"/>
          <w:lang w:val="id-ID"/>
        </w:rPr>
        <w:t>Besar kecilnya</w:t>
      </w:r>
      <w:r>
        <w:rPr>
          <w:rFonts w:ascii="Times New Roman" w:hAnsi="Times New Roman" w:cs="Times New Roman"/>
          <w:sz w:val="24"/>
          <w:lang w:val="id-ID"/>
        </w:rPr>
        <w:t xml:space="preserve"> ukuran perusahaan dapat diklasifikasikan antara lain dari ; </w:t>
      </w:r>
      <w:r w:rsidR="001A1085">
        <w:rPr>
          <w:rFonts w:ascii="Times New Roman" w:hAnsi="Times New Roman" w:cs="Times New Roman"/>
          <w:sz w:val="24"/>
          <w:lang w:val="id-ID"/>
        </w:rPr>
        <w:t>ukuran pendapatan, total aset dan total modal (</w:t>
      </w:r>
      <w:r w:rsidR="003F4E71">
        <w:rPr>
          <w:rFonts w:ascii="Times New Roman" w:hAnsi="Times New Roman" w:cs="Times New Roman"/>
          <w:sz w:val="24"/>
          <w:lang w:val="id-ID"/>
        </w:rPr>
        <w:t xml:space="preserve">Basyaib, 2007 :46). </w:t>
      </w:r>
      <w:r w:rsidR="00B32470">
        <w:rPr>
          <w:rFonts w:ascii="Times New Roman" w:hAnsi="Times New Roman" w:cs="Times New Roman"/>
          <w:sz w:val="24"/>
          <w:lang w:val="id-ID"/>
        </w:rPr>
        <w:t>Hal lain yang menentukan ukuran perusahaan</w:t>
      </w:r>
      <w:r w:rsidR="0078684D">
        <w:rPr>
          <w:rFonts w:ascii="Times New Roman" w:hAnsi="Times New Roman" w:cs="Times New Roman"/>
          <w:sz w:val="24"/>
          <w:lang w:val="id-ID"/>
        </w:rPr>
        <w:t>,</w:t>
      </w:r>
      <w:r w:rsidR="00B32470">
        <w:rPr>
          <w:rFonts w:ascii="Times New Roman" w:hAnsi="Times New Roman" w:cs="Times New Roman"/>
          <w:sz w:val="24"/>
          <w:lang w:val="id-ID"/>
        </w:rPr>
        <w:t xml:space="preserve"> bila </w:t>
      </w:r>
      <w:r>
        <w:rPr>
          <w:rFonts w:ascii="Times New Roman" w:hAnsi="Times New Roman" w:cs="Times New Roman"/>
          <w:sz w:val="24"/>
          <w:lang w:val="id-ID"/>
        </w:rPr>
        <w:t xml:space="preserve"> </w:t>
      </w:r>
      <w:r w:rsidR="00B32470">
        <w:rPr>
          <w:rFonts w:ascii="Times New Roman" w:hAnsi="Times New Roman" w:cs="Times New Roman"/>
          <w:sz w:val="24"/>
          <w:lang w:val="id-ID"/>
        </w:rPr>
        <w:t xml:space="preserve">hasil penjualan lebih besar dari </w:t>
      </w:r>
      <w:r w:rsidR="00B32470" w:rsidRPr="00C721FD">
        <w:rPr>
          <w:rFonts w:ascii="Times New Roman" w:hAnsi="Times New Roman" w:cs="Times New Roman"/>
          <w:i/>
          <w:sz w:val="24"/>
          <w:lang w:val="id-ID"/>
        </w:rPr>
        <w:t xml:space="preserve">variabel cost dan fixed cost </w:t>
      </w:r>
      <w:r w:rsidR="005074D6">
        <w:rPr>
          <w:rFonts w:ascii="Times New Roman" w:hAnsi="Times New Roman" w:cs="Times New Roman"/>
          <w:sz w:val="24"/>
          <w:lang w:val="id-ID"/>
        </w:rPr>
        <w:t xml:space="preserve">maka akan dihasilkan </w:t>
      </w:r>
      <w:r w:rsidR="00B32470">
        <w:rPr>
          <w:rFonts w:ascii="Times New Roman" w:hAnsi="Times New Roman" w:cs="Times New Roman"/>
          <w:sz w:val="24"/>
          <w:lang w:val="id-ID"/>
        </w:rPr>
        <w:t xml:space="preserve">pendapatan sebelum pajak (Brigham dan Houston, 2006 :52). </w:t>
      </w:r>
      <w:r w:rsidR="00925226">
        <w:rPr>
          <w:rFonts w:ascii="Times New Roman" w:hAnsi="Times New Roman" w:cs="Times New Roman"/>
          <w:sz w:val="24"/>
          <w:lang w:val="id-ID"/>
        </w:rPr>
        <w:t xml:space="preserve">Dengan demikiam semakin kuatnya </w:t>
      </w:r>
      <w:r w:rsidR="00925226" w:rsidRPr="00FA7692">
        <w:rPr>
          <w:rFonts w:ascii="Times New Roman" w:hAnsi="Times New Roman" w:cs="Times New Roman"/>
          <w:sz w:val="24"/>
          <w:lang w:val="id-ID"/>
        </w:rPr>
        <w:t xml:space="preserve">perusahaan yang diklasifikasikan dari skala ukuran perusahaan akan dapat mempengaruhi manajemen pajak. </w:t>
      </w:r>
      <w:r w:rsidR="00CE3D9C" w:rsidRPr="00FA7692">
        <w:rPr>
          <w:rFonts w:ascii="Times New Roman" w:hAnsi="Times New Roman" w:cs="Times New Roman"/>
          <w:sz w:val="24"/>
          <w:lang w:val="id-ID"/>
        </w:rPr>
        <w:t xml:space="preserve">Hal ini dilihat dari </w:t>
      </w:r>
      <w:r w:rsidR="00375632" w:rsidRPr="00FA7692">
        <w:rPr>
          <w:rFonts w:ascii="Times New Roman" w:hAnsi="Times New Roman" w:cs="Times New Roman"/>
          <w:sz w:val="24"/>
          <w:lang w:val="id-ID"/>
        </w:rPr>
        <w:t xml:space="preserve"> </w:t>
      </w:r>
      <w:r w:rsidR="00BF75CF" w:rsidRPr="00FA7692">
        <w:rPr>
          <w:rFonts w:ascii="Times New Roman" w:hAnsi="Times New Roman" w:cs="Times New Roman"/>
          <w:sz w:val="24"/>
          <w:lang w:val="id-ID"/>
        </w:rPr>
        <w:t>nilai sig t sebesar 0,001 &lt; α (0,05)</w:t>
      </w:r>
      <w:r w:rsidR="00C62CA1" w:rsidRPr="00FA7692">
        <w:rPr>
          <w:rFonts w:ascii="Times New Roman" w:hAnsi="Times New Roman" w:cs="Times New Roman"/>
          <w:sz w:val="24"/>
          <w:lang w:val="id-ID"/>
        </w:rPr>
        <w:t>,</w:t>
      </w:r>
      <w:r w:rsidR="00BF75CF" w:rsidRPr="00FA7692">
        <w:rPr>
          <w:rFonts w:ascii="Times New Roman" w:hAnsi="Times New Roman" w:cs="Times New Roman"/>
          <w:sz w:val="24"/>
          <w:lang w:val="id-ID"/>
        </w:rPr>
        <w:t xml:space="preserve"> </w:t>
      </w:r>
      <w:r w:rsidR="00C62CA1" w:rsidRPr="00FA7692">
        <w:rPr>
          <w:rFonts w:ascii="Times New Roman" w:hAnsi="Times New Roman" w:cs="Times New Roman"/>
          <w:sz w:val="24"/>
          <w:lang w:val="id-ID"/>
        </w:rPr>
        <w:t>s</w:t>
      </w:r>
      <w:r w:rsidR="004B38B6" w:rsidRPr="00FA7692">
        <w:rPr>
          <w:rFonts w:ascii="Times New Roman" w:hAnsi="Times New Roman" w:cs="Times New Roman"/>
          <w:sz w:val="24"/>
          <w:lang w:val="id-ID"/>
        </w:rPr>
        <w:t>ejalan</w:t>
      </w:r>
      <w:r w:rsidR="004B38B6">
        <w:rPr>
          <w:rFonts w:ascii="Times New Roman" w:hAnsi="Times New Roman" w:cs="Times New Roman"/>
          <w:sz w:val="24"/>
          <w:lang w:val="id-ID"/>
        </w:rPr>
        <w:t xml:space="preserve"> dengan hasil penelitian Nababan, 2019 yang menyatakan ukuran perusahaan berpengaruh terhadap manajemen pajak. </w:t>
      </w:r>
    </w:p>
    <w:p w:rsidR="00AB6DF3" w:rsidRDefault="00D51E3C" w:rsidP="00863874">
      <w:pPr>
        <w:spacing w:after="0" w:line="480" w:lineRule="auto"/>
        <w:jc w:val="both"/>
        <w:rPr>
          <w:rFonts w:ascii="Times New Roman" w:hAnsi="Times New Roman" w:cs="Times New Roman"/>
          <w:sz w:val="24"/>
          <w:lang w:val="id-ID"/>
        </w:rPr>
      </w:pPr>
      <w:r>
        <w:rPr>
          <w:rFonts w:ascii="Times New Roman" w:hAnsi="Times New Roman" w:cs="Times New Roman"/>
          <w:sz w:val="24"/>
          <w:lang w:val="id-ID"/>
        </w:rPr>
        <w:tab/>
      </w:r>
      <w:r>
        <w:rPr>
          <w:rFonts w:ascii="Times New Roman" w:hAnsi="Times New Roman" w:cs="Times New Roman"/>
          <w:sz w:val="24"/>
          <w:lang w:val="id-ID"/>
        </w:rPr>
        <w:tab/>
        <w:t>Intensitas Aset Tetap juga berpengaruh terhadap manajemen pajak,</w:t>
      </w:r>
      <w:r w:rsidR="007F3891">
        <w:rPr>
          <w:rFonts w:ascii="Times New Roman" w:hAnsi="Times New Roman" w:cs="Times New Roman"/>
          <w:sz w:val="24"/>
          <w:lang w:val="id-ID"/>
        </w:rPr>
        <w:t xml:space="preserve"> dimana intensitas aset tetap adalah </w:t>
      </w:r>
      <w:r w:rsidR="00783686">
        <w:rPr>
          <w:rFonts w:ascii="Times New Roman" w:hAnsi="Times New Roman" w:cs="Times New Roman"/>
          <w:sz w:val="24"/>
          <w:lang w:val="id-ID"/>
        </w:rPr>
        <w:t xml:space="preserve">skala yang mengindikasikan jumlah aset tetap sebuah perusahaan yang mempunyai penyusutan yang dapat dijadikan pengurangan laba (Batmomolin, 2018, 21). </w:t>
      </w:r>
      <w:r w:rsidR="00914F85">
        <w:rPr>
          <w:rFonts w:ascii="Times New Roman" w:hAnsi="Times New Roman" w:cs="Times New Roman"/>
          <w:sz w:val="24"/>
          <w:lang w:val="id-ID"/>
        </w:rPr>
        <w:t xml:space="preserve">Intensitas aset tetap berpengaruh terhadap manajemen pajak </w:t>
      </w:r>
      <w:r w:rsidR="00E47082">
        <w:rPr>
          <w:rFonts w:ascii="Times New Roman" w:hAnsi="Times New Roman" w:cs="Times New Roman"/>
          <w:sz w:val="24"/>
          <w:lang w:val="id-ID"/>
        </w:rPr>
        <w:t>dilihat dari hasil uji t dimana nilai sig t</w:t>
      </w:r>
      <w:r w:rsidR="00015756">
        <w:rPr>
          <w:rFonts w:ascii="Times New Roman" w:hAnsi="Times New Roman" w:cs="Times New Roman"/>
          <w:sz w:val="24"/>
          <w:lang w:val="id-ID"/>
        </w:rPr>
        <w:t xml:space="preserve"> sebesar 0,003 </w:t>
      </w:r>
      <w:r w:rsidR="00015756" w:rsidRPr="00015756">
        <w:rPr>
          <w:rFonts w:ascii="Times New Roman" w:hAnsi="Times New Roman" w:cs="Times New Roman"/>
          <w:sz w:val="24"/>
          <w:lang w:val="id-ID"/>
        </w:rPr>
        <w:t>&lt; α (0,05),</w:t>
      </w:r>
      <w:r w:rsidR="00FF339A">
        <w:rPr>
          <w:rFonts w:ascii="Times New Roman" w:hAnsi="Times New Roman" w:cs="Times New Roman"/>
          <w:sz w:val="24"/>
          <w:lang w:val="id-ID"/>
        </w:rPr>
        <w:t xml:space="preserve"> </w:t>
      </w:r>
      <w:r w:rsidR="00274301">
        <w:rPr>
          <w:rFonts w:ascii="Times New Roman" w:hAnsi="Times New Roman" w:cs="Times New Roman"/>
          <w:sz w:val="24"/>
          <w:lang w:val="id-ID"/>
        </w:rPr>
        <w:t xml:space="preserve">dan hasil penelitian ini seirama dengan </w:t>
      </w:r>
      <w:r w:rsidR="00B170FF">
        <w:rPr>
          <w:rFonts w:ascii="Times New Roman" w:hAnsi="Times New Roman" w:cs="Times New Roman"/>
          <w:sz w:val="24"/>
          <w:lang w:val="id-ID"/>
        </w:rPr>
        <w:t xml:space="preserve">Nababan, 2019 yang menyatakan intensitas aset tetap berpengaruh terhadap manajemen pajak pada perusahaan manufaktur yang terdaftar di Bursa Efek Indonesia. </w:t>
      </w:r>
    </w:p>
    <w:p w:rsidR="00D51E3C" w:rsidRDefault="004D58C3" w:rsidP="00AB6DF3">
      <w:pPr>
        <w:spacing w:after="0" w:line="480" w:lineRule="auto"/>
        <w:ind w:firstLine="567"/>
        <w:jc w:val="both"/>
        <w:rPr>
          <w:rFonts w:ascii="Times New Roman" w:hAnsi="Times New Roman" w:cs="Times New Roman"/>
          <w:sz w:val="24"/>
          <w:lang w:val="id-ID"/>
        </w:rPr>
      </w:pPr>
      <w:r>
        <w:rPr>
          <w:rFonts w:ascii="Times New Roman" w:hAnsi="Times New Roman" w:cs="Times New Roman"/>
          <w:sz w:val="24"/>
          <w:lang w:val="id-ID"/>
        </w:rPr>
        <w:t xml:space="preserve">Intensitas aset tetap menggambarkan proporsi aset tetap di dalam perusahaan. Instensitas aset tetap diukur dengan membandingkan </w:t>
      </w:r>
      <w:r w:rsidR="00D63008">
        <w:rPr>
          <w:rFonts w:ascii="Times New Roman" w:hAnsi="Times New Roman" w:cs="Times New Roman"/>
          <w:sz w:val="24"/>
          <w:lang w:val="id-ID"/>
        </w:rPr>
        <w:t xml:space="preserve">aset tetap dengan </w:t>
      </w:r>
      <w:r>
        <w:rPr>
          <w:rFonts w:ascii="Times New Roman" w:hAnsi="Times New Roman" w:cs="Times New Roman"/>
          <w:sz w:val="24"/>
          <w:lang w:val="id-ID"/>
        </w:rPr>
        <w:t>total aset yang dimiliki</w:t>
      </w:r>
      <w:r w:rsidR="00A1303E">
        <w:rPr>
          <w:rFonts w:ascii="Times New Roman" w:hAnsi="Times New Roman" w:cs="Times New Roman"/>
          <w:sz w:val="24"/>
          <w:lang w:val="id-ID"/>
        </w:rPr>
        <w:t xml:space="preserve"> (Mulyani, 2016 : 45). </w:t>
      </w:r>
    </w:p>
    <w:p w:rsidR="003E6196" w:rsidRDefault="003E6196" w:rsidP="00863874">
      <w:pPr>
        <w:spacing w:after="0" w:line="480" w:lineRule="auto"/>
        <w:jc w:val="both"/>
        <w:rPr>
          <w:rFonts w:ascii="Times New Roman" w:hAnsi="Times New Roman" w:cs="Times New Roman"/>
          <w:sz w:val="24"/>
          <w:lang w:val="id-ID"/>
        </w:rPr>
      </w:pPr>
      <w:r>
        <w:rPr>
          <w:rFonts w:ascii="Times New Roman" w:hAnsi="Times New Roman" w:cs="Times New Roman"/>
          <w:sz w:val="24"/>
          <w:lang w:val="id-ID"/>
        </w:rPr>
        <w:lastRenderedPageBreak/>
        <w:tab/>
      </w:r>
      <w:r>
        <w:rPr>
          <w:rFonts w:ascii="Times New Roman" w:hAnsi="Times New Roman" w:cs="Times New Roman"/>
          <w:sz w:val="24"/>
          <w:lang w:val="id-ID"/>
        </w:rPr>
        <w:tab/>
        <w:t>Melalui proporsi inte</w:t>
      </w:r>
      <w:r w:rsidR="003E6CBF">
        <w:rPr>
          <w:rFonts w:ascii="Times New Roman" w:hAnsi="Times New Roman" w:cs="Times New Roman"/>
          <w:sz w:val="24"/>
          <w:lang w:val="id-ID"/>
        </w:rPr>
        <w:t>n</w:t>
      </w:r>
      <w:r>
        <w:rPr>
          <w:rFonts w:ascii="Times New Roman" w:hAnsi="Times New Roman" w:cs="Times New Roman"/>
          <w:sz w:val="24"/>
          <w:lang w:val="id-ID"/>
        </w:rPr>
        <w:t xml:space="preserve">sitas aset tetap yang dimiliki perusahaan, guna memproduksi produk sehingga memiliki nilai jual, atas kepemilikan aset tetap tersebut menimbulkan biaya penyusutan yang dapat diperlakukan sebagai pengurang </w:t>
      </w:r>
      <w:r w:rsidR="00A12FE6">
        <w:rPr>
          <w:rFonts w:ascii="Times New Roman" w:hAnsi="Times New Roman" w:cs="Times New Roman"/>
          <w:sz w:val="24"/>
          <w:lang w:val="id-ID"/>
        </w:rPr>
        <w:t xml:space="preserve">laba fiskal </w:t>
      </w:r>
      <w:r>
        <w:rPr>
          <w:rFonts w:ascii="Times New Roman" w:hAnsi="Times New Roman" w:cs="Times New Roman"/>
          <w:sz w:val="24"/>
          <w:lang w:val="id-ID"/>
        </w:rPr>
        <w:t>dalam manajemen pajak</w:t>
      </w:r>
      <w:r w:rsidR="00A12FE6">
        <w:rPr>
          <w:rFonts w:ascii="Times New Roman" w:hAnsi="Times New Roman" w:cs="Times New Roman"/>
          <w:sz w:val="24"/>
          <w:lang w:val="id-ID"/>
        </w:rPr>
        <w:t>.</w:t>
      </w:r>
      <w:r>
        <w:rPr>
          <w:rFonts w:ascii="Times New Roman" w:hAnsi="Times New Roman" w:cs="Times New Roman"/>
          <w:sz w:val="24"/>
          <w:lang w:val="id-ID"/>
        </w:rPr>
        <w:t xml:space="preserve"> </w:t>
      </w:r>
      <w:r w:rsidR="004F487B">
        <w:rPr>
          <w:rFonts w:ascii="Times New Roman" w:hAnsi="Times New Roman" w:cs="Times New Roman"/>
          <w:sz w:val="24"/>
          <w:lang w:val="id-ID"/>
        </w:rPr>
        <w:t>Manajemen pajak pada penelitian ini adalah manajemen pajak pada perusahaan Badan Usaha Milik Negara (BUMN)</w:t>
      </w:r>
      <w:r w:rsidR="00375570">
        <w:rPr>
          <w:rFonts w:ascii="Times New Roman" w:hAnsi="Times New Roman" w:cs="Times New Roman"/>
          <w:sz w:val="24"/>
          <w:lang w:val="id-ID"/>
        </w:rPr>
        <w:t>,</w:t>
      </w:r>
      <w:r w:rsidR="00815755">
        <w:rPr>
          <w:rFonts w:ascii="Times New Roman" w:hAnsi="Times New Roman" w:cs="Times New Roman"/>
          <w:sz w:val="24"/>
          <w:lang w:val="id-ID"/>
        </w:rPr>
        <w:t xml:space="preserve"> dimana seluruh atau sebagian besar modalnya dimiliki oleh negara melalui penyertaan secara langsung </w:t>
      </w:r>
      <w:r w:rsidR="0077267E">
        <w:rPr>
          <w:rFonts w:ascii="Times New Roman" w:hAnsi="Times New Roman" w:cs="Times New Roman"/>
          <w:sz w:val="24"/>
          <w:lang w:val="id-ID"/>
        </w:rPr>
        <w:t xml:space="preserve">yang berasal dari kekayaan negara yang dipisahkan. </w:t>
      </w:r>
    </w:p>
    <w:p w:rsidR="00B96001" w:rsidRPr="006D0D6A" w:rsidRDefault="008A260E" w:rsidP="006D0D6A">
      <w:pPr>
        <w:spacing w:after="0" w:line="480" w:lineRule="auto"/>
        <w:jc w:val="both"/>
        <w:rPr>
          <w:rFonts w:ascii="Times New Roman" w:hAnsi="Times New Roman" w:cs="Times New Roman"/>
          <w:sz w:val="24"/>
          <w:lang w:val="id-ID"/>
        </w:rPr>
      </w:pPr>
      <w:r>
        <w:rPr>
          <w:rFonts w:ascii="Times New Roman" w:hAnsi="Times New Roman" w:cs="Times New Roman"/>
          <w:sz w:val="24"/>
          <w:lang w:val="id-ID"/>
        </w:rPr>
        <w:tab/>
      </w:r>
      <w:r>
        <w:rPr>
          <w:rFonts w:ascii="Times New Roman" w:hAnsi="Times New Roman" w:cs="Times New Roman"/>
          <w:sz w:val="24"/>
          <w:lang w:val="id-ID"/>
        </w:rPr>
        <w:tab/>
      </w:r>
      <w:r>
        <w:rPr>
          <w:rFonts w:ascii="Times New Roman" w:hAnsi="Times New Roman" w:cs="Times New Roman"/>
          <w:sz w:val="24"/>
          <w:lang w:val="id-ID"/>
        </w:rPr>
        <w:tab/>
        <w:t xml:space="preserve">Manajemen pajak </w:t>
      </w:r>
      <w:r w:rsidR="00A806CE">
        <w:rPr>
          <w:rFonts w:ascii="Times New Roman" w:hAnsi="Times New Roman" w:cs="Times New Roman"/>
          <w:sz w:val="24"/>
          <w:lang w:val="id-ID"/>
        </w:rPr>
        <w:t xml:space="preserve">merupakan usaha menyeluruh yang dilakukan </w:t>
      </w:r>
      <w:r w:rsidR="00A806CE" w:rsidRPr="007C2A1B">
        <w:rPr>
          <w:rFonts w:ascii="Times New Roman" w:hAnsi="Times New Roman" w:cs="Times New Roman"/>
          <w:i/>
          <w:sz w:val="24"/>
          <w:lang w:val="id-ID"/>
        </w:rPr>
        <w:t>tax manage</w:t>
      </w:r>
      <w:r w:rsidR="00A806CE">
        <w:rPr>
          <w:rFonts w:ascii="Times New Roman" w:hAnsi="Times New Roman" w:cs="Times New Roman"/>
          <w:sz w:val="24"/>
          <w:lang w:val="id-ID"/>
        </w:rPr>
        <w:t>r</w:t>
      </w:r>
      <w:r w:rsidR="007C2A1B">
        <w:rPr>
          <w:rFonts w:ascii="Times New Roman" w:hAnsi="Times New Roman" w:cs="Times New Roman"/>
          <w:sz w:val="24"/>
          <w:lang w:val="id-ID"/>
        </w:rPr>
        <w:t xml:space="preserve"> dalam suatu organisasi agar </w:t>
      </w:r>
      <w:r w:rsidR="000C3B40">
        <w:rPr>
          <w:rFonts w:ascii="Times New Roman" w:hAnsi="Times New Roman" w:cs="Times New Roman"/>
          <w:sz w:val="24"/>
          <w:lang w:val="id-ID"/>
        </w:rPr>
        <w:t xml:space="preserve">hal-hal yang berhubungan dengan perpajakan dapat dikelola dengan baik, efisien dan ekonomi hingga memberikan kontribusi maksimum bagi perusahaan (Chairil Pohan, 2018 :23). </w:t>
      </w:r>
      <w:r w:rsidR="005F2FFD">
        <w:rPr>
          <w:rFonts w:ascii="Times New Roman" w:hAnsi="Times New Roman" w:cs="Times New Roman"/>
          <w:sz w:val="24"/>
          <w:lang w:val="id-ID"/>
        </w:rPr>
        <w:t xml:space="preserve">Efisiensi pengelolaan manajemen pajak pada badan usaha milik negara di Bursa Efek Indonesia dapat dilihat dari nilai </w:t>
      </w:r>
      <w:r w:rsidR="00097C30" w:rsidRPr="00097C30">
        <w:rPr>
          <w:rFonts w:ascii="Times New Roman" w:hAnsi="Times New Roman" w:cs="Times New Roman"/>
          <w:i/>
          <w:sz w:val="24"/>
          <w:lang w:val="id-ID"/>
        </w:rPr>
        <w:t>effective tax rate</w:t>
      </w:r>
      <w:r w:rsidR="00097C30">
        <w:rPr>
          <w:rFonts w:ascii="Times New Roman" w:hAnsi="Times New Roman" w:cs="Times New Roman"/>
          <w:i/>
          <w:sz w:val="24"/>
          <w:lang w:val="id-ID"/>
        </w:rPr>
        <w:t xml:space="preserve">  </w:t>
      </w:r>
      <w:r w:rsidR="00097C30">
        <w:rPr>
          <w:rFonts w:ascii="Times New Roman" w:hAnsi="Times New Roman" w:cs="Times New Roman"/>
          <w:sz w:val="24"/>
          <w:lang w:val="id-ID"/>
        </w:rPr>
        <w:t>(ETR)</w:t>
      </w:r>
      <w:r w:rsidR="00487B3E">
        <w:rPr>
          <w:rFonts w:ascii="Times New Roman" w:hAnsi="Times New Roman" w:cs="Times New Roman"/>
          <w:sz w:val="24"/>
          <w:lang w:val="id-ID"/>
        </w:rPr>
        <w:t xml:space="preserve"> seperti dibawah ini : </w:t>
      </w:r>
    </w:p>
    <w:p w:rsidR="00AA3F8A" w:rsidRPr="00AA3F8A" w:rsidRDefault="00AA3F8A" w:rsidP="00F02E48">
      <w:pPr>
        <w:spacing w:after="0"/>
        <w:jc w:val="center"/>
        <w:rPr>
          <w:rFonts w:ascii="Times New Roman" w:hAnsi="Times New Roman" w:cs="Times New Roman"/>
          <w:b/>
          <w:sz w:val="24"/>
          <w:lang w:val="id-ID"/>
        </w:rPr>
      </w:pPr>
      <w:r>
        <w:rPr>
          <w:rFonts w:ascii="Times New Roman" w:hAnsi="Times New Roman" w:cs="Times New Roman"/>
          <w:b/>
          <w:sz w:val="24"/>
          <w:lang w:val="id-ID"/>
        </w:rPr>
        <w:t>Tabel 1. Manajemen Pajak BUMN Periode 2019-202</w:t>
      </w:r>
      <w:r w:rsidR="00302154">
        <w:rPr>
          <w:rFonts w:ascii="Times New Roman" w:hAnsi="Times New Roman" w:cs="Times New Roman"/>
          <w:b/>
          <w:sz w:val="24"/>
          <w:lang w:val="id-ID"/>
        </w:rPr>
        <w:t>1</w:t>
      </w:r>
    </w:p>
    <w:tbl>
      <w:tblPr>
        <w:tblStyle w:val="TableGrid"/>
        <w:tblW w:w="7938" w:type="dxa"/>
        <w:tblInd w:w="108" w:type="dxa"/>
        <w:tblLayout w:type="fixed"/>
        <w:tblLook w:val="04A0" w:firstRow="1" w:lastRow="0" w:firstColumn="1" w:lastColumn="0" w:noHBand="0" w:noVBand="1"/>
      </w:tblPr>
      <w:tblGrid>
        <w:gridCol w:w="1134"/>
        <w:gridCol w:w="4253"/>
        <w:gridCol w:w="850"/>
        <w:gridCol w:w="851"/>
        <w:gridCol w:w="850"/>
      </w:tblGrid>
      <w:tr w:rsidR="00A33F91" w:rsidTr="00A33F91">
        <w:tc>
          <w:tcPr>
            <w:tcW w:w="1134" w:type="dxa"/>
          </w:tcPr>
          <w:p w:rsidR="00A33F91" w:rsidRDefault="00A33F91" w:rsidP="00B96001">
            <w:pPr>
              <w:rPr>
                <w:rFonts w:ascii="Times New Roman" w:hAnsi="Times New Roman" w:cs="Times New Roman"/>
                <w:b/>
                <w:sz w:val="24"/>
                <w:lang w:val="id-ID"/>
              </w:rPr>
            </w:pPr>
            <w:r>
              <w:rPr>
                <w:rFonts w:ascii="Times New Roman" w:hAnsi="Times New Roman" w:cs="Times New Roman"/>
                <w:b/>
                <w:sz w:val="24"/>
                <w:lang w:val="id-ID"/>
              </w:rPr>
              <w:t>Emitee</w:t>
            </w:r>
          </w:p>
        </w:tc>
        <w:tc>
          <w:tcPr>
            <w:tcW w:w="4253" w:type="dxa"/>
          </w:tcPr>
          <w:p w:rsidR="00A33F91" w:rsidRDefault="00A33F91" w:rsidP="00B96001">
            <w:pPr>
              <w:rPr>
                <w:rFonts w:ascii="Times New Roman" w:hAnsi="Times New Roman" w:cs="Times New Roman"/>
                <w:b/>
                <w:sz w:val="24"/>
                <w:lang w:val="id-ID"/>
              </w:rPr>
            </w:pPr>
            <w:r>
              <w:rPr>
                <w:rFonts w:ascii="Times New Roman" w:hAnsi="Times New Roman" w:cs="Times New Roman"/>
                <w:b/>
                <w:sz w:val="24"/>
                <w:lang w:val="id-ID"/>
              </w:rPr>
              <w:t>Nama Emitee</w:t>
            </w:r>
          </w:p>
        </w:tc>
        <w:tc>
          <w:tcPr>
            <w:tcW w:w="2551" w:type="dxa"/>
            <w:gridSpan w:val="3"/>
          </w:tcPr>
          <w:p w:rsidR="00A33F91" w:rsidRDefault="00A33F91" w:rsidP="006B14D5">
            <w:pPr>
              <w:jc w:val="center"/>
              <w:rPr>
                <w:rFonts w:ascii="Times New Roman" w:hAnsi="Times New Roman" w:cs="Times New Roman"/>
                <w:b/>
                <w:sz w:val="24"/>
                <w:lang w:val="id-ID"/>
              </w:rPr>
            </w:pPr>
            <w:r>
              <w:rPr>
                <w:rFonts w:ascii="Times New Roman" w:hAnsi="Times New Roman" w:cs="Times New Roman"/>
                <w:b/>
                <w:sz w:val="24"/>
                <w:lang w:val="id-ID"/>
              </w:rPr>
              <w:t>Manajemen Pajak</w:t>
            </w:r>
          </w:p>
        </w:tc>
      </w:tr>
      <w:tr w:rsidR="00A33F91" w:rsidTr="00A33F91">
        <w:tc>
          <w:tcPr>
            <w:tcW w:w="1134" w:type="dxa"/>
          </w:tcPr>
          <w:p w:rsidR="00A33F91" w:rsidRDefault="00A33F91" w:rsidP="00B96001">
            <w:pPr>
              <w:rPr>
                <w:rFonts w:ascii="Times New Roman" w:hAnsi="Times New Roman" w:cs="Times New Roman"/>
                <w:b/>
                <w:sz w:val="24"/>
                <w:lang w:val="id-ID"/>
              </w:rPr>
            </w:pPr>
          </w:p>
        </w:tc>
        <w:tc>
          <w:tcPr>
            <w:tcW w:w="4253" w:type="dxa"/>
          </w:tcPr>
          <w:p w:rsidR="00A33F91" w:rsidRDefault="00A33F91" w:rsidP="00B96001">
            <w:pPr>
              <w:rPr>
                <w:rFonts w:ascii="Times New Roman" w:hAnsi="Times New Roman" w:cs="Times New Roman"/>
                <w:b/>
                <w:sz w:val="24"/>
                <w:lang w:val="id-ID"/>
              </w:rPr>
            </w:pPr>
          </w:p>
        </w:tc>
        <w:tc>
          <w:tcPr>
            <w:tcW w:w="2551" w:type="dxa"/>
            <w:gridSpan w:val="3"/>
          </w:tcPr>
          <w:p w:rsidR="00A33F91" w:rsidRPr="004263B9" w:rsidRDefault="00A33F91" w:rsidP="006B14D5">
            <w:pPr>
              <w:jc w:val="center"/>
              <w:rPr>
                <w:rFonts w:ascii="Times New Roman" w:hAnsi="Times New Roman" w:cs="Times New Roman"/>
                <w:b/>
                <w:i/>
                <w:sz w:val="24"/>
                <w:lang w:val="id-ID"/>
              </w:rPr>
            </w:pPr>
            <w:r w:rsidRPr="004263B9">
              <w:rPr>
                <w:rFonts w:ascii="Times New Roman" w:hAnsi="Times New Roman" w:cs="Times New Roman"/>
                <w:b/>
                <w:i/>
                <w:sz w:val="24"/>
                <w:lang w:val="id-ID"/>
              </w:rPr>
              <w:t>Effective Tax Rate</w:t>
            </w:r>
          </w:p>
        </w:tc>
      </w:tr>
      <w:tr w:rsidR="00302154" w:rsidTr="00A33F91">
        <w:tc>
          <w:tcPr>
            <w:tcW w:w="1134" w:type="dxa"/>
          </w:tcPr>
          <w:p w:rsidR="00302154" w:rsidRDefault="00302154" w:rsidP="00B96001">
            <w:pPr>
              <w:rPr>
                <w:rFonts w:ascii="Times New Roman" w:hAnsi="Times New Roman" w:cs="Times New Roman"/>
                <w:b/>
                <w:sz w:val="24"/>
                <w:lang w:val="id-ID"/>
              </w:rPr>
            </w:pPr>
          </w:p>
        </w:tc>
        <w:tc>
          <w:tcPr>
            <w:tcW w:w="4253" w:type="dxa"/>
          </w:tcPr>
          <w:p w:rsidR="00302154" w:rsidRDefault="00302154" w:rsidP="00B96001">
            <w:pPr>
              <w:rPr>
                <w:rFonts w:ascii="Times New Roman" w:hAnsi="Times New Roman" w:cs="Times New Roman"/>
                <w:b/>
                <w:sz w:val="24"/>
                <w:lang w:val="id-ID"/>
              </w:rPr>
            </w:pPr>
          </w:p>
        </w:tc>
        <w:tc>
          <w:tcPr>
            <w:tcW w:w="850" w:type="dxa"/>
          </w:tcPr>
          <w:p w:rsidR="00302154" w:rsidRDefault="00302154" w:rsidP="002C70AE">
            <w:pPr>
              <w:jc w:val="center"/>
              <w:rPr>
                <w:rFonts w:ascii="Times New Roman" w:hAnsi="Times New Roman" w:cs="Times New Roman"/>
                <w:b/>
                <w:sz w:val="24"/>
                <w:lang w:val="id-ID"/>
              </w:rPr>
            </w:pPr>
            <w:r>
              <w:rPr>
                <w:rFonts w:ascii="Times New Roman" w:hAnsi="Times New Roman" w:cs="Times New Roman"/>
                <w:b/>
                <w:sz w:val="24"/>
                <w:lang w:val="id-ID"/>
              </w:rPr>
              <w:t>2019</w:t>
            </w:r>
          </w:p>
        </w:tc>
        <w:tc>
          <w:tcPr>
            <w:tcW w:w="851" w:type="dxa"/>
          </w:tcPr>
          <w:p w:rsidR="00302154" w:rsidRDefault="00302154" w:rsidP="002C70AE">
            <w:pPr>
              <w:jc w:val="center"/>
              <w:rPr>
                <w:rFonts w:ascii="Times New Roman" w:hAnsi="Times New Roman" w:cs="Times New Roman"/>
                <w:b/>
                <w:sz w:val="24"/>
                <w:lang w:val="id-ID"/>
              </w:rPr>
            </w:pPr>
            <w:r>
              <w:rPr>
                <w:rFonts w:ascii="Times New Roman" w:hAnsi="Times New Roman" w:cs="Times New Roman"/>
                <w:b/>
                <w:sz w:val="24"/>
                <w:lang w:val="id-ID"/>
              </w:rPr>
              <w:t>2020</w:t>
            </w:r>
          </w:p>
        </w:tc>
        <w:tc>
          <w:tcPr>
            <w:tcW w:w="850" w:type="dxa"/>
          </w:tcPr>
          <w:p w:rsidR="00302154" w:rsidRDefault="00302154" w:rsidP="002C70AE">
            <w:pPr>
              <w:jc w:val="center"/>
              <w:rPr>
                <w:rFonts w:ascii="Times New Roman" w:hAnsi="Times New Roman" w:cs="Times New Roman"/>
                <w:b/>
                <w:sz w:val="24"/>
                <w:lang w:val="id-ID"/>
              </w:rPr>
            </w:pPr>
            <w:r>
              <w:rPr>
                <w:rFonts w:ascii="Times New Roman" w:hAnsi="Times New Roman" w:cs="Times New Roman"/>
                <w:b/>
                <w:sz w:val="24"/>
                <w:lang w:val="id-ID"/>
              </w:rPr>
              <w:t>2021</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SMBR</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Semen Baturaja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0,653</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0,699</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0,242</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SMGR</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Semen Indonesia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0,258</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0,233</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0,4</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TLKM</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Telekomunikasi Indonesia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0,272</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0,238</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0,223</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BBNI</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Bank Negara Indonesia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0,199</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0,35</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0,125</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BBRI</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Bank Rakyat Indonesia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0,206</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0,298</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0,191</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BRIS</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Bank Syariah Indonesia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0,367</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0,388</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0,23</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BBTN</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Tabungan Negara (Prsero)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0,491</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0,294</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0,206</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BMRI</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Bank Mandiri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0,219</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0,246</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0,204</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ADHI</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Adhi Karya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0,031</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0,403</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0,128</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PTPP</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Pembangunan Perumahan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0,025</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0,069</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0,041</w:t>
            </w:r>
          </w:p>
        </w:tc>
      </w:tr>
      <w:tr w:rsidR="00A33F91" w:rsidTr="00A33F91">
        <w:tc>
          <w:tcPr>
            <w:tcW w:w="1134" w:type="dxa"/>
          </w:tcPr>
          <w:p w:rsidR="00A33F91" w:rsidRPr="00140275" w:rsidRDefault="00A33F91" w:rsidP="00DE7551">
            <w:pPr>
              <w:jc w:val="center"/>
              <w:rPr>
                <w:rFonts w:ascii="Times New Roman" w:eastAsia="Times New Roman" w:hAnsi="Times New Roman" w:cs="Times New Roman"/>
              </w:rPr>
            </w:pPr>
            <w:r w:rsidRPr="00140275">
              <w:rPr>
                <w:rFonts w:ascii="Times New Roman" w:eastAsia="Times New Roman" w:hAnsi="Times New Roman" w:cs="Times New Roman"/>
              </w:rPr>
              <w:t>JSMR</w:t>
            </w:r>
          </w:p>
        </w:tc>
        <w:tc>
          <w:tcPr>
            <w:tcW w:w="4253" w:type="dxa"/>
          </w:tcPr>
          <w:p w:rsidR="00A33F91" w:rsidRPr="00140275" w:rsidRDefault="00A33F91" w:rsidP="00DE7551">
            <w:pPr>
              <w:jc w:val="both"/>
              <w:rPr>
                <w:rFonts w:ascii="Times New Roman" w:eastAsia="Times New Roman" w:hAnsi="Times New Roman" w:cs="Times New Roman"/>
              </w:rPr>
            </w:pPr>
            <w:r w:rsidRPr="00140275">
              <w:rPr>
                <w:rFonts w:ascii="Times New Roman" w:eastAsia="Times New Roman" w:hAnsi="Times New Roman" w:cs="Times New Roman"/>
              </w:rPr>
              <w:t>PT. Jasa Marga (Persero) Tbk</w:t>
            </w:r>
          </w:p>
        </w:tc>
        <w:tc>
          <w:tcPr>
            <w:tcW w:w="850"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0,33</w:t>
            </w:r>
          </w:p>
        </w:tc>
        <w:tc>
          <w:tcPr>
            <w:tcW w:w="851" w:type="dxa"/>
          </w:tcPr>
          <w:p w:rsidR="00A33F91" w:rsidRPr="003C40CD" w:rsidRDefault="00A33F91" w:rsidP="00DE7551">
            <w:pPr>
              <w:jc w:val="center"/>
              <w:rPr>
                <w:rFonts w:ascii="Times New Roman" w:eastAsia="Times New Roman" w:hAnsi="Times New Roman" w:cs="Times New Roman"/>
              </w:rPr>
            </w:pPr>
            <w:r w:rsidRPr="003C40CD">
              <w:rPr>
                <w:rFonts w:ascii="Times New Roman" w:eastAsia="Times New Roman" w:hAnsi="Times New Roman" w:cs="Times New Roman"/>
              </w:rPr>
              <w:t>1,06</w:t>
            </w:r>
          </w:p>
        </w:tc>
        <w:tc>
          <w:tcPr>
            <w:tcW w:w="850" w:type="dxa"/>
          </w:tcPr>
          <w:p w:rsidR="00A33F91" w:rsidRPr="00140275" w:rsidRDefault="00A33F91" w:rsidP="007E3CAE">
            <w:pPr>
              <w:jc w:val="center"/>
              <w:rPr>
                <w:rFonts w:ascii="Times New Roman" w:eastAsia="Times New Roman" w:hAnsi="Times New Roman" w:cs="Times New Roman"/>
              </w:rPr>
            </w:pPr>
            <w:r w:rsidRPr="00140275">
              <w:rPr>
                <w:rFonts w:ascii="Times New Roman" w:eastAsia="Times New Roman" w:hAnsi="Times New Roman" w:cs="Times New Roman"/>
              </w:rPr>
              <w:t>0,58</w:t>
            </w:r>
          </w:p>
        </w:tc>
      </w:tr>
    </w:tbl>
    <w:p w:rsidR="00B96001" w:rsidRPr="00E46734" w:rsidRDefault="00E46734" w:rsidP="00B96001">
      <w:pPr>
        <w:spacing w:after="0"/>
        <w:rPr>
          <w:rFonts w:ascii="Times New Roman" w:hAnsi="Times New Roman" w:cs="Times New Roman"/>
          <w:sz w:val="24"/>
          <w:lang w:val="id-ID"/>
        </w:rPr>
      </w:pPr>
      <w:r w:rsidRPr="00E46734">
        <w:rPr>
          <w:rFonts w:ascii="Times New Roman" w:hAnsi="Times New Roman" w:cs="Times New Roman"/>
          <w:sz w:val="24"/>
          <w:lang w:val="id-ID"/>
        </w:rPr>
        <w:t>Sumber : Data Olahan, 2022</w:t>
      </w:r>
    </w:p>
    <w:p w:rsidR="000B1175" w:rsidRDefault="000B1175" w:rsidP="00B96001">
      <w:pPr>
        <w:spacing w:after="0"/>
        <w:rPr>
          <w:rFonts w:ascii="Times New Roman" w:hAnsi="Times New Roman" w:cs="Times New Roman"/>
          <w:b/>
          <w:sz w:val="24"/>
          <w:lang w:val="id-ID"/>
        </w:rPr>
      </w:pPr>
    </w:p>
    <w:p w:rsidR="00005385" w:rsidRDefault="00E63220" w:rsidP="00137339">
      <w:pPr>
        <w:spacing w:after="0" w:line="480" w:lineRule="auto"/>
        <w:ind w:firstLine="851"/>
        <w:jc w:val="both"/>
        <w:rPr>
          <w:rFonts w:ascii="Times New Roman" w:hAnsi="Times New Roman" w:cs="Times New Roman"/>
          <w:sz w:val="24"/>
          <w:lang w:val="id-ID"/>
        </w:rPr>
      </w:pPr>
      <w:r>
        <w:rPr>
          <w:rFonts w:ascii="Times New Roman" w:hAnsi="Times New Roman" w:cs="Times New Roman"/>
          <w:sz w:val="24"/>
          <w:lang w:val="id-ID"/>
        </w:rPr>
        <w:lastRenderedPageBreak/>
        <w:t>N</w:t>
      </w:r>
      <w:r w:rsidR="00955A20">
        <w:rPr>
          <w:rFonts w:ascii="Times New Roman" w:hAnsi="Times New Roman" w:cs="Times New Roman"/>
          <w:sz w:val="24"/>
          <w:lang w:val="id-ID"/>
        </w:rPr>
        <w:t xml:space="preserve">ilai </w:t>
      </w:r>
      <w:r w:rsidR="00955A20" w:rsidRPr="00955A20">
        <w:rPr>
          <w:rFonts w:ascii="Times New Roman" w:hAnsi="Times New Roman" w:cs="Times New Roman"/>
          <w:i/>
          <w:sz w:val="24"/>
          <w:lang w:val="id-ID"/>
        </w:rPr>
        <w:t>effective tax rate</w:t>
      </w:r>
      <w:r w:rsidR="00955A20" w:rsidRPr="00955A20">
        <w:rPr>
          <w:rFonts w:ascii="Times New Roman" w:hAnsi="Times New Roman" w:cs="Times New Roman"/>
          <w:sz w:val="24"/>
          <w:lang w:val="id-ID"/>
        </w:rPr>
        <w:t xml:space="preserve">  (ETR)</w:t>
      </w:r>
      <w:r w:rsidR="00DB56D7">
        <w:rPr>
          <w:rFonts w:ascii="Times New Roman" w:hAnsi="Times New Roman" w:cs="Times New Roman"/>
          <w:sz w:val="24"/>
          <w:lang w:val="id-ID"/>
        </w:rPr>
        <w:t xml:space="preserve"> </w:t>
      </w:r>
      <w:r>
        <w:rPr>
          <w:rFonts w:ascii="Times New Roman" w:hAnsi="Times New Roman" w:cs="Times New Roman"/>
          <w:sz w:val="24"/>
          <w:lang w:val="id-ID"/>
        </w:rPr>
        <w:t xml:space="preserve">yang semakin menurun memberikan arti bahwa baiknya kinerja perusahaan dalam mengelola keefektifan membayar pajak penghasilan </w:t>
      </w:r>
      <w:r w:rsidR="000B4C72">
        <w:rPr>
          <w:rFonts w:ascii="Times New Roman" w:hAnsi="Times New Roman" w:cs="Times New Roman"/>
          <w:sz w:val="24"/>
          <w:lang w:val="id-ID"/>
        </w:rPr>
        <w:t xml:space="preserve">kepada negara (Fadillah, 2017 : 55). </w:t>
      </w:r>
      <w:r w:rsidR="00F263BC">
        <w:rPr>
          <w:rFonts w:ascii="Times New Roman" w:hAnsi="Times New Roman" w:cs="Times New Roman"/>
          <w:sz w:val="24"/>
          <w:lang w:val="id-ID"/>
        </w:rPr>
        <w:t xml:space="preserve">Dari tabel 1 di atas </w:t>
      </w:r>
      <w:r w:rsidR="00CE75C0">
        <w:rPr>
          <w:rFonts w:ascii="Times New Roman" w:hAnsi="Times New Roman" w:cs="Times New Roman"/>
          <w:sz w:val="24"/>
          <w:lang w:val="id-ID"/>
        </w:rPr>
        <w:t xml:space="preserve">nilai </w:t>
      </w:r>
      <w:r w:rsidR="00CE75C0" w:rsidRPr="00CE75C0">
        <w:rPr>
          <w:rFonts w:ascii="Times New Roman" w:hAnsi="Times New Roman" w:cs="Times New Roman"/>
          <w:i/>
          <w:sz w:val="24"/>
          <w:lang w:val="id-ID"/>
        </w:rPr>
        <w:t>effective tax rate</w:t>
      </w:r>
      <w:r w:rsidR="00CE75C0" w:rsidRPr="00CE75C0">
        <w:rPr>
          <w:rFonts w:ascii="Times New Roman" w:hAnsi="Times New Roman" w:cs="Times New Roman"/>
          <w:sz w:val="24"/>
          <w:lang w:val="id-ID"/>
        </w:rPr>
        <w:t xml:space="preserve">  </w:t>
      </w:r>
      <w:r w:rsidR="00005385">
        <w:rPr>
          <w:rFonts w:ascii="Times New Roman" w:hAnsi="Times New Roman" w:cs="Times New Roman"/>
          <w:sz w:val="24"/>
          <w:lang w:val="id-ID"/>
        </w:rPr>
        <w:t xml:space="preserve">(ETR) </w:t>
      </w:r>
      <w:r w:rsidR="00F263BC">
        <w:rPr>
          <w:rFonts w:ascii="Times New Roman" w:hAnsi="Times New Roman" w:cs="Times New Roman"/>
          <w:sz w:val="24"/>
          <w:lang w:val="id-ID"/>
        </w:rPr>
        <w:t xml:space="preserve">semakin menurun pada tahun 2019 dan 2020. </w:t>
      </w:r>
      <w:r w:rsidR="00A546A8">
        <w:rPr>
          <w:rFonts w:ascii="Times New Roman" w:hAnsi="Times New Roman" w:cs="Times New Roman"/>
          <w:sz w:val="24"/>
          <w:lang w:val="id-ID"/>
        </w:rPr>
        <w:t>M</w:t>
      </w:r>
      <w:r w:rsidR="00D7353D">
        <w:rPr>
          <w:rFonts w:ascii="Times New Roman" w:hAnsi="Times New Roman" w:cs="Times New Roman"/>
          <w:sz w:val="24"/>
          <w:lang w:val="id-ID"/>
        </w:rPr>
        <w:t>isalnya perusahaan PT. Semen Baturaja (Persero) Tbk</w:t>
      </w:r>
      <w:r w:rsidR="004F354E">
        <w:rPr>
          <w:rFonts w:ascii="Times New Roman" w:hAnsi="Times New Roman" w:cs="Times New Roman"/>
          <w:sz w:val="24"/>
          <w:lang w:val="id-ID"/>
        </w:rPr>
        <w:t xml:space="preserve"> </w:t>
      </w:r>
      <w:r w:rsidR="00A546A8">
        <w:rPr>
          <w:rFonts w:ascii="Times New Roman" w:hAnsi="Times New Roman" w:cs="Times New Roman"/>
          <w:sz w:val="24"/>
          <w:lang w:val="id-ID"/>
        </w:rPr>
        <w:t>dari nilai ETR 0,653 di tahun 2019 naik menjadi 0,699</w:t>
      </w:r>
      <w:r w:rsidR="00005385">
        <w:rPr>
          <w:rFonts w:ascii="Times New Roman" w:hAnsi="Times New Roman" w:cs="Times New Roman"/>
          <w:sz w:val="24"/>
          <w:lang w:val="id-ID"/>
        </w:rPr>
        <w:t xml:space="preserve"> di tahun 2020. Begitu pula perusahaan lainnya. Hal ini memberikan arti bahwa kinerja perusahaan BUMN dalam mengelola manajemen pajak untuk penghematan pembay</w:t>
      </w:r>
      <w:r w:rsidR="008F3263">
        <w:rPr>
          <w:rFonts w:ascii="Times New Roman" w:hAnsi="Times New Roman" w:cs="Times New Roman"/>
          <w:sz w:val="24"/>
          <w:lang w:val="id-ID"/>
        </w:rPr>
        <w:t>peningkatan</w:t>
      </w:r>
      <w:r w:rsidR="00005385">
        <w:rPr>
          <w:rFonts w:ascii="Times New Roman" w:hAnsi="Times New Roman" w:cs="Times New Roman"/>
          <w:sz w:val="24"/>
          <w:lang w:val="id-ID"/>
        </w:rPr>
        <w:t xml:space="preserve">aran pajak penghasilan kepada negara dengan tidak melanggar Undang_undang pajak belum optimal. </w:t>
      </w:r>
    </w:p>
    <w:p w:rsidR="00B96001" w:rsidRPr="00A169FB" w:rsidRDefault="007B6853" w:rsidP="00FA6BC6">
      <w:pPr>
        <w:spacing w:after="0" w:line="480" w:lineRule="auto"/>
        <w:ind w:firstLine="851"/>
        <w:jc w:val="both"/>
        <w:rPr>
          <w:rFonts w:ascii="Times New Roman" w:hAnsi="Times New Roman" w:cs="Times New Roman"/>
          <w:sz w:val="24"/>
          <w:lang w:val="id-ID"/>
        </w:rPr>
      </w:pPr>
      <w:r>
        <w:rPr>
          <w:rFonts w:ascii="Times New Roman" w:hAnsi="Times New Roman" w:cs="Times New Roman"/>
          <w:sz w:val="24"/>
          <w:lang w:val="id-ID"/>
        </w:rPr>
        <w:t xml:space="preserve">Hal lainnya yang menyebabkan penurunan kinerja dalam pengelolaan manajemen pajak adalah wabah </w:t>
      </w:r>
      <w:r w:rsidRPr="00172485">
        <w:rPr>
          <w:rFonts w:ascii="Times New Roman" w:hAnsi="Times New Roman" w:cs="Times New Roman"/>
          <w:i/>
          <w:sz w:val="24"/>
          <w:lang w:val="id-ID"/>
        </w:rPr>
        <w:t>Covid 2019</w:t>
      </w:r>
      <w:r>
        <w:rPr>
          <w:rFonts w:ascii="Times New Roman" w:hAnsi="Times New Roman" w:cs="Times New Roman"/>
          <w:sz w:val="24"/>
          <w:lang w:val="id-ID"/>
        </w:rPr>
        <w:t xml:space="preserve"> yang melanda Indonesia. </w:t>
      </w:r>
      <w:r w:rsidR="00172485">
        <w:rPr>
          <w:rFonts w:ascii="Times New Roman" w:hAnsi="Times New Roman" w:cs="Times New Roman"/>
          <w:sz w:val="24"/>
          <w:lang w:val="id-ID"/>
        </w:rPr>
        <w:t xml:space="preserve">Yang </w:t>
      </w:r>
      <w:r w:rsidR="00172485" w:rsidRPr="00B40094">
        <w:rPr>
          <w:rFonts w:ascii="Times New Roman" w:hAnsi="Times New Roman" w:cs="Times New Roman"/>
          <w:sz w:val="24"/>
          <w:lang w:val="id-ID"/>
        </w:rPr>
        <w:t xml:space="preserve">menyebabkan penurunan kinerja diberbagai sektor usaha. </w:t>
      </w:r>
      <w:r w:rsidR="00563F5A" w:rsidRPr="00B40094">
        <w:rPr>
          <w:rFonts w:ascii="Times New Roman" w:hAnsi="Times New Roman" w:cs="Times New Roman"/>
          <w:sz w:val="24"/>
          <w:lang w:val="id-ID"/>
        </w:rPr>
        <w:t xml:space="preserve">Pada tahun 2021 </w:t>
      </w:r>
      <w:r w:rsidR="00B40094">
        <w:rPr>
          <w:rFonts w:ascii="Times New Roman" w:hAnsi="Times New Roman" w:cs="Times New Roman"/>
          <w:sz w:val="24"/>
          <w:lang w:val="id-ID"/>
        </w:rPr>
        <w:t xml:space="preserve">pada tabel di atas </w:t>
      </w:r>
      <w:r w:rsidR="00563F5A" w:rsidRPr="00B40094">
        <w:rPr>
          <w:rFonts w:ascii="Times New Roman" w:hAnsi="Times New Roman" w:cs="Times New Roman"/>
          <w:sz w:val="24"/>
          <w:lang w:val="id-ID"/>
        </w:rPr>
        <w:t xml:space="preserve">nilai </w:t>
      </w:r>
      <w:r w:rsidR="00563F5A" w:rsidRPr="00B40094">
        <w:rPr>
          <w:rFonts w:ascii="Times New Roman" w:hAnsi="Times New Roman" w:cs="Times New Roman"/>
          <w:i/>
          <w:sz w:val="24"/>
          <w:lang w:val="id-ID"/>
        </w:rPr>
        <w:t>effective tax rate</w:t>
      </w:r>
      <w:r w:rsidR="00563F5A" w:rsidRPr="00B40094">
        <w:rPr>
          <w:rFonts w:ascii="Times New Roman" w:hAnsi="Times New Roman" w:cs="Times New Roman"/>
          <w:sz w:val="24"/>
          <w:lang w:val="id-ID"/>
        </w:rPr>
        <w:t xml:space="preserve">  (ETR)</w:t>
      </w:r>
      <w:r w:rsidR="00B40094">
        <w:rPr>
          <w:rFonts w:ascii="Times New Roman" w:hAnsi="Times New Roman" w:cs="Times New Roman"/>
          <w:sz w:val="24"/>
          <w:lang w:val="id-ID"/>
        </w:rPr>
        <w:t xml:space="preserve"> mengalami peningkatan</w:t>
      </w:r>
      <w:r w:rsidR="00AF7C5F">
        <w:rPr>
          <w:rFonts w:ascii="Times New Roman" w:hAnsi="Times New Roman" w:cs="Times New Roman"/>
          <w:sz w:val="24"/>
          <w:lang w:val="id-ID"/>
        </w:rPr>
        <w:t>,</w:t>
      </w:r>
      <w:r w:rsidR="00563F5A" w:rsidRPr="00B40094">
        <w:rPr>
          <w:rFonts w:ascii="Times New Roman" w:hAnsi="Times New Roman" w:cs="Times New Roman"/>
          <w:sz w:val="24"/>
          <w:lang w:val="id-ID"/>
        </w:rPr>
        <w:t xml:space="preserve"> </w:t>
      </w:r>
      <w:r w:rsidR="00970F35">
        <w:rPr>
          <w:rFonts w:ascii="Times New Roman" w:hAnsi="Times New Roman" w:cs="Times New Roman"/>
          <w:sz w:val="24"/>
          <w:lang w:val="id-ID"/>
        </w:rPr>
        <w:t>I</w:t>
      </w:r>
      <w:r w:rsidR="008F3263">
        <w:rPr>
          <w:rFonts w:ascii="Times New Roman" w:hAnsi="Times New Roman" w:cs="Times New Roman"/>
          <w:sz w:val="24"/>
          <w:lang w:val="id-ID"/>
        </w:rPr>
        <w:t xml:space="preserve">ni memberikan arti bahwa pada tahun tersebut kinerja perusahaan Badan Usaha Milik Negara </w:t>
      </w:r>
      <w:r w:rsidR="00E34353">
        <w:rPr>
          <w:rFonts w:ascii="Times New Roman" w:hAnsi="Times New Roman" w:cs="Times New Roman"/>
          <w:sz w:val="24"/>
          <w:lang w:val="id-ID"/>
        </w:rPr>
        <w:t xml:space="preserve">(BUMN) </w:t>
      </w:r>
      <w:r w:rsidR="008F3263">
        <w:rPr>
          <w:rFonts w:ascii="Times New Roman" w:hAnsi="Times New Roman" w:cs="Times New Roman"/>
          <w:sz w:val="24"/>
          <w:lang w:val="id-ID"/>
        </w:rPr>
        <w:t xml:space="preserve">mengalami </w:t>
      </w:r>
      <w:r w:rsidR="00371800">
        <w:rPr>
          <w:rFonts w:ascii="Times New Roman" w:hAnsi="Times New Roman" w:cs="Times New Roman"/>
          <w:sz w:val="24"/>
          <w:lang w:val="id-ID"/>
        </w:rPr>
        <w:t xml:space="preserve">peningkatan dalam pengelolaan manajemen pajak. </w:t>
      </w:r>
      <w:r w:rsidR="002F7251">
        <w:rPr>
          <w:rFonts w:ascii="Times New Roman" w:hAnsi="Times New Roman" w:cs="Times New Roman"/>
          <w:sz w:val="24"/>
          <w:lang w:val="id-ID"/>
        </w:rPr>
        <w:t>I</w:t>
      </w:r>
      <w:r w:rsidR="00371800">
        <w:rPr>
          <w:rFonts w:ascii="Times New Roman" w:hAnsi="Times New Roman" w:cs="Times New Roman"/>
          <w:sz w:val="24"/>
          <w:lang w:val="id-ID"/>
        </w:rPr>
        <w:t xml:space="preserve">ni harus dipertahankan dan </w:t>
      </w:r>
      <w:r w:rsidR="002D7349">
        <w:rPr>
          <w:rFonts w:ascii="Times New Roman" w:hAnsi="Times New Roman" w:cs="Times New Roman"/>
          <w:sz w:val="24"/>
          <w:lang w:val="id-ID"/>
        </w:rPr>
        <w:t>ditingkatkan guna pemberian kontribusi pajak penghasilan kepad negara</w:t>
      </w:r>
      <w:r w:rsidR="00D330D6">
        <w:rPr>
          <w:rFonts w:ascii="Times New Roman" w:hAnsi="Times New Roman" w:cs="Times New Roman"/>
          <w:sz w:val="24"/>
          <w:lang w:val="id-ID"/>
        </w:rPr>
        <w:t xml:space="preserve">. </w:t>
      </w:r>
      <w:r w:rsidR="00CD7AB3">
        <w:rPr>
          <w:rFonts w:ascii="Times New Roman" w:hAnsi="Times New Roman" w:cs="Times New Roman"/>
          <w:sz w:val="24"/>
          <w:lang w:val="id-ID"/>
        </w:rPr>
        <w:t>F</w:t>
      </w:r>
      <w:r w:rsidR="00D330D6">
        <w:rPr>
          <w:rFonts w:ascii="Times New Roman" w:hAnsi="Times New Roman" w:cs="Times New Roman"/>
          <w:sz w:val="24"/>
          <w:lang w:val="id-ID"/>
        </w:rPr>
        <w:t>aktor lain yang mem</w:t>
      </w:r>
      <w:r w:rsidR="002D7349">
        <w:rPr>
          <w:rFonts w:ascii="Times New Roman" w:hAnsi="Times New Roman" w:cs="Times New Roman"/>
          <w:sz w:val="24"/>
          <w:lang w:val="id-ID"/>
        </w:rPr>
        <w:t>pengaruhi</w:t>
      </w:r>
      <w:r w:rsidR="00D330D6">
        <w:rPr>
          <w:rFonts w:ascii="Times New Roman" w:hAnsi="Times New Roman" w:cs="Times New Roman"/>
          <w:sz w:val="24"/>
          <w:lang w:val="id-ID"/>
        </w:rPr>
        <w:t xml:space="preserve">nya </w:t>
      </w:r>
      <w:r w:rsidR="002D7349">
        <w:rPr>
          <w:rFonts w:ascii="Times New Roman" w:hAnsi="Times New Roman" w:cs="Times New Roman"/>
          <w:sz w:val="24"/>
          <w:lang w:val="id-ID"/>
        </w:rPr>
        <w:t>antara lain Ukuran Perusahaan dan intensitas aset tetap</w:t>
      </w:r>
      <w:r w:rsidR="00343DAB">
        <w:rPr>
          <w:rFonts w:ascii="Times New Roman" w:hAnsi="Times New Roman" w:cs="Times New Roman"/>
          <w:sz w:val="24"/>
          <w:lang w:val="id-ID"/>
        </w:rPr>
        <w:t xml:space="preserve">. </w:t>
      </w:r>
      <w:r w:rsidR="00281714">
        <w:rPr>
          <w:rFonts w:ascii="Times New Roman" w:hAnsi="Times New Roman" w:cs="Times New Roman"/>
          <w:sz w:val="24"/>
          <w:lang w:val="id-ID"/>
        </w:rPr>
        <w:t xml:space="preserve">Berdasarkan fenomena di atas penulis tertarik untuk membuat penelitian dengan judul : </w:t>
      </w:r>
      <w:r w:rsidR="007E3CAE" w:rsidRPr="007C66AF">
        <w:rPr>
          <w:rFonts w:ascii="Times New Roman" w:hAnsi="Times New Roman" w:cs="Times New Roman"/>
          <w:sz w:val="24"/>
          <w:lang w:val="id-ID"/>
        </w:rPr>
        <w:t xml:space="preserve">Pengaruh Ukuran Perusahaan dan </w:t>
      </w:r>
      <w:r w:rsidR="0073672C" w:rsidRPr="007C66AF">
        <w:rPr>
          <w:rFonts w:ascii="Times New Roman" w:hAnsi="Times New Roman" w:cs="Times New Roman"/>
          <w:sz w:val="24"/>
          <w:lang w:val="id-ID"/>
        </w:rPr>
        <w:t xml:space="preserve">Intensitas Aset Tetap </w:t>
      </w:r>
      <w:r w:rsidR="005D06AD" w:rsidRPr="007C66AF">
        <w:rPr>
          <w:rFonts w:ascii="Times New Roman" w:hAnsi="Times New Roman" w:cs="Times New Roman"/>
          <w:sz w:val="24"/>
          <w:lang w:val="id-ID"/>
        </w:rPr>
        <w:t>Terhadap Manajemen Pajak Pada Perusahaan Badan Usaha Milik Negara (BUMN) Yang Terdaftar di Bursa Efek Indonesia.</w:t>
      </w:r>
      <w:r w:rsidR="005D06AD" w:rsidRPr="00E34353">
        <w:rPr>
          <w:rFonts w:ascii="Times New Roman" w:hAnsi="Times New Roman" w:cs="Times New Roman"/>
          <w:b/>
          <w:sz w:val="24"/>
          <w:lang w:val="id-ID"/>
        </w:rPr>
        <w:t xml:space="preserve"> </w:t>
      </w:r>
      <w:r w:rsidR="00A169FB">
        <w:rPr>
          <w:rFonts w:ascii="Times New Roman" w:hAnsi="Times New Roman" w:cs="Times New Roman"/>
          <w:sz w:val="24"/>
          <w:lang w:val="id-ID"/>
        </w:rPr>
        <w:t xml:space="preserve">Adapun tujuan penelitian ini adalah untuk mengetahui dan menganalisa pengaruh ukuran perusahaan dan intensitas aset tetap terhadap manajemen pajak pada Perusahaan </w:t>
      </w:r>
      <w:r w:rsidR="00A169FB">
        <w:rPr>
          <w:rFonts w:ascii="Times New Roman" w:hAnsi="Times New Roman" w:cs="Times New Roman"/>
          <w:sz w:val="24"/>
          <w:lang w:val="id-ID"/>
        </w:rPr>
        <w:lastRenderedPageBreak/>
        <w:t xml:space="preserve">Badan Usaha Milik Negara (BUMN) </w:t>
      </w:r>
      <w:r w:rsidR="004376A9">
        <w:rPr>
          <w:rFonts w:ascii="Times New Roman" w:hAnsi="Times New Roman" w:cs="Times New Roman"/>
          <w:sz w:val="24"/>
          <w:lang w:val="id-ID"/>
        </w:rPr>
        <w:t>y</w:t>
      </w:r>
      <w:r w:rsidR="008306D1">
        <w:rPr>
          <w:rFonts w:ascii="Times New Roman" w:hAnsi="Times New Roman" w:cs="Times New Roman"/>
          <w:sz w:val="24"/>
        </w:rPr>
        <w:t xml:space="preserve">oke </w:t>
      </w:r>
      <w:r w:rsidR="004376A9">
        <w:rPr>
          <w:rFonts w:ascii="Times New Roman" w:hAnsi="Times New Roman" w:cs="Times New Roman"/>
          <w:sz w:val="24"/>
          <w:lang w:val="id-ID"/>
        </w:rPr>
        <w:t xml:space="preserve">ang terdaftar di Bursa Efek Indonesia </w:t>
      </w:r>
      <w:r w:rsidR="00A169FB">
        <w:rPr>
          <w:rFonts w:ascii="Times New Roman" w:hAnsi="Times New Roman" w:cs="Times New Roman"/>
          <w:sz w:val="24"/>
          <w:lang w:val="id-ID"/>
        </w:rPr>
        <w:t xml:space="preserve">baik secara parsial maupun simultan. </w:t>
      </w:r>
    </w:p>
    <w:p w:rsidR="00B96001" w:rsidRPr="00A70FFF" w:rsidRDefault="00B96001" w:rsidP="00B96001">
      <w:pPr>
        <w:spacing w:after="0"/>
        <w:rPr>
          <w:rFonts w:ascii="Times New Roman" w:hAnsi="Times New Roman" w:cs="Times New Roman"/>
          <w:b/>
          <w:sz w:val="24"/>
          <w:lang w:val="id-ID"/>
        </w:rPr>
      </w:pPr>
      <w:r w:rsidRPr="00A70FFF">
        <w:rPr>
          <w:rFonts w:ascii="Times New Roman" w:hAnsi="Times New Roman" w:cs="Times New Roman"/>
          <w:b/>
          <w:sz w:val="24"/>
        </w:rPr>
        <w:t xml:space="preserve">B.  </w:t>
      </w:r>
      <w:commentRangeStart w:id="2"/>
      <w:r w:rsidRPr="00A70FFF">
        <w:rPr>
          <w:rFonts w:ascii="Times New Roman" w:hAnsi="Times New Roman" w:cs="Times New Roman"/>
          <w:b/>
          <w:sz w:val="24"/>
        </w:rPr>
        <w:t>METODE</w:t>
      </w:r>
      <w:commentRangeEnd w:id="2"/>
      <w:r w:rsidR="008306D1">
        <w:rPr>
          <w:rStyle w:val="CommentReference"/>
        </w:rPr>
        <w:commentReference w:id="2"/>
      </w:r>
      <w:r w:rsidRPr="00A70FFF">
        <w:rPr>
          <w:rFonts w:ascii="Times New Roman" w:hAnsi="Times New Roman" w:cs="Times New Roman"/>
          <w:b/>
          <w:sz w:val="24"/>
        </w:rPr>
        <w:t xml:space="preserve"> PENELITIAN </w:t>
      </w:r>
    </w:p>
    <w:p w:rsidR="00B96001" w:rsidRPr="00A70FFF" w:rsidRDefault="00B96001" w:rsidP="00B96001">
      <w:pPr>
        <w:spacing w:after="0"/>
        <w:rPr>
          <w:rFonts w:ascii="Times New Roman" w:hAnsi="Times New Roman" w:cs="Times New Roman"/>
          <w:b/>
          <w:sz w:val="24"/>
          <w:lang w:val="id-ID"/>
        </w:rPr>
      </w:pPr>
    </w:p>
    <w:p w:rsidR="00B96001" w:rsidRPr="006A65F7" w:rsidRDefault="00B96001" w:rsidP="00B96001">
      <w:pPr>
        <w:spacing w:after="0"/>
        <w:rPr>
          <w:rFonts w:ascii="Times New Roman" w:hAnsi="Times New Roman" w:cs="Times New Roman"/>
          <w:b/>
          <w:sz w:val="24"/>
          <w:lang w:val="id-ID"/>
        </w:rPr>
      </w:pPr>
      <w:r w:rsidRPr="006A65F7">
        <w:rPr>
          <w:rFonts w:ascii="Times New Roman" w:hAnsi="Times New Roman" w:cs="Times New Roman"/>
          <w:b/>
          <w:sz w:val="24"/>
        </w:rPr>
        <w:t>1</w:t>
      </w:r>
      <w:r w:rsidRPr="00B96001">
        <w:rPr>
          <w:rFonts w:ascii="Times New Roman" w:hAnsi="Times New Roman" w:cs="Times New Roman"/>
          <w:sz w:val="24"/>
        </w:rPr>
        <w:t xml:space="preserve">. </w:t>
      </w:r>
      <w:r w:rsidRPr="006A65F7">
        <w:rPr>
          <w:rFonts w:ascii="Times New Roman" w:hAnsi="Times New Roman" w:cs="Times New Roman"/>
          <w:b/>
          <w:sz w:val="24"/>
        </w:rPr>
        <w:t xml:space="preserve">Rancangan Penelitian </w:t>
      </w:r>
    </w:p>
    <w:p w:rsidR="00B96001" w:rsidRPr="0030284A" w:rsidRDefault="00B96001" w:rsidP="00B96001">
      <w:pPr>
        <w:spacing w:after="0"/>
        <w:rPr>
          <w:rFonts w:ascii="Times New Roman" w:hAnsi="Times New Roman" w:cs="Times New Roman"/>
          <w:sz w:val="24"/>
          <w:lang w:val="id-ID"/>
        </w:rPr>
      </w:pPr>
    </w:p>
    <w:p w:rsidR="00B96001" w:rsidRDefault="00B96001" w:rsidP="00B96001">
      <w:pPr>
        <w:spacing w:after="0" w:line="480" w:lineRule="auto"/>
        <w:ind w:firstLine="567"/>
        <w:jc w:val="both"/>
        <w:rPr>
          <w:rFonts w:ascii="Times New Roman" w:hAnsi="Times New Roman" w:cs="Times New Roman"/>
          <w:sz w:val="24"/>
          <w:lang w:val="id-ID"/>
        </w:rPr>
      </w:pPr>
      <w:proofErr w:type="gramStart"/>
      <w:r w:rsidRPr="00B96001">
        <w:rPr>
          <w:rFonts w:ascii="Times New Roman" w:hAnsi="Times New Roman" w:cs="Times New Roman"/>
          <w:sz w:val="24"/>
        </w:rPr>
        <w:t>Rancangan (</w:t>
      </w:r>
      <w:r w:rsidRPr="00C309FA">
        <w:rPr>
          <w:rFonts w:ascii="Times New Roman" w:hAnsi="Times New Roman" w:cs="Times New Roman"/>
          <w:i/>
          <w:sz w:val="24"/>
        </w:rPr>
        <w:t>Desain)</w:t>
      </w:r>
      <w:r w:rsidRPr="00B96001">
        <w:rPr>
          <w:rFonts w:ascii="Times New Roman" w:hAnsi="Times New Roman" w:cs="Times New Roman"/>
          <w:sz w:val="24"/>
        </w:rPr>
        <w:t xml:space="preserve"> penelitian yang digunakan yaitu desain penelitian kausalitas.</w:t>
      </w:r>
      <w:proofErr w:type="gramEnd"/>
      <w:r w:rsidRPr="00B96001">
        <w:rPr>
          <w:rFonts w:ascii="Times New Roman" w:hAnsi="Times New Roman" w:cs="Times New Roman"/>
          <w:sz w:val="24"/>
        </w:rPr>
        <w:t xml:space="preserve"> Desain penelitian kausalitas adalah desain penelitian yang disusun untuk meneliti kemungkinan adanya hubungan sebab akibat antar variabel (Anwar Sanusi, </w:t>
      </w:r>
      <w:proofErr w:type="gramStart"/>
      <w:r w:rsidRPr="00B96001">
        <w:rPr>
          <w:rFonts w:ascii="Times New Roman" w:hAnsi="Times New Roman" w:cs="Times New Roman"/>
          <w:sz w:val="24"/>
        </w:rPr>
        <w:t>2014 :</w:t>
      </w:r>
      <w:proofErr w:type="gramEnd"/>
      <w:r w:rsidRPr="00B96001">
        <w:rPr>
          <w:rFonts w:ascii="Times New Roman" w:hAnsi="Times New Roman" w:cs="Times New Roman"/>
          <w:sz w:val="24"/>
        </w:rPr>
        <w:t xml:space="preserve"> 14). Yaitu melihat pengaruh antar variabel terikat (Manajemen </w:t>
      </w:r>
      <w:proofErr w:type="gramStart"/>
      <w:r w:rsidRPr="00B96001">
        <w:rPr>
          <w:rFonts w:ascii="Times New Roman" w:hAnsi="Times New Roman" w:cs="Times New Roman"/>
          <w:sz w:val="24"/>
        </w:rPr>
        <w:t>Pajak )</w:t>
      </w:r>
      <w:proofErr w:type="gramEnd"/>
      <w:r w:rsidRPr="00B96001">
        <w:rPr>
          <w:rFonts w:ascii="Times New Roman" w:hAnsi="Times New Roman" w:cs="Times New Roman"/>
          <w:sz w:val="24"/>
        </w:rPr>
        <w:t xml:space="preserve"> dengan variabel bebas (Ukuran Perusahaan dan Intensitas Aset Tetap).</w:t>
      </w:r>
    </w:p>
    <w:p w:rsidR="00B96001" w:rsidRPr="00B96001" w:rsidRDefault="00B96001" w:rsidP="00B96001">
      <w:pPr>
        <w:spacing w:after="0"/>
        <w:rPr>
          <w:rFonts w:ascii="Times New Roman" w:hAnsi="Times New Roman" w:cs="Times New Roman"/>
          <w:sz w:val="24"/>
          <w:lang w:val="id-ID"/>
        </w:rPr>
      </w:pPr>
    </w:p>
    <w:p w:rsidR="00B96001" w:rsidRDefault="00B96001" w:rsidP="00B96001">
      <w:pPr>
        <w:spacing w:after="0"/>
        <w:rPr>
          <w:rFonts w:ascii="Times New Roman" w:hAnsi="Times New Roman" w:cs="Times New Roman"/>
          <w:sz w:val="24"/>
          <w:lang w:val="id-ID"/>
        </w:rPr>
      </w:pPr>
      <w:r w:rsidRPr="00C309FA">
        <w:rPr>
          <w:rFonts w:ascii="Times New Roman" w:hAnsi="Times New Roman" w:cs="Times New Roman"/>
          <w:b/>
          <w:sz w:val="24"/>
        </w:rPr>
        <w:t>2</w:t>
      </w:r>
      <w:r w:rsidRPr="00B96001">
        <w:rPr>
          <w:rFonts w:ascii="Times New Roman" w:hAnsi="Times New Roman" w:cs="Times New Roman"/>
          <w:sz w:val="24"/>
        </w:rPr>
        <w:t xml:space="preserve">. </w:t>
      </w:r>
      <w:r w:rsidRPr="00C309FA">
        <w:rPr>
          <w:rFonts w:ascii="Times New Roman" w:hAnsi="Times New Roman" w:cs="Times New Roman"/>
          <w:b/>
          <w:sz w:val="24"/>
        </w:rPr>
        <w:t>Variabel dan Definisi Operasional</w:t>
      </w:r>
      <w:r w:rsidRPr="00B96001">
        <w:rPr>
          <w:rFonts w:ascii="Times New Roman" w:hAnsi="Times New Roman" w:cs="Times New Roman"/>
          <w:sz w:val="24"/>
        </w:rPr>
        <w:t xml:space="preserve"> </w:t>
      </w:r>
    </w:p>
    <w:p w:rsidR="00640A73" w:rsidRPr="00640A73" w:rsidRDefault="00640A73" w:rsidP="00B96001">
      <w:pPr>
        <w:spacing w:after="0"/>
        <w:rPr>
          <w:rFonts w:ascii="Times New Roman" w:hAnsi="Times New Roman" w:cs="Times New Roman"/>
          <w:sz w:val="24"/>
          <w:lang w:val="id-ID"/>
        </w:rPr>
      </w:pPr>
    </w:p>
    <w:p w:rsidR="00640A73" w:rsidRPr="00640A73" w:rsidRDefault="00B96001" w:rsidP="00526891">
      <w:pPr>
        <w:spacing w:after="0" w:line="480" w:lineRule="auto"/>
        <w:ind w:firstLine="567"/>
        <w:jc w:val="both"/>
        <w:rPr>
          <w:rFonts w:ascii="Times New Roman" w:hAnsi="Times New Roman" w:cs="Times New Roman"/>
          <w:sz w:val="24"/>
          <w:lang w:val="id-ID"/>
        </w:rPr>
      </w:pPr>
      <w:proofErr w:type="gramStart"/>
      <w:r w:rsidRPr="00B96001">
        <w:rPr>
          <w:rFonts w:ascii="Times New Roman" w:hAnsi="Times New Roman" w:cs="Times New Roman"/>
          <w:sz w:val="24"/>
        </w:rPr>
        <w:t xml:space="preserve">Variabel yang digunakan dalam penelitian ini terdiri dari satu variabel </w:t>
      </w:r>
      <w:r w:rsidR="00640A73">
        <w:rPr>
          <w:rFonts w:ascii="Times New Roman" w:hAnsi="Times New Roman" w:cs="Times New Roman"/>
          <w:sz w:val="24"/>
          <w:lang w:val="id-ID"/>
        </w:rPr>
        <w:t>d</w:t>
      </w:r>
      <w:r w:rsidRPr="00B96001">
        <w:rPr>
          <w:rFonts w:ascii="Times New Roman" w:hAnsi="Times New Roman" w:cs="Times New Roman"/>
          <w:sz w:val="24"/>
        </w:rPr>
        <w:t>ependen Dan dua variabel independen.</w:t>
      </w:r>
      <w:proofErr w:type="gramEnd"/>
      <w:r w:rsidRPr="00B96001">
        <w:rPr>
          <w:rFonts w:ascii="Times New Roman" w:hAnsi="Times New Roman" w:cs="Times New Roman"/>
          <w:sz w:val="24"/>
        </w:rPr>
        <w:t xml:space="preserve"> </w:t>
      </w:r>
      <w:proofErr w:type="gramStart"/>
      <w:r w:rsidRPr="00B96001">
        <w:rPr>
          <w:rFonts w:ascii="Times New Roman" w:hAnsi="Times New Roman" w:cs="Times New Roman"/>
          <w:sz w:val="24"/>
        </w:rPr>
        <w:t>Dengan definisi operasional yang menjelaskan karateristik dari objek ke dalam elemen-elemen yang dapat diobservasi.</w:t>
      </w:r>
      <w:proofErr w:type="gramEnd"/>
      <w:r w:rsidRPr="00B96001">
        <w:rPr>
          <w:rFonts w:ascii="Times New Roman" w:hAnsi="Times New Roman" w:cs="Times New Roman"/>
          <w:sz w:val="24"/>
        </w:rPr>
        <w:t xml:space="preserve"> Variabel dan definisi operasional dapat dinyatakan seperti tabel </w:t>
      </w:r>
      <w:proofErr w:type="gramStart"/>
      <w:r w:rsidRPr="00B96001">
        <w:rPr>
          <w:rFonts w:ascii="Times New Roman" w:hAnsi="Times New Roman" w:cs="Times New Roman"/>
          <w:sz w:val="24"/>
        </w:rPr>
        <w:t>berikut :</w:t>
      </w:r>
      <w:proofErr w:type="gramEnd"/>
      <w:r w:rsidRPr="00B96001">
        <w:rPr>
          <w:rFonts w:ascii="Times New Roman" w:hAnsi="Times New Roman" w:cs="Times New Roman"/>
          <w:sz w:val="24"/>
        </w:rPr>
        <w:t xml:space="preserve"> </w:t>
      </w:r>
    </w:p>
    <w:p w:rsidR="00B96001" w:rsidRDefault="00B96001" w:rsidP="00526891">
      <w:pPr>
        <w:spacing w:after="0"/>
        <w:jc w:val="center"/>
        <w:rPr>
          <w:rFonts w:ascii="Times New Roman" w:hAnsi="Times New Roman" w:cs="Times New Roman"/>
          <w:sz w:val="24"/>
          <w:lang w:val="id-ID"/>
        </w:rPr>
      </w:pPr>
      <w:proofErr w:type="gramStart"/>
      <w:r w:rsidRPr="00526891">
        <w:rPr>
          <w:rFonts w:ascii="Times New Roman" w:hAnsi="Times New Roman" w:cs="Times New Roman"/>
          <w:sz w:val="24"/>
        </w:rPr>
        <w:t>Tabel 1.</w:t>
      </w:r>
      <w:proofErr w:type="gramEnd"/>
      <w:r w:rsidRPr="00526891">
        <w:rPr>
          <w:rFonts w:ascii="Times New Roman" w:hAnsi="Times New Roman" w:cs="Times New Roman"/>
          <w:sz w:val="24"/>
        </w:rPr>
        <w:t xml:space="preserve"> Variabel dan denisi operasional</w:t>
      </w:r>
    </w:p>
    <w:tbl>
      <w:tblPr>
        <w:tblStyle w:val="TableGrid"/>
        <w:tblW w:w="0" w:type="auto"/>
        <w:tblInd w:w="108" w:type="dxa"/>
        <w:tblLook w:val="04A0" w:firstRow="1" w:lastRow="0" w:firstColumn="1" w:lastColumn="0" w:noHBand="0" w:noVBand="1"/>
      </w:tblPr>
      <w:tblGrid>
        <w:gridCol w:w="681"/>
        <w:gridCol w:w="1961"/>
        <w:gridCol w:w="2250"/>
        <w:gridCol w:w="1698"/>
        <w:gridCol w:w="1456"/>
      </w:tblGrid>
      <w:tr w:rsidR="0081544E" w:rsidTr="009D4DF7">
        <w:tc>
          <w:tcPr>
            <w:tcW w:w="681" w:type="dxa"/>
          </w:tcPr>
          <w:p w:rsidR="0081544E" w:rsidRDefault="0081544E" w:rsidP="00526891">
            <w:pPr>
              <w:jc w:val="center"/>
              <w:rPr>
                <w:rFonts w:ascii="Times New Roman" w:hAnsi="Times New Roman" w:cs="Times New Roman"/>
                <w:sz w:val="24"/>
                <w:lang w:val="id-ID"/>
              </w:rPr>
            </w:pPr>
            <w:r>
              <w:rPr>
                <w:rFonts w:ascii="Times New Roman" w:hAnsi="Times New Roman" w:cs="Times New Roman"/>
                <w:sz w:val="24"/>
                <w:lang w:val="id-ID"/>
              </w:rPr>
              <w:t xml:space="preserve">No. </w:t>
            </w:r>
          </w:p>
        </w:tc>
        <w:tc>
          <w:tcPr>
            <w:tcW w:w="1961" w:type="dxa"/>
          </w:tcPr>
          <w:p w:rsidR="0081544E" w:rsidRDefault="0081544E" w:rsidP="00526891">
            <w:pPr>
              <w:jc w:val="center"/>
              <w:rPr>
                <w:rFonts w:ascii="Times New Roman" w:hAnsi="Times New Roman" w:cs="Times New Roman"/>
                <w:sz w:val="24"/>
                <w:lang w:val="id-ID"/>
              </w:rPr>
            </w:pPr>
            <w:r>
              <w:rPr>
                <w:rFonts w:ascii="Times New Roman" w:hAnsi="Times New Roman" w:cs="Times New Roman"/>
                <w:sz w:val="24"/>
                <w:lang w:val="id-ID"/>
              </w:rPr>
              <w:t xml:space="preserve">Variabel </w:t>
            </w:r>
          </w:p>
        </w:tc>
        <w:tc>
          <w:tcPr>
            <w:tcW w:w="2250" w:type="dxa"/>
          </w:tcPr>
          <w:p w:rsidR="0081544E" w:rsidRDefault="0081544E" w:rsidP="00526891">
            <w:pPr>
              <w:jc w:val="center"/>
              <w:rPr>
                <w:rFonts w:ascii="Times New Roman" w:hAnsi="Times New Roman" w:cs="Times New Roman"/>
                <w:sz w:val="24"/>
                <w:lang w:val="id-ID"/>
              </w:rPr>
            </w:pPr>
            <w:r>
              <w:rPr>
                <w:rFonts w:ascii="Times New Roman" w:hAnsi="Times New Roman" w:cs="Times New Roman"/>
                <w:sz w:val="24"/>
                <w:lang w:val="id-ID"/>
              </w:rPr>
              <w:t xml:space="preserve">Definisi operasional </w:t>
            </w:r>
          </w:p>
        </w:tc>
        <w:tc>
          <w:tcPr>
            <w:tcW w:w="1698" w:type="dxa"/>
          </w:tcPr>
          <w:p w:rsidR="0081544E" w:rsidRDefault="0081544E" w:rsidP="00526891">
            <w:pPr>
              <w:jc w:val="center"/>
              <w:rPr>
                <w:rFonts w:ascii="Times New Roman" w:hAnsi="Times New Roman" w:cs="Times New Roman"/>
                <w:sz w:val="24"/>
                <w:lang w:val="id-ID"/>
              </w:rPr>
            </w:pPr>
            <w:r>
              <w:rPr>
                <w:rFonts w:ascii="Times New Roman" w:hAnsi="Times New Roman" w:cs="Times New Roman"/>
                <w:sz w:val="24"/>
                <w:lang w:val="id-ID"/>
              </w:rPr>
              <w:t xml:space="preserve">Indikator </w:t>
            </w:r>
          </w:p>
        </w:tc>
        <w:tc>
          <w:tcPr>
            <w:tcW w:w="1456" w:type="dxa"/>
          </w:tcPr>
          <w:p w:rsidR="0081544E" w:rsidRDefault="0081544E" w:rsidP="00526891">
            <w:pPr>
              <w:jc w:val="center"/>
              <w:rPr>
                <w:rFonts w:ascii="Times New Roman" w:hAnsi="Times New Roman" w:cs="Times New Roman"/>
                <w:sz w:val="24"/>
                <w:lang w:val="id-ID"/>
              </w:rPr>
            </w:pPr>
            <w:r>
              <w:rPr>
                <w:rFonts w:ascii="Times New Roman" w:hAnsi="Times New Roman" w:cs="Times New Roman"/>
                <w:sz w:val="24"/>
                <w:lang w:val="id-ID"/>
              </w:rPr>
              <w:t>Skala</w:t>
            </w:r>
          </w:p>
        </w:tc>
      </w:tr>
      <w:tr w:rsidR="0081544E" w:rsidTr="009D4DF7">
        <w:tc>
          <w:tcPr>
            <w:tcW w:w="681" w:type="dxa"/>
          </w:tcPr>
          <w:p w:rsidR="0081544E" w:rsidRDefault="009C3B27" w:rsidP="00526891">
            <w:pPr>
              <w:jc w:val="center"/>
              <w:rPr>
                <w:rFonts w:ascii="Times New Roman" w:hAnsi="Times New Roman" w:cs="Times New Roman"/>
                <w:sz w:val="24"/>
                <w:lang w:val="id-ID"/>
              </w:rPr>
            </w:pPr>
            <w:r>
              <w:rPr>
                <w:rFonts w:ascii="Times New Roman" w:hAnsi="Times New Roman" w:cs="Times New Roman"/>
                <w:sz w:val="24"/>
                <w:lang w:val="id-ID"/>
              </w:rPr>
              <w:t>1.</w:t>
            </w:r>
          </w:p>
        </w:tc>
        <w:tc>
          <w:tcPr>
            <w:tcW w:w="1961" w:type="dxa"/>
          </w:tcPr>
          <w:p w:rsidR="0081544E" w:rsidRPr="009C3B27" w:rsidRDefault="009C3B27" w:rsidP="00526891">
            <w:pPr>
              <w:jc w:val="center"/>
              <w:rPr>
                <w:rFonts w:ascii="Times New Roman" w:hAnsi="Times New Roman" w:cs="Times New Roman"/>
                <w:sz w:val="24"/>
                <w:lang w:val="id-ID"/>
              </w:rPr>
            </w:pPr>
            <w:r>
              <w:rPr>
                <w:rFonts w:ascii="Times New Roman" w:hAnsi="Times New Roman" w:cs="Times New Roman"/>
                <w:sz w:val="24"/>
                <w:lang w:val="id-ID"/>
              </w:rPr>
              <w:t>Ukuran Perusahaan (X</w:t>
            </w:r>
            <w:r>
              <w:rPr>
                <w:rFonts w:ascii="Times New Roman" w:hAnsi="Times New Roman" w:cs="Times New Roman"/>
                <w:sz w:val="24"/>
                <w:vertAlign w:val="subscript"/>
                <w:lang w:val="id-ID"/>
              </w:rPr>
              <w:t>1</w:t>
            </w:r>
            <w:r>
              <w:rPr>
                <w:rFonts w:ascii="Times New Roman" w:hAnsi="Times New Roman" w:cs="Times New Roman"/>
                <w:sz w:val="24"/>
                <w:lang w:val="id-ID"/>
              </w:rPr>
              <w:t>)</w:t>
            </w:r>
          </w:p>
        </w:tc>
        <w:tc>
          <w:tcPr>
            <w:tcW w:w="2250" w:type="dxa"/>
          </w:tcPr>
          <w:p w:rsidR="0081544E" w:rsidRDefault="009C3B27" w:rsidP="009C7072">
            <w:pPr>
              <w:rPr>
                <w:rFonts w:ascii="Times New Roman" w:hAnsi="Times New Roman" w:cs="Times New Roman"/>
                <w:sz w:val="24"/>
                <w:lang w:val="id-ID"/>
              </w:rPr>
            </w:pPr>
            <w:r w:rsidRPr="009C3B27">
              <w:rPr>
                <w:rFonts w:ascii="Times New Roman" w:hAnsi="Times New Roman" w:cs="Times New Roman"/>
                <w:sz w:val="24"/>
                <w:lang w:val="id-ID"/>
              </w:rPr>
              <w:t>Ukuran perusahaan adalah besar kecilnya perusahaan dilihat dari besarnya nilai equity, nilai penjualan atau nilai aktiva (Riyanto, 2011 : 313)</w:t>
            </w:r>
          </w:p>
        </w:tc>
        <w:tc>
          <w:tcPr>
            <w:tcW w:w="1698" w:type="dxa"/>
          </w:tcPr>
          <w:p w:rsidR="0081544E" w:rsidRDefault="003F1E73" w:rsidP="003F1E73">
            <w:pPr>
              <w:jc w:val="both"/>
              <w:rPr>
                <w:rFonts w:ascii="Times New Roman" w:hAnsi="Times New Roman" w:cs="Times New Roman"/>
                <w:sz w:val="24"/>
                <w:lang w:val="id-ID"/>
              </w:rPr>
            </w:pPr>
            <w:r w:rsidRPr="003F1E73">
              <w:rPr>
                <w:rFonts w:ascii="Times New Roman" w:hAnsi="Times New Roman" w:cs="Times New Roman"/>
                <w:sz w:val="24"/>
                <w:lang w:val="id-ID"/>
              </w:rPr>
              <w:t>Ukuran perusahaan=Ln Total Aset</w:t>
            </w:r>
          </w:p>
        </w:tc>
        <w:tc>
          <w:tcPr>
            <w:tcW w:w="1456" w:type="dxa"/>
          </w:tcPr>
          <w:p w:rsidR="0081544E" w:rsidRDefault="003F1E73" w:rsidP="00526891">
            <w:pPr>
              <w:jc w:val="center"/>
              <w:rPr>
                <w:rFonts w:ascii="Times New Roman" w:hAnsi="Times New Roman" w:cs="Times New Roman"/>
                <w:sz w:val="24"/>
                <w:lang w:val="id-ID"/>
              </w:rPr>
            </w:pPr>
            <w:r>
              <w:rPr>
                <w:rFonts w:ascii="Times New Roman" w:hAnsi="Times New Roman" w:cs="Times New Roman"/>
                <w:sz w:val="24"/>
                <w:lang w:val="id-ID"/>
              </w:rPr>
              <w:t>Rasio</w:t>
            </w:r>
          </w:p>
        </w:tc>
      </w:tr>
      <w:tr w:rsidR="009D4DF7" w:rsidTr="009D4DF7">
        <w:tc>
          <w:tcPr>
            <w:tcW w:w="681" w:type="dxa"/>
          </w:tcPr>
          <w:p w:rsidR="009D4DF7" w:rsidRDefault="009D4DF7" w:rsidP="00526891">
            <w:pPr>
              <w:jc w:val="center"/>
              <w:rPr>
                <w:rFonts w:ascii="Times New Roman" w:hAnsi="Times New Roman" w:cs="Times New Roman"/>
                <w:sz w:val="24"/>
                <w:lang w:val="id-ID"/>
              </w:rPr>
            </w:pPr>
            <w:r>
              <w:rPr>
                <w:rFonts w:ascii="Times New Roman" w:hAnsi="Times New Roman" w:cs="Times New Roman"/>
                <w:sz w:val="24"/>
                <w:lang w:val="id-ID"/>
              </w:rPr>
              <w:t>2</w:t>
            </w:r>
          </w:p>
        </w:tc>
        <w:tc>
          <w:tcPr>
            <w:tcW w:w="1961" w:type="dxa"/>
          </w:tcPr>
          <w:p w:rsidR="009D4DF7" w:rsidRPr="003F1E73" w:rsidRDefault="009D4DF7" w:rsidP="00526891">
            <w:pPr>
              <w:jc w:val="center"/>
              <w:rPr>
                <w:rFonts w:ascii="Times New Roman" w:hAnsi="Times New Roman" w:cs="Times New Roman"/>
                <w:sz w:val="24"/>
                <w:lang w:val="id-ID"/>
              </w:rPr>
            </w:pPr>
            <w:r>
              <w:rPr>
                <w:rFonts w:ascii="Times New Roman" w:hAnsi="Times New Roman" w:cs="Times New Roman"/>
                <w:sz w:val="24"/>
                <w:lang w:val="id-ID"/>
              </w:rPr>
              <w:t>Intensitas Aset Tetap (X</w:t>
            </w:r>
            <w:r>
              <w:rPr>
                <w:rFonts w:ascii="Times New Roman" w:hAnsi="Times New Roman" w:cs="Times New Roman"/>
                <w:sz w:val="24"/>
                <w:vertAlign w:val="subscript"/>
                <w:lang w:val="id-ID"/>
              </w:rPr>
              <w:t>2</w:t>
            </w:r>
            <w:r>
              <w:rPr>
                <w:rFonts w:ascii="Times New Roman" w:hAnsi="Times New Roman" w:cs="Times New Roman"/>
                <w:sz w:val="24"/>
                <w:lang w:val="id-ID"/>
              </w:rPr>
              <w:t xml:space="preserve">) </w:t>
            </w:r>
          </w:p>
        </w:tc>
        <w:tc>
          <w:tcPr>
            <w:tcW w:w="2250" w:type="dxa"/>
          </w:tcPr>
          <w:p w:rsidR="009D4DF7" w:rsidRDefault="009D4DF7" w:rsidP="000C360B">
            <w:pPr>
              <w:jc w:val="both"/>
              <w:rPr>
                <w:rFonts w:ascii="Times New Roman" w:hAnsi="Times New Roman" w:cs="Times New Roman"/>
                <w:sz w:val="24"/>
                <w:lang w:val="id-ID"/>
              </w:rPr>
            </w:pPr>
            <w:r w:rsidRPr="009D4DF7">
              <w:rPr>
                <w:rFonts w:ascii="Times New Roman" w:hAnsi="Times New Roman" w:cs="Times New Roman"/>
                <w:sz w:val="24"/>
                <w:lang w:val="id-ID"/>
              </w:rPr>
              <w:t xml:space="preserve">Merupakan proporsi dimana dalam </w:t>
            </w:r>
            <w:r w:rsidR="000C360B">
              <w:rPr>
                <w:rFonts w:ascii="Times New Roman" w:hAnsi="Times New Roman" w:cs="Times New Roman"/>
                <w:sz w:val="24"/>
                <w:lang w:val="id-ID"/>
              </w:rPr>
              <w:t>As</w:t>
            </w:r>
            <w:r w:rsidRPr="009D4DF7">
              <w:rPr>
                <w:rFonts w:ascii="Times New Roman" w:hAnsi="Times New Roman" w:cs="Times New Roman"/>
                <w:sz w:val="24"/>
                <w:lang w:val="id-ID"/>
              </w:rPr>
              <w:t xml:space="preserve">et tetap terdapat pos bagi perusahaan </w:t>
            </w:r>
            <w:r w:rsidRPr="009D4DF7">
              <w:rPr>
                <w:rFonts w:ascii="Times New Roman" w:hAnsi="Times New Roman" w:cs="Times New Roman"/>
                <w:sz w:val="24"/>
                <w:lang w:val="id-ID"/>
              </w:rPr>
              <w:lastRenderedPageBreak/>
              <w:t>untuk menambahkan  beban yaitu : beban penyusutan (Mulyani Meisikan, 2016 : 45).</w:t>
            </w:r>
          </w:p>
        </w:tc>
        <w:tc>
          <w:tcPr>
            <w:tcW w:w="1698" w:type="dxa"/>
          </w:tcPr>
          <w:p w:rsidR="009D4DF7" w:rsidRPr="006B45DA" w:rsidRDefault="009D4DF7" w:rsidP="00F04646">
            <w:pPr>
              <w:pStyle w:val="NoSpacing"/>
              <w:rPr>
                <w:rFonts w:ascii="Times New Roman" w:hAnsi="Times New Roman"/>
              </w:rPr>
            </w:pPr>
            <w:r w:rsidRPr="006B45DA">
              <w:rPr>
                <w:rFonts w:ascii="Times New Roman" w:hAnsi="Times New Roman"/>
              </w:rPr>
              <w:lastRenderedPageBreak/>
              <w:t xml:space="preserve">Intensitas Aset Tetap =Total Aset Tetap/Total </w:t>
            </w:r>
            <w:r w:rsidRPr="006B45DA">
              <w:rPr>
                <w:rFonts w:ascii="Times New Roman" w:hAnsi="Times New Roman"/>
              </w:rPr>
              <w:lastRenderedPageBreak/>
              <w:t xml:space="preserve">Aset </w:t>
            </w:r>
          </w:p>
        </w:tc>
        <w:tc>
          <w:tcPr>
            <w:tcW w:w="1456" w:type="dxa"/>
          </w:tcPr>
          <w:p w:rsidR="009D4DF7" w:rsidRDefault="009D4DF7" w:rsidP="00526891">
            <w:pPr>
              <w:jc w:val="center"/>
              <w:rPr>
                <w:rFonts w:ascii="Times New Roman" w:hAnsi="Times New Roman" w:cs="Times New Roman"/>
                <w:sz w:val="24"/>
                <w:lang w:val="id-ID"/>
              </w:rPr>
            </w:pPr>
            <w:r>
              <w:rPr>
                <w:rFonts w:ascii="Times New Roman" w:hAnsi="Times New Roman" w:cs="Times New Roman"/>
                <w:sz w:val="24"/>
                <w:lang w:val="id-ID"/>
              </w:rPr>
              <w:lastRenderedPageBreak/>
              <w:t>Rasio</w:t>
            </w:r>
          </w:p>
        </w:tc>
      </w:tr>
      <w:tr w:rsidR="009D4DF7" w:rsidTr="009D4DF7">
        <w:tc>
          <w:tcPr>
            <w:tcW w:w="681" w:type="dxa"/>
          </w:tcPr>
          <w:p w:rsidR="009D4DF7" w:rsidRDefault="003C20D1" w:rsidP="00526891">
            <w:pPr>
              <w:jc w:val="center"/>
              <w:rPr>
                <w:rFonts w:ascii="Times New Roman" w:hAnsi="Times New Roman" w:cs="Times New Roman"/>
                <w:sz w:val="24"/>
                <w:lang w:val="id-ID"/>
              </w:rPr>
            </w:pPr>
            <w:r>
              <w:rPr>
                <w:rFonts w:ascii="Times New Roman" w:hAnsi="Times New Roman" w:cs="Times New Roman"/>
                <w:sz w:val="24"/>
                <w:lang w:val="id-ID"/>
              </w:rPr>
              <w:lastRenderedPageBreak/>
              <w:t>3</w:t>
            </w:r>
          </w:p>
        </w:tc>
        <w:tc>
          <w:tcPr>
            <w:tcW w:w="1961" w:type="dxa"/>
          </w:tcPr>
          <w:p w:rsidR="009D4DF7" w:rsidRDefault="003C20D1" w:rsidP="00526891">
            <w:pPr>
              <w:jc w:val="center"/>
              <w:rPr>
                <w:rFonts w:ascii="Times New Roman" w:hAnsi="Times New Roman" w:cs="Times New Roman"/>
                <w:sz w:val="24"/>
                <w:lang w:val="id-ID"/>
              </w:rPr>
            </w:pPr>
            <w:r>
              <w:rPr>
                <w:rFonts w:ascii="Times New Roman" w:hAnsi="Times New Roman" w:cs="Times New Roman"/>
                <w:sz w:val="24"/>
                <w:lang w:val="id-ID"/>
              </w:rPr>
              <w:t xml:space="preserve">Manajemen Pajak (Y) </w:t>
            </w:r>
          </w:p>
        </w:tc>
        <w:tc>
          <w:tcPr>
            <w:tcW w:w="2250" w:type="dxa"/>
          </w:tcPr>
          <w:p w:rsidR="009D4DF7" w:rsidRDefault="00A759D4" w:rsidP="003E0116">
            <w:pPr>
              <w:rPr>
                <w:rFonts w:ascii="Times New Roman" w:hAnsi="Times New Roman" w:cs="Times New Roman"/>
                <w:sz w:val="24"/>
                <w:lang w:val="id-ID"/>
              </w:rPr>
            </w:pPr>
            <w:r w:rsidRPr="003E0116">
              <w:rPr>
                <w:rFonts w:ascii="Times New Roman" w:hAnsi="Times New Roman" w:cs="Times New Roman"/>
                <w:i/>
                <w:sz w:val="24"/>
                <w:lang w:val="id-ID"/>
              </w:rPr>
              <w:t>Effective tax rate</w:t>
            </w:r>
            <w:r w:rsidRPr="00A759D4">
              <w:rPr>
                <w:rFonts w:ascii="Times New Roman" w:hAnsi="Times New Roman" w:cs="Times New Roman"/>
                <w:sz w:val="24"/>
                <w:lang w:val="id-ID"/>
              </w:rPr>
              <w:t xml:space="preserve"> pada dasarnya adalah sebuah presentasi besaran tarif pajak yang ditanggung oleh perusahaan (Fadillah, 2017 :55</w:t>
            </w:r>
          </w:p>
        </w:tc>
        <w:tc>
          <w:tcPr>
            <w:tcW w:w="1698" w:type="dxa"/>
          </w:tcPr>
          <w:p w:rsidR="009D4DF7" w:rsidRDefault="00A759D4" w:rsidP="00E36727">
            <w:pPr>
              <w:rPr>
                <w:rFonts w:ascii="Times New Roman" w:hAnsi="Times New Roman" w:cs="Times New Roman"/>
                <w:sz w:val="24"/>
                <w:lang w:val="id-ID"/>
              </w:rPr>
            </w:pPr>
            <w:r w:rsidRPr="00A759D4">
              <w:rPr>
                <w:rFonts w:ascii="Times New Roman" w:hAnsi="Times New Roman" w:cs="Times New Roman"/>
                <w:sz w:val="24"/>
                <w:lang w:val="id-ID"/>
              </w:rPr>
              <w:t>ETR=Total beban pajak penghasilan /Laba sebelum pajak</w:t>
            </w:r>
          </w:p>
        </w:tc>
        <w:tc>
          <w:tcPr>
            <w:tcW w:w="1456" w:type="dxa"/>
          </w:tcPr>
          <w:p w:rsidR="009D4DF7" w:rsidRDefault="00A759D4" w:rsidP="00526891">
            <w:pPr>
              <w:jc w:val="center"/>
              <w:rPr>
                <w:rFonts w:ascii="Times New Roman" w:hAnsi="Times New Roman" w:cs="Times New Roman"/>
                <w:sz w:val="24"/>
                <w:lang w:val="id-ID"/>
              </w:rPr>
            </w:pPr>
            <w:r>
              <w:rPr>
                <w:rFonts w:ascii="Times New Roman" w:hAnsi="Times New Roman" w:cs="Times New Roman"/>
                <w:sz w:val="24"/>
                <w:lang w:val="id-ID"/>
              </w:rPr>
              <w:t>Rasio</w:t>
            </w:r>
          </w:p>
        </w:tc>
      </w:tr>
    </w:tbl>
    <w:p w:rsidR="0081544E" w:rsidRPr="0081544E" w:rsidRDefault="0081544E" w:rsidP="00526891">
      <w:pPr>
        <w:spacing w:after="0"/>
        <w:jc w:val="center"/>
        <w:rPr>
          <w:rFonts w:ascii="Times New Roman" w:hAnsi="Times New Roman" w:cs="Times New Roman"/>
          <w:sz w:val="24"/>
          <w:lang w:val="id-ID"/>
        </w:rPr>
      </w:pPr>
    </w:p>
    <w:p w:rsidR="007611C9" w:rsidRPr="00C41A5B" w:rsidRDefault="007611C9" w:rsidP="007611C9">
      <w:pPr>
        <w:spacing w:line="360" w:lineRule="auto"/>
        <w:jc w:val="both"/>
        <w:rPr>
          <w:rFonts w:ascii="Times New Roman" w:hAnsi="Times New Roman" w:cs="Times New Roman"/>
          <w:sz w:val="24"/>
          <w:szCs w:val="24"/>
        </w:rPr>
      </w:pPr>
      <w:r w:rsidRPr="007611C9">
        <w:rPr>
          <w:rFonts w:ascii="Times New Roman" w:hAnsi="Times New Roman" w:cs="Times New Roman"/>
          <w:b/>
          <w:sz w:val="24"/>
          <w:szCs w:val="24"/>
        </w:rPr>
        <w:t>3. Populasi, Sampel dan Sampling</w:t>
      </w:r>
    </w:p>
    <w:p w:rsidR="000126E6" w:rsidRPr="007611C9" w:rsidRDefault="007611C9" w:rsidP="00ED5C9D">
      <w:pPr>
        <w:spacing w:after="0" w:line="480" w:lineRule="auto"/>
        <w:ind w:firstLine="567"/>
        <w:jc w:val="both"/>
        <w:rPr>
          <w:rFonts w:ascii="Times New Roman" w:hAnsi="Times New Roman" w:cs="Times New Roman"/>
          <w:sz w:val="24"/>
          <w:szCs w:val="24"/>
        </w:rPr>
      </w:pPr>
      <w:proofErr w:type="gramStart"/>
      <w:r w:rsidRPr="007611C9">
        <w:rPr>
          <w:rFonts w:ascii="Times New Roman" w:hAnsi="Times New Roman" w:cs="Times New Roman"/>
          <w:sz w:val="24"/>
          <w:szCs w:val="24"/>
        </w:rPr>
        <w:t>Populasi adalah selu</w:t>
      </w:r>
      <w:r w:rsidR="00B73BFA">
        <w:rPr>
          <w:rFonts w:ascii="Times New Roman" w:hAnsi="Times New Roman" w:cs="Times New Roman"/>
          <w:sz w:val="24"/>
          <w:szCs w:val="24"/>
        </w:rPr>
        <w:t>ruh objek penelitian (Suharsimi</w:t>
      </w:r>
      <w:r w:rsidRPr="007611C9">
        <w:rPr>
          <w:rFonts w:ascii="Times New Roman" w:hAnsi="Times New Roman" w:cs="Times New Roman"/>
          <w:sz w:val="24"/>
          <w:szCs w:val="24"/>
        </w:rPr>
        <w:t xml:space="preserve"> Arikunto, 2014:25).</w:t>
      </w:r>
      <w:proofErr w:type="gramEnd"/>
      <w:r w:rsidRPr="007611C9">
        <w:rPr>
          <w:rFonts w:ascii="Times New Roman" w:hAnsi="Times New Roman" w:cs="Times New Roman"/>
          <w:sz w:val="24"/>
          <w:szCs w:val="24"/>
        </w:rPr>
        <w:t xml:space="preserve"> Dalam penelitian ini populasinya adalah seluruh perusahaan Badan Usaha Milik Negara (BUMN) yang terdaftar di Bursa Efek Indonesia (BEI) sebanyak 1</w:t>
      </w:r>
      <w:r w:rsidR="001B0D8A">
        <w:rPr>
          <w:rFonts w:ascii="Times New Roman" w:hAnsi="Times New Roman" w:cs="Times New Roman"/>
          <w:sz w:val="24"/>
          <w:szCs w:val="24"/>
          <w:lang w:val="id-ID"/>
        </w:rPr>
        <w:t>1</w:t>
      </w:r>
      <w:r w:rsidRPr="007611C9">
        <w:rPr>
          <w:rFonts w:ascii="Times New Roman" w:hAnsi="Times New Roman" w:cs="Times New Roman"/>
          <w:sz w:val="24"/>
          <w:szCs w:val="24"/>
        </w:rPr>
        <w:t xml:space="preserve"> Perusahaan BUMN dan yang dijadikan sampel hanya </w:t>
      </w:r>
      <w:r w:rsidR="00445C7F">
        <w:rPr>
          <w:rFonts w:ascii="Times New Roman" w:hAnsi="Times New Roman" w:cs="Times New Roman"/>
          <w:sz w:val="24"/>
          <w:szCs w:val="24"/>
          <w:lang w:val="id-ID"/>
        </w:rPr>
        <w:t xml:space="preserve">delapan </w:t>
      </w:r>
      <w:r w:rsidR="00836860">
        <w:rPr>
          <w:rFonts w:ascii="Times New Roman" w:hAnsi="Times New Roman" w:cs="Times New Roman"/>
          <w:sz w:val="24"/>
          <w:szCs w:val="24"/>
          <w:lang w:val="id-ID"/>
        </w:rPr>
        <w:t xml:space="preserve">(8) </w:t>
      </w:r>
      <w:r w:rsidRPr="007611C9">
        <w:rPr>
          <w:rFonts w:ascii="Times New Roman" w:hAnsi="Times New Roman" w:cs="Times New Roman"/>
          <w:sz w:val="24"/>
          <w:szCs w:val="24"/>
        </w:rPr>
        <w:t>perusahaan melalui data annual report laporan keuangan. Yaitu dari tahun 2019, 2020</w:t>
      </w:r>
      <w:r w:rsidR="00827047">
        <w:rPr>
          <w:rFonts w:ascii="Times New Roman" w:hAnsi="Times New Roman" w:cs="Times New Roman"/>
          <w:sz w:val="24"/>
          <w:szCs w:val="24"/>
          <w:lang w:val="id-ID"/>
        </w:rPr>
        <w:t xml:space="preserve">, </w:t>
      </w:r>
      <w:proofErr w:type="gramStart"/>
      <w:r w:rsidR="00827047">
        <w:rPr>
          <w:rFonts w:ascii="Times New Roman" w:hAnsi="Times New Roman" w:cs="Times New Roman"/>
          <w:sz w:val="24"/>
          <w:szCs w:val="24"/>
          <w:lang w:val="id-ID"/>
        </w:rPr>
        <w:t xml:space="preserve">2021 </w:t>
      </w:r>
      <w:r w:rsidRPr="007611C9">
        <w:rPr>
          <w:rFonts w:ascii="Times New Roman" w:hAnsi="Times New Roman" w:cs="Times New Roman"/>
          <w:sz w:val="24"/>
          <w:szCs w:val="24"/>
        </w:rPr>
        <w:t xml:space="preserve"> dan</w:t>
      </w:r>
      <w:proofErr w:type="gramEnd"/>
      <w:r w:rsidRPr="007611C9">
        <w:rPr>
          <w:rFonts w:ascii="Times New Roman" w:hAnsi="Times New Roman" w:cs="Times New Roman"/>
          <w:sz w:val="24"/>
          <w:szCs w:val="24"/>
        </w:rPr>
        <w:t xml:space="preserve"> 202</w:t>
      </w:r>
      <w:r w:rsidR="00827047">
        <w:rPr>
          <w:rFonts w:ascii="Times New Roman" w:hAnsi="Times New Roman" w:cs="Times New Roman"/>
          <w:sz w:val="24"/>
          <w:szCs w:val="24"/>
          <w:lang w:val="id-ID"/>
        </w:rPr>
        <w:t>2</w:t>
      </w:r>
      <w:r w:rsidR="00445C7F">
        <w:rPr>
          <w:rFonts w:ascii="Times New Roman" w:hAnsi="Times New Roman" w:cs="Times New Roman"/>
          <w:sz w:val="24"/>
          <w:szCs w:val="24"/>
          <w:lang w:val="id-ID"/>
        </w:rPr>
        <w:t xml:space="preserve"> </w:t>
      </w:r>
      <w:r w:rsidRPr="007611C9">
        <w:rPr>
          <w:rFonts w:ascii="Times New Roman" w:hAnsi="Times New Roman" w:cs="Times New Roman"/>
          <w:sz w:val="24"/>
          <w:szCs w:val="24"/>
        </w:rPr>
        <w:t xml:space="preserve"> Sebanyak </w:t>
      </w:r>
      <w:r w:rsidR="00445C7F">
        <w:rPr>
          <w:rFonts w:ascii="Times New Roman" w:hAnsi="Times New Roman" w:cs="Times New Roman"/>
          <w:sz w:val="24"/>
          <w:szCs w:val="24"/>
          <w:lang w:val="id-ID"/>
        </w:rPr>
        <w:t>32</w:t>
      </w:r>
      <w:r w:rsidRPr="007611C9">
        <w:rPr>
          <w:rFonts w:ascii="Times New Roman" w:hAnsi="Times New Roman" w:cs="Times New Roman"/>
          <w:sz w:val="24"/>
          <w:szCs w:val="24"/>
        </w:rPr>
        <w:t xml:space="preserve"> (</w:t>
      </w:r>
      <w:r w:rsidR="00445C7F">
        <w:rPr>
          <w:rFonts w:ascii="Times New Roman" w:hAnsi="Times New Roman" w:cs="Times New Roman"/>
          <w:sz w:val="24"/>
          <w:szCs w:val="24"/>
          <w:lang w:val="id-ID"/>
        </w:rPr>
        <w:t>tiga puluh dua</w:t>
      </w:r>
      <w:r w:rsidRPr="007611C9">
        <w:rPr>
          <w:rFonts w:ascii="Times New Roman" w:hAnsi="Times New Roman" w:cs="Times New Roman"/>
          <w:sz w:val="24"/>
          <w:szCs w:val="24"/>
        </w:rPr>
        <w:t>) sampel.</w:t>
      </w:r>
    </w:p>
    <w:bookmarkEnd w:id="0"/>
    <w:p w:rsidR="00701E33" w:rsidRDefault="004E4C53" w:rsidP="00FE4C63">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EB4AB9">
        <w:rPr>
          <w:rFonts w:ascii="Times New Roman" w:eastAsia="Calibri" w:hAnsi="Times New Roman" w:cs="Times New Roman"/>
          <w:i/>
          <w:color w:val="000000" w:themeColor="text1"/>
          <w:sz w:val="24"/>
          <w:szCs w:val="24"/>
        </w:rPr>
        <w:t xml:space="preserve">Sampling </w:t>
      </w:r>
      <w:r w:rsidRPr="004E4C53">
        <w:rPr>
          <w:rFonts w:ascii="Times New Roman" w:eastAsia="Calibri" w:hAnsi="Times New Roman" w:cs="Times New Roman"/>
          <w:color w:val="000000" w:themeColor="text1"/>
          <w:sz w:val="24"/>
          <w:szCs w:val="24"/>
        </w:rPr>
        <w:t xml:space="preserve">yang digunakan yaitu </w:t>
      </w:r>
      <w:r w:rsidRPr="00445C7F">
        <w:rPr>
          <w:rFonts w:ascii="Times New Roman" w:eastAsia="Calibri" w:hAnsi="Times New Roman" w:cs="Times New Roman"/>
          <w:i/>
          <w:color w:val="000000" w:themeColor="text1"/>
          <w:sz w:val="24"/>
          <w:szCs w:val="24"/>
        </w:rPr>
        <w:t>Purvosive Sampling</w:t>
      </w:r>
      <w:r w:rsidRPr="004E4C53">
        <w:rPr>
          <w:rFonts w:ascii="Times New Roman" w:eastAsia="Calibri" w:hAnsi="Times New Roman" w:cs="Times New Roman"/>
          <w:color w:val="000000" w:themeColor="text1"/>
          <w:sz w:val="24"/>
          <w:szCs w:val="24"/>
        </w:rPr>
        <w:t xml:space="preserve">, yang </w:t>
      </w:r>
      <w:proofErr w:type="gramStart"/>
      <w:r w:rsidRPr="004E4C53">
        <w:rPr>
          <w:rFonts w:ascii="Times New Roman" w:eastAsia="Calibri" w:hAnsi="Times New Roman" w:cs="Times New Roman"/>
          <w:color w:val="000000" w:themeColor="text1"/>
          <w:sz w:val="24"/>
          <w:szCs w:val="24"/>
        </w:rPr>
        <w:t>merupakan  pengambilan</w:t>
      </w:r>
      <w:proofErr w:type="gramEnd"/>
      <w:r w:rsidRPr="004E4C53">
        <w:rPr>
          <w:rFonts w:ascii="Times New Roman" w:eastAsia="Calibri" w:hAnsi="Times New Roman" w:cs="Times New Roman"/>
          <w:color w:val="000000" w:themeColor="text1"/>
          <w:sz w:val="24"/>
          <w:szCs w:val="24"/>
        </w:rPr>
        <w:t xml:space="preserve"> sampel dengan pertimbangan.  Adapun pertimbangannya </w:t>
      </w:r>
      <w:proofErr w:type="gramStart"/>
      <w:r w:rsidRPr="004E4C53">
        <w:rPr>
          <w:rFonts w:ascii="Times New Roman" w:eastAsia="Calibri" w:hAnsi="Times New Roman" w:cs="Times New Roman"/>
          <w:color w:val="000000" w:themeColor="text1"/>
          <w:sz w:val="24"/>
          <w:szCs w:val="24"/>
        </w:rPr>
        <w:t>yaitu :</w:t>
      </w:r>
      <w:proofErr w:type="gramEnd"/>
      <w:r w:rsidRPr="004E4C53">
        <w:rPr>
          <w:rFonts w:ascii="Times New Roman" w:eastAsia="Calibri" w:hAnsi="Times New Roman" w:cs="Times New Roman"/>
          <w:color w:val="000000" w:themeColor="text1"/>
          <w:sz w:val="24"/>
          <w:szCs w:val="24"/>
        </w:rPr>
        <w:t xml:space="preserve">  Perusahaan yang menerbitkan laporan keuangan per 31 Desember tahun 201</w:t>
      </w:r>
      <w:r w:rsidR="00445C7F">
        <w:rPr>
          <w:rFonts w:ascii="Times New Roman" w:eastAsia="Calibri" w:hAnsi="Times New Roman" w:cs="Times New Roman"/>
          <w:color w:val="000000" w:themeColor="text1"/>
          <w:sz w:val="24"/>
          <w:szCs w:val="24"/>
          <w:lang w:val="id-ID"/>
        </w:rPr>
        <w:t>9</w:t>
      </w:r>
      <w:r w:rsidRPr="004E4C53">
        <w:rPr>
          <w:rFonts w:ascii="Times New Roman" w:eastAsia="Calibri" w:hAnsi="Times New Roman" w:cs="Times New Roman"/>
          <w:color w:val="000000" w:themeColor="text1"/>
          <w:sz w:val="24"/>
          <w:szCs w:val="24"/>
        </w:rPr>
        <w:t xml:space="preserve"> – 2022 dan Perusahaan yang menerbitkan laporan keuangan menggunakan mata uang rupiah.</w:t>
      </w:r>
    </w:p>
    <w:p w:rsidR="003E745F" w:rsidRPr="003E745F" w:rsidRDefault="003E745F" w:rsidP="003E745F">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3E745F">
        <w:rPr>
          <w:rFonts w:ascii="Times New Roman" w:eastAsia="Calibri" w:hAnsi="Times New Roman" w:cs="Times New Roman"/>
          <w:color w:val="000000" w:themeColor="text1"/>
          <w:sz w:val="24"/>
          <w:szCs w:val="24"/>
          <w:lang w:val="id-ID"/>
        </w:rPr>
        <w:t xml:space="preserve">4.  Instrumen Penelitian </w:t>
      </w:r>
    </w:p>
    <w:p w:rsidR="00CA7DAE" w:rsidRPr="003E745F" w:rsidRDefault="003E745F" w:rsidP="006202B7">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3E745F">
        <w:rPr>
          <w:rFonts w:ascii="Times New Roman" w:eastAsia="Calibri" w:hAnsi="Times New Roman" w:cs="Times New Roman"/>
          <w:color w:val="000000" w:themeColor="text1"/>
          <w:sz w:val="24"/>
          <w:szCs w:val="24"/>
          <w:lang w:val="id-ID"/>
        </w:rPr>
        <w:t xml:space="preserve">Alat yang digunakan peneliti untuk mengumpulkan data, berupa; buku literatur, jurnal penelitian dan data laporan keuangan yang di publikasikan di Bursa Efek Indonesia. </w:t>
      </w:r>
    </w:p>
    <w:p w:rsidR="003E745F" w:rsidRPr="003E745F" w:rsidRDefault="003E745F" w:rsidP="00CA7DAE">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3E745F">
        <w:rPr>
          <w:rFonts w:ascii="Times New Roman" w:eastAsia="Calibri" w:hAnsi="Times New Roman" w:cs="Times New Roman"/>
          <w:color w:val="000000" w:themeColor="text1"/>
          <w:sz w:val="24"/>
          <w:szCs w:val="24"/>
          <w:lang w:val="id-ID"/>
        </w:rPr>
        <w:lastRenderedPageBreak/>
        <w:t xml:space="preserve">5.  Teknik Analisis Data </w:t>
      </w:r>
    </w:p>
    <w:p w:rsidR="00701E33" w:rsidRDefault="003E745F" w:rsidP="001434BC">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3E745F">
        <w:rPr>
          <w:rFonts w:ascii="Times New Roman" w:eastAsia="Calibri" w:hAnsi="Times New Roman" w:cs="Times New Roman"/>
          <w:color w:val="000000" w:themeColor="text1"/>
          <w:sz w:val="24"/>
          <w:szCs w:val="24"/>
          <w:lang w:val="id-ID"/>
        </w:rPr>
        <w:t>Teknik analisis data adalah mendeskripsikan teknik analisis yang akan digunakan oleh peneliti untuk menganalisis data yang telah dikumpulkan, termasuk pengujiannya. Teknik analisis data dibagi menjadi analisa kualitatif dan analisa kuantitatif (Sugiyono, 2015 :14).</w:t>
      </w:r>
    </w:p>
    <w:p w:rsidR="007C07E7" w:rsidRPr="007C07E7" w:rsidRDefault="007C07E7" w:rsidP="00CF479B">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7C07E7">
        <w:rPr>
          <w:rFonts w:ascii="Times New Roman" w:eastAsia="Calibri" w:hAnsi="Times New Roman" w:cs="Times New Roman"/>
          <w:color w:val="000000" w:themeColor="text1"/>
          <w:sz w:val="24"/>
          <w:szCs w:val="24"/>
          <w:lang w:val="id-ID"/>
        </w:rPr>
        <w:t xml:space="preserve">a. Analisis kualitatip </w:t>
      </w:r>
    </w:p>
    <w:p w:rsidR="00CF479B" w:rsidRPr="007C07E7" w:rsidRDefault="007C07E7" w:rsidP="002F24AD">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7C07E7">
        <w:rPr>
          <w:rFonts w:ascii="Times New Roman" w:eastAsia="Calibri" w:hAnsi="Times New Roman" w:cs="Times New Roman"/>
          <w:color w:val="000000" w:themeColor="text1"/>
          <w:sz w:val="24"/>
          <w:szCs w:val="24"/>
          <w:lang w:val="id-ID"/>
        </w:rPr>
        <w:t xml:space="preserve">Analisis kualitatif yaitu data yang tidak berbentuk angka. Sebelum dianalisis, data kualitatif ini harus diskalakan, misalnya dalam skala ordinal atau nominal. Pada penelitian ini metode yang digunakan adalah metode deskriptip, tujuannya yaitu suatu metode dalam meneliti sejumlah manusia, objek, kondisi, system, pemikiran atau suatu peristiwa pada masa sekarang tujuannya adalah untuk membuat deskriptif secara sistematis dan akurat mengenai fakta serta pengaruh antar variabel. </w:t>
      </w:r>
    </w:p>
    <w:p w:rsidR="007C07E7" w:rsidRPr="007C07E7" w:rsidRDefault="007C07E7" w:rsidP="00CF479B">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7C07E7">
        <w:rPr>
          <w:rFonts w:ascii="Times New Roman" w:eastAsia="Calibri" w:hAnsi="Times New Roman" w:cs="Times New Roman"/>
          <w:color w:val="000000" w:themeColor="text1"/>
          <w:sz w:val="24"/>
          <w:szCs w:val="24"/>
          <w:lang w:val="id-ID"/>
        </w:rPr>
        <w:t xml:space="preserve">b. Analisis Kuantitatif </w:t>
      </w:r>
    </w:p>
    <w:p w:rsidR="007C07E7" w:rsidRPr="007C07E7" w:rsidRDefault="007C07E7" w:rsidP="002F24AD">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7C07E7">
        <w:rPr>
          <w:rFonts w:ascii="Times New Roman" w:eastAsia="Calibri" w:hAnsi="Times New Roman" w:cs="Times New Roman"/>
          <w:color w:val="000000" w:themeColor="text1"/>
          <w:sz w:val="24"/>
          <w:szCs w:val="24"/>
          <w:lang w:val="id-ID"/>
        </w:rPr>
        <w:t xml:space="preserve">Analisis kuantitatif </w:t>
      </w:r>
      <w:r w:rsidR="00890D5B">
        <w:rPr>
          <w:rFonts w:ascii="Times New Roman" w:eastAsia="Calibri" w:hAnsi="Times New Roman" w:cs="Times New Roman"/>
          <w:color w:val="000000" w:themeColor="text1"/>
          <w:sz w:val="24"/>
          <w:szCs w:val="24"/>
          <w:lang w:val="id-ID"/>
        </w:rPr>
        <w:t xml:space="preserve"> </w:t>
      </w:r>
      <w:r w:rsidRPr="007C07E7">
        <w:rPr>
          <w:rFonts w:ascii="Times New Roman" w:eastAsia="Calibri" w:hAnsi="Times New Roman" w:cs="Times New Roman"/>
          <w:color w:val="000000" w:themeColor="text1"/>
          <w:sz w:val="24"/>
          <w:szCs w:val="24"/>
          <w:lang w:val="id-ID"/>
        </w:rPr>
        <w:t>yaitu data-data berbentuk angka-angka hasil pengukuran atau perhitungan. Data disini menunjukkan adanya jumlah dari variabel itu sendiri.</w:t>
      </w:r>
    </w:p>
    <w:p w:rsidR="00701E33" w:rsidRDefault="007C07E7" w:rsidP="00890D5B">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7C07E7">
        <w:rPr>
          <w:rFonts w:ascii="Times New Roman" w:eastAsia="Calibri" w:hAnsi="Times New Roman" w:cs="Times New Roman"/>
          <w:color w:val="000000" w:themeColor="text1"/>
          <w:sz w:val="24"/>
          <w:szCs w:val="24"/>
          <w:lang w:val="id-ID"/>
        </w:rPr>
        <w:t xml:space="preserve">Teknik analisa data yang digunakan dalam penelitian ini adalah teknik kuantitatif dengan menggunakan bantuan program SPSS ( </w:t>
      </w:r>
      <w:r w:rsidRPr="00B15D88">
        <w:rPr>
          <w:rFonts w:ascii="Times New Roman" w:eastAsia="Calibri" w:hAnsi="Times New Roman" w:cs="Times New Roman"/>
          <w:i/>
          <w:color w:val="000000" w:themeColor="text1"/>
          <w:sz w:val="24"/>
          <w:szCs w:val="24"/>
          <w:lang w:val="id-ID"/>
        </w:rPr>
        <w:t>Statistical Program and  Service Solution</w:t>
      </w:r>
      <w:r w:rsidRPr="007C07E7">
        <w:rPr>
          <w:rFonts w:ascii="Times New Roman" w:eastAsia="Calibri" w:hAnsi="Times New Roman" w:cs="Times New Roman"/>
          <w:color w:val="000000" w:themeColor="text1"/>
          <w:sz w:val="24"/>
          <w:szCs w:val="24"/>
          <w:lang w:val="id-ID"/>
        </w:rPr>
        <w:t>).  Version 2</w:t>
      </w:r>
      <w:r w:rsidR="00B15D88">
        <w:rPr>
          <w:rFonts w:ascii="Times New Roman" w:eastAsia="Calibri" w:hAnsi="Times New Roman" w:cs="Times New Roman"/>
          <w:color w:val="000000" w:themeColor="text1"/>
          <w:sz w:val="24"/>
          <w:szCs w:val="24"/>
          <w:lang w:val="id-ID"/>
        </w:rPr>
        <w:t>5</w:t>
      </w:r>
      <w:r w:rsidRPr="007C07E7">
        <w:rPr>
          <w:rFonts w:ascii="Times New Roman" w:eastAsia="Calibri" w:hAnsi="Times New Roman" w:cs="Times New Roman"/>
          <w:color w:val="000000" w:themeColor="text1"/>
          <w:sz w:val="24"/>
          <w:szCs w:val="24"/>
          <w:lang w:val="id-ID"/>
        </w:rPr>
        <w:t xml:space="preserve"> For windows.</w:t>
      </w:r>
    </w:p>
    <w:p w:rsidR="00E852CF" w:rsidRPr="00E852CF" w:rsidRDefault="00E852CF" w:rsidP="00E852CF">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E852CF">
        <w:rPr>
          <w:rFonts w:ascii="Times New Roman" w:eastAsia="Calibri" w:hAnsi="Times New Roman" w:cs="Times New Roman"/>
          <w:color w:val="000000" w:themeColor="text1"/>
          <w:sz w:val="24"/>
          <w:szCs w:val="24"/>
          <w:lang w:val="id-ID"/>
        </w:rPr>
        <w:t xml:space="preserve">6. Statistik Deskriptip </w:t>
      </w:r>
    </w:p>
    <w:p w:rsidR="00701E33" w:rsidRDefault="00E852CF" w:rsidP="006D4951">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E852CF">
        <w:rPr>
          <w:rFonts w:ascii="Times New Roman" w:eastAsia="Calibri" w:hAnsi="Times New Roman" w:cs="Times New Roman"/>
          <w:color w:val="000000" w:themeColor="text1"/>
          <w:sz w:val="24"/>
          <w:szCs w:val="24"/>
          <w:lang w:val="id-ID"/>
        </w:rPr>
        <w:t xml:space="preserve">Metode analisis deskriptip adalah statistik yang digunakan untuk menganalisis data  dengan cara mendeskripsikan atau menggambarkan data yang </w:t>
      </w:r>
      <w:r w:rsidRPr="00E852CF">
        <w:rPr>
          <w:rFonts w:ascii="Times New Roman" w:eastAsia="Calibri" w:hAnsi="Times New Roman" w:cs="Times New Roman"/>
          <w:color w:val="000000" w:themeColor="text1"/>
          <w:sz w:val="24"/>
          <w:szCs w:val="24"/>
          <w:lang w:val="id-ID"/>
        </w:rPr>
        <w:lastRenderedPageBreak/>
        <w:t>telah terkumpul, sebagaimana adanya tanpa bermaksud membuat kesimpulan yang berlaku untuk umum (</w:t>
      </w:r>
      <w:r w:rsidRPr="0035331D">
        <w:rPr>
          <w:rFonts w:ascii="Times New Roman" w:eastAsia="Calibri" w:hAnsi="Times New Roman" w:cs="Times New Roman"/>
          <w:i/>
          <w:color w:val="000000" w:themeColor="text1"/>
          <w:sz w:val="24"/>
          <w:szCs w:val="24"/>
          <w:lang w:val="id-ID"/>
        </w:rPr>
        <w:t>generalisasi</w:t>
      </w:r>
      <w:r w:rsidRPr="00E852CF">
        <w:rPr>
          <w:rFonts w:ascii="Times New Roman" w:eastAsia="Calibri" w:hAnsi="Times New Roman" w:cs="Times New Roman"/>
          <w:color w:val="000000" w:themeColor="text1"/>
          <w:sz w:val="24"/>
          <w:szCs w:val="24"/>
          <w:lang w:val="id-ID"/>
        </w:rPr>
        <w:t xml:space="preserve">). (Sugiyono, 2015 : 21).  </w:t>
      </w:r>
    </w:p>
    <w:p w:rsidR="00354916" w:rsidRPr="00354916" w:rsidRDefault="00354916" w:rsidP="00354916">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354916">
        <w:rPr>
          <w:rFonts w:ascii="Times New Roman" w:eastAsia="Calibri" w:hAnsi="Times New Roman" w:cs="Times New Roman"/>
          <w:color w:val="000000" w:themeColor="text1"/>
          <w:sz w:val="24"/>
          <w:szCs w:val="24"/>
          <w:lang w:val="id-ID"/>
        </w:rPr>
        <w:t xml:space="preserve">7. Uji Analisis Data </w:t>
      </w:r>
    </w:p>
    <w:p w:rsidR="00354916" w:rsidRPr="00354916" w:rsidRDefault="00354916" w:rsidP="00354916">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354916">
        <w:rPr>
          <w:rFonts w:ascii="Times New Roman" w:eastAsia="Calibri" w:hAnsi="Times New Roman" w:cs="Times New Roman"/>
          <w:color w:val="000000" w:themeColor="text1"/>
          <w:sz w:val="24"/>
          <w:szCs w:val="24"/>
          <w:lang w:val="id-ID"/>
        </w:rPr>
        <w:t xml:space="preserve">7.1. Uji Normalitas </w:t>
      </w:r>
    </w:p>
    <w:p w:rsidR="00701E33" w:rsidRDefault="00354916" w:rsidP="00F50E69">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354916">
        <w:rPr>
          <w:rFonts w:ascii="Times New Roman" w:eastAsia="Calibri" w:hAnsi="Times New Roman" w:cs="Times New Roman"/>
          <w:color w:val="000000" w:themeColor="text1"/>
          <w:sz w:val="24"/>
          <w:szCs w:val="24"/>
          <w:lang w:val="id-ID"/>
        </w:rPr>
        <w:t>Uji normalitas bertujuan menguji apakah dalam model regresi, variabel pengganggu atau residual memiliki distribusi normal ( Ghozali, 2018 : 12). Data dikatakan memenuhi asumsi normalitas atau berdistribusii normal jika  signifikansi dari hasil uji Kolmogrov- semirnov  lebih besar dar 0,05.</w:t>
      </w:r>
    </w:p>
    <w:p w:rsidR="00AF4F35" w:rsidRPr="00AF4F35" w:rsidRDefault="00AF4F35" w:rsidP="00AF4F35">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AF4F35">
        <w:rPr>
          <w:rFonts w:ascii="Times New Roman" w:eastAsia="Calibri" w:hAnsi="Times New Roman" w:cs="Times New Roman"/>
          <w:color w:val="000000" w:themeColor="text1"/>
          <w:sz w:val="24"/>
          <w:szCs w:val="24"/>
          <w:lang w:val="id-ID"/>
        </w:rPr>
        <w:t xml:space="preserve">7.2. Uji Asumsi Klasik </w:t>
      </w:r>
    </w:p>
    <w:p w:rsidR="00AF4F35" w:rsidRPr="00AF4F35" w:rsidRDefault="00AF4F35" w:rsidP="00AF4F35">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AF4F35">
        <w:rPr>
          <w:rFonts w:ascii="Times New Roman" w:eastAsia="Calibri" w:hAnsi="Times New Roman" w:cs="Times New Roman"/>
          <w:color w:val="000000" w:themeColor="text1"/>
          <w:sz w:val="24"/>
          <w:szCs w:val="24"/>
          <w:lang w:val="id-ID"/>
        </w:rPr>
        <w:t>1. Uji Multikolinieritas</w:t>
      </w:r>
    </w:p>
    <w:p w:rsidR="001A776C" w:rsidRDefault="00AF4F35" w:rsidP="008A4562">
      <w:pPr>
        <w:tabs>
          <w:tab w:val="left" w:pos="6804"/>
          <w:tab w:val="center" w:leader="dot" w:pos="7371"/>
          <w:tab w:val="left" w:pos="7655"/>
        </w:tabs>
        <w:spacing w:after="0" w:line="480" w:lineRule="auto"/>
        <w:ind w:firstLine="284"/>
        <w:jc w:val="both"/>
        <w:rPr>
          <w:rFonts w:ascii="Times New Roman" w:eastAsia="Calibri" w:hAnsi="Times New Roman" w:cs="Times New Roman"/>
          <w:color w:val="000000" w:themeColor="text1"/>
          <w:sz w:val="24"/>
          <w:szCs w:val="24"/>
          <w:lang w:val="id-ID"/>
        </w:rPr>
      </w:pPr>
      <w:r w:rsidRPr="00AF4F35">
        <w:rPr>
          <w:rFonts w:ascii="Times New Roman" w:eastAsia="Calibri" w:hAnsi="Times New Roman" w:cs="Times New Roman"/>
          <w:color w:val="000000" w:themeColor="text1"/>
          <w:sz w:val="24"/>
          <w:szCs w:val="24"/>
          <w:lang w:val="id-ID"/>
        </w:rPr>
        <w:t xml:space="preserve">Uji multikolinieritas digunakan jika ditemukan adanya korelasi untuk menguji apakah dalam suatu model regresi antar variabel independen. Untuk mendeteksi ada atau tidaknya multikolinieritas dilakukan dengan melihat nilai toleran dan </w:t>
      </w:r>
      <w:r w:rsidRPr="00597016">
        <w:rPr>
          <w:rFonts w:ascii="Times New Roman" w:eastAsia="Calibri" w:hAnsi="Times New Roman" w:cs="Times New Roman"/>
          <w:i/>
          <w:color w:val="000000" w:themeColor="text1"/>
          <w:sz w:val="24"/>
          <w:szCs w:val="24"/>
          <w:lang w:val="id-ID"/>
        </w:rPr>
        <w:t>variance inflation</w:t>
      </w:r>
      <w:r w:rsidRPr="00AF4F35">
        <w:rPr>
          <w:rFonts w:ascii="Times New Roman" w:eastAsia="Calibri" w:hAnsi="Times New Roman" w:cs="Times New Roman"/>
          <w:color w:val="000000" w:themeColor="text1"/>
          <w:sz w:val="24"/>
          <w:szCs w:val="24"/>
          <w:lang w:val="id-ID"/>
        </w:rPr>
        <w:t xml:space="preserve"> (VIF) bebas multiko adalah mempunyai nilai t . Pedoman suatu model regresi yang tolerance VIF &gt; 10.</w:t>
      </w:r>
    </w:p>
    <w:p w:rsidR="001A776C" w:rsidRPr="001A776C" w:rsidRDefault="001A776C" w:rsidP="001A776C">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2. Uji Autokolerasi</w:t>
      </w:r>
    </w:p>
    <w:p w:rsidR="001A776C" w:rsidRPr="001A776C" w:rsidRDefault="001A776C" w:rsidP="008A4562">
      <w:pPr>
        <w:tabs>
          <w:tab w:val="left" w:pos="6804"/>
          <w:tab w:val="center" w:leader="dot" w:pos="7371"/>
          <w:tab w:val="left" w:pos="7655"/>
        </w:tabs>
        <w:spacing w:after="0" w:line="480" w:lineRule="auto"/>
        <w:ind w:firstLine="284"/>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Uji ini digunakan untuk mengetahui apakah dalam sebuah model regresi linear   ada   kolerasi   antara   kesalahan   pada   periode   t   dengan   kesalahan   1 (sebelumnya). Model Regresi yang baik adalah regresi yang terbebas dari autokolerasi.</w:t>
      </w:r>
    </w:p>
    <w:p w:rsidR="001A776C" w:rsidRPr="001A776C" w:rsidRDefault="001A776C" w:rsidP="00240213">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Dasar pengembalian keputusannya adalah sebagai berikut:</w:t>
      </w:r>
    </w:p>
    <w:p w:rsidR="001A776C" w:rsidRPr="001A776C" w:rsidRDefault="001A776C" w:rsidP="00240213">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1. Angka D-W dibawah -2 berarti ada autokorelasi positif</w:t>
      </w:r>
    </w:p>
    <w:p w:rsidR="001A776C" w:rsidRPr="001A776C" w:rsidRDefault="001A776C" w:rsidP="00240213">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2. Angka D-W diantara -2 sampai +2 berarti tidak ada korelasi</w:t>
      </w:r>
    </w:p>
    <w:p w:rsidR="00763024" w:rsidRDefault="001A776C" w:rsidP="00240213">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1A776C">
        <w:rPr>
          <w:rFonts w:ascii="Times New Roman" w:eastAsia="Calibri" w:hAnsi="Times New Roman" w:cs="Times New Roman"/>
          <w:color w:val="000000" w:themeColor="text1"/>
          <w:sz w:val="24"/>
          <w:szCs w:val="24"/>
          <w:lang w:val="id-ID"/>
        </w:rPr>
        <w:t>3. Angka D-W diatas +2 berarti ada autokorelasi negatif</w:t>
      </w:r>
    </w:p>
    <w:p w:rsidR="00763024" w:rsidRPr="00763024" w:rsidRDefault="00763024" w:rsidP="00763024">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3. Uji Heteroskedastisitas</w:t>
      </w:r>
    </w:p>
    <w:p w:rsidR="00763024" w:rsidRPr="00763024" w:rsidRDefault="00763024" w:rsidP="0071116A">
      <w:pPr>
        <w:tabs>
          <w:tab w:val="left" w:pos="6804"/>
          <w:tab w:val="center" w:leader="dot" w:pos="7371"/>
          <w:tab w:val="left" w:pos="7655"/>
        </w:tabs>
        <w:spacing w:after="0" w:line="480" w:lineRule="auto"/>
        <w:ind w:firstLine="567"/>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lastRenderedPageBreak/>
        <w:t>Uji heteroskedastisitas bertujuan menguji apakah dalam model regresi terjadi ketidaksamaan varian dari residual satu pengamatan ke pengamatan yang lain. Jika varian dari residual satu penga</w:t>
      </w:r>
      <w:r w:rsidR="003E1EAC">
        <w:rPr>
          <w:rFonts w:ascii="Times New Roman" w:eastAsia="Calibri" w:hAnsi="Times New Roman" w:cs="Times New Roman"/>
          <w:color w:val="000000" w:themeColor="text1"/>
          <w:sz w:val="24"/>
          <w:szCs w:val="24"/>
          <w:lang w:val="id-ID"/>
        </w:rPr>
        <w:t xml:space="preserve">matan </w:t>
      </w:r>
      <w:r w:rsidRPr="00763024">
        <w:rPr>
          <w:rFonts w:ascii="Times New Roman" w:eastAsia="Calibri" w:hAnsi="Times New Roman" w:cs="Times New Roman"/>
          <w:color w:val="000000" w:themeColor="text1"/>
          <w:sz w:val="24"/>
          <w:szCs w:val="24"/>
          <w:lang w:val="id-ID"/>
        </w:rPr>
        <w:t>kepenga</w:t>
      </w:r>
      <w:r w:rsidR="003E1EAC">
        <w:rPr>
          <w:rFonts w:ascii="Times New Roman" w:eastAsia="Calibri" w:hAnsi="Times New Roman" w:cs="Times New Roman"/>
          <w:color w:val="000000" w:themeColor="text1"/>
          <w:sz w:val="24"/>
          <w:szCs w:val="24"/>
          <w:lang w:val="id-ID"/>
        </w:rPr>
        <w:t xml:space="preserve">matan </w:t>
      </w:r>
      <w:r w:rsidRPr="00763024">
        <w:rPr>
          <w:rFonts w:ascii="Times New Roman" w:eastAsia="Calibri" w:hAnsi="Times New Roman" w:cs="Times New Roman"/>
          <w:color w:val="000000" w:themeColor="text1"/>
          <w:sz w:val="24"/>
          <w:szCs w:val="24"/>
          <w:lang w:val="id-ID"/>
        </w:rPr>
        <w:t>lain tetap, maka disebut homoskedastisitas  residual terhadap variabel independen. Hasil uji glejser dapat dilihat   dari   nilai   signifikan   masing-masing   variabel   independen.   Kriteria pengambilan keputusan uji glejser, yaitu jika signifikan &gt; 0.005 maka tidak terjadi heteroskedastisitas. Jika signifikan &lt; 0.005 maka terjadi heteroskedastisitas.</w:t>
      </w:r>
    </w:p>
    <w:p w:rsidR="00763024" w:rsidRPr="00763024" w:rsidRDefault="00763024" w:rsidP="00763024">
      <w:pPr>
        <w:tabs>
          <w:tab w:val="left" w:pos="6804"/>
          <w:tab w:val="center" w:leader="dot" w:pos="7371"/>
          <w:tab w:val="left" w:pos="7655"/>
        </w:tabs>
        <w:spacing w:after="0" w:line="36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 xml:space="preserve">8. Analisis Regresi Linier Berganda </w:t>
      </w:r>
      <w:r w:rsidRPr="00763024">
        <w:rPr>
          <w:rFonts w:ascii="Times New Roman" w:eastAsia="Calibri" w:hAnsi="Times New Roman" w:cs="Times New Roman"/>
          <w:color w:val="000000" w:themeColor="text1"/>
          <w:sz w:val="24"/>
          <w:szCs w:val="24"/>
          <w:lang w:val="id-ID"/>
        </w:rPr>
        <w:tab/>
      </w:r>
    </w:p>
    <w:p w:rsidR="00763024" w:rsidRPr="00763024" w:rsidRDefault="00763024" w:rsidP="0029513F">
      <w:pPr>
        <w:tabs>
          <w:tab w:val="left" w:pos="6804"/>
          <w:tab w:val="center" w:leader="dot" w:pos="7371"/>
          <w:tab w:val="left" w:pos="7655"/>
        </w:tabs>
        <w:spacing w:after="0" w:line="480" w:lineRule="auto"/>
        <w:ind w:firstLine="425"/>
        <w:jc w:val="both"/>
        <w:rPr>
          <w:rFonts w:ascii="Times New Roman" w:eastAsia="Calibri" w:hAnsi="Times New Roman" w:cs="Times New Roman"/>
          <w:color w:val="000000" w:themeColor="text1"/>
          <w:sz w:val="24"/>
          <w:szCs w:val="24"/>
          <w:lang w:val="id-ID"/>
        </w:rPr>
      </w:pPr>
      <w:r>
        <w:rPr>
          <w:rFonts w:ascii="Times New Roman" w:eastAsia="Calibri" w:hAnsi="Times New Roman" w:cs="Times New Roman"/>
          <w:color w:val="000000" w:themeColor="text1"/>
          <w:sz w:val="24"/>
          <w:szCs w:val="24"/>
          <w:lang w:val="id-ID"/>
        </w:rPr>
        <w:t xml:space="preserve">   </w:t>
      </w:r>
      <w:r w:rsidRPr="00763024">
        <w:rPr>
          <w:rFonts w:ascii="Times New Roman" w:eastAsia="Calibri" w:hAnsi="Times New Roman" w:cs="Times New Roman"/>
          <w:color w:val="000000" w:themeColor="text1"/>
          <w:sz w:val="24"/>
          <w:szCs w:val="24"/>
          <w:lang w:val="id-ID"/>
        </w:rPr>
        <w:t>Analisis ini untuk mengetahui arah hubungan antara variabel independen dengan variabel dependen apakah masing-masing variabel independen berkorelasi positip atau negatip, dan untuk memprediksi nilai dari variabel dependen jika variabel independen mengalami kenaikan atau penurunan. Skala ukur yang digunakan pada penelitian ini yaitu skala ukur rasio. Persam</w:t>
      </w:r>
      <w:r w:rsidR="00D12374">
        <w:rPr>
          <w:rFonts w:ascii="Times New Roman" w:eastAsia="Calibri" w:hAnsi="Times New Roman" w:cs="Times New Roman"/>
          <w:color w:val="000000" w:themeColor="text1"/>
          <w:sz w:val="24"/>
          <w:szCs w:val="24"/>
          <w:lang w:val="id-ID"/>
        </w:rPr>
        <w:t>aan</w:t>
      </w:r>
      <w:r w:rsidRPr="00763024">
        <w:rPr>
          <w:rFonts w:ascii="Times New Roman" w:eastAsia="Calibri" w:hAnsi="Times New Roman" w:cs="Times New Roman"/>
          <w:color w:val="000000" w:themeColor="text1"/>
          <w:sz w:val="24"/>
          <w:szCs w:val="24"/>
          <w:lang w:val="id-ID"/>
        </w:rPr>
        <w:t xml:space="preserve"> regresi berganda yang digunakan adalah : </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 xml:space="preserve">Y=a + </w:t>
      </w:r>
      <w:r w:rsidRPr="0029513F">
        <w:rPr>
          <w:rFonts w:ascii="Times New Roman" w:eastAsia="Calibri" w:hAnsi="Times New Roman" w:cs="Times New Roman"/>
          <w:color w:val="000000" w:themeColor="text1"/>
          <w:sz w:val="24"/>
          <w:szCs w:val="24"/>
          <w:lang w:val="id-ID"/>
        </w:rPr>
        <w:t>b</w:t>
      </w:r>
      <w:r w:rsidR="0029513F">
        <w:rPr>
          <w:rFonts w:ascii="Times New Roman" w:eastAsia="Calibri" w:hAnsi="Times New Roman" w:cs="Times New Roman"/>
          <w:color w:val="000000" w:themeColor="text1"/>
          <w:sz w:val="24"/>
          <w:szCs w:val="24"/>
          <w:vertAlign w:val="subscript"/>
          <w:lang w:val="id-ID"/>
        </w:rPr>
        <w:t>1</w:t>
      </w:r>
      <w:r w:rsidR="0029513F">
        <w:rPr>
          <w:rFonts w:ascii="Times New Roman" w:eastAsia="Calibri" w:hAnsi="Times New Roman" w:cs="Times New Roman"/>
          <w:color w:val="000000" w:themeColor="text1"/>
          <w:sz w:val="24"/>
          <w:szCs w:val="24"/>
          <w:lang w:val="id-ID"/>
        </w:rPr>
        <w:t>X</w:t>
      </w:r>
      <w:r w:rsidR="0029513F">
        <w:rPr>
          <w:rFonts w:ascii="Times New Roman" w:eastAsia="Calibri" w:hAnsi="Times New Roman" w:cs="Times New Roman"/>
          <w:color w:val="000000" w:themeColor="text1"/>
          <w:sz w:val="24"/>
          <w:szCs w:val="24"/>
          <w:vertAlign w:val="subscript"/>
          <w:lang w:val="id-ID"/>
        </w:rPr>
        <w:t>1</w:t>
      </w:r>
      <w:r w:rsidRPr="00763024">
        <w:rPr>
          <w:rFonts w:ascii="Times New Roman" w:eastAsia="Calibri" w:hAnsi="Times New Roman" w:cs="Times New Roman"/>
          <w:color w:val="000000" w:themeColor="text1"/>
          <w:sz w:val="24"/>
          <w:szCs w:val="24"/>
          <w:lang w:val="id-ID"/>
        </w:rPr>
        <w:t xml:space="preserve">  + b</w:t>
      </w:r>
      <w:r w:rsidR="0029513F">
        <w:rPr>
          <w:rFonts w:ascii="Times New Roman" w:eastAsia="Calibri" w:hAnsi="Times New Roman" w:cs="Times New Roman"/>
          <w:color w:val="000000" w:themeColor="text1"/>
          <w:sz w:val="24"/>
          <w:szCs w:val="24"/>
          <w:vertAlign w:val="subscript"/>
          <w:lang w:val="id-ID"/>
        </w:rPr>
        <w:t>2</w:t>
      </w:r>
      <w:r w:rsidRPr="00763024">
        <w:rPr>
          <w:rFonts w:ascii="Times New Roman" w:eastAsia="Calibri" w:hAnsi="Times New Roman" w:cs="Times New Roman"/>
          <w:color w:val="000000" w:themeColor="text1"/>
          <w:sz w:val="24"/>
          <w:szCs w:val="24"/>
          <w:lang w:val="id-ID"/>
        </w:rPr>
        <w:t>X</w:t>
      </w:r>
      <w:r w:rsidR="0029513F">
        <w:rPr>
          <w:rFonts w:ascii="Times New Roman" w:eastAsia="Calibri" w:hAnsi="Times New Roman" w:cs="Times New Roman"/>
          <w:color w:val="000000" w:themeColor="text1"/>
          <w:sz w:val="24"/>
          <w:szCs w:val="24"/>
          <w:vertAlign w:val="subscript"/>
          <w:lang w:val="id-ID"/>
        </w:rPr>
        <w:t>2</w:t>
      </w:r>
      <w:r w:rsidRPr="00763024">
        <w:rPr>
          <w:rFonts w:ascii="Times New Roman" w:eastAsia="Calibri" w:hAnsi="Times New Roman" w:cs="Times New Roman"/>
          <w:color w:val="000000" w:themeColor="text1"/>
          <w:sz w:val="24"/>
          <w:szCs w:val="24"/>
          <w:lang w:val="id-ID"/>
        </w:rPr>
        <w:t xml:space="preserve">  +</w:t>
      </w:r>
      <w:r w:rsidR="0029513F">
        <w:rPr>
          <w:rFonts w:ascii="Times New Roman" w:eastAsia="Calibri" w:hAnsi="Times New Roman" w:cs="Times New Roman"/>
          <w:color w:val="000000" w:themeColor="text1"/>
          <w:sz w:val="24"/>
          <w:szCs w:val="24"/>
          <w:lang w:val="id-ID"/>
        </w:rPr>
        <w:t xml:space="preserve"> </w:t>
      </w:r>
      <w:r w:rsidRPr="00763024">
        <w:rPr>
          <w:rFonts w:ascii="Times New Roman" w:eastAsia="Calibri" w:hAnsi="Times New Roman" w:cs="Times New Roman"/>
          <w:color w:val="000000" w:themeColor="text1"/>
          <w:sz w:val="24"/>
          <w:szCs w:val="24"/>
          <w:lang w:val="id-ID"/>
        </w:rPr>
        <w:t xml:space="preserve"> e</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 xml:space="preserve">Dimana : </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 xml:space="preserve">Y= Manajemen Pajak </w:t>
      </w:r>
    </w:p>
    <w:p w:rsidR="00763024" w:rsidRPr="00763024" w:rsidRDefault="00741C30"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Pr>
          <w:rFonts w:ascii="Times New Roman" w:eastAsia="Calibri" w:hAnsi="Times New Roman" w:cs="Times New Roman"/>
          <w:color w:val="000000" w:themeColor="text1"/>
          <w:sz w:val="24"/>
          <w:szCs w:val="24"/>
          <w:lang w:val="id-ID"/>
        </w:rPr>
        <w:t>X</w:t>
      </w:r>
      <w:r>
        <w:rPr>
          <w:rFonts w:ascii="Times New Roman" w:eastAsia="Calibri" w:hAnsi="Times New Roman" w:cs="Times New Roman"/>
          <w:color w:val="000000" w:themeColor="text1"/>
          <w:sz w:val="24"/>
          <w:szCs w:val="24"/>
          <w:vertAlign w:val="subscript"/>
          <w:lang w:val="id-ID"/>
        </w:rPr>
        <w:t>1</w:t>
      </w:r>
      <w:r w:rsidR="00763024" w:rsidRPr="00763024">
        <w:rPr>
          <w:rFonts w:ascii="Times New Roman" w:eastAsia="Calibri" w:hAnsi="Times New Roman" w:cs="Times New Roman"/>
          <w:color w:val="000000" w:themeColor="text1"/>
          <w:sz w:val="24"/>
          <w:szCs w:val="24"/>
          <w:lang w:val="id-ID"/>
        </w:rPr>
        <w:t xml:space="preserve">= Ukuran Perusahaan </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X</w:t>
      </w:r>
      <w:r w:rsidR="00741C30">
        <w:rPr>
          <w:rFonts w:ascii="Times New Roman" w:eastAsia="Calibri" w:hAnsi="Times New Roman" w:cs="Times New Roman"/>
          <w:color w:val="000000" w:themeColor="text1"/>
          <w:sz w:val="24"/>
          <w:szCs w:val="24"/>
          <w:vertAlign w:val="subscript"/>
          <w:lang w:val="id-ID"/>
        </w:rPr>
        <w:t>2</w:t>
      </w:r>
      <w:r w:rsidRPr="00763024">
        <w:rPr>
          <w:rFonts w:ascii="Times New Roman" w:eastAsia="Calibri" w:hAnsi="Times New Roman" w:cs="Times New Roman"/>
          <w:color w:val="000000" w:themeColor="text1"/>
          <w:sz w:val="24"/>
          <w:szCs w:val="24"/>
          <w:lang w:val="id-ID"/>
        </w:rPr>
        <w:t xml:space="preserve">= Intensitas Aset Tetap </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a= Konstanta</w:t>
      </w:r>
    </w:p>
    <w:p w:rsidR="00763024" w:rsidRPr="00763024" w:rsidRDefault="00763024" w:rsidP="0029513F">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 xml:space="preserve">b=Koefisien regresi </w:t>
      </w:r>
    </w:p>
    <w:p w:rsidR="00763024" w:rsidRDefault="00763024" w:rsidP="00E14EE9">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63024">
        <w:rPr>
          <w:rFonts w:ascii="Times New Roman" w:eastAsia="Calibri" w:hAnsi="Times New Roman" w:cs="Times New Roman"/>
          <w:color w:val="000000" w:themeColor="text1"/>
          <w:sz w:val="24"/>
          <w:szCs w:val="24"/>
          <w:lang w:val="id-ID"/>
        </w:rPr>
        <w:t>e=Eror term</w:t>
      </w:r>
    </w:p>
    <w:p w:rsidR="007D0A72" w:rsidRPr="007D0A72" w:rsidRDefault="007D0A72" w:rsidP="00E14EE9">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9.  Pengujian Hipotesis</w:t>
      </w:r>
    </w:p>
    <w:p w:rsidR="007D0A72" w:rsidRPr="007D0A72" w:rsidRDefault="007D0A72" w:rsidP="00E14EE9">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lastRenderedPageBreak/>
        <w:t>1. Uji signifikansi parsial (Uji t)</w:t>
      </w:r>
    </w:p>
    <w:p w:rsidR="007D0A72" w:rsidRPr="007D0A72" w:rsidRDefault="007D0A72" w:rsidP="00E14EE9">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Formula Hipotesis :</w:t>
      </w:r>
    </w:p>
    <w:p w:rsidR="007D0A72" w:rsidRPr="007D0A72" w:rsidRDefault="007D0A72" w:rsidP="00E14EE9">
      <w:pPr>
        <w:tabs>
          <w:tab w:val="left" w:pos="6804"/>
          <w:tab w:val="center" w:leader="dot" w:pos="7371"/>
          <w:tab w:val="left" w:pos="7655"/>
        </w:tabs>
        <w:spacing w:after="0" w:line="480" w:lineRule="auto"/>
        <w:ind w:left="1418" w:hanging="1418"/>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1. Ho:b1≠0; Tidak terdapat pengaruh ukuran perusahaan terhadap manajemen pajak   pada perusahaan Badan Usaha Milik Negara (BUMN) yang terdaftar di Bursa Efek Indonesia (BEI). </w:t>
      </w:r>
    </w:p>
    <w:p w:rsidR="007D0A72" w:rsidRPr="007D0A72" w:rsidRDefault="007D0A72" w:rsidP="00300982">
      <w:pPr>
        <w:tabs>
          <w:tab w:val="left" w:pos="6804"/>
          <w:tab w:val="center" w:leader="dot" w:pos="7371"/>
          <w:tab w:val="left" w:pos="7655"/>
        </w:tabs>
        <w:spacing w:after="0" w:line="480" w:lineRule="auto"/>
        <w:ind w:left="1276" w:hanging="1276"/>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Ha: b1=0; </w:t>
      </w:r>
      <w:r>
        <w:rPr>
          <w:rFonts w:ascii="Times New Roman" w:eastAsia="Calibri" w:hAnsi="Times New Roman" w:cs="Times New Roman"/>
          <w:color w:val="000000" w:themeColor="text1"/>
          <w:sz w:val="24"/>
          <w:szCs w:val="24"/>
          <w:lang w:val="id-ID"/>
        </w:rPr>
        <w:t xml:space="preserve">  </w:t>
      </w:r>
      <w:r w:rsidRPr="007D0A72">
        <w:rPr>
          <w:rFonts w:ascii="Times New Roman" w:eastAsia="Calibri" w:hAnsi="Times New Roman" w:cs="Times New Roman"/>
          <w:color w:val="000000" w:themeColor="text1"/>
          <w:sz w:val="24"/>
          <w:szCs w:val="24"/>
          <w:lang w:val="id-ID"/>
        </w:rPr>
        <w:t xml:space="preserve">Terdapat pengaruh ukuran perusahaan terhadap manajemen pajak pada perusahaan Badan Usaha Milik Negara (BUMN) yang terdaftar di Bursa Efek Indonesia (BEI). </w:t>
      </w:r>
    </w:p>
    <w:p w:rsidR="007D0A72" w:rsidRPr="007D0A72" w:rsidRDefault="007D0A72" w:rsidP="0035105D">
      <w:pPr>
        <w:tabs>
          <w:tab w:val="left" w:pos="6804"/>
          <w:tab w:val="center" w:leader="dot" w:pos="7371"/>
          <w:tab w:val="left" w:pos="7655"/>
        </w:tabs>
        <w:spacing w:after="0" w:line="480" w:lineRule="auto"/>
        <w:ind w:left="1276" w:hanging="1276"/>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2. Ho:b2≠0; Tidak terdapat pengaruh intensitas aset tetap terhadap manajemen pajak   pada perusahaan Badan Usaha Milik Negara (BUMN) yang terdaftar di Bursa Efek Indonesia (BEI). </w:t>
      </w:r>
    </w:p>
    <w:p w:rsidR="007D0A72" w:rsidRPr="007D0A72" w:rsidRDefault="007D0A72" w:rsidP="0035105D">
      <w:pPr>
        <w:tabs>
          <w:tab w:val="left" w:pos="6804"/>
          <w:tab w:val="center" w:leader="dot" w:pos="7371"/>
          <w:tab w:val="left" w:pos="7655"/>
        </w:tabs>
        <w:spacing w:after="0" w:line="480" w:lineRule="auto"/>
        <w:ind w:left="992" w:hanging="992"/>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Ha:b2=0;Terdapat pengaruh intensitas aset tetap terhadap manajemen pajak pada perusahaan Badan Usaha Milik Negara (BUMN) yang terdaftar di Bura Efek Indonesia (BEI). </w:t>
      </w:r>
    </w:p>
    <w:p w:rsidR="007D0A72" w:rsidRPr="007D0A72" w:rsidRDefault="007D0A72" w:rsidP="00DC6D98">
      <w:pPr>
        <w:tabs>
          <w:tab w:val="left" w:pos="6804"/>
          <w:tab w:val="center" w:leader="dot" w:pos="7371"/>
          <w:tab w:val="left" w:pos="7655"/>
        </w:tabs>
        <w:spacing w:after="0" w:line="480" w:lineRule="auto"/>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Kriteria Pengujian : </w:t>
      </w:r>
    </w:p>
    <w:p w:rsidR="007D0A72" w:rsidRPr="007D0A72" w:rsidRDefault="007D0A72" w:rsidP="00DC6D98">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 xml:space="preserve">1. Jika nilai sig &lt;0,05  maka Ho di tolak dan Ha diterima. Ini berarti variabel bebas berpengaruh signifikan terhadap variabel terikat. </w:t>
      </w:r>
    </w:p>
    <w:p w:rsidR="007D0A72" w:rsidRDefault="007D0A72" w:rsidP="00DC6D98">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7D0A72">
        <w:rPr>
          <w:rFonts w:ascii="Times New Roman" w:eastAsia="Calibri" w:hAnsi="Times New Roman" w:cs="Times New Roman"/>
          <w:color w:val="000000" w:themeColor="text1"/>
          <w:sz w:val="24"/>
          <w:szCs w:val="24"/>
          <w:lang w:val="id-ID"/>
        </w:rPr>
        <w:t>2. Jika nilai sig &gt;0,05 maka Ho diterima dan Ha ditolak. Hal ini memberikan arti bahwa variabel bebas tidak berpengaruh signifikan terhadap variabel terikat.</w:t>
      </w:r>
    </w:p>
    <w:p w:rsidR="007D0A72" w:rsidRDefault="007D0A72" w:rsidP="007D0A72">
      <w:pPr>
        <w:tabs>
          <w:tab w:val="left" w:pos="6804"/>
          <w:tab w:val="center" w:leader="dot" w:pos="7371"/>
          <w:tab w:val="left" w:pos="7655"/>
        </w:tabs>
        <w:spacing w:after="0" w:line="360" w:lineRule="auto"/>
        <w:ind w:left="284" w:hanging="284"/>
        <w:jc w:val="both"/>
        <w:rPr>
          <w:rFonts w:ascii="Times New Roman" w:eastAsia="Calibri" w:hAnsi="Times New Roman" w:cs="Times New Roman"/>
          <w:color w:val="000000" w:themeColor="text1"/>
          <w:sz w:val="24"/>
          <w:szCs w:val="24"/>
          <w:lang w:val="id-ID"/>
        </w:rPr>
      </w:pPr>
    </w:p>
    <w:p w:rsidR="000D4A63" w:rsidRPr="000D4A63" w:rsidRDefault="000D4A63" w:rsidP="000D4A63">
      <w:pPr>
        <w:tabs>
          <w:tab w:val="left" w:pos="6804"/>
          <w:tab w:val="center" w:leader="dot" w:pos="7371"/>
          <w:tab w:val="left" w:pos="7655"/>
        </w:tabs>
        <w:spacing w:after="0" w:line="360" w:lineRule="auto"/>
        <w:ind w:left="284" w:hanging="284"/>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2. Uji Signifikansi Simultan (Uji F)</w:t>
      </w:r>
    </w:p>
    <w:p w:rsidR="000D4A63" w:rsidRPr="000D4A63" w:rsidRDefault="000D4A63" w:rsidP="00AB04B2">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 xml:space="preserve">Formula Hipotesis : </w:t>
      </w:r>
    </w:p>
    <w:p w:rsidR="000D4A63" w:rsidRPr="000D4A63" w:rsidRDefault="000D4A63" w:rsidP="00AB04B2">
      <w:pPr>
        <w:tabs>
          <w:tab w:val="left" w:pos="6804"/>
          <w:tab w:val="center" w:leader="dot" w:pos="7371"/>
          <w:tab w:val="left" w:pos="7655"/>
        </w:tabs>
        <w:spacing w:after="0" w:line="480" w:lineRule="auto"/>
        <w:ind w:left="1701" w:hanging="1701"/>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1. Ho:b1=b2≠0; Tidak terdapat pengaruh ukuran perusahaan dan intensitas aset tetap</w:t>
      </w:r>
      <w:r w:rsidR="009D342F">
        <w:rPr>
          <w:rFonts w:ascii="Times New Roman" w:eastAsia="Calibri" w:hAnsi="Times New Roman" w:cs="Times New Roman"/>
          <w:color w:val="000000" w:themeColor="text1"/>
          <w:sz w:val="24"/>
          <w:szCs w:val="24"/>
          <w:lang w:val="id-ID"/>
        </w:rPr>
        <w:t xml:space="preserve"> </w:t>
      </w:r>
      <w:r w:rsidRPr="000D4A63">
        <w:rPr>
          <w:rFonts w:ascii="Times New Roman" w:eastAsia="Calibri" w:hAnsi="Times New Roman" w:cs="Times New Roman"/>
          <w:color w:val="000000" w:themeColor="text1"/>
          <w:sz w:val="24"/>
          <w:szCs w:val="24"/>
          <w:lang w:val="id-ID"/>
        </w:rPr>
        <w:t xml:space="preserve">terhadap manajemen pajak secara simultan pada </w:t>
      </w:r>
      <w:r w:rsidRPr="000D4A63">
        <w:rPr>
          <w:rFonts w:ascii="Times New Roman" w:eastAsia="Calibri" w:hAnsi="Times New Roman" w:cs="Times New Roman"/>
          <w:color w:val="000000" w:themeColor="text1"/>
          <w:sz w:val="24"/>
          <w:szCs w:val="24"/>
          <w:lang w:val="id-ID"/>
        </w:rPr>
        <w:lastRenderedPageBreak/>
        <w:t xml:space="preserve">Perusahaan Badan Usaha Milik Negara (BUMN) yang terdaftar di Bursa Efek Indonesia (BEI). </w:t>
      </w:r>
    </w:p>
    <w:p w:rsidR="000D4A63" w:rsidRPr="000D4A63" w:rsidRDefault="000D4A63" w:rsidP="00AB04B2">
      <w:pPr>
        <w:tabs>
          <w:tab w:val="left" w:pos="6804"/>
          <w:tab w:val="center" w:leader="dot" w:pos="7371"/>
          <w:tab w:val="left" w:pos="7655"/>
        </w:tabs>
        <w:spacing w:after="0" w:line="480" w:lineRule="auto"/>
        <w:ind w:left="1701" w:hanging="1701"/>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 xml:space="preserve">2. Ha;b1=b2=0 ; Terdapat pengaruh ukuran perusahaan dan intensitas aset tetap  terhadap manajemen pajak secara simultan pada Perusahaan Badan Usaha Milik Negara (BUMN) yang terdaftar di Bursa Efek Indonesia (BEI). </w:t>
      </w:r>
    </w:p>
    <w:p w:rsidR="000D4A63" w:rsidRPr="000D4A63" w:rsidRDefault="000D4A63" w:rsidP="005A03F3">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 xml:space="preserve">Kriteria Pengujian : </w:t>
      </w:r>
    </w:p>
    <w:p w:rsidR="000D4A63" w:rsidRPr="000D4A63" w:rsidRDefault="000D4A63" w:rsidP="005A03F3">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1.</w:t>
      </w:r>
      <w:r w:rsidRPr="000D4A63">
        <w:rPr>
          <w:rFonts w:ascii="Times New Roman" w:eastAsia="Calibri" w:hAnsi="Times New Roman" w:cs="Times New Roman"/>
          <w:color w:val="000000" w:themeColor="text1"/>
          <w:sz w:val="24"/>
          <w:szCs w:val="24"/>
          <w:lang w:val="id-ID"/>
        </w:rPr>
        <w:tab/>
        <w:t xml:space="preserve">Jika nilai sig &lt;0,05 maka Ho ditolak Ha diterima. Ini menunjukkan arti bahwa variabel bebas berpengaruh terhadap variabel terikat. </w:t>
      </w:r>
    </w:p>
    <w:p w:rsidR="000D4A63" w:rsidRPr="000D4A63" w:rsidRDefault="000D4A63" w:rsidP="003973C5">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0D4A63">
        <w:rPr>
          <w:rFonts w:ascii="Times New Roman" w:eastAsia="Calibri" w:hAnsi="Times New Roman" w:cs="Times New Roman"/>
          <w:color w:val="000000" w:themeColor="text1"/>
          <w:sz w:val="24"/>
          <w:szCs w:val="24"/>
          <w:lang w:val="id-ID"/>
        </w:rPr>
        <w:t>2.</w:t>
      </w:r>
      <w:r w:rsidRPr="000D4A63">
        <w:rPr>
          <w:rFonts w:ascii="Times New Roman" w:eastAsia="Calibri" w:hAnsi="Times New Roman" w:cs="Times New Roman"/>
          <w:color w:val="000000" w:themeColor="text1"/>
          <w:sz w:val="24"/>
          <w:szCs w:val="24"/>
          <w:lang w:val="id-ID"/>
        </w:rPr>
        <w:tab/>
        <w:t>Jika nilai sig &gt;0,05 maka Ho diterima dan Ha ditolak, yang artinya variabel bebas tidak berpengaruh terhadap variabel terikat.</w:t>
      </w:r>
    </w:p>
    <w:p w:rsidR="0048024C" w:rsidRPr="0048024C" w:rsidRDefault="0048024C" w:rsidP="00F60DBA">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48024C">
        <w:rPr>
          <w:rFonts w:ascii="Times New Roman" w:eastAsia="Calibri" w:hAnsi="Times New Roman" w:cs="Times New Roman"/>
          <w:color w:val="000000" w:themeColor="text1"/>
          <w:sz w:val="24"/>
          <w:szCs w:val="24"/>
          <w:lang w:val="id-ID"/>
        </w:rPr>
        <w:t xml:space="preserve">10.  Koefisien Korelasi </w:t>
      </w:r>
    </w:p>
    <w:p w:rsidR="00151BB1" w:rsidRPr="0048024C" w:rsidRDefault="0048024C" w:rsidP="003973C5">
      <w:pPr>
        <w:tabs>
          <w:tab w:val="left" w:pos="6804"/>
          <w:tab w:val="center" w:leader="dot" w:pos="7371"/>
          <w:tab w:val="left" w:pos="7655"/>
        </w:tabs>
        <w:spacing w:after="0" w:line="480" w:lineRule="auto"/>
        <w:ind w:left="426"/>
        <w:jc w:val="both"/>
        <w:rPr>
          <w:rFonts w:ascii="Times New Roman" w:eastAsia="Calibri" w:hAnsi="Times New Roman" w:cs="Times New Roman"/>
          <w:color w:val="000000" w:themeColor="text1"/>
          <w:sz w:val="24"/>
          <w:szCs w:val="24"/>
          <w:lang w:val="id-ID"/>
        </w:rPr>
      </w:pPr>
      <w:r w:rsidRPr="0048024C">
        <w:rPr>
          <w:rFonts w:ascii="Times New Roman" w:eastAsia="Calibri" w:hAnsi="Times New Roman" w:cs="Times New Roman"/>
          <w:color w:val="000000" w:themeColor="text1"/>
          <w:sz w:val="24"/>
          <w:szCs w:val="24"/>
          <w:lang w:val="id-ID"/>
        </w:rPr>
        <w:t xml:space="preserve">Nilai r (Koefisien Korelasi) ini berkisar antara -1≤ r ≤+1, semakin mendekati nilai 1 berarti semakin besar variabel independen (X)  mampu menerangkan variabel dependen  (Y). Analisis ini digunakan untuk mengetahui keeratan hubungan variabel bebas (X) dapat menerangkan perubahan varabel (Y). Koefisien korelasi ini dapat bersifat hubungan yang positip, negatip atau tidak berhubungan. </w:t>
      </w:r>
    </w:p>
    <w:p w:rsidR="0048024C" w:rsidRPr="0048024C" w:rsidRDefault="0048024C" w:rsidP="00151BB1">
      <w:pPr>
        <w:tabs>
          <w:tab w:val="left" w:pos="6804"/>
          <w:tab w:val="center" w:leader="dot" w:pos="7371"/>
          <w:tab w:val="left" w:pos="7655"/>
        </w:tabs>
        <w:spacing w:after="0" w:line="480" w:lineRule="auto"/>
        <w:ind w:left="284" w:hanging="284"/>
        <w:jc w:val="both"/>
        <w:rPr>
          <w:rFonts w:ascii="Times New Roman" w:eastAsia="Calibri" w:hAnsi="Times New Roman" w:cs="Times New Roman"/>
          <w:color w:val="000000" w:themeColor="text1"/>
          <w:sz w:val="24"/>
          <w:szCs w:val="24"/>
          <w:lang w:val="id-ID"/>
        </w:rPr>
      </w:pPr>
      <w:r w:rsidRPr="0048024C">
        <w:rPr>
          <w:rFonts w:ascii="Times New Roman" w:eastAsia="Calibri" w:hAnsi="Times New Roman" w:cs="Times New Roman"/>
          <w:color w:val="000000" w:themeColor="text1"/>
          <w:sz w:val="24"/>
          <w:szCs w:val="24"/>
          <w:lang w:val="id-ID"/>
        </w:rPr>
        <w:t>11.  Koefisien Determinasi</w:t>
      </w:r>
    </w:p>
    <w:p w:rsidR="000D4A63" w:rsidRPr="000D4A63" w:rsidRDefault="0048024C" w:rsidP="00151BB1">
      <w:pPr>
        <w:tabs>
          <w:tab w:val="left" w:pos="6804"/>
          <w:tab w:val="center" w:leader="dot" w:pos="7371"/>
          <w:tab w:val="left" w:pos="7655"/>
        </w:tabs>
        <w:spacing w:after="0" w:line="480" w:lineRule="auto"/>
        <w:ind w:left="426"/>
        <w:jc w:val="both"/>
        <w:rPr>
          <w:rFonts w:ascii="Times New Roman" w:eastAsia="Calibri" w:hAnsi="Times New Roman" w:cs="Times New Roman"/>
          <w:color w:val="000000" w:themeColor="text1"/>
          <w:sz w:val="24"/>
          <w:szCs w:val="24"/>
          <w:lang w:val="id-ID"/>
        </w:rPr>
      </w:pPr>
      <w:r w:rsidRPr="0048024C">
        <w:rPr>
          <w:rFonts w:ascii="Times New Roman" w:eastAsia="Calibri" w:hAnsi="Times New Roman" w:cs="Times New Roman"/>
          <w:color w:val="000000" w:themeColor="text1"/>
          <w:sz w:val="24"/>
          <w:szCs w:val="24"/>
          <w:lang w:val="id-ID"/>
        </w:rPr>
        <w:t xml:space="preserve">Untuk mengetahui koefisien penentuan (Koefisien Determinasi)  dilakukan penghitungan R2 (R Square)  sehingga dapat ditentukan besarnya manajemen pajak  Koefisien determinasi ini merupakan kuadrat dari koefisien korelasi (r) </w:t>
      </w:r>
      <w:r w:rsidRPr="0048024C">
        <w:rPr>
          <w:rFonts w:ascii="Times New Roman" w:eastAsia="Calibri" w:hAnsi="Times New Roman" w:cs="Times New Roman"/>
          <w:color w:val="000000" w:themeColor="text1"/>
          <w:sz w:val="24"/>
          <w:szCs w:val="24"/>
          <w:lang w:val="id-ID"/>
        </w:rPr>
        <w:lastRenderedPageBreak/>
        <w:t>yang dapat memberikan arti besarnya pengaruh variabel independen (X) terhadap Variabel Dependen (Y).</w:t>
      </w:r>
    </w:p>
    <w:p w:rsidR="000D4A63" w:rsidRPr="000D4A63" w:rsidRDefault="000D4A63" w:rsidP="000D4A63">
      <w:pPr>
        <w:tabs>
          <w:tab w:val="left" w:pos="6804"/>
          <w:tab w:val="center" w:leader="dot" w:pos="7371"/>
          <w:tab w:val="left" w:pos="7655"/>
        </w:tabs>
        <w:spacing w:after="0" w:line="360" w:lineRule="auto"/>
        <w:ind w:left="284" w:hanging="284"/>
        <w:jc w:val="both"/>
        <w:rPr>
          <w:rFonts w:ascii="Times New Roman" w:eastAsia="Calibri" w:hAnsi="Times New Roman" w:cs="Times New Roman"/>
          <w:color w:val="000000" w:themeColor="text1"/>
          <w:sz w:val="24"/>
          <w:szCs w:val="24"/>
          <w:lang w:val="id-ID"/>
        </w:rPr>
      </w:pPr>
    </w:p>
    <w:p w:rsidR="000D4A63" w:rsidRPr="00151BB1" w:rsidRDefault="00FE5F4B" w:rsidP="007D0A72">
      <w:pPr>
        <w:tabs>
          <w:tab w:val="left" w:pos="6804"/>
          <w:tab w:val="center" w:leader="dot" w:pos="7371"/>
          <w:tab w:val="left" w:pos="7655"/>
        </w:tabs>
        <w:spacing w:after="0" w:line="360" w:lineRule="auto"/>
        <w:ind w:left="284" w:hanging="284"/>
        <w:jc w:val="both"/>
        <w:rPr>
          <w:rFonts w:ascii="Times New Roman" w:eastAsia="Calibri" w:hAnsi="Times New Roman" w:cs="Times New Roman"/>
          <w:b/>
          <w:color w:val="000000" w:themeColor="text1"/>
          <w:sz w:val="24"/>
          <w:szCs w:val="24"/>
          <w:lang w:val="id-ID"/>
        </w:rPr>
      </w:pPr>
      <w:commentRangeStart w:id="3"/>
      <w:r>
        <w:rPr>
          <w:rFonts w:ascii="Times New Roman" w:eastAsia="Calibri" w:hAnsi="Times New Roman" w:cs="Times New Roman"/>
          <w:color w:val="000000" w:themeColor="text1"/>
          <w:sz w:val="24"/>
          <w:szCs w:val="24"/>
          <w:lang w:val="id-ID"/>
        </w:rPr>
        <w:t>C</w:t>
      </w:r>
      <w:commentRangeEnd w:id="3"/>
      <w:r w:rsidR="008306D1">
        <w:rPr>
          <w:rStyle w:val="CommentReference"/>
        </w:rPr>
        <w:commentReference w:id="3"/>
      </w:r>
      <w:r>
        <w:rPr>
          <w:rFonts w:ascii="Times New Roman" w:eastAsia="Calibri" w:hAnsi="Times New Roman" w:cs="Times New Roman"/>
          <w:color w:val="000000" w:themeColor="text1"/>
          <w:sz w:val="24"/>
          <w:szCs w:val="24"/>
          <w:lang w:val="id-ID"/>
        </w:rPr>
        <w:t xml:space="preserve">. </w:t>
      </w:r>
      <w:r w:rsidRPr="00151BB1">
        <w:rPr>
          <w:rFonts w:ascii="Times New Roman" w:eastAsia="Calibri" w:hAnsi="Times New Roman" w:cs="Times New Roman"/>
          <w:b/>
          <w:color w:val="000000" w:themeColor="text1"/>
          <w:sz w:val="24"/>
          <w:szCs w:val="24"/>
          <w:lang w:val="id-ID"/>
        </w:rPr>
        <w:t xml:space="preserve">HASIL PENELITIAN DAN PEMBAHASAN </w:t>
      </w:r>
    </w:p>
    <w:p w:rsidR="008B5A9F" w:rsidRPr="007E6941" w:rsidRDefault="003F4E0B" w:rsidP="007E6941">
      <w:pPr>
        <w:tabs>
          <w:tab w:val="left" w:pos="6804"/>
          <w:tab w:val="center" w:leader="dot" w:pos="7371"/>
          <w:tab w:val="left" w:pos="7655"/>
        </w:tabs>
        <w:spacing w:after="0" w:line="480" w:lineRule="auto"/>
        <w:ind w:left="284" w:hanging="284"/>
        <w:jc w:val="both"/>
        <w:rPr>
          <w:rFonts w:ascii="Times New Roman" w:eastAsia="Calibri" w:hAnsi="Times New Roman" w:cs="Times New Roman"/>
          <w:b/>
          <w:color w:val="000000" w:themeColor="text1"/>
          <w:sz w:val="24"/>
          <w:szCs w:val="24"/>
          <w:lang w:val="id-ID"/>
        </w:rPr>
      </w:pPr>
      <w:r>
        <w:rPr>
          <w:rFonts w:ascii="Times New Roman" w:eastAsia="Calibri" w:hAnsi="Times New Roman" w:cs="Times New Roman"/>
          <w:color w:val="000000" w:themeColor="text1"/>
          <w:sz w:val="24"/>
          <w:szCs w:val="24"/>
          <w:lang w:val="id-ID"/>
        </w:rPr>
        <w:t xml:space="preserve">1. </w:t>
      </w:r>
      <w:r w:rsidRPr="003F4E0B">
        <w:rPr>
          <w:rFonts w:ascii="Times New Roman" w:eastAsia="Calibri" w:hAnsi="Times New Roman" w:cs="Times New Roman"/>
          <w:b/>
          <w:color w:val="000000" w:themeColor="text1"/>
          <w:sz w:val="24"/>
          <w:szCs w:val="24"/>
          <w:lang w:val="id-ID"/>
        </w:rPr>
        <w:t xml:space="preserve">Analisis Statistik Deskriptif </w:t>
      </w:r>
    </w:p>
    <w:p w:rsidR="00C90B77" w:rsidRPr="00D968E4" w:rsidRDefault="00430B68" w:rsidP="00D968E4">
      <w:pPr>
        <w:spacing w:after="0" w:line="480" w:lineRule="auto"/>
        <w:jc w:val="both"/>
        <w:rPr>
          <w:rFonts w:ascii="Times New Roman" w:eastAsia="Calibri" w:hAnsi="Times New Roman"/>
          <w:sz w:val="24"/>
        </w:rPr>
      </w:pPr>
      <w:r>
        <w:rPr>
          <w:rFonts w:ascii="Times New Roman" w:eastAsia="Calibri" w:hAnsi="Times New Roman"/>
          <w:sz w:val="24"/>
        </w:rPr>
        <w:tab/>
      </w:r>
      <w:r>
        <w:rPr>
          <w:rFonts w:ascii="Times New Roman" w:eastAsia="Calibri" w:hAnsi="Times New Roman"/>
          <w:sz w:val="24"/>
        </w:rPr>
        <w:tab/>
      </w:r>
      <w:proofErr w:type="gramStart"/>
      <w:r w:rsidRPr="00430B68">
        <w:rPr>
          <w:rFonts w:ascii="Times New Roman" w:eastAsia="Calibri" w:hAnsi="Times New Roman"/>
          <w:sz w:val="24"/>
        </w:rPr>
        <w:t xml:space="preserve">Analisis Statistik </w:t>
      </w:r>
      <w:r w:rsidR="007E6941">
        <w:rPr>
          <w:rFonts w:ascii="Times New Roman" w:eastAsia="Calibri" w:hAnsi="Times New Roman"/>
          <w:sz w:val="24"/>
          <w:lang w:val="id-ID"/>
        </w:rPr>
        <w:t>d</w:t>
      </w:r>
      <w:r w:rsidRPr="00430B68">
        <w:rPr>
          <w:rFonts w:ascii="Times New Roman" w:eastAsia="Calibri" w:hAnsi="Times New Roman"/>
          <w:sz w:val="24"/>
        </w:rPr>
        <w:t>eskriptif memberikan gambaran umum data yang sedang diukur dengan teknik</w:t>
      </w:r>
      <w:r w:rsidR="00D968E4">
        <w:rPr>
          <w:rFonts w:ascii="Times New Roman" w:eastAsia="Calibri" w:hAnsi="Times New Roman"/>
          <w:sz w:val="24"/>
        </w:rPr>
        <w:t xml:space="preserve"> analisis untuk pemus</w:t>
      </w:r>
      <w:r w:rsidR="0063729A">
        <w:rPr>
          <w:rFonts w:ascii="Times New Roman" w:eastAsia="Calibri" w:hAnsi="Times New Roman"/>
          <w:sz w:val="24"/>
          <w:lang w:val="id-ID"/>
        </w:rPr>
        <w:t>a</w:t>
      </w:r>
      <w:r w:rsidR="00D968E4">
        <w:rPr>
          <w:rFonts w:ascii="Times New Roman" w:eastAsia="Calibri" w:hAnsi="Times New Roman"/>
          <w:sz w:val="24"/>
        </w:rPr>
        <w:t>tan data</w:t>
      </w:r>
      <w:r w:rsidRPr="00430B68">
        <w:rPr>
          <w:rFonts w:ascii="Times New Roman" w:eastAsia="Calibri" w:hAnsi="Times New Roman"/>
          <w:sz w:val="24"/>
        </w:rPr>
        <w:t xml:space="preserve"> rata-rata (</w:t>
      </w:r>
      <w:r w:rsidRPr="00430B68">
        <w:rPr>
          <w:rFonts w:ascii="Times New Roman" w:eastAsia="Calibri" w:hAnsi="Times New Roman"/>
          <w:i/>
          <w:sz w:val="24"/>
        </w:rPr>
        <w:t>mean</w:t>
      </w:r>
      <w:r w:rsidRPr="00430B68">
        <w:rPr>
          <w:rFonts w:ascii="Times New Roman" w:eastAsia="Calibri" w:hAnsi="Times New Roman"/>
          <w:sz w:val="24"/>
        </w:rPr>
        <w:t>), minimum dan ma</w:t>
      </w:r>
      <w:r w:rsidR="00D968E4">
        <w:rPr>
          <w:rFonts w:ascii="Times New Roman" w:eastAsia="Calibri" w:hAnsi="Times New Roman"/>
          <w:sz w:val="24"/>
        </w:rPr>
        <w:t>ks</w:t>
      </w:r>
      <w:r w:rsidR="0063729A">
        <w:rPr>
          <w:rFonts w:ascii="Times New Roman" w:eastAsia="Calibri" w:hAnsi="Times New Roman"/>
          <w:sz w:val="24"/>
          <w:lang w:val="id-ID"/>
        </w:rPr>
        <w:t>i</w:t>
      </w:r>
      <w:r w:rsidR="00D968E4">
        <w:rPr>
          <w:rFonts w:ascii="Times New Roman" w:eastAsia="Calibri" w:hAnsi="Times New Roman"/>
          <w:sz w:val="24"/>
        </w:rPr>
        <w:t>mum</w:t>
      </w:r>
      <w:r w:rsidRPr="00430B68">
        <w:rPr>
          <w:rFonts w:ascii="Times New Roman" w:eastAsia="Calibri" w:hAnsi="Times New Roman"/>
          <w:sz w:val="24"/>
        </w:rPr>
        <w:t>.</w:t>
      </w:r>
      <w:proofErr w:type="gramEnd"/>
      <w:r w:rsidR="007A06F6">
        <w:rPr>
          <w:rFonts w:ascii="Times New Roman" w:eastAsia="Calibri" w:hAnsi="Times New Roman"/>
          <w:sz w:val="24"/>
          <w:lang w:val="id-ID"/>
        </w:rPr>
        <w:t xml:space="preserve"> Serta standar deviasi. </w:t>
      </w:r>
      <w:proofErr w:type="gramStart"/>
      <w:r w:rsidRPr="00430B68">
        <w:rPr>
          <w:rFonts w:ascii="Times New Roman" w:eastAsia="Calibri" w:hAnsi="Times New Roman"/>
          <w:sz w:val="24"/>
        </w:rPr>
        <w:t>Gambaran pada data tersebut dapat menghasilkan informasi yang jelas sehingga data dapat mudah dipahami.</w:t>
      </w:r>
      <w:proofErr w:type="gramEnd"/>
    </w:p>
    <w:p w:rsidR="00CB7940" w:rsidRDefault="00477514" w:rsidP="00D968E4">
      <w:pPr>
        <w:spacing w:after="0" w:line="360" w:lineRule="auto"/>
        <w:jc w:val="center"/>
        <w:rPr>
          <w:rFonts w:ascii="Times New Roman" w:eastAsia="Calibri" w:hAnsi="Times New Roman"/>
          <w:b/>
          <w:sz w:val="24"/>
        </w:rPr>
      </w:pPr>
      <w:proofErr w:type="gramStart"/>
      <w:r>
        <w:rPr>
          <w:rFonts w:ascii="Times New Roman" w:hAnsi="Times New Roman" w:cs="Times New Roman"/>
          <w:b/>
          <w:color w:val="000000"/>
          <w:sz w:val="24"/>
        </w:rPr>
        <w:t xml:space="preserve">Tabel </w:t>
      </w:r>
      <w:r w:rsidR="007A06F6">
        <w:rPr>
          <w:rFonts w:ascii="Times New Roman" w:hAnsi="Times New Roman" w:cs="Times New Roman"/>
          <w:b/>
          <w:color w:val="000000"/>
          <w:sz w:val="24"/>
          <w:lang w:val="id-ID"/>
        </w:rPr>
        <w:t xml:space="preserve"> 1</w:t>
      </w:r>
      <w:proofErr w:type="gramEnd"/>
      <w:r w:rsidR="007A06F6">
        <w:rPr>
          <w:rFonts w:ascii="Times New Roman" w:hAnsi="Times New Roman" w:cs="Times New Roman"/>
          <w:b/>
          <w:color w:val="000000"/>
          <w:sz w:val="24"/>
          <w:lang w:val="id-ID"/>
        </w:rPr>
        <w:t xml:space="preserve">. </w:t>
      </w:r>
      <w:r w:rsidR="00CB7940" w:rsidRPr="00CB7940">
        <w:rPr>
          <w:rFonts w:ascii="Times New Roman" w:eastAsia="Calibri" w:hAnsi="Times New Roman"/>
          <w:b/>
          <w:sz w:val="24"/>
        </w:rPr>
        <w:t>Deskriptif Statistik</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935"/>
        <w:gridCol w:w="1020"/>
        <w:gridCol w:w="1065"/>
        <w:gridCol w:w="1095"/>
        <w:gridCol w:w="1245"/>
        <w:gridCol w:w="1470"/>
      </w:tblGrid>
      <w:tr w:rsidR="0078083B" w:rsidRPr="00C90B77" w:rsidTr="0078083B">
        <w:trPr>
          <w:cantSplit/>
          <w:jc w:val="center"/>
        </w:trPr>
        <w:tc>
          <w:tcPr>
            <w:tcW w:w="7830" w:type="dxa"/>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color w:val="010205"/>
                <w:sz w:val="24"/>
                <w:szCs w:val="24"/>
              </w:rPr>
            </w:pPr>
            <w:r w:rsidRPr="00C90B77">
              <w:rPr>
                <w:rFonts w:ascii="Times New Roman" w:eastAsia="等线" w:hAnsi="Times New Roman" w:cs="Times New Roman"/>
                <w:b/>
                <w:bCs/>
                <w:color w:val="010205"/>
                <w:sz w:val="24"/>
                <w:szCs w:val="24"/>
              </w:rPr>
              <w:t>Descriptive Statistics</w:t>
            </w:r>
          </w:p>
        </w:tc>
      </w:tr>
      <w:tr w:rsidR="0078083B" w:rsidRPr="00C90B77" w:rsidTr="0078083B">
        <w:trPr>
          <w:cantSplit/>
          <w:jc w:val="center"/>
        </w:trPr>
        <w:tc>
          <w:tcPr>
            <w:tcW w:w="1935" w:type="dxa"/>
            <w:tcBorders>
              <w:top w:val="nil"/>
              <w:left w:val="outset" w:sz="6" w:space="0" w:color="auto"/>
              <w:bottom w:val="outset" w:sz="6" w:space="0" w:color="auto"/>
              <w:right w:val="outset" w:sz="6" w:space="0" w:color="auto"/>
            </w:tcBorders>
            <w:shd w:val="clear" w:color="auto" w:fill="FFFFFF"/>
            <w:vAlign w:val="bottom"/>
          </w:tcPr>
          <w:p w:rsidR="0078083B" w:rsidRPr="00C90B77"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C90B77">
              <w:rPr>
                <w:rFonts w:ascii="Times New Roman" w:eastAsia="等线" w:hAnsi="Times New Roman" w:cs="Times New Roman"/>
                <w:sz w:val="24"/>
                <w:szCs w:val="24"/>
              </w:rPr>
              <w:t>N</w:t>
            </w:r>
          </w:p>
        </w:tc>
        <w:tc>
          <w:tcPr>
            <w:tcW w:w="106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C90B77">
              <w:rPr>
                <w:rFonts w:ascii="Times New Roman" w:eastAsia="等线" w:hAnsi="Times New Roman" w:cs="Times New Roman"/>
                <w:sz w:val="24"/>
                <w:szCs w:val="24"/>
              </w:rPr>
              <w:t>Minimum</w:t>
            </w:r>
          </w:p>
        </w:tc>
        <w:tc>
          <w:tcPr>
            <w:tcW w:w="109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C90B77">
              <w:rPr>
                <w:rFonts w:ascii="Times New Roman" w:eastAsia="等线" w:hAnsi="Times New Roman" w:cs="Times New Roman"/>
                <w:sz w:val="24"/>
                <w:szCs w:val="24"/>
              </w:rPr>
              <w:t>Maximum</w:t>
            </w:r>
          </w:p>
        </w:tc>
        <w:tc>
          <w:tcPr>
            <w:tcW w:w="124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C90B77">
              <w:rPr>
                <w:rFonts w:ascii="Times New Roman" w:eastAsia="等线" w:hAnsi="Times New Roman" w:cs="Times New Roman"/>
                <w:sz w:val="24"/>
                <w:szCs w:val="24"/>
              </w:rPr>
              <w:t>Mean</w:t>
            </w:r>
          </w:p>
        </w:tc>
        <w:tc>
          <w:tcPr>
            <w:tcW w:w="144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78083B" w:rsidRPr="00C90B77" w:rsidRDefault="0078083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C90B77">
              <w:rPr>
                <w:rFonts w:ascii="Times New Roman" w:eastAsia="等线" w:hAnsi="Times New Roman" w:cs="Times New Roman"/>
                <w:sz w:val="24"/>
                <w:szCs w:val="24"/>
              </w:rPr>
              <w:t>Std. Deviation</w:t>
            </w:r>
          </w:p>
        </w:tc>
      </w:tr>
      <w:tr w:rsidR="0078083B" w:rsidRPr="00C90B77" w:rsidTr="00BF09F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78083B" w:rsidRPr="00A84E8A" w:rsidRDefault="005C1201">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A84E8A">
              <w:rPr>
                <w:rFonts w:ascii="Times New Roman" w:eastAsia="等线" w:hAnsi="Times New Roman" w:cs="Times New Roman"/>
                <w:sz w:val="24"/>
                <w:szCs w:val="24"/>
                <w:lang w:val="id-ID"/>
              </w:rPr>
              <w:t>Ukuran Perusahaan</w:t>
            </w:r>
          </w:p>
        </w:tc>
        <w:tc>
          <w:tcPr>
            <w:tcW w:w="1020"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47,015</w:t>
            </w:r>
          </w:p>
        </w:tc>
        <w:tc>
          <w:tcPr>
            <w:tcW w:w="109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163,474</w:t>
            </w:r>
          </w:p>
        </w:tc>
        <w:tc>
          <w:tcPr>
            <w:tcW w:w="124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109,421.81</w:t>
            </w:r>
          </w:p>
        </w:tc>
        <w:tc>
          <w:tcPr>
            <w:tcW w:w="1440"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28,977.283</w:t>
            </w:r>
          </w:p>
        </w:tc>
      </w:tr>
      <w:tr w:rsidR="0078083B" w:rsidRPr="00C90B77" w:rsidTr="00BF09F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78083B" w:rsidRPr="00A84E8A" w:rsidRDefault="005C1201">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A84E8A">
              <w:rPr>
                <w:rFonts w:ascii="Times New Roman" w:eastAsia="等线" w:hAnsi="Times New Roman" w:cs="Times New Roman"/>
                <w:sz w:val="24"/>
                <w:szCs w:val="24"/>
                <w:lang w:val="id-ID"/>
              </w:rPr>
              <w:t>Intensitas Aset Tetap</w:t>
            </w:r>
          </w:p>
        </w:tc>
        <w:tc>
          <w:tcPr>
            <w:tcW w:w="1020" w:type="dxa"/>
            <w:tcBorders>
              <w:top w:val="nil"/>
              <w:left w:val="outset" w:sz="6" w:space="0" w:color="auto"/>
              <w:bottom w:val="outset" w:sz="6" w:space="0" w:color="auto"/>
              <w:right w:val="outset" w:sz="6" w:space="0" w:color="auto"/>
            </w:tcBorders>
            <w:shd w:val="clear" w:color="auto" w:fill="FFFFFF"/>
            <w:hideMark/>
          </w:tcPr>
          <w:p w:rsidR="0078083B" w:rsidRPr="00A84E8A"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A84E8A">
              <w:rPr>
                <w:rFonts w:ascii="Times New Roman" w:eastAsia="等线" w:hAnsi="Times New Roman" w:cs="Times New Roman"/>
                <w:color w:val="010205"/>
                <w:sz w:val="24"/>
                <w:szCs w:val="24"/>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204,923</w:t>
            </w:r>
          </w:p>
        </w:tc>
        <w:tc>
          <w:tcPr>
            <w:tcW w:w="109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597,265</w:t>
            </w:r>
          </w:p>
        </w:tc>
        <w:tc>
          <w:tcPr>
            <w:tcW w:w="124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455,391.34</w:t>
            </w:r>
          </w:p>
        </w:tc>
        <w:tc>
          <w:tcPr>
            <w:tcW w:w="1440"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109,759.504</w:t>
            </w:r>
          </w:p>
        </w:tc>
      </w:tr>
      <w:tr w:rsidR="0078083B" w:rsidRPr="00C90B77" w:rsidTr="00BF09F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78083B" w:rsidRPr="00A84E8A" w:rsidRDefault="005C1201">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A84E8A">
              <w:rPr>
                <w:rFonts w:ascii="Times New Roman" w:eastAsia="等线" w:hAnsi="Times New Roman" w:cs="Times New Roman"/>
                <w:sz w:val="24"/>
                <w:szCs w:val="24"/>
                <w:lang w:val="id-ID"/>
              </w:rPr>
              <w:t>Manajemen Pajak</w:t>
            </w:r>
          </w:p>
        </w:tc>
        <w:tc>
          <w:tcPr>
            <w:tcW w:w="1020" w:type="dxa"/>
            <w:tcBorders>
              <w:top w:val="nil"/>
              <w:left w:val="outset" w:sz="6" w:space="0" w:color="auto"/>
              <w:bottom w:val="outset" w:sz="6" w:space="0" w:color="auto"/>
              <w:right w:val="outset" w:sz="6" w:space="0" w:color="auto"/>
            </w:tcBorders>
            <w:shd w:val="clear" w:color="auto" w:fill="FFFFFF"/>
            <w:hideMark/>
          </w:tcPr>
          <w:p w:rsidR="0078083B" w:rsidRPr="000D6934"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0D6934">
              <w:rPr>
                <w:rFonts w:ascii="Times New Roman" w:eastAsia="等线" w:hAnsi="Times New Roman" w:cs="Times New Roman"/>
                <w:color w:val="010205"/>
                <w:sz w:val="24"/>
                <w:szCs w:val="24"/>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-18,058</w:t>
            </w:r>
          </w:p>
        </w:tc>
        <w:tc>
          <w:tcPr>
            <w:tcW w:w="109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3,388</w:t>
            </w:r>
          </w:p>
        </w:tc>
        <w:tc>
          <w:tcPr>
            <w:tcW w:w="1245"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577.22</w:t>
            </w:r>
          </w:p>
        </w:tc>
        <w:tc>
          <w:tcPr>
            <w:tcW w:w="1440"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3,570.527</w:t>
            </w:r>
          </w:p>
        </w:tc>
      </w:tr>
      <w:tr w:rsidR="0078083B" w:rsidRPr="00C90B77" w:rsidTr="00BF09F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78083B" w:rsidRPr="00A84E8A"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A84E8A">
              <w:rPr>
                <w:rFonts w:ascii="Times New Roman" w:eastAsia="等线" w:hAnsi="Times New Roman" w:cs="Times New Roman"/>
                <w:sz w:val="24"/>
                <w:szCs w:val="24"/>
              </w:rPr>
              <w:t>Valid N (listwise)</w:t>
            </w:r>
          </w:p>
        </w:tc>
        <w:tc>
          <w:tcPr>
            <w:tcW w:w="1020" w:type="dxa"/>
            <w:tcBorders>
              <w:top w:val="nil"/>
              <w:left w:val="outset" w:sz="6" w:space="0" w:color="auto"/>
              <w:bottom w:val="outset" w:sz="6" w:space="0" w:color="auto"/>
              <w:right w:val="outset" w:sz="6" w:space="0" w:color="auto"/>
            </w:tcBorders>
            <w:shd w:val="clear" w:color="auto" w:fill="FFFFFF"/>
            <w:hideMark/>
          </w:tcPr>
          <w:p w:rsidR="0078083B" w:rsidRPr="00C90B77" w:rsidRDefault="0078083B">
            <w:pPr>
              <w:autoSpaceDE w:val="0"/>
              <w:autoSpaceDN w:val="0"/>
              <w:adjustRightInd w:val="0"/>
              <w:spacing w:before="100" w:beforeAutospacing="1" w:after="100" w:afterAutospacing="1" w:line="256" w:lineRule="auto"/>
              <w:jc w:val="right"/>
              <w:rPr>
                <w:rFonts w:ascii="Times New Roman" w:eastAsia="等线" w:hAnsi="Times New Roman" w:cs="Times New Roman"/>
                <w:color w:val="010205"/>
                <w:sz w:val="24"/>
                <w:szCs w:val="24"/>
              </w:rPr>
            </w:pPr>
            <w:r w:rsidRPr="00C90B77">
              <w:rPr>
                <w:rFonts w:ascii="Times New Roman" w:eastAsia="等线" w:hAnsi="Times New Roman" w:cs="Times New Roman"/>
                <w:color w:val="010205"/>
                <w:sz w:val="24"/>
                <w:szCs w:val="24"/>
              </w:rPr>
              <w:t>32</w:t>
            </w:r>
          </w:p>
        </w:tc>
        <w:tc>
          <w:tcPr>
            <w:tcW w:w="1065" w:type="dxa"/>
            <w:tcBorders>
              <w:top w:val="nil"/>
              <w:left w:val="outset" w:sz="6" w:space="0" w:color="auto"/>
              <w:bottom w:val="outset" w:sz="6" w:space="0" w:color="auto"/>
              <w:right w:val="outset" w:sz="6" w:space="0" w:color="auto"/>
            </w:tcBorders>
            <w:shd w:val="clear" w:color="auto" w:fill="FFFFFF"/>
            <w:vAlign w:val="center"/>
          </w:tcPr>
          <w:p w:rsidR="0078083B" w:rsidRPr="00C90B77"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095" w:type="dxa"/>
            <w:tcBorders>
              <w:top w:val="nil"/>
              <w:left w:val="outset" w:sz="6" w:space="0" w:color="auto"/>
              <w:bottom w:val="outset" w:sz="6" w:space="0" w:color="auto"/>
              <w:right w:val="outset" w:sz="6" w:space="0" w:color="auto"/>
            </w:tcBorders>
            <w:shd w:val="clear" w:color="auto" w:fill="FFFFFF"/>
            <w:vAlign w:val="center"/>
          </w:tcPr>
          <w:p w:rsidR="0078083B" w:rsidRPr="00C90B77"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245" w:type="dxa"/>
            <w:tcBorders>
              <w:top w:val="nil"/>
              <w:left w:val="outset" w:sz="6" w:space="0" w:color="auto"/>
              <w:bottom w:val="outset" w:sz="6" w:space="0" w:color="auto"/>
              <w:right w:val="outset" w:sz="6" w:space="0" w:color="auto"/>
            </w:tcBorders>
            <w:shd w:val="clear" w:color="auto" w:fill="FFFFFF"/>
            <w:vAlign w:val="center"/>
          </w:tcPr>
          <w:p w:rsidR="0078083B" w:rsidRPr="00C90B77"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440" w:type="dxa"/>
            <w:tcBorders>
              <w:top w:val="nil"/>
              <w:left w:val="outset" w:sz="6" w:space="0" w:color="auto"/>
              <w:bottom w:val="outset" w:sz="6" w:space="0" w:color="auto"/>
              <w:right w:val="outset" w:sz="6" w:space="0" w:color="auto"/>
            </w:tcBorders>
            <w:shd w:val="clear" w:color="auto" w:fill="FFFFFF"/>
            <w:vAlign w:val="center"/>
            <w:hideMark/>
          </w:tcPr>
          <w:p w:rsidR="0078083B" w:rsidRPr="00C90B77" w:rsidRDefault="0078083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r>
    </w:tbl>
    <w:p w:rsidR="003367D1" w:rsidRDefault="003367D1" w:rsidP="00C90B77">
      <w:pPr>
        <w:autoSpaceDE w:val="0"/>
        <w:autoSpaceDN w:val="0"/>
        <w:adjustRightInd w:val="0"/>
        <w:jc w:val="both"/>
        <w:rPr>
          <w:rFonts w:ascii="Times New Roman" w:eastAsia="Calibri" w:hAnsi="Times New Roman" w:cs="Times New Roman"/>
          <w:i/>
          <w:sz w:val="24"/>
          <w:szCs w:val="24"/>
          <w:lang w:val="id-ID"/>
        </w:rPr>
      </w:pPr>
      <w:proofErr w:type="gramStart"/>
      <w:r w:rsidRPr="00C90B77">
        <w:rPr>
          <w:rFonts w:ascii="Times New Roman" w:eastAsia="Calibri" w:hAnsi="Times New Roman" w:cs="Times New Roman"/>
          <w:sz w:val="24"/>
          <w:szCs w:val="24"/>
        </w:rPr>
        <w:t>Sumber :</w:t>
      </w:r>
      <w:proofErr w:type="gramEnd"/>
      <w:r w:rsidR="00380C76">
        <w:rPr>
          <w:rFonts w:ascii="Times New Roman" w:eastAsia="Calibri" w:hAnsi="Times New Roman" w:cs="Times New Roman"/>
          <w:sz w:val="24"/>
          <w:szCs w:val="24"/>
          <w:lang w:val="id-ID"/>
        </w:rPr>
        <w:t xml:space="preserve"> </w:t>
      </w:r>
      <w:r w:rsidRPr="00C90B77">
        <w:rPr>
          <w:rFonts w:ascii="Times New Roman" w:eastAsia="Calibri" w:hAnsi="Times New Roman" w:cs="Times New Roman"/>
          <w:i/>
          <w:sz w:val="24"/>
          <w:szCs w:val="24"/>
        </w:rPr>
        <w:t xml:space="preserve">Output SPSS Version 25 (data diolah,2023) </w:t>
      </w:r>
    </w:p>
    <w:p w:rsidR="00E74FB0" w:rsidRPr="00E74FB0" w:rsidRDefault="00E74FB0" w:rsidP="00C90B77">
      <w:pPr>
        <w:autoSpaceDE w:val="0"/>
        <w:autoSpaceDN w:val="0"/>
        <w:adjustRightInd w:val="0"/>
        <w:jc w:val="both"/>
        <w:rPr>
          <w:rFonts w:ascii="Times New Roman" w:eastAsia="Calibri" w:hAnsi="Times New Roman" w:cs="Times New Roman"/>
          <w:i/>
          <w:sz w:val="24"/>
          <w:szCs w:val="24"/>
          <w:lang w:val="id-ID"/>
        </w:rPr>
      </w:pPr>
    </w:p>
    <w:p w:rsidR="00AE50F9" w:rsidRDefault="009947F3" w:rsidP="009947F3">
      <w:pPr>
        <w:spacing w:after="0" w:line="480" w:lineRule="auto"/>
        <w:jc w:val="both"/>
        <w:rPr>
          <w:rFonts w:ascii="Times New Roman" w:eastAsia="Calibri" w:hAnsi="Times New Roman"/>
          <w:b/>
          <w:sz w:val="24"/>
          <w:lang w:val="id-ID"/>
        </w:rPr>
      </w:pPr>
      <w:r>
        <w:rPr>
          <w:rFonts w:ascii="Times New Roman" w:eastAsia="Calibri" w:hAnsi="Times New Roman"/>
          <w:sz w:val="24"/>
          <w:lang w:val="id-ID"/>
        </w:rPr>
        <w:t xml:space="preserve">2. </w:t>
      </w:r>
      <w:r w:rsidRPr="009947F3">
        <w:rPr>
          <w:rFonts w:ascii="Times New Roman" w:eastAsia="Calibri" w:hAnsi="Times New Roman"/>
          <w:b/>
          <w:sz w:val="24"/>
          <w:lang w:val="id-ID"/>
        </w:rPr>
        <w:t xml:space="preserve">Uji Asumsi Klasik </w:t>
      </w:r>
    </w:p>
    <w:p w:rsidR="00D968E4" w:rsidRPr="00E74FB0" w:rsidRDefault="009947F3" w:rsidP="00BF09F7">
      <w:pPr>
        <w:spacing w:after="0" w:line="480" w:lineRule="auto"/>
        <w:jc w:val="both"/>
        <w:rPr>
          <w:rFonts w:ascii="Times New Roman" w:eastAsia="Calibri" w:hAnsi="Times New Roman"/>
          <w:b/>
          <w:sz w:val="24"/>
          <w:lang w:val="id-ID"/>
        </w:rPr>
      </w:pPr>
      <w:r>
        <w:rPr>
          <w:rFonts w:ascii="Times New Roman" w:eastAsia="Calibri" w:hAnsi="Times New Roman"/>
          <w:b/>
          <w:sz w:val="24"/>
          <w:lang w:val="id-ID"/>
        </w:rPr>
        <w:t xml:space="preserve">1. Uji Normalitas </w:t>
      </w:r>
      <w:r w:rsidR="0060393C">
        <w:rPr>
          <w:rFonts w:ascii="Times New Roman" w:eastAsia="Calibri" w:hAnsi="Times New Roman" w:cs="Times New Roman"/>
          <w:sz w:val="24"/>
        </w:rPr>
        <w:tab/>
      </w:r>
    </w:p>
    <w:p w:rsidR="00C46721" w:rsidRPr="0039165A" w:rsidRDefault="00320134" w:rsidP="00320134">
      <w:pPr>
        <w:pStyle w:val="ListParagraph"/>
        <w:spacing w:before="0" w:beforeAutospacing="0" w:after="0" w:afterAutospacing="0" w:line="480" w:lineRule="auto"/>
        <w:jc w:val="center"/>
      </w:pPr>
      <w:proofErr w:type="gramStart"/>
      <w:r>
        <w:rPr>
          <w:rFonts w:ascii="Times New Roman" w:eastAsia="Calibri" w:hAnsi="Times New Roman"/>
          <w:b/>
        </w:rPr>
        <w:t xml:space="preserve">Tabel </w:t>
      </w:r>
      <w:r>
        <w:rPr>
          <w:rFonts w:ascii="Times New Roman" w:eastAsia="Calibri" w:hAnsi="Times New Roman"/>
          <w:b/>
          <w:lang w:val="id-ID"/>
        </w:rPr>
        <w:t>2.</w:t>
      </w:r>
      <w:proofErr w:type="gramEnd"/>
      <w:r>
        <w:rPr>
          <w:rFonts w:ascii="Times New Roman" w:eastAsia="Calibri" w:hAnsi="Times New Roman"/>
          <w:b/>
          <w:lang w:val="id-ID"/>
        </w:rPr>
        <w:t xml:space="preserve"> </w:t>
      </w:r>
      <w:r w:rsidR="00C46721" w:rsidRPr="0039165A">
        <w:rPr>
          <w:rFonts w:ascii="Times New Roman" w:eastAsia="Calibri" w:hAnsi="Times New Roman"/>
          <w:b/>
        </w:rPr>
        <w:t xml:space="preserve">Uji Normalitas </w:t>
      </w:r>
      <w:r w:rsidR="00C46721" w:rsidRPr="0039165A">
        <w:rPr>
          <w:rFonts w:ascii="Times New Roman" w:eastAsia="Calibri" w:hAnsi="Times New Roman"/>
          <w:b/>
          <w:i/>
        </w:rPr>
        <w:t>kolmogrov-Smirnov</w:t>
      </w:r>
    </w:p>
    <w:tbl>
      <w:tblPr>
        <w:tblW w:w="0" w:type="auto"/>
        <w:jc w:val="center"/>
        <w:tblInd w:w="-1755" w:type="dxa"/>
        <w:tblLayout w:type="fixed"/>
        <w:tblCellMar>
          <w:top w:w="15" w:type="dxa"/>
          <w:left w:w="15" w:type="dxa"/>
          <w:bottom w:w="15" w:type="dxa"/>
          <w:right w:w="15" w:type="dxa"/>
        </w:tblCellMar>
        <w:tblLook w:val="04A0" w:firstRow="1" w:lastRow="0" w:firstColumn="1" w:lastColumn="0" w:noHBand="0" w:noVBand="1"/>
      </w:tblPr>
      <w:tblGrid>
        <w:gridCol w:w="4200"/>
        <w:gridCol w:w="1440"/>
        <w:gridCol w:w="1833"/>
      </w:tblGrid>
      <w:tr w:rsidR="0039165A" w:rsidTr="004845BC">
        <w:trPr>
          <w:cantSplit/>
          <w:jc w:val="center"/>
        </w:trPr>
        <w:tc>
          <w:tcPr>
            <w:tcW w:w="7473" w:type="dxa"/>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rsidR="0039165A" w:rsidRPr="0039165A" w:rsidRDefault="0039165A">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39165A">
              <w:rPr>
                <w:rFonts w:ascii="Arial" w:eastAsia="等线" w:hAnsi="Arial" w:cs="Arial"/>
                <w:b/>
                <w:bCs/>
              </w:rPr>
              <w:t>One-Sample Kolmogorov-Smirnov Test</w:t>
            </w:r>
          </w:p>
        </w:tc>
      </w:tr>
      <w:tr w:rsidR="0039165A" w:rsidTr="004845BC">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vAlign w:val="bottom"/>
          </w:tcPr>
          <w:p w:rsidR="0039165A" w:rsidRPr="0039165A" w:rsidRDefault="0039165A">
            <w:pPr>
              <w:autoSpaceDE w:val="0"/>
              <w:autoSpaceDN w:val="0"/>
              <w:adjustRightInd w:val="0"/>
              <w:spacing w:before="100" w:beforeAutospacing="1" w:after="100" w:afterAutospacing="1" w:line="256" w:lineRule="auto"/>
              <w:rPr>
                <w:rFonts w:ascii="Times New Roman" w:eastAsia="等线" w:hAnsi="Times New Roman"/>
                <w:sz w:val="24"/>
                <w:szCs w:val="24"/>
              </w:rPr>
            </w:pPr>
          </w:p>
        </w:tc>
        <w:tc>
          <w:tcPr>
            <w:tcW w:w="1833"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39165A" w:rsidRPr="0039165A" w:rsidRDefault="0039165A">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39165A">
              <w:rPr>
                <w:rFonts w:ascii="Arial" w:eastAsia="等线" w:hAnsi="Arial" w:cs="Arial"/>
              </w:rPr>
              <w:t>Unstandardized Residual</w:t>
            </w:r>
          </w:p>
        </w:tc>
      </w:tr>
      <w:tr w:rsidR="0039165A" w:rsidTr="00DD31EE">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N</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32</w:t>
            </w:r>
          </w:p>
        </w:tc>
      </w:tr>
      <w:tr w:rsidR="0039165A" w:rsidTr="00DD31EE">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Normal Parameters</w:t>
            </w:r>
            <w:r w:rsidRPr="0039165A">
              <w:rPr>
                <w:rFonts w:ascii="Arial" w:eastAsia="等线" w:hAnsi="Arial" w:cs="Arial"/>
                <w:vertAlign w:val="superscript"/>
              </w:rPr>
              <w:t>a,b</w:t>
            </w: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Mean</w:t>
            </w:r>
          </w:p>
        </w:tc>
        <w:tc>
          <w:tcPr>
            <w:tcW w:w="1833" w:type="dxa"/>
            <w:tcBorders>
              <w:top w:val="outset" w:sz="6" w:space="0" w:color="auto"/>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.0000000</w:t>
            </w:r>
          </w:p>
        </w:tc>
      </w:tr>
      <w:tr w:rsidR="0039165A" w:rsidTr="00DD31EE">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Std. Deviation</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662.41921904</w:t>
            </w:r>
          </w:p>
        </w:tc>
      </w:tr>
      <w:tr w:rsidR="0039165A" w:rsidTr="00DD31EE">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Most Extreme Differences</w:t>
            </w: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Absolute</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.105</w:t>
            </w:r>
          </w:p>
        </w:tc>
      </w:tr>
      <w:tr w:rsidR="0039165A" w:rsidTr="00DD31EE">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Positive</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.105</w:t>
            </w:r>
          </w:p>
        </w:tc>
      </w:tr>
      <w:tr w:rsidR="0039165A" w:rsidTr="00DD31EE">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Negative</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-.052</w:t>
            </w:r>
          </w:p>
        </w:tc>
      </w:tr>
      <w:tr w:rsidR="0039165A" w:rsidTr="00DD31EE">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Test Statistic</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.105</w:t>
            </w:r>
          </w:p>
        </w:tc>
      </w:tr>
      <w:tr w:rsidR="0039165A" w:rsidTr="00DD31EE">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Asymp. Sig. (2-tailed)</w:t>
            </w:r>
          </w:p>
        </w:tc>
        <w:tc>
          <w:tcPr>
            <w:tcW w:w="1833" w:type="dxa"/>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39165A">
              <w:rPr>
                <w:rFonts w:ascii="Arial" w:eastAsia="等线" w:hAnsi="Arial" w:cs="Arial"/>
              </w:rPr>
              <w:t>.200</w:t>
            </w:r>
            <w:r w:rsidRPr="0039165A">
              <w:rPr>
                <w:rFonts w:ascii="Arial" w:eastAsia="等线" w:hAnsi="Arial" w:cs="Arial"/>
                <w:vertAlign w:val="superscript"/>
              </w:rPr>
              <w:t>c,d</w:t>
            </w:r>
          </w:p>
        </w:tc>
      </w:tr>
      <w:tr w:rsidR="0039165A" w:rsidTr="004845BC">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a. Test distribution is Normal.</w:t>
            </w:r>
          </w:p>
        </w:tc>
      </w:tr>
      <w:tr w:rsidR="0039165A" w:rsidTr="004845BC">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b. Calculated from data.</w:t>
            </w:r>
          </w:p>
        </w:tc>
      </w:tr>
      <w:tr w:rsidR="0039165A" w:rsidTr="004845BC">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proofErr w:type="gramStart"/>
            <w:r w:rsidRPr="0039165A">
              <w:rPr>
                <w:rFonts w:ascii="Arial" w:eastAsia="等线" w:hAnsi="Arial" w:cs="Arial"/>
              </w:rPr>
              <w:t>c</w:t>
            </w:r>
            <w:proofErr w:type="gramEnd"/>
            <w:r w:rsidRPr="0039165A">
              <w:rPr>
                <w:rFonts w:ascii="Arial" w:eastAsia="等线" w:hAnsi="Arial" w:cs="Arial"/>
              </w:rPr>
              <w:t>. Lilliefors Significance Correction.</w:t>
            </w:r>
          </w:p>
        </w:tc>
      </w:tr>
      <w:tr w:rsidR="0039165A" w:rsidTr="004845BC">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39165A" w:rsidRPr="0039165A" w:rsidRDefault="0039165A">
            <w:pPr>
              <w:autoSpaceDE w:val="0"/>
              <w:autoSpaceDN w:val="0"/>
              <w:adjustRightInd w:val="0"/>
              <w:spacing w:before="100" w:beforeAutospacing="1" w:after="100" w:afterAutospacing="1" w:line="256" w:lineRule="auto"/>
              <w:rPr>
                <w:rFonts w:ascii="Arial" w:eastAsia="等线" w:hAnsi="Arial" w:cs="Arial"/>
                <w:sz w:val="24"/>
                <w:szCs w:val="24"/>
              </w:rPr>
            </w:pPr>
            <w:r w:rsidRPr="0039165A">
              <w:rPr>
                <w:rFonts w:ascii="Arial" w:eastAsia="等线" w:hAnsi="Arial" w:cs="Arial"/>
              </w:rPr>
              <w:t>d. This is a lower bound of the true significance.</w:t>
            </w:r>
          </w:p>
        </w:tc>
      </w:tr>
    </w:tbl>
    <w:p w:rsidR="0039165A" w:rsidRDefault="004845BC" w:rsidP="0039165A">
      <w:pPr>
        <w:autoSpaceDE w:val="0"/>
        <w:autoSpaceDN w:val="0"/>
        <w:adjustRightInd w:val="0"/>
        <w:rPr>
          <w:rFonts w:ascii="Times New Roman" w:eastAsia="Calibri" w:hAnsi="Times New Roman"/>
          <w:i/>
        </w:rPr>
      </w:pPr>
      <w:r>
        <w:rPr>
          <w:rFonts w:ascii="Times New Roman" w:eastAsia="Calibri" w:hAnsi="Times New Roman"/>
          <w:lang w:val="id-ID"/>
        </w:rPr>
        <w:t xml:space="preserve">    </w:t>
      </w:r>
      <w:proofErr w:type="gramStart"/>
      <w:r w:rsidR="0039165A">
        <w:rPr>
          <w:rFonts w:ascii="Times New Roman" w:eastAsia="Calibri" w:hAnsi="Times New Roman"/>
        </w:rPr>
        <w:t>Sumber :</w:t>
      </w:r>
      <w:r w:rsidR="0039165A">
        <w:rPr>
          <w:rFonts w:ascii="Times New Roman" w:eastAsia="Calibri" w:hAnsi="Times New Roman"/>
          <w:i/>
        </w:rPr>
        <w:t>Output</w:t>
      </w:r>
      <w:proofErr w:type="gramEnd"/>
      <w:r w:rsidR="0039165A">
        <w:rPr>
          <w:rFonts w:ascii="Times New Roman" w:eastAsia="Calibri" w:hAnsi="Times New Roman"/>
          <w:i/>
        </w:rPr>
        <w:t xml:space="preserve"> S</w:t>
      </w:r>
      <w:r w:rsidR="00E66E5C">
        <w:rPr>
          <w:rFonts w:ascii="Times New Roman" w:eastAsia="Calibri" w:hAnsi="Times New Roman"/>
          <w:i/>
        </w:rPr>
        <w:t>PSS Version 25 (data diolah,2023</w:t>
      </w:r>
      <w:r w:rsidR="0039165A">
        <w:rPr>
          <w:rFonts w:ascii="Times New Roman" w:eastAsia="Calibri" w:hAnsi="Times New Roman"/>
          <w:i/>
        </w:rPr>
        <w:t xml:space="preserve">) </w:t>
      </w:r>
    </w:p>
    <w:p w:rsidR="00BB059E" w:rsidRDefault="00BB059E" w:rsidP="00057FDC">
      <w:pPr>
        <w:spacing w:after="0" w:line="480" w:lineRule="auto"/>
        <w:ind w:firstLine="567"/>
        <w:jc w:val="both"/>
        <w:rPr>
          <w:rFonts w:ascii="Times New Roman" w:eastAsia="Calibri" w:hAnsi="Times New Roman"/>
          <w:sz w:val="24"/>
          <w:lang w:val="id-ID"/>
        </w:rPr>
      </w:pPr>
      <w:r w:rsidRPr="00BB059E">
        <w:rPr>
          <w:rFonts w:ascii="Times New Roman" w:eastAsia="Calibri" w:hAnsi="Times New Roman"/>
          <w:sz w:val="24"/>
          <w:lang w:val="id-ID"/>
        </w:rPr>
        <w:tab/>
        <w:t>Hasil pengujian normalitas pada Tabel 2 menunjukkan bahwa data residual sudah terdistribusi normal karena hasil uji One-Sample Kolmogorov Smirnov ini menunjukkan nilai Asym.Sig. (2-tailed) sebesar 0,200 yang lebih besar dari standar yang digunakan yaitu 0,05.</w:t>
      </w:r>
    </w:p>
    <w:p w:rsidR="007F2B3A" w:rsidRPr="00814AB4" w:rsidRDefault="00641879" w:rsidP="00814AB4">
      <w:pPr>
        <w:spacing w:line="480" w:lineRule="auto"/>
        <w:jc w:val="both"/>
        <w:rPr>
          <w:rFonts w:ascii="Times New Roman" w:eastAsia="Calibri" w:hAnsi="Times New Roman"/>
          <w:b/>
          <w:sz w:val="24"/>
          <w:lang w:val="id-ID"/>
        </w:rPr>
      </w:pPr>
      <w:r>
        <w:rPr>
          <w:rFonts w:ascii="Times New Roman" w:eastAsia="Calibri" w:hAnsi="Times New Roman"/>
          <w:sz w:val="24"/>
          <w:lang w:val="id-ID"/>
        </w:rPr>
        <w:t xml:space="preserve">2. </w:t>
      </w:r>
      <w:r w:rsidRPr="00641879">
        <w:rPr>
          <w:rFonts w:ascii="Times New Roman" w:eastAsia="Calibri" w:hAnsi="Times New Roman"/>
          <w:b/>
          <w:sz w:val="24"/>
          <w:lang w:val="id-ID"/>
        </w:rPr>
        <w:t xml:space="preserve">Uji Multikolinieritas </w:t>
      </w:r>
      <w:r w:rsidR="007F2B3A">
        <w:rPr>
          <w:rFonts w:ascii="Times New Roman" w:eastAsia="Calibri" w:hAnsi="Times New Roman"/>
        </w:rPr>
        <w:tab/>
      </w:r>
    </w:p>
    <w:p w:rsidR="00B7676D" w:rsidRPr="0039165A" w:rsidRDefault="009D4DD5" w:rsidP="00D968E4">
      <w:pPr>
        <w:spacing w:after="0" w:line="360" w:lineRule="auto"/>
        <w:jc w:val="center"/>
        <w:rPr>
          <w:rFonts w:ascii="Times New Roman" w:eastAsia="Calibri" w:hAnsi="Times New Roman"/>
          <w:b/>
          <w:sz w:val="24"/>
        </w:rPr>
      </w:pPr>
      <w:r w:rsidRPr="0039165A">
        <w:rPr>
          <w:rFonts w:ascii="Times New Roman" w:eastAsia="Calibri" w:hAnsi="Times New Roman"/>
          <w:b/>
          <w:sz w:val="24"/>
        </w:rPr>
        <w:t xml:space="preserve">Tabel </w:t>
      </w:r>
      <w:r w:rsidR="00E778BC">
        <w:rPr>
          <w:rFonts w:ascii="Times New Roman" w:eastAsia="Calibri" w:hAnsi="Times New Roman"/>
          <w:b/>
          <w:sz w:val="24"/>
        </w:rPr>
        <w:t>3</w:t>
      </w:r>
      <w:r w:rsidR="00814AB4">
        <w:rPr>
          <w:rFonts w:ascii="Times New Roman" w:eastAsia="Calibri" w:hAnsi="Times New Roman"/>
          <w:b/>
          <w:sz w:val="24"/>
          <w:lang w:val="id-ID"/>
        </w:rPr>
        <w:t xml:space="preserve"> </w:t>
      </w:r>
      <w:r w:rsidR="00B7676D">
        <w:rPr>
          <w:rFonts w:ascii="Times New Roman" w:eastAsia="Calibri" w:hAnsi="Times New Roman"/>
          <w:b/>
          <w:sz w:val="24"/>
        </w:rPr>
        <w:t>Hasil</w:t>
      </w:r>
      <w:r w:rsidR="00C76ED9">
        <w:rPr>
          <w:rFonts w:ascii="Times New Roman" w:eastAsia="Calibri" w:hAnsi="Times New Roman"/>
          <w:b/>
          <w:sz w:val="24"/>
          <w:lang w:val="id-ID"/>
        </w:rPr>
        <w:t xml:space="preserve"> </w:t>
      </w:r>
      <w:r w:rsidR="00015B93" w:rsidRPr="007F2B3A">
        <w:rPr>
          <w:rFonts w:ascii="Times New Roman" w:eastAsia="Calibri" w:hAnsi="Times New Roman"/>
          <w:b/>
          <w:sz w:val="24"/>
          <w:szCs w:val="24"/>
        </w:rPr>
        <w:t>Uji Multikolinieritas</w:t>
      </w:r>
    </w:p>
    <w:tbl>
      <w:tblPr>
        <w:tblW w:w="8095" w:type="dxa"/>
        <w:tblCellMar>
          <w:top w:w="15" w:type="dxa"/>
          <w:left w:w="15" w:type="dxa"/>
          <w:bottom w:w="15" w:type="dxa"/>
          <w:right w:w="15" w:type="dxa"/>
        </w:tblCellMar>
        <w:tblLook w:val="04A0" w:firstRow="1" w:lastRow="0" w:firstColumn="1" w:lastColumn="0" w:noHBand="0" w:noVBand="1"/>
      </w:tblPr>
      <w:tblGrid>
        <w:gridCol w:w="154"/>
        <w:gridCol w:w="1483"/>
        <w:gridCol w:w="1028"/>
        <w:gridCol w:w="1034"/>
        <w:gridCol w:w="1554"/>
        <w:gridCol w:w="581"/>
        <w:gridCol w:w="459"/>
        <w:gridCol w:w="1017"/>
        <w:gridCol w:w="785"/>
      </w:tblGrid>
      <w:tr w:rsidR="00015B93" w:rsidTr="003C2314">
        <w:trPr>
          <w:cantSplit/>
        </w:trPr>
        <w:tc>
          <w:tcPr>
            <w:tcW w:w="8095" w:type="dxa"/>
            <w:gridSpan w:val="9"/>
            <w:tcBorders>
              <w:top w:val="outset" w:sz="6" w:space="0" w:color="auto"/>
              <w:left w:val="outset" w:sz="6" w:space="0" w:color="auto"/>
              <w:bottom w:val="outset" w:sz="6" w:space="0" w:color="auto"/>
              <w:right w:val="outset" w:sz="6" w:space="0" w:color="auto"/>
            </w:tcBorders>
            <w:shd w:val="clear" w:color="auto" w:fill="FFFFFF"/>
            <w:vAlign w:val="center"/>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b/>
                <w:bCs/>
              </w:rPr>
              <w:t>Coefficients</w:t>
            </w:r>
            <w:r w:rsidRPr="005922FE">
              <w:rPr>
                <w:rFonts w:ascii="Arial" w:eastAsia="等线" w:hAnsi="Arial" w:cs="Arial"/>
                <w:b/>
                <w:bCs/>
                <w:vertAlign w:val="superscript"/>
              </w:rPr>
              <w:t>a</w:t>
            </w:r>
          </w:p>
        </w:tc>
      </w:tr>
      <w:tr w:rsidR="00015B93" w:rsidTr="003C2314">
        <w:trPr>
          <w:cantSplit/>
        </w:trPr>
        <w:tc>
          <w:tcPr>
            <w:tcW w:w="0" w:type="auto"/>
            <w:gridSpan w:val="2"/>
            <w:tcBorders>
              <w:top w:val="nil"/>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r w:rsidRPr="005922FE">
              <w:rPr>
                <w:rFonts w:ascii="Arial" w:eastAsia="等线" w:hAnsi="Arial" w:cs="Arial"/>
              </w:rPr>
              <w:t>Model</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Unstandardized Coefficients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Standardized Coefficients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D968E4">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Sig.</w:t>
            </w:r>
          </w:p>
        </w:tc>
        <w:tc>
          <w:tcPr>
            <w:tcW w:w="1838"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Collinearity Statistics</w:t>
            </w:r>
          </w:p>
        </w:tc>
      </w:tr>
      <w:tr w:rsidR="00015B93" w:rsidTr="003C2314">
        <w:trPr>
          <w:cantSplit/>
        </w:trPr>
        <w:tc>
          <w:tcPr>
            <w:tcW w:w="0" w:type="auto"/>
            <w:gridSpan w:val="2"/>
            <w:tcBorders>
              <w:top w:val="nil"/>
              <w:left w:val="outset" w:sz="6" w:space="0" w:color="auto"/>
              <w:bottom w:val="outset" w:sz="6" w:space="0" w:color="auto"/>
              <w:right w:val="outset" w:sz="6" w:space="0" w:color="auto"/>
            </w:tcBorders>
            <w:shd w:val="clear" w:color="auto" w:fill="FFFFFF"/>
            <w:vAlign w:val="bottom"/>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B</w:t>
            </w: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Std. Error</w:t>
            </w: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Beta</w:t>
            </w:r>
          </w:p>
        </w:tc>
        <w:tc>
          <w:tcPr>
            <w:tcW w:w="0" w:type="auto"/>
            <w:tcBorders>
              <w:top w:val="nil"/>
              <w:left w:val="outset" w:sz="6" w:space="0" w:color="auto"/>
              <w:bottom w:val="outset" w:sz="6" w:space="0" w:color="auto"/>
              <w:right w:val="outset" w:sz="6" w:space="0" w:color="auto"/>
            </w:tcBorders>
            <w:shd w:val="clear" w:color="auto" w:fill="FFFFFF"/>
            <w:vAlign w:val="bottom"/>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p>
        </w:tc>
        <w:tc>
          <w:tcPr>
            <w:tcW w:w="0" w:type="auto"/>
            <w:tcBorders>
              <w:top w:val="nil"/>
              <w:left w:val="outset" w:sz="6" w:space="0" w:color="auto"/>
              <w:bottom w:val="outset" w:sz="6" w:space="0" w:color="auto"/>
              <w:right w:val="outset" w:sz="6" w:space="0" w:color="auto"/>
            </w:tcBorders>
            <w:shd w:val="clear" w:color="auto" w:fill="FFFFFF"/>
            <w:vAlign w:val="bottom"/>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Tolerance</w:t>
            </w:r>
          </w:p>
        </w:tc>
        <w:tc>
          <w:tcPr>
            <w:tcW w:w="752"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015B93" w:rsidRPr="005922FE" w:rsidRDefault="00015B93">
            <w:pPr>
              <w:autoSpaceDE w:val="0"/>
              <w:autoSpaceDN w:val="0"/>
              <w:adjustRightInd w:val="0"/>
              <w:spacing w:before="100" w:beforeAutospacing="1" w:after="100" w:afterAutospacing="1" w:line="256" w:lineRule="auto"/>
              <w:jc w:val="center"/>
              <w:rPr>
                <w:rFonts w:ascii="Arial" w:eastAsia="等线" w:hAnsi="Arial" w:cs="Arial"/>
                <w:sz w:val="24"/>
                <w:szCs w:val="24"/>
              </w:rPr>
            </w:pPr>
            <w:r w:rsidRPr="005922FE">
              <w:rPr>
                <w:rFonts w:ascii="Arial" w:eastAsia="等线" w:hAnsi="Arial" w:cs="Arial"/>
              </w:rPr>
              <w:t>VIF</w:t>
            </w:r>
          </w:p>
        </w:tc>
      </w:tr>
      <w:tr w:rsidR="000126DC" w:rsidTr="00EA3944">
        <w:trPr>
          <w:cantSplit/>
        </w:trPr>
        <w:tc>
          <w:tcPr>
            <w:tcW w:w="0" w:type="auto"/>
            <w:tcBorders>
              <w:top w:val="nil"/>
              <w:left w:val="outset" w:sz="6" w:space="0" w:color="auto"/>
              <w:bottom w:val="outset" w:sz="6" w:space="0" w:color="auto"/>
              <w:right w:val="outset" w:sz="6" w:space="0" w:color="auto"/>
            </w:tcBorders>
            <w:shd w:val="clear" w:color="auto" w:fill="FFFFFF" w:themeFill="background1"/>
            <w:hideMark/>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r w:rsidRPr="005922FE">
              <w:rPr>
                <w:rFonts w:ascii="Arial" w:eastAsia="等线" w:hAnsi="Arial" w:cs="Arial"/>
              </w:rPr>
              <w:t>1</w:t>
            </w: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r w:rsidRPr="005922FE">
              <w:rPr>
                <w:rFonts w:ascii="Arial" w:eastAsia="等线" w:hAnsi="Arial" w:cs="Arial"/>
              </w:rPr>
              <w:t>(Constant)</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3524.764</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1085.508</w:t>
            </w:r>
          </w:p>
        </w:tc>
        <w:tc>
          <w:tcPr>
            <w:tcW w:w="0" w:type="auto"/>
            <w:tcBorders>
              <w:top w:val="nil"/>
              <w:left w:val="outset" w:sz="6" w:space="0" w:color="auto"/>
              <w:bottom w:val="outset" w:sz="6" w:space="0" w:color="auto"/>
              <w:right w:val="outset" w:sz="6" w:space="0" w:color="auto"/>
            </w:tcBorders>
            <w:shd w:val="clear" w:color="auto" w:fill="FFFFFF"/>
            <w:vAlign w:val="center"/>
          </w:tcPr>
          <w:p w:rsidR="00015B93" w:rsidRPr="005922FE" w:rsidRDefault="00015B93">
            <w:pPr>
              <w:autoSpaceDE w:val="0"/>
              <w:autoSpaceDN w:val="0"/>
              <w:adjustRightInd w:val="0"/>
              <w:spacing w:before="100" w:beforeAutospacing="1" w:after="100" w:afterAutospacing="1" w:line="256" w:lineRule="auto"/>
              <w:rPr>
                <w:rFonts w:ascii="Times New Roman" w:eastAsia="等线" w:hAnsi="Times New Roman"/>
                <w:sz w:val="24"/>
                <w:szCs w:val="24"/>
              </w:rPr>
            </w:pP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3.247</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.003</w:t>
            </w:r>
          </w:p>
        </w:tc>
        <w:tc>
          <w:tcPr>
            <w:tcW w:w="0" w:type="auto"/>
            <w:tcBorders>
              <w:top w:val="nil"/>
              <w:left w:val="outset" w:sz="6" w:space="0" w:color="auto"/>
              <w:bottom w:val="outset" w:sz="6" w:space="0" w:color="auto"/>
              <w:right w:val="outset" w:sz="6" w:space="0" w:color="auto"/>
            </w:tcBorders>
            <w:shd w:val="clear" w:color="auto" w:fill="FFFFFF"/>
            <w:vAlign w:val="center"/>
          </w:tcPr>
          <w:p w:rsidR="00015B93" w:rsidRPr="005922FE" w:rsidRDefault="00015B93">
            <w:pPr>
              <w:autoSpaceDE w:val="0"/>
              <w:autoSpaceDN w:val="0"/>
              <w:adjustRightInd w:val="0"/>
              <w:spacing w:before="100" w:beforeAutospacing="1" w:after="100" w:afterAutospacing="1" w:line="256" w:lineRule="auto"/>
              <w:rPr>
                <w:rFonts w:ascii="Times New Roman" w:eastAsia="等线" w:hAnsi="Times New Roman"/>
                <w:sz w:val="24"/>
                <w:szCs w:val="24"/>
              </w:rPr>
            </w:pPr>
          </w:p>
        </w:tc>
        <w:tc>
          <w:tcPr>
            <w:tcW w:w="752" w:type="dxa"/>
            <w:tcBorders>
              <w:top w:val="outset" w:sz="6" w:space="0" w:color="auto"/>
              <w:left w:val="outset" w:sz="6" w:space="0" w:color="auto"/>
              <w:bottom w:val="outset" w:sz="6" w:space="0" w:color="auto"/>
              <w:right w:val="outset" w:sz="6" w:space="0" w:color="auto"/>
            </w:tcBorders>
            <w:shd w:val="clear" w:color="auto" w:fill="FFFFFF"/>
            <w:vAlign w:val="center"/>
          </w:tcPr>
          <w:p w:rsidR="00015B93" w:rsidRPr="005922FE" w:rsidRDefault="00015B93">
            <w:pPr>
              <w:autoSpaceDE w:val="0"/>
              <w:autoSpaceDN w:val="0"/>
              <w:adjustRightInd w:val="0"/>
              <w:spacing w:before="100" w:beforeAutospacing="1" w:after="100" w:afterAutospacing="1" w:line="256" w:lineRule="auto"/>
              <w:rPr>
                <w:rFonts w:ascii="Times New Roman" w:eastAsia="等线" w:hAnsi="Times New Roman"/>
                <w:sz w:val="24"/>
                <w:szCs w:val="24"/>
              </w:rPr>
            </w:pPr>
          </w:p>
        </w:tc>
      </w:tr>
      <w:tr w:rsidR="000126DC" w:rsidTr="00EA3944">
        <w:trPr>
          <w:cantSplit/>
        </w:trPr>
        <w:tc>
          <w:tcPr>
            <w:tcW w:w="0" w:type="auto"/>
            <w:tcBorders>
              <w:top w:val="nil"/>
              <w:left w:val="outset" w:sz="6" w:space="0" w:color="auto"/>
              <w:bottom w:val="outset" w:sz="6" w:space="0" w:color="auto"/>
              <w:right w:val="outset" w:sz="6" w:space="0" w:color="auto"/>
            </w:tcBorders>
            <w:shd w:val="clear" w:color="auto" w:fill="FFFFFF" w:themeFill="background1"/>
          </w:tcPr>
          <w:p w:rsidR="00015B93" w:rsidRPr="005922FE" w:rsidRDefault="00015B93">
            <w:pPr>
              <w:autoSpaceDE w:val="0"/>
              <w:autoSpaceDN w:val="0"/>
              <w:adjustRightInd w:val="0"/>
              <w:spacing w:before="100" w:beforeAutospacing="1" w:after="100" w:afterAutospacing="1" w:line="256" w:lineRule="auto"/>
              <w:rPr>
                <w:rFonts w:ascii="Times New Roman" w:eastAsia="等线" w:hAnsi="Times New Roman"/>
                <w:sz w:val="24"/>
                <w:szCs w:val="24"/>
              </w:rPr>
            </w:pP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015B93" w:rsidRPr="000126DC" w:rsidRDefault="000126DC">
            <w:pPr>
              <w:autoSpaceDE w:val="0"/>
              <w:autoSpaceDN w:val="0"/>
              <w:adjustRightInd w:val="0"/>
              <w:spacing w:before="100" w:beforeAutospacing="1" w:after="100" w:afterAutospacing="1" w:line="256" w:lineRule="auto"/>
              <w:rPr>
                <w:rFonts w:ascii="Arial" w:eastAsia="等线" w:hAnsi="Arial" w:cs="Arial"/>
                <w:sz w:val="24"/>
                <w:szCs w:val="24"/>
                <w:lang w:val="id-ID"/>
              </w:rPr>
            </w:pPr>
            <w:r>
              <w:rPr>
                <w:rFonts w:ascii="Arial" w:eastAsia="等线" w:hAnsi="Arial" w:cs="Arial"/>
                <w:sz w:val="24"/>
                <w:szCs w:val="24"/>
                <w:lang w:val="id-ID"/>
              </w:rPr>
              <w:t xml:space="preserve">Ukuran Perusahaan </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.029</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.008</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.486</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3.656</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.001</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.973</w:t>
            </w:r>
          </w:p>
        </w:tc>
        <w:tc>
          <w:tcPr>
            <w:tcW w:w="752" w:type="dxa"/>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1.028</w:t>
            </w:r>
          </w:p>
        </w:tc>
      </w:tr>
      <w:tr w:rsidR="000126DC" w:rsidTr="00EA3944">
        <w:trPr>
          <w:cantSplit/>
        </w:trPr>
        <w:tc>
          <w:tcPr>
            <w:tcW w:w="0" w:type="auto"/>
            <w:tcBorders>
              <w:top w:val="nil"/>
              <w:left w:val="outset" w:sz="6" w:space="0" w:color="auto"/>
              <w:bottom w:val="outset" w:sz="6" w:space="0" w:color="auto"/>
              <w:right w:val="outset" w:sz="6" w:space="0" w:color="auto"/>
            </w:tcBorders>
            <w:shd w:val="clear" w:color="auto" w:fill="FFFFFF" w:themeFill="background1"/>
          </w:tcPr>
          <w:p w:rsidR="00015B93" w:rsidRPr="005922FE" w:rsidRDefault="00015B93">
            <w:pPr>
              <w:autoSpaceDE w:val="0"/>
              <w:autoSpaceDN w:val="0"/>
              <w:adjustRightInd w:val="0"/>
              <w:spacing w:before="100" w:beforeAutospacing="1" w:after="100" w:afterAutospacing="1" w:line="256" w:lineRule="auto"/>
              <w:rPr>
                <w:rFonts w:ascii="Arial" w:eastAsia="等线" w:hAnsi="Arial" w:cs="Arial"/>
                <w:sz w:val="24"/>
                <w:szCs w:val="24"/>
              </w:rPr>
            </w:pP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015B93" w:rsidRPr="005922FE" w:rsidRDefault="000126DC" w:rsidP="000126DC">
            <w:pPr>
              <w:autoSpaceDE w:val="0"/>
              <w:autoSpaceDN w:val="0"/>
              <w:adjustRightInd w:val="0"/>
              <w:spacing w:before="100" w:beforeAutospacing="1" w:after="100" w:afterAutospacing="1" w:line="256" w:lineRule="auto"/>
              <w:rPr>
                <w:rFonts w:ascii="Arial" w:eastAsia="等线" w:hAnsi="Arial" w:cs="Arial"/>
                <w:sz w:val="24"/>
                <w:szCs w:val="24"/>
              </w:rPr>
            </w:pPr>
            <w:r>
              <w:rPr>
                <w:rFonts w:ascii="Arial" w:eastAsia="等线" w:hAnsi="Arial" w:cs="Arial"/>
                <w:lang w:val="id-ID"/>
              </w:rPr>
              <w:t xml:space="preserve">Intensitas Aset Tetap </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.003</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.001</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.440</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3.305</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.003</w:t>
            </w:r>
          </w:p>
        </w:tc>
        <w:tc>
          <w:tcPr>
            <w:tcW w:w="0" w:type="auto"/>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.973</w:t>
            </w:r>
          </w:p>
        </w:tc>
        <w:tc>
          <w:tcPr>
            <w:tcW w:w="752" w:type="dxa"/>
            <w:tcBorders>
              <w:top w:val="nil"/>
              <w:left w:val="outset" w:sz="6" w:space="0" w:color="auto"/>
              <w:bottom w:val="outset" w:sz="6" w:space="0" w:color="auto"/>
              <w:right w:val="outset" w:sz="6" w:space="0" w:color="auto"/>
            </w:tcBorders>
            <w:shd w:val="clear" w:color="auto" w:fill="FFFFFF"/>
            <w:hideMark/>
          </w:tcPr>
          <w:p w:rsidR="00015B93" w:rsidRPr="005922FE" w:rsidRDefault="00015B93">
            <w:pPr>
              <w:autoSpaceDE w:val="0"/>
              <w:autoSpaceDN w:val="0"/>
              <w:adjustRightInd w:val="0"/>
              <w:spacing w:before="100" w:beforeAutospacing="1" w:after="100" w:afterAutospacing="1" w:line="256" w:lineRule="auto"/>
              <w:jc w:val="right"/>
              <w:rPr>
                <w:rFonts w:ascii="Arial" w:eastAsia="等线" w:hAnsi="Arial" w:cs="Arial"/>
                <w:sz w:val="24"/>
                <w:szCs w:val="24"/>
              </w:rPr>
            </w:pPr>
            <w:r w:rsidRPr="005922FE">
              <w:rPr>
                <w:rFonts w:ascii="Arial" w:eastAsia="等线" w:hAnsi="Arial" w:cs="Arial"/>
              </w:rPr>
              <w:t>1.028</w:t>
            </w:r>
          </w:p>
        </w:tc>
      </w:tr>
      <w:tr w:rsidR="00015B93" w:rsidTr="003C2314">
        <w:trPr>
          <w:cantSplit/>
        </w:trPr>
        <w:tc>
          <w:tcPr>
            <w:tcW w:w="8095" w:type="dxa"/>
            <w:gridSpan w:val="9"/>
            <w:tcBorders>
              <w:top w:val="nil"/>
              <w:left w:val="outset" w:sz="6" w:space="0" w:color="auto"/>
              <w:bottom w:val="outset" w:sz="6" w:space="0" w:color="auto"/>
              <w:right w:val="outset" w:sz="6" w:space="0" w:color="auto"/>
            </w:tcBorders>
            <w:shd w:val="clear" w:color="auto" w:fill="FFFFFF"/>
            <w:hideMark/>
          </w:tcPr>
          <w:p w:rsidR="00015B93" w:rsidRPr="000126DC" w:rsidRDefault="00015B93" w:rsidP="000126DC">
            <w:pPr>
              <w:autoSpaceDE w:val="0"/>
              <w:autoSpaceDN w:val="0"/>
              <w:adjustRightInd w:val="0"/>
              <w:spacing w:before="100" w:beforeAutospacing="1" w:after="100" w:afterAutospacing="1" w:line="256" w:lineRule="auto"/>
              <w:rPr>
                <w:rFonts w:ascii="Arial" w:eastAsia="等线" w:hAnsi="Arial" w:cs="Arial"/>
                <w:sz w:val="24"/>
                <w:szCs w:val="24"/>
                <w:lang w:val="id-ID"/>
              </w:rPr>
            </w:pPr>
            <w:r w:rsidRPr="005922FE">
              <w:rPr>
                <w:rFonts w:ascii="Arial" w:eastAsia="等线" w:hAnsi="Arial" w:cs="Arial"/>
              </w:rPr>
              <w:t xml:space="preserve">a. Dependent Variable: </w:t>
            </w:r>
            <w:r w:rsidR="000126DC">
              <w:rPr>
                <w:rFonts w:ascii="Arial" w:eastAsia="等线" w:hAnsi="Arial" w:cs="Arial"/>
                <w:lang w:val="id-ID"/>
              </w:rPr>
              <w:t xml:space="preserve">Manajemen Pajak </w:t>
            </w:r>
          </w:p>
        </w:tc>
      </w:tr>
    </w:tbl>
    <w:p w:rsidR="005922FE" w:rsidRDefault="005922FE" w:rsidP="005922FE">
      <w:pPr>
        <w:spacing w:line="480" w:lineRule="auto"/>
        <w:rPr>
          <w:rFonts w:ascii="Times New Roman" w:eastAsia="Calibri" w:hAnsi="Times New Roman"/>
          <w:i/>
        </w:rPr>
      </w:pPr>
      <w:proofErr w:type="gramStart"/>
      <w:r>
        <w:rPr>
          <w:rFonts w:ascii="Times New Roman" w:eastAsia="Calibri" w:hAnsi="Times New Roman"/>
        </w:rPr>
        <w:t>Sumber :</w:t>
      </w:r>
      <w:r>
        <w:rPr>
          <w:rFonts w:ascii="Times New Roman" w:eastAsia="Calibri" w:hAnsi="Times New Roman"/>
          <w:i/>
        </w:rPr>
        <w:t>Output</w:t>
      </w:r>
      <w:proofErr w:type="gramEnd"/>
      <w:r>
        <w:rPr>
          <w:rFonts w:ascii="Times New Roman" w:eastAsia="Calibri" w:hAnsi="Times New Roman"/>
          <w:i/>
        </w:rPr>
        <w:t xml:space="preserve"> SPPS Versi 25 (data diolah,2023)</w:t>
      </w:r>
    </w:p>
    <w:p w:rsidR="00E175FB" w:rsidRDefault="00E175FB" w:rsidP="00E175FB">
      <w:pPr>
        <w:spacing w:line="480" w:lineRule="auto"/>
        <w:jc w:val="both"/>
        <w:rPr>
          <w:rFonts w:ascii="Times New Roman" w:eastAsia="Calibri" w:hAnsi="Times New Roman"/>
          <w:sz w:val="24"/>
          <w:lang w:val="id-ID"/>
        </w:rPr>
      </w:pPr>
      <w:r>
        <w:rPr>
          <w:rFonts w:ascii="Times New Roman" w:eastAsia="Calibri" w:hAnsi="Times New Roman"/>
          <w:sz w:val="24"/>
        </w:rPr>
        <w:tab/>
      </w:r>
      <w:r>
        <w:rPr>
          <w:rFonts w:ascii="Times New Roman" w:eastAsia="Calibri" w:hAnsi="Times New Roman"/>
          <w:sz w:val="24"/>
        </w:rPr>
        <w:tab/>
      </w:r>
      <w:r w:rsidR="00D968E4">
        <w:rPr>
          <w:rFonts w:ascii="Times New Roman" w:eastAsia="Calibri" w:hAnsi="Times New Roman"/>
          <w:sz w:val="24"/>
        </w:rPr>
        <w:t>Hasil pengujian multikolinieritas dal</w:t>
      </w:r>
      <w:r w:rsidR="00E36AB2">
        <w:rPr>
          <w:rFonts w:ascii="Times New Roman" w:eastAsia="Calibri" w:hAnsi="Times New Roman"/>
          <w:sz w:val="24"/>
        </w:rPr>
        <w:t>am penelitian ini pada tabe</w:t>
      </w:r>
      <w:r w:rsidR="001624E1">
        <w:rPr>
          <w:rFonts w:ascii="Times New Roman" w:eastAsia="Calibri" w:hAnsi="Times New Roman"/>
          <w:sz w:val="24"/>
          <w:lang w:val="id-ID"/>
        </w:rPr>
        <w:t>l</w:t>
      </w:r>
      <w:r w:rsidR="00E36AB2">
        <w:rPr>
          <w:rFonts w:ascii="Times New Roman" w:eastAsia="Calibri" w:hAnsi="Times New Roman"/>
          <w:sz w:val="24"/>
        </w:rPr>
        <w:t xml:space="preserve"> 3</w:t>
      </w:r>
      <w:r w:rsidR="00D968E4">
        <w:rPr>
          <w:rFonts w:ascii="Times New Roman" w:eastAsia="Calibri" w:hAnsi="Times New Roman"/>
          <w:sz w:val="24"/>
        </w:rPr>
        <w:t xml:space="preserve"> menunjukkan bahwa variabel </w:t>
      </w:r>
      <w:r w:rsidR="000F7B02">
        <w:rPr>
          <w:rFonts w:ascii="Times New Roman" w:eastAsia="Calibri" w:hAnsi="Times New Roman"/>
          <w:sz w:val="24"/>
          <w:lang w:val="id-ID"/>
        </w:rPr>
        <w:t xml:space="preserve">Ukuran Perusahaan </w:t>
      </w:r>
      <w:r w:rsidR="00D968E4">
        <w:rPr>
          <w:rFonts w:ascii="Times New Roman" w:eastAsia="Calibri" w:hAnsi="Times New Roman"/>
          <w:sz w:val="24"/>
        </w:rPr>
        <w:t xml:space="preserve">memiliki nilai VIF sebesar 1,028, variabel </w:t>
      </w:r>
      <w:r w:rsidR="000F7B02">
        <w:rPr>
          <w:rFonts w:ascii="Times New Roman" w:eastAsia="Calibri" w:hAnsi="Times New Roman"/>
          <w:sz w:val="24"/>
          <w:lang w:val="id-ID"/>
        </w:rPr>
        <w:t xml:space="preserve">Intensitas Aset Tetap </w:t>
      </w:r>
      <w:r w:rsidR="00D968E4">
        <w:rPr>
          <w:rFonts w:ascii="Times New Roman" w:eastAsia="Calibri" w:hAnsi="Times New Roman"/>
          <w:sz w:val="24"/>
        </w:rPr>
        <w:t>memil</w:t>
      </w:r>
      <w:r w:rsidR="001624E1">
        <w:rPr>
          <w:rFonts w:ascii="Times New Roman" w:eastAsia="Calibri" w:hAnsi="Times New Roman"/>
          <w:sz w:val="24"/>
          <w:lang w:val="id-ID"/>
        </w:rPr>
        <w:t>i</w:t>
      </w:r>
      <w:r w:rsidR="00D968E4">
        <w:rPr>
          <w:rFonts w:ascii="Times New Roman" w:eastAsia="Calibri" w:hAnsi="Times New Roman"/>
          <w:sz w:val="24"/>
        </w:rPr>
        <w:t xml:space="preserve">ki nilai VIF sebesar 1.028. </w:t>
      </w:r>
      <w:proofErr w:type="gramStart"/>
      <w:r w:rsidR="00D968E4">
        <w:rPr>
          <w:rFonts w:ascii="Times New Roman" w:eastAsia="Calibri" w:hAnsi="Times New Roman"/>
          <w:sz w:val="24"/>
        </w:rPr>
        <w:t>Persamaan regresi telah memenuhi asumsi multikolinieritas.</w:t>
      </w:r>
      <w:proofErr w:type="gramEnd"/>
      <w:r w:rsidR="004C7BC9">
        <w:rPr>
          <w:rFonts w:ascii="Times New Roman" w:eastAsia="Calibri" w:hAnsi="Times New Roman"/>
          <w:sz w:val="24"/>
          <w:lang w:val="id-ID"/>
        </w:rPr>
        <w:t xml:space="preserve"> </w:t>
      </w:r>
      <w:proofErr w:type="gramStart"/>
      <w:r w:rsidR="00D968E4">
        <w:rPr>
          <w:rFonts w:ascii="Times New Roman" w:eastAsia="Calibri" w:hAnsi="Times New Roman"/>
          <w:sz w:val="24"/>
        </w:rPr>
        <w:t>Hasil ini disimpulkan dari nilai VIF yang dihasilkan lebih kecil dari 10.</w:t>
      </w:r>
      <w:proofErr w:type="gramEnd"/>
    </w:p>
    <w:p w:rsidR="007F2D0E" w:rsidRDefault="008064B8" w:rsidP="00A7282B">
      <w:pPr>
        <w:spacing w:line="480" w:lineRule="auto"/>
        <w:jc w:val="both"/>
        <w:rPr>
          <w:rFonts w:ascii="Times New Roman" w:hAnsi="Times New Roman" w:cs="Times New Roman"/>
          <w:b/>
          <w:sz w:val="24"/>
          <w:szCs w:val="24"/>
        </w:rPr>
      </w:pPr>
      <w:r>
        <w:rPr>
          <w:rFonts w:ascii="Times New Roman" w:eastAsia="Calibri" w:hAnsi="Times New Roman"/>
          <w:sz w:val="24"/>
          <w:lang w:val="id-ID"/>
        </w:rPr>
        <w:lastRenderedPageBreak/>
        <w:t xml:space="preserve">3. </w:t>
      </w:r>
      <w:r w:rsidR="007F2D0E" w:rsidRPr="006251E9">
        <w:rPr>
          <w:rFonts w:ascii="Times New Roman" w:eastAsia="Calibri" w:hAnsi="Times New Roman" w:cs="Times New Roman"/>
          <w:b/>
          <w:sz w:val="24"/>
          <w:szCs w:val="24"/>
        </w:rPr>
        <w:t xml:space="preserve">Uji </w:t>
      </w:r>
      <w:r w:rsidR="007F2D0E" w:rsidRPr="006251E9">
        <w:rPr>
          <w:rFonts w:ascii="Times New Roman" w:hAnsi="Times New Roman" w:cs="Times New Roman"/>
          <w:b/>
          <w:sz w:val="24"/>
          <w:szCs w:val="24"/>
        </w:rPr>
        <w:t>Heterokedastisitas</w:t>
      </w:r>
    </w:p>
    <w:p w:rsidR="00C2383C" w:rsidRPr="00C2383C" w:rsidRDefault="006251E9" w:rsidP="005D3954">
      <w:pPr>
        <w:autoSpaceDE w:val="0"/>
        <w:autoSpaceDN w:val="0"/>
        <w:adjustRightInd w:val="0"/>
        <w:spacing w:line="480" w:lineRule="auto"/>
        <w:jc w:val="both"/>
        <w:rPr>
          <w:rFonts w:ascii="Times New Roman" w:hAnsi="Times New Roman" w:cs="Times New Roman"/>
          <w:sz w:val="24"/>
          <w:lang w:val="id-ID"/>
        </w:rPr>
      </w:pPr>
      <w:r>
        <w:rPr>
          <w:rFonts w:ascii="Times New Roman" w:hAnsi="Times New Roman" w:cs="Times New Roman"/>
          <w:sz w:val="24"/>
        </w:rPr>
        <w:tab/>
      </w:r>
      <w:r>
        <w:rPr>
          <w:rFonts w:ascii="Times New Roman" w:hAnsi="Times New Roman" w:cs="Times New Roman"/>
          <w:sz w:val="24"/>
        </w:rPr>
        <w:tab/>
      </w:r>
      <w:r w:rsidRPr="006251E9">
        <w:rPr>
          <w:rFonts w:ascii="Times New Roman" w:hAnsi="Times New Roman" w:cs="Times New Roman"/>
          <w:sz w:val="24"/>
        </w:rPr>
        <w:t>Uji Heteroked</w:t>
      </w:r>
      <w:r w:rsidR="00AD4C2F">
        <w:rPr>
          <w:rFonts w:ascii="Times New Roman" w:hAnsi="Times New Roman" w:cs="Times New Roman"/>
          <w:sz w:val="24"/>
          <w:lang w:val="id-ID"/>
        </w:rPr>
        <w:t>astis</w:t>
      </w:r>
      <w:r w:rsidRPr="006251E9">
        <w:rPr>
          <w:rFonts w:ascii="Times New Roman" w:hAnsi="Times New Roman" w:cs="Times New Roman"/>
          <w:sz w:val="24"/>
        </w:rPr>
        <w:t xml:space="preserve">itas bertujuan untuk menguji apakah dalam model regresi terjadi ketidaksamaan variance dari residual satu pengamatan ke pengamatan yang lain. </w:t>
      </w:r>
      <w:proofErr w:type="gramStart"/>
      <w:r w:rsidRPr="006251E9">
        <w:rPr>
          <w:rFonts w:ascii="Times New Roman" w:hAnsi="Times New Roman" w:cs="Times New Roman"/>
          <w:sz w:val="24"/>
        </w:rPr>
        <w:t>Model regresi yang baik adalah</w:t>
      </w:r>
      <w:r w:rsidR="00C2383C">
        <w:rPr>
          <w:rFonts w:ascii="Times New Roman" w:hAnsi="Times New Roman" w:cs="Times New Roman"/>
          <w:sz w:val="24"/>
          <w:lang w:val="id-ID"/>
        </w:rPr>
        <w:t xml:space="preserve"> </w:t>
      </w:r>
      <w:r w:rsidRPr="006251E9">
        <w:rPr>
          <w:rFonts w:ascii="Times New Roman" w:hAnsi="Times New Roman" w:cs="Times New Roman"/>
          <w:sz w:val="24"/>
        </w:rPr>
        <w:t>yang terjadi homokedastisitas atau tidak terjadi heterokedastisitas.</w:t>
      </w:r>
      <w:proofErr w:type="gramEnd"/>
      <w:r w:rsidR="00C2383C">
        <w:rPr>
          <w:rFonts w:ascii="Times New Roman" w:hAnsi="Times New Roman" w:cs="Times New Roman"/>
          <w:sz w:val="24"/>
          <w:lang w:val="id-ID"/>
        </w:rPr>
        <w:t xml:space="preserve"> </w:t>
      </w:r>
      <w:bookmarkStart w:id="4" w:name="_Toc109608826"/>
      <w:bookmarkEnd w:id="4"/>
      <w:proofErr w:type="gramStart"/>
      <w:r w:rsidR="006F1B97" w:rsidRPr="00C2383C">
        <w:rPr>
          <w:rFonts w:ascii="Times New Roman" w:hAnsi="Times New Roman" w:cs="Times New Roman"/>
          <w:sz w:val="24"/>
        </w:rPr>
        <w:t>Untuk mendeteksi ada tidaknya hetero</w:t>
      </w:r>
      <w:r w:rsidR="00F6153D">
        <w:rPr>
          <w:rFonts w:ascii="Times New Roman" w:hAnsi="Times New Roman" w:cs="Times New Roman"/>
          <w:sz w:val="24"/>
          <w:lang w:val="id-ID"/>
        </w:rPr>
        <w:t>k</w:t>
      </w:r>
      <w:r w:rsidR="006F1B97" w:rsidRPr="00C2383C">
        <w:rPr>
          <w:rFonts w:ascii="Times New Roman" w:hAnsi="Times New Roman" w:cs="Times New Roman"/>
          <w:sz w:val="24"/>
        </w:rPr>
        <w:t xml:space="preserve">edastisitas dengan melihat pola titik – titik pada </w:t>
      </w:r>
      <w:r w:rsidR="006F1B97" w:rsidRPr="00F6153D">
        <w:rPr>
          <w:rFonts w:ascii="Times New Roman" w:hAnsi="Times New Roman" w:cs="Times New Roman"/>
          <w:i/>
          <w:sz w:val="24"/>
        </w:rPr>
        <w:t>scatterplot</w:t>
      </w:r>
      <w:r w:rsidR="006F1B97" w:rsidRPr="00C2383C">
        <w:rPr>
          <w:rFonts w:ascii="Times New Roman" w:hAnsi="Times New Roman" w:cs="Times New Roman"/>
          <w:sz w:val="24"/>
        </w:rPr>
        <w:t xml:space="preserve"> regresi.</w:t>
      </w:r>
      <w:proofErr w:type="gramEnd"/>
      <w:r w:rsidR="00C2383C" w:rsidRPr="00C2383C">
        <w:rPr>
          <w:rFonts w:ascii="Times New Roman" w:hAnsi="Times New Roman" w:cs="Times New Roman"/>
          <w:sz w:val="24"/>
          <w:lang w:val="id-ID"/>
        </w:rPr>
        <w:t xml:space="preserve"> </w:t>
      </w:r>
      <w:proofErr w:type="gramStart"/>
      <w:r w:rsidR="006F1B97" w:rsidRPr="00C2383C">
        <w:rPr>
          <w:rFonts w:ascii="Times New Roman" w:hAnsi="Times New Roman" w:cs="Times New Roman"/>
          <w:sz w:val="24"/>
        </w:rPr>
        <w:t>Jika titik – titik menyebar dengan pola yang tidak jelas diatas dan dibawah angka 0 pada sumbu Y maka tidak terjadi masalah heterokedastisitas.</w:t>
      </w:r>
      <w:proofErr w:type="gramEnd"/>
    </w:p>
    <w:p w:rsidR="00C2383C" w:rsidRPr="008D5487" w:rsidRDefault="000A362B" w:rsidP="005D3954">
      <w:pPr>
        <w:autoSpaceDE w:val="0"/>
        <w:autoSpaceDN w:val="0"/>
        <w:adjustRightInd w:val="0"/>
        <w:spacing w:line="480" w:lineRule="auto"/>
        <w:jc w:val="both"/>
        <w:rPr>
          <w:rFonts w:ascii="Times New Roman" w:hAnsi="Times New Roman" w:cs="Times New Roman"/>
          <w:b/>
          <w:sz w:val="24"/>
          <w:lang w:val="id-ID"/>
        </w:rPr>
      </w:pPr>
      <w:r w:rsidRPr="000A362B">
        <w:rPr>
          <w:rFonts w:ascii="Times New Roman" w:hAnsi="Times New Roman" w:cs="Times New Roman"/>
          <w:sz w:val="24"/>
          <w:lang w:val="id-ID"/>
        </w:rPr>
        <w:t xml:space="preserve">4. </w:t>
      </w:r>
      <w:r w:rsidRPr="008D5487">
        <w:rPr>
          <w:rFonts w:ascii="Times New Roman" w:hAnsi="Times New Roman" w:cs="Times New Roman"/>
          <w:b/>
          <w:sz w:val="24"/>
          <w:lang w:val="id-ID"/>
        </w:rPr>
        <w:t xml:space="preserve">Autokorelasi </w:t>
      </w:r>
    </w:p>
    <w:p w:rsidR="00ED13B0" w:rsidRDefault="00E24693" w:rsidP="00D968E4">
      <w:pPr>
        <w:spacing w:after="0" w:line="360" w:lineRule="auto"/>
        <w:jc w:val="center"/>
        <w:rPr>
          <w:rFonts w:ascii="Times New Roman" w:eastAsia="Calibri" w:hAnsi="Times New Roman"/>
          <w:b/>
          <w:sz w:val="24"/>
          <w:szCs w:val="24"/>
        </w:rPr>
      </w:pPr>
      <w:r>
        <w:rPr>
          <w:rFonts w:ascii="Times New Roman" w:eastAsia="Calibri" w:hAnsi="Times New Roman"/>
          <w:b/>
          <w:sz w:val="24"/>
          <w:lang w:val="id-ID"/>
        </w:rPr>
        <w:t xml:space="preserve">Tabel 4. </w:t>
      </w:r>
      <w:r w:rsidR="00ED13B0">
        <w:rPr>
          <w:rFonts w:ascii="Times New Roman" w:eastAsia="Calibri" w:hAnsi="Times New Roman"/>
          <w:b/>
          <w:sz w:val="24"/>
        </w:rPr>
        <w:t xml:space="preserve">Hasil </w:t>
      </w:r>
      <w:r w:rsidR="00ED13B0" w:rsidRPr="007F2B3A">
        <w:rPr>
          <w:rFonts w:ascii="Times New Roman" w:eastAsia="Calibri" w:hAnsi="Times New Roman"/>
          <w:b/>
          <w:sz w:val="24"/>
          <w:szCs w:val="24"/>
        </w:rPr>
        <w:t xml:space="preserve">Uji </w:t>
      </w:r>
      <w:r w:rsidR="00651388">
        <w:rPr>
          <w:rFonts w:ascii="Times New Roman" w:eastAsia="Calibri" w:hAnsi="Times New Roman"/>
          <w:b/>
          <w:sz w:val="24"/>
          <w:szCs w:val="24"/>
        </w:rPr>
        <w:t>Autokorelasi</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795"/>
        <w:gridCol w:w="1020"/>
        <w:gridCol w:w="1080"/>
        <w:gridCol w:w="1470"/>
        <w:gridCol w:w="1470"/>
        <w:gridCol w:w="1500"/>
      </w:tblGrid>
      <w:tr w:rsidR="00651388" w:rsidTr="00651388">
        <w:trPr>
          <w:cantSplit/>
          <w:jc w:val="center"/>
        </w:trPr>
        <w:tc>
          <w:tcPr>
            <w:tcW w:w="7335" w:type="dxa"/>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color w:val="010205"/>
                <w:sz w:val="24"/>
                <w:szCs w:val="24"/>
              </w:rPr>
            </w:pPr>
            <w:r w:rsidRPr="00156C36">
              <w:rPr>
                <w:rFonts w:ascii="Times New Roman" w:eastAsia="等线" w:hAnsi="Times New Roman" w:cs="Times New Roman"/>
                <w:b/>
                <w:bCs/>
                <w:color w:val="010205"/>
                <w:sz w:val="24"/>
              </w:rPr>
              <w:t>Model Summary</w:t>
            </w:r>
            <w:r w:rsidRPr="00156C36">
              <w:rPr>
                <w:rFonts w:ascii="Times New Roman" w:eastAsia="等线" w:hAnsi="Times New Roman" w:cs="Times New Roman"/>
                <w:b/>
                <w:bCs/>
                <w:color w:val="010205"/>
                <w:sz w:val="24"/>
                <w:vertAlign w:val="superscript"/>
              </w:rPr>
              <w:t>b</w:t>
            </w:r>
          </w:p>
        </w:tc>
      </w:tr>
      <w:tr w:rsidR="00651388" w:rsidTr="00651388">
        <w:trPr>
          <w:cantSplit/>
          <w:jc w:val="center"/>
        </w:trPr>
        <w:tc>
          <w:tcPr>
            <w:tcW w:w="795" w:type="dxa"/>
            <w:tcBorders>
              <w:top w:val="nil"/>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56C36">
              <w:rPr>
                <w:rFonts w:ascii="Times New Roman" w:eastAsia="等线" w:hAnsi="Times New Roman" w:cs="Times New Roman"/>
                <w:sz w:val="24"/>
              </w:rPr>
              <w:t>Model</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56C36">
              <w:rPr>
                <w:rFonts w:ascii="Times New Roman" w:eastAsia="等线" w:hAnsi="Times New Roman" w:cs="Times New Roman"/>
                <w:sz w:val="24"/>
              </w:rPr>
              <w:t>R</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56C36">
              <w:rPr>
                <w:rFonts w:ascii="Times New Roman" w:eastAsia="等线" w:hAnsi="Times New Roman" w:cs="Times New Roman"/>
                <w:sz w:val="24"/>
              </w:rPr>
              <w:t>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56C36">
              <w:rPr>
                <w:rFonts w:ascii="Times New Roman" w:eastAsia="等线" w:hAnsi="Times New Roman" w:cs="Times New Roman"/>
                <w:sz w:val="24"/>
              </w:rPr>
              <w:t>Adjusted 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56C36">
              <w:rPr>
                <w:rFonts w:ascii="Times New Roman" w:eastAsia="等线" w:hAnsi="Times New Roman" w:cs="Times New Roman"/>
                <w:sz w:val="24"/>
              </w:rPr>
              <w:t>Std. Error of the Estimate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51388" w:rsidRPr="00156C36" w:rsidRDefault="0065138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56C36">
              <w:rPr>
                <w:rFonts w:ascii="Times New Roman" w:eastAsia="等线" w:hAnsi="Times New Roman" w:cs="Times New Roman"/>
                <w:sz w:val="24"/>
              </w:rPr>
              <w:t>Durbin-Watson</w:t>
            </w:r>
          </w:p>
        </w:tc>
      </w:tr>
      <w:tr w:rsidR="00651388" w:rsidTr="003E424E">
        <w:trPr>
          <w:cantSplit/>
          <w:jc w:val="center"/>
        </w:trPr>
        <w:tc>
          <w:tcPr>
            <w:tcW w:w="795" w:type="dxa"/>
            <w:tcBorders>
              <w:top w:val="nil"/>
              <w:left w:val="outset" w:sz="6" w:space="0" w:color="auto"/>
              <w:bottom w:val="outset" w:sz="6" w:space="0" w:color="auto"/>
              <w:right w:val="outset" w:sz="6" w:space="0" w:color="auto"/>
            </w:tcBorders>
            <w:shd w:val="clear" w:color="auto" w:fill="FFFFFF" w:themeFill="background1"/>
            <w:hideMark/>
          </w:tcPr>
          <w:p w:rsidR="00651388" w:rsidRPr="00156C36" w:rsidRDefault="00651388">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56C36">
              <w:rPr>
                <w:rFonts w:ascii="Times New Roman" w:eastAsia="等线" w:hAnsi="Times New Roman" w:cs="Times New Roman"/>
                <w:sz w:val="24"/>
              </w:rPr>
              <w:t>1</w:t>
            </w:r>
          </w:p>
        </w:tc>
        <w:tc>
          <w:tcPr>
            <w:tcW w:w="1020" w:type="dxa"/>
            <w:tcBorders>
              <w:top w:val="nil"/>
              <w:left w:val="outset" w:sz="6" w:space="0" w:color="auto"/>
              <w:bottom w:val="outset" w:sz="6" w:space="0" w:color="auto"/>
              <w:right w:val="outset" w:sz="6" w:space="0" w:color="auto"/>
            </w:tcBorders>
            <w:shd w:val="clear" w:color="auto" w:fill="FFFFFF" w:themeFill="background1"/>
            <w:hideMark/>
          </w:tcPr>
          <w:p w:rsidR="00651388" w:rsidRPr="00156C36" w:rsidRDefault="00651388">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56C36">
              <w:rPr>
                <w:rFonts w:ascii="Times New Roman" w:eastAsia="等线" w:hAnsi="Times New Roman" w:cs="Times New Roman"/>
                <w:sz w:val="24"/>
              </w:rPr>
              <w:t>.707</w:t>
            </w:r>
            <w:r w:rsidRPr="00156C36">
              <w:rPr>
                <w:rFonts w:ascii="Times New Roman" w:eastAsia="等线" w:hAnsi="Times New Roman" w:cs="Times New Roman"/>
                <w:sz w:val="24"/>
                <w:vertAlign w:val="superscript"/>
              </w:rPr>
              <w:t>a</w:t>
            </w:r>
          </w:p>
        </w:tc>
        <w:tc>
          <w:tcPr>
            <w:tcW w:w="1080" w:type="dxa"/>
            <w:tcBorders>
              <w:top w:val="nil"/>
              <w:left w:val="outset" w:sz="6" w:space="0" w:color="auto"/>
              <w:bottom w:val="outset" w:sz="6" w:space="0" w:color="auto"/>
              <w:right w:val="outset" w:sz="6" w:space="0" w:color="auto"/>
            </w:tcBorders>
            <w:shd w:val="clear" w:color="auto" w:fill="FFFFFF"/>
            <w:hideMark/>
          </w:tcPr>
          <w:p w:rsidR="00651388" w:rsidRPr="00156C36" w:rsidRDefault="00651388">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56C36">
              <w:rPr>
                <w:rFonts w:ascii="Times New Roman" w:eastAsia="等线" w:hAnsi="Times New Roman" w:cs="Times New Roman"/>
                <w:sz w:val="24"/>
              </w:rPr>
              <w:t>.500</w:t>
            </w:r>
          </w:p>
        </w:tc>
        <w:tc>
          <w:tcPr>
            <w:tcW w:w="1470" w:type="dxa"/>
            <w:tcBorders>
              <w:top w:val="nil"/>
              <w:left w:val="outset" w:sz="6" w:space="0" w:color="auto"/>
              <w:bottom w:val="outset" w:sz="6" w:space="0" w:color="auto"/>
              <w:right w:val="outset" w:sz="6" w:space="0" w:color="auto"/>
            </w:tcBorders>
            <w:shd w:val="clear" w:color="auto" w:fill="FFFFFF"/>
            <w:hideMark/>
          </w:tcPr>
          <w:p w:rsidR="00651388" w:rsidRPr="00156C36" w:rsidRDefault="00651388">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56C36">
              <w:rPr>
                <w:rFonts w:ascii="Times New Roman" w:eastAsia="等线" w:hAnsi="Times New Roman" w:cs="Times New Roman"/>
                <w:sz w:val="24"/>
              </w:rPr>
              <w:t>.466</w:t>
            </w:r>
          </w:p>
        </w:tc>
        <w:tc>
          <w:tcPr>
            <w:tcW w:w="1470" w:type="dxa"/>
            <w:tcBorders>
              <w:top w:val="nil"/>
              <w:left w:val="outset" w:sz="6" w:space="0" w:color="auto"/>
              <w:bottom w:val="outset" w:sz="6" w:space="0" w:color="auto"/>
              <w:right w:val="outset" w:sz="6" w:space="0" w:color="auto"/>
            </w:tcBorders>
            <w:shd w:val="clear" w:color="auto" w:fill="FFFFFF"/>
            <w:hideMark/>
          </w:tcPr>
          <w:p w:rsidR="00651388" w:rsidRPr="00156C36" w:rsidRDefault="00651388">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56C36">
              <w:rPr>
                <w:rFonts w:ascii="Times New Roman" w:eastAsia="等线" w:hAnsi="Times New Roman" w:cs="Times New Roman"/>
                <w:sz w:val="24"/>
              </w:rPr>
              <w:t>684.880</w:t>
            </w:r>
          </w:p>
        </w:tc>
        <w:tc>
          <w:tcPr>
            <w:tcW w:w="1470" w:type="dxa"/>
            <w:tcBorders>
              <w:top w:val="nil"/>
              <w:left w:val="outset" w:sz="6" w:space="0" w:color="auto"/>
              <w:bottom w:val="outset" w:sz="6" w:space="0" w:color="auto"/>
              <w:right w:val="outset" w:sz="6" w:space="0" w:color="auto"/>
            </w:tcBorders>
            <w:shd w:val="clear" w:color="auto" w:fill="FFFFFF"/>
            <w:hideMark/>
          </w:tcPr>
          <w:p w:rsidR="00651388" w:rsidRPr="00156C36" w:rsidRDefault="00651388">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56C36">
              <w:rPr>
                <w:rFonts w:ascii="Times New Roman" w:eastAsia="等线" w:hAnsi="Times New Roman" w:cs="Times New Roman"/>
                <w:sz w:val="24"/>
              </w:rPr>
              <w:t>.893</w:t>
            </w:r>
          </w:p>
        </w:tc>
      </w:tr>
      <w:tr w:rsidR="00651388" w:rsidTr="00651388">
        <w:trPr>
          <w:cantSplit/>
          <w:jc w:val="center"/>
        </w:trPr>
        <w:tc>
          <w:tcPr>
            <w:tcW w:w="7335" w:type="dxa"/>
            <w:gridSpan w:val="6"/>
            <w:tcBorders>
              <w:top w:val="nil"/>
              <w:left w:val="outset" w:sz="6" w:space="0" w:color="auto"/>
              <w:bottom w:val="outset" w:sz="6" w:space="0" w:color="auto"/>
              <w:right w:val="outset" w:sz="6" w:space="0" w:color="auto"/>
            </w:tcBorders>
            <w:shd w:val="clear" w:color="auto" w:fill="FFFFFF"/>
            <w:hideMark/>
          </w:tcPr>
          <w:p w:rsidR="00651388" w:rsidRPr="00156C36" w:rsidRDefault="00651388" w:rsidP="008B74C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56C36">
              <w:rPr>
                <w:rFonts w:ascii="Times New Roman" w:eastAsia="等线" w:hAnsi="Times New Roman" w:cs="Times New Roman"/>
                <w:sz w:val="24"/>
              </w:rPr>
              <w:t xml:space="preserve">a. Predictors: (Constant), </w:t>
            </w:r>
            <w:r w:rsidR="008B74CB">
              <w:rPr>
                <w:rFonts w:ascii="Times New Roman" w:eastAsia="等线" w:hAnsi="Times New Roman" w:cs="Times New Roman"/>
                <w:sz w:val="24"/>
                <w:lang w:val="id-ID"/>
              </w:rPr>
              <w:t>Ukuran Perusahaan</w:t>
            </w:r>
            <w:r w:rsidRPr="00156C36">
              <w:rPr>
                <w:rFonts w:ascii="Times New Roman" w:eastAsia="等线" w:hAnsi="Times New Roman" w:cs="Times New Roman"/>
                <w:sz w:val="24"/>
              </w:rPr>
              <w:t xml:space="preserve">, </w:t>
            </w:r>
            <w:r w:rsidR="008B74CB">
              <w:rPr>
                <w:rFonts w:ascii="Times New Roman" w:eastAsia="等线" w:hAnsi="Times New Roman" w:cs="Times New Roman"/>
                <w:sz w:val="24"/>
                <w:lang w:val="id-ID"/>
              </w:rPr>
              <w:t>Intensitas  Aset Tetap</w:t>
            </w:r>
          </w:p>
        </w:tc>
      </w:tr>
      <w:tr w:rsidR="00651388" w:rsidTr="00651388">
        <w:trPr>
          <w:cantSplit/>
          <w:jc w:val="center"/>
        </w:trPr>
        <w:tc>
          <w:tcPr>
            <w:tcW w:w="7335" w:type="dxa"/>
            <w:gridSpan w:val="6"/>
            <w:tcBorders>
              <w:top w:val="nil"/>
              <w:left w:val="outset" w:sz="6" w:space="0" w:color="auto"/>
              <w:bottom w:val="outset" w:sz="6" w:space="0" w:color="auto"/>
              <w:right w:val="outset" w:sz="6" w:space="0" w:color="auto"/>
            </w:tcBorders>
            <w:shd w:val="clear" w:color="auto" w:fill="FFFFFF"/>
            <w:hideMark/>
          </w:tcPr>
          <w:p w:rsidR="00651388" w:rsidRPr="003549EC" w:rsidRDefault="00651388" w:rsidP="003549EC">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156C36">
              <w:rPr>
                <w:rFonts w:ascii="Times New Roman" w:eastAsia="等线" w:hAnsi="Times New Roman" w:cs="Times New Roman"/>
                <w:sz w:val="24"/>
              </w:rPr>
              <w:t xml:space="preserve">b. Dependent Variable: </w:t>
            </w:r>
            <w:r w:rsidR="003549EC">
              <w:rPr>
                <w:rFonts w:ascii="Times New Roman" w:eastAsia="等线" w:hAnsi="Times New Roman" w:cs="Times New Roman"/>
                <w:sz w:val="24"/>
                <w:lang w:val="id-ID"/>
              </w:rPr>
              <w:t xml:space="preserve">Manajemen Pajak </w:t>
            </w:r>
          </w:p>
        </w:tc>
      </w:tr>
    </w:tbl>
    <w:p w:rsidR="007251DE" w:rsidRDefault="007251DE" w:rsidP="007251DE">
      <w:pPr>
        <w:autoSpaceDE w:val="0"/>
        <w:autoSpaceDN w:val="0"/>
        <w:adjustRightInd w:val="0"/>
        <w:rPr>
          <w:rFonts w:ascii="Times New Roman" w:eastAsia="Calibri" w:hAnsi="Times New Roman"/>
        </w:rPr>
      </w:pPr>
      <w:proofErr w:type="gramStart"/>
      <w:r w:rsidRPr="00156C36">
        <w:rPr>
          <w:rFonts w:ascii="Times New Roman" w:eastAsia="Calibri" w:hAnsi="Times New Roman"/>
          <w:sz w:val="24"/>
        </w:rPr>
        <w:t>Sumber :</w:t>
      </w:r>
      <w:r w:rsidRPr="00156C36">
        <w:rPr>
          <w:rFonts w:ascii="Times New Roman" w:eastAsia="Calibri" w:hAnsi="Times New Roman"/>
          <w:i/>
          <w:sz w:val="24"/>
        </w:rPr>
        <w:t>Output</w:t>
      </w:r>
      <w:proofErr w:type="gramEnd"/>
      <w:r w:rsidR="00156C36">
        <w:rPr>
          <w:rFonts w:ascii="Times New Roman" w:eastAsia="Calibri" w:hAnsi="Times New Roman"/>
          <w:i/>
          <w:sz w:val="24"/>
        </w:rPr>
        <w:t xml:space="preserve"> SPSS Versi 25 (data diolah,2023</w:t>
      </w:r>
      <w:r w:rsidRPr="00156C36">
        <w:rPr>
          <w:rFonts w:ascii="Times New Roman" w:eastAsia="Calibri" w:hAnsi="Times New Roman"/>
          <w:i/>
          <w:sz w:val="24"/>
        </w:rPr>
        <w:t>)</w:t>
      </w:r>
    </w:p>
    <w:p w:rsidR="00CC310D" w:rsidRDefault="007251DE" w:rsidP="00CC310D">
      <w:pPr>
        <w:spacing w:line="480" w:lineRule="auto"/>
        <w:jc w:val="both"/>
        <w:rPr>
          <w:rFonts w:ascii="Times New Roman" w:eastAsia="Calibri" w:hAnsi="Times New Roman"/>
          <w:sz w:val="24"/>
        </w:rPr>
      </w:pPr>
      <w:r>
        <w:rPr>
          <w:rFonts w:ascii="Times New Roman" w:eastAsia="Calibri" w:hAnsi="Times New Roman"/>
          <w:sz w:val="24"/>
        </w:rPr>
        <w:tab/>
      </w:r>
      <w:r>
        <w:rPr>
          <w:rFonts w:ascii="Times New Roman" w:eastAsia="Calibri" w:hAnsi="Times New Roman"/>
          <w:sz w:val="24"/>
        </w:rPr>
        <w:tab/>
      </w:r>
      <w:proofErr w:type="gramStart"/>
      <w:r w:rsidR="00CC310D" w:rsidRPr="00CC310D">
        <w:rPr>
          <w:rFonts w:ascii="Times New Roman" w:eastAsia="Calibri" w:hAnsi="Times New Roman"/>
          <w:sz w:val="24"/>
        </w:rPr>
        <w:t xml:space="preserve">Hasil dari tabel di atas dapat dilihat bahwa nilai DW </w:t>
      </w:r>
      <w:r w:rsidR="00CC310D">
        <w:rPr>
          <w:rFonts w:ascii="Times New Roman" w:eastAsia="Calibri" w:hAnsi="Times New Roman"/>
          <w:sz w:val="24"/>
        </w:rPr>
        <w:t xml:space="preserve">pada penelitian ini adalah </w:t>
      </w:r>
      <w:r w:rsidR="009208A7">
        <w:rPr>
          <w:rFonts w:ascii="Times New Roman" w:eastAsia="Calibri" w:hAnsi="Times New Roman"/>
          <w:sz w:val="24"/>
          <w:lang w:val="id-ID"/>
        </w:rPr>
        <w:t>0,</w:t>
      </w:r>
      <w:r w:rsidR="00CC310D">
        <w:rPr>
          <w:rFonts w:ascii="Times New Roman" w:eastAsia="Calibri" w:hAnsi="Times New Roman"/>
          <w:sz w:val="24"/>
        </w:rPr>
        <w:t>893</w:t>
      </w:r>
      <w:r w:rsidR="00CC310D" w:rsidRPr="00CC310D">
        <w:rPr>
          <w:rFonts w:ascii="Times New Roman" w:eastAsia="Calibri" w:hAnsi="Times New Roman"/>
          <w:sz w:val="24"/>
        </w:rPr>
        <w:t xml:space="preserve"> yang berarti terdapat masalah autokorelasi karena, nilai DU lebih besar dari DW.</w:t>
      </w:r>
      <w:proofErr w:type="gramEnd"/>
      <w:r w:rsidR="00CC310D" w:rsidRPr="00CC310D">
        <w:rPr>
          <w:rFonts w:ascii="Times New Roman" w:eastAsia="Calibri" w:hAnsi="Times New Roman"/>
          <w:sz w:val="24"/>
        </w:rPr>
        <w:t xml:space="preserve"> Penjelasannya dapat dilihat pada tabel di bawah </w:t>
      </w:r>
      <w:proofErr w:type="gramStart"/>
      <w:r w:rsidR="00CC310D" w:rsidRPr="00CC310D">
        <w:rPr>
          <w:rFonts w:ascii="Times New Roman" w:eastAsia="Calibri" w:hAnsi="Times New Roman"/>
          <w:sz w:val="24"/>
        </w:rPr>
        <w:t>ini :</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0"/>
        <w:gridCol w:w="960"/>
        <w:gridCol w:w="960"/>
        <w:gridCol w:w="960"/>
        <w:gridCol w:w="960"/>
      </w:tblGrid>
      <w:tr w:rsidR="007D1BCC" w:rsidTr="006A3B49">
        <w:trPr>
          <w:jc w:val="center"/>
        </w:trPr>
        <w:tc>
          <w:tcPr>
            <w:tcW w:w="960" w:type="dxa"/>
            <w:noWrap/>
            <w:vAlign w:val="bottom"/>
            <w:hideMark/>
          </w:tcPr>
          <w:p w:rsidR="007D1BCC" w:rsidRDefault="00B33905"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Dl</w:t>
            </w:r>
          </w:p>
        </w:tc>
        <w:tc>
          <w:tcPr>
            <w:tcW w:w="960" w:type="dxa"/>
            <w:noWrap/>
            <w:vAlign w:val="bottom"/>
            <w:hideMark/>
          </w:tcPr>
          <w:p w:rsidR="007D1BCC" w:rsidRDefault="007D1BCC"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dU</w:t>
            </w:r>
          </w:p>
        </w:tc>
        <w:tc>
          <w:tcPr>
            <w:tcW w:w="960" w:type="dxa"/>
            <w:noWrap/>
            <w:vAlign w:val="bottom"/>
            <w:hideMark/>
          </w:tcPr>
          <w:p w:rsidR="007D1BCC" w:rsidRDefault="007D1BCC" w:rsidP="0068444C">
            <w:pPr>
              <w:spacing w:after="0" w:line="273" w:lineRule="auto"/>
              <w:jc w:val="center"/>
              <w:rPr>
                <w:rFonts w:ascii="Times New Roman" w:hAnsi="Times New Roman"/>
                <w:b/>
                <w:bCs/>
                <w:color w:val="FF0000"/>
                <w:sz w:val="24"/>
                <w:szCs w:val="24"/>
              </w:rPr>
            </w:pPr>
            <w:r w:rsidRPr="00E96625">
              <w:rPr>
                <w:rFonts w:ascii="Times New Roman" w:hAnsi="Times New Roman"/>
                <w:b/>
                <w:bCs/>
              </w:rPr>
              <w:t>DW</w:t>
            </w:r>
          </w:p>
        </w:tc>
        <w:tc>
          <w:tcPr>
            <w:tcW w:w="960" w:type="dxa"/>
            <w:noWrap/>
            <w:vAlign w:val="bottom"/>
            <w:hideMark/>
          </w:tcPr>
          <w:p w:rsidR="007D1BCC" w:rsidRDefault="007D1BCC"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4-Du</w:t>
            </w:r>
          </w:p>
        </w:tc>
        <w:tc>
          <w:tcPr>
            <w:tcW w:w="960" w:type="dxa"/>
            <w:noWrap/>
            <w:vAlign w:val="bottom"/>
            <w:hideMark/>
          </w:tcPr>
          <w:p w:rsidR="007D1BCC" w:rsidRDefault="007D1BCC"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4-Dl</w:t>
            </w:r>
          </w:p>
        </w:tc>
      </w:tr>
      <w:tr w:rsidR="007D1BCC" w:rsidTr="006A3B49">
        <w:trPr>
          <w:jc w:val="center"/>
        </w:trPr>
        <w:tc>
          <w:tcPr>
            <w:tcW w:w="960" w:type="dxa"/>
            <w:noWrap/>
            <w:vAlign w:val="bottom"/>
            <w:hideMark/>
          </w:tcPr>
          <w:p w:rsidR="007D1BCC" w:rsidRDefault="000441BF"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1,4073</w:t>
            </w:r>
          </w:p>
        </w:tc>
        <w:tc>
          <w:tcPr>
            <w:tcW w:w="960" w:type="dxa"/>
            <w:noWrap/>
            <w:vAlign w:val="bottom"/>
            <w:hideMark/>
          </w:tcPr>
          <w:p w:rsidR="007D1BCC" w:rsidRDefault="000441BF"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1,6061</w:t>
            </w:r>
          </w:p>
        </w:tc>
        <w:tc>
          <w:tcPr>
            <w:tcW w:w="960" w:type="dxa"/>
            <w:noWrap/>
            <w:vAlign w:val="bottom"/>
            <w:hideMark/>
          </w:tcPr>
          <w:p w:rsidR="007D1BCC" w:rsidRDefault="005319CA"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0,</w:t>
            </w:r>
            <w:r w:rsidR="00F058D7">
              <w:rPr>
                <w:rFonts w:ascii="Times New Roman" w:hAnsi="Times New Roman"/>
                <w:b/>
                <w:bCs/>
                <w:color w:val="000000"/>
              </w:rPr>
              <w:t>893</w:t>
            </w:r>
          </w:p>
        </w:tc>
        <w:tc>
          <w:tcPr>
            <w:tcW w:w="960" w:type="dxa"/>
            <w:noWrap/>
            <w:vAlign w:val="bottom"/>
            <w:hideMark/>
          </w:tcPr>
          <w:p w:rsidR="007D1BCC" w:rsidRDefault="00D37970"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2,3939</w:t>
            </w:r>
          </w:p>
        </w:tc>
        <w:tc>
          <w:tcPr>
            <w:tcW w:w="960" w:type="dxa"/>
            <w:noWrap/>
            <w:vAlign w:val="bottom"/>
            <w:hideMark/>
          </w:tcPr>
          <w:p w:rsidR="007D1BCC" w:rsidRDefault="00D37970" w:rsidP="0068444C">
            <w:pPr>
              <w:spacing w:after="0" w:line="273" w:lineRule="auto"/>
              <w:jc w:val="center"/>
              <w:rPr>
                <w:rFonts w:ascii="Times New Roman" w:hAnsi="Times New Roman"/>
                <w:b/>
                <w:bCs/>
                <w:color w:val="000000"/>
                <w:sz w:val="24"/>
                <w:szCs w:val="24"/>
              </w:rPr>
            </w:pPr>
            <w:r>
              <w:rPr>
                <w:rFonts w:ascii="Times New Roman" w:hAnsi="Times New Roman"/>
                <w:b/>
                <w:bCs/>
                <w:color w:val="000000"/>
              </w:rPr>
              <w:t>2,5927</w:t>
            </w:r>
          </w:p>
        </w:tc>
      </w:tr>
    </w:tbl>
    <w:p w:rsidR="008D5487" w:rsidRDefault="008D5487" w:rsidP="00F058D7">
      <w:pPr>
        <w:spacing w:after="0" w:line="480" w:lineRule="auto"/>
        <w:jc w:val="both"/>
        <w:rPr>
          <w:rFonts w:ascii="Times New Roman" w:eastAsia="Calibri" w:hAnsi="Times New Roman"/>
          <w:sz w:val="24"/>
          <w:lang w:val="id-ID"/>
        </w:rPr>
      </w:pPr>
    </w:p>
    <w:p w:rsidR="001C6464" w:rsidRPr="00AD1BD7" w:rsidRDefault="008D5487" w:rsidP="008D5487">
      <w:pPr>
        <w:spacing w:after="0" w:line="480" w:lineRule="auto"/>
        <w:ind w:firstLine="284"/>
        <w:jc w:val="both"/>
        <w:rPr>
          <w:sz w:val="24"/>
        </w:rPr>
      </w:pPr>
      <w:r>
        <w:rPr>
          <w:rFonts w:ascii="Times New Roman" w:eastAsia="Calibri" w:hAnsi="Times New Roman"/>
          <w:sz w:val="24"/>
          <w:lang w:val="id-ID"/>
        </w:rPr>
        <w:t xml:space="preserve"> </w:t>
      </w:r>
      <w:r w:rsidR="00F058D7" w:rsidRPr="00F058D7">
        <w:rPr>
          <w:rFonts w:ascii="Times New Roman" w:eastAsia="Calibri" w:hAnsi="Times New Roman"/>
          <w:sz w:val="24"/>
        </w:rPr>
        <w:t>DL</w:t>
      </w:r>
      <w:r>
        <w:rPr>
          <w:rFonts w:ascii="Times New Roman" w:eastAsia="Calibri" w:hAnsi="Times New Roman"/>
          <w:sz w:val="24"/>
          <w:lang w:val="id-ID"/>
        </w:rPr>
        <w:t xml:space="preserve"> </w:t>
      </w:r>
      <w:proofErr w:type="gramStart"/>
      <w:r>
        <w:rPr>
          <w:rFonts w:ascii="Times New Roman" w:eastAsia="Calibri" w:hAnsi="Times New Roman"/>
          <w:sz w:val="24"/>
          <w:lang w:val="id-ID"/>
        </w:rPr>
        <w:t>(</w:t>
      </w:r>
      <w:r w:rsidR="00F058D7" w:rsidRPr="00F058D7">
        <w:rPr>
          <w:rFonts w:ascii="Times New Roman" w:eastAsia="Calibri" w:hAnsi="Times New Roman"/>
          <w:sz w:val="24"/>
        </w:rPr>
        <w:t xml:space="preserve"> Batas</w:t>
      </w:r>
      <w:proofErr w:type="gramEnd"/>
      <w:r w:rsidR="00F058D7" w:rsidRPr="00F058D7">
        <w:rPr>
          <w:rFonts w:ascii="Times New Roman" w:eastAsia="Calibri" w:hAnsi="Times New Roman"/>
          <w:sz w:val="24"/>
        </w:rPr>
        <w:t xml:space="preserve"> Bawah Durbin Watson</w:t>
      </w:r>
      <w:r>
        <w:rPr>
          <w:rFonts w:ascii="Times New Roman" w:eastAsia="Calibri" w:hAnsi="Times New Roman"/>
          <w:sz w:val="24"/>
          <w:lang w:val="id-ID"/>
        </w:rPr>
        <w:t xml:space="preserve">), </w:t>
      </w:r>
      <w:r w:rsidR="00F058D7" w:rsidRPr="00F058D7">
        <w:rPr>
          <w:rFonts w:ascii="Times New Roman" w:eastAsia="Calibri" w:hAnsi="Times New Roman"/>
          <w:sz w:val="24"/>
        </w:rPr>
        <w:t xml:space="preserve">DU </w:t>
      </w:r>
      <w:r>
        <w:rPr>
          <w:rFonts w:ascii="Times New Roman" w:eastAsia="Calibri" w:hAnsi="Times New Roman"/>
          <w:sz w:val="24"/>
          <w:lang w:val="id-ID"/>
        </w:rPr>
        <w:t>(</w:t>
      </w:r>
      <w:r w:rsidR="00F058D7" w:rsidRPr="00F058D7">
        <w:rPr>
          <w:rFonts w:ascii="Times New Roman" w:eastAsia="Calibri" w:hAnsi="Times New Roman"/>
          <w:sz w:val="24"/>
        </w:rPr>
        <w:t xml:space="preserve"> Batas Atas Durbin Watson</w:t>
      </w:r>
      <w:r>
        <w:rPr>
          <w:rFonts w:ascii="Times New Roman" w:eastAsia="Calibri" w:hAnsi="Times New Roman"/>
          <w:sz w:val="24"/>
          <w:lang w:val="id-ID"/>
        </w:rPr>
        <w:t xml:space="preserve">). </w:t>
      </w:r>
      <w:r w:rsidR="002E7780">
        <w:rPr>
          <w:rFonts w:ascii="Times New Roman" w:eastAsia="Calibri" w:hAnsi="Times New Roman"/>
          <w:sz w:val="24"/>
        </w:rPr>
        <w:tab/>
      </w:r>
      <w:proofErr w:type="gramStart"/>
      <w:r w:rsidR="002E7780">
        <w:rPr>
          <w:rFonts w:ascii="Times New Roman" w:eastAsia="Calibri" w:hAnsi="Times New Roman"/>
          <w:sz w:val="24"/>
        </w:rPr>
        <w:t xml:space="preserve">Hasil pengujian autokorelasi </w:t>
      </w:r>
      <w:r w:rsidR="00F37DA1">
        <w:rPr>
          <w:rFonts w:ascii="Times New Roman" w:eastAsia="Calibri" w:hAnsi="Times New Roman"/>
          <w:sz w:val="24"/>
        </w:rPr>
        <w:t>pada tabel 4 menghasilkan</w:t>
      </w:r>
      <w:r w:rsidR="00E13357">
        <w:rPr>
          <w:rFonts w:ascii="Times New Roman" w:eastAsia="Calibri" w:hAnsi="Times New Roman"/>
          <w:sz w:val="24"/>
        </w:rPr>
        <w:t xml:space="preserve"> nilai DW sebesar </w:t>
      </w:r>
      <w:r w:rsidR="005319CA">
        <w:rPr>
          <w:rFonts w:ascii="Times New Roman" w:eastAsia="Calibri" w:hAnsi="Times New Roman"/>
          <w:sz w:val="24"/>
        </w:rPr>
        <w:t>0,</w:t>
      </w:r>
      <w:r w:rsidR="00E13357">
        <w:rPr>
          <w:rFonts w:ascii="Times New Roman" w:eastAsia="Calibri" w:hAnsi="Times New Roman"/>
          <w:sz w:val="24"/>
        </w:rPr>
        <w:t>893.</w:t>
      </w:r>
      <w:proofErr w:type="gramEnd"/>
      <w:r w:rsidR="00E13357">
        <w:rPr>
          <w:rFonts w:ascii="Times New Roman" w:eastAsia="Calibri" w:hAnsi="Times New Roman"/>
          <w:sz w:val="24"/>
        </w:rPr>
        <w:t xml:space="preserve"> Hal ini </w:t>
      </w:r>
      <w:r w:rsidR="00E13357">
        <w:rPr>
          <w:rFonts w:ascii="Times New Roman" w:eastAsia="Calibri" w:hAnsi="Times New Roman"/>
          <w:sz w:val="24"/>
        </w:rPr>
        <w:lastRenderedPageBreak/>
        <w:t>menunjukkan bahwa dalam penelitian ini bebas dari autok</w:t>
      </w:r>
      <w:r w:rsidR="00990908">
        <w:rPr>
          <w:rFonts w:ascii="Times New Roman" w:eastAsia="Calibri" w:hAnsi="Times New Roman"/>
          <w:sz w:val="24"/>
        </w:rPr>
        <w:t>o</w:t>
      </w:r>
      <w:r w:rsidR="00E13357">
        <w:rPr>
          <w:rFonts w:ascii="Times New Roman" w:eastAsia="Calibri" w:hAnsi="Times New Roman"/>
          <w:sz w:val="24"/>
        </w:rPr>
        <w:t xml:space="preserve">relasi </w:t>
      </w:r>
      <w:r w:rsidR="00990908">
        <w:rPr>
          <w:rFonts w:ascii="Times New Roman" w:eastAsia="Calibri" w:hAnsi="Times New Roman"/>
          <w:sz w:val="24"/>
        </w:rPr>
        <w:t xml:space="preserve">karena memiliki nilai DW&gt; dari DU sebesar </w:t>
      </w:r>
      <w:r w:rsidR="009A7826">
        <w:rPr>
          <w:rFonts w:ascii="Times New Roman" w:eastAsia="Calibri" w:hAnsi="Times New Roman"/>
          <w:sz w:val="24"/>
        </w:rPr>
        <w:t>1</w:t>
      </w:r>
      <w:proofErr w:type="gramStart"/>
      <w:r w:rsidR="009A7826">
        <w:rPr>
          <w:rFonts w:ascii="Times New Roman" w:eastAsia="Calibri" w:hAnsi="Times New Roman"/>
          <w:sz w:val="24"/>
        </w:rPr>
        <w:t>,6061</w:t>
      </w:r>
      <w:proofErr w:type="gramEnd"/>
      <w:r w:rsidR="009A7826">
        <w:rPr>
          <w:rFonts w:ascii="Times New Roman" w:eastAsia="Calibri" w:hAnsi="Times New Roman"/>
          <w:sz w:val="24"/>
        </w:rPr>
        <w:t xml:space="preserve"> dan lebih kecil dari 4-DU=4-1</w:t>
      </w:r>
      <w:r w:rsidR="000C3623">
        <w:rPr>
          <w:rFonts w:ascii="Times New Roman" w:eastAsia="Calibri" w:hAnsi="Times New Roman"/>
          <w:sz w:val="24"/>
        </w:rPr>
        <w:t>,6061 yaitu sebesar 2,3939.</w:t>
      </w:r>
    </w:p>
    <w:p w:rsidR="00D968E4" w:rsidRPr="00880BB9" w:rsidRDefault="008D5487" w:rsidP="00880BB9">
      <w:pPr>
        <w:pStyle w:val="ListParagraph"/>
        <w:autoSpaceDE w:val="0"/>
        <w:autoSpaceDN w:val="0"/>
        <w:adjustRightInd w:val="0"/>
        <w:spacing w:before="0" w:beforeAutospacing="0"/>
        <w:jc w:val="both"/>
        <w:rPr>
          <w:rFonts w:ascii="Times New Roman" w:eastAsia="等线" w:hAnsi="Times New Roman"/>
          <w:b/>
          <w:bCs/>
          <w:lang w:val="id-ID"/>
        </w:rPr>
      </w:pPr>
      <w:r>
        <w:rPr>
          <w:rFonts w:ascii="Times New Roman" w:eastAsia="等线" w:hAnsi="Times New Roman"/>
          <w:b/>
          <w:bCs/>
          <w:lang w:val="id-ID"/>
        </w:rPr>
        <w:t xml:space="preserve">3. </w:t>
      </w:r>
      <w:r w:rsidR="000223D7" w:rsidRPr="0034063C">
        <w:rPr>
          <w:rFonts w:ascii="Times New Roman" w:eastAsia="等线" w:hAnsi="Times New Roman"/>
          <w:bCs/>
        </w:rPr>
        <w:t>Analisis</w:t>
      </w:r>
      <w:r w:rsidR="000223D7">
        <w:rPr>
          <w:rFonts w:ascii="Times New Roman" w:eastAsia="等线" w:hAnsi="Times New Roman"/>
          <w:b/>
          <w:bCs/>
        </w:rPr>
        <w:t xml:space="preserve"> Regresi Lin</w:t>
      </w:r>
      <w:r w:rsidR="00A17035">
        <w:rPr>
          <w:rFonts w:ascii="Times New Roman" w:eastAsia="等线" w:hAnsi="Times New Roman"/>
          <w:b/>
          <w:bCs/>
          <w:lang w:val="id-ID"/>
        </w:rPr>
        <w:t>ier</w:t>
      </w:r>
      <w:r w:rsidR="000223D7">
        <w:rPr>
          <w:rFonts w:ascii="Times New Roman" w:eastAsia="等线" w:hAnsi="Times New Roman"/>
          <w:b/>
          <w:bCs/>
        </w:rPr>
        <w:t xml:space="preserve"> Berganda</w:t>
      </w:r>
    </w:p>
    <w:p w:rsidR="007D4FE5" w:rsidRDefault="007D4FE5" w:rsidP="00880BB9">
      <w:pPr>
        <w:spacing w:after="0" w:line="360" w:lineRule="auto"/>
        <w:jc w:val="center"/>
        <w:rPr>
          <w:rFonts w:ascii="Times New Roman" w:eastAsia="Calibri" w:hAnsi="Times New Roman"/>
          <w:b/>
        </w:rPr>
      </w:pPr>
      <w:proofErr w:type="gramStart"/>
      <w:r w:rsidRPr="0039165A">
        <w:rPr>
          <w:rFonts w:ascii="Times New Roman" w:eastAsia="Calibri" w:hAnsi="Times New Roman"/>
          <w:b/>
          <w:sz w:val="24"/>
        </w:rPr>
        <w:t xml:space="preserve">Tabel </w:t>
      </w:r>
      <w:r w:rsidR="00E778BC">
        <w:rPr>
          <w:rFonts w:ascii="Times New Roman" w:eastAsia="Calibri" w:hAnsi="Times New Roman"/>
          <w:b/>
          <w:sz w:val="24"/>
        </w:rPr>
        <w:t>5</w:t>
      </w:r>
      <w:r w:rsidR="00880BB9">
        <w:rPr>
          <w:rFonts w:ascii="Times New Roman" w:eastAsia="Calibri" w:hAnsi="Times New Roman"/>
          <w:b/>
          <w:sz w:val="24"/>
          <w:lang w:val="id-ID"/>
        </w:rPr>
        <w:t>.</w:t>
      </w:r>
      <w:proofErr w:type="gramEnd"/>
      <w:r w:rsidR="00880BB9">
        <w:rPr>
          <w:rFonts w:ascii="Times New Roman" w:eastAsia="Calibri" w:hAnsi="Times New Roman"/>
          <w:b/>
          <w:sz w:val="24"/>
          <w:lang w:val="id-ID"/>
        </w:rPr>
        <w:t xml:space="preserve"> </w:t>
      </w:r>
      <w:r>
        <w:rPr>
          <w:rFonts w:ascii="Times New Roman" w:eastAsia="Calibri" w:hAnsi="Times New Roman"/>
          <w:b/>
        </w:rPr>
        <w:t>Hasil Regresi Linier Berganda</w:t>
      </w:r>
    </w:p>
    <w:tbl>
      <w:tblPr>
        <w:tblW w:w="7812" w:type="dxa"/>
        <w:tblLayout w:type="fixed"/>
        <w:tblCellMar>
          <w:top w:w="15" w:type="dxa"/>
          <w:left w:w="15" w:type="dxa"/>
          <w:bottom w:w="15" w:type="dxa"/>
          <w:right w:w="15" w:type="dxa"/>
        </w:tblCellMar>
        <w:tblLook w:val="04A0" w:firstRow="1" w:lastRow="0" w:firstColumn="1" w:lastColumn="0" w:noHBand="0" w:noVBand="1"/>
      </w:tblPr>
      <w:tblGrid>
        <w:gridCol w:w="735"/>
        <w:gridCol w:w="1548"/>
        <w:gridCol w:w="1276"/>
        <w:gridCol w:w="1276"/>
        <w:gridCol w:w="1417"/>
        <w:gridCol w:w="851"/>
        <w:gridCol w:w="709"/>
      </w:tblGrid>
      <w:tr w:rsidR="006226CB" w:rsidRPr="00C86F92" w:rsidTr="00F424E8">
        <w:trPr>
          <w:cantSplit/>
        </w:trPr>
        <w:tc>
          <w:tcPr>
            <w:tcW w:w="7812"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b/>
                <w:bCs/>
                <w:sz w:val="24"/>
                <w:szCs w:val="24"/>
              </w:rPr>
              <w:t>Coefficients</w:t>
            </w:r>
            <w:r w:rsidRPr="00CC0FDB">
              <w:rPr>
                <w:rFonts w:ascii="Times New Roman" w:eastAsia="等线" w:hAnsi="Times New Roman" w:cs="Times New Roman"/>
                <w:b/>
                <w:bCs/>
                <w:sz w:val="24"/>
                <w:szCs w:val="24"/>
                <w:vertAlign w:val="superscript"/>
              </w:rPr>
              <w:t>a</w:t>
            </w:r>
          </w:p>
        </w:tc>
      </w:tr>
      <w:tr w:rsidR="006226CB" w:rsidRPr="00C86F92" w:rsidTr="00F424E8">
        <w:trPr>
          <w:cantSplit/>
        </w:trPr>
        <w:tc>
          <w:tcPr>
            <w:tcW w:w="2283" w:type="dxa"/>
            <w:gridSpan w:val="2"/>
            <w:tcBorders>
              <w:top w:val="nil"/>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CC0FDB">
              <w:rPr>
                <w:rFonts w:ascii="Times New Roman" w:eastAsia="等线" w:hAnsi="Times New Roman" w:cs="Times New Roman"/>
                <w:sz w:val="24"/>
                <w:szCs w:val="24"/>
              </w:rPr>
              <w:t>Model</w:t>
            </w:r>
          </w:p>
        </w:tc>
        <w:tc>
          <w:tcPr>
            <w:tcW w:w="2552"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Unstandardized Coefficients</w:t>
            </w:r>
          </w:p>
        </w:tc>
        <w:tc>
          <w:tcPr>
            <w:tcW w:w="1417"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Standardized Coefficients</w:t>
            </w: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t</w:t>
            </w: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Sig.</w:t>
            </w:r>
          </w:p>
        </w:tc>
      </w:tr>
      <w:tr w:rsidR="006226CB" w:rsidRPr="00C86F92" w:rsidTr="00F424E8">
        <w:trPr>
          <w:cantSplit/>
        </w:trPr>
        <w:tc>
          <w:tcPr>
            <w:tcW w:w="2283" w:type="dxa"/>
            <w:gridSpan w:val="2"/>
            <w:tcBorders>
              <w:top w:val="nil"/>
              <w:left w:val="outset" w:sz="6" w:space="0" w:color="auto"/>
              <w:bottom w:val="outset" w:sz="6" w:space="0" w:color="auto"/>
              <w:right w:val="outset" w:sz="6" w:space="0" w:color="auto"/>
            </w:tcBorders>
            <w:shd w:val="clear" w:color="auto" w:fill="FFFFFF"/>
            <w:vAlign w:val="bottom"/>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276" w:type="dxa"/>
            <w:tcBorders>
              <w:top w:val="nil"/>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B</w:t>
            </w:r>
          </w:p>
        </w:tc>
        <w:tc>
          <w:tcPr>
            <w:tcW w:w="1276" w:type="dxa"/>
            <w:tcBorders>
              <w:top w:val="nil"/>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Std. Error</w:t>
            </w:r>
          </w:p>
        </w:tc>
        <w:tc>
          <w:tcPr>
            <w:tcW w:w="1417" w:type="dxa"/>
            <w:tcBorders>
              <w:top w:val="nil"/>
              <w:left w:val="outset" w:sz="6" w:space="0" w:color="auto"/>
              <w:bottom w:val="outset" w:sz="6" w:space="0" w:color="auto"/>
              <w:right w:val="outset" w:sz="6" w:space="0" w:color="auto"/>
            </w:tcBorders>
            <w:shd w:val="clear" w:color="auto" w:fill="FFFFFF"/>
            <w:vAlign w:val="bottom"/>
            <w:hideMark/>
          </w:tcPr>
          <w:p w:rsidR="006226CB" w:rsidRPr="00CC0FDB" w:rsidRDefault="006226CB" w:rsidP="000C3623">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CC0FDB">
              <w:rPr>
                <w:rFonts w:ascii="Times New Roman" w:eastAsia="等线" w:hAnsi="Times New Roman" w:cs="Times New Roman"/>
                <w:sz w:val="24"/>
                <w:szCs w:val="24"/>
              </w:rPr>
              <w:t>Beta</w:t>
            </w:r>
          </w:p>
        </w:tc>
        <w:tc>
          <w:tcPr>
            <w:tcW w:w="851" w:type="dxa"/>
            <w:tcBorders>
              <w:top w:val="nil"/>
              <w:left w:val="outset" w:sz="6" w:space="0" w:color="auto"/>
              <w:bottom w:val="outset" w:sz="6" w:space="0" w:color="auto"/>
              <w:right w:val="outset" w:sz="6" w:space="0" w:color="auto"/>
            </w:tcBorders>
            <w:shd w:val="clear" w:color="auto" w:fill="FFFFFF"/>
            <w:vAlign w:val="bottom"/>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r>
      <w:tr w:rsidR="00F424E8" w:rsidRPr="00C86F92" w:rsidTr="003E424E">
        <w:trPr>
          <w:cantSplit/>
        </w:trPr>
        <w:tc>
          <w:tcPr>
            <w:tcW w:w="735" w:type="dxa"/>
            <w:tcBorders>
              <w:top w:val="nil"/>
              <w:left w:val="outset" w:sz="6" w:space="0" w:color="auto"/>
              <w:bottom w:val="outset" w:sz="6" w:space="0" w:color="auto"/>
              <w:right w:val="outset" w:sz="6" w:space="0" w:color="auto"/>
            </w:tcBorders>
            <w:shd w:val="clear" w:color="auto" w:fill="FFFFFF" w:themeFill="background1"/>
            <w:hideMark/>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CC0FDB">
              <w:rPr>
                <w:rFonts w:ascii="Times New Roman" w:eastAsia="等线" w:hAnsi="Times New Roman" w:cs="Times New Roman"/>
                <w:sz w:val="24"/>
                <w:szCs w:val="24"/>
              </w:rPr>
              <w:t>1</w:t>
            </w: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CC0FDB">
              <w:rPr>
                <w:rFonts w:ascii="Times New Roman" w:eastAsia="等线" w:hAnsi="Times New Roman" w:cs="Times New Roman"/>
                <w:sz w:val="24"/>
                <w:szCs w:val="24"/>
              </w:rPr>
              <w:t>(Constant)</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3524.764</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1085.508</w:t>
            </w:r>
          </w:p>
        </w:tc>
        <w:tc>
          <w:tcPr>
            <w:tcW w:w="1417" w:type="dxa"/>
            <w:tcBorders>
              <w:top w:val="nil"/>
              <w:left w:val="outset" w:sz="6" w:space="0" w:color="auto"/>
              <w:bottom w:val="outset" w:sz="6" w:space="0" w:color="auto"/>
              <w:right w:val="outset" w:sz="6" w:space="0" w:color="auto"/>
            </w:tcBorders>
            <w:shd w:val="clear" w:color="auto" w:fill="FFFFFF"/>
            <w:vAlign w:val="center"/>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851"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3.247</w:t>
            </w:r>
          </w:p>
        </w:tc>
        <w:tc>
          <w:tcPr>
            <w:tcW w:w="709" w:type="dxa"/>
            <w:tcBorders>
              <w:top w:val="outset" w:sz="6" w:space="0" w:color="auto"/>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.003</w:t>
            </w:r>
          </w:p>
        </w:tc>
      </w:tr>
      <w:tr w:rsidR="00F424E8" w:rsidRPr="00C86F92" w:rsidTr="003E424E">
        <w:trPr>
          <w:cantSplit/>
        </w:trPr>
        <w:tc>
          <w:tcPr>
            <w:tcW w:w="735" w:type="dxa"/>
            <w:tcBorders>
              <w:top w:val="nil"/>
              <w:left w:val="outset" w:sz="6" w:space="0" w:color="auto"/>
              <w:bottom w:val="outset" w:sz="6" w:space="0" w:color="auto"/>
              <w:right w:val="outset" w:sz="6" w:space="0" w:color="auto"/>
            </w:tcBorders>
            <w:shd w:val="clear" w:color="auto" w:fill="FFFFFF" w:themeFill="background1"/>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6226CB" w:rsidRPr="0034063C" w:rsidRDefault="0034063C"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Pr>
                <w:rFonts w:ascii="Times New Roman" w:eastAsia="等线" w:hAnsi="Times New Roman" w:cs="Times New Roman"/>
                <w:sz w:val="24"/>
                <w:szCs w:val="24"/>
                <w:lang w:val="id-ID"/>
              </w:rPr>
              <w:t xml:space="preserve">Ukuran Perusahaan </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.029</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.008</w:t>
            </w:r>
          </w:p>
        </w:tc>
        <w:tc>
          <w:tcPr>
            <w:tcW w:w="1417"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.486</w:t>
            </w:r>
          </w:p>
        </w:tc>
        <w:tc>
          <w:tcPr>
            <w:tcW w:w="851"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3.656</w:t>
            </w:r>
          </w:p>
        </w:tc>
        <w:tc>
          <w:tcPr>
            <w:tcW w:w="709"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.001</w:t>
            </w:r>
          </w:p>
        </w:tc>
      </w:tr>
      <w:tr w:rsidR="00F424E8" w:rsidRPr="00C86F92" w:rsidTr="003E424E">
        <w:trPr>
          <w:cantSplit/>
        </w:trPr>
        <w:tc>
          <w:tcPr>
            <w:tcW w:w="735" w:type="dxa"/>
            <w:tcBorders>
              <w:top w:val="nil"/>
              <w:left w:val="outset" w:sz="6" w:space="0" w:color="auto"/>
              <w:bottom w:val="outset" w:sz="6" w:space="0" w:color="auto"/>
              <w:right w:val="outset" w:sz="6" w:space="0" w:color="auto"/>
            </w:tcBorders>
            <w:shd w:val="clear" w:color="auto" w:fill="FFFFFF" w:themeFill="background1"/>
          </w:tcPr>
          <w:p w:rsidR="006226CB" w:rsidRPr="00CC0FDB" w:rsidRDefault="006226CB"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6226CB" w:rsidRPr="0034063C" w:rsidRDefault="0034063C" w:rsidP="000C3623">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Pr>
                <w:rFonts w:ascii="Times New Roman" w:eastAsia="等线" w:hAnsi="Times New Roman" w:cs="Times New Roman"/>
                <w:sz w:val="24"/>
                <w:szCs w:val="24"/>
                <w:lang w:val="id-ID"/>
              </w:rPr>
              <w:t>Intensitas Aset Tetap</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.003</w:t>
            </w:r>
          </w:p>
        </w:tc>
        <w:tc>
          <w:tcPr>
            <w:tcW w:w="1276"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.001</w:t>
            </w:r>
          </w:p>
        </w:tc>
        <w:tc>
          <w:tcPr>
            <w:tcW w:w="1417"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.440</w:t>
            </w:r>
          </w:p>
        </w:tc>
        <w:tc>
          <w:tcPr>
            <w:tcW w:w="851"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3.305</w:t>
            </w:r>
          </w:p>
        </w:tc>
        <w:tc>
          <w:tcPr>
            <w:tcW w:w="709" w:type="dxa"/>
            <w:tcBorders>
              <w:top w:val="nil"/>
              <w:left w:val="outset" w:sz="6" w:space="0" w:color="auto"/>
              <w:bottom w:val="outset" w:sz="6" w:space="0" w:color="auto"/>
              <w:right w:val="outset" w:sz="6" w:space="0" w:color="auto"/>
            </w:tcBorders>
            <w:shd w:val="clear" w:color="auto" w:fill="FFFFFF"/>
            <w:hideMark/>
          </w:tcPr>
          <w:p w:rsidR="006226CB" w:rsidRPr="00CC0FDB" w:rsidRDefault="006226CB" w:rsidP="000C3623">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CC0FDB">
              <w:rPr>
                <w:rFonts w:ascii="Times New Roman" w:eastAsia="等线" w:hAnsi="Times New Roman" w:cs="Times New Roman"/>
                <w:sz w:val="24"/>
                <w:szCs w:val="24"/>
              </w:rPr>
              <w:t>.003</w:t>
            </w:r>
          </w:p>
        </w:tc>
      </w:tr>
      <w:tr w:rsidR="006226CB" w:rsidRPr="00C86F92" w:rsidTr="00F424E8">
        <w:trPr>
          <w:cantSplit/>
        </w:trPr>
        <w:tc>
          <w:tcPr>
            <w:tcW w:w="7812" w:type="dxa"/>
            <w:gridSpan w:val="7"/>
            <w:tcBorders>
              <w:top w:val="nil"/>
              <w:left w:val="outset" w:sz="6" w:space="0" w:color="auto"/>
              <w:bottom w:val="outset" w:sz="6" w:space="0" w:color="auto"/>
              <w:right w:val="outset" w:sz="6" w:space="0" w:color="auto"/>
            </w:tcBorders>
            <w:shd w:val="clear" w:color="auto" w:fill="FFFFFF"/>
            <w:hideMark/>
          </w:tcPr>
          <w:p w:rsidR="006226CB" w:rsidRPr="0034063C" w:rsidRDefault="006226CB" w:rsidP="0034063C">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sidRPr="00CC0FDB">
              <w:rPr>
                <w:rFonts w:ascii="Times New Roman" w:eastAsia="等线" w:hAnsi="Times New Roman" w:cs="Times New Roman"/>
                <w:sz w:val="24"/>
                <w:szCs w:val="24"/>
              </w:rPr>
              <w:t xml:space="preserve">a. Dependent Variable: </w:t>
            </w:r>
            <w:r w:rsidR="0034063C">
              <w:rPr>
                <w:rFonts w:ascii="Times New Roman" w:eastAsia="等线" w:hAnsi="Times New Roman" w:cs="Times New Roman"/>
                <w:sz w:val="24"/>
                <w:szCs w:val="24"/>
                <w:lang w:val="id-ID"/>
              </w:rPr>
              <w:t xml:space="preserve"> Manajemen Pajak </w:t>
            </w:r>
          </w:p>
        </w:tc>
      </w:tr>
    </w:tbl>
    <w:p w:rsidR="00F401FB" w:rsidRPr="00E67618" w:rsidRDefault="00F401FB" w:rsidP="00F401FB">
      <w:pPr>
        <w:autoSpaceDE w:val="0"/>
        <w:autoSpaceDN w:val="0"/>
        <w:adjustRightInd w:val="0"/>
        <w:rPr>
          <w:rFonts w:ascii="Times New Roman" w:eastAsia="Calibri" w:hAnsi="Times New Roman"/>
        </w:rPr>
      </w:pPr>
      <w:proofErr w:type="gramStart"/>
      <w:r w:rsidRPr="00C86F92">
        <w:rPr>
          <w:rFonts w:ascii="Times New Roman" w:eastAsia="Calibri" w:hAnsi="Times New Roman" w:cs="Times New Roman"/>
          <w:sz w:val="24"/>
        </w:rPr>
        <w:t>Sumber :</w:t>
      </w:r>
      <w:proofErr w:type="gramEnd"/>
      <w:r w:rsidRPr="00C86F92">
        <w:rPr>
          <w:rFonts w:ascii="Times New Roman" w:eastAsia="Calibri" w:hAnsi="Times New Roman" w:cs="Times New Roman"/>
          <w:i/>
          <w:sz w:val="24"/>
        </w:rPr>
        <w:t xml:space="preserve"> Output SPSS Versi 25 (data diolah,2023)</w:t>
      </w:r>
    </w:p>
    <w:p w:rsidR="00E67618" w:rsidRPr="00E67618" w:rsidRDefault="00795274" w:rsidP="00795274">
      <w:pPr>
        <w:spacing w:line="480" w:lineRule="auto"/>
        <w:jc w:val="both"/>
        <w:rPr>
          <w:rFonts w:ascii="Times New Roman" w:eastAsia="Calibri" w:hAnsi="Times New Roman"/>
          <w:sz w:val="24"/>
          <w:lang w:val="id-ID"/>
        </w:rPr>
      </w:pPr>
      <w:r>
        <w:rPr>
          <w:rFonts w:ascii="Times New Roman" w:eastAsia="Calibri" w:hAnsi="Times New Roman"/>
          <w:sz w:val="24"/>
        </w:rPr>
        <w:tab/>
      </w:r>
      <w:r>
        <w:rPr>
          <w:rFonts w:ascii="Times New Roman" w:eastAsia="Calibri" w:hAnsi="Times New Roman"/>
          <w:sz w:val="24"/>
        </w:rPr>
        <w:tab/>
      </w:r>
      <w:proofErr w:type="gramStart"/>
      <w:r w:rsidR="00F401FB" w:rsidRPr="00795274">
        <w:rPr>
          <w:rFonts w:ascii="Times New Roman" w:eastAsia="Calibri" w:hAnsi="Times New Roman"/>
          <w:sz w:val="24"/>
        </w:rPr>
        <w:t>Berdasarkan hasil regresi linier berganda, maka dapat dijelaskan tentang persamaan regresi linier berganda pada penelitian ini.</w:t>
      </w:r>
      <w:proofErr w:type="gramEnd"/>
      <w:r w:rsidR="00F401FB" w:rsidRPr="00795274">
        <w:rPr>
          <w:rFonts w:ascii="Times New Roman" w:eastAsia="Calibri" w:hAnsi="Times New Roman"/>
          <w:sz w:val="24"/>
        </w:rPr>
        <w:t xml:space="preserve"> Adapun rumus persamaan regresi dalam penelitian ini adalah sebagai </w:t>
      </w:r>
      <w:proofErr w:type="gramStart"/>
      <w:r w:rsidR="00F401FB" w:rsidRPr="00795274">
        <w:rPr>
          <w:rFonts w:ascii="Times New Roman" w:eastAsia="Calibri" w:hAnsi="Times New Roman"/>
          <w:sz w:val="24"/>
        </w:rPr>
        <w:t>berikut :</w:t>
      </w:r>
      <w:proofErr w:type="gramEnd"/>
    </w:p>
    <w:p w:rsidR="00F401FB" w:rsidRPr="00D968E4" w:rsidRDefault="009C718F" w:rsidP="00795274">
      <w:pPr>
        <w:spacing w:line="480" w:lineRule="auto"/>
        <w:jc w:val="both"/>
        <w:rPr>
          <w:rFonts w:ascii="Times New Roman" w:eastAsia="Calibri" w:hAnsi="Times New Roman"/>
          <w:b/>
          <w:sz w:val="24"/>
        </w:rPr>
      </w:pPr>
      <w:r w:rsidRPr="00D968E4">
        <w:rPr>
          <w:rFonts w:ascii="Times New Roman" w:eastAsia="Calibri" w:hAnsi="Times New Roman"/>
          <w:b/>
          <w:sz w:val="24"/>
        </w:rPr>
        <w:t>Y</w:t>
      </w:r>
      <w:r w:rsidR="00E96625">
        <w:rPr>
          <w:rFonts w:ascii="Times New Roman" w:eastAsia="Calibri" w:hAnsi="Times New Roman"/>
          <w:b/>
          <w:sz w:val="24"/>
        </w:rPr>
        <w:t xml:space="preserve"> = </w:t>
      </w:r>
      <w:r w:rsidR="00D968E4" w:rsidRPr="00D968E4">
        <w:rPr>
          <w:rFonts w:ascii="Times New Roman" w:eastAsia="等线" w:hAnsi="Times New Roman" w:cs="Times New Roman"/>
          <w:b/>
          <w:sz w:val="24"/>
          <w:szCs w:val="24"/>
        </w:rPr>
        <w:t>3524.764</w:t>
      </w:r>
      <w:r w:rsidR="00F401FB" w:rsidRPr="00D968E4">
        <w:rPr>
          <w:rFonts w:ascii="Times New Roman" w:eastAsia="Calibri" w:hAnsi="Times New Roman"/>
          <w:b/>
          <w:sz w:val="24"/>
        </w:rPr>
        <w:t xml:space="preserve"> +</w:t>
      </w:r>
      <w:r w:rsidR="00AA3F4D">
        <w:rPr>
          <w:rFonts w:ascii="Times New Roman" w:eastAsia="Calibri" w:hAnsi="Times New Roman"/>
          <w:b/>
          <w:sz w:val="24"/>
        </w:rPr>
        <w:t>0,029 X</w:t>
      </w:r>
      <w:r w:rsidR="00D968E4" w:rsidRPr="00D968E4">
        <w:rPr>
          <w:rFonts w:ascii="Times New Roman" w:eastAsia="Calibri" w:hAnsi="Times New Roman"/>
          <w:b/>
          <w:sz w:val="24"/>
        </w:rPr>
        <w:t>1+</w:t>
      </w:r>
      <w:r w:rsidR="00AA3F4D">
        <w:rPr>
          <w:rFonts w:ascii="Times New Roman" w:eastAsia="Calibri" w:hAnsi="Times New Roman"/>
          <w:b/>
          <w:sz w:val="24"/>
        </w:rPr>
        <w:t>0,003 X</w:t>
      </w:r>
      <w:r w:rsidR="00D968E4" w:rsidRPr="00D968E4">
        <w:rPr>
          <w:rFonts w:ascii="Times New Roman" w:eastAsia="Calibri" w:hAnsi="Times New Roman"/>
          <w:b/>
          <w:sz w:val="24"/>
        </w:rPr>
        <w:t>2+</w:t>
      </w:r>
      <w:r w:rsidR="00F401FB" w:rsidRPr="00D968E4">
        <w:rPr>
          <w:rFonts w:ascii="Times New Roman" w:eastAsia="Calibri" w:hAnsi="Times New Roman"/>
          <w:b/>
          <w:sz w:val="24"/>
        </w:rPr>
        <w:t xml:space="preserve">e </w:t>
      </w:r>
    </w:p>
    <w:p w:rsidR="00A337FC" w:rsidRPr="00D968E4" w:rsidRDefault="00F401FB" w:rsidP="00D968E4">
      <w:pPr>
        <w:spacing w:after="0" w:line="480" w:lineRule="auto"/>
        <w:jc w:val="both"/>
        <w:rPr>
          <w:rFonts w:ascii="Times New Roman" w:eastAsia="Calibri" w:hAnsi="Times New Roman"/>
          <w:sz w:val="24"/>
        </w:rPr>
      </w:pPr>
      <w:r w:rsidRPr="00795274">
        <w:rPr>
          <w:rFonts w:ascii="Times New Roman" w:eastAsia="Calibri" w:hAnsi="Times New Roman"/>
          <w:sz w:val="24"/>
        </w:rPr>
        <w:t xml:space="preserve">Dari persamaan regresi diatas, maka kesimpulan yang dapat dijelaskan sebagai </w:t>
      </w:r>
      <w:proofErr w:type="gramStart"/>
      <w:r w:rsidRPr="00795274">
        <w:rPr>
          <w:rFonts w:ascii="Times New Roman" w:eastAsia="Calibri" w:hAnsi="Times New Roman"/>
          <w:sz w:val="24"/>
        </w:rPr>
        <w:t>berikut :</w:t>
      </w:r>
      <w:proofErr w:type="gramEnd"/>
    </w:p>
    <w:p w:rsidR="000B3A39" w:rsidRDefault="00AA3F4D" w:rsidP="00083E21">
      <w:pPr>
        <w:pStyle w:val="ListParagraph"/>
        <w:numPr>
          <w:ilvl w:val="0"/>
          <w:numId w:val="17"/>
        </w:numPr>
        <w:spacing w:line="480" w:lineRule="auto"/>
        <w:jc w:val="both"/>
        <w:rPr>
          <w:rFonts w:ascii="Times New Roman" w:eastAsia="Calibri" w:hAnsi="Times New Roman"/>
          <w:color w:val="000000"/>
        </w:rPr>
      </w:pPr>
      <w:r>
        <w:rPr>
          <w:rFonts w:ascii="Times New Roman" w:eastAsia="Calibri" w:hAnsi="Times New Roman"/>
          <w:color w:val="000000"/>
        </w:rPr>
        <w:t>K</w:t>
      </w:r>
      <w:r w:rsidR="000B3A39">
        <w:rPr>
          <w:rFonts w:ascii="Times New Roman" w:eastAsia="Calibri" w:hAnsi="Times New Roman"/>
          <w:color w:val="000000"/>
        </w:rPr>
        <w:t xml:space="preserve">onstanta sebesar </w:t>
      </w:r>
      <w:r w:rsidR="00D968E4">
        <w:rPr>
          <w:rFonts w:ascii="Times New Roman" w:eastAsia="Calibri" w:hAnsi="Times New Roman"/>
        </w:rPr>
        <w:t>3</w:t>
      </w:r>
      <w:r w:rsidR="00DD6C6B">
        <w:rPr>
          <w:rFonts w:ascii="Times New Roman" w:eastAsia="Calibri" w:hAnsi="Times New Roman"/>
        </w:rPr>
        <w:t>524</w:t>
      </w:r>
      <w:r w:rsidR="00D968E4">
        <w:rPr>
          <w:rFonts w:ascii="Times New Roman" w:eastAsia="Calibri" w:hAnsi="Times New Roman"/>
        </w:rPr>
        <w:t>.764</w:t>
      </w:r>
      <w:r w:rsidR="00643C95">
        <w:rPr>
          <w:rFonts w:ascii="Times New Roman" w:eastAsia="Calibri" w:hAnsi="Times New Roman"/>
          <w:lang w:val="id-ID"/>
        </w:rPr>
        <w:t xml:space="preserve"> </w:t>
      </w:r>
      <w:r w:rsidR="00D968E4">
        <w:rPr>
          <w:rFonts w:ascii="Times New Roman" w:eastAsia="Calibri" w:hAnsi="Times New Roman"/>
          <w:color w:val="000000"/>
        </w:rPr>
        <w:t xml:space="preserve">artinya jika variabel independen yaitu </w:t>
      </w:r>
      <w:r w:rsidR="00643C95">
        <w:rPr>
          <w:rFonts w:ascii="Times New Roman" w:eastAsia="Calibri" w:hAnsi="Times New Roman"/>
          <w:color w:val="000000"/>
          <w:lang w:val="id-ID"/>
        </w:rPr>
        <w:t xml:space="preserve">Ukuran Perusahaan </w:t>
      </w:r>
      <w:r w:rsidR="00D968E4">
        <w:rPr>
          <w:rFonts w:ascii="Times New Roman" w:eastAsia="Calibri" w:hAnsi="Times New Roman"/>
          <w:color w:val="000000"/>
        </w:rPr>
        <w:t>(X</w:t>
      </w:r>
      <w:r w:rsidR="00643C95">
        <w:rPr>
          <w:rFonts w:ascii="Times New Roman" w:eastAsia="Calibri" w:hAnsi="Times New Roman"/>
          <w:color w:val="000000"/>
          <w:vertAlign w:val="subscript"/>
          <w:lang w:val="id-ID"/>
        </w:rPr>
        <w:t>1</w:t>
      </w:r>
      <w:r w:rsidR="00D968E4">
        <w:rPr>
          <w:rFonts w:ascii="Times New Roman" w:eastAsia="Calibri" w:hAnsi="Times New Roman"/>
          <w:color w:val="000000"/>
        </w:rPr>
        <w:t xml:space="preserve">), </w:t>
      </w:r>
      <w:r w:rsidR="00643C95">
        <w:rPr>
          <w:rFonts w:ascii="Times New Roman" w:eastAsia="Calibri" w:hAnsi="Times New Roman"/>
          <w:color w:val="000000"/>
          <w:lang w:val="id-ID"/>
        </w:rPr>
        <w:t xml:space="preserve">Intensitas Aset Tetap </w:t>
      </w:r>
      <w:r w:rsidR="00D968E4">
        <w:rPr>
          <w:rFonts w:ascii="Times New Roman" w:eastAsia="Calibri" w:hAnsi="Times New Roman"/>
          <w:color w:val="000000"/>
        </w:rPr>
        <w:t>(X</w:t>
      </w:r>
      <w:r w:rsidR="00643C95">
        <w:rPr>
          <w:rFonts w:ascii="Times New Roman" w:eastAsia="Calibri" w:hAnsi="Times New Roman"/>
          <w:color w:val="000000"/>
          <w:vertAlign w:val="subscript"/>
          <w:lang w:val="id-ID"/>
        </w:rPr>
        <w:t>2</w:t>
      </w:r>
      <w:r w:rsidR="00D968E4">
        <w:rPr>
          <w:rFonts w:ascii="Times New Roman" w:eastAsia="Calibri" w:hAnsi="Times New Roman"/>
          <w:color w:val="000000"/>
        </w:rPr>
        <w:t xml:space="preserve">) diasumsikan konstan atau bernilai 0, maka variabel dependen yaitu </w:t>
      </w:r>
      <w:r w:rsidR="00643C95">
        <w:rPr>
          <w:rFonts w:ascii="Times New Roman" w:eastAsia="Calibri" w:hAnsi="Times New Roman"/>
          <w:color w:val="000000"/>
          <w:lang w:val="id-ID"/>
        </w:rPr>
        <w:t xml:space="preserve">Manajemen Pajak </w:t>
      </w:r>
      <w:r w:rsidR="00D968E4">
        <w:rPr>
          <w:rFonts w:ascii="Times New Roman" w:eastAsia="Calibri" w:hAnsi="Times New Roman"/>
          <w:color w:val="000000"/>
        </w:rPr>
        <w:t>(Y) akan memiliki nilai sebesar konstanta yaitu</w:t>
      </w:r>
      <w:r w:rsidR="000B3A39">
        <w:rPr>
          <w:rFonts w:ascii="Times New Roman" w:eastAsia="Calibri" w:hAnsi="Times New Roman"/>
          <w:color w:val="000000"/>
        </w:rPr>
        <w:t xml:space="preserve"> sebesar </w:t>
      </w:r>
      <w:r w:rsidR="00D968E4">
        <w:rPr>
          <w:rFonts w:ascii="Times New Roman" w:eastAsia="Calibri" w:hAnsi="Times New Roman"/>
        </w:rPr>
        <w:t>3</w:t>
      </w:r>
      <w:r w:rsidR="00DD6C6B">
        <w:rPr>
          <w:rFonts w:ascii="Times New Roman" w:eastAsia="Calibri" w:hAnsi="Times New Roman"/>
        </w:rPr>
        <w:t>524</w:t>
      </w:r>
      <w:r w:rsidR="00D968E4">
        <w:rPr>
          <w:rFonts w:ascii="Times New Roman" w:eastAsia="Calibri" w:hAnsi="Times New Roman"/>
        </w:rPr>
        <w:t>.764</w:t>
      </w:r>
      <w:r w:rsidR="000B3A39">
        <w:rPr>
          <w:rFonts w:ascii="Times New Roman" w:eastAsia="Calibri" w:hAnsi="Times New Roman"/>
          <w:color w:val="000000"/>
        </w:rPr>
        <w:t xml:space="preserve">. </w:t>
      </w:r>
    </w:p>
    <w:p w:rsidR="000B3A39" w:rsidRDefault="009B6602" w:rsidP="00083E21">
      <w:pPr>
        <w:pStyle w:val="ListParagraph"/>
        <w:numPr>
          <w:ilvl w:val="0"/>
          <w:numId w:val="17"/>
        </w:numPr>
        <w:spacing w:line="480" w:lineRule="auto"/>
        <w:jc w:val="both"/>
        <w:rPr>
          <w:rFonts w:ascii="Times New Roman" w:eastAsia="Calibri" w:hAnsi="Times New Roman"/>
          <w:color w:val="000000"/>
        </w:rPr>
      </w:pPr>
      <w:r>
        <w:rPr>
          <w:rFonts w:ascii="Times New Roman" w:eastAsia="Calibri" w:hAnsi="Times New Roman"/>
          <w:color w:val="000000"/>
        </w:rPr>
        <w:lastRenderedPageBreak/>
        <w:t>K</w:t>
      </w:r>
      <w:r w:rsidR="00600819">
        <w:rPr>
          <w:rFonts w:ascii="Times New Roman" w:eastAsia="Calibri" w:hAnsi="Times New Roman"/>
          <w:color w:val="000000"/>
        </w:rPr>
        <w:t xml:space="preserve">oefisien regresi </w:t>
      </w:r>
      <w:r w:rsidR="000B3A39">
        <w:rPr>
          <w:rFonts w:ascii="Times New Roman" w:eastAsia="Calibri" w:hAnsi="Times New Roman"/>
          <w:color w:val="000000"/>
        </w:rPr>
        <w:t xml:space="preserve">variabel </w:t>
      </w:r>
      <w:r w:rsidR="00641D91">
        <w:rPr>
          <w:rFonts w:ascii="Times New Roman" w:eastAsia="Calibri" w:hAnsi="Times New Roman"/>
          <w:color w:val="000000"/>
          <w:lang w:val="id-ID"/>
        </w:rPr>
        <w:t xml:space="preserve">Ukuran Perusahaan </w:t>
      </w:r>
      <w:r w:rsidR="000B3A39">
        <w:rPr>
          <w:rFonts w:ascii="Times New Roman" w:eastAsia="Calibri" w:hAnsi="Times New Roman"/>
          <w:color w:val="000000"/>
        </w:rPr>
        <w:t>(X</w:t>
      </w:r>
      <w:r w:rsidR="000B3A39">
        <w:rPr>
          <w:rFonts w:ascii="Times New Roman" w:eastAsia="Calibri" w:hAnsi="Times New Roman"/>
          <w:color w:val="000000"/>
          <w:vertAlign w:val="subscript"/>
        </w:rPr>
        <w:t>1</w:t>
      </w:r>
      <w:r w:rsidR="000B3A39">
        <w:rPr>
          <w:rFonts w:ascii="Times New Roman" w:eastAsia="Calibri" w:hAnsi="Times New Roman"/>
          <w:color w:val="000000"/>
        </w:rPr>
        <w:t xml:space="preserve">) </w:t>
      </w:r>
      <w:r w:rsidR="00600819">
        <w:rPr>
          <w:rFonts w:ascii="Times New Roman" w:eastAsia="Calibri" w:hAnsi="Times New Roman"/>
        </w:rPr>
        <w:t>0,029</w:t>
      </w:r>
      <w:r w:rsidR="00D968E4">
        <w:rPr>
          <w:rFonts w:ascii="Times New Roman" w:eastAsia="Calibri" w:hAnsi="Times New Roman"/>
        </w:rPr>
        <w:t xml:space="preserve">, artinya bahwa jika terjadi peningkatan pada variabel </w:t>
      </w:r>
      <w:r w:rsidR="00CD3C2C">
        <w:rPr>
          <w:rFonts w:ascii="Times New Roman" w:eastAsia="Calibri" w:hAnsi="Times New Roman"/>
          <w:lang w:val="id-ID"/>
        </w:rPr>
        <w:t xml:space="preserve">Ukuran Perusahaan </w:t>
      </w:r>
      <w:r w:rsidR="00D968E4">
        <w:rPr>
          <w:rFonts w:ascii="Times New Roman" w:eastAsia="Calibri" w:hAnsi="Times New Roman"/>
        </w:rPr>
        <w:t>sebesar satu-satuan maka n</w:t>
      </w:r>
      <w:r>
        <w:rPr>
          <w:rFonts w:ascii="Times New Roman" w:eastAsia="Calibri" w:hAnsi="Times New Roman"/>
        </w:rPr>
        <w:t xml:space="preserve">ilai </w:t>
      </w:r>
      <w:r w:rsidR="00CD3C2C">
        <w:rPr>
          <w:rFonts w:ascii="Times New Roman" w:eastAsia="Calibri" w:hAnsi="Times New Roman"/>
          <w:lang w:val="id-ID"/>
        </w:rPr>
        <w:t xml:space="preserve">Ukuran Perusahaan </w:t>
      </w:r>
      <w:r>
        <w:rPr>
          <w:rFonts w:ascii="Times New Roman" w:eastAsia="Calibri" w:hAnsi="Times New Roman"/>
        </w:rPr>
        <w:t>akan meningkat</w:t>
      </w:r>
      <w:r w:rsidR="00D968E4">
        <w:rPr>
          <w:rFonts w:ascii="Times New Roman" w:eastAsia="Calibri" w:hAnsi="Times New Roman"/>
        </w:rPr>
        <w:t xml:space="preserve"> sebesar 0,029 dengan asumsi variabel independen lain bernilai tetap.</w:t>
      </w:r>
    </w:p>
    <w:p w:rsidR="00A337FC" w:rsidRPr="00514851" w:rsidRDefault="009B6602" w:rsidP="00795274">
      <w:pPr>
        <w:pStyle w:val="ListParagraph"/>
        <w:numPr>
          <w:ilvl w:val="0"/>
          <w:numId w:val="17"/>
        </w:numPr>
        <w:spacing w:line="480" w:lineRule="auto"/>
        <w:jc w:val="both"/>
        <w:rPr>
          <w:rFonts w:ascii="Times New Roman" w:eastAsia="Calibri" w:hAnsi="Times New Roman"/>
          <w:color w:val="000000"/>
        </w:rPr>
      </w:pPr>
      <w:r>
        <w:rPr>
          <w:rFonts w:ascii="Times New Roman" w:eastAsia="Calibri" w:hAnsi="Times New Roman"/>
          <w:color w:val="000000"/>
        </w:rPr>
        <w:t>K</w:t>
      </w:r>
      <w:r w:rsidR="00D968E4">
        <w:rPr>
          <w:rFonts w:ascii="Times New Roman" w:eastAsia="Calibri" w:hAnsi="Times New Roman"/>
          <w:color w:val="000000"/>
        </w:rPr>
        <w:t xml:space="preserve">oefisien regresi variabel </w:t>
      </w:r>
      <w:r w:rsidR="00CD3C2C">
        <w:rPr>
          <w:rFonts w:ascii="Times New Roman" w:eastAsia="Calibri" w:hAnsi="Times New Roman"/>
          <w:color w:val="000000"/>
          <w:lang w:val="id-ID"/>
        </w:rPr>
        <w:t xml:space="preserve">Intensitas Aset Tetap </w:t>
      </w:r>
      <w:r w:rsidR="00D968E4">
        <w:rPr>
          <w:rFonts w:ascii="Times New Roman" w:eastAsia="Calibri" w:hAnsi="Times New Roman"/>
          <w:color w:val="000000"/>
        </w:rPr>
        <w:t>(X</w:t>
      </w:r>
      <w:r w:rsidR="00D968E4">
        <w:rPr>
          <w:rFonts w:ascii="Times New Roman" w:eastAsia="Calibri" w:hAnsi="Times New Roman"/>
          <w:color w:val="000000"/>
          <w:vertAlign w:val="subscript"/>
        </w:rPr>
        <w:t>2</w:t>
      </w:r>
      <w:r w:rsidR="00D968E4">
        <w:rPr>
          <w:rFonts w:ascii="Times New Roman" w:eastAsia="Calibri" w:hAnsi="Times New Roman"/>
          <w:color w:val="000000"/>
        </w:rPr>
        <w:t xml:space="preserve">) </w:t>
      </w:r>
      <w:r w:rsidR="00D968E4">
        <w:rPr>
          <w:rFonts w:ascii="Times New Roman" w:eastAsia="Calibri" w:hAnsi="Times New Roman"/>
        </w:rPr>
        <w:t xml:space="preserve">0,003, artinya bahwa jika terjadi peningkatan pada variabel </w:t>
      </w:r>
      <w:r w:rsidR="00CD3C2C">
        <w:rPr>
          <w:rFonts w:ascii="Times New Roman" w:eastAsia="Calibri" w:hAnsi="Times New Roman"/>
          <w:lang w:val="id-ID"/>
        </w:rPr>
        <w:t xml:space="preserve">Intensitas Aset Tetap </w:t>
      </w:r>
      <w:r w:rsidR="00D968E4">
        <w:rPr>
          <w:rFonts w:ascii="Times New Roman" w:eastAsia="Calibri" w:hAnsi="Times New Roman"/>
        </w:rPr>
        <w:t>sebesar satu-satuan maka n</w:t>
      </w:r>
      <w:r w:rsidR="00205049">
        <w:rPr>
          <w:rFonts w:ascii="Times New Roman" w:eastAsia="Calibri" w:hAnsi="Times New Roman"/>
        </w:rPr>
        <w:t xml:space="preserve">ilai </w:t>
      </w:r>
      <w:r w:rsidR="00D72A0A">
        <w:rPr>
          <w:rFonts w:ascii="Times New Roman" w:eastAsia="Calibri" w:hAnsi="Times New Roman"/>
          <w:lang w:val="id-ID"/>
        </w:rPr>
        <w:t xml:space="preserve">Intensitas Aset Tetap </w:t>
      </w:r>
      <w:proofErr w:type="gramStart"/>
      <w:r w:rsidR="00205049">
        <w:rPr>
          <w:rFonts w:ascii="Times New Roman" w:eastAsia="Calibri" w:hAnsi="Times New Roman"/>
        </w:rPr>
        <w:t>akan</w:t>
      </w:r>
      <w:proofErr w:type="gramEnd"/>
      <w:r w:rsidR="00205049">
        <w:rPr>
          <w:rFonts w:ascii="Times New Roman" w:eastAsia="Calibri" w:hAnsi="Times New Roman"/>
        </w:rPr>
        <w:t xml:space="preserve"> meningkat</w:t>
      </w:r>
      <w:r w:rsidR="00D968E4">
        <w:rPr>
          <w:rFonts w:ascii="Times New Roman" w:eastAsia="Calibri" w:hAnsi="Times New Roman"/>
        </w:rPr>
        <w:t xml:space="preserve"> sebesar 0,003 dengan asumsi variabel independen lain bernilai tetap.</w:t>
      </w:r>
    </w:p>
    <w:p w:rsidR="00F6185A" w:rsidRDefault="00514851" w:rsidP="00783ABF">
      <w:pPr>
        <w:spacing w:line="480" w:lineRule="auto"/>
        <w:jc w:val="both"/>
        <w:rPr>
          <w:rFonts w:ascii="Times New Roman" w:hAnsi="Times New Roman" w:cs="Times New Roman"/>
          <w:sz w:val="24"/>
          <w:szCs w:val="24"/>
        </w:rPr>
      </w:pPr>
      <w:r>
        <w:rPr>
          <w:rFonts w:ascii="Times New Roman" w:eastAsia="Calibri" w:hAnsi="Times New Roman"/>
          <w:color w:val="000000"/>
          <w:lang w:val="id-ID"/>
        </w:rPr>
        <w:t xml:space="preserve">4.  </w:t>
      </w:r>
      <w:r w:rsidR="004C7242">
        <w:rPr>
          <w:rFonts w:ascii="Times New Roman" w:eastAsia="Calibri" w:hAnsi="Times New Roman"/>
          <w:color w:val="000000"/>
          <w:lang w:val="id-ID"/>
        </w:rPr>
        <w:t xml:space="preserve"> </w:t>
      </w:r>
      <w:r w:rsidR="00F6185A" w:rsidRPr="00364715">
        <w:rPr>
          <w:rFonts w:ascii="Times New Roman" w:hAnsi="Times New Roman" w:cs="Times New Roman"/>
          <w:b/>
          <w:sz w:val="24"/>
          <w:szCs w:val="24"/>
        </w:rPr>
        <w:t xml:space="preserve">Analisis </w:t>
      </w:r>
      <w:r w:rsidR="00F6185A" w:rsidRPr="00D03DDC">
        <w:rPr>
          <w:rFonts w:ascii="Times New Roman" w:hAnsi="Times New Roman" w:cs="Times New Roman"/>
          <w:b/>
          <w:sz w:val="24"/>
          <w:szCs w:val="24"/>
        </w:rPr>
        <w:t xml:space="preserve">Koefisien </w:t>
      </w:r>
      <w:r w:rsidR="00F6185A" w:rsidRPr="00364715">
        <w:rPr>
          <w:rFonts w:ascii="Times New Roman" w:hAnsi="Times New Roman" w:cs="Times New Roman"/>
          <w:b/>
          <w:sz w:val="24"/>
          <w:szCs w:val="24"/>
        </w:rPr>
        <w:t>Determinasi (R</w:t>
      </w:r>
      <w:r w:rsidR="00F6185A" w:rsidRPr="00364715">
        <w:rPr>
          <w:rFonts w:ascii="Times New Roman" w:hAnsi="Times New Roman" w:cs="Times New Roman"/>
          <w:b/>
          <w:sz w:val="24"/>
          <w:szCs w:val="24"/>
          <w:vertAlign w:val="superscript"/>
        </w:rPr>
        <w:t>2</w:t>
      </w:r>
      <w:r w:rsidR="00F6185A" w:rsidRPr="00364715">
        <w:rPr>
          <w:rFonts w:ascii="Times New Roman" w:hAnsi="Times New Roman" w:cs="Times New Roman"/>
          <w:b/>
          <w:sz w:val="24"/>
          <w:szCs w:val="24"/>
        </w:rPr>
        <w:t>)</w:t>
      </w:r>
    </w:p>
    <w:p w:rsidR="000A6454" w:rsidRPr="000A6454" w:rsidRDefault="003D37DC" w:rsidP="0034355E">
      <w:pPr>
        <w:spacing w:line="480" w:lineRule="auto"/>
        <w:jc w:val="both"/>
        <w:rPr>
          <w:rFonts w:ascii="Times New Roman" w:hAnsi="Times New Roman" w:cs="Times New Roman"/>
          <w:sz w:val="24"/>
          <w:lang w:val="id-ID"/>
        </w:rPr>
      </w:pPr>
      <w:r>
        <w:tab/>
      </w:r>
      <w:r>
        <w:tab/>
      </w:r>
      <w:proofErr w:type="gramStart"/>
      <w:r w:rsidR="0034355E" w:rsidRPr="0034355E">
        <w:rPr>
          <w:rFonts w:ascii="Times New Roman" w:hAnsi="Times New Roman" w:cs="Times New Roman"/>
          <w:sz w:val="24"/>
        </w:rPr>
        <w:t>Analisis Koefisien determinasi (R</w:t>
      </w:r>
      <w:r w:rsidR="0034355E" w:rsidRPr="0034355E">
        <w:rPr>
          <w:rFonts w:ascii="Times New Roman" w:hAnsi="Times New Roman" w:cs="Times New Roman"/>
          <w:sz w:val="24"/>
          <w:vertAlign w:val="superscript"/>
        </w:rPr>
        <w:t>2</w:t>
      </w:r>
      <w:r w:rsidR="0034355E" w:rsidRPr="0034355E">
        <w:rPr>
          <w:rFonts w:ascii="Times New Roman" w:hAnsi="Times New Roman" w:cs="Times New Roman"/>
          <w:sz w:val="24"/>
        </w:rPr>
        <w:t>) digunakan untuk mengetahui seberapa besar prosentase hubungan variabel independen secara serentak terhadap variabel dependen.</w:t>
      </w:r>
      <w:proofErr w:type="gramEnd"/>
      <w:r w:rsidR="0034355E" w:rsidRPr="0034355E">
        <w:rPr>
          <w:rFonts w:ascii="Times New Roman" w:hAnsi="Times New Roman" w:cs="Times New Roman"/>
          <w:sz w:val="24"/>
        </w:rPr>
        <w:t xml:space="preserve"> Hasil perhitungan nilai koefisien determinasi tersebut ditunjukan pada tabel </w:t>
      </w:r>
      <w:proofErr w:type="gramStart"/>
      <w:r w:rsidR="0034355E" w:rsidRPr="0034355E">
        <w:rPr>
          <w:rFonts w:ascii="Times New Roman" w:hAnsi="Times New Roman" w:cs="Times New Roman"/>
          <w:sz w:val="24"/>
        </w:rPr>
        <w:t>berikut :</w:t>
      </w:r>
      <w:proofErr w:type="gramEnd"/>
    </w:p>
    <w:p w:rsidR="003D37DC" w:rsidRDefault="003D37DC" w:rsidP="00D968E4">
      <w:pPr>
        <w:pStyle w:val="Caption"/>
        <w:spacing w:line="360" w:lineRule="auto"/>
        <w:jc w:val="center"/>
        <w:rPr>
          <w:b/>
          <w:color w:val="000000"/>
        </w:rPr>
      </w:pPr>
      <w:bookmarkStart w:id="5" w:name="_Toc109608661"/>
      <w:bookmarkEnd w:id="5"/>
      <w:proofErr w:type="gramStart"/>
      <w:r w:rsidRPr="003D37DC">
        <w:rPr>
          <w:b/>
          <w:i w:val="0"/>
          <w:color w:val="000000"/>
        </w:rPr>
        <w:t xml:space="preserve">Tabel </w:t>
      </w:r>
      <w:r w:rsidR="00E778BC">
        <w:rPr>
          <w:b/>
          <w:i w:val="0"/>
          <w:color w:val="000000"/>
        </w:rPr>
        <w:t>6</w:t>
      </w:r>
      <w:r w:rsidR="000A6454">
        <w:rPr>
          <w:b/>
          <w:i w:val="0"/>
          <w:color w:val="000000"/>
          <w:lang w:val="id-ID"/>
        </w:rPr>
        <w:t>.</w:t>
      </w:r>
      <w:proofErr w:type="gramEnd"/>
      <w:r w:rsidR="000A6454">
        <w:rPr>
          <w:b/>
          <w:i w:val="0"/>
          <w:color w:val="000000"/>
          <w:lang w:val="id-ID"/>
        </w:rPr>
        <w:t xml:space="preserve"> </w:t>
      </w:r>
      <w:r>
        <w:rPr>
          <w:b/>
          <w:color w:val="000000"/>
        </w:rPr>
        <w:t>Koefisien Determinasi (R</w:t>
      </w:r>
      <w:r>
        <w:rPr>
          <w:b/>
          <w:color w:val="000000"/>
          <w:vertAlign w:val="superscript"/>
        </w:rPr>
        <w:t>2</w:t>
      </w:r>
      <w:r>
        <w:rPr>
          <w:b/>
          <w:color w:val="000000"/>
        </w:rPr>
        <w:t>)</w:t>
      </w:r>
    </w:p>
    <w:tbl>
      <w:tblPr>
        <w:tblW w:w="0" w:type="auto"/>
        <w:jc w:val="center"/>
        <w:tblInd w:w="-588" w:type="dxa"/>
        <w:tblLayout w:type="fixed"/>
        <w:tblCellMar>
          <w:top w:w="15" w:type="dxa"/>
          <w:left w:w="15" w:type="dxa"/>
          <w:bottom w:w="15" w:type="dxa"/>
          <w:right w:w="15" w:type="dxa"/>
        </w:tblCellMar>
        <w:tblLook w:val="04A0" w:firstRow="1" w:lastRow="0" w:firstColumn="1" w:lastColumn="0" w:noHBand="0" w:noVBand="1"/>
      </w:tblPr>
      <w:tblGrid>
        <w:gridCol w:w="1383"/>
        <w:gridCol w:w="1020"/>
        <w:gridCol w:w="1080"/>
        <w:gridCol w:w="1470"/>
        <w:gridCol w:w="2112"/>
      </w:tblGrid>
      <w:tr w:rsidR="001E3944" w:rsidTr="00B13A3A">
        <w:trPr>
          <w:cantSplit/>
          <w:jc w:val="center"/>
        </w:trPr>
        <w:tc>
          <w:tcPr>
            <w:tcW w:w="7065"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1E3944" w:rsidRPr="00077BA2" w:rsidRDefault="001E3944">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077BA2">
              <w:rPr>
                <w:rFonts w:ascii="Times New Roman" w:eastAsia="等线" w:hAnsi="Times New Roman" w:cs="Times New Roman"/>
                <w:b/>
                <w:bCs/>
                <w:sz w:val="24"/>
              </w:rPr>
              <w:t>Model Summary</w:t>
            </w:r>
            <w:r w:rsidRPr="00077BA2">
              <w:rPr>
                <w:rFonts w:ascii="Times New Roman" w:eastAsia="等线" w:hAnsi="Times New Roman" w:cs="Times New Roman"/>
                <w:b/>
                <w:bCs/>
                <w:sz w:val="24"/>
                <w:vertAlign w:val="superscript"/>
              </w:rPr>
              <w:t>b</w:t>
            </w:r>
          </w:p>
        </w:tc>
      </w:tr>
      <w:tr w:rsidR="001E3944" w:rsidTr="00B13A3A">
        <w:trPr>
          <w:cantSplit/>
          <w:jc w:val="center"/>
        </w:trPr>
        <w:tc>
          <w:tcPr>
            <w:tcW w:w="1383" w:type="dxa"/>
            <w:tcBorders>
              <w:top w:val="nil"/>
              <w:left w:val="outset" w:sz="6" w:space="0" w:color="auto"/>
              <w:bottom w:val="outset" w:sz="6" w:space="0" w:color="auto"/>
              <w:right w:val="outset" w:sz="6" w:space="0" w:color="auto"/>
            </w:tcBorders>
            <w:shd w:val="clear" w:color="auto" w:fill="FFFFFF"/>
            <w:vAlign w:val="bottom"/>
            <w:hideMark/>
          </w:tcPr>
          <w:p w:rsidR="001E3944" w:rsidRPr="00077BA2" w:rsidRDefault="001E3944">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077BA2">
              <w:rPr>
                <w:rFonts w:ascii="Times New Roman" w:eastAsia="等线" w:hAnsi="Times New Roman" w:cs="Times New Roman"/>
                <w:sz w:val="24"/>
              </w:rPr>
              <w:t>Model</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1E3944" w:rsidRPr="00077BA2" w:rsidRDefault="001E3944">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077BA2">
              <w:rPr>
                <w:rFonts w:ascii="Times New Roman" w:eastAsia="等线" w:hAnsi="Times New Roman" w:cs="Times New Roman"/>
                <w:sz w:val="24"/>
              </w:rPr>
              <w:t>R</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1E3944" w:rsidRPr="00077BA2" w:rsidRDefault="001E3944">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077BA2">
              <w:rPr>
                <w:rFonts w:ascii="Times New Roman" w:eastAsia="等线" w:hAnsi="Times New Roman" w:cs="Times New Roman"/>
                <w:sz w:val="24"/>
              </w:rPr>
              <w:t>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1E3944" w:rsidRPr="00077BA2" w:rsidRDefault="001E3944">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077BA2">
              <w:rPr>
                <w:rFonts w:ascii="Times New Roman" w:eastAsia="等线" w:hAnsi="Times New Roman" w:cs="Times New Roman"/>
                <w:sz w:val="24"/>
              </w:rPr>
              <w:t>Adjusted R Square</w:t>
            </w:r>
          </w:p>
        </w:tc>
        <w:tc>
          <w:tcPr>
            <w:tcW w:w="2112"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1E3944" w:rsidRPr="00077BA2" w:rsidRDefault="001E3944">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077BA2">
              <w:rPr>
                <w:rFonts w:ascii="Times New Roman" w:eastAsia="等线" w:hAnsi="Times New Roman" w:cs="Times New Roman"/>
                <w:sz w:val="24"/>
              </w:rPr>
              <w:t>Std. Error of the Estimate</w:t>
            </w:r>
          </w:p>
        </w:tc>
      </w:tr>
      <w:tr w:rsidR="001E3944" w:rsidTr="009907D9">
        <w:trPr>
          <w:cantSplit/>
          <w:jc w:val="center"/>
        </w:trPr>
        <w:tc>
          <w:tcPr>
            <w:tcW w:w="1383" w:type="dxa"/>
            <w:tcBorders>
              <w:top w:val="nil"/>
              <w:left w:val="outset" w:sz="6" w:space="0" w:color="auto"/>
              <w:bottom w:val="outset" w:sz="6" w:space="0" w:color="auto"/>
              <w:right w:val="outset" w:sz="6" w:space="0" w:color="auto"/>
            </w:tcBorders>
            <w:shd w:val="clear" w:color="auto" w:fill="FFFFFF" w:themeFill="background1"/>
            <w:hideMark/>
          </w:tcPr>
          <w:p w:rsidR="001E3944" w:rsidRPr="00077BA2" w:rsidRDefault="001E3944">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077BA2">
              <w:rPr>
                <w:rFonts w:ascii="Times New Roman" w:eastAsia="等线" w:hAnsi="Times New Roman" w:cs="Times New Roman"/>
                <w:sz w:val="24"/>
              </w:rPr>
              <w:t>1</w:t>
            </w:r>
          </w:p>
        </w:tc>
        <w:tc>
          <w:tcPr>
            <w:tcW w:w="1020" w:type="dxa"/>
            <w:tcBorders>
              <w:top w:val="nil"/>
              <w:left w:val="outset" w:sz="6" w:space="0" w:color="auto"/>
              <w:bottom w:val="outset" w:sz="6" w:space="0" w:color="auto"/>
              <w:right w:val="outset" w:sz="6" w:space="0" w:color="auto"/>
            </w:tcBorders>
            <w:shd w:val="clear" w:color="auto" w:fill="FFFFFF" w:themeFill="background1"/>
            <w:hideMark/>
          </w:tcPr>
          <w:p w:rsidR="001E3944" w:rsidRPr="00077BA2" w:rsidRDefault="001E3944">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077BA2">
              <w:rPr>
                <w:rFonts w:ascii="Times New Roman" w:eastAsia="等线" w:hAnsi="Times New Roman" w:cs="Times New Roman"/>
                <w:sz w:val="24"/>
              </w:rPr>
              <w:t>.707</w:t>
            </w:r>
            <w:r w:rsidRPr="00077BA2">
              <w:rPr>
                <w:rFonts w:ascii="Times New Roman" w:eastAsia="等线" w:hAnsi="Times New Roman" w:cs="Times New Roman"/>
                <w:sz w:val="24"/>
                <w:vertAlign w:val="superscript"/>
              </w:rPr>
              <w:t>a</w:t>
            </w:r>
          </w:p>
        </w:tc>
        <w:tc>
          <w:tcPr>
            <w:tcW w:w="1080" w:type="dxa"/>
            <w:tcBorders>
              <w:top w:val="nil"/>
              <w:left w:val="outset" w:sz="6" w:space="0" w:color="auto"/>
              <w:bottom w:val="outset" w:sz="6" w:space="0" w:color="auto"/>
              <w:right w:val="outset" w:sz="6" w:space="0" w:color="auto"/>
            </w:tcBorders>
            <w:shd w:val="clear" w:color="auto" w:fill="FFFFFF"/>
            <w:hideMark/>
          </w:tcPr>
          <w:p w:rsidR="001E3944" w:rsidRPr="00077BA2" w:rsidRDefault="001E3944">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077BA2">
              <w:rPr>
                <w:rFonts w:ascii="Times New Roman" w:eastAsia="等线" w:hAnsi="Times New Roman" w:cs="Times New Roman"/>
                <w:sz w:val="24"/>
              </w:rPr>
              <w:t>.500</w:t>
            </w:r>
          </w:p>
        </w:tc>
        <w:tc>
          <w:tcPr>
            <w:tcW w:w="1470" w:type="dxa"/>
            <w:tcBorders>
              <w:top w:val="nil"/>
              <w:left w:val="outset" w:sz="6" w:space="0" w:color="auto"/>
              <w:bottom w:val="outset" w:sz="6" w:space="0" w:color="auto"/>
              <w:right w:val="outset" w:sz="6" w:space="0" w:color="auto"/>
            </w:tcBorders>
            <w:shd w:val="clear" w:color="auto" w:fill="FFFFFF"/>
            <w:hideMark/>
          </w:tcPr>
          <w:p w:rsidR="001E3944" w:rsidRPr="00077BA2" w:rsidRDefault="001E3944">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077BA2">
              <w:rPr>
                <w:rFonts w:ascii="Times New Roman" w:eastAsia="等线" w:hAnsi="Times New Roman" w:cs="Times New Roman"/>
                <w:sz w:val="24"/>
              </w:rPr>
              <w:t>.466</w:t>
            </w:r>
          </w:p>
        </w:tc>
        <w:tc>
          <w:tcPr>
            <w:tcW w:w="2112" w:type="dxa"/>
            <w:tcBorders>
              <w:top w:val="nil"/>
              <w:left w:val="outset" w:sz="6" w:space="0" w:color="auto"/>
              <w:bottom w:val="outset" w:sz="6" w:space="0" w:color="auto"/>
              <w:right w:val="outset" w:sz="6" w:space="0" w:color="auto"/>
            </w:tcBorders>
            <w:shd w:val="clear" w:color="auto" w:fill="FFFFFF"/>
            <w:hideMark/>
          </w:tcPr>
          <w:p w:rsidR="001E3944" w:rsidRPr="00077BA2" w:rsidRDefault="001E3944">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077BA2">
              <w:rPr>
                <w:rFonts w:ascii="Times New Roman" w:eastAsia="等线" w:hAnsi="Times New Roman" w:cs="Times New Roman"/>
                <w:sz w:val="24"/>
              </w:rPr>
              <w:t>684.880</w:t>
            </w:r>
          </w:p>
        </w:tc>
      </w:tr>
      <w:tr w:rsidR="001E3944" w:rsidTr="00B13A3A">
        <w:trPr>
          <w:cantSplit/>
          <w:jc w:val="center"/>
        </w:trPr>
        <w:tc>
          <w:tcPr>
            <w:tcW w:w="7065" w:type="dxa"/>
            <w:gridSpan w:val="5"/>
            <w:tcBorders>
              <w:top w:val="nil"/>
              <w:left w:val="outset" w:sz="6" w:space="0" w:color="auto"/>
              <w:bottom w:val="outset" w:sz="6" w:space="0" w:color="auto"/>
              <w:right w:val="outset" w:sz="6" w:space="0" w:color="auto"/>
            </w:tcBorders>
            <w:shd w:val="clear" w:color="auto" w:fill="FFFFFF"/>
            <w:hideMark/>
          </w:tcPr>
          <w:p w:rsidR="001E3944" w:rsidRPr="00077BA2" w:rsidRDefault="001E3944" w:rsidP="00B13A3A">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077BA2">
              <w:rPr>
                <w:rFonts w:ascii="Times New Roman" w:eastAsia="等线" w:hAnsi="Times New Roman" w:cs="Times New Roman"/>
                <w:sz w:val="24"/>
              </w:rPr>
              <w:t xml:space="preserve">a. Predictors: (Constant), </w:t>
            </w:r>
            <w:r w:rsidR="00B13A3A">
              <w:rPr>
                <w:rFonts w:ascii="Times New Roman" w:eastAsia="等线" w:hAnsi="Times New Roman" w:cs="Times New Roman"/>
                <w:sz w:val="24"/>
                <w:lang w:val="id-ID"/>
              </w:rPr>
              <w:t>Ukuran Perusahaan</w:t>
            </w:r>
            <w:r w:rsidRPr="00077BA2">
              <w:rPr>
                <w:rFonts w:ascii="Times New Roman" w:eastAsia="等线" w:hAnsi="Times New Roman" w:cs="Times New Roman"/>
                <w:sz w:val="24"/>
              </w:rPr>
              <w:t xml:space="preserve">, </w:t>
            </w:r>
            <w:r w:rsidR="00B13A3A">
              <w:rPr>
                <w:rFonts w:ascii="Times New Roman" w:eastAsia="等线" w:hAnsi="Times New Roman" w:cs="Times New Roman"/>
                <w:sz w:val="24"/>
                <w:lang w:val="id-ID"/>
              </w:rPr>
              <w:t>Intensitas Aset Tetap</w:t>
            </w:r>
          </w:p>
        </w:tc>
      </w:tr>
      <w:tr w:rsidR="001E3944" w:rsidTr="00B13A3A">
        <w:trPr>
          <w:cantSplit/>
          <w:jc w:val="center"/>
        </w:trPr>
        <w:tc>
          <w:tcPr>
            <w:tcW w:w="7065" w:type="dxa"/>
            <w:gridSpan w:val="5"/>
            <w:tcBorders>
              <w:top w:val="nil"/>
              <w:left w:val="outset" w:sz="6" w:space="0" w:color="auto"/>
              <w:bottom w:val="outset" w:sz="6" w:space="0" w:color="auto"/>
              <w:right w:val="outset" w:sz="6" w:space="0" w:color="auto"/>
            </w:tcBorders>
            <w:shd w:val="clear" w:color="auto" w:fill="FFFFFF"/>
            <w:hideMark/>
          </w:tcPr>
          <w:p w:rsidR="001E3944" w:rsidRPr="00B13A3A" w:rsidRDefault="001E3944" w:rsidP="00B13A3A">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077BA2">
              <w:rPr>
                <w:rFonts w:ascii="Times New Roman" w:eastAsia="等线" w:hAnsi="Times New Roman" w:cs="Times New Roman"/>
                <w:sz w:val="24"/>
              </w:rPr>
              <w:t xml:space="preserve">b. Dependent Variable: </w:t>
            </w:r>
            <w:r w:rsidR="00B13A3A">
              <w:rPr>
                <w:rFonts w:ascii="Times New Roman" w:eastAsia="等线" w:hAnsi="Times New Roman" w:cs="Times New Roman"/>
                <w:sz w:val="24"/>
                <w:lang w:val="id-ID"/>
              </w:rPr>
              <w:t xml:space="preserve">Manajemen Pajak </w:t>
            </w:r>
          </w:p>
        </w:tc>
      </w:tr>
    </w:tbl>
    <w:p w:rsidR="001E3944" w:rsidRPr="002E35CC" w:rsidRDefault="001E3944" w:rsidP="001E3944">
      <w:pPr>
        <w:autoSpaceDE w:val="0"/>
        <w:autoSpaceDN w:val="0"/>
        <w:adjustRightInd w:val="0"/>
        <w:rPr>
          <w:rFonts w:ascii="Times New Roman" w:eastAsia="Calibri" w:hAnsi="Times New Roman"/>
        </w:rPr>
      </w:pPr>
      <w:proofErr w:type="gramStart"/>
      <w:r w:rsidRPr="00AB76FB">
        <w:rPr>
          <w:rFonts w:ascii="Times New Roman" w:eastAsia="Calibri" w:hAnsi="Times New Roman"/>
          <w:sz w:val="24"/>
        </w:rPr>
        <w:t>Sumber :</w:t>
      </w:r>
      <w:r w:rsidRPr="00077BA2">
        <w:rPr>
          <w:rFonts w:ascii="Times New Roman" w:eastAsia="Calibri" w:hAnsi="Times New Roman"/>
          <w:i/>
          <w:sz w:val="24"/>
        </w:rPr>
        <w:t>Output</w:t>
      </w:r>
      <w:proofErr w:type="gramEnd"/>
      <w:r w:rsidRPr="00077BA2">
        <w:rPr>
          <w:rFonts w:ascii="Times New Roman" w:eastAsia="Calibri" w:hAnsi="Times New Roman"/>
          <w:i/>
          <w:sz w:val="24"/>
        </w:rPr>
        <w:t xml:space="preserve"> SPSS Versi 25 (data diolah,2023)</w:t>
      </w:r>
    </w:p>
    <w:p w:rsidR="005F6A5E" w:rsidRPr="00B64178" w:rsidRDefault="002E190A" w:rsidP="00B64178">
      <w:pPr>
        <w:spacing w:line="45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00CD6E8E" w:rsidRPr="00CD6E8E">
        <w:rPr>
          <w:rFonts w:ascii="Times New Roman" w:hAnsi="Times New Roman" w:cs="Times New Roman"/>
          <w:sz w:val="24"/>
        </w:rPr>
        <w:t>Berdasarkan tabel Model Summary di atas menunjukkan besarnya nilai koefisien deter</w:t>
      </w:r>
      <w:r w:rsidR="00324DA6">
        <w:rPr>
          <w:rFonts w:ascii="Times New Roman" w:hAnsi="Times New Roman" w:cs="Times New Roman"/>
          <w:sz w:val="24"/>
        </w:rPr>
        <w:t>minasinya R Square sebesar 0,500</w:t>
      </w:r>
      <w:r w:rsidR="00A75517">
        <w:rPr>
          <w:rFonts w:ascii="Times New Roman" w:hAnsi="Times New Roman" w:cs="Times New Roman"/>
          <w:sz w:val="24"/>
        </w:rPr>
        <w:t xml:space="preserve"> atau 50</w:t>
      </w:r>
      <w:proofErr w:type="gramStart"/>
      <w:r w:rsidR="00A75517">
        <w:rPr>
          <w:rFonts w:ascii="Times New Roman" w:hAnsi="Times New Roman" w:cs="Times New Roman"/>
          <w:sz w:val="24"/>
        </w:rPr>
        <w:t>,0</w:t>
      </w:r>
      <w:proofErr w:type="gramEnd"/>
      <w:r w:rsidR="00A75517">
        <w:rPr>
          <w:rFonts w:ascii="Times New Roman" w:hAnsi="Times New Roman" w:cs="Times New Roman"/>
          <w:sz w:val="24"/>
        </w:rPr>
        <w:t>%</w:t>
      </w:r>
      <w:r w:rsidR="003E027A">
        <w:rPr>
          <w:rFonts w:ascii="Times New Roman" w:hAnsi="Times New Roman" w:cs="Times New Roman"/>
          <w:sz w:val="24"/>
          <w:lang w:val="id-ID"/>
        </w:rPr>
        <w:t>. V</w:t>
      </w:r>
      <w:r w:rsidR="00CD6E8E" w:rsidRPr="00CD6E8E">
        <w:rPr>
          <w:rFonts w:ascii="Times New Roman" w:hAnsi="Times New Roman" w:cs="Times New Roman"/>
          <w:sz w:val="24"/>
        </w:rPr>
        <w:t xml:space="preserve">ariabel </w:t>
      </w:r>
      <w:r w:rsidR="0095205D">
        <w:rPr>
          <w:rFonts w:ascii="Times New Roman" w:hAnsi="Times New Roman" w:cs="Times New Roman"/>
          <w:sz w:val="24"/>
          <w:lang w:val="id-ID"/>
        </w:rPr>
        <w:t xml:space="preserve">Manajemen Pajak </w:t>
      </w:r>
      <w:r w:rsidR="004356DA">
        <w:rPr>
          <w:rFonts w:ascii="Times New Roman" w:hAnsi="Times New Roman" w:cs="Times New Roman"/>
          <w:sz w:val="24"/>
        </w:rPr>
        <w:t>(</w:t>
      </w:r>
      <w:r w:rsidR="0095205D">
        <w:rPr>
          <w:rFonts w:ascii="Times New Roman" w:hAnsi="Times New Roman" w:cs="Times New Roman"/>
          <w:sz w:val="24"/>
          <w:lang w:val="id-ID"/>
        </w:rPr>
        <w:t>Y</w:t>
      </w:r>
      <w:r w:rsidR="004356DA">
        <w:rPr>
          <w:rFonts w:ascii="Times New Roman" w:hAnsi="Times New Roman" w:cs="Times New Roman"/>
          <w:sz w:val="24"/>
        </w:rPr>
        <w:t xml:space="preserve">) dapat dijelaskan atau </w:t>
      </w:r>
      <w:r w:rsidR="00CD6E8E" w:rsidRPr="00CD6E8E">
        <w:rPr>
          <w:rFonts w:ascii="Times New Roman" w:hAnsi="Times New Roman" w:cs="Times New Roman"/>
          <w:sz w:val="24"/>
        </w:rPr>
        <w:t>dapat</w:t>
      </w:r>
      <w:r w:rsidR="004356DA">
        <w:rPr>
          <w:rFonts w:ascii="Times New Roman" w:hAnsi="Times New Roman" w:cs="Times New Roman"/>
          <w:sz w:val="24"/>
        </w:rPr>
        <w:t xml:space="preserve"> di pengaruhi oleh</w:t>
      </w:r>
      <w:r w:rsidR="00CD6E8E" w:rsidRPr="00CD6E8E">
        <w:rPr>
          <w:rFonts w:ascii="Times New Roman" w:hAnsi="Times New Roman" w:cs="Times New Roman"/>
          <w:sz w:val="24"/>
        </w:rPr>
        <w:t xml:space="preserve"> variabel </w:t>
      </w:r>
      <w:r w:rsidR="0095205D">
        <w:rPr>
          <w:rFonts w:ascii="Times New Roman" w:hAnsi="Times New Roman" w:cs="Times New Roman"/>
          <w:sz w:val="24"/>
          <w:lang w:val="id-ID"/>
        </w:rPr>
        <w:lastRenderedPageBreak/>
        <w:t xml:space="preserve">Ukuran Perusahaan </w:t>
      </w:r>
      <w:r w:rsidR="00B64178">
        <w:rPr>
          <w:rFonts w:ascii="Times New Roman" w:hAnsi="Times New Roman" w:cs="Times New Roman"/>
          <w:sz w:val="24"/>
        </w:rPr>
        <w:t>dan</w:t>
      </w:r>
      <w:r w:rsidR="0095205D">
        <w:rPr>
          <w:rFonts w:ascii="Times New Roman" w:hAnsi="Times New Roman" w:cs="Times New Roman"/>
          <w:sz w:val="24"/>
          <w:lang w:val="id-ID"/>
        </w:rPr>
        <w:t xml:space="preserve"> Intensitas Aset Tetap </w:t>
      </w:r>
      <w:r w:rsidR="00A75517">
        <w:rPr>
          <w:rFonts w:ascii="Times New Roman" w:hAnsi="Times New Roman" w:cs="Times New Roman"/>
          <w:sz w:val="24"/>
        </w:rPr>
        <w:t xml:space="preserve">sedangkan sisanya </w:t>
      </w:r>
      <w:r w:rsidR="00CD6E8E" w:rsidRPr="00CD6E8E">
        <w:rPr>
          <w:rFonts w:ascii="Times New Roman" w:hAnsi="Times New Roman" w:cs="Times New Roman"/>
          <w:sz w:val="24"/>
        </w:rPr>
        <w:t xml:space="preserve">dipengaruhi oleh </w:t>
      </w:r>
      <w:r w:rsidR="009675CE">
        <w:rPr>
          <w:rFonts w:ascii="Times New Roman" w:hAnsi="Times New Roman" w:cs="Times New Roman"/>
          <w:sz w:val="24"/>
          <w:lang w:val="id-ID"/>
        </w:rPr>
        <w:t xml:space="preserve">variabel </w:t>
      </w:r>
      <w:r w:rsidR="00CD6E8E" w:rsidRPr="00CD6E8E">
        <w:rPr>
          <w:rFonts w:ascii="Times New Roman" w:hAnsi="Times New Roman" w:cs="Times New Roman"/>
          <w:sz w:val="24"/>
        </w:rPr>
        <w:t>lain yang tidak diteliti.</w:t>
      </w:r>
    </w:p>
    <w:p w:rsidR="003D37DC" w:rsidRDefault="002E6B2B" w:rsidP="0043032D">
      <w:pPr>
        <w:spacing w:line="360" w:lineRule="auto"/>
        <w:jc w:val="both"/>
        <w:rPr>
          <w:rFonts w:ascii="Times New Roman" w:hAnsi="Times New Roman" w:cs="Times New Roman"/>
          <w:b/>
          <w:sz w:val="24"/>
        </w:rPr>
      </w:pPr>
      <w:r>
        <w:rPr>
          <w:rFonts w:ascii="Times New Roman" w:hAnsi="Times New Roman" w:cs="Times New Roman"/>
          <w:b/>
          <w:sz w:val="24"/>
          <w:lang w:val="id-ID"/>
        </w:rPr>
        <w:t xml:space="preserve">5. Hasil </w:t>
      </w:r>
      <w:r w:rsidR="00366FB2">
        <w:rPr>
          <w:rFonts w:ascii="Times New Roman" w:hAnsi="Times New Roman" w:cs="Times New Roman"/>
          <w:b/>
          <w:sz w:val="24"/>
        </w:rPr>
        <w:tab/>
        <w:t>Uji Hipotesis</w:t>
      </w:r>
    </w:p>
    <w:p w:rsidR="00366FB2" w:rsidRDefault="00D968E4" w:rsidP="0043032D">
      <w:pPr>
        <w:spacing w:line="360" w:lineRule="auto"/>
        <w:jc w:val="both"/>
        <w:rPr>
          <w:rFonts w:ascii="Times New Roman" w:hAnsi="Times New Roman" w:cs="Times New Roman"/>
          <w:b/>
          <w:sz w:val="24"/>
          <w:lang w:val="id-ID"/>
        </w:rPr>
      </w:pPr>
      <w:r>
        <w:rPr>
          <w:rFonts w:ascii="Times New Roman" w:hAnsi="Times New Roman" w:cs="Times New Roman"/>
          <w:b/>
          <w:sz w:val="24"/>
        </w:rPr>
        <w:t>a.</w:t>
      </w:r>
      <w:r>
        <w:rPr>
          <w:rFonts w:ascii="Times New Roman" w:hAnsi="Times New Roman" w:cs="Times New Roman"/>
          <w:b/>
          <w:sz w:val="24"/>
        </w:rPr>
        <w:tab/>
        <w:t>Uji f</w:t>
      </w:r>
    </w:p>
    <w:p w:rsidR="00366FB2" w:rsidRDefault="00826C94" w:rsidP="00826C94">
      <w:pPr>
        <w:spacing w:line="360" w:lineRule="auto"/>
        <w:jc w:val="both"/>
        <w:rPr>
          <w:rFonts w:ascii="Times New Roman" w:hAnsi="Times New Roman" w:cs="Times New Roman"/>
          <w:sz w:val="24"/>
        </w:rPr>
      </w:pPr>
      <w:r>
        <w:rPr>
          <w:rFonts w:ascii="Times New Roman" w:hAnsi="Times New Roman" w:cs="Times New Roman"/>
          <w:b/>
          <w:sz w:val="24"/>
          <w:lang w:val="id-ID"/>
        </w:rPr>
        <w:tab/>
        <w:t xml:space="preserve">    </w:t>
      </w:r>
      <w:r w:rsidR="00366FB2">
        <w:rPr>
          <w:rFonts w:ascii="Times New Roman" w:hAnsi="Times New Roman" w:cs="Times New Roman"/>
          <w:sz w:val="24"/>
        </w:rPr>
        <w:tab/>
      </w:r>
      <w:r w:rsidR="00366FB2" w:rsidRPr="00366FB2">
        <w:rPr>
          <w:rFonts w:ascii="Times New Roman" w:hAnsi="Times New Roman" w:cs="Times New Roman"/>
          <w:sz w:val="24"/>
        </w:rPr>
        <w:t>Pengujian Hipotesis statistik untuk hipotesi</w:t>
      </w:r>
      <w:r w:rsidR="00D968E4">
        <w:rPr>
          <w:rFonts w:ascii="Times New Roman" w:hAnsi="Times New Roman" w:cs="Times New Roman"/>
          <w:sz w:val="24"/>
        </w:rPr>
        <w:t>s pertama dilakukan dengan Uji f</w:t>
      </w:r>
      <w:r w:rsidR="00366FB2" w:rsidRPr="00366FB2">
        <w:rPr>
          <w:rFonts w:ascii="Times New Roman" w:hAnsi="Times New Roman" w:cs="Times New Roman"/>
          <w:sz w:val="24"/>
        </w:rPr>
        <w:t xml:space="preserve"> terhadap variabel </w:t>
      </w:r>
      <w:r>
        <w:rPr>
          <w:rFonts w:ascii="Times New Roman" w:hAnsi="Times New Roman" w:cs="Times New Roman"/>
          <w:sz w:val="24"/>
          <w:lang w:val="id-ID"/>
        </w:rPr>
        <w:t xml:space="preserve">Ukuran Perusahaan </w:t>
      </w:r>
      <w:proofErr w:type="gramStart"/>
      <w:r w:rsidR="00AB76FB">
        <w:rPr>
          <w:rFonts w:ascii="Times New Roman" w:hAnsi="Times New Roman" w:cs="Times New Roman"/>
          <w:sz w:val="24"/>
        </w:rPr>
        <w:t>dan</w:t>
      </w:r>
      <w:r w:rsidR="00293AC7">
        <w:rPr>
          <w:rFonts w:ascii="Times New Roman" w:hAnsi="Times New Roman" w:cs="Times New Roman"/>
          <w:sz w:val="24"/>
          <w:lang w:val="id-ID"/>
        </w:rPr>
        <w:t xml:space="preserve">  Intensitas</w:t>
      </w:r>
      <w:proofErr w:type="gramEnd"/>
      <w:r w:rsidR="00293AC7">
        <w:rPr>
          <w:rFonts w:ascii="Times New Roman" w:hAnsi="Times New Roman" w:cs="Times New Roman"/>
          <w:sz w:val="24"/>
          <w:lang w:val="id-ID"/>
        </w:rPr>
        <w:t xml:space="preserve"> Aset Tetap</w:t>
      </w:r>
      <w:r w:rsidR="00366FB2" w:rsidRPr="00366FB2">
        <w:rPr>
          <w:rFonts w:ascii="Times New Roman" w:hAnsi="Times New Roman" w:cs="Times New Roman"/>
          <w:sz w:val="24"/>
        </w:rPr>
        <w:t>, ditampilkan pada tabel dibawah ini :</w:t>
      </w:r>
    </w:p>
    <w:p w:rsidR="00B031C9" w:rsidRDefault="0043032D" w:rsidP="009A6BBB">
      <w:pPr>
        <w:pStyle w:val="Caption"/>
        <w:spacing w:line="360" w:lineRule="auto"/>
        <w:jc w:val="center"/>
        <w:rPr>
          <w:b/>
          <w:color w:val="000000"/>
          <w:lang w:val="id-ID"/>
        </w:rPr>
      </w:pPr>
      <w:bookmarkStart w:id="6" w:name="_Toc109608662"/>
      <w:bookmarkEnd w:id="6"/>
      <w:r w:rsidRPr="0043032D">
        <w:rPr>
          <w:b/>
          <w:i w:val="0"/>
          <w:color w:val="000000"/>
        </w:rPr>
        <w:t xml:space="preserve">Tabel </w:t>
      </w:r>
      <w:r w:rsidR="00E778BC">
        <w:rPr>
          <w:b/>
          <w:i w:val="0"/>
          <w:color w:val="000000"/>
        </w:rPr>
        <w:t>7</w:t>
      </w:r>
      <w:r w:rsidR="00B031C9">
        <w:rPr>
          <w:b/>
          <w:i w:val="0"/>
          <w:color w:val="000000"/>
          <w:lang w:val="id-ID"/>
        </w:rPr>
        <w:t xml:space="preserve"> </w:t>
      </w:r>
      <w:r w:rsidR="00C36E4B">
        <w:rPr>
          <w:b/>
          <w:color w:val="000000"/>
        </w:rPr>
        <w:t xml:space="preserve">Hasil Uji F </w:t>
      </w:r>
      <w:r w:rsidR="00B031C9">
        <w:rPr>
          <w:b/>
          <w:color w:val="000000"/>
          <w:lang w:val="id-ID"/>
        </w:rPr>
        <w:t xml:space="preserve">Ukuran Perusahaan </w:t>
      </w:r>
      <w:r w:rsidR="00C36E4B">
        <w:rPr>
          <w:b/>
          <w:color w:val="000000"/>
        </w:rPr>
        <w:t>Dan</w:t>
      </w:r>
      <w:r>
        <w:rPr>
          <w:b/>
          <w:color w:val="000000"/>
        </w:rPr>
        <w:t xml:space="preserve"> </w:t>
      </w:r>
      <w:r w:rsidR="00B031C9">
        <w:rPr>
          <w:b/>
          <w:color w:val="000000"/>
          <w:lang w:val="id-ID"/>
        </w:rPr>
        <w:t xml:space="preserve">Intensitas Aset Tetap </w:t>
      </w:r>
    </w:p>
    <w:p w:rsidR="00C36E4B" w:rsidRPr="00316493" w:rsidRDefault="00316493" w:rsidP="009A6BBB">
      <w:pPr>
        <w:pStyle w:val="Caption"/>
        <w:spacing w:line="360" w:lineRule="auto"/>
        <w:jc w:val="center"/>
        <w:rPr>
          <w:i w:val="0"/>
          <w:color w:val="000000"/>
        </w:rPr>
      </w:pPr>
      <w:r>
        <w:rPr>
          <w:b/>
          <w:color w:val="000000"/>
          <w:lang w:val="id-ID"/>
        </w:rPr>
        <w:t>T</w:t>
      </w:r>
      <w:r w:rsidR="0043032D">
        <w:rPr>
          <w:b/>
          <w:color w:val="000000"/>
        </w:rPr>
        <w:t xml:space="preserve">erhadap </w:t>
      </w:r>
      <w:r w:rsidR="00B031C9">
        <w:rPr>
          <w:b/>
          <w:color w:val="000000"/>
          <w:lang w:val="id-ID"/>
        </w:rPr>
        <w:t xml:space="preserve">Manajemen Pajak </w:t>
      </w:r>
    </w:p>
    <w:tbl>
      <w:tblPr>
        <w:tblW w:w="7995" w:type="dxa"/>
        <w:tblLayout w:type="fixed"/>
        <w:tblCellMar>
          <w:top w:w="15" w:type="dxa"/>
          <w:left w:w="15" w:type="dxa"/>
          <w:bottom w:w="15" w:type="dxa"/>
          <w:right w:w="15" w:type="dxa"/>
        </w:tblCellMar>
        <w:tblLook w:val="04A0" w:firstRow="1" w:lastRow="0" w:firstColumn="1" w:lastColumn="0" w:noHBand="0" w:noVBand="1"/>
      </w:tblPr>
      <w:tblGrid>
        <w:gridCol w:w="735"/>
        <w:gridCol w:w="1290"/>
        <w:gridCol w:w="1470"/>
        <w:gridCol w:w="1020"/>
        <w:gridCol w:w="1410"/>
        <w:gridCol w:w="1020"/>
        <w:gridCol w:w="1050"/>
      </w:tblGrid>
      <w:tr w:rsidR="00C36E4B" w:rsidRPr="00197CA0" w:rsidTr="002650ED">
        <w:trPr>
          <w:cantSplit/>
        </w:trPr>
        <w:tc>
          <w:tcPr>
            <w:tcW w:w="7995"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C36E4B" w:rsidRPr="00197CA0" w:rsidRDefault="00C36E4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b/>
                <w:bCs/>
                <w:sz w:val="24"/>
                <w:szCs w:val="24"/>
              </w:rPr>
              <w:t>ANOVA</w:t>
            </w:r>
            <w:r w:rsidRPr="00197CA0">
              <w:rPr>
                <w:rFonts w:ascii="Times New Roman" w:eastAsia="等线" w:hAnsi="Times New Roman" w:cs="Times New Roman"/>
                <w:b/>
                <w:bCs/>
                <w:sz w:val="24"/>
                <w:szCs w:val="24"/>
                <w:vertAlign w:val="superscript"/>
              </w:rPr>
              <w:t>a</w:t>
            </w:r>
          </w:p>
        </w:tc>
      </w:tr>
      <w:tr w:rsidR="00C36E4B" w:rsidRPr="00197CA0" w:rsidTr="002650ED">
        <w:trPr>
          <w:cantSplit/>
        </w:trPr>
        <w:tc>
          <w:tcPr>
            <w:tcW w:w="2025" w:type="dxa"/>
            <w:gridSpan w:val="2"/>
            <w:tcBorders>
              <w:top w:val="nil"/>
              <w:left w:val="outset" w:sz="6" w:space="0" w:color="auto"/>
              <w:bottom w:val="outset" w:sz="6" w:space="0" w:color="auto"/>
              <w:right w:val="outset" w:sz="6" w:space="0" w:color="auto"/>
            </w:tcBorders>
            <w:shd w:val="clear" w:color="auto" w:fill="FFFFFF"/>
            <w:vAlign w:val="bottom"/>
            <w:hideMark/>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Model</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C36E4B" w:rsidRPr="00197CA0" w:rsidRDefault="00C36E4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sz w:val="24"/>
                <w:szCs w:val="24"/>
              </w:rPr>
              <w:t>Sum of Squares</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C36E4B" w:rsidRPr="00197CA0" w:rsidRDefault="00EE37D8">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sz w:val="24"/>
                <w:szCs w:val="24"/>
              </w:rPr>
              <w:t>D</w:t>
            </w:r>
            <w:r w:rsidR="00C36E4B" w:rsidRPr="00197CA0">
              <w:rPr>
                <w:rFonts w:ascii="Times New Roman" w:eastAsia="等线" w:hAnsi="Times New Roman" w:cs="Times New Roman"/>
                <w:sz w:val="24"/>
                <w:szCs w:val="24"/>
              </w:rPr>
              <w:t>f</w:t>
            </w:r>
          </w:p>
        </w:tc>
        <w:tc>
          <w:tcPr>
            <w:tcW w:w="141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C36E4B" w:rsidRPr="00197CA0" w:rsidRDefault="00C36E4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sz w:val="24"/>
                <w:szCs w:val="24"/>
              </w:rPr>
              <w:t>Mean Square</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C36E4B" w:rsidRPr="00197CA0" w:rsidRDefault="00C36E4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sz w:val="24"/>
                <w:szCs w:val="24"/>
              </w:rPr>
              <w:t>F</w:t>
            </w:r>
          </w:p>
        </w:tc>
        <w:tc>
          <w:tcPr>
            <w:tcW w:w="105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C36E4B" w:rsidRPr="00197CA0" w:rsidRDefault="00C36E4B">
            <w:pPr>
              <w:autoSpaceDE w:val="0"/>
              <w:autoSpaceDN w:val="0"/>
              <w:adjustRightInd w:val="0"/>
              <w:spacing w:before="100" w:beforeAutospacing="1" w:after="100" w:afterAutospacing="1" w:line="256" w:lineRule="auto"/>
              <w:jc w:val="center"/>
              <w:rPr>
                <w:rFonts w:ascii="Times New Roman" w:eastAsia="等线" w:hAnsi="Times New Roman" w:cs="Times New Roman"/>
                <w:sz w:val="24"/>
                <w:szCs w:val="24"/>
              </w:rPr>
            </w:pPr>
            <w:r w:rsidRPr="00197CA0">
              <w:rPr>
                <w:rFonts w:ascii="Times New Roman" w:eastAsia="等线" w:hAnsi="Times New Roman" w:cs="Times New Roman"/>
                <w:sz w:val="24"/>
                <w:szCs w:val="24"/>
              </w:rPr>
              <w:t>Sig.</w:t>
            </w:r>
          </w:p>
        </w:tc>
      </w:tr>
      <w:tr w:rsidR="00C36E4B" w:rsidRPr="00197CA0" w:rsidTr="009907D9">
        <w:trPr>
          <w:cantSplit/>
        </w:trPr>
        <w:tc>
          <w:tcPr>
            <w:tcW w:w="735" w:type="dxa"/>
            <w:tcBorders>
              <w:top w:val="nil"/>
              <w:left w:val="outset" w:sz="6" w:space="0" w:color="auto"/>
              <w:bottom w:val="outset" w:sz="6" w:space="0" w:color="auto"/>
              <w:right w:val="outset" w:sz="6" w:space="0" w:color="auto"/>
            </w:tcBorders>
            <w:shd w:val="clear" w:color="auto" w:fill="FFFFFF" w:themeFill="background1"/>
            <w:hideMark/>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1</w:t>
            </w: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Regression</w:t>
            </w:r>
          </w:p>
        </w:tc>
        <w:tc>
          <w:tcPr>
            <w:tcW w:w="147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13617664.594</w:t>
            </w:r>
          </w:p>
        </w:tc>
        <w:tc>
          <w:tcPr>
            <w:tcW w:w="102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2</w:t>
            </w:r>
          </w:p>
        </w:tc>
        <w:tc>
          <w:tcPr>
            <w:tcW w:w="141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6808832.297</w:t>
            </w:r>
          </w:p>
        </w:tc>
        <w:tc>
          <w:tcPr>
            <w:tcW w:w="102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14.516</w:t>
            </w:r>
          </w:p>
        </w:tc>
        <w:tc>
          <w:tcPr>
            <w:tcW w:w="1050" w:type="dxa"/>
            <w:tcBorders>
              <w:top w:val="outset" w:sz="6" w:space="0" w:color="auto"/>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.000</w:t>
            </w:r>
            <w:r w:rsidRPr="00197CA0">
              <w:rPr>
                <w:rFonts w:ascii="Times New Roman" w:eastAsia="等线" w:hAnsi="Times New Roman" w:cs="Times New Roman"/>
                <w:sz w:val="24"/>
                <w:szCs w:val="24"/>
                <w:vertAlign w:val="superscript"/>
              </w:rPr>
              <w:t>b</w:t>
            </w:r>
          </w:p>
        </w:tc>
      </w:tr>
      <w:tr w:rsidR="00C36E4B" w:rsidRPr="00197CA0" w:rsidTr="009907D9">
        <w:trPr>
          <w:cantSplit/>
        </w:trPr>
        <w:tc>
          <w:tcPr>
            <w:tcW w:w="735" w:type="dxa"/>
            <w:tcBorders>
              <w:top w:val="nil"/>
              <w:left w:val="outset" w:sz="6" w:space="0" w:color="auto"/>
              <w:bottom w:val="outset" w:sz="6" w:space="0" w:color="auto"/>
              <w:right w:val="outset" w:sz="6" w:space="0" w:color="auto"/>
            </w:tcBorders>
            <w:shd w:val="clear" w:color="auto" w:fill="FFFFFF" w:themeFill="background1"/>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Residual</w:t>
            </w:r>
          </w:p>
        </w:tc>
        <w:tc>
          <w:tcPr>
            <w:tcW w:w="147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13602775.874</w:t>
            </w:r>
          </w:p>
        </w:tc>
        <w:tc>
          <w:tcPr>
            <w:tcW w:w="102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29</w:t>
            </w:r>
          </w:p>
        </w:tc>
        <w:tc>
          <w:tcPr>
            <w:tcW w:w="141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469061.237</w:t>
            </w:r>
          </w:p>
        </w:tc>
        <w:tc>
          <w:tcPr>
            <w:tcW w:w="1020" w:type="dxa"/>
            <w:tcBorders>
              <w:top w:val="nil"/>
              <w:left w:val="outset" w:sz="6" w:space="0" w:color="auto"/>
              <w:bottom w:val="outset" w:sz="6" w:space="0" w:color="auto"/>
              <w:right w:val="outset" w:sz="6" w:space="0" w:color="auto"/>
            </w:tcBorders>
            <w:shd w:val="clear" w:color="auto" w:fill="FFFFFF"/>
            <w:vAlign w:val="center"/>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050" w:type="dxa"/>
            <w:tcBorders>
              <w:top w:val="nil"/>
              <w:left w:val="outset" w:sz="6" w:space="0" w:color="auto"/>
              <w:bottom w:val="outset" w:sz="6" w:space="0" w:color="auto"/>
              <w:right w:val="outset" w:sz="6" w:space="0" w:color="auto"/>
            </w:tcBorders>
            <w:shd w:val="clear" w:color="auto" w:fill="FFFFFF"/>
            <w:vAlign w:val="center"/>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r>
      <w:tr w:rsidR="00C36E4B" w:rsidRPr="00197CA0" w:rsidTr="009907D9">
        <w:trPr>
          <w:cantSplit/>
        </w:trPr>
        <w:tc>
          <w:tcPr>
            <w:tcW w:w="735" w:type="dxa"/>
            <w:tcBorders>
              <w:top w:val="nil"/>
              <w:left w:val="outset" w:sz="6" w:space="0" w:color="auto"/>
              <w:bottom w:val="outset" w:sz="6" w:space="0" w:color="auto"/>
              <w:right w:val="outset" w:sz="6" w:space="0" w:color="auto"/>
            </w:tcBorders>
            <w:shd w:val="clear" w:color="auto" w:fill="FFFFFF" w:themeFill="background1"/>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Total</w:t>
            </w:r>
          </w:p>
        </w:tc>
        <w:tc>
          <w:tcPr>
            <w:tcW w:w="147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27220440.469</w:t>
            </w:r>
          </w:p>
        </w:tc>
        <w:tc>
          <w:tcPr>
            <w:tcW w:w="1020" w:type="dxa"/>
            <w:tcBorders>
              <w:top w:val="nil"/>
              <w:left w:val="outset" w:sz="6" w:space="0" w:color="auto"/>
              <w:bottom w:val="outset" w:sz="6" w:space="0" w:color="auto"/>
              <w:right w:val="outset" w:sz="6" w:space="0" w:color="auto"/>
            </w:tcBorders>
            <w:shd w:val="clear" w:color="auto" w:fill="FFFFFF"/>
            <w:hideMark/>
          </w:tcPr>
          <w:p w:rsidR="00C36E4B" w:rsidRPr="00197CA0" w:rsidRDefault="00C36E4B">
            <w:pPr>
              <w:autoSpaceDE w:val="0"/>
              <w:autoSpaceDN w:val="0"/>
              <w:adjustRightInd w:val="0"/>
              <w:spacing w:before="100" w:beforeAutospacing="1" w:after="100" w:afterAutospacing="1" w:line="256" w:lineRule="auto"/>
              <w:jc w:val="right"/>
              <w:rPr>
                <w:rFonts w:ascii="Times New Roman" w:eastAsia="等线" w:hAnsi="Times New Roman" w:cs="Times New Roman"/>
                <w:sz w:val="24"/>
                <w:szCs w:val="24"/>
              </w:rPr>
            </w:pPr>
            <w:r w:rsidRPr="00197CA0">
              <w:rPr>
                <w:rFonts w:ascii="Times New Roman" w:eastAsia="等线" w:hAnsi="Times New Roman" w:cs="Times New Roman"/>
                <w:sz w:val="24"/>
                <w:szCs w:val="24"/>
              </w:rPr>
              <w:t>31</w:t>
            </w:r>
          </w:p>
        </w:tc>
        <w:tc>
          <w:tcPr>
            <w:tcW w:w="1410" w:type="dxa"/>
            <w:tcBorders>
              <w:top w:val="nil"/>
              <w:left w:val="outset" w:sz="6" w:space="0" w:color="auto"/>
              <w:bottom w:val="outset" w:sz="6" w:space="0" w:color="auto"/>
              <w:right w:val="outset" w:sz="6" w:space="0" w:color="auto"/>
            </w:tcBorders>
            <w:shd w:val="clear" w:color="auto" w:fill="FFFFFF"/>
            <w:vAlign w:val="center"/>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020" w:type="dxa"/>
            <w:tcBorders>
              <w:top w:val="nil"/>
              <w:left w:val="outset" w:sz="6" w:space="0" w:color="auto"/>
              <w:bottom w:val="outset" w:sz="6" w:space="0" w:color="auto"/>
              <w:right w:val="outset" w:sz="6" w:space="0" w:color="auto"/>
            </w:tcBorders>
            <w:shd w:val="clear" w:color="auto" w:fill="FFFFFF"/>
            <w:vAlign w:val="center"/>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c>
          <w:tcPr>
            <w:tcW w:w="1050" w:type="dxa"/>
            <w:tcBorders>
              <w:top w:val="nil"/>
              <w:left w:val="outset" w:sz="6" w:space="0" w:color="auto"/>
              <w:bottom w:val="outset" w:sz="6" w:space="0" w:color="auto"/>
              <w:right w:val="outset" w:sz="6" w:space="0" w:color="auto"/>
            </w:tcBorders>
            <w:shd w:val="clear" w:color="auto" w:fill="FFFFFF"/>
            <w:vAlign w:val="center"/>
          </w:tcPr>
          <w:p w:rsidR="00C36E4B" w:rsidRPr="00197CA0" w:rsidRDefault="00C36E4B">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p>
        </w:tc>
      </w:tr>
      <w:tr w:rsidR="00C36E4B" w:rsidRPr="00197CA0" w:rsidTr="002650ED">
        <w:trPr>
          <w:cantSplit/>
        </w:trPr>
        <w:tc>
          <w:tcPr>
            <w:tcW w:w="7995" w:type="dxa"/>
            <w:gridSpan w:val="7"/>
            <w:tcBorders>
              <w:top w:val="nil"/>
              <w:left w:val="outset" w:sz="6" w:space="0" w:color="auto"/>
              <w:bottom w:val="outset" w:sz="6" w:space="0" w:color="auto"/>
              <w:right w:val="outset" w:sz="6" w:space="0" w:color="auto"/>
            </w:tcBorders>
            <w:shd w:val="clear" w:color="auto" w:fill="FFFFFF"/>
            <w:hideMark/>
          </w:tcPr>
          <w:p w:rsidR="00C36E4B" w:rsidRPr="00316493" w:rsidRDefault="00C36E4B" w:rsidP="00316493">
            <w:pPr>
              <w:autoSpaceDE w:val="0"/>
              <w:autoSpaceDN w:val="0"/>
              <w:adjustRightInd w:val="0"/>
              <w:spacing w:before="100" w:beforeAutospacing="1" w:after="100" w:afterAutospacing="1" w:line="256" w:lineRule="auto"/>
              <w:rPr>
                <w:rFonts w:ascii="Times New Roman" w:eastAsia="等线" w:hAnsi="Times New Roman" w:cs="Times New Roman"/>
                <w:sz w:val="24"/>
                <w:szCs w:val="24"/>
                <w:lang w:val="id-ID"/>
              </w:rPr>
            </w:pPr>
            <w:r w:rsidRPr="00197CA0">
              <w:rPr>
                <w:rFonts w:ascii="Times New Roman" w:eastAsia="等线" w:hAnsi="Times New Roman" w:cs="Times New Roman"/>
                <w:sz w:val="24"/>
                <w:szCs w:val="24"/>
              </w:rPr>
              <w:t xml:space="preserve">a. Dependent Variable: </w:t>
            </w:r>
            <w:r w:rsidR="00316493">
              <w:rPr>
                <w:rFonts w:ascii="Times New Roman" w:eastAsia="等线" w:hAnsi="Times New Roman" w:cs="Times New Roman"/>
                <w:sz w:val="24"/>
                <w:szCs w:val="24"/>
                <w:lang w:val="id-ID"/>
              </w:rPr>
              <w:t>Manajemen Pajak</w:t>
            </w:r>
          </w:p>
        </w:tc>
      </w:tr>
      <w:tr w:rsidR="00C36E4B" w:rsidRPr="00197CA0" w:rsidTr="002650ED">
        <w:trPr>
          <w:cantSplit/>
        </w:trPr>
        <w:tc>
          <w:tcPr>
            <w:tcW w:w="7995" w:type="dxa"/>
            <w:gridSpan w:val="7"/>
            <w:tcBorders>
              <w:top w:val="nil"/>
              <w:left w:val="outset" w:sz="6" w:space="0" w:color="auto"/>
              <w:bottom w:val="outset" w:sz="6" w:space="0" w:color="auto"/>
              <w:right w:val="outset" w:sz="6" w:space="0" w:color="auto"/>
            </w:tcBorders>
            <w:shd w:val="clear" w:color="auto" w:fill="FFFFFF"/>
            <w:hideMark/>
          </w:tcPr>
          <w:p w:rsidR="00C36E4B" w:rsidRPr="00197CA0" w:rsidRDefault="00C36E4B" w:rsidP="00316493">
            <w:pPr>
              <w:autoSpaceDE w:val="0"/>
              <w:autoSpaceDN w:val="0"/>
              <w:adjustRightInd w:val="0"/>
              <w:spacing w:before="100" w:beforeAutospacing="1" w:after="100" w:afterAutospacing="1" w:line="256" w:lineRule="auto"/>
              <w:rPr>
                <w:rFonts w:ascii="Times New Roman" w:eastAsia="等线" w:hAnsi="Times New Roman" w:cs="Times New Roman"/>
                <w:sz w:val="24"/>
                <w:szCs w:val="24"/>
              </w:rPr>
            </w:pPr>
            <w:r w:rsidRPr="00197CA0">
              <w:rPr>
                <w:rFonts w:ascii="Times New Roman" w:eastAsia="等线" w:hAnsi="Times New Roman" w:cs="Times New Roman"/>
                <w:sz w:val="24"/>
                <w:szCs w:val="24"/>
              </w:rPr>
              <w:t xml:space="preserve">b. Predictors: (Constant), </w:t>
            </w:r>
            <w:r w:rsidR="00316493">
              <w:rPr>
                <w:rFonts w:ascii="Times New Roman" w:eastAsia="等线" w:hAnsi="Times New Roman" w:cs="Times New Roman"/>
                <w:sz w:val="24"/>
                <w:szCs w:val="24"/>
                <w:lang w:val="id-ID"/>
              </w:rPr>
              <w:t>Ukuran Perusahaan</w:t>
            </w:r>
            <w:r w:rsidRPr="00197CA0">
              <w:rPr>
                <w:rFonts w:ascii="Times New Roman" w:eastAsia="等线" w:hAnsi="Times New Roman" w:cs="Times New Roman"/>
                <w:sz w:val="24"/>
                <w:szCs w:val="24"/>
              </w:rPr>
              <w:t xml:space="preserve">, </w:t>
            </w:r>
            <w:r w:rsidR="00316493">
              <w:rPr>
                <w:rFonts w:ascii="Times New Roman" w:eastAsia="等线" w:hAnsi="Times New Roman" w:cs="Times New Roman"/>
                <w:sz w:val="24"/>
                <w:szCs w:val="24"/>
                <w:lang w:val="id-ID"/>
              </w:rPr>
              <w:t>Intensitas  Aset Tetap</w:t>
            </w:r>
          </w:p>
        </w:tc>
      </w:tr>
    </w:tbl>
    <w:p w:rsidR="007C7EFA" w:rsidRPr="0087360E" w:rsidRDefault="002650ED" w:rsidP="0087360E">
      <w:pPr>
        <w:autoSpaceDE w:val="0"/>
        <w:autoSpaceDN w:val="0"/>
        <w:adjustRightInd w:val="0"/>
        <w:rPr>
          <w:rFonts w:ascii="Times New Roman" w:eastAsia="Calibri" w:hAnsi="Times New Roman" w:cs="Times New Roman"/>
          <w:i/>
          <w:sz w:val="24"/>
          <w:szCs w:val="24"/>
        </w:rPr>
      </w:pPr>
      <w:proofErr w:type="gramStart"/>
      <w:r w:rsidRPr="00197CA0">
        <w:rPr>
          <w:rFonts w:ascii="Times New Roman" w:eastAsia="Calibri" w:hAnsi="Times New Roman" w:cs="Times New Roman"/>
          <w:sz w:val="24"/>
          <w:szCs w:val="24"/>
        </w:rPr>
        <w:t>Sumber :</w:t>
      </w:r>
      <w:proofErr w:type="gramEnd"/>
      <w:r w:rsidRPr="00197CA0">
        <w:rPr>
          <w:rFonts w:ascii="Times New Roman" w:eastAsia="Calibri" w:hAnsi="Times New Roman" w:cs="Times New Roman"/>
          <w:i/>
          <w:sz w:val="24"/>
          <w:szCs w:val="24"/>
        </w:rPr>
        <w:t xml:space="preserve"> Output S</w:t>
      </w:r>
      <w:r w:rsidR="0087360E">
        <w:rPr>
          <w:rFonts w:ascii="Times New Roman" w:eastAsia="Calibri" w:hAnsi="Times New Roman" w:cs="Times New Roman"/>
          <w:i/>
          <w:sz w:val="24"/>
          <w:szCs w:val="24"/>
        </w:rPr>
        <w:t>PSS Versi 25 (data diolah,2023)</w:t>
      </w:r>
    </w:p>
    <w:p w:rsidR="007C7EFA" w:rsidRDefault="006754C6" w:rsidP="007C7EFA">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rPr>
        <w:tab/>
      </w:r>
      <w:r w:rsidR="0017685D">
        <w:rPr>
          <w:rFonts w:ascii="Times New Roman" w:hAnsi="Times New Roman" w:cs="Times New Roman"/>
          <w:sz w:val="24"/>
          <w:szCs w:val="24"/>
        </w:rPr>
        <w:t xml:space="preserve">Bardasarkan tabel </w:t>
      </w:r>
      <w:r w:rsidR="00D75855">
        <w:rPr>
          <w:rFonts w:ascii="Times New Roman" w:hAnsi="Times New Roman" w:cs="Times New Roman"/>
          <w:sz w:val="24"/>
          <w:szCs w:val="24"/>
          <w:lang w:val="id-ID"/>
        </w:rPr>
        <w:t>7</w:t>
      </w:r>
      <w:r w:rsidR="00DD2D6D">
        <w:rPr>
          <w:rFonts w:ascii="Times New Roman" w:hAnsi="Times New Roman" w:cs="Times New Roman"/>
          <w:sz w:val="24"/>
          <w:szCs w:val="24"/>
          <w:lang w:val="id-ID"/>
        </w:rPr>
        <w:t xml:space="preserve"> </w:t>
      </w:r>
      <w:r w:rsidR="00D75855">
        <w:rPr>
          <w:rFonts w:ascii="Times New Roman" w:hAnsi="Times New Roman" w:cs="Times New Roman"/>
          <w:sz w:val="24"/>
          <w:szCs w:val="24"/>
          <w:lang w:val="id-ID"/>
        </w:rPr>
        <w:t xml:space="preserve">diatas </w:t>
      </w:r>
      <w:r w:rsidR="00B876C3">
        <w:rPr>
          <w:rFonts w:ascii="Times New Roman" w:hAnsi="Times New Roman" w:cs="Times New Roman"/>
          <w:sz w:val="24"/>
          <w:szCs w:val="24"/>
        </w:rPr>
        <w:t>terlihat bahwa</w:t>
      </w:r>
      <w:r w:rsidR="007C7EFA" w:rsidRPr="007C7EFA">
        <w:rPr>
          <w:rFonts w:ascii="Times New Roman" w:hAnsi="Times New Roman" w:cs="Times New Roman"/>
          <w:sz w:val="24"/>
          <w:szCs w:val="24"/>
        </w:rPr>
        <w:t xml:space="preserve"> variabel </w:t>
      </w:r>
      <w:r w:rsidR="00D75855">
        <w:rPr>
          <w:rFonts w:ascii="Times New Roman" w:hAnsi="Times New Roman" w:cs="Times New Roman"/>
          <w:sz w:val="24"/>
          <w:szCs w:val="24"/>
          <w:lang w:val="id-ID"/>
        </w:rPr>
        <w:t xml:space="preserve">Ukuran Perusahaan </w:t>
      </w:r>
      <w:r w:rsidR="003E3335">
        <w:rPr>
          <w:rFonts w:ascii="Times New Roman" w:hAnsi="Times New Roman" w:cs="Times New Roman"/>
          <w:sz w:val="24"/>
          <w:szCs w:val="24"/>
        </w:rPr>
        <w:t>dan</w:t>
      </w:r>
      <w:r w:rsidR="00D75855">
        <w:rPr>
          <w:rFonts w:ascii="Times New Roman" w:hAnsi="Times New Roman" w:cs="Times New Roman"/>
          <w:sz w:val="24"/>
          <w:szCs w:val="24"/>
          <w:lang w:val="id-ID"/>
        </w:rPr>
        <w:t xml:space="preserve"> Intensitas Aset Tetap </w:t>
      </w:r>
      <w:r w:rsidR="007C7EFA" w:rsidRPr="007C7EFA">
        <w:rPr>
          <w:rFonts w:ascii="Times New Roman" w:hAnsi="Times New Roman" w:cs="Times New Roman"/>
          <w:sz w:val="24"/>
          <w:szCs w:val="24"/>
        </w:rPr>
        <w:t xml:space="preserve">secara bersama-sama mempunyai pengaruh yang signifikan terhadap variabel </w:t>
      </w:r>
      <w:r w:rsidR="00917B6D">
        <w:rPr>
          <w:rFonts w:ascii="Times New Roman" w:hAnsi="Times New Roman" w:cs="Times New Roman"/>
          <w:sz w:val="24"/>
          <w:szCs w:val="24"/>
          <w:lang w:val="id-ID"/>
        </w:rPr>
        <w:t xml:space="preserve">Manajemen Pajak </w:t>
      </w:r>
      <w:r w:rsidR="007C7EFA" w:rsidRPr="007C7EFA">
        <w:rPr>
          <w:rFonts w:ascii="Times New Roman" w:hAnsi="Times New Roman" w:cs="Times New Roman"/>
          <w:sz w:val="24"/>
          <w:szCs w:val="24"/>
        </w:rPr>
        <w:t>dengan nilai sig F sebesar 0,000 &lt; α (0,05) artinya Ho ditolak dan H</w:t>
      </w:r>
      <w:r w:rsidR="007C7EFA" w:rsidRPr="007C7EFA">
        <w:rPr>
          <w:rFonts w:ascii="Times New Roman" w:hAnsi="Times New Roman" w:cs="Times New Roman"/>
          <w:sz w:val="24"/>
          <w:szCs w:val="24"/>
          <w:vertAlign w:val="subscript"/>
        </w:rPr>
        <w:t>1</w:t>
      </w:r>
      <w:r w:rsidR="007C7EFA" w:rsidRPr="007C7EFA">
        <w:rPr>
          <w:rFonts w:ascii="Times New Roman" w:hAnsi="Times New Roman" w:cs="Times New Roman"/>
          <w:sz w:val="24"/>
          <w:szCs w:val="24"/>
        </w:rPr>
        <w:t xml:space="preserve"> diterima dengan demikian dapat disimpulkan bahwa terdapat Pengaruh </w:t>
      </w:r>
      <w:r w:rsidR="00917B6D">
        <w:rPr>
          <w:rFonts w:ascii="Times New Roman" w:hAnsi="Times New Roman" w:cs="Times New Roman"/>
          <w:sz w:val="24"/>
          <w:szCs w:val="24"/>
          <w:lang w:val="id-ID"/>
        </w:rPr>
        <w:t xml:space="preserve">Ukuran Perusahaan </w:t>
      </w:r>
      <w:r w:rsidR="003E3335">
        <w:rPr>
          <w:rFonts w:ascii="Times New Roman" w:hAnsi="Times New Roman" w:cs="Times New Roman"/>
          <w:sz w:val="24"/>
          <w:szCs w:val="24"/>
        </w:rPr>
        <w:t>dan</w:t>
      </w:r>
      <w:r w:rsidR="00917B6D">
        <w:rPr>
          <w:rFonts w:ascii="Times New Roman" w:hAnsi="Times New Roman" w:cs="Times New Roman"/>
          <w:sz w:val="24"/>
          <w:szCs w:val="24"/>
          <w:lang w:val="id-ID"/>
        </w:rPr>
        <w:t xml:space="preserve"> Intensitas Aset Tetap </w:t>
      </w:r>
      <w:r w:rsidR="007C7EFA" w:rsidRPr="007C7EFA">
        <w:rPr>
          <w:rFonts w:ascii="Times New Roman" w:hAnsi="Times New Roman" w:cs="Times New Roman"/>
          <w:sz w:val="24"/>
          <w:szCs w:val="24"/>
        </w:rPr>
        <w:t xml:space="preserve">secara bersama-sama terhadap </w:t>
      </w:r>
      <w:r w:rsidR="00E74872">
        <w:rPr>
          <w:rFonts w:ascii="Times New Roman" w:hAnsi="Times New Roman" w:cs="Times New Roman"/>
          <w:sz w:val="24"/>
          <w:szCs w:val="24"/>
          <w:lang w:val="id-ID"/>
        </w:rPr>
        <w:t xml:space="preserve">Manajemen Pajak </w:t>
      </w:r>
      <w:r w:rsidR="003E3335">
        <w:rPr>
          <w:rFonts w:ascii="Times New Roman" w:hAnsi="Times New Roman" w:cs="Times New Roman"/>
          <w:sz w:val="24"/>
          <w:szCs w:val="24"/>
        </w:rPr>
        <w:t xml:space="preserve">pada Perusahaaan </w:t>
      </w:r>
      <w:r w:rsidR="00E74872">
        <w:rPr>
          <w:rFonts w:ascii="Times New Roman" w:hAnsi="Times New Roman" w:cs="Times New Roman"/>
          <w:sz w:val="24"/>
          <w:szCs w:val="24"/>
          <w:lang w:val="id-ID"/>
        </w:rPr>
        <w:t xml:space="preserve"> Badan Usaha Milik Negara (BUMN) </w:t>
      </w:r>
      <w:r w:rsidR="007C7EFA" w:rsidRPr="007C7EFA">
        <w:rPr>
          <w:rFonts w:ascii="Times New Roman" w:hAnsi="Times New Roman" w:cs="Times New Roman"/>
          <w:sz w:val="24"/>
          <w:szCs w:val="24"/>
        </w:rPr>
        <w:t>Yang Terdaftar Di B</w:t>
      </w:r>
      <w:r w:rsidR="003E3335">
        <w:rPr>
          <w:rFonts w:ascii="Times New Roman" w:hAnsi="Times New Roman" w:cs="Times New Roman"/>
          <w:sz w:val="24"/>
          <w:szCs w:val="24"/>
        </w:rPr>
        <w:t>ursa Efek Indonesia Periode 201</w:t>
      </w:r>
      <w:r w:rsidR="00FC56BA">
        <w:rPr>
          <w:rFonts w:ascii="Times New Roman" w:hAnsi="Times New Roman" w:cs="Times New Roman"/>
          <w:sz w:val="24"/>
          <w:szCs w:val="24"/>
          <w:lang w:val="id-ID"/>
        </w:rPr>
        <w:t>9</w:t>
      </w:r>
      <w:r w:rsidR="00FC56BA">
        <w:rPr>
          <w:rFonts w:ascii="Times New Roman" w:hAnsi="Times New Roman" w:cs="Times New Roman"/>
          <w:sz w:val="24"/>
          <w:szCs w:val="24"/>
        </w:rPr>
        <w:t xml:space="preserve"> - 202</w:t>
      </w:r>
      <w:r w:rsidR="00FC56BA">
        <w:rPr>
          <w:rFonts w:ascii="Times New Roman" w:hAnsi="Times New Roman" w:cs="Times New Roman"/>
          <w:sz w:val="24"/>
          <w:szCs w:val="24"/>
          <w:lang w:val="id-ID"/>
        </w:rPr>
        <w:t>2</w:t>
      </w:r>
      <w:r w:rsidR="007C7EFA" w:rsidRPr="007C7EFA">
        <w:rPr>
          <w:rFonts w:ascii="Times New Roman" w:hAnsi="Times New Roman" w:cs="Times New Roman"/>
          <w:sz w:val="24"/>
          <w:szCs w:val="24"/>
        </w:rPr>
        <w:t>.</w:t>
      </w:r>
    </w:p>
    <w:p w:rsidR="00453AF0" w:rsidRPr="00453AF0" w:rsidRDefault="00453AF0" w:rsidP="007C7EFA">
      <w:pPr>
        <w:spacing w:line="480" w:lineRule="auto"/>
        <w:jc w:val="both"/>
        <w:rPr>
          <w:rFonts w:ascii="Times New Roman" w:eastAsia="Times New Roman" w:hAnsi="Times New Roman" w:cs="Times New Roman"/>
          <w:sz w:val="24"/>
          <w:szCs w:val="24"/>
          <w:lang w:val="id-ID"/>
        </w:rPr>
      </w:pPr>
    </w:p>
    <w:p w:rsidR="0043032D" w:rsidRPr="006754C6" w:rsidRDefault="00D968E4" w:rsidP="0043032D">
      <w:pPr>
        <w:autoSpaceDE w:val="0"/>
        <w:autoSpaceDN w:val="0"/>
        <w:adjustRightInd w:val="0"/>
        <w:rPr>
          <w:rFonts w:ascii="Times New Roman" w:hAnsi="Times New Roman" w:cs="Times New Roman"/>
          <w:b/>
          <w:sz w:val="24"/>
          <w:szCs w:val="24"/>
        </w:rPr>
      </w:pPr>
      <w:r>
        <w:rPr>
          <w:rFonts w:ascii="Times New Roman" w:hAnsi="Times New Roman" w:cs="Times New Roman"/>
          <w:b/>
          <w:sz w:val="24"/>
          <w:szCs w:val="24"/>
        </w:rPr>
        <w:lastRenderedPageBreak/>
        <w:t>b.</w:t>
      </w:r>
      <w:r>
        <w:rPr>
          <w:rFonts w:ascii="Times New Roman" w:hAnsi="Times New Roman" w:cs="Times New Roman"/>
          <w:b/>
          <w:sz w:val="24"/>
          <w:szCs w:val="24"/>
        </w:rPr>
        <w:tab/>
        <w:t>Uji t</w:t>
      </w:r>
    </w:p>
    <w:p w:rsidR="00657DC0" w:rsidRPr="006754C6" w:rsidRDefault="006754C6" w:rsidP="00657DC0">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657DC0" w:rsidRPr="006754C6">
        <w:rPr>
          <w:rFonts w:ascii="Times New Roman" w:hAnsi="Times New Roman" w:cs="Times New Roman"/>
          <w:sz w:val="24"/>
          <w:szCs w:val="24"/>
        </w:rPr>
        <w:t xml:space="preserve">Untuk melihat pengaruh </w:t>
      </w:r>
      <w:r w:rsidR="00CA04E5">
        <w:rPr>
          <w:rFonts w:ascii="Times New Roman" w:hAnsi="Times New Roman" w:cs="Times New Roman"/>
          <w:sz w:val="24"/>
          <w:szCs w:val="24"/>
          <w:lang w:val="id-ID"/>
        </w:rPr>
        <w:t xml:space="preserve">Ukuran Perusahaan </w:t>
      </w:r>
      <w:r w:rsidR="009C0896" w:rsidRPr="006754C6">
        <w:rPr>
          <w:rFonts w:ascii="Times New Roman" w:hAnsi="Times New Roman" w:cs="Times New Roman"/>
          <w:sz w:val="24"/>
          <w:szCs w:val="24"/>
        </w:rPr>
        <w:t>dan</w:t>
      </w:r>
      <w:r w:rsidR="00CA04E5">
        <w:rPr>
          <w:rFonts w:ascii="Times New Roman" w:hAnsi="Times New Roman" w:cs="Times New Roman"/>
          <w:sz w:val="24"/>
          <w:szCs w:val="24"/>
          <w:lang w:val="id-ID"/>
        </w:rPr>
        <w:t xml:space="preserve"> Intensitas Aset</w:t>
      </w:r>
      <w:r w:rsidR="00F62B8D">
        <w:rPr>
          <w:rFonts w:ascii="Times New Roman" w:hAnsi="Times New Roman" w:cs="Times New Roman"/>
          <w:sz w:val="24"/>
          <w:szCs w:val="24"/>
          <w:lang w:val="id-ID"/>
        </w:rPr>
        <w:t xml:space="preserve"> </w:t>
      </w:r>
      <w:proofErr w:type="gramStart"/>
      <w:r w:rsidR="00F62B8D">
        <w:rPr>
          <w:rFonts w:ascii="Times New Roman" w:hAnsi="Times New Roman" w:cs="Times New Roman"/>
          <w:sz w:val="24"/>
          <w:szCs w:val="24"/>
          <w:lang w:val="id-ID"/>
        </w:rPr>
        <w:t xml:space="preserve">Tetap </w:t>
      </w:r>
      <w:r w:rsidR="00657DC0" w:rsidRPr="006754C6">
        <w:rPr>
          <w:rFonts w:ascii="Times New Roman" w:hAnsi="Times New Roman" w:cs="Times New Roman"/>
          <w:sz w:val="24"/>
          <w:szCs w:val="24"/>
        </w:rPr>
        <w:t xml:space="preserve"> terhadap</w:t>
      </w:r>
      <w:proofErr w:type="gramEnd"/>
      <w:r w:rsidR="00657DC0" w:rsidRPr="006754C6">
        <w:rPr>
          <w:rFonts w:ascii="Times New Roman" w:hAnsi="Times New Roman" w:cs="Times New Roman"/>
          <w:sz w:val="24"/>
          <w:szCs w:val="24"/>
        </w:rPr>
        <w:t xml:space="preserve"> </w:t>
      </w:r>
      <w:r w:rsidR="00F62B8D">
        <w:rPr>
          <w:rFonts w:ascii="Times New Roman" w:hAnsi="Times New Roman" w:cs="Times New Roman"/>
          <w:sz w:val="24"/>
          <w:szCs w:val="24"/>
          <w:lang w:val="id-ID"/>
        </w:rPr>
        <w:t xml:space="preserve">Manajemen Pajak secara parsial </w:t>
      </w:r>
      <w:r w:rsidR="00657DC0" w:rsidRPr="006754C6">
        <w:rPr>
          <w:rFonts w:ascii="Times New Roman" w:hAnsi="Times New Roman" w:cs="Times New Roman"/>
          <w:sz w:val="24"/>
          <w:szCs w:val="24"/>
        </w:rPr>
        <w:t>dapat dilihat pada tabel berikut ini :</w:t>
      </w:r>
    </w:p>
    <w:p w:rsidR="00511FCE" w:rsidRDefault="00CB65EB" w:rsidP="00EE37D8">
      <w:pPr>
        <w:pStyle w:val="Caption"/>
        <w:jc w:val="center"/>
        <w:rPr>
          <w:b/>
          <w:color w:val="000000"/>
          <w:lang w:val="id-ID"/>
        </w:rPr>
      </w:pPr>
      <w:bookmarkStart w:id="7" w:name="_Toc109608663"/>
      <w:bookmarkEnd w:id="7"/>
      <w:r>
        <w:rPr>
          <w:b/>
          <w:i w:val="0"/>
          <w:color w:val="000000"/>
        </w:rPr>
        <w:t>Tabel 8</w:t>
      </w:r>
      <w:r w:rsidR="00511FCE">
        <w:rPr>
          <w:b/>
          <w:i w:val="0"/>
          <w:color w:val="000000"/>
          <w:lang w:val="id-ID"/>
        </w:rPr>
        <w:t xml:space="preserve"> </w:t>
      </w:r>
      <w:r w:rsidR="00EE37D8">
        <w:rPr>
          <w:b/>
          <w:i w:val="0"/>
          <w:color w:val="000000"/>
        </w:rPr>
        <w:t xml:space="preserve">Hasil Uji t </w:t>
      </w:r>
      <w:r w:rsidR="00AA5496">
        <w:rPr>
          <w:b/>
          <w:i w:val="0"/>
          <w:color w:val="000000"/>
          <w:lang w:val="id-ID"/>
        </w:rPr>
        <w:t xml:space="preserve">Ukuran Perusahaan </w:t>
      </w:r>
      <w:r w:rsidR="00EE37D8">
        <w:rPr>
          <w:b/>
          <w:color w:val="000000"/>
        </w:rPr>
        <w:t xml:space="preserve">Dan </w:t>
      </w:r>
      <w:r w:rsidR="00AA5496">
        <w:rPr>
          <w:b/>
          <w:color w:val="000000"/>
          <w:lang w:val="id-ID"/>
        </w:rPr>
        <w:t xml:space="preserve">Intensitas Aset Tetap </w:t>
      </w:r>
    </w:p>
    <w:p w:rsidR="00EE37D8" w:rsidRDefault="00AA5496" w:rsidP="00EE37D8">
      <w:pPr>
        <w:pStyle w:val="Caption"/>
        <w:jc w:val="center"/>
        <w:rPr>
          <w:b/>
          <w:color w:val="000000"/>
        </w:rPr>
      </w:pPr>
      <w:r>
        <w:rPr>
          <w:b/>
          <w:color w:val="000000"/>
          <w:lang w:val="id-ID"/>
        </w:rPr>
        <w:t>T</w:t>
      </w:r>
      <w:r w:rsidR="00EE37D8">
        <w:rPr>
          <w:b/>
          <w:color w:val="000000"/>
        </w:rPr>
        <w:t xml:space="preserve">erhadap </w:t>
      </w:r>
      <w:r w:rsidRPr="00AA5496">
        <w:rPr>
          <w:b/>
          <w:i w:val="0"/>
          <w:color w:val="000000"/>
          <w:lang w:val="id-ID"/>
        </w:rPr>
        <w:t>Manajemen Pajak</w:t>
      </w:r>
      <w:r>
        <w:rPr>
          <w:b/>
          <w:color w:val="000000"/>
          <w:lang w:val="id-ID"/>
        </w:rPr>
        <w:t xml:space="preserve"> </w:t>
      </w:r>
    </w:p>
    <w:tbl>
      <w:tblPr>
        <w:tblW w:w="7812" w:type="dxa"/>
        <w:tblLayout w:type="fixed"/>
        <w:tblCellMar>
          <w:top w:w="15" w:type="dxa"/>
          <w:left w:w="15" w:type="dxa"/>
          <w:bottom w:w="15" w:type="dxa"/>
          <w:right w:w="15" w:type="dxa"/>
        </w:tblCellMar>
        <w:tblLook w:val="04A0" w:firstRow="1" w:lastRow="0" w:firstColumn="1" w:lastColumn="0" w:noHBand="0" w:noVBand="1"/>
      </w:tblPr>
      <w:tblGrid>
        <w:gridCol w:w="441"/>
        <w:gridCol w:w="1559"/>
        <w:gridCol w:w="1134"/>
        <w:gridCol w:w="1417"/>
        <w:gridCol w:w="1701"/>
        <w:gridCol w:w="709"/>
        <w:gridCol w:w="851"/>
      </w:tblGrid>
      <w:tr w:rsidR="00A70313" w:rsidRPr="00F24CDD" w:rsidTr="00303E22">
        <w:trPr>
          <w:cantSplit/>
        </w:trPr>
        <w:tc>
          <w:tcPr>
            <w:tcW w:w="7812"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b/>
                <w:bCs/>
                <w:sz w:val="24"/>
                <w:szCs w:val="24"/>
              </w:rPr>
              <w:t>Coefficients</w:t>
            </w:r>
            <w:r w:rsidRPr="00F24CDD">
              <w:rPr>
                <w:rFonts w:ascii="Times New Roman" w:eastAsia="等线" w:hAnsi="Times New Roman" w:cs="Times New Roman"/>
                <w:b/>
                <w:bCs/>
                <w:sz w:val="24"/>
                <w:szCs w:val="24"/>
                <w:vertAlign w:val="superscript"/>
              </w:rPr>
              <w:t>a</w:t>
            </w:r>
          </w:p>
        </w:tc>
      </w:tr>
      <w:tr w:rsidR="00A70313" w:rsidRPr="00F24CDD" w:rsidTr="00303E22">
        <w:trPr>
          <w:cantSplit/>
        </w:trPr>
        <w:tc>
          <w:tcPr>
            <w:tcW w:w="2000" w:type="dxa"/>
            <w:gridSpan w:val="2"/>
            <w:tcBorders>
              <w:top w:val="nil"/>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F24CDD">
              <w:rPr>
                <w:rFonts w:ascii="Times New Roman" w:eastAsia="等线" w:hAnsi="Times New Roman" w:cs="Times New Roman"/>
                <w:sz w:val="24"/>
                <w:szCs w:val="24"/>
              </w:rPr>
              <w:t>Model</w:t>
            </w:r>
          </w:p>
        </w:tc>
        <w:tc>
          <w:tcPr>
            <w:tcW w:w="2551"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Unstandardized Coefficients</w:t>
            </w:r>
          </w:p>
        </w:tc>
        <w:tc>
          <w:tcPr>
            <w:tcW w:w="170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Standardized Coefficients</w:t>
            </w: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t</w:t>
            </w: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Sig.</w:t>
            </w:r>
          </w:p>
        </w:tc>
      </w:tr>
      <w:tr w:rsidR="00A70313" w:rsidRPr="00F24CDD" w:rsidTr="00303E22">
        <w:trPr>
          <w:cantSplit/>
        </w:trPr>
        <w:tc>
          <w:tcPr>
            <w:tcW w:w="2000" w:type="dxa"/>
            <w:gridSpan w:val="2"/>
            <w:tcBorders>
              <w:top w:val="nil"/>
              <w:left w:val="outset" w:sz="6" w:space="0" w:color="auto"/>
              <w:bottom w:val="outset" w:sz="6" w:space="0" w:color="auto"/>
              <w:right w:val="outset" w:sz="6" w:space="0" w:color="auto"/>
            </w:tcBorders>
            <w:shd w:val="clear" w:color="auto" w:fill="FFFFFF"/>
            <w:vAlign w:val="bottom"/>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134" w:type="dxa"/>
            <w:tcBorders>
              <w:top w:val="nil"/>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B</w:t>
            </w:r>
          </w:p>
        </w:tc>
        <w:tc>
          <w:tcPr>
            <w:tcW w:w="1417" w:type="dxa"/>
            <w:tcBorders>
              <w:top w:val="nil"/>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Std. Error</w:t>
            </w:r>
          </w:p>
        </w:tc>
        <w:tc>
          <w:tcPr>
            <w:tcW w:w="1701" w:type="dxa"/>
            <w:tcBorders>
              <w:top w:val="nil"/>
              <w:left w:val="outset" w:sz="6" w:space="0" w:color="auto"/>
              <w:bottom w:val="outset" w:sz="6" w:space="0" w:color="auto"/>
              <w:right w:val="outset" w:sz="6" w:space="0" w:color="auto"/>
            </w:tcBorders>
            <w:shd w:val="clear" w:color="auto" w:fill="FFFFFF"/>
            <w:vAlign w:val="bottom"/>
            <w:hideMark/>
          </w:tcPr>
          <w:p w:rsidR="00A70313" w:rsidRPr="00F24CDD" w:rsidRDefault="00A70313" w:rsidP="00F24CDD">
            <w:pPr>
              <w:autoSpaceDE w:val="0"/>
              <w:autoSpaceDN w:val="0"/>
              <w:adjustRightInd w:val="0"/>
              <w:spacing w:before="100" w:beforeAutospacing="1" w:after="100" w:afterAutospacing="1" w:line="240" w:lineRule="auto"/>
              <w:jc w:val="center"/>
              <w:rPr>
                <w:rFonts w:ascii="Times New Roman" w:eastAsia="等线" w:hAnsi="Times New Roman" w:cs="Times New Roman"/>
                <w:sz w:val="24"/>
                <w:szCs w:val="24"/>
              </w:rPr>
            </w:pPr>
            <w:r w:rsidRPr="00F24CDD">
              <w:rPr>
                <w:rFonts w:ascii="Times New Roman" w:eastAsia="等线" w:hAnsi="Times New Roman" w:cs="Times New Roman"/>
                <w:sz w:val="24"/>
                <w:szCs w:val="24"/>
              </w:rPr>
              <w:t>Beta</w:t>
            </w:r>
          </w:p>
        </w:tc>
        <w:tc>
          <w:tcPr>
            <w:tcW w:w="709" w:type="dxa"/>
            <w:tcBorders>
              <w:top w:val="nil"/>
              <w:left w:val="outset" w:sz="6" w:space="0" w:color="auto"/>
              <w:bottom w:val="outset" w:sz="6" w:space="0" w:color="auto"/>
              <w:right w:val="outset" w:sz="6" w:space="0" w:color="auto"/>
            </w:tcBorders>
            <w:shd w:val="clear" w:color="auto" w:fill="FFFFFF"/>
            <w:vAlign w:val="bottom"/>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r>
      <w:tr w:rsidR="00303E22" w:rsidRPr="00F24CDD" w:rsidTr="000C2159">
        <w:trPr>
          <w:cantSplit/>
        </w:trPr>
        <w:tc>
          <w:tcPr>
            <w:tcW w:w="441" w:type="dxa"/>
            <w:tcBorders>
              <w:top w:val="nil"/>
              <w:left w:val="outset" w:sz="6" w:space="0" w:color="auto"/>
              <w:bottom w:val="outset" w:sz="6" w:space="0" w:color="auto"/>
              <w:right w:val="outset" w:sz="6" w:space="0" w:color="auto"/>
            </w:tcBorders>
            <w:shd w:val="clear" w:color="auto" w:fill="FFFFFF" w:themeFill="background1"/>
            <w:hideMark/>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F24CDD">
              <w:rPr>
                <w:rFonts w:ascii="Times New Roman" w:eastAsia="等线" w:hAnsi="Times New Roman" w:cs="Times New Roman"/>
                <w:sz w:val="24"/>
                <w:szCs w:val="24"/>
              </w:rPr>
              <w:t>1</w:t>
            </w: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r w:rsidRPr="00F24CDD">
              <w:rPr>
                <w:rFonts w:ascii="Times New Roman" w:eastAsia="等线" w:hAnsi="Times New Roman" w:cs="Times New Roman"/>
                <w:sz w:val="24"/>
                <w:szCs w:val="24"/>
              </w:rPr>
              <w:t>(Constant)</w:t>
            </w:r>
          </w:p>
        </w:tc>
        <w:tc>
          <w:tcPr>
            <w:tcW w:w="1134"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3524.764</w:t>
            </w:r>
          </w:p>
        </w:tc>
        <w:tc>
          <w:tcPr>
            <w:tcW w:w="1417"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1085.508</w:t>
            </w:r>
          </w:p>
        </w:tc>
        <w:tc>
          <w:tcPr>
            <w:tcW w:w="1701" w:type="dxa"/>
            <w:tcBorders>
              <w:top w:val="nil"/>
              <w:left w:val="outset" w:sz="6" w:space="0" w:color="auto"/>
              <w:bottom w:val="outset" w:sz="6" w:space="0" w:color="auto"/>
              <w:right w:val="outset" w:sz="6" w:space="0" w:color="auto"/>
            </w:tcBorders>
            <w:shd w:val="clear" w:color="auto" w:fill="FFFFFF"/>
            <w:vAlign w:val="center"/>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709"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3.247</w:t>
            </w:r>
          </w:p>
        </w:tc>
        <w:tc>
          <w:tcPr>
            <w:tcW w:w="851" w:type="dxa"/>
            <w:tcBorders>
              <w:top w:val="outset" w:sz="6" w:space="0" w:color="auto"/>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.003</w:t>
            </w:r>
          </w:p>
        </w:tc>
      </w:tr>
      <w:tr w:rsidR="00303E22" w:rsidRPr="00F24CDD" w:rsidTr="000C2159">
        <w:trPr>
          <w:cantSplit/>
        </w:trPr>
        <w:tc>
          <w:tcPr>
            <w:tcW w:w="441" w:type="dxa"/>
            <w:tcBorders>
              <w:top w:val="nil"/>
              <w:left w:val="outset" w:sz="6" w:space="0" w:color="auto"/>
              <w:bottom w:val="outset" w:sz="6" w:space="0" w:color="auto"/>
              <w:right w:val="outset" w:sz="6" w:space="0" w:color="auto"/>
            </w:tcBorders>
            <w:shd w:val="clear" w:color="auto" w:fill="FFFFFF" w:themeFill="background1"/>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A70313" w:rsidRPr="009F5A49" w:rsidRDefault="009F5A49"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Pr>
                <w:rFonts w:ascii="Times New Roman" w:eastAsia="等线" w:hAnsi="Times New Roman" w:cs="Times New Roman"/>
                <w:sz w:val="24"/>
                <w:szCs w:val="24"/>
                <w:lang w:val="id-ID"/>
              </w:rPr>
              <w:t xml:space="preserve">Ukuran Perusahaan </w:t>
            </w:r>
          </w:p>
        </w:tc>
        <w:tc>
          <w:tcPr>
            <w:tcW w:w="1134"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.029</w:t>
            </w:r>
          </w:p>
        </w:tc>
        <w:tc>
          <w:tcPr>
            <w:tcW w:w="1417"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.008</w:t>
            </w:r>
          </w:p>
        </w:tc>
        <w:tc>
          <w:tcPr>
            <w:tcW w:w="1701"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.486</w:t>
            </w:r>
          </w:p>
        </w:tc>
        <w:tc>
          <w:tcPr>
            <w:tcW w:w="709"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3.656</w:t>
            </w:r>
          </w:p>
        </w:tc>
        <w:tc>
          <w:tcPr>
            <w:tcW w:w="851"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.001</w:t>
            </w:r>
          </w:p>
        </w:tc>
      </w:tr>
      <w:tr w:rsidR="00303E22" w:rsidRPr="00F24CDD" w:rsidTr="000C2159">
        <w:trPr>
          <w:cantSplit/>
        </w:trPr>
        <w:tc>
          <w:tcPr>
            <w:tcW w:w="441" w:type="dxa"/>
            <w:tcBorders>
              <w:top w:val="nil"/>
              <w:left w:val="outset" w:sz="6" w:space="0" w:color="auto"/>
              <w:bottom w:val="outset" w:sz="6" w:space="0" w:color="auto"/>
              <w:right w:val="outset" w:sz="6" w:space="0" w:color="auto"/>
            </w:tcBorders>
            <w:shd w:val="clear" w:color="auto" w:fill="FFFFFF" w:themeFill="background1"/>
          </w:tcPr>
          <w:p w:rsidR="00A70313" w:rsidRPr="00F24CDD" w:rsidRDefault="00A70313"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rPr>
            </w:pP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A70313" w:rsidRPr="009F5A49" w:rsidRDefault="009F5A49" w:rsidP="00F24CDD">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Pr>
                <w:rFonts w:ascii="Times New Roman" w:eastAsia="等线" w:hAnsi="Times New Roman" w:cs="Times New Roman"/>
                <w:sz w:val="24"/>
                <w:szCs w:val="24"/>
                <w:lang w:val="id-ID"/>
              </w:rPr>
              <w:t xml:space="preserve">Intensitas Aset Tetap </w:t>
            </w:r>
          </w:p>
        </w:tc>
        <w:tc>
          <w:tcPr>
            <w:tcW w:w="1134"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.003</w:t>
            </w:r>
          </w:p>
        </w:tc>
        <w:tc>
          <w:tcPr>
            <w:tcW w:w="1417"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.001</w:t>
            </w:r>
          </w:p>
        </w:tc>
        <w:tc>
          <w:tcPr>
            <w:tcW w:w="1701"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.440</w:t>
            </w:r>
          </w:p>
        </w:tc>
        <w:tc>
          <w:tcPr>
            <w:tcW w:w="709"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3.305</w:t>
            </w:r>
          </w:p>
        </w:tc>
        <w:tc>
          <w:tcPr>
            <w:tcW w:w="851" w:type="dxa"/>
            <w:tcBorders>
              <w:top w:val="nil"/>
              <w:left w:val="outset" w:sz="6" w:space="0" w:color="auto"/>
              <w:bottom w:val="outset" w:sz="6" w:space="0" w:color="auto"/>
              <w:right w:val="outset" w:sz="6" w:space="0" w:color="auto"/>
            </w:tcBorders>
            <w:shd w:val="clear" w:color="auto" w:fill="FFFFFF"/>
            <w:hideMark/>
          </w:tcPr>
          <w:p w:rsidR="00A70313" w:rsidRPr="00F24CDD" w:rsidRDefault="00A70313" w:rsidP="00F24CDD">
            <w:pPr>
              <w:autoSpaceDE w:val="0"/>
              <w:autoSpaceDN w:val="0"/>
              <w:adjustRightInd w:val="0"/>
              <w:spacing w:before="100" w:beforeAutospacing="1" w:after="100" w:afterAutospacing="1" w:line="240" w:lineRule="auto"/>
              <w:jc w:val="right"/>
              <w:rPr>
                <w:rFonts w:ascii="Times New Roman" w:eastAsia="等线" w:hAnsi="Times New Roman" w:cs="Times New Roman"/>
                <w:sz w:val="24"/>
                <w:szCs w:val="24"/>
              </w:rPr>
            </w:pPr>
            <w:r w:rsidRPr="00F24CDD">
              <w:rPr>
                <w:rFonts w:ascii="Times New Roman" w:eastAsia="等线" w:hAnsi="Times New Roman" w:cs="Times New Roman"/>
                <w:sz w:val="24"/>
                <w:szCs w:val="24"/>
              </w:rPr>
              <w:t>.003</w:t>
            </w:r>
          </w:p>
        </w:tc>
      </w:tr>
      <w:tr w:rsidR="00A70313" w:rsidRPr="00F24CDD" w:rsidTr="00303E22">
        <w:trPr>
          <w:cantSplit/>
        </w:trPr>
        <w:tc>
          <w:tcPr>
            <w:tcW w:w="7812" w:type="dxa"/>
            <w:gridSpan w:val="7"/>
            <w:tcBorders>
              <w:top w:val="nil"/>
              <w:left w:val="outset" w:sz="6" w:space="0" w:color="auto"/>
              <w:bottom w:val="outset" w:sz="6" w:space="0" w:color="auto"/>
              <w:right w:val="outset" w:sz="6" w:space="0" w:color="auto"/>
            </w:tcBorders>
            <w:shd w:val="clear" w:color="auto" w:fill="FFFFFF"/>
            <w:hideMark/>
          </w:tcPr>
          <w:p w:rsidR="00A70313" w:rsidRPr="009F5A49" w:rsidRDefault="00A70313" w:rsidP="009F5A49">
            <w:pPr>
              <w:autoSpaceDE w:val="0"/>
              <w:autoSpaceDN w:val="0"/>
              <w:adjustRightInd w:val="0"/>
              <w:spacing w:before="100" w:beforeAutospacing="1" w:after="100" w:afterAutospacing="1" w:line="240" w:lineRule="auto"/>
              <w:rPr>
                <w:rFonts w:ascii="Times New Roman" w:eastAsia="等线" w:hAnsi="Times New Roman" w:cs="Times New Roman"/>
                <w:sz w:val="24"/>
                <w:szCs w:val="24"/>
                <w:lang w:val="id-ID"/>
              </w:rPr>
            </w:pPr>
            <w:r w:rsidRPr="00F24CDD">
              <w:rPr>
                <w:rFonts w:ascii="Times New Roman" w:eastAsia="等线" w:hAnsi="Times New Roman" w:cs="Times New Roman"/>
                <w:sz w:val="24"/>
                <w:szCs w:val="24"/>
              </w:rPr>
              <w:t xml:space="preserve">a. Dependent Variable: </w:t>
            </w:r>
            <w:r w:rsidR="009F5A49">
              <w:rPr>
                <w:rFonts w:ascii="Times New Roman" w:eastAsia="等线" w:hAnsi="Times New Roman" w:cs="Times New Roman"/>
                <w:sz w:val="24"/>
                <w:szCs w:val="24"/>
                <w:lang w:val="id-ID"/>
              </w:rPr>
              <w:t xml:space="preserve">Manajemen Pajak </w:t>
            </w:r>
          </w:p>
        </w:tc>
      </w:tr>
    </w:tbl>
    <w:p w:rsidR="00303E22" w:rsidRPr="00F24CDD" w:rsidRDefault="00303E22" w:rsidP="005009FC">
      <w:pPr>
        <w:autoSpaceDE w:val="0"/>
        <w:autoSpaceDN w:val="0"/>
        <w:adjustRightInd w:val="0"/>
        <w:spacing w:line="240" w:lineRule="auto"/>
        <w:jc w:val="both"/>
        <w:rPr>
          <w:rFonts w:ascii="Times New Roman" w:eastAsia="Calibri" w:hAnsi="Times New Roman" w:cs="Times New Roman"/>
          <w:i/>
          <w:sz w:val="24"/>
          <w:szCs w:val="24"/>
        </w:rPr>
      </w:pPr>
      <w:proofErr w:type="gramStart"/>
      <w:r w:rsidRPr="00F24CDD">
        <w:rPr>
          <w:rFonts w:ascii="Times New Roman" w:eastAsia="Calibri" w:hAnsi="Times New Roman" w:cs="Times New Roman"/>
          <w:sz w:val="24"/>
          <w:szCs w:val="24"/>
        </w:rPr>
        <w:t>Sumber :</w:t>
      </w:r>
      <w:proofErr w:type="gramEnd"/>
      <w:r w:rsidRPr="00F24CDD">
        <w:rPr>
          <w:rFonts w:ascii="Times New Roman" w:eastAsia="Calibri" w:hAnsi="Times New Roman" w:cs="Times New Roman"/>
          <w:i/>
          <w:sz w:val="24"/>
          <w:szCs w:val="24"/>
        </w:rPr>
        <w:t xml:space="preserve"> Output SPSS Versi 25 (data diolah,2023)</w:t>
      </w:r>
    </w:p>
    <w:p w:rsidR="00303E22" w:rsidRPr="00CA02D0" w:rsidRDefault="00D21307" w:rsidP="00B9107B">
      <w:pPr>
        <w:spacing w:after="0" w:line="480" w:lineRule="auto"/>
        <w:jc w:val="both"/>
        <w:rPr>
          <w:sz w:val="24"/>
          <w:szCs w:val="24"/>
          <w:lang w:val="id-ID"/>
        </w:rPr>
      </w:pPr>
      <w:r>
        <w:rPr>
          <w:rFonts w:ascii="Times New Roman" w:eastAsia="Calibri" w:hAnsi="Times New Roman"/>
          <w:sz w:val="24"/>
          <w:szCs w:val="24"/>
        </w:rPr>
        <w:tab/>
      </w:r>
      <w:r w:rsidR="00303E22" w:rsidRPr="00DE1C91">
        <w:rPr>
          <w:rFonts w:ascii="Times New Roman" w:eastAsia="Calibri" w:hAnsi="Times New Roman"/>
          <w:sz w:val="24"/>
          <w:szCs w:val="24"/>
        </w:rPr>
        <w:t>Berdasarka</w:t>
      </w:r>
      <w:r w:rsidR="008B61B8">
        <w:rPr>
          <w:rFonts w:ascii="Times New Roman" w:eastAsia="Calibri" w:hAnsi="Times New Roman"/>
          <w:sz w:val="24"/>
          <w:szCs w:val="24"/>
        </w:rPr>
        <w:t xml:space="preserve">n nilai t hitung dari tabel </w:t>
      </w:r>
      <w:r w:rsidR="002B2729">
        <w:rPr>
          <w:rFonts w:ascii="Times New Roman" w:eastAsia="Calibri" w:hAnsi="Times New Roman"/>
          <w:sz w:val="24"/>
          <w:szCs w:val="24"/>
          <w:lang w:val="id-ID"/>
        </w:rPr>
        <w:t>8 diatas</w:t>
      </w:r>
      <w:r w:rsidR="00303E22" w:rsidRPr="00DE1C91">
        <w:rPr>
          <w:rFonts w:ascii="Times New Roman" w:eastAsia="Calibri" w:hAnsi="Times New Roman"/>
          <w:sz w:val="24"/>
          <w:szCs w:val="24"/>
        </w:rPr>
        <w:t xml:space="preserve"> terlihat </w:t>
      </w:r>
      <w:r w:rsidR="002B2729">
        <w:rPr>
          <w:rFonts w:ascii="Times New Roman" w:eastAsia="Calibri" w:hAnsi="Times New Roman"/>
          <w:sz w:val="24"/>
          <w:szCs w:val="24"/>
          <w:lang w:val="id-ID"/>
        </w:rPr>
        <w:t xml:space="preserve">bahwa </w:t>
      </w:r>
      <w:r w:rsidR="00303E22" w:rsidRPr="00DE1C91">
        <w:rPr>
          <w:rFonts w:ascii="Times New Roman" w:eastAsia="Calibri" w:hAnsi="Times New Roman"/>
          <w:sz w:val="24"/>
          <w:szCs w:val="24"/>
        </w:rPr>
        <w:t xml:space="preserve">variabel </w:t>
      </w:r>
      <w:r w:rsidR="002B2729">
        <w:rPr>
          <w:rFonts w:ascii="Times New Roman" w:eastAsia="Calibri" w:hAnsi="Times New Roman"/>
          <w:sz w:val="24"/>
          <w:szCs w:val="24"/>
          <w:lang w:val="id-ID"/>
        </w:rPr>
        <w:t xml:space="preserve">Ukuran Perusahaan </w:t>
      </w:r>
      <w:r w:rsidR="00303E22" w:rsidRPr="00DE1C91">
        <w:rPr>
          <w:rFonts w:ascii="Times New Roman" w:eastAsia="Calibri" w:hAnsi="Times New Roman"/>
          <w:sz w:val="24"/>
          <w:szCs w:val="24"/>
        </w:rPr>
        <w:t xml:space="preserve">mempunyai pengaruh yang signifikan terhadap </w:t>
      </w:r>
      <w:r w:rsidR="002B2729">
        <w:rPr>
          <w:rFonts w:ascii="Times New Roman" w:eastAsia="Calibri" w:hAnsi="Times New Roman"/>
          <w:sz w:val="24"/>
          <w:szCs w:val="24"/>
          <w:lang w:val="id-ID"/>
        </w:rPr>
        <w:t xml:space="preserve">Manajemen </w:t>
      </w:r>
      <w:r w:rsidR="00C61BE4">
        <w:rPr>
          <w:rFonts w:ascii="Times New Roman" w:eastAsia="Calibri" w:hAnsi="Times New Roman"/>
          <w:sz w:val="24"/>
          <w:szCs w:val="24"/>
          <w:lang w:val="id-ID"/>
        </w:rPr>
        <w:t xml:space="preserve">Pajak </w:t>
      </w:r>
      <w:r w:rsidR="00303E22" w:rsidRPr="00DE1C91">
        <w:rPr>
          <w:rFonts w:ascii="Times New Roman" w:eastAsia="Calibri" w:hAnsi="Times New Roman"/>
          <w:sz w:val="24"/>
          <w:szCs w:val="24"/>
        </w:rPr>
        <w:t>yang ditu</w:t>
      </w:r>
      <w:r w:rsidR="005009FC">
        <w:rPr>
          <w:rFonts w:ascii="Times New Roman" w:eastAsia="Calibri" w:hAnsi="Times New Roman"/>
          <w:sz w:val="24"/>
          <w:szCs w:val="24"/>
        </w:rPr>
        <w:t>njukan nilai sig t sebesar 0,001</w:t>
      </w:r>
      <w:r w:rsidR="00303E22" w:rsidRPr="00DE1C91">
        <w:rPr>
          <w:rFonts w:ascii="Times New Roman" w:eastAsia="Calibri" w:hAnsi="Times New Roman"/>
          <w:sz w:val="24"/>
          <w:szCs w:val="24"/>
        </w:rPr>
        <w:t>&lt; α (0</w:t>
      </w:r>
      <w:proofErr w:type="gramStart"/>
      <w:r w:rsidR="00303E22" w:rsidRPr="00DE1C91">
        <w:rPr>
          <w:rFonts w:ascii="Times New Roman" w:eastAsia="Calibri" w:hAnsi="Times New Roman"/>
          <w:sz w:val="24"/>
          <w:szCs w:val="24"/>
        </w:rPr>
        <w:t>,05</w:t>
      </w:r>
      <w:proofErr w:type="gramEnd"/>
      <w:r w:rsidR="00303E22" w:rsidRPr="00DE1C91">
        <w:rPr>
          <w:rFonts w:ascii="Times New Roman" w:eastAsia="Calibri" w:hAnsi="Times New Roman"/>
          <w:sz w:val="24"/>
          <w:szCs w:val="24"/>
        </w:rPr>
        <w:t>) artinya Ho ditolak dan H</w:t>
      </w:r>
      <w:r w:rsidR="00303E22" w:rsidRPr="00DE1C91">
        <w:rPr>
          <w:rFonts w:ascii="Times New Roman" w:eastAsia="Calibri" w:hAnsi="Times New Roman"/>
          <w:sz w:val="24"/>
          <w:szCs w:val="24"/>
          <w:vertAlign w:val="subscript"/>
        </w:rPr>
        <w:t>i</w:t>
      </w:r>
      <w:r w:rsidR="00303E22" w:rsidRPr="00DE1C91">
        <w:rPr>
          <w:rFonts w:ascii="Times New Roman" w:eastAsia="Calibri" w:hAnsi="Times New Roman"/>
          <w:sz w:val="24"/>
          <w:szCs w:val="24"/>
        </w:rPr>
        <w:t xml:space="preserve"> diterima dengan demikian dapat disimpulkan bahwa terdapat pengaruh </w:t>
      </w:r>
      <w:r w:rsidR="00C61BE4">
        <w:rPr>
          <w:rFonts w:ascii="Times New Roman" w:eastAsia="Calibri" w:hAnsi="Times New Roman"/>
          <w:sz w:val="24"/>
          <w:szCs w:val="24"/>
          <w:lang w:val="id-ID"/>
        </w:rPr>
        <w:t xml:space="preserve">Ukuran Perusahaan </w:t>
      </w:r>
      <w:r w:rsidR="005D0FDE">
        <w:rPr>
          <w:rFonts w:ascii="Times New Roman" w:eastAsia="Calibri" w:hAnsi="Times New Roman"/>
          <w:sz w:val="24"/>
          <w:szCs w:val="24"/>
          <w:lang w:val="id-ID"/>
        </w:rPr>
        <w:t>terhadap Manajemen</w:t>
      </w:r>
      <w:r w:rsidR="00CA02D0">
        <w:rPr>
          <w:rFonts w:ascii="Times New Roman" w:eastAsia="Calibri" w:hAnsi="Times New Roman"/>
          <w:sz w:val="24"/>
          <w:szCs w:val="24"/>
          <w:lang w:val="id-ID"/>
        </w:rPr>
        <w:t xml:space="preserve"> Pajak </w:t>
      </w:r>
      <w:r w:rsidR="001975B9">
        <w:rPr>
          <w:rFonts w:ascii="Times New Roman" w:eastAsia="Calibri" w:hAnsi="Times New Roman"/>
          <w:sz w:val="24"/>
          <w:szCs w:val="24"/>
        </w:rPr>
        <w:t xml:space="preserve">Pada Perusahaaan </w:t>
      </w:r>
      <w:r w:rsidR="00CA02D0">
        <w:rPr>
          <w:rFonts w:ascii="Times New Roman" w:eastAsia="Calibri" w:hAnsi="Times New Roman"/>
          <w:sz w:val="24"/>
          <w:szCs w:val="24"/>
          <w:lang w:val="id-ID"/>
        </w:rPr>
        <w:t>Badan Usaha Milik Negara (BUMN) y</w:t>
      </w:r>
      <w:r w:rsidR="00303E22" w:rsidRPr="00DE1C91">
        <w:rPr>
          <w:rFonts w:ascii="Times New Roman" w:eastAsia="Calibri" w:hAnsi="Times New Roman"/>
          <w:sz w:val="24"/>
          <w:szCs w:val="24"/>
        </w:rPr>
        <w:t xml:space="preserve">ang </w:t>
      </w:r>
      <w:r w:rsidR="00CA02D0">
        <w:rPr>
          <w:rFonts w:ascii="Times New Roman" w:eastAsia="Calibri" w:hAnsi="Times New Roman"/>
          <w:sz w:val="24"/>
          <w:szCs w:val="24"/>
          <w:lang w:val="id-ID"/>
        </w:rPr>
        <w:t>t</w:t>
      </w:r>
      <w:r w:rsidR="00303E22" w:rsidRPr="00DE1C91">
        <w:rPr>
          <w:rFonts w:ascii="Times New Roman" w:eastAsia="Calibri" w:hAnsi="Times New Roman"/>
          <w:sz w:val="24"/>
          <w:szCs w:val="24"/>
        </w:rPr>
        <w:t>erdaftar Di B</w:t>
      </w:r>
      <w:r w:rsidR="001975B9">
        <w:rPr>
          <w:rFonts w:ascii="Times New Roman" w:eastAsia="Calibri" w:hAnsi="Times New Roman"/>
          <w:sz w:val="24"/>
          <w:szCs w:val="24"/>
        </w:rPr>
        <w:t>ursa Efek Indonesia Periode 201</w:t>
      </w:r>
      <w:r w:rsidR="00CA02D0">
        <w:rPr>
          <w:rFonts w:ascii="Times New Roman" w:eastAsia="Calibri" w:hAnsi="Times New Roman"/>
          <w:sz w:val="24"/>
          <w:szCs w:val="24"/>
          <w:lang w:val="id-ID"/>
        </w:rPr>
        <w:t>9</w:t>
      </w:r>
      <w:r w:rsidR="001975B9">
        <w:rPr>
          <w:rFonts w:ascii="Times New Roman" w:eastAsia="Calibri" w:hAnsi="Times New Roman"/>
          <w:sz w:val="24"/>
          <w:szCs w:val="24"/>
        </w:rPr>
        <w:t xml:space="preserve"> – 202</w:t>
      </w:r>
      <w:r w:rsidR="00CA02D0">
        <w:rPr>
          <w:rFonts w:ascii="Times New Roman" w:eastAsia="Calibri" w:hAnsi="Times New Roman"/>
          <w:sz w:val="24"/>
          <w:szCs w:val="24"/>
          <w:lang w:val="id-ID"/>
        </w:rPr>
        <w:t>2</w:t>
      </w:r>
    </w:p>
    <w:p w:rsidR="00303E22" w:rsidRPr="00A37EBC" w:rsidRDefault="00BB7720" w:rsidP="00A37EBC">
      <w:pPr>
        <w:spacing w:after="0" w:line="480" w:lineRule="auto"/>
        <w:jc w:val="both"/>
        <w:rPr>
          <w:rFonts w:ascii="Times New Roman" w:hAnsi="Times New Roman" w:cs="Times New Roman"/>
          <w:sz w:val="24"/>
          <w:szCs w:val="24"/>
        </w:rPr>
      </w:pPr>
      <w:r>
        <w:rPr>
          <w:rFonts w:ascii="Times New Roman" w:eastAsia="Calibri" w:hAnsi="Times New Roman"/>
          <w:sz w:val="24"/>
          <w:szCs w:val="24"/>
        </w:rPr>
        <w:tab/>
      </w:r>
      <w:r w:rsidR="00FB252C">
        <w:rPr>
          <w:rFonts w:ascii="Times New Roman" w:eastAsia="Calibri" w:hAnsi="Times New Roman"/>
          <w:sz w:val="24"/>
          <w:szCs w:val="24"/>
          <w:lang w:val="id-ID"/>
        </w:rPr>
        <w:tab/>
      </w:r>
      <w:r w:rsidR="00303E22" w:rsidRPr="00A37EBC">
        <w:rPr>
          <w:rFonts w:ascii="Times New Roman" w:eastAsia="Calibri" w:hAnsi="Times New Roman"/>
          <w:sz w:val="24"/>
          <w:szCs w:val="24"/>
        </w:rPr>
        <w:t>Berdasarka</w:t>
      </w:r>
      <w:r w:rsidR="00B966BA">
        <w:rPr>
          <w:rFonts w:ascii="Times New Roman" w:eastAsia="Calibri" w:hAnsi="Times New Roman"/>
          <w:sz w:val="24"/>
          <w:szCs w:val="24"/>
        </w:rPr>
        <w:t xml:space="preserve">n nilai t hitung dari tabel </w:t>
      </w:r>
      <w:r w:rsidR="005159D5">
        <w:rPr>
          <w:rFonts w:ascii="Times New Roman" w:eastAsia="Calibri" w:hAnsi="Times New Roman"/>
          <w:sz w:val="24"/>
          <w:szCs w:val="24"/>
          <w:lang w:val="id-ID"/>
        </w:rPr>
        <w:t>8</w:t>
      </w:r>
      <w:r w:rsidR="00303E22" w:rsidRPr="00A37EBC">
        <w:rPr>
          <w:rFonts w:ascii="Times New Roman" w:eastAsia="Calibri" w:hAnsi="Times New Roman"/>
          <w:sz w:val="24"/>
          <w:szCs w:val="24"/>
        </w:rPr>
        <w:t xml:space="preserve"> t</w:t>
      </w:r>
      <w:r w:rsidR="00B9107B">
        <w:rPr>
          <w:rFonts w:ascii="Times New Roman" w:eastAsia="Calibri" w:hAnsi="Times New Roman"/>
          <w:sz w:val="24"/>
          <w:szCs w:val="24"/>
        </w:rPr>
        <w:t>erlihat</w:t>
      </w:r>
      <w:r w:rsidR="00303E22" w:rsidRPr="00A37EBC">
        <w:rPr>
          <w:rFonts w:ascii="Times New Roman" w:eastAsia="Calibri" w:hAnsi="Times New Roman"/>
          <w:sz w:val="24"/>
          <w:szCs w:val="24"/>
        </w:rPr>
        <w:t xml:space="preserve"> </w:t>
      </w:r>
      <w:proofErr w:type="gramStart"/>
      <w:r w:rsidR="005159D5">
        <w:rPr>
          <w:rFonts w:ascii="Times New Roman" w:eastAsia="Calibri" w:hAnsi="Times New Roman"/>
          <w:sz w:val="24"/>
          <w:szCs w:val="24"/>
        </w:rPr>
        <w:t>variable</w:t>
      </w:r>
      <w:r w:rsidR="005159D5">
        <w:rPr>
          <w:rFonts w:ascii="Times New Roman" w:eastAsia="Calibri" w:hAnsi="Times New Roman"/>
          <w:sz w:val="24"/>
          <w:szCs w:val="24"/>
          <w:lang w:val="id-ID"/>
        </w:rPr>
        <w:t xml:space="preserve">  Intensitas</w:t>
      </w:r>
      <w:proofErr w:type="gramEnd"/>
      <w:r w:rsidR="005159D5">
        <w:rPr>
          <w:rFonts w:ascii="Times New Roman" w:eastAsia="Calibri" w:hAnsi="Times New Roman"/>
          <w:sz w:val="24"/>
          <w:szCs w:val="24"/>
          <w:lang w:val="id-ID"/>
        </w:rPr>
        <w:t xml:space="preserve"> Aset Tetap </w:t>
      </w:r>
      <w:r w:rsidR="00303E22" w:rsidRPr="00A37EBC">
        <w:rPr>
          <w:rFonts w:ascii="Times New Roman" w:eastAsia="Calibri" w:hAnsi="Times New Roman"/>
          <w:i/>
          <w:sz w:val="24"/>
          <w:szCs w:val="24"/>
        </w:rPr>
        <w:t xml:space="preserve">  </w:t>
      </w:r>
      <w:r w:rsidR="00303E22" w:rsidRPr="00A37EBC">
        <w:rPr>
          <w:rFonts w:ascii="Times New Roman" w:eastAsia="Calibri" w:hAnsi="Times New Roman"/>
          <w:sz w:val="24"/>
          <w:szCs w:val="24"/>
        </w:rPr>
        <w:t xml:space="preserve"> mempunyai pengaruh yang signifikan terhadap variabel </w:t>
      </w:r>
      <w:r w:rsidR="00FD3536">
        <w:rPr>
          <w:rFonts w:ascii="Times New Roman" w:eastAsia="Calibri" w:hAnsi="Times New Roman"/>
          <w:sz w:val="24"/>
          <w:szCs w:val="24"/>
          <w:lang w:val="id-ID"/>
        </w:rPr>
        <w:t xml:space="preserve">Manajemen Pajak </w:t>
      </w:r>
      <w:r w:rsidR="00303E22" w:rsidRPr="00A37EBC">
        <w:rPr>
          <w:rFonts w:ascii="Times New Roman" w:eastAsia="Calibri" w:hAnsi="Times New Roman"/>
          <w:sz w:val="24"/>
          <w:szCs w:val="24"/>
        </w:rPr>
        <w:t>yang ditunjukan nil</w:t>
      </w:r>
      <w:r w:rsidR="00583FB5">
        <w:rPr>
          <w:rFonts w:ascii="Times New Roman" w:eastAsia="Calibri" w:hAnsi="Times New Roman"/>
          <w:sz w:val="24"/>
          <w:szCs w:val="24"/>
        </w:rPr>
        <w:t>ai sig t sebesar 0,003</w:t>
      </w:r>
      <w:r w:rsidR="00303E22" w:rsidRPr="00A37EBC">
        <w:rPr>
          <w:rFonts w:ascii="Times New Roman" w:eastAsia="Calibri" w:hAnsi="Times New Roman"/>
          <w:sz w:val="24"/>
          <w:szCs w:val="24"/>
        </w:rPr>
        <w:t>&lt; α (0,05) artinya Ho ditolak dan H</w:t>
      </w:r>
      <w:r w:rsidR="00303E22" w:rsidRPr="00A37EBC">
        <w:rPr>
          <w:rFonts w:ascii="Times New Roman" w:eastAsia="Calibri" w:hAnsi="Times New Roman"/>
          <w:sz w:val="24"/>
          <w:szCs w:val="24"/>
          <w:vertAlign w:val="subscript"/>
        </w:rPr>
        <w:t>i</w:t>
      </w:r>
      <w:r w:rsidR="00303E22" w:rsidRPr="00A37EBC">
        <w:rPr>
          <w:rFonts w:ascii="Times New Roman" w:eastAsia="Calibri" w:hAnsi="Times New Roman"/>
          <w:sz w:val="24"/>
          <w:szCs w:val="24"/>
        </w:rPr>
        <w:t xml:space="preserve"> diterima dengan demikian dapat disimpulkan bahwa terdapat pengaruh </w:t>
      </w:r>
      <w:r w:rsidR="00FD3536">
        <w:rPr>
          <w:rFonts w:ascii="Times New Roman" w:eastAsia="Calibri" w:hAnsi="Times New Roman"/>
          <w:sz w:val="24"/>
          <w:szCs w:val="24"/>
          <w:lang w:val="id-ID"/>
        </w:rPr>
        <w:t xml:space="preserve">Intensitas </w:t>
      </w:r>
      <w:r w:rsidR="003117F6">
        <w:rPr>
          <w:rFonts w:ascii="Times New Roman" w:eastAsia="Calibri" w:hAnsi="Times New Roman"/>
          <w:sz w:val="24"/>
          <w:szCs w:val="24"/>
          <w:lang w:val="id-ID"/>
        </w:rPr>
        <w:t xml:space="preserve">Aset Tetap </w:t>
      </w:r>
      <w:r w:rsidR="00303E22" w:rsidRPr="00A37EBC">
        <w:rPr>
          <w:rFonts w:ascii="Times New Roman" w:eastAsia="Calibri" w:hAnsi="Times New Roman"/>
          <w:sz w:val="24"/>
          <w:szCs w:val="24"/>
        </w:rPr>
        <w:t xml:space="preserve">terhadap </w:t>
      </w:r>
      <w:r w:rsidR="003117F6">
        <w:rPr>
          <w:rFonts w:ascii="Times New Roman" w:eastAsia="Calibri" w:hAnsi="Times New Roman"/>
          <w:sz w:val="24"/>
          <w:szCs w:val="24"/>
          <w:lang w:val="id-ID"/>
        </w:rPr>
        <w:t xml:space="preserve">Manajemen Pajak  </w:t>
      </w:r>
      <w:r w:rsidR="00B966BA">
        <w:rPr>
          <w:rFonts w:ascii="Times New Roman" w:eastAsia="Calibri" w:hAnsi="Times New Roman"/>
          <w:sz w:val="24"/>
          <w:szCs w:val="24"/>
        </w:rPr>
        <w:t xml:space="preserve">Pada Perusahaaan </w:t>
      </w:r>
      <w:r w:rsidR="003117F6">
        <w:rPr>
          <w:rFonts w:ascii="Times New Roman" w:eastAsia="Calibri" w:hAnsi="Times New Roman"/>
          <w:sz w:val="24"/>
          <w:szCs w:val="24"/>
          <w:lang w:val="id-ID"/>
        </w:rPr>
        <w:t xml:space="preserve">Badan Usaha Milik Negara (BUMN) </w:t>
      </w:r>
      <w:r w:rsidR="00303E22" w:rsidRPr="00A37EBC">
        <w:rPr>
          <w:rFonts w:ascii="Times New Roman" w:eastAsia="Calibri" w:hAnsi="Times New Roman"/>
          <w:sz w:val="24"/>
          <w:szCs w:val="24"/>
        </w:rPr>
        <w:t>Yang Terdaftar Di Bursa Efek Indonesia Periode</w:t>
      </w:r>
      <w:r w:rsidR="00B966BA">
        <w:rPr>
          <w:rFonts w:ascii="Times New Roman" w:eastAsia="Calibri" w:hAnsi="Times New Roman"/>
          <w:sz w:val="24"/>
          <w:szCs w:val="24"/>
        </w:rPr>
        <w:t xml:space="preserve"> 201</w:t>
      </w:r>
      <w:r w:rsidR="003117F6">
        <w:rPr>
          <w:rFonts w:ascii="Times New Roman" w:eastAsia="Calibri" w:hAnsi="Times New Roman"/>
          <w:sz w:val="24"/>
          <w:szCs w:val="24"/>
          <w:lang w:val="id-ID"/>
        </w:rPr>
        <w:t>9</w:t>
      </w:r>
      <w:r w:rsidR="00B966BA">
        <w:rPr>
          <w:rFonts w:ascii="Times New Roman" w:eastAsia="Calibri" w:hAnsi="Times New Roman"/>
          <w:sz w:val="24"/>
          <w:szCs w:val="24"/>
        </w:rPr>
        <w:t xml:space="preserve"> - 202</w:t>
      </w:r>
      <w:r w:rsidR="003117F6">
        <w:rPr>
          <w:rFonts w:ascii="Times New Roman" w:eastAsia="Calibri" w:hAnsi="Times New Roman"/>
          <w:sz w:val="24"/>
          <w:szCs w:val="24"/>
          <w:lang w:val="id-ID"/>
        </w:rPr>
        <w:t>2</w:t>
      </w:r>
      <w:r w:rsidR="00303E22" w:rsidRPr="00A37EBC">
        <w:rPr>
          <w:rFonts w:ascii="Times New Roman" w:eastAsia="Calibri" w:hAnsi="Times New Roman"/>
          <w:sz w:val="24"/>
          <w:szCs w:val="24"/>
        </w:rPr>
        <w:t>.</w:t>
      </w:r>
    </w:p>
    <w:p w:rsidR="00D9106B" w:rsidRDefault="00807C9E" w:rsidP="00CC4DFC">
      <w:pPr>
        <w:pStyle w:val="Heading3"/>
        <w:spacing w:line="480" w:lineRule="auto"/>
        <w:jc w:val="both"/>
        <w:rPr>
          <w:rFonts w:ascii="Times New Roman" w:hAnsi="Times New Roman" w:cs="Times New Roman"/>
          <w:color w:val="auto"/>
          <w:sz w:val="24"/>
          <w:szCs w:val="24"/>
          <w:lang w:val="id-ID"/>
        </w:rPr>
      </w:pPr>
      <w:r w:rsidRPr="003B36ED">
        <w:rPr>
          <w:rFonts w:ascii="Times New Roman" w:hAnsi="Times New Roman" w:cs="Times New Roman"/>
          <w:color w:val="auto"/>
          <w:sz w:val="24"/>
          <w:szCs w:val="24"/>
          <w:lang w:val="id-ID"/>
        </w:rPr>
        <w:lastRenderedPageBreak/>
        <w:t xml:space="preserve">6. </w:t>
      </w:r>
      <w:r w:rsidR="00D9106B" w:rsidRPr="003B36ED">
        <w:rPr>
          <w:rFonts w:ascii="Times New Roman" w:hAnsi="Times New Roman" w:cs="Times New Roman"/>
          <w:color w:val="auto"/>
          <w:sz w:val="24"/>
          <w:szCs w:val="24"/>
        </w:rPr>
        <w:t>Pembahasan</w:t>
      </w:r>
    </w:p>
    <w:p w:rsidR="007F7CF0" w:rsidRDefault="00FB252C" w:rsidP="00181EE7">
      <w:pPr>
        <w:spacing w:after="0" w:line="480" w:lineRule="auto"/>
        <w:jc w:val="both"/>
        <w:rPr>
          <w:rFonts w:ascii="Times New Roman" w:hAnsi="Times New Roman" w:cs="Times New Roman"/>
          <w:sz w:val="24"/>
          <w:szCs w:val="24"/>
          <w:lang w:val="id-ID"/>
        </w:rPr>
      </w:pPr>
      <w:r>
        <w:rPr>
          <w:lang w:val="id-ID"/>
        </w:rPr>
        <w:tab/>
      </w:r>
      <w:r>
        <w:rPr>
          <w:lang w:val="id-ID"/>
        </w:rPr>
        <w:tab/>
      </w:r>
      <w:r w:rsidR="009E3A15" w:rsidRPr="009E3A15">
        <w:rPr>
          <w:rFonts w:ascii="Times New Roman" w:hAnsi="Times New Roman" w:cs="Times New Roman"/>
          <w:sz w:val="24"/>
          <w:szCs w:val="24"/>
          <w:lang w:val="id-ID"/>
        </w:rPr>
        <w:t xml:space="preserve">Ukuran </w:t>
      </w:r>
      <w:r w:rsidR="009E3A15">
        <w:rPr>
          <w:rFonts w:ascii="Times New Roman" w:hAnsi="Times New Roman" w:cs="Times New Roman"/>
          <w:sz w:val="24"/>
          <w:szCs w:val="24"/>
          <w:lang w:val="id-ID"/>
        </w:rPr>
        <w:t xml:space="preserve">perusahaan menggambarkan besar kecilnya perusahaan yang dapat dinilai dari </w:t>
      </w:r>
      <w:r w:rsidR="00181EE7">
        <w:rPr>
          <w:rFonts w:ascii="Times New Roman" w:hAnsi="Times New Roman" w:cs="Times New Roman"/>
          <w:sz w:val="24"/>
          <w:szCs w:val="24"/>
          <w:lang w:val="id-ID"/>
        </w:rPr>
        <w:t xml:space="preserve">nilai total aset perusahaan. </w:t>
      </w:r>
      <w:r w:rsidR="00204628">
        <w:rPr>
          <w:rFonts w:ascii="Times New Roman" w:hAnsi="Times New Roman" w:cs="Times New Roman"/>
          <w:sz w:val="24"/>
          <w:szCs w:val="24"/>
          <w:lang w:val="id-ID"/>
        </w:rPr>
        <w:t>Semakin besar total aset perusahaan maka semakin besar perusahaan tersebut. Hal lainnya yang menyatakan ukuran perusahaan dilihat dari</w:t>
      </w:r>
      <w:r w:rsidR="00222980">
        <w:rPr>
          <w:rFonts w:ascii="Times New Roman" w:hAnsi="Times New Roman" w:cs="Times New Roman"/>
          <w:sz w:val="24"/>
          <w:szCs w:val="24"/>
          <w:lang w:val="id-ID"/>
        </w:rPr>
        <w:t xml:space="preserve"> </w:t>
      </w:r>
      <w:r w:rsidR="00204628">
        <w:rPr>
          <w:rFonts w:ascii="Times New Roman" w:hAnsi="Times New Roman" w:cs="Times New Roman"/>
          <w:sz w:val="24"/>
          <w:szCs w:val="24"/>
          <w:lang w:val="id-ID"/>
        </w:rPr>
        <w:t>; nilai equity, nilai penjualan dan nilai aktiva</w:t>
      </w:r>
      <w:r w:rsidR="009C624D">
        <w:rPr>
          <w:rFonts w:ascii="Times New Roman" w:hAnsi="Times New Roman" w:cs="Times New Roman"/>
          <w:sz w:val="24"/>
          <w:szCs w:val="24"/>
          <w:lang w:val="id-ID"/>
        </w:rPr>
        <w:t xml:space="preserve">. </w:t>
      </w:r>
      <w:r w:rsidR="00F65F0D">
        <w:rPr>
          <w:rFonts w:ascii="Times New Roman" w:hAnsi="Times New Roman" w:cs="Times New Roman"/>
          <w:sz w:val="24"/>
          <w:szCs w:val="24"/>
          <w:lang w:val="id-ID"/>
        </w:rPr>
        <w:t>Se</w:t>
      </w:r>
      <w:r w:rsidR="00007B3A">
        <w:rPr>
          <w:rFonts w:ascii="Times New Roman" w:hAnsi="Times New Roman" w:cs="Times New Roman"/>
          <w:sz w:val="24"/>
          <w:szCs w:val="24"/>
          <w:lang w:val="id-ID"/>
        </w:rPr>
        <w:t xml:space="preserve">makin tingginya nilai penjualan yang lebih besar dari pada biaya variabel dan biaya tetap, maka akan diperoleh jumlah pendapatan sebelum pajak. </w:t>
      </w:r>
      <w:r w:rsidR="007F7CF0">
        <w:rPr>
          <w:rFonts w:ascii="Times New Roman" w:hAnsi="Times New Roman" w:cs="Times New Roman"/>
          <w:sz w:val="24"/>
          <w:szCs w:val="24"/>
          <w:lang w:val="id-ID"/>
        </w:rPr>
        <w:t xml:space="preserve">Sehingga ukuran perusahaan melalui penjulan yang semakin besar akan berpengaruh terhadap manajemen pajak. </w:t>
      </w:r>
      <w:r w:rsidR="00FF0031">
        <w:rPr>
          <w:rFonts w:ascii="Times New Roman" w:hAnsi="Times New Roman" w:cs="Times New Roman"/>
          <w:sz w:val="24"/>
          <w:szCs w:val="24"/>
          <w:lang w:val="id-ID"/>
        </w:rPr>
        <w:t>Hal ini terlihat dari hasil uji t yang dinyatakan dengan Sig t sebesar 0,001 &lt;</w:t>
      </w:r>
      <w:r w:rsidR="00FF0031" w:rsidRPr="00FF0031">
        <w:rPr>
          <w:rFonts w:ascii="Times New Roman" w:hAnsi="Times New Roman" w:cs="Times New Roman"/>
          <w:sz w:val="24"/>
          <w:szCs w:val="24"/>
          <w:lang w:val="id-ID"/>
        </w:rPr>
        <w:t xml:space="preserve"> α (0,05)</w:t>
      </w:r>
      <w:r w:rsidR="00660F9D">
        <w:rPr>
          <w:rFonts w:ascii="Times New Roman" w:hAnsi="Times New Roman" w:cs="Times New Roman"/>
          <w:sz w:val="24"/>
          <w:szCs w:val="24"/>
          <w:lang w:val="id-ID"/>
        </w:rPr>
        <w:t xml:space="preserve">. </w:t>
      </w:r>
    </w:p>
    <w:p w:rsidR="00893796" w:rsidRDefault="00893796" w:rsidP="00181EE7">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Manajemen pajak merupakan </w:t>
      </w:r>
      <w:r w:rsidR="00AC5CD1">
        <w:rPr>
          <w:rFonts w:ascii="Times New Roman" w:hAnsi="Times New Roman" w:cs="Times New Roman"/>
          <w:sz w:val="24"/>
          <w:szCs w:val="24"/>
          <w:lang w:val="id-ID"/>
        </w:rPr>
        <w:t xml:space="preserve">upaya menyeluruh yang dilakukan wajib pajak pribadi maupun badan usaha melalui proses perencanaan, pelaksanaan, </w:t>
      </w:r>
      <w:r w:rsidR="00A05214">
        <w:rPr>
          <w:rFonts w:ascii="Times New Roman" w:hAnsi="Times New Roman" w:cs="Times New Roman"/>
          <w:sz w:val="24"/>
          <w:szCs w:val="24"/>
          <w:lang w:val="id-ID"/>
        </w:rPr>
        <w:t xml:space="preserve">dan pengendalian kewajiban serta hak perpajakannya </w:t>
      </w:r>
      <w:r w:rsidR="00660A40">
        <w:rPr>
          <w:rFonts w:ascii="Times New Roman" w:hAnsi="Times New Roman" w:cs="Times New Roman"/>
          <w:sz w:val="24"/>
          <w:szCs w:val="24"/>
          <w:lang w:val="id-ID"/>
        </w:rPr>
        <w:t>agar hal-hal yang berhubungan dengan perpajakan dapat dikelola dengan baik, efisien</w:t>
      </w:r>
      <w:r w:rsidR="005E251F">
        <w:rPr>
          <w:rFonts w:ascii="Times New Roman" w:hAnsi="Times New Roman" w:cs="Times New Roman"/>
          <w:sz w:val="24"/>
          <w:szCs w:val="24"/>
          <w:lang w:val="id-ID"/>
        </w:rPr>
        <w:t xml:space="preserve"> dan efektif yang dapat memberikan kontribusi maksimum bagi perusahaan dalam artian peningkatan laba atau penambahan penghasilan. </w:t>
      </w:r>
      <w:r>
        <w:rPr>
          <w:rFonts w:ascii="Times New Roman" w:hAnsi="Times New Roman" w:cs="Times New Roman"/>
          <w:sz w:val="24"/>
          <w:szCs w:val="24"/>
          <w:lang w:val="id-ID"/>
        </w:rPr>
        <w:t xml:space="preserve"> </w:t>
      </w:r>
    </w:p>
    <w:p w:rsidR="00266889" w:rsidRDefault="00660F9D" w:rsidP="00181EE7">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sidR="008865F5">
        <w:rPr>
          <w:rFonts w:ascii="Times New Roman" w:hAnsi="Times New Roman" w:cs="Times New Roman"/>
          <w:sz w:val="24"/>
          <w:szCs w:val="24"/>
          <w:lang w:val="id-ID"/>
        </w:rPr>
        <w:t>Selain ukuran perusahaan</w:t>
      </w:r>
      <w:r w:rsidR="00206CA8">
        <w:rPr>
          <w:rFonts w:ascii="Times New Roman" w:hAnsi="Times New Roman" w:cs="Times New Roman"/>
          <w:sz w:val="24"/>
          <w:szCs w:val="24"/>
          <w:lang w:val="id-ID"/>
        </w:rPr>
        <w:t xml:space="preserve">, </w:t>
      </w:r>
      <w:r w:rsidR="008865F5">
        <w:rPr>
          <w:rFonts w:ascii="Times New Roman" w:hAnsi="Times New Roman" w:cs="Times New Roman"/>
          <w:sz w:val="24"/>
          <w:szCs w:val="24"/>
          <w:lang w:val="id-ID"/>
        </w:rPr>
        <w:t>Intensitas Aset Te</w:t>
      </w:r>
      <w:r w:rsidR="00BD1283">
        <w:rPr>
          <w:rFonts w:ascii="Times New Roman" w:hAnsi="Times New Roman" w:cs="Times New Roman"/>
          <w:sz w:val="24"/>
          <w:szCs w:val="24"/>
          <w:lang w:val="id-ID"/>
        </w:rPr>
        <w:t xml:space="preserve">tap sebagai variabel </w:t>
      </w:r>
      <w:r w:rsidR="00206CA8">
        <w:rPr>
          <w:rFonts w:ascii="Times New Roman" w:hAnsi="Times New Roman" w:cs="Times New Roman"/>
          <w:sz w:val="24"/>
          <w:szCs w:val="24"/>
          <w:lang w:val="id-ID"/>
        </w:rPr>
        <w:t>independen berikutnya juga berpengaruh terhadap manajemen pajak</w:t>
      </w:r>
      <w:r w:rsidR="002B3E55">
        <w:rPr>
          <w:rFonts w:ascii="Times New Roman" w:hAnsi="Times New Roman" w:cs="Times New Roman"/>
          <w:sz w:val="24"/>
          <w:szCs w:val="24"/>
          <w:lang w:val="id-ID"/>
        </w:rPr>
        <w:t xml:space="preserve">. Hal ini dilihat dari hasil uji t </w:t>
      </w:r>
      <w:r w:rsidR="001C6425">
        <w:rPr>
          <w:rFonts w:ascii="Times New Roman" w:hAnsi="Times New Roman" w:cs="Times New Roman"/>
          <w:sz w:val="24"/>
          <w:szCs w:val="24"/>
          <w:lang w:val="id-ID"/>
        </w:rPr>
        <w:t>sebesar (</w:t>
      </w:r>
      <w:r w:rsidR="001C6425" w:rsidRPr="001C6425">
        <w:rPr>
          <w:rFonts w:ascii="Times New Roman" w:hAnsi="Times New Roman" w:cs="Times New Roman"/>
          <w:sz w:val="24"/>
          <w:szCs w:val="24"/>
          <w:lang w:val="id-ID"/>
        </w:rPr>
        <w:t>0,003&lt; α (0,05)</w:t>
      </w:r>
      <w:r w:rsidR="00B06D01">
        <w:rPr>
          <w:rFonts w:ascii="Times New Roman" w:hAnsi="Times New Roman" w:cs="Times New Roman"/>
          <w:sz w:val="24"/>
          <w:szCs w:val="24"/>
          <w:lang w:val="id-ID"/>
        </w:rPr>
        <w:t>. Pen</w:t>
      </w:r>
      <w:r w:rsidR="000D2A26">
        <w:rPr>
          <w:rFonts w:ascii="Times New Roman" w:hAnsi="Times New Roman" w:cs="Times New Roman"/>
          <w:sz w:val="24"/>
          <w:szCs w:val="24"/>
          <w:lang w:val="id-ID"/>
        </w:rPr>
        <w:t>g</w:t>
      </w:r>
      <w:r w:rsidR="00B06D01">
        <w:rPr>
          <w:rFonts w:ascii="Times New Roman" w:hAnsi="Times New Roman" w:cs="Times New Roman"/>
          <w:sz w:val="24"/>
          <w:szCs w:val="24"/>
          <w:lang w:val="id-ID"/>
        </w:rPr>
        <w:t>aruh ini memberikan arti bahwa</w:t>
      </w:r>
      <w:r w:rsidR="00EE3307">
        <w:rPr>
          <w:rFonts w:ascii="Times New Roman" w:hAnsi="Times New Roman" w:cs="Times New Roman"/>
          <w:sz w:val="24"/>
          <w:szCs w:val="24"/>
          <w:lang w:val="id-ID"/>
        </w:rPr>
        <w:t xml:space="preserve"> intensitas aset tetap yang merupakan rasio yang membandingkan intensitas kepemilikan aset tetap </w:t>
      </w:r>
      <w:r w:rsidR="00B714F6">
        <w:rPr>
          <w:rFonts w:ascii="Times New Roman" w:hAnsi="Times New Roman" w:cs="Times New Roman"/>
          <w:sz w:val="24"/>
          <w:szCs w:val="24"/>
          <w:lang w:val="id-ID"/>
        </w:rPr>
        <w:t>suatu perusahaan dengan total aset. Dimana tingginya rasio aset tetap maka semakin tinggi pula beban depres</w:t>
      </w:r>
      <w:r w:rsidR="00717509">
        <w:rPr>
          <w:rFonts w:ascii="Times New Roman" w:hAnsi="Times New Roman" w:cs="Times New Roman"/>
          <w:sz w:val="24"/>
          <w:szCs w:val="24"/>
          <w:lang w:val="id-ID"/>
        </w:rPr>
        <w:t>iasi yang melekat atas aset tetap</w:t>
      </w:r>
      <w:r w:rsidR="002B483C">
        <w:rPr>
          <w:rFonts w:ascii="Times New Roman" w:hAnsi="Times New Roman" w:cs="Times New Roman"/>
          <w:sz w:val="24"/>
          <w:szCs w:val="24"/>
          <w:lang w:val="id-ID"/>
        </w:rPr>
        <w:t xml:space="preserve"> </w:t>
      </w:r>
      <w:r w:rsidR="00AF4F37">
        <w:rPr>
          <w:rFonts w:ascii="Times New Roman" w:hAnsi="Times New Roman" w:cs="Times New Roman"/>
          <w:sz w:val="24"/>
          <w:szCs w:val="24"/>
          <w:lang w:val="id-ID"/>
        </w:rPr>
        <w:lastRenderedPageBreak/>
        <w:t xml:space="preserve">terebut. Beban depresiasi </w:t>
      </w:r>
      <w:r w:rsidR="00A46E55">
        <w:rPr>
          <w:rFonts w:ascii="Times New Roman" w:hAnsi="Times New Roman" w:cs="Times New Roman"/>
          <w:sz w:val="24"/>
          <w:szCs w:val="24"/>
          <w:lang w:val="id-ID"/>
        </w:rPr>
        <w:t xml:space="preserve">yang tinggi </w:t>
      </w:r>
      <w:r w:rsidR="002B483C">
        <w:rPr>
          <w:rFonts w:ascii="Times New Roman" w:hAnsi="Times New Roman" w:cs="Times New Roman"/>
          <w:sz w:val="24"/>
          <w:szCs w:val="24"/>
          <w:lang w:val="id-ID"/>
        </w:rPr>
        <w:t xml:space="preserve">akan menurunkan laba kena pajak, sehingga erat kaitannya </w:t>
      </w:r>
      <w:r w:rsidR="00A46E55">
        <w:rPr>
          <w:rFonts w:ascii="Times New Roman" w:hAnsi="Times New Roman" w:cs="Times New Roman"/>
          <w:sz w:val="24"/>
          <w:szCs w:val="24"/>
          <w:lang w:val="id-ID"/>
        </w:rPr>
        <w:t xml:space="preserve">perusahaan untuk melakukan manajemen pajak. </w:t>
      </w:r>
    </w:p>
    <w:p w:rsidR="00660F9D" w:rsidRDefault="00266889" w:rsidP="00181EE7">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sidR="00356EA9">
        <w:rPr>
          <w:rFonts w:ascii="Times New Roman" w:hAnsi="Times New Roman" w:cs="Times New Roman"/>
          <w:sz w:val="24"/>
          <w:szCs w:val="24"/>
          <w:lang w:val="id-ID"/>
        </w:rPr>
        <w:t xml:space="preserve">Ukuran perusahaan dan intensitas Aset Tetap secara bersama-sama berpengaruh terhadap manajemen pajak. </w:t>
      </w:r>
      <w:r w:rsidR="00692030">
        <w:rPr>
          <w:rFonts w:ascii="Times New Roman" w:hAnsi="Times New Roman" w:cs="Times New Roman"/>
          <w:sz w:val="24"/>
          <w:szCs w:val="24"/>
          <w:lang w:val="id-ID"/>
        </w:rPr>
        <w:t>Hal ini terlihat dari h</w:t>
      </w:r>
      <w:r w:rsidR="000D0A49">
        <w:rPr>
          <w:rFonts w:ascii="Times New Roman" w:hAnsi="Times New Roman" w:cs="Times New Roman"/>
          <w:sz w:val="24"/>
          <w:szCs w:val="24"/>
          <w:lang w:val="id-ID"/>
        </w:rPr>
        <w:t>a</w:t>
      </w:r>
      <w:r w:rsidR="00692030">
        <w:rPr>
          <w:rFonts w:ascii="Times New Roman" w:hAnsi="Times New Roman" w:cs="Times New Roman"/>
          <w:sz w:val="24"/>
          <w:szCs w:val="24"/>
          <w:lang w:val="id-ID"/>
        </w:rPr>
        <w:t>sil uji F</w:t>
      </w:r>
      <w:r w:rsidR="00DA2225">
        <w:rPr>
          <w:rFonts w:ascii="Times New Roman" w:hAnsi="Times New Roman" w:cs="Times New Roman"/>
          <w:sz w:val="24"/>
          <w:szCs w:val="24"/>
          <w:lang w:val="id-ID"/>
        </w:rPr>
        <w:t xml:space="preserve"> dengan Sig 0,000 </w:t>
      </w:r>
      <w:r w:rsidR="00DA2225" w:rsidRPr="00DA2225">
        <w:rPr>
          <w:rFonts w:ascii="Times New Roman" w:hAnsi="Times New Roman" w:cs="Times New Roman"/>
          <w:sz w:val="24"/>
          <w:szCs w:val="24"/>
          <w:lang w:val="id-ID"/>
        </w:rPr>
        <w:t>&lt; α (0,05).</w:t>
      </w:r>
      <w:r w:rsidR="00271E2F">
        <w:rPr>
          <w:rFonts w:ascii="Times New Roman" w:hAnsi="Times New Roman" w:cs="Times New Roman"/>
          <w:sz w:val="24"/>
          <w:szCs w:val="24"/>
          <w:lang w:val="id-ID"/>
        </w:rPr>
        <w:t xml:space="preserve"> Pengaruh ini memberikan arti bahwa secara bersama-sama ukuran perusahaan dengan nilai penjualan </w:t>
      </w:r>
      <w:r w:rsidR="00D76D58">
        <w:rPr>
          <w:rFonts w:ascii="Times New Roman" w:hAnsi="Times New Roman" w:cs="Times New Roman"/>
          <w:sz w:val="24"/>
          <w:szCs w:val="24"/>
          <w:lang w:val="id-ID"/>
        </w:rPr>
        <w:t>yang lebih besar diatas biaya tetap</w:t>
      </w:r>
      <w:r w:rsidR="004403A0">
        <w:rPr>
          <w:rFonts w:ascii="Times New Roman" w:hAnsi="Times New Roman" w:cs="Times New Roman"/>
          <w:sz w:val="24"/>
          <w:szCs w:val="24"/>
          <w:lang w:val="id-ID"/>
        </w:rPr>
        <w:t xml:space="preserve"> dan biaya variabel </w:t>
      </w:r>
      <w:r w:rsidR="001D7E66">
        <w:rPr>
          <w:rFonts w:ascii="Times New Roman" w:hAnsi="Times New Roman" w:cs="Times New Roman"/>
          <w:sz w:val="24"/>
          <w:szCs w:val="24"/>
          <w:lang w:val="id-ID"/>
        </w:rPr>
        <w:t>memperlihatkan indikasi bahwa perusahaan tersebut kuat</w:t>
      </w:r>
      <w:r w:rsidR="0000288A">
        <w:rPr>
          <w:rFonts w:ascii="Times New Roman" w:hAnsi="Times New Roman" w:cs="Times New Roman"/>
          <w:sz w:val="24"/>
          <w:szCs w:val="24"/>
          <w:lang w:val="id-ID"/>
        </w:rPr>
        <w:t>. Kuatnya perusahaan disertai dengan ke</w:t>
      </w:r>
      <w:r w:rsidR="00E81D56">
        <w:rPr>
          <w:rFonts w:ascii="Times New Roman" w:hAnsi="Times New Roman" w:cs="Times New Roman"/>
          <w:sz w:val="24"/>
          <w:szCs w:val="24"/>
          <w:lang w:val="id-ID"/>
        </w:rPr>
        <w:t>pemilikan aset tetap yang tinggi dalam m</w:t>
      </w:r>
      <w:r w:rsidR="002D1507">
        <w:rPr>
          <w:rFonts w:ascii="Times New Roman" w:hAnsi="Times New Roman" w:cs="Times New Roman"/>
          <w:sz w:val="24"/>
          <w:szCs w:val="24"/>
          <w:lang w:val="id-ID"/>
        </w:rPr>
        <w:t>e</w:t>
      </w:r>
      <w:r w:rsidR="00E81D56">
        <w:rPr>
          <w:rFonts w:ascii="Times New Roman" w:hAnsi="Times New Roman" w:cs="Times New Roman"/>
          <w:sz w:val="24"/>
          <w:szCs w:val="24"/>
          <w:lang w:val="id-ID"/>
        </w:rPr>
        <w:t xml:space="preserve">njalankan operasional perusahaan </w:t>
      </w:r>
      <w:r w:rsidR="001800AD">
        <w:rPr>
          <w:rFonts w:ascii="Times New Roman" w:hAnsi="Times New Roman" w:cs="Times New Roman"/>
          <w:sz w:val="24"/>
          <w:szCs w:val="24"/>
          <w:lang w:val="id-ID"/>
        </w:rPr>
        <w:t xml:space="preserve">memberikan petunjuk bahwa </w:t>
      </w:r>
      <w:r w:rsidR="0091151E">
        <w:rPr>
          <w:rFonts w:ascii="Times New Roman" w:hAnsi="Times New Roman" w:cs="Times New Roman"/>
          <w:sz w:val="24"/>
          <w:szCs w:val="24"/>
          <w:lang w:val="id-ID"/>
        </w:rPr>
        <w:t xml:space="preserve">perusahaan harus mengelola secara efektif dan </w:t>
      </w:r>
      <w:r w:rsidR="00267AD4">
        <w:rPr>
          <w:rFonts w:ascii="Times New Roman" w:hAnsi="Times New Roman" w:cs="Times New Roman"/>
          <w:sz w:val="24"/>
          <w:szCs w:val="24"/>
          <w:lang w:val="id-ID"/>
        </w:rPr>
        <w:t>e</w:t>
      </w:r>
      <w:r w:rsidR="0091151E">
        <w:rPr>
          <w:rFonts w:ascii="Times New Roman" w:hAnsi="Times New Roman" w:cs="Times New Roman"/>
          <w:sz w:val="24"/>
          <w:szCs w:val="24"/>
          <w:lang w:val="id-ID"/>
        </w:rPr>
        <w:t xml:space="preserve">fisien dananya untuk </w:t>
      </w:r>
      <w:r w:rsidR="005E2702">
        <w:rPr>
          <w:rFonts w:ascii="Times New Roman" w:hAnsi="Times New Roman" w:cs="Times New Roman"/>
          <w:sz w:val="24"/>
          <w:szCs w:val="24"/>
          <w:lang w:val="id-ID"/>
        </w:rPr>
        <w:t xml:space="preserve">segera </w:t>
      </w:r>
      <w:r w:rsidR="0091151E">
        <w:rPr>
          <w:rFonts w:ascii="Times New Roman" w:hAnsi="Times New Roman" w:cs="Times New Roman"/>
          <w:sz w:val="24"/>
          <w:szCs w:val="24"/>
          <w:lang w:val="id-ID"/>
        </w:rPr>
        <w:t>mela</w:t>
      </w:r>
      <w:r w:rsidR="005E2702">
        <w:rPr>
          <w:rFonts w:ascii="Times New Roman" w:hAnsi="Times New Roman" w:cs="Times New Roman"/>
          <w:sz w:val="24"/>
          <w:szCs w:val="24"/>
          <w:lang w:val="id-ID"/>
        </w:rPr>
        <w:t xml:space="preserve">kukan manajemen pajak dengan cara tidak melanggar Undang-Undang Perpajakan. </w:t>
      </w:r>
    </w:p>
    <w:p w:rsidR="00E040CA" w:rsidRDefault="00E040CA" w:rsidP="00181EE7">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    Koefisien korelasi yang menunjukkan keeratan hubungan </w:t>
      </w:r>
      <w:r w:rsidR="00C43F4D">
        <w:rPr>
          <w:rFonts w:ascii="Times New Roman" w:hAnsi="Times New Roman" w:cs="Times New Roman"/>
          <w:sz w:val="24"/>
          <w:szCs w:val="24"/>
          <w:lang w:val="id-ID"/>
        </w:rPr>
        <w:t xml:space="preserve">antara variabel independen dan dependen yang diteliti sebesar 0,707. Korelasi ini merupakan korelasi positip, yang berarti jika variabel ukuran perusahaan ditingkatkan maka manajemen pajak </w:t>
      </w:r>
      <w:r w:rsidR="00064CA6">
        <w:rPr>
          <w:rFonts w:ascii="Times New Roman" w:hAnsi="Times New Roman" w:cs="Times New Roman"/>
          <w:sz w:val="24"/>
          <w:szCs w:val="24"/>
          <w:lang w:val="id-ID"/>
        </w:rPr>
        <w:t xml:space="preserve">juga </w:t>
      </w:r>
      <w:r w:rsidR="00C43F4D">
        <w:rPr>
          <w:rFonts w:ascii="Times New Roman" w:hAnsi="Times New Roman" w:cs="Times New Roman"/>
          <w:sz w:val="24"/>
          <w:szCs w:val="24"/>
          <w:lang w:val="id-ID"/>
        </w:rPr>
        <w:t xml:space="preserve">akan mengalami peningkatan,  </w:t>
      </w:r>
      <w:r w:rsidR="00064CA6">
        <w:rPr>
          <w:rFonts w:ascii="Times New Roman" w:hAnsi="Times New Roman" w:cs="Times New Roman"/>
          <w:sz w:val="24"/>
          <w:szCs w:val="24"/>
          <w:lang w:val="id-ID"/>
        </w:rPr>
        <w:t>Begitu pula intensitas aset tetap.  Seca</w:t>
      </w:r>
      <w:r w:rsidR="0088044B">
        <w:rPr>
          <w:rFonts w:ascii="Times New Roman" w:hAnsi="Times New Roman" w:cs="Times New Roman"/>
          <w:sz w:val="24"/>
          <w:szCs w:val="24"/>
          <w:lang w:val="id-ID"/>
        </w:rPr>
        <w:t>r</w:t>
      </w:r>
      <w:r w:rsidR="00064CA6">
        <w:rPr>
          <w:rFonts w:ascii="Times New Roman" w:hAnsi="Times New Roman" w:cs="Times New Roman"/>
          <w:sz w:val="24"/>
          <w:szCs w:val="24"/>
          <w:lang w:val="id-ID"/>
        </w:rPr>
        <w:t>a bersama</w:t>
      </w:r>
      <w:r w:rsidR="0088044B">
        <w:rPr>
          <w:rFonts w:ascii="Times New Roman" w:hAnsi="Times New Roman" w:cs="Times New Roman"/>
          <w:sz w:val="24"/>
          <w:szCs w:val="24"/>
          <w:lang w:val="id-ID"/>
        </w:rPr>
        <w:t xml:space="preserve">-sama </w:t>
      </w:r>
      <w:r w:rsidR="00064CA6">
        <w:rPr>
          <w:rFonts w:ascii="Times New Roman" w:hAnsi="Times New Roman" w:cs="Times New Roman"/>
          <w:sz w:val="24"/>
          <w:szCs w:val="24"/>
          <w:lang w:val="id-ID"/>
        </w:rPr>
        <w:t>pengaruh yang dihasilkan dari penelitian ini merupakan ko</w:t>
      </w:r>
      <w:r w:rsidR="000042B7">
        <w:rPr>
          <w:rFonts w:ascii="Times New Roman" w:hAnsi="Times New Roman" w:cs="Times New Roman"/>
          <w:sz w:val="24"/>
          <w:szCs w:val="24"/>
          <w:lang w:val="id-ID"/>
        </w:rPr>
        <w:t>e</w:t>
      </w:r>
      <w:r w:rsidR="00064CA6">
        <w:rPr>
          <w:rFonts w:ascii="Times New Roman" w:hAnsi="Times New Roman" w:cs="Times New Roman"/>
          <w:sz w:val="24"/>
          <w:szCs w:val="24"/>
          <w:lang w:val="id-ID"/>
        </w:rPr>
        <w:t xml:space="preserve">fisien determinasi </w:t>
      </w:r>
      <w:r w:rsidR="003F129C">
        <w:rPr>
          <w:rFonts w:ascii="Times New Roman" w:hAnsi="Times New Roman" w:cs="Times New Roman"/>
          <w:sz w:val="24"/>
          <w:szCs w:val="24"/>
          <w:lang w:val="id-ID"/>
        </w:rPr>
        <w:t>(</w:t>
      </w:r>
      <w:r w:rsidR="00064CA6">
        <w:rPr>
          <w:rFonts w:ascii="Times New Roman" w:hAnsi="Times New Roman" w:cs="Times New Roman"/>
          <w:sz w:val="24"/>
          <w:szCs w:val="24"/>
          <w:lang w:val="id-ID"/>
        </w:rPr>
        <w:t>R square</w:t>
      </w:r>
      <w:r w:rsidR="003F129C">
        <w:rPr>
          <w:rFonts w:ascii="Times New Roman" w:hAnsi="Times New Roman" w:cs="Times New Roman"/>
          <w:sz w:val="24"/>
          <w:szCs w:val="24"/>
          <w:lang w:val="id-ID"/>
        </w:rPr>
        <w:t>)</w:t>
      </w:r>
      <w:r w:rsidR="00064CA6">
        <w:rPr>
          <w:rFonts w:ascii="Times New Roman" w:hAnsi="Times New Roman" w:cs="Times New Roman"/>
          <w:sz w:val="24"/>
          <w:szCs w:val="24"/>
          <w:lang w:val="id-ID"/>
        </w:rPr>
        <w:t xml:space="preserve"> atau kuadrat dari koefisien korelasi sebesar 50%.  </w:t>
      </w:r>
      <w:r w:rsidR="003F129C">
        <w:rPr>
          <w:rFonts w:ascii="Times New Roman" w:hAnsi="Times New Roman" w:cs="Times New Roman"/>
          <w:sz w:val="24"/>
          <w:szCs w:val="24"/>
          <w:lang w:val="id-ID"/>
        </w:rPr>
        <w:t xml:space="preserve">Sisanya dipengaruhi oleh variabel lain yang tidak diteliti pada penelitian ini. </w:t>
      </w:r>
    </w:p>
    <w:p w:rsidR="00D83F12" w:rsidRDefault="00D83F12" w:rsidP="006F3A92">
      <w:pPr>
        <w:rPr>
          <w:rFonts w:ascii="Times New Roman" w:hAnsi="Times New Roman" w:cs="Times New Roman"/>
          <w:b/>
          <w:sz w:val="24"/>
          <w:lang w:val="id-ID"/>
        </w:rPr>
      </w:pPr>
      <w:r>
        <w:rPr>
          <w:rFonts w:ascii="Times New Roman" w:hAnsi="Times New Roman" w:cs="Times New Roman"/>
          <w:b/>
          <w:sz w:val="24"/>
          <w:lang w:val="id-ID"/>
        </w:rPr>
        <w:t xml:space="preserve">D. SIMPULAN </w:t>
      </w:r>
      <w:r w:rsidR="00183708">
        <w:rPr>
          <w:rFonts w:ascii="Times New Roman" w:hAnsi="Times New Roman" w:cs="Times New Roman"/>
          <w:b/>
          <w:sz w:val="24"/>
          <w:lang w:val="id-ID"/>
        </w:rPr>
        <w:t>SARAN</w:t>
      </w:r>
    </w:p>
    <w:p w:rsidR="00183708" w:rsidRPr="002C3066" w:rsidRDefault="00183708" w:rsidP="00183708">
      <w:pPr>
        <w:spacing w:line="480" w:lineRule="auto"/>
        <w:jc w:val="both"/>
        <w:rPr>
          <w:rFonts w:ascii="Times New Roman" w:hAnsi="Times New Roman" w:cs="Times New Roman"/>
          <w:b/>
          <w:sz w:val="24"/>
        </w:rPr>
      </w:pPr>
      <w:proofErr w:type="gramStart"/>
      <w:r w:rsidRPr="002C3066">
        <w:rPr>
          <w:rFonts w:ascii="Times New Roman" w:hAnsi="Times New Roman" w:cs="Times New Roman"/>
          <w:b/>
          <w:sz w:val="24"/>
        </w:rPr>
        <w:t>Simpulan :</w:t>
      </w:r>
      <w:proofErr w:type="gramEnd"/>
      <w:r w:rsidRPr="002C3066">
        <w:rPr>
          <w:rFonts w:ascii="Times New Roman" w:hAnsi="Times New Roman" w:cs="Times New Roman"/>
          <w:b/>
          <w:sz w:val="24"/>
        </w:rPr>
        <w:t xml:space="preserve"> </w:t>
      </w:r>
    </w:p>
    <w:p w:rsidR="00183708" w:rsidRPr="00183708" w:rsidRDefault="00240B70" w:rsidP="00240B70">
      <w:pPr>
        <w:spacing w:line="480" w:lineRule="auto"/>
        <w:ind w:left="284" w:hanging="284"/>
        <w:jc w:val="both"/>
        <w:rPr>
          <w:rFonts w:ascii="Times New Roman" w:hAnsi="Times New Roman" w:cs="Times New Roman"/>
          <w:sz w:val="24"/>
        </w:rPr>
      </w:pPr>
      <w:r>
        <w:rPr>
          <w:rFonts w:ascii="Times New Roman" w:hAnsi="Times New Roman" w:cs="Times New Roman"/>
          <w:sz w:val="24"/>
          <w:lang w:val="id-ID"/>
        </w:rPr>
        <w:t>1</w:t>
      </w:r>
      <w:r w:rsidR="00183708" w:rsidRPr="00183708">
        <w:rPr>
          <w:rFonts w:ascii="Times New Roman" w:hAnsi="Times New Roman" w:cs="Times New Roman"/>
          <w:sz w:val="24"/>
        </w:rPr>
        <w:t>.</w:t>
      </w:r>
      <w:r w:rsidR="00183708" w:rsidRPr="00183708">
        <w:rPr>
          <w:rFonts w:ascii="Times New Roman" w:hAnsi="Times New Roman" w:cs="Times New Roman"/>
          <w:sz w:val="24"/>
        </w:rPr>
        <w:tab/>
        <w:t xml:space="preserve">Berdasarkan pengujian hipotesis secara parsial (Uji t statistik) menunjukkan bahwa </w:t>
      </w:r>
      <w:r w:rsidR="00F12499">
        <w:rPr>
          <w:rFonts w:ascii="Times New Roman" w:hAnsi="Times New Roman" w:cs="Times New Roman"/>
          <w:sz w:val="24"/>
          <w:lang w:val="id-ID"/>
        </w:rPr>
        <w:t>Ukuran Perusahaan</w:t>
      </w:r>
      <w:r w:rsidR="00183708" w:rsidRPr="00183708">
        <w:rPr>
          <w:rFonts w:ascii="Times New Roman" w:hAnsi="Times New Roman" w:cs="Times New Roman"/>
          <w:sz w:val="24"/>
        </w:rPr>
        <w:t xml:space="preserve"> berpengaruh terhadap </w:t>
      </w:r>
      <w:r w:rsidR="00F12499">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pada </w:t>
      </w:r>
      <w:r w:rsidR="00183708" w:rsidRPr="00183708">
        <w:rPr>
          <w:rFonts w:ascii="Times New Roman" w:hAnsi="Times New Roman" w:cs="Times New Roman"/>
          <w:sz w:val="24"/>
        </w:rPr>
        <w:lastRenderedPageBreak/>
        <w:t xml:space="preserve">Perusahaan </w:t>
      </w:r>
      <w:r w:rsidR="00D06CD1">
        <w:rPr>
          <w:rFonts w:ascii="Times New Roman" w:hAnsi="Times New Roman" w:cs="Times New Roman"/>
          <w:sz w:val="24"/>
          <w:lang w:val="id-ID"/>
        </w:rPr>
        <w:t>Badan Usaha Milik Negara (BUMN</w:t>
      </w:r>
      <w:proofErr w:type="gramStart"/>
      <w:r w:rsidR="00D06CD1">
        <w:rPr>
          <w:rFonts w:ascii="Times New Roman" w:hAnsi="Times New Roman" w:cs="Times New Roman"/>
          <w:sz w:val="24"/>
          <w:lang w:val="id-ID"/>
        </w:rPr>
        <w:t xml:space="preserve">) </w:t>
      </w:r>
      <w:r w:rsidR="00183708" w:rsidRPr="00183708">
        <w:rPr>
          <w:rFonts w:ascii="Times New Roman" w:hAnsi="Times New Roman" w:cs="Times New Roman"/>
          <w:sz w:val="24"/>
        </w:rPr>
        <w:t xml:space="preserve"> yang</w:t>
      </w:r>
      <w:proofErr w:type="gramEnd"/>
      <w:r w:rsidR="00183708" w:rsidRPr="00183708">
        <w:rPr>
          <w:rFonts w:ascii="Times New Roman" w:hAnsi="Times New Roman" w:cs="Times New Roman"/>
          <w:sz w:val="24"/>
        </w:rPr>
        <w:t xml:space="preserve"> terdaftar di Bursa Efek Indonesia. Hal ini dilihat dari hasil </w:t>
      </w:r>
      <w:proofErr w:type="gramStart"/>
      <w:r w:rsidR="00183708" w:rsidRPr="00183708">
        <w:rPr>
          <w:rFonts w:ascii="Times New Roman" w:hAnsi="Times New Roman" w:cs="Times New Roman"/>
          <w:sz w:val="24"/>
        </w:rPr>
        <w:t>uji ,t</w:t>
      </w:r>
      <w:proofErr w:type="gramEnd"/>
      <w:r w:rsidR="00183708" w:rsidRPr="00183708">
        <w:rPr>
          <w:rFonts w:ascii="Times New Roman" w:hAnsi="Times New Roman" w:cs="Times New Roman"/>
          <w:sz w:val="24"/>
        </w:rPr>
        <w:t xml:space="preserve"> sebesar 0,0</w:t>
      </w:r>
      <w:r w:rsidR="00F635C5">
        <w:rPr>
          <w:rFonts w:ascii="Times New Roman" w:hAnsi="Times New Roman" w:cs="Times New Roman"/>
          <w:sz w:val="24"/>
          <w:lang w:val="id-ID"/>
        </w:rPr>
        <w:t>01</w:t>
      </w:r>
      <w:r w:rsidR="00183708" w:rsidRPr="00183708">
        <w:rPr>
          <w:rFonts w:ascii="Times New Roman" w:hAnsi="Times New Roman" w:cs="Times New Roman"/>
          <w:sz w:val="24"/>
        </w:rPr>
        <w:t xml:space="preserve"> lebih kecil dari nilai Signifikansi alpa dibawah 0,05. </w:t>
      </w:r>
    </w:p>
    <w:p w:rsidR="00183708" w:rsidRPr="00183708" w:rsidRDefault="00183708" w:rsidP="00EF3F4F">
      <w:pPr>
        <w:spacing w:line="480" w:lineRule="auto"/>
        <w:ind w:left="284" w:hanging="284"/>
        <w:jc w:val="both"/>
        <w:rPr>
          <w:rFonts w:ascii="Times New Roman" w:hAnsi="Times New Roman" w:cs="Times New Roman"/>
          <w:sz w:val="24"/>
        </w:rPr>
      </w:pPr>
      <w:r w:rsidRPr="00183708">
        <w:rPr>
          <w:rFonts w:ascii="Times New Roman" w:hAnsi="Times New Roman" w:cs="Times New Roman"/>
          <w:sz w:val="24"/>
        </w:rPr>
        <w:t>2.</w:t>
      </w:r>
      <w:r w:rsidRPr="00183708">
        <w:rPr>
          <w:rFonts w:ascii="Times New Roman" w:hAnsi="Times New Roman" w:cs="Times New Roman"/>
          <w:sz w:val="24"/>
        </w:rPr>
        <w:tab/>
        <w:t xml:space="preserve">Hasil uji parsial uji t statistik berikutnya adalah </w:t>
      </w:r>
      <w:r w:rsidR="00EF3F4F">
        <w:rPr>
          <w:rFonts w:ascii="Times New Roman" w:hAnsi="Times New Roman" w:cs="Times New Roman"/>
          <w:sz w:val="24"/>
          <w:lang w:val="id-ID"/>
        </w:rPr>
        <w:t xml:space="preserve">Intensitas Aset </w:t>
      </w:r>
      <w:proofErr w:type="gramStart"/>
      <w:r w:rsidR="00EF3F4F">
        <w:rPr>
          <w:rFonts w:ascii="Times New Roman" w:hAnsi="Times New Roman" w:cs="Times New Roman"/>
          <w:sz w:val="24"/>
          <w:lang w:val="id-ID"/>
        </w:rPr>
        <w:t xml:space="preserve">Tetap </w:t>
      </w:r>
      <w:r w:rsidRPr="00183708">
        <w:rPr>
          <w:rFonts w:ascii="Times New Roman" w:hAnsi="Times New Roman" w:cs="Times New Roman"/>
          <w:sz w:val="24"/>
        </w:rPr>
        <w:t xml:space="preserve"> berpengaruh</w:t>
      </w:r>
      <w:proofErr w:type="gramEnd"/>
      <w:r w:rsidRPr="00183708">
        <w:rPr>
          <w:rFonts w:ascii="Times New Roman" w:hAnsi="Times New Roman" w:cs="Times New Roman"/>
          <w:sz w:val="24"/>
        </w:rPr>
        <w:t xml:space="preserve"> terhadap </w:t>
      </w:r>
      <w:r w:rsidR="00977018">
        <w:rPr>
          <w:rFonts w:ascii="Times New Roman" w:hAnsi="Times New Roman" w:cs="Times New Roman"/>
          <w:sz w:val="24"/>
          <w:lang w:val="id-ID"/>
        </w:rPr>
        <w:t>Manajemen Pajak</w:t>
      </w:r>
      <w:r w:rsidRPr="00183708">
        <w:rPr>
          <w:rFonts w:ascii="Times New Roman" w:hAnsi="Times New Roman" w:cs="Times New Roman"/>
          <w:sz w:val="24"/>
        </w:rPr>
        <w:t>. Hal ini diliihat dari hasiil uji t dimana nilai signifikansinya sebesar 0,</w:t>
      </w:r>
      <w:r w:rsidR="006E7228">
        <w:rPr>
          <w:rFonts w:ascii="Times New Roman" w:hAnsi="Times New Roman" w:cs="Times New Roman"/>
          <w:sz w:val="24"/>
          <w:lang w:val="id-ID"/>
        </w:rPr>
        <w:t>003</w:t>
      </w:r>
      <w:r w:rsidRPr="00183708">
        <w:rPr>
          <w:rFonts w:ascii="Times New Roman" w:hAnsi="Times New Roman" w:cs="Times New Roman"/>
          <w:sz w:val="24"/>
        </w:rPr>
        <w:t xml:space="preserve"> lebih </w:t>
      </w:r>
      <w:r w:rsidR="005B56A1">
        <w:rPr>
          <w:rFonts w:ascii="Times New Roman" w:hAnsi="Times New Roman" w:cs="Times New Roman"/>
          <w:sz w:val="24"/>
          <w:lang w:val="id-ID"/>
        </w:rPr>
        <w:t xml:space="preserve">kecil </w:t>
      </w:r>
      <w:r w:rsidRPr="00183708">
        <w:rPr>
          <w:rFonts w:ascii="Times New Roman" w:hAnsi="Times New Roman" w:cs="Times New Roman"/>
          <w:sz w:val="24"/>
        </w:rPr>
        <w:t>dari signifikansi alpa diatas 0</w:t>
      </w:r>
      <w:proofErr w:type="gramStart"/>
      <w:r w:rsidRPr="00183708">
        <w:rPr>
          <w:rFonts w:ascii="Times New Roman" w:hAnsi="Times New Roman" w:cs="Times New Roman"/>
          <w:sz w:val="24"/>
        </w:rPr>
        <w:t>,05</w:t>
      </w:r>
      <w:proofErr w:type="gramEnd"/>
      <w:r w:rsidRPr="00183708">
        <w:rPr>
          <w:rFonts w:ascii="Times New Roman" w:hAnsi="Times New Roman" w:cs="Times New Roman"/>
          <w:sz w:val="24"/>
        </w:rPr>
        <w:t xml:space="preserve">. </w:t>
      </w:r>
    </w:p>
    <w:p w:rsidR="00183708" w:rsidRPr="00B730FB" w:rsidRDefault="00FD0C7E" w:rsidP="00B730FB">
      <w:pPr>
        <w:spacing w:line="480" w:lineRule="auto"/>
        <w:ind w:left="284" w:hanging="284"/>
        <w:jc w:val="both"/>
        <w:rPr>
          <w:rFonts w:ascii="Times New Roman" w:hAnsi="Times New Roman" w:cs="Times New Roman"/>
          <w:sz w:val="24"/>
          <w:lang w:val="id-ID"/>
        </w:rPr>
      </w:pPr>
      <w:r>
        <w:rPr>
          <w:rFonts w:ascii="Times New Roman" w:hAnsi="Times New Roman" w:cs="Times New Roman"/>
          <w:sz w:val="24"/>
        </w:rPr>
        <w:t>3.</w:t>
      </w:r>
      <w:r>
        <w:rPr>
          <w:rFonts w:ascii="Times New Roman" w:hAnsi="Times New Roman" w:cs="Times New Roman"/>
          <w:sz w:val="24"/>
        </w:rPr>
        <w:tab/>
      </w:r>
      <w:r w:rsidR="00183708" w:rsidRPr="00183708">
        <w:rPr>
          <w:rFonts w:ascii="Times New Roman" w:hAnsi="Times New Roman" w:cs="Times New Roman"/>
          <w:sz w:val="24"/>
        </w:rPr>
        <w:t xml:space="preserve">Berdasarkan pengujian hipotesis secara simultan (Uji F statistik) menunjukkan bahwa </w:t>
      </w:r>
      <w:r w:rsidR="0000491C">
        <w:rPr>
          <w:rFonts w:ascii="Times New Roman" w:hAnsi="Times New Roman" w:cs="Times New Roman"/>
          <w:sz w:val="24"/>
          <w:lang w:val="id-ID"/>
        </w:rPr>
        <w:t xml:space="preserve">ukuran perusahaan dan Intensitas Aset Tetap </w:t>
      </w:r>
      <w:r w:rsidR="00183708" w:rsidRPr="00183708">
        <w:rPr>
          <w:rFonts w:ascii="Times New Roman" w:hAnsi="Times New Roman" w:cs="Times New Roman"/>
          <w:sz w:val="24"/>
        </w:rPr>
        <w:t xml:space="preserve">secara bersama-sama berpengaruh terhadap </w:t>
      </w:r>
      <w:r w:rsidR="0000491C">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pada perusahaan </w:t>
      </w:r>
      <w:r w:rsidR="0000491C">
        <w:rPr>
          <w:rFonts w:ascii="Times New Roman" w:hAnsi="Times New Roman" w:cs="Times New Roman"/>
          <w:sz w:val="24"/>
          <w:lang w:val="id-ID"/>
        </w:rPr>
        <w:t xml:space="preserve">Badan Usaha Milik Negara (BUMN) </w:t>
      </w:r>
      <w:r w:rsidR="00183708" w:rsidRPr="00183708">
        <w:rPr>
          <w:rFonts w:ascii="Times New Roman" w:hAnsi="Times New Roman" w:cs="Times New Roman"/>
          <w:sz w:val="24"/>
        </w:rPr>
        <w:t>yang terdaftar di Bursa Efek Indonesia. Koefisien korelasinya sebesar 0,</w:t>
      </w:r>
      <w:r w:rsidR="00977424">
        <w:rPr>
          <w:rFonts w:ascii="Times New Roman" w:hAnsi="Times New Roman" w:cs="Times New Roman"/>
          <w:sz w:val="24"/>
          <w:lang w:val="id-ID"/>
        </w:rPr>
        <w:t>707</w:t>
      </w:r>
      <w:r w:rsidR="00183708" w:rsidRPr="00183708">
        <w:rPr>
          <w:rFonts w:ascii="Times New Roman" w:hAnsi="Times New Roman" w:cs="Times New Roman"/>
          <w:sz w:val="24"/>
        </w:rPr>
        <w:t xml:space="preserve"> dan berkorelasi positip, hal ini memberikan arti bahwa jika </w:t>
      </w:r>
      <w:r w:rsidR="00977424">
        <w:rPr>
          <w:rFonts w:ascii="Times New Roman" w:hAnsi="Times New Roman" w:cs="Times New Roman"/>
          <w:sz w:val="24"/>
          <w:lang w:val="id-ID"/>
        </w:rPr>
        <w:t xml:space="preserve">ukuran perusahaan </w:t>
      </w:r>
      <w:r w:rsidR="00183708" w:rsidRPr="00183708">
        <w:rPr>
          <w:rFonts w:ascii="Times New Roman" w:hAnsi="Times New Roman" w:cs="Times New Roman"/>
          <w:sz w:val="24"/>
        </w:rPr>
        <w:t xml:space="preserve">meningkat, </w:t>
      </w:r>
      <w:r w:rsidR="00C8469A">
        <w:rPr>
          <w:rFonts w:ascii="Times New Roman" w:hAnsi="Times New Roman" w:cs="Times New Roman"/>
          <w:sz w:val="24"/>
          <w:lang w:val="id-ID"/>
        </w:rPr>
        <w:t xml:space="preserve">intensitas aset tetap </w:t>
      </w:r>
      <w:r w:rsidR="00183708" w:rsidRPr="00183708">
        <w:rPr>
          <w:rFonts w:ascii="Times New Roman" w:hAnsi="Times New Roman" w:cs="Times New Roman"/>
          <w:sz w:val="24"/>
        </w:rPr>
        <w:t xml:space="preserve">meningkat maka </w:t>
      </w:r>
      <w:r w:rsidR="00C8469A">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juga </w:t>
      </w:r>
      <w:proofErr w:type="gramStart"/>
      <w:r w:rsidR="00183708" w:rsidRPr="00183708">
        <w:rPr>
          <w:rFonts w:ascii="Times New Roman" w:hAnsi="Times New Roman" w:cs="Times New Roman"/>
          <w:sz w:val="24"/>
        </w:rPr>
        <w:t>akan</w:t>
      </w:r>
      <w:proofErr w:type="gramEnd"/>
      <w:r w:rsidR="00183708" w:rsidRPr="00183708">
        <w:rPr>
          <w:rFonts w:ascii="Times New Roman" w:hAnsi="Times New Roman" w:cs="Times New Roman"/>
          <w:sz w:val="24"/>
        </w:rPr>
        <w:t xml:space="preserve"> mengalami peningkatan. Persamaan regresi yang diperoleh Y= </w:t>
      </w:r>
      <w:r w:rsidR="002B3ED4">
        <w:rPr>
          <w:rFonts w:ascii="Times New Roman" w:hAnsi="Times New Roman" w:cs="Times New Roman"/>
          <w:sz w:val="24"/>
          <w:lang w:val="id-ID"/>
        </w:rPr>
        <w:t>3524.764</w:t>
      </w:r>
      <w:r w:rsidR="00183708" w:rsidRPr="00183708">
        <w:rPr>
          <w:rFonts w:ascii="Times New Roman" w:hAnsi="Times New Roman" w:cs="Times New Roman"/>
          <w:sz w:val="24"/>
        </w:rPr>
        <w:t xml:space="preserve"> + (0,</w:t>
      </w:r>
      <w:r w:rsidR="002B3ED4">
        <w:rPr>
          <w:rFonts w:ascii="Times New Roman" w:hAnsi="Times New Roman" w:cs="Times New Roman"/>
          <w:sz w:val="24"/>
          <w:lang w:val="id-ID"/>
        </w:rPr>
        <w:t>029</w:t>
      </w:r>
      <w:r w:rsidR="002B3ED4">
        <w:rPr>
          <w:rFonts w:ascii="Times New Roman" w:hAnsi="Times New Roman" w:cs="Times New Roman"/>
          <w:sz w:val="24"/>
        </w:rPr>
        <w:t>X</w:t>
      </w:r>
      <w:r w:rsidR="002B3ED4">
        <w:rPr>
          <w:rFonts w:ascii="Times New Roman" w:hAnsi="Times New Roman" w:cs="Times New Roman"/>
          <w:sz w:val="24"/>
          <w:vertAlign w:val="subscript"/>
          <w:lang w:val="id-ID"/>
        </w:rPr>
        <w:t>1</w:t>
      </w:r>
      <w:r w:rsidR="00183708" w:rsidRPr="00183708">
        <w:rPr>
          <w:rFonts w:ascii="Times New Roman" w:hAnsi="Times New Roman" w:cs="Times New Roman"/>
          <w:sz w:val="24"/>
        </w:rPr>
        <w:t>) + (</w:t>
      </w:r>
      <w:r w:rsidR="002B3ED4">
        <w:rPr>
          <w:rFonts w:ascii="Times New Roman" w:hAnsi="Times New Roman" w:cs="Times New Roman"/>
          <w:sz w:val="24"/>
          <w:lang w:val="id-ID"/>
        </w:rPr>
        <w:t>0</w:t>
      </w:r>
      <w:r w:rsidR="00183708" w:rsidRPr="00183708">
        <w:rPr>
          <w:rFonts w:ascii="Times New Roman" w:hAnsi="Times New Roman" w:cs="Times New Roman"/>
          <w:sz w:val="24"/>
        </w:rPr>
        <w:t>,</w:t>
      </w:r>
      <w:r w:rsidR="002B3ED4">
        <w:rPr>
          <w:rFonts w:ascii="Times New Roman" w:hAnsi="Times New Roman" w:cs="Times New Roman"/>
          <w:sz w:val="24"/>
          <w:lang w:val="id-ID"/>
        </w:rPr>
        <w:t>003</w:t>
      </w:r>
      <w:r w:rsidR="00183708" w:rsidRPr="00183708">
        <w:rPr>
          <w:rFonts w:ascii="Times New Roman" w:hAnsi="Times New Roman" w:cs="Times New Roman"/>
          <w:sz w:val="24"/>
        </w:rPr>
        <w:t>X</w:t>
      </w:r>
      <w:r w:rsidR="002B3ED4">
        <w:rPr>
          <w:rFonts w:ascii="Times New Roman" w:hAnsi="Times New Roman" w:cs="Times New Roman"/>
          <w:sz w:val="24"/>
          <w:vertAlign w:val="subscript"/>
          <w:lang w:val="id-ID"/>
        </w:rPr>
        <w:t>2</w:t>
      </w:r>
      <w:r w:rsidR="00183708" w:rsidRPr="00183708">
        <w:rPr>
          <w:rFonts w:ascii="Times New Roman" w:hAnsi="Times New Roman" w:cs="Times New Roman"/>
          <w:sz w:val="24"/>
        </w:rPr>
        <w:t xml:space="preserve">) + e. Hal ini memberikan arti bahwa jika </w:t>
      </w:r>
      <w:r w:rsidR="00730900">
        <w:rPr>
          <w:rFonts w:ascii="Times New Roman" w:hAnsi="Times New Roman" w:cs="Times New Roman"/>
          <w:sz w:val="24"/>
          <w:lang w:val="id-ID"/>
        </w:rPr>
        <w:t xml:space="preserve">ukuran perusahaan </w:t>
      </w:r>
      <w:r w:rsidR="00183708" w:rsidRPr="00183708">
        <w:rPr>
          <w:rFonts w:ascii="Times New Roman" w:hAnsi="Times New Roman" w:cs="Times New Roman"/>
          <w:sz w:val="24"/>
        </w:rPr>
        <w:t xml:space="preserve">dan </w:t>
      </w:r>
      <w:r w:rsidR="00730900">
        <w:rPr>
          <w:rFonts w:ascii="Times New Roman" w:hAnsi="Times New Roman" w:cs="Times New Roman"/>
          <w:sz w:val="24"/>
          <w:lang w:val="id-ID"/>
        </w:rPr>
        <w:t xml:space="preserve">intensitas Aset Tetap </w:t>
      </w:r>
      <w:r w:rsidR="00183708" w:rsidRPr="00183708">
        <w:rPr>
          <w:rFonts w:ascii="Times New Roman" w:hAnsi="Times New Roman" w:cs="Times New Roman"/>
          <w:sz w:val="24"/>
        </w:rPr>
        <w:t xml:space="preserve">memiliki nilai nol maka konstanta a = </w:t>
      </w:r>
      <w:proofErr w:type="gramStart"/>
      <w:r w:rsidR="00730900">
        <w:rPr>
          <w:rFonts w:ascii="Times New Roman" w:hAnsi="Times New Roman" w:cs="Times New Roman"/>
          <w:sz w:val="24"/>
          <w:lang w:val="id-ID"/>
        </w:rPr>
        <w:t>3524</w:t>
      </w:r>
      <w:r w:rsidR="00183708" w:rsidRPr="00183708">
        <w:rPr>
          <w:rFonts w:ascii="Times New Roman" w:hAnsi="Times New Roman" w:cs="Times New Roman"/>
          <w:sz w:val="24"/>
        </w:rPr>
        <w:t>,</w:t>
      </w:r>
      <w:r w:rsidR="00730900">
        <w:rPr>
          <w:rFonts w:ascii="Times New Roman" w:hAnsi="Times New Roman" w:cs="Times New Roman"/>
          <w:sz w:val="24"/>
          <w:lang w:val="id-ID"/>
        </w:rPr>
        <w:t>764</w:t>
      </w:r>
      <w:r w:rsidR="00183708" w:rsidRPr="00183708">
        <w:rPr>
          <w:rFonts w:ascii="Times New Roman" w:hAnsi="Times New Roman" w:cs="Times New Roman"/>
          <w:sz w:val="24"/>
        </w:rPr>
        <w:t xml:space="preserve"> </w:t>
      </w:r>
      <w:r w:rsidR="00730900">
        <w:rPr>
          <w:rFonts w:ascii="Times New Roman" w:hAnsi="Times New Roman" w:cs="Times New Roman"/>
          <w:sz w:val="24"/>
          <w:lang w:val="id-ID"/>
        </w:rPr>
        <w:t xml:space="preserve"> </w:t>
      </w:r>
      <w:r w:rsidR="00183708" w:rsidRPr="00183708">
        <w:rPr>
          <w:rFonts w:ascii="Times New Roman" w:hAnsi="Times New Roman" w:cs="Times New Roman"/>
          <w:sz w:val="24"/>
        </w:rPr>
        <w:t>yang</w:t>
      </w:r>
      <w:proofErr w:type="gramEnd"/>
      <w:r w:rsidR="00183708" w:rsidRPr="00183708">
        <w:rPr>
          <w:rFonts w:ascii="Times New Roman" w:hAnsi="Times New Roman" w:cs="Times New Roman"/>
          <w:sz w:val="24"/>
        </w:rPr>
        <w:t xml:space="preserve"> berarti </w:t>
      </w:r>
      <w:r w:rsidR="00707F01">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sebesar </w:t>
      </w:r>
      <w:r w:rsidR="00107444">
        <w:rPr>
          <w:rFonts w:ascii="Times New Roman" w:hAnsi="Times New Roman" w:cs="Times New Roman"/>
          <w:sz w:val="24"/>
          <w:lang w:val="id-ID"/>
        </w:rPr>
        <w:t>3524</w:t>
      </w:r>
      <w:r w:rsidR="00183708" w:rsidRPr="00183708">
        <w:rPr>
          <w:rFonts w:ascii="Times New Roman" w:hAnsi="Times New Roman" w:cs="Times New Roman"/>
          <w:sz w:val="24"/>
        </w:rPr>
        <w:t>,</w:t>
      </w:r>
      <w:r w:rsidR="00107444">
        <w:rPr>
          <w:rFonts w:ascii="Times New Roman" w:hAnsi="Times New Roman" w:cs="Times New Roman"/>
          <w:sz w:val="24"/>
          <w:lang w:val="id-ID"/>
        </w:rPr>
        <w:t>764</w:t>
      </w:r>
      <w:r w:rsidR="00183708" w:rsidRPr="00183708">
        <w:rPr>
          <w:rFonts w:ascii="Times New Roman" w:hAnsi="Times New Roman" w:cs="Times New Roman"/>
          <w:sz w:val="24"/>
        </w:rPr>
        <w:t xml:space="preserve"> satuan. </w:t>
      </w:r>
      <w:proofErr w:type="gramStart"/>
      <w:r w:rsidR="00183708" w:rsidRPr="00183708">
        <w:rPr>
          <w:rFonts w:ascii="Times New Roman" w:hAnsi="Times New Roman" w:cs="Times New Roman"/>
          <w:sz w:val="24"/>
        </w:rPr>
        <w:t>Koefisin regresi untuk X</w:t>
      </w:r>
      <w:r w:rsidR="00F264D3">
        <w:rPr>
          <w:rFonts w:ascii="Times New Roman" w:hAnsi="Times New Roman" w:cs="Times New Roman"/>
          <w:sz w:val="24"/>
          <w:vertAlign w:val="subscript"/>
          <w:lang w:val="id-ID"/>
        </w:rPr>
        <w:t>1</w:t>
      </w:r>
      <w:r w:rsidR="00183708" w:rsidRPr="00183708">
        <w:rPr>
          <w:rFonts w:ascii="Times New Roman" w:hAnsi="Times New Roman" w:cs="Times New Roman"/>
          <w:sz w:val="24"/>
        </w:rPr>
        <w:t>= 0,</w:t>
      </w:r>
      <w:r w:rsidR="00F264D3">
        <w:rPr>
          <w:rFonts w:ascii="Times New Roman" w:hAnsi="Times New Roman" w:cs="Times New Roman"/>
          <w:sz w:val="24"/>
          <w:lang w:val="id-ID"/>
        </w:rPr>
        <w:t>029</w:t>
      </w:r>
      <w:r w:rsidR="00183708" w:rsidRPr="00183708">
        <w:rPr>
          <w:rFonts w:ascii="Times New Roman" w:hAnsi="Times New Roman" w:cs="Times New Roman"/>
          <w:sz w:val="24"/>
        </w:rPr>
        <w:t xml:space="preserve"> dan X</w:t>
      </w:r>
      <w:r w:rsidR="001C7B3D">
        <w:rPr>
          <w:rFonts w:ascii="Times New Roman" w:hAnsi="Times New Roman" w:cs="Times New Roman"/>
          <w:sz w:val="24"/>
          <w:vertAlign w:val="subscript"/>
          <w:lang w:val="id-ID"/>
        </w:rPr>
        <w:t>2</w:t>
      </w:r>
      <w:r w:rsidR="00183708" w:rsidRPr="00183708">
        <w:rPr>
          <w:rFonts w:ascii="Times New Roman" w:hAnsi="Times New Roman" w:cs="Times New Roman"/>
          <w:sz w:val="24"/>
        </w:rPr>
        <w:t xml:space="preserve"> = </w:t>
      </w:r>
      <w:r w:rsidR="00D42375">
        <w:rPr>
          <w:rFonts w:ascii="Times New Roman" w:hAnsi="Times New Roman" w:cs="Times New Roman"/>
          <w:sz w:val="24"/>
          <w:lang w:val="id-ID"/>
        </w:rPr>
        <w:t>0</w:t>
      </w:r>
      <w:r w:rsidR="00183708" w:rsidRPr="00183708">
        <w:rPr>
          <w:rFonts w:ascii="Times New Roman" w:hAnsi="Times New Roman" w:cs="Times New Roman"/>
          <w:sz w:val="24"/>
        </w:rPr>
        <w:t>,</w:t>
      </w:r>
      <w:r w:rsidR="00D42375">
        <w:rPr>
          <w:rFonts w:ascii="Times New Roman" w:hAnsi="Times New Roman" w:cs="Times New Roman"/>
          <w:sz w:val="24"/>
          <w:lang w:val="id-ID"/>
        </w:rPr>
        <w:t>003</w:t>
      </w:r>
      <w:r w:rsidR="00183708" w:rsidRPr="00183708">
        <w:rPr>
          <w:rFonts w:ascii="Times New Roman" w:hAnsi="Times New Roman" w:cs="Times New Roman"/>
          <w:sz w:val="24"/>
        </w:rPr>
        <w:t xml:space="preserve"> bernilai </w:t>
      </w:r>
      <w:r w:rsidR="006155C1">
        <w:rPr>
          <w:rFonts w:ascii="Times New Roman" w:hAnsi="Times New Roman" w:cs="Times New Roman"/>
          <w:sz w:val="24"/>
          <w:lang w:val="id-ID"/>
        </w:rPr>
        <w:t>positip</w:t>
      </w:r>
      <w:r w:rsidR="00183708" w:rsidRPr="00183708">
        <w:rPr>
          <w:rFonts w:ascii="Times New Roman" w:hAnsi="Times New Roman" w:cs="Times New Roman"/>
          <w:sz w:val="24"/>
        </w:rPr>
        <w:t xml:space="preserve"> terhadap </w:t>
      </w:r>
      <w:r w:rsidR="006155C1">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hal ini memberikan arti bahwa setiap peningkatan </w:t>
      </w:r>
      <w:r w:rsidR="006155C1">
        <w:rPr>
          <w:rFonts w:ascii="Times New Roman" w:hAnsi="Times New Roman" w:cs="Times New Roman"/>
          <w:sz w:val="24"/>
          <w:lang w:val="id-ID"/>
        </w:rPr>
        <w:t xml:space="preserve">ukuran perusahaan </w:t>
      </w:r>
      <w:r w:rsidR="00183708" w:rsidRPr="00183708">
        <w:rPr>
          <w:rFonts w:ascii="Times New Roman" w:hAnsi="Times New Roman" w:cs="Times New Roman"/>
          <w:sz w:val="24"/>
        </w:rPr>
        <w:t xml:space="preserve">dan </w:t>
      </w:r>
      <w:r w:rsidR="006155C1">
        <w:rPr>
          <w:rFonts w:ascii="Times New Roman" w:hAnsi="Times New Roman" w:cs="Times New Roman"/>
          <w:sz w:val="24"/>
          <w:lang w:val="id-ID"/>
        </w:rPr>
        <w:t xml:space="preserve">intensitas aset tetap </w:t>
      </w:r>
      <w:r w:rsidR="00183708" w:rsidRPr="00183708">
        <w:rPr>
          <w:rFonts w:ascii="Times New Roman" w:hAnsi="Times New Roman" w:cs="Times New Roman"/>
          <w:sz w:val="24"/>
        </w:rPr>
        <w:t xml:space="preserve">berpengaruh terhadap </w:t>
      </w:r>
      <w:r w:rsidR="006155C1">
        <w:rPr>
          <w:rFonts w:ascii="Times New Roman" w:hAnsi="Times New Roman" w:cs="Times New Roman"/>
          <w:sz w:val="24"/>
          <w:lang w:val="id-ID"/>
        </w:rPr>
        <w:t>manajemen pajak</w:t>
      </w:r>
      <w:r w:rsidR="00183708" w:rsidRPr="00183708">
        <w:rPr>
          <w:rFonts w:ascii="Times New Roman" w:hAnsi="Times New Roman" w:cs="Times New Roman"/>
          <w:sz w:val="24"/>
        </w:rPr>
        <w:t>.</w:t>
      </w:r>
      <w:proofErr w:type="gramEnd"/>
      <w:r w:rsidR="00183708" w:rsidRPr="00183708">
        <w:rPr>
          <w:rFonts w:ascii="Times New Roman" w:hAnsi="Times New Roman" w:cs="Times New Roman"/>
          <w:sz w:val="24"/>
        </w:rPr>
        <w:t xml:space="preserve"> </w:t>
      </w:r>
      <w:proofErr w:type="gramStart"/>
      <w:r w:rsidR="00183708" w:rsidRPr="00183708">
        <w:rPr>
          <w:rFonts w:ascii="Times New Roman" w:hAnsi="Times New Roman" w:cs="Times New Roman"/>
          <w:sz w:val="24"/>
        </w:rPr>
        <w:t xml:space="preserve">Besarnya pengaruh (koefisien determinasi) secara bersama </w:t>
      </w:r>
      <w:r w:rsidR="006155C1">
        <w:rPr>
          <w:rFonts w:ascii="Times New Roman" w:hAnsi="Times New Roman" w:cs="Times New Roman"/>
          <w:sz w:val="24"/>
          <w:lang w:val="id-ID"/>
        </w:rPr>
        <w:t xml:space="preserve">ukuran perusahaan </w:t>
      </w:r>
      <w:r w:rsidR="00183708" w:rsidRPr="00183708">
        <w:rPr>
          <w:rFonts w:ascii="Times New Roman" w:hAnsi="Times New Roman" w:cs="Times New Roman"/>
          <w:sz w:val="24"/>
        </w:rPr>
        <w:t xml:space="preserve">dan </w:t>
      </w:r>
      <w:r w:rsidR="006155C1">
        <w:rPr>
          <w:rFonts w:ascii="Times New Roman" w:hAnsi="Times New Roman" w:cs="Times New Roman"/>
          <w:sz w:val="24"/>
          <w:lang w:val="id-ID"/>
        </w:rPr>
        <w:t xml:space="preserve">intensitas aset tetap </w:t>
      </w:r>
      <w:r w:rsidR="00183708" w:rsidRPr="00183708">
        <w:rPr>
          <w:rFonts w:ascii="Times New Roman" w:hAnsi="Times New Roman" w:cs="Times New Roman"/>
          <w:sz w:val="24"/>
        </w:rPr>
        <w:t xml:space="preserve">terhadap </w:t>
      </w:r>
      <w:r w:rsidR="006155C1">
        <w:rPr>
          <w:rFonts w:ascii="Times New Roman" w:hAnsi="Times New Roman" w:cs="Times New Roman"/>
          <w:sz w:val="24"/>
          <w:lang w:val="id-ID"/>
        </w:rPr>
        <w:t xml:space="preserve">manajemen pajak </w:t>
      </w:r>
      <w:r w:rsidR="00183708" w:rsidRPr="00183708">
        <w:rPr>
          <w:rFonts w:ascii="Times New Roman" w:hAnsi="Times New Roman" w:cs="Times New Roman"/>
          <w:sz w:val="24"/>
        </w:rPr>
        <w:t xml:space="preserve">sebesar </w:t>
      </w:r>
      <w:r w:rsidR="00972BD8">
        <w:rPr>
          <w:rFonts w:ascii="Times New Roman" w:hAnsi="Times New Roman" w:cs="Times New Roman"/>
          <w:sz w:val="24"/>
          <w:lang w:val="id-ID"/>
        </w:rPr>
        <w:t>50</w:t>
      </w:r>
      <w:r w:rsidR="00183708" w:rsidRPr="00183708">
        <w:rPr>
          <w:rFonts w:ascii="Times New Roman" w:hAnsi="Times New Roman" w:cs="Times New Roman"/>
          <w:sz w:val="24"/>
        </w:rPr>
        <w:t>%.</w:t>
      </w:r>
      <w:proofErr w:type="gramEnd"/>
      <w:r w:rsidR="00183708" w:rsidRPr="00183708">
        <w:rPr>
          <w:rFonts w:ascii="Times New Roman" w:hAnsi="Times New Roman" w:cs="Times New Roman"/>
          <w:sz w:val="24"/>
        </w:rPr>
        <w:t xml:space="preserve"> Sisanya dipengaruhi oleh variabel </w:t>
      </w:r>
      <w:proofErr w:type="gramStart"/>
      <w:r w:rsidR="00183708" w:rsidRPr="00183708">
        <w:rPr>
          <w:rFonts w:ascii="Times New Roman" w:hAnsi="Times New Roman" w:cs="Times New Roman"/>
          <w:sz w:val="24"/>
        </w:rPr>
        <w:t>lain</w:t>
      </w:r>
      <w:proofErr w:type="gramEnd"/>
      <w:r w:rsidR="00183708" w:rsidRPr="00183708">
        <w:rPr>
          <w:rFonts w:ascii="Times New Roman" w:hAnsi="Times New Roman" w:cs="Times New Roman"/>
          <w:sz w:val="24"/>
        </w:rPr>
        <w:t xml:space="preserve"> yang tidak diteliti pada penelitian ini.     </w:t>
      </w:r>
    </w:p>
    <w:p w:rsidR="00183708" w:rsidRPr="002C3066" w:rsidRDefault="00183708" w:rsidP="00183708">
      <w:pPr>
        <w:spacing w:line="480" w:lineRule="auto"/>
        <w:jc w:val="both"/>
        <w:rPr>
          <w:rFonts w:ascii="Times New Roman" w:hAnsi="Times New Roman" w:cs="Times New Roman"/>
          <w:b/>
          <w:sz w:val="24"/>
        </w:rPr>
      </w:pPr>
      <w:proofErr w:type="gramStart"/>
      <w:r w:rsidRPr="002C3066">
        <w:rPr>
          <w:rFonts w:ascii="Times New Roman" w:hAnsi="Times New Roman" w:cs="Times New Roman"/>
          <w:b/>
          <w:sz w:val="24"/>
        </w:rPr>
        <w:lastRenderedPageBreak/>
        <w:t>Saran :</w:t>
      </w:r>
      <w:proofErr w:type="gramEnd"/>
      <w:r w:rsidRPr="002C3066">
        <w:rPr>
          <w:rFonts w:ascii="Times New Roman" w:hAnsi="Times New Roman" w:cs="Times New Roman"/>
          <w:b/>
          <w:sz w:val="24"/>
        </w:rPr>
        <w:t xml:space="preserve"> </w:t>
      </w:r>
    </w:p>
    <w:p w:rsidR="000D6CA8" w:rsidRDefault="00183708" w:rsidP="00A320E3">
      <w:pPr>
        <w:spacing w:line="480" w:lineRule="auto"/>
        <w:ind w:left="284" w:hanging="284"/>
        <w:jc w:val="both"/>
        <w:rPr>
          <w:rFonts w:ascii="Times New Roman" w:hAnsi="Times New Roman" w:cs="Times New Roman"/>
          <w:sz w:val="24"/>
          <w:lang w:val="id-ID"/>
        </w:rPr>
      </w:pPr>
      <w:r w:rsidRPr="00183708">
        <w:rPr>
          <w:rFonts w:ascii="Times New Roman" w:hAnsi="Times New Roman" w:cs="Times New Roman"/>
          <w:sz w:val="24"/>
        </w:rPr>
        <w:t>1.</w:t>
      </w:r>
      <w:r w:rsidRPr="00183708">
        <w:rPr>
          <w:rFonts w:ascii="Times New Roman" w:hAnsi="Times New Roman" w:cs="Times New Roman"/>
          <w:sz w:val="24"/>
        </w:rPr>
        <w:tab/>
      </w:r>
      <w:r w:rsidR="00772357">
        <w:rPr>
          <w:rFonts w:ascii="Times New Roman" w:hAnsi="Times New Roman" w:cs="Times New Roman"/>
          <w:sz w:val="24"/>
          <w:lang w:val="id-ID"/>
        </w:rPr>
        <w:t>D</w:t>
      </w:r>
      <w:r w:rsidR="003F2589">
        <w:rPr>
          <w:rFonts w:ascii="Times New Roman" w:hAnsi="Times New Roman" w:cs="Times New Roman"/>
          <w:sz w:val="24"/>
          <w:lang w:val="id-ID"/>
        </w:rPr>
        <w:t xml:space="preserve">isarankan untuk meningkatkan </w:t>
      </w:r>
      <w:r w:rsidR="001E364E">
        <w:rPr>
          <w:rFonts w:ascii="Times New Roman" w:hAnsi="Times New Roman" w:cs="Times New Roman"/>
          <w:sz w:val="24"/>
          <w:lang w:val="id-ID"/>
        </w:rPr>
        <w:t>pen</w:t>
      </w:r>
      <w:r w:rsidR="00453AF0">
        <w:rPr>
          <w:rFonts w:ascii="Times New Roman" w:hAnsi="Times New Roman" w:cs="Times New Roman"/>
          <w:sz w:val="24"/>
          <w:lang w:val="id-ID"/>
        </w:rPr>
        <w:t xml:space="preserve">dapatan </w:t>
      </w:r>
      <w:r w:rsidR="003F2589">
        <w:rPr>
          <w:rFonts w:ascii="Times New Roman" w:hAnsi="Times New Roman" w:cs="Times New Roman"/>
          <w:sz w:val="24"/>
          <w:lang w:val="id-ID"/>
        </w:rPr>
        <w:t>melalui;</w:t>
      </w:r>
      <w:r w:rsidR="005D0F07">
        <w:rPr>
          <w:rFonts w:ascii="Times New Roman" w:hAnsi="Times New Roman" w:cs="Times New Roman"/>
          <w:sz w:val="24"/>
          <w:lang w:val="id-ID"/>
        </w:rPr>
        <w:t xml:space="preserve"> kekuatan brand, memperluas target pasar, meningkatkan kualitas produk, </w:t>
      </w:r>
      <w:r w:rsidR="002A1FB5">
        <w:rPr>
          <w:rFonts w:ascii="Times New Roman" w:hAnsi="Times New Roman" w:cs="Times New Roman"/>
          <w:sz w:val="24"/>
          <w:lang w:val="id-ID"/>
        </w:rPr>
        <w:t xml:space="preserve">membuat pelanggan puas serta menjaga pelanggan puas. </w:t>
      </w:r>
      <w:r w:rsidR="001E364E">
        <w:rPr>
          <w:rFonts w:ascii="Times New Roman" w:hAnsi="Times New Roman" w:cs="Times New Roman"/>
          <w:sz w:val="24"/>
          <w:lang w:val="id-ID"/>
        </w:rPr>
        <w:t xml:space="preserve">Disamping itu dengan semakin kuatnya perusahaan kiranya dapat melakukan manajemen pajak dengan tidak melanggar Undang-Undang Perpajakan. </w:t>
      </w:r>
    </w:p>
    <w:p w:rsidR="00DD6DE5" w:rsidRDefault="00183708" w:rsidP="00A320E3">
      <w:pPr>
        <w:spacing w:line="480" w:lineRule="auto"/>
        <w:ind w:left="284" w:hanging="284"/>
        <w:jc w:val="both"/>
        <w:rPr>
          <w:rFonts w:ascii="Times New Roman" w:hAnsi="Times New Roman" w:cs="Times New Roman"/>
          <w:sz w:val="24"/>
          <w:lang w:val="id-ID"/>
        </w:rPr>
      </w:pPr>
      <w:r w:rsidRPr="00183708">
        <w:rPr>
          <w:rFonts w:ascii="Times New Roman" w:hAnsi="Times New Roman" w:cs="Times New Roman"/>
          <w:sz w:val="24"/>
        </w:rPr>
        <w:t>2.</w:t>
      </w:r>
      <w:r w:rsidRPr="00183708">
        <w:rPr>
          <w:rFonts w:ascii="Times New Roman" w:hAnsi="Times New Roman" w:cs="Times New Roman"/>
          <w:sz w:val="24"/>
        </w:rPr>
        <w:tab/>
      </w:r>
      <w:r w:rsidR="00BA7FC0">
        <w:rPr>
          <w:rFonts w:ascii="Times New Roman" w:hAnsi="Times New Roman" w:cs="Times New Roman"/>
          <w:sz w:val="24"/>
          <w:lang w:val="id-ID"/>
        </w:rPr>
        <w:t xml:space="preserve">Disarankan untuk menambah investasi aset tetap yang diperoleh secara pembelian atau membangun sendiri aset tetap untuk pengelolaan produksi perusahaan. Hal ini dikarenakan aset tetap dapat melakukan manajemen pajak melalui beban penyusutan yang dapat mengurangi laba kena pajak pada akhir tahun pembayaran pajak. </w:t>
      </w:r>
    </w:p>
    <w:p w:rsidR="00C40023" w:rsidRPr="00C40023" w:rsidRDefault="00DD6DE5" w:rsidP="00A320E3">
      <w:pPr>
        <w:spacing w:line="480" w:lineRule="auto"/>
        <w:ind w:left="284" w:hanging="284"/>
        <w:jc w:val="both"/>
        <w:rPr>
          <w:rFonts w:ascii="Times New Roman" w:hAnsi="Times New Roman" w:cs="Times New Roman"/>
          <w:sz w:val="24"/>
        </w:rPr>
      </w:pPr>
      <w:r>
        <w:rPr>
          <w:rFonts w:ascii="Times New Roman" w:hAnsi="Times New Roman" w:cs="Times New Roman"/>
          <w:sz w:val="24"/>
          <w:lang w:val="id-ID"/>
        </w:rPr>
        <w:t>3.  Disarankan pada peneliti selanjutnya untuk manambahkan variabel independen (bebas) lainnya yang dap</w:t>
      </w:r>
      <w:r w:rsidR="0015106E">
        <w:rPr>
          <w:rFonts w:ascii="Times New Roman" w:hAnsi="Times New Roman" w:cs="Times New Roman"/>
          <w:sz w:val="24"/>
          <w:lang w:val="id-ID"/>
        </w:rPr>
        <w:t xml:space="preserve">at mempengaruhi manajemen pajak, dan memperbesar jumlah populasi yang akan diolah datanya. </w:t>
      </w:r>
      <w:r>
        <w:rPr>
          <w:rFonts w:ascii="Times New Roman" w:hAnsi="Times New Roman" w:cs="Times New Roman"/>
          <w:sz w:val="24"/>
          <w:lang w:val="id-ID"/>
        </w:rPr>
        <w:t xml:space="preserve"> </w:t>
      </w:r>
      <w:r w:rsidR="00A0333A">
        <w:rPr>
          <w:rFonts w:ascii="Times New Roman" w:hAnsi="Times New Roman" w:cs="Times New Roman"/>
          <w:sz w:val="24"/>
          <w:lang w:val="id-ID"/>
        </w:rPr>
        <w:t xml:space="preserve"> </w:t>
      </w:r>
      <w:r w:rsidR="00183708" w:rsidRPr="00183708">
        <w:rPr>
          <w:rFonts w:ascii="Times New Roman" w:hAnsi="Times New Roman" w:cs="Times New Roman"/>
          <w:sz w:val="24"/>
        </w:rPr>
        <w:t xml:space="preserve"> </w:t>
      </w:r>
    </w:p>
    <w:p w:rsidR="005F647B" w:rsidRPr="005F647B" w:rsidRDefault="005F647B" w:rsidP="009B0697">
      <w:pPr>
        <w:spacing w:after="0" w:line="480" w:lineRule="auto"/>
        <w:jc w:val="both"/>
        <w:rPr>
          <w:rFonts w:ascii="Times New Roman" w:hAnsi="Times New Roman" w:cs="Times New Roman"/>
          <w:b/>
          <w:sz w:val="24"/>
          <w:lang w:val="id-ID"/>
        </w:rPr>
      </w:pPr>
      <w:commentRangeStart w:id="8"/>
      <w:r w:rsidRPr="005F647B">
        <w:rPr>
          <w:rFonts w:ascii="Times New Roman" w:hAnsi="Times New Roman" w:cs="Times New Roman"/>
          <w:b/>
          <w:sz w:val="24"/>
          <w:lang w:val="id-ID"/>
        </w:rPr>
        <w:t>DAFTAR</w:t>
      </w:r>
      <w:commentRangeEnd w:id="8"/>
      <w:r w:rsidR="008306D1">
        <w:rPr>
          <w:rStyle w:val="CommentReference"/>
        </w:rPr>
        <w:commentReference w:id="8"/>
      </w:r>
      <w:r w:rsidRPr="005F647B">
        <w:rPr>
          <w:rFonts w:ascii="Times New Roman" w:hAnsi="Times New Roman" w:cs="Times New Roman"/>
          <w:b/>
          <w:sz w:val="24"/>
          <w:lang w:val="id-ID"/>
        </w:rPr>
        <w:t xml:space="preserve"> PUSTAKA </w:t>
      </w:r>
    </w:p>
    <w:p w:rsidR="002C0EF5" w:rsidRDefault="002C0EF5" w:rsidP="00D57A72">
      <w:pPr>
        <w:spacing w:after="0" w:line="240" w:lineRule="auto"/>
        <w:ind w:left="709" w:hanging="709"/>
        <w:jc w:val="both"/>
        <w:rPr>
          <w:rFonts w:ascii="Times New Roman" w:hAnsi="Times New Roman" w:cs="Times New Roman"/>
          <w:sz w:val="24"/>
          <w:lang w:val="id-ID"/>
        </w:rPr>
      </w:pPr>
    </w:p>
    <w:p w:rsidR="005E6542" w:rsidRDefault="005E6542" w:rsidP="00D57A72">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Afifah, M. D., &amp; Hasymi, M. 2020. Pengaruh </w:t>
      </w:r>
      <w:r w:rsidRPr="00D57A72">
        <w:rPr>
          <w:rFonts w:ascii="Times New Roman" w:hAnsi="Times New Roman" w:cs="Times New Roman"/>
          <w:i/>
          <w:sz w:val="24"/>
        </w:rPr>
        <w:t xml:space="preserve">Profitabilitas, Leverage, Ukuran Perusahaan, Intensitas Aset Tetap dan Fasilitas Terhadap Manajemen Pajak </w:t>
      </w:r>
      <w:r w:rsidRPr="005E6542">
        <w:rPr>
          <w:rFonts w:ascii="Times New Roman" w:hAnsi="Times New Roman" w:cs="Times New Roman"/>
          <w:sz w:val="24"/>
        </w:rPr>
        <w:t>dengan Indikator Tarif Pajak Efektif. Journal of Accounting Science, 4(1), 29-42.</w:t>
      </w:r>
    </w:p>
    <w:p w:rsidR="000016FD" w:rsidRPr="000016FD" w:rsidRDefault="000016FD" w:rsidP="00D57A72">
      <w:pPr>
        <w:spacing w:after="0" w:line="240" w:lineRule="auto"/>
        <w:ind w:left="709" w:hanging="709"/>
        <w:jc w:val="both"/>
        <w:rPr>
          <w:rFonts w:ascii="Times New Roman" w:hAnsi="Times New Roman" w:cs="Times New Roman"/>
          <w:sz w:val="24"/>
          <w:lang w:val="id-ID"/>
        </w:rPr>
      </w:pPr>
    </w:p>
    <w:p w:rsidR="00F83CD1" w:rsidRPr="00F83CD1" w:rsidRDefault="00F83CD1" w:rsidP="00F83CD1">
      <w:pPr>
        <w:rPr>
          <w:rFonts w:ascii="Times New Roman" w:hAnsi="Times New Roman" w:cs="Times New Roman"/>
          <w:sz w:val="24"/>
          <w:lang w:val="id-ID"/>
        </w:rPr>
      </w:pPr>
      <w:r w:rsidRPr="00F83CD1">
        <w:rPr>
          <w:rFonts w:ascii="Times New Roman" w:hAnsi="Times New Roman" w:cs="Times New Roman"/>
          <w:sz w:val="24"/>
          <w:lang w:val="id-ID"/>
        </w:rPr>
        <w:t xml:space="preserve">Anwar Sanusi, 2014, Metode Penelitian Bisnis, Penerbit  Runeka Cipta, Jakarta. </w:t>
      </w:r>
    </w:p>
    <w:p w:rsidR="005E6542" w:rsidRDefault="005E6542" w:rsidP="000016FD">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Alvares, B., &amp; Yohanes, Y. 2021. </w:t>
      </w:r>
      <w:proofErr w:type="gramStart"/>
      <w:r w:rsidRPr="000016FD">
        <w:rPr>
          <w:rFonts w:ascii="Times New Roman" w:hAnsi="Times New Roman" w:cs="Times New Roman"/>
          <w:i/>
          <w:sz w:val="24"/>
        </w:rPr>
        <w:t>Faktor-Faktor yang Mempengaruhi Manajemen Pajak Pada Perusahaan Manufaktur.E-Jurnal Akuntansi TSM,</w:t>
      </w:r>
      <w:r w:rsidRPr="005E6542">
        <w:rPr>
          <w:rFonts w:ascii="Times New Roman" w:hAnsi="Times New Roman" w:cs="Times New Roman"/>
          <w:sz w:val="24"/>
        </w:rPr>
        <w:t xml:space="preserve"> 1(3), 287-298.</w:t>
      </w:r>
      <w:proofErr w:type="gramEnd"/>
    </w:p>
    <w:p w:rsidR="000016FD" w:rsidRPr="000016FD" w:rsidRDefault="000016FD" w:rsidP="000016FD">
      <w:pPr>
        <w:spacing w:after="0" w:line="240" w:lineRule="auto"/>
        <w:jc w:val="both"/>
        <w:rPr>
          <w:rFonts w:ascii="Times New Roman" w:hAnsi="Times New Roman" w:cs="Times New Roman"/>
          <w:sz w:val="24"/>
          <w:lang w:val="id-ID"/>
        </w:rPr>
      </w:pPr>
    </w:p>
    <w:p w:rsidR="005E6542" w:rsidRDefault="005E6542" w:rsidP="000016FD">
      <w:pPr>
        <w:spacing w:after="0" w:line="240" w:lineRule="auto"/>
        <w:jc w:val="both"/>
        <w:rPr>
          <w:rFonts w:ascii="Times New Roman" w:hAnsi="Times New Roman" w:cs="Times New Roman"/>
          <w:sz w:val="24"/>
          <w:lang w:val="id-ID"/>
        </w:rPr>
      </w:pPr>
      <w:r w:rsidRPr="005E6542">
        <w:rPr>
          <w:rFonts w:ascii="Times New Roman" w:hAnsi="Times New Roman" w:cs="Times New Roman"/>
          <w:sz w:val="24"/>
        </w:rPr>
        <w:t>Arikunto, S. 201</w:t>
      </w:r>
      <w:r w:rsidR="0075442E">
        <w:rPr>
          <w:rFonts w:ascii="Times New Roman" w:hAnsi="Times New Roman" w:cs="Times New Roman"/>
          <w:sz w:val="24"/>
          <w:lang w:val="id-ID"/>
        </w:rPr>
        <w:t>4</w:t>
      </w:r>
      <w:r w:rsidRPr="005E6542">
        <w:rPr>
          <w:rFonts w:ascii="Times New Roman" w:hAnsi="Times New Roman" w:cs="Times New Roman"/>
          <w:sz w:val="24"/>
        </w:rPr>
        <w:t xml:space="preserve">. </w:t>
      </w:r>
      <w:r w:rsidRPr="000016FD">
        <w:rPr>
          <w:rFonts w:ascii="Times New Roman" w:hAnsi="Times New Roman" w:cs="Times New Roman"/>
          <w:i/>
          <w:sz w:val="24"/>
        </w:rPr>
        <w:t>Prosedur Penelitian</w:t>
      </w:r>
      <w:r w:rsidRPr="005E6542">
        <w:rPr>
          <w:rFonts w:ascii="Times New Roman" w:hAnsi="Times New Roman" w:cs="Times New Roman"/>
          <w:sz w:val="24"/>
        </w:rPr>
        <w:t>. Jakarta: Rineka cipta.</w:t>
      </w:r>
    </w:p>
    <w:p w:rsidR="005E6542" w:rsidRDefault="005E6542" w:rsidP="00F92F5B">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lastRenderedPageBreak/>
        <w:t xml:space="preserve">Batmomolin, S. 2018 </w:t>
      </w:r>
      <w:r w:rsidRPr="00F92F5B">
        <w:rPr>
          <w:rFonts w:ascii="Times New Roman" w:hAnsi="Times New Roman" w:cs="Times New Roman"/>
          <w:i/>
          <w:sz w:val="24"/>
        </w:rPr>
        <w:t>Pengaruh Leverage, Firm Size, Intensitas Aset Tetap dan Intensitas Persediaan terhadap Tarif Pajak Efektif</w:t>
      </w:r>
      <w:r w:rsidRPr="005E6542">
        <w:rPr>
          <w:rFonts w:ascii="Times New Roman" w:hAnsi="Times New Roman" w:cs="Times New Roman"/>
          <w:sz w:val="24"/>
        </w:rPr>
        <w:t xml:space="preserve"> (Pada Perusahaan Kimia Yang Terdaftar di Bursa Efek Indonesia Tahun 2012 sampai dengan 2017).Skripsi.Universitas Kristen Indonesia.</w:t>
      </w:r>
    </w:p>
    <w:p w:rsidR="0046738C" w:rsidRDefault="0046738C" w:rsidP="00F92F5B">
      <w:pPr>
        <w:spacing w:after="0" w:line="240" w:lineRule="auto"/>
        <w:ind w:left="709" w:hanging="709"/>
        <w:jc w:val="both"/>
        <w:rPr>
          <w:rFonts w:ascii="Times New Roman" w:hAnsi="Times New Roman" w:cs="Times New Roman"/>
          <w:sz w:val="24"/>
          <w:lang w:val="id-ID"/>
        </w:rPr>
      </w:pPr>
    </w:p>
    <w:p w:rsidR="0046738C" w:rsidRPr="0046738C" w:rsidRDefault="0046738C" w:rsidP="00F92F5B">
      <w:pPr>
        <w:spacing w:after="0" w:line="240" w:lineRule="auto"/>
        <w:ind w:left="709" w:hanging="709"/>
        <w:jc w:val="both"/>
        <w:rPr>
          <w:rFonts w:ascii="Times New Roman" w:hAnsi="Times New Roman" w:cs="Times New Roman"/>
          <w:sz w:val="24"/>
          <w:lang w:val="id-ID"/>
        </w:rPr>
      </w:pPr>
      <w:r>
        <w:rPr>
          <w:rFonts w:ascii="Times New Roman" w:hAnsi="Times New Roman" w:cs="Times New Roman"/>
          <w:sz w:val="24"/>
          <w:lang w:val="id-ID"/>
        </w:rPr>
        <w:t xml:space="preserve">Basyaib, 2007, </w:t>
      </w:r>
      <w:r w:rsidRPr="0046738C">
        <w:rPr>
          <w:rFonts w:ascii="Times New Roman" w:hAnsi="Times New Roman" w:cs="Times New Roman"/>
          <w:i/>
          <w:sz w:val="24"/>
          <w:lang w:val="id-ID"/>
        </w:rPr>
        <w:t>Manajemen Keuangan</w:t>
      </w:r>
      <w:r>
        <w:rPr>
          <w:rFonts w:ascii="Times New Roman" w:hAnsi="Times New Roman" w:cs="Times New Roman"/>
          <w:sz w:val="24"/>
          <w:lang w:val="id-ID"/>
        </w:rPr>
        <w:t xml:space="preserve">, Penerbit Rineka Cipta Jakarta </w:t>
      </w:r>
    </w:p>
    <w:p w:rsidR="00355D7A" w:rsidRPr="00355D7A" w:rsidRDefault="00355D7A" w:rsidP="00355D7A">
      <w:pPr>
        <w:spacing w:after="0" w:line="240" w:lineRule="auto"/>
        <w:jc w:val="both"/>
        <w:rPr>
          <w:rFonts w:ascii="Times New Roman" w:hAnsi="Times New Roman" w:cs="Times New Roman"/>
          <w:sz w:val="24"/>
          <w:lang w:val="id-ID"/>
        </w:rPr>
      </w:pPr>
    </w:p>
    <w:p w:rsidR="005E6542" w:rsidRDefault="005E6542" w:rsidP="00F92F5B">
      <w:pPr>
        <w:spacing w:after="0" w:line="240" w:lineRule="auto"/>
        <w:ind w:left="709" w:hanging="709"/>
        <w:jc w:val="both"/>
        <w:rPr>
          <w:rFonts w:ascii="Times New Roman" w:hAnsi="Times New Roman" w:cs="Times New Roman"/>
          <w:sz w:val="24"/>
          <w:lang w:val="id-ID"/>
        </w:rPr>
      </w:pPr>
      <w:proofErr w:type="gramStart"/>
      <w:r w:rsidRPr="005E6542">
        <w:rPr>
          <w:rFonts w:ascii="Times New Roman" w:hAnsi="Times New Roman" w:cs="Times New Roman"/>
          <w:sz w:val="24"/>
        </w:rPr>
        <w:t>Bursa Efek Indonesia.2022.</w:t>
      </w:r>
      <w:proofErr w:type="gramEnd"/>
      <w:r w:rsidRPr="005E6542">
        <w:rPr>
          <w:rFonts w:ascii="Times New Roman" w:hAnsi="Times New Roman" w:cs="Times New Roman"/>
          <w:sz w:val="24"/>
        </w:rPr>
        <w:t xml:space="preserve"> </w:t>
      </w:r>
      <w:proofErr w:type="gramStart"/>
      <w:r w:rsidRPr="00F92F5B">
        <w:rPr>
          <w:rFonts w:ascii="Times New Roman" w:hAnsi="Times New Roman" w:cs="Times New Roman"/>
          <w:i/>
          <w:sz w:val="24"/>
        </w:rPr>
        <w:t>Laporan Keuangan dan Tahunan.</w:t>
      </w:r>
      <w:proofErr w:type="gramEnd"/>
      <w:r w:rsidR="00F92F5B">
        <w:rPr>
          <w:rFonts w:ascii="Times New Roman" w:hAnsi="Times New Roman" w:cs="Times New Roman"/>
          <w:i/>
          <w:sz w:val="24"/>
          <w:lang w:val="id-ID"/>
        </w:rPr>
        <w:t xml:space="preserve"> </w:t>
      </w:r>
      <w:proofErr w:type="gramStart"/>
      <w:r w:rsidRPr="005E6542">
        <w:rPr>
          <w:rFonts w:ascii="Times New Roman" w:hAnsi="Times New Roman" w:cs="Times New Roman"/>
          <w:sz w:val="24"/>
        </w:rPr>
        <w:t>Dalam www.idx.co.id.Diakses pada 17 Desember 2022.</w:t>
      </w:r>
      <w:proofErr w:type="gramEnd"/>
    </w:p>
    <w:p w:rsidR="0046738C" w:rsidRDefault="0046738C" w:rsidP="00F92F5B">
      <w:pPr>
        <w:spacing w:after="0" w:line="240" w:lineRule="auto"/>
        <w:ind w:left="709" w:hanging="709"/>
        <w:jc w:val="both"/>
        <w:rPr>
          <w:rFonts w:ascii="Times New Roman" w:hAnsi="Times New Roman" w:cs="Times New Roman"/>
          <w:sz w:val="24"/>
          <w:lang w:val="id-ID"/>
        </w:rPr>
      </w:pPr>
    </w:p>
    <w:p w:rsidR="0046738C" w:rsidRPr="0046738C" w:rsidRDefault="0046738C" w:rsidP="00F92F5B">
      <w:pPr>
        <w:spacing w:after="0" w:line="240" w:lineRule="auto"/>
        <w:ind w:left="709" w:hanging="709"/>
        <w:jc w:val="both"/>
        <w:rPr>
          <w:rFonts w:ascii="Times New Roman" w:hAnsi="Times New Roman" w:cs="Times New Roman"/>
          <w:sz w:val="24"/>
          <w:lang w:val="id-ID"/>
        </w:rPr>
      </w:pPr>
      <w:r>
        <w:rPr>
          <w:rFonts w:ascii="Times New Roman" w:hAnsi="Times New Roman" w:cs="Times New Roman"/>
          <w:sz w:val="24"/>
          <w:lang w:val="id-ID"/>
        </w:rPr>
        <w:t xml:space="preserve">Brigham dan Houston, 2006, </w:t>
      </w:r>
      <w:r>
        <w:rPr>
          <w:rFonts w:ascii="Times New Roman" w:hAnsi="Times New Roman" w:cs="Times New Roman"/>
          <w:i/>
          <w:sz w:val="24"/>
          <w:lang w:val="id-ID"/>
        </w:rPr>
        <w:t xml:space="preserve">Manajemen Keuangan, </w:t>
      </w:r>
      <w:r>
        <w:rPr>
          <w:rFonts w:ascii="Times New Roman" w:hAnsi="Times New Roman" w:cs="Times New Roman"/>
          <w:sz w:val="24"/>
          <w:lang w:val="id-ID"/>
        </w:rPr>
        <w:t>Penerbit Erlangga Jakarta</w:t>
      </w:r>
    </w:p>
    <w:p w:rsidR="00F92F5B" w:rsidRPr="00F92F5B" w:rsidRDefault="00F92F5B" w:rsidP="00F92F5B">
      <w:pPr>
        <w:spacing w:after="0" w:line="240" w:lineRule="auto"/>
        <w:jc w:val="both"/>
        <w:rPr>
          <w:rFonts w:ascii="Times New Roman" w:hAnsi="Times New Roman" w:cs="Times New Roman"/>
          <w:sz w:val="24"/>
          <w:lang w:val="id-ID"/>
        </w:rPr>
      </w:pPr>
    </w:p>
    <w:p w:rsidR="000A7CE9" w:rsidRDefault="000A7CE9" w:rsidP="00F92F5B">
      <w:pPr>
        <w:spacing w:after="0" w:line="240" w:lineRule="auto"/>
        <w:ind w:left="709" w:hanging="709"/>
        <w:jc w:val="both"/>
        <w:rPr>
          <w:rFonts w:ascii="Times New Roman" w:hAnsi="Times New Roman" w:cs="Times New Roman"/>
          <w:sz w:val="24"/>
          <w:lang w:val="id-ID"/>
        </w:rPr>
      </w:pPr>
    </w:p>
    <w:p w:rsidR="000A7CE9" w:rsidRPr="006B1F50" w:rsidRDefault="000A7CE9" w:rsidP="00F92F5B">
      <w:pPr>
        <w:spacing w:after="0" w:line="240" w:lineRule="auto"/>
        <w:ind w:left="709" w:hanging="709"/>
        <w:jc w:val="both"/>
        <w:rPr>
          <w:rFonts w:ascii="Times New Roman" w:hAnsi="Times New Roman" w:cs="Times New Roman"/>
          <w:sz w:val="24"/>
          <w:lang w:val="id-ID"/>
        </w:rPr>
      </w:pPr>
      <w:r>
        <w:rPr>
          <w:rFonts w:ascii="Times New Roman" w:hAnsi="Times New Roman" w:cs="Times New Roman"/>
          <w:sz w:val="24"/>
          <w:lang w:val="id-ID"/>
        </w:rPr>
        <w:t xml:space="preserve">Chairil </w:t>
      </w:r>
      <w:r w:rsidR="006B1F50">
        <w:rPr>
          <w:rFonts w:ascii="Times New Roman" w:hAnsi="Times New Roman" w:cs="Times New Roman"/>
          <w:sz w:val="24"/>
          <w:lang w:val="id-ID"/>
        </w:rPr>
        <w:t xml:space="preserve">Anwar </w:t>
      </w:r>
      <w:r>
        <w:rPr>
          <w:rFonts w:ascii="Times New Roman" w:hAnsi="Times New Roman" w:cs="Times New Roman"/>
          <w:sz w:val="24"/>
          <w:lang w:val="id-ID"/>
        </w:rPr>
        <w:t xml:space="preserve">Pohan, 2018 , </w:t>
      </w:r>
      <w:r w:rsidRPr="000A7CE9">
        <w:rPr>
          <w:rFonts w:ascii="Times New Roman" w:hAnsi="Times New Roman" w:cs="Times New Roman"/>
          <w:b/>
          <w:i/>
          <w:sz w:val="24"/>
          <w:lang w:val="id-ID"/>
        </w:rPr>
        <w:t>Manajemen Perpajakan</w:t>
      </w:r>
      <w:r>
        <w:rPr>
          <w:rFonts w:ascii="Times New Roman" w:hAnsi="Times New Roman" w:cs="Times New Roman"/>
          <w:b/>
          <w:i/>
          <w:sz w:val="24"/>
          <w:lang w:val="id-ID"/>
        </w:rPr>
        <w:t xml:space="preserve">, </w:t>
      </w:r>
      <w:r w:rsidRPr="000A7CE9">
        <w:rPr>
          <w:rFonts w:ascii="Times New Roman" w:hAnsi="Times New Roman" w:cs="Times New Roman"/>
          <w:b/>
          <w:i/>
          <w:sz w:val="24"/>
          <w:lang w:val="id-ID"/>
        </w:rPr>
        <w:t xml:space="preserve"> </w:t>
      </w:r>
      <w:r w:rsidR="006B1F50">
        <w:rPr>
          <w:rFonts w:ascii="Times New Roman" w:hAnsi="Times New Roman" w:cs="Times New Roman"/>
          <w:sz w:val="24"/>
          <w:lang w:val="id-ID"/>
        </w:rPr>
        <w:t xml:space="preserve">Penerbit Gramedia Jakarta. </w:t>
      </w:r>
    </w:p>
    <w:p w:rsidR="000A7CE9" w:rsidRDefault="000A7CE9" w:rsidP="00F92F5B">
      <w:pPr>
        <w:spacing w:after="0" w:line="240" w:lineRule="auto"/>
        <w:ind w:left="709" w:hanging="709"/>
        <w:jc w:val="both"/>
        <w:rPr>
          <w:rFonts w:ascii="Times New Roman" w:hAnsi="Times New Roman" w:cs="Times New Roman"/>
          <w:sz w:val="24"/>
          <w:lang w:val="id-ID"/>
        </w:rPr>
      </w:pPr>
    </w:p>
    <w:p w:rsidR="005E6542" w:rsidRDefault="005E6542" w:rsidP="00F92F5B">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Darmadi, I. N. H. 2013.</w:t>
      </w:r>
      <w:r w:rsidRPr="00F92F5B">
        <w:rPr>
          <w:rFonts w:ascii="Times New Roman" w:hAnsi="Times New Roman" w:cs="Times New Roman"/>
          <w:i/>
          <w:sz w:val="24"/>
        </w:rPr>
        <w:t>Analisis Faktor Yang Mempengaruhi Manajemen Pajak</w:t>
      </w:r>
      <w:r w:rsidRPr="005E6542">
        <w:rPr>
          <w:rFonts w:ascii="Times New Roman" w:hAnsi="Times New Roman" w:cs="Times New Roman"/>
          <w:sz w:val="24"/>
        </w:rPr>
        <w:t xml:space="preserve"> </w:t>
      </w:r>
      <w:r w:rsidRPr="00F92F5B">
        <w:rPr>
          <w:rFonts w:ascii="Times New Roman" w:hAnsi="Times New Roman" w:cs="Times New Roman"/>
          <w:i/>
          <w:sz w:val="24"/>
        </w:rPr>
        <w:t>Dengan Indikator Tarif Pajak Efektif</w:t>
      </w:r>
      <w:r w:rsidRPr="005E6542">
        <w:rPr>
          <w:rFonts w:ascii="Times New Roman" w:hAnsi="Times New Roman" w:cs="Times New Roman"/>
          <w:sz w:val="24"/>
        </w:rPr>
        <w:t>.Diponegoro Journal of Accounting, 2(4), 1–12.</w:t>
      </w:r>
    </w:p>
    <w:p w:rsidR="00F92F5B" w:rsidRPr="00F92F5B" w:rsidRDefault="00F92F5B" w:rsidP="00F92F5B">
      <w:pPr>
        <w:spacing w:after="0" w:line="240" w:lineRule="auto"/>
        <w:jc w:val="both"/>
        <w:rPr>
          <w:rFonts w:ascii="Times New Roman" w:hAnsi="Times New Roman" w:cs="Times New Roman"/>
          <w:sz w:val="24"/>
          <w:lang w:val="id-ID"/>
        </w:rPr>
      </w:pPr>
    </w:p>
    <w:p w:rsidR="005E6542" w:rsidRDefault="005E6542" w:rsidP="00D67246">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Fadillah, R. 2017. </w:t>
      </w:r>
      <w:r w:rsidRPr="00D67246">
        <w:rPr>
          <w:rFonts w:ascii="Times New Roman" w:hAnsi="Times New Roman" w:cs="Times New Roman"/>
          <w:i/>
          <w:sz w:val="24"/>
        </w:rPr>
        <w:t xml:space="preserve">Analisis Faktor-Faktor yang Dapat Mempengaruhi Manajemen Pajak: </w:t>
      </w:r>
      <w:r w:rsidRPr="005E6542">
        <w:rPr>
          <w:rFonts w:ascii="Times New Roman" w:hAnsi="Times New Roman" w:cs="Times New Roman"/>
          <w:sz w:val="24"/>
        </w:rPr>
        <w:t xml:space="preserve">Studi Pada Perusahaan BUMN yang Terdaftar di Bursa Efek Indonesia Tahun 2011-2015. </w:t>
      </w:r>
      <w:proofErr w:type="gramStart"/>
      <w:r w:rsidRPr="005E6542">
        <w:rPr>
          <w:rFonts w:ascii="Times New Roman" w:hAnsi="Times New Roman" w:cs="Times New Roman"/>
          <w:sz w:val="24"/>
        </w:rPr>
        <w:t>Skripsi.Universitas Pendidikan Indonesia.</w:t>
      </w:r>
      <w:proofErr w:type="gramEnd"/>
    </w:p>
    <w:p w:rsidR="00386AC7" w:rsidRPr="00386AC7" w:rsidRDefault="00386AC7" w:rsidP="00386AC7">
      <w:pPr>
        <w:spacing w:after="0" w:line="240" w:lineRule="auto"/>
        <w:jc w:val="both"/>
        <w:rPr>
          <w:rFonts w:ascii="Times New Roman" w:hAnsi="Times New Roman" w:cs="Times New Roman"/>
          <w:sz w:val="24"/>
          <w:lang w:val="id-ID"/>
        </w:rPr>
      </w:pPr>
    </w:p>
    <w:p w:rsidR="005E6542" w:rsidRDefault="005E6542" w:rsidP="00D435C3">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Fakultas Ekonomi Univeritas Tridinanti. 2022. </w:t>
      </w:r>
      <w:r w:rsidRPr="00D435C3">
        <w:rPr>
          <w:rFonts w:ascii="Times New Roman" w:hAnsi="Times New Roman" w:cs="Times New Roman"/>
          <w:i/>
          <w:sz w:val="24"/>
        </w:rPr>
        <w:t>Pedoman Penulisan Skripsi dan Laporan Akhir</w:t>
      </w:r>
      <w:proofErr w:type="gramStart"/>
      <w:r w:rsidRPr="005E6542">
        <w:rPr>
          <w:rFonts w:ascii="Times New Roman" w:hAnsi="Times New Roman" w:cs="Times New Roman"/>
          <w:sz w:val="24"/>
        </w:rPr>
        <w:t>,Fakultas</w:t>
      </w:r>
      <w:proofErr w:type="gramEnd"/>
      <w:r w:rsidRPr="005E6542">
        <w:rPr>
          <w:rFonts w:ascii="Times New Roman" w:hAnsi="Times New Roman" w:cs="Times New Roman"/>
          <w:sz w:val="24"/>
        </w:rPr>
        <w:t xml:space="preserve"> Ekonomi dan Bisnis Universitas Tridinanti.</w:t>
      </w:r>
    </w:p>
    <w:p w:rsidR="00D435C3" w:rsidRPr="00D435C3" w:rsidRDefault="00D435C3" w:rsidP="00D435C3">
      <w:pPr>
        <w:spacing w:after="0" w:line="240" w:lineRule="auto"/>
        <w:jc w:val="both"/>
        <w:rPr>
          <w:rFonts w:ascii="Times New Roman" w:hAnsi="Times New Roman" w:cs="Times New Roman"/>
          <w:sz w:val="24"/>
          <w:lang w:val="id-ID"/>
        </w:rPr>
      </w:pPr>
    </w:p>
    <w:p w:rsidR="005E6542" w:rsidRDefault="005E6542" w:rsidP="007023BE">
      <w:pPr>
        <w:spacing w:after="0" w:line="240" w:lineRule="auto"/>
        <w:ind w:left="709" w:hanging="709"/>
        <w:jc w:val="both"/>
        <w:rPr>
          <w:rFonts w:ascii="Times New Roman" w:hAnsi="Times New Roman" w:cs="Times New Roman"/>
          <w:sz w:val="24"/>
          <w:lang w:val="id-ID"/>
        </w:rPr>
      </w:pPr>
      <w:proofErr w:type="gramStart"/>
      <w:r w:rsidRPr="005E6542">
        <w:rPr>
          <w:rFonts w:ascii="Times New Roman" w:hAnsi="Times New Roman" w:cs="Times New Roman"/>
          <w:sz w:val="24"/>
        </w:rPr>
        <w:t>Fatmawati, A. 2017.</w:t>
      </w:r>
      <w:r w:rsidRPr="00751213">
        <w:rPr>
          <w:rFonts w:ascii="Times New Roman" w:hAnsi="Times New Roman" w:cs="Times New Roman"/>
          <w:i/>
          <w:sz w:val="24"/>
        </w:rPr>
        <w:t>Faktor-Faktor yang Mempengaruhi Financial Distress</w:t>
      </w:r>
      <w:r w:rsidRPr="005E6542">
        <w:rPr>
          <w:rFonts w:ascii="Times New Roman" w:hAnsi="Times New Roman" w:cs="Times New Roman"/>
          <w:sz w:val="24"/>
        </w:rPr>
        <w:t xml:space="preserve"> (Studi Pada Perusahaan Manufaktur di BEI).Jurnal Ilmu dan Riset Akuntansi, 6(10).</w:t>
      </w:r>
      <w:proofErr w:type="gramEnd"/>
    </w:p>
    <w:p w:rsidR="00751213" w:rsidRPr="00751213" w:rsidRDefault="00751213" w:rsidP="00751213">
      <w:pPr>
        <w:spacing w:after="0" w:line="240" w:lineRule="auto"/>
        <w:jc w:val="both"/>
        <w:rPr>
          <w:rFonts w:ascii="Times New Roman" w:hAnsi="Times New Roman" w:cs="Times New Roman"/>
          <w:sz w:val="24"/>
          <w:lang w:val="id-ID"/>
        </w:rPr>
      </w:pPr>
    </w:p>
    <w:p w:rsidR="005E6542" w:rsidRDefault="005E6542" w:rsidP="00E8681A">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Ghozali, I. 2018. </w:t>
      </w:r>
      <w:proofErr w:type="gramStart"/>
      <w:r w:rsidRPr="00E8681A">
        <w:rPr>
          <w:rFonts w:ascii="Times New Roman" w:hAnsi="Times New Roman" w:cs="Times New Roman"/>
          <w:i/>
          <w:sz w:val="24"/>
        </w:rPr>
        <w:t>Aplikasi Analisis Multivariate dengan Program IBM SPSS 25</w:t>
      </w:r>
      <w:r w:rsidRPr="005E6542">
        <w:rPr>
          <w:rFonts w:ascii="Times New Roman" w:hAnsi="Times New Roman" w:cs="Times New Roman"/>
          <w:sz w:val="24"/>
        </w:rPr>
        <w:t>.</w:t>
      </w:r>
      <w:proofErr w:type="gramEnd"/>
      <w:r w:rsidRPr="005E6542">
        <w:rPr>
          <w:rFonts w:ascii="Times New Roman" w:hAnsi="Times New Roman" w:cs="Times New Roman"/>
          <w:sz w:val="24"/>
        </w:rPr>
        <w:t xml:space="preserve"> Semarang: Universitas Diponegoro</w:t>
      </w:r>
    </w:p>
    <w:p w:rsidR="00E8681A" w:rsidRPr="00E8681A" w:rsidRDefault="00E8681A" w:rsidP="00E8681A">
      <w:pPr>
        <w:spacing w:after="0" w:line="240" w:lineRule="auto"/>
        <w:jc w:val="both"/>
        <w:rPr>
          <w:rFonts w:ascii="Times New Roman" w:hAnsi="Times New Roman" w:cs="Times New Roman"/>
          <w:sz w:val="24"/>
          <w:lang w:val="id-ID"/>
        </w:rPr>
      </w:pPr>
    </w:p>
    <w:p w:rsidR="005E6542" w:rsidRDefault="005E6542" w:rsidP="00E8681A">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Henny &amp; Febrianti, M. 2016.</w:t>
      </w:r>
      <w:r w:rsidRPr="00E8681A">
        <w:rPr>
          <w:rFonts w:ascii="Times New Roman" w:hAnsi="Times New Roman" w:cs="Times New Roman"/>
          <w:i/>
          <w:sz w:val="24"/>
        </w:rPr>
        <w:t>Faktor-Faktor yang Mempengaruhi Manajemen Pajak Pada Perusahaan Manufaktur</w:t>
      </w:r>
      <w:r w:rsidRPr="005E6542">
        <w:rPr>
          <w:rFonts w:ascii="Times New Roman" w:hAnsi="Times New Roman" w:cs="Times New Roman"/>
          <w:sz w:val="24"/>
        </w:rPr>
        <w:t>.Jurnal Bisnis dan Akuntansi, 18(18), 159-166</w:t>
      </w:r>
    </w:p>
    <w:p w:rsidR="00E8681A" w:rsidRPr="00E8681A" w:rsidRDefault="00E8681A" w:rsidP="00E8681A">
      <w:pPr>
        <w:spacing w:after="0" w:line="240" w:lineRule="auto"/>
        <w:jc w:val="both"/>
        <w:rPr>
          <w:rFonts w:ascii="Times New Roman" w:hAnsi="Times New Roman" w:cs="Times New Roman"/>
          <w:sz w:val="24"/>
          <w:lang w:val="id-ID"/>
        </w:rPr>
      </w:pPr>
    </w:p>
    <w:p w:rsidR="00E61D6A" w:rsidRDefault="005E6542" w:rsidP="00E61D6A">
      <w:pPr>
        <w:spacing w:after="0" w:line="240" w:lineRule="auto"/>
        <w:ind w:left="709" w:hanging="709"/>
        <w:jc w:val="both"/>
        <w:rPr>
          <w:rFonts w:ascii="Times New Roman" w:hAnsi="Times New Roman" w:cs="Times New Roman"/>
          <w:sz w:val="24"/>
          <w:lang w:val="id-ID"/>
        </w:rPr>
      </w:pPr>
      <w:proofErr w:type="gramStart"/>
      <w:r w:rsidRPr="005E6542">
        <w:rPr>
          <w:rFonts w:ascii="Times New Roman" w:hAnsi="Times New Roman" w:cs="Times New Roman"/>
          <w:sz w:val="24"/>
        </w:rPr>
        <w:t>Hery.</w:t>
      </w:r>
      <w:proofErr w:type="gramEnd"/>
      <w:r w:rsidRPr="005E6542">
        <w:rPr>
          <w:rFonts w:ascii="Times New Roman" w:hAnsi="Times New Roman" w:cs="Times New Roman"/>
          <w:sz w:val="24"/>
        </w:rPr>
        <w:t xml:space="preserve"> 2018. </w:t>
      </w:r>
      <w:r w:rsidRPr="0048784D">
        <w:rPr>
          <w:rFonts w:ascii="Times New Roman" w:hAnsi="Times New Roman" w:cs="Times New Roman"/>
          <w:i/>
          <w:sz w:val="24"/>
        </w:rPr>
        <w:t>Analisis Laporan Keuangan: Integrated and Comprehensive</w:t>
      </w:r>
      <w:r w:rsidRPr="005E6542">
        <w:rPr>
          <w:rFonts w:ascii="Times New Roman" w:hAnsi="Times New Roman" w:cs="Times New Roman"/>
          <w:sz w:val="24"/>
        </w:rPr>
        <w:t xml:space="preserve">. </w:t>
      </w:r>
      <w:proofErr w:type="gramStart"/>
      <w:r w:rsidRPr="005E6542">
        <w:rPr>
          <w:rFonts w:ascii="Times New Roman" w:hAnsi="Times New Roman" w:cs="Times New Roman"/>
          <w:sz w:val="24"/>
        </w:rPr>
        <w:t>Edition.</w:t>
      </w:r>
      <w:proofErr w:type="gramEnd"/>
      <w:r w:rsidRPr="005E6542">
        <w:rPr>
          <w:rFonts w:ascii="Times New Roman" w:hAnsi="Times New Roman" w:cs="Times New Roman"/>
          <w:sz w:val="24"/>
        </w:rPr>
        <w:t xml:space="preserve"> Cetakan Ketiga. Jakarta: Gramedia.</w:t>
      </w:r>
    </w:p>
    <w:p w:rsidR="006361B6" w:rsidRPr="006361B6" w:rsidRDefault="006361B6" w:rsidP="00E61D6A">
      <w:pPr>
        <w:spacing w:after="0" w:line="240" w:lineRule="auto"/>
        <w:ind w:left="709" w:hanging="709"/>
        <w:jc w:val="both"/>
        <w:rPr>
          <w:rFonts w:ascii="Times New Roman" w:hAnsi="Times New Roman" w:cs="Times New Roman"/>
          <w:sz w:val="24"/>
          <w:lang w:val="id-ID"/>
        </w:rPr>
      </w:pPr>
    </w:p>
    <w:p w:rsidR="005E6542" w:rsidRPr="006361B6" w:rsidRDefault="00DF65F9" w:rsidP="006361B6">
      <w:pPr>
        <w:spacing w:after="0" w:line="240" w:lineRule="auto"/>
        <w:ind w:left="709" w:hanging="709"/>
        <w:jc w:val="both"/>
        <w:rPr>
          <w:rFonts w:ascii="Times New Roman" w:hAnsi="Times New Roman" w:cs="Times New Roman"/>
          <w:sz w:val="24"/>
          <w:u w:val="single"/>
          <w:lang w:val="id-ID"/>
        </w:rPr>
      </w:pPr>
      <w:hyperlink r:id="rId10" w:history="1">
        <w:r w:rsidR="006361B6" w:rsidRPr="006361B6">
          <w:rPr>
            <w:rStyle w:val="Hyperlink"/>
            <w:rFonts w:ascii="Times New Roman" w:hAnsi="Times New Roman" w:cs="Times New Roman"/>
            <w:color w:val="auto"/>
            <w:sz w:val="24"/>
            <w:u w:val="none"/>
          </w:rPr>
          <w:t>https://nasional.kontan.co.id/news/januari-2019-penerimaan-pajak-industri-manufaktur-turun-162</w:t>
        </w:r>
      </w:hyperlink>
    </w:p>
    <w:p w:rsidR="006361B6" w:rsidRPr="006361B6" w:rsidRDefault="006361B6" w:rsidP="006361B6">
      <w:pPr>
        <w:spacing w:after="0" w:line="240" w:lineRule="auto"/>
        <w:jc w:val="both"/>
        <w:rPr>
          <w:rFonts w:ascii="Times New Roman" w:hAnsi="Times New Roman" w:cs="Times New Roman"/>
          <w:sz w:val="24"/>
          <w:lang w:val="id-ID"/>
        </w:rPr>
      </w:pPr>
    </w:p>
    <w:p w:rsidR="005E6542" w:rsidRPr="0062685F" w:rsidRDefault="00DF65F9" w:rsidP="00766600">
      <w:pPr>
        <w:spacing w:after="0" w:line="240" w:lineRule="auto"/>
        <w:ind w:left="709" w:hanging="709"/>
        <w:jc w:val="both"/>
        <w:rPr>
          <w:rFonts w:ascii="Times New Roman" w:hAnsi="Times New Roman" w:cs="Times New Roman"/>
          <w:sz w:val="24"/>
          <w:lang w:val="id-ID"/>
        </w:rPr>
      </w:pPr>
      <w:hyperlink r:id="rId11" w:history="1">
        <w:r w:rsidR="006361B6" w:rsidRPr="0062685F">
          <w:rPr>
            <w:rStyle w:val="Hyperlink"/>
            <w:rFonts w:ascii="Times New Roman" w:hAnsi="Times New Roman" w:cs="Times New Roman"/>
            <w:color w:val="auto"/>
            <w:sz w:val="24"/>
            <w:u w:val="none"/>
          </w:rPr>
          <w:t>https://nasional.kontan.co.id/news/tax-justice-laporkan-bentoel-lakukan-penghindaran-pajak-indonesia-rugi-rp-14-juta</w:t>
        </w:r>
      </w:hyperlink>
    </w:p>
    <w:p w:rsidR="00D465B2" w:rsidRDefault="005E6542" w:rsidP="00BB32EA">
      <w:pPr>
        <w:spacing w:line="480" w:lineRule="auto"/>
        <w:jc w:val="both"/>
        <w:rPr>
          <w:rFonts w:ascii="Times New Roman" w:hAnsi="Times New Roman" w:cs="Times New Roman"/>
          <w:sz w:val="24"/>
          <w:lang w:val="id-ID"/>
        </w:rPr>
      </w:pPr>
      <w:proofErr w:type="gramStart"/>
      <w:r w:rsidRPr="005E6542">
        <w:rPr>
          <w:rFonts w:ascii="Times New Roman" w:hAnsi="Times New Roman" w:cs="Times New Roman"/>
          <w:sz w:val="24"/>
        </w:rPr>
        <w:lastRenderedPageBreak/>
        <w:t>Kasmir.</w:t>
      </w:r>
      <w:proofErr w:type="gramEnd"/>
      <w:r w:rsidRPr="005E6542">
        <w:rPr>
          <w:rFonts w:ascii="Times New Roman" w:hAnsi="Times New Roman" w:cs="Times New Roman"/>
          <w:sz w:val="24"/>
        </w:rPr>
        <w:t xml:space="preserve"> 2015. Analisis Laporan Keuangan. Jakarta: Raja Grafindo</w:t>
      </w:r>
      <w:r w:rsidR="00F46FEB">
        <w:rPr>
          <w:rFonts w:ascii="Times New Roman" w:hAnsi="Times New Roman" w:cs="Times New Roman"/>
          <w:sz w:val="24"/>
          <w:lang w:val="id-ID"/>
        </w:rPr>
        <w:t xml:space="preserve"> </w:t>
      </w:r>
      <w:r w:rsidRPr="005E6542">
        <w:rPr>
          <w:rFonts w:ascii="Times New Roman" w:hAnsi="Times New Roman" w:cs="Times New Roman"/>
          <w:sz w:val="24"/>
        </w:rPr>
        <w:t>Persada</w:t>
      </w:r>
    </w:p>
    <w:p w:rsidR="00BB32EA" w:rsidRDefault="005E6542" w:rsidP="00596572">
      <w:pPr>
        <w:spacing w:after="0" w:line="240" w:lineRule="auto"/>
        <w:ind w:left="709" w:hanging="709"/>
        <w:jc w:val="both"/>
        <w:rPr>
          <w:rFonts w:ascii="Times New Roman" w:hAnsi="Times New Roman" w:cs="Times New Roman"/>
          <w:sz w:val="24"/>
          <w:lang w:val="id-ID"/>
        </w:rPr>
      </w:pPr>
      <w:proofErr w:type="gramStart"/>
      <w:r w:rsidRPr="005E6542">
        <w:rPr>
          <w:rFonts w:ascii="Times New Roman" w:hAnsi="Times New Roman" w:cs="Times New Roman"/>
          <w:sz w:val="24"/>
        </w:rPr>
        <w:t>Kasmir.</w:t>
      </w:r>
      <w:proofErr w:type="gramEnd"/>
      <w:r w:rsidRPr="005E6542">
        <w:rPr>
          <w:rFonts w:ascii="Times New Roman" w:hAnsi="Times New Roman" w:cs="Times New Roman"/>
          <w:sz w:val="24"/>
        </w:rPr>
        <w:t xml:space="preserve"> 2019. </w:t>
      </w:r>
      <w:r w:rsidRPr="0054280A">
        <w:rPr>
          <w:rFonts w:ascii="Times New Roman" w:hAnsi="Times New Roman" w:cs="Times New Roman"/>
          <w:i/>
          <w:sz w:val="24"/>
        </w:rPr>
        <w:t>Analisis Laporan Keuangan</w:t>
      </w:r>
      <w:r w:rsidRPr="005E6542">
        <w:rPr>
          <w:rFonts w:ascii="Times New Roman" w:hAnsi="Times New Roman" w:cs="Times New Roman"/>
          <w:sz w:val="24"/>
        </w:rPr>
        <w:t xml:space="preserve">. Edisi Pertama. </w:t>
      </w:r>
      <w:proofErr w:type="gramStart"/>
      <w:r w:rsidRPr="005E6542">
        <w:rPr>
          <w:rFonts w:ascii="Times New Roman" w:hAnsi="Times New Roman" w:cs="Times New Roman"/>
          <w:sz w:val="24"/>
        </w:rPr>
        <w:t>Cetakan Kedua</w:t>
      </w:r>
      <w:r w:rsidR="00BB32EA">
        <w:rPr>
          <w:rFonts w:ascii="Times New Roman" w:hAnsi="Times New Roman" w:cs="Times New Roman"/>
          <w:sz w:val="24"/>
          <w:lang w:val="id-ID"/>
        </w:rPr>
        <w:t xml:space="preserve"> </w:t>
      </w:r>
      <w:r w:rsidRPr="005E6542">
        <w:rPr>
          <w:rFonts w:ascii="Times New Roman" w:hAnsi="Times New Roman" w:cs="Times New Roman"/>
          <w:sz w:val="24"/>
        </w:rPr>
        <w:t>belas.</w:t>
      </w:r>
      <w:proofErr w:type="gramEnd"/>
      <w:r w:rsidRPr="005E6542">
        <w:rPr>
          <w:rFonts w:ascii="Times New Roman" w:hAnsi="Times New Roman" w:cs="Times New Roman"/>
          <w:sz w:val="24"/>
        </w:rPr>
        <w:t xml:space="preserve"> Jakarta: Raja Grafindo Persada.</w:t>
      </w:r>
      <w:r w:rsidR="00F46FEB">
        <w:rPr>
          <w:rFonts w:ascii="Times New Roman" w:hAnsi="Times New Roman" w:cs="Times New Roman"/>
          <w:sz w:val="24"/>
          <w:lang w:val="id-ID"/>
        </w:rPr>
        <w:t xml:space="preserve"> </w:t>
      </w:r>
    </w:p>
    <w:p w:rsidR="00596572" w:rsidRDefault="00596572" w:rsidP="00596572">
      <w:pPr>
        <w:spacing w:after="0" w:line="240" w:lineRule="auto"/>
        <w:jc w:val="both"/>
        <w:rPr>
          <w:rFonts w:ascii="Times New Roman" w:hAnsi="Times New Roman" w:cs="Times New Roman"/>
          <w:sz w:val="24"/>
          <w:lang w:val="id-ID"/>
        </w:rPr>
      </w:pPr>
    </w:p>
    <w:p w:rsidR="005E6542" w:rsidRDefault="005E6542" w:rsidP="00F506DE">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Laksamana, J. E. 2017. </w:t>
      </w:r>
      <w:proofErr w:type="gramStart"/>
      <w:r w:rsidRPr="0054280A">
        <w:rPr>
          <w:rFonts w:ascii="Times New Roman" w:hAnsi="Times New Roman" w:cs="Times New Roman"/>
          <w:i/>
          <w:sz w:val="24"/>
        </w:rPr>
        <w:t>Undang-Undang Pajak Lengkap Tahun 2017.Asli</w:t>
      </w:r>
      <w:r w:rsidRPr="005E6542">
        <w:rPr>
          <w:rFonts w:ascii="Times New Roman" w:hAnsi="Times New Roman" w:cs="Times New Roman"/>
          <w:sz w:val="24"/>
        </w:rPr>
        <w:t>.</w:t>
      </w:r>
      <w:proofErr w:type="gramEnd"/>
      <w:r w:rsidR="00D217CD">
        <w:rPr>
          <w:rFonts w:ascii="Times New Roman" w:hAnsi="Times New Roman" w:cs="Times New Roman"/>
          <w:sz w:val="24"/>
          <w:lang w:val="id-ID"/>
        </w:rPr>
        <w:t xml:space="preserve"> </w:t>
      </w:r>
      <w:proofErr w:type="gramStart"/>
      <w:r w:rsidRPr="005E6542">
        <w:rPr>
          <w:rFonts w:ascii="Times New Roman" w:hAnsi="Times New Roman" w:cs="Times New Roman"/>
          <w:sz w:val="24"/>
        </w:rPr>
        <w:t>Edited by M. W. Media.</w:t>
      </w:r>
      <w:proofErr w:type="gramEnd"/>
      <w:r w:rsidRPr="005E6542">
        <w:rPr>
          <w:rFonts w:ascii="Times New Roman" w:hAnsi="Times New Roman" w:cs="Times New Roman"/>
          <w:sz w:val="24"/>
        </w:rPr>
        <w:t xml:space="preserve"> Jakarta: Mitra Wacana Media.</w:t>
      </w:r>
    </w:p>
    <w:p w:rsidR="00F506DE" w:rsidRPr="00F506DE" w:rsidRDefault="00F506DE" w:rsidP="00F506DE">
      <w:pPr>
        <w:spacing w:after="0" w:line="240" w:lineRule="auto"/>
        <w:ind w:left="709" w:hanging="709"/>
        <w:jc w:val="both"/>
        <w:rPr>
          <w:rFonts w:ascii="Times New Roman" w:hAnsi="Times New Roman" w:cs="Times New Roman"/>
          <w:sz w:val="24"/>
          <w:lang w:val="id-ID"/>
        </w:rPr>
      </w:pPr>
    </w:p>
    <w:p w:rsidR="005E6542" w:rsidRPr="005E6542" w:rsidRDefault="005E6542" w:rsidP="005E6542">
      <w:pPr>
        <w:spacing w:line="480" w:lineRule="auto"/>
        <w:jc w:val="both"/>
        <w:rPr>
          <w:rFonts w:ascii="Times New Roman" w:hAnsi="Times New Roman" w:cs="Times New Roman"/>
          <w:sz w:val="24"/>
        </w:rPr>
      </w:pPr>
      <w:proofErr w:type="gramStart"/>
      <w:r w:rsidRPr="005E6542">
        <w:rPr>
          <w:rFonts w:ascii="Times New Roman" w:hAnsi="Times New Roman" w:cs="Times New Roman"/>
          <w:sz w:val="24"/>
        </w:rPr>
        <w:t>Mardiasmo.</w:t>
      </w:r>
      <w:proofErr w:type="gramEnd"/>
      <w:r w:rsidRPr="005E6542">
        <w:rPr>
          <w:rFonts w:ascii="Times New Roman" w:hAnsi="Times New Roman" w:cs="Times New Roman"/>
          <w:sz w:val="24"/>
        </w:rPr>
        <w:t xml:space="preserve"> 2018. </w:t>
      </w:r>
      <w:r w:rsidRPr="006F2B08">
        <w:rPr>
          <w:rFonts w:ascii="Times New Roman" w:hAnsi="Times New Roman" w:cs="Times New Roman"/>
          <w:i/>
          <w:sz w:val="24"/>
        </w:rPr>
        <w:t>Perpajakan Edisi Revisi Tahun 2018.</w:t>
      </w:r>
      <w:r w:rsidRPr="005E6542">
        <w:rPr>
          <w:rFonts w:ascii="Times New Roman" w:hAnsi="Times New Roman" w:cs="Times New Roman"/>
          <w:sz w:val="24"/>
        </w:rPr>
        <w:t xml:space="preserve"> Yogyakarta: Andi</w:t>
      </w:r>
    </w:p>
    <w:p w:rsidR="005E6542" w:rsidRDefault="005E6542" w:rsidP="000E43BA">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Meisiska, M. 2016. </w:t>
      </w:r>
      <w:proofErr w:type="gramStart"/>
      <w:r w:rsidRPr="006F2B08">
        <w:rPr>
          <w:rFonts w:ascii="Times New Roman" w:hAnsi="Times New Roman" w:cs="Times New Roman"/>
          <w:i/>
          <w:sz w:val="24"/>
        </w:rPr>
        <w:t>Analisis FaktorFaktor yang Mempengaruhi Efektivitas Pembayaran Pajak pada Wajib Pajak Badan.Skripsi</w:t>
      </w:r>
      <w:r w:rsidRPr="005E6542">
        <w:rPr>
          <w:rFonts w:ascii="Times New Roman" w:hAnsi="Times New Roman" w:cs="Times New Roman"/>
          <w:sz w:val="24"/>
        </w:rPr>
        <w:t>.</w:t>
      </w:r>
      <w:proofErr w:type="gramEnd"/>
      <w:r w:rsidRPr="005E6542">
        <w:rPr>
          <w:rFonts w:ascii="Times New Roman" w:hAnsi="Times New Roman" w:cs="Times New Roman"/>
          <w:sz w:val="24"/>
        </w:rPr>
        <w:t xml:space="preserve"> Universitas Lampung</w:t>
      </w:r>
    </w:p>
    <w:p w:rsidR="000E43BA" w:rsidRPr="000E43BA" w:rsidRDefault="000E43BA" w:rsidP="000E43BA">
      <w:pPr>
        <w:spacing w:after="0" w:line="240" w:lineRule="auto"/>
        <w:jc w:val="both"/>
        <w:rPr>
          <w:rFonts w:ascii="Times New Roman" w:hAnsi="Times New Roman" w:cs="Times New Roman"/>
          <w:sz w:val="24"/>
          <w:lang w:val="id-ID"/>
        </w:rPr>
      </w:pPr>
    </w:p>
    <w:p w:rsidR="005E6542" w:rsidRDefault="005E6542" w:rsidP="005B0CC9">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Nababan, M. F. L. B. 2019. </w:t>
      </w:r>
      <w:proofErr w:type="gramStart"/>
      <w:r w:rsidRPr="006F2B08">
        <w:rPr>
          <w:rFonts w:ascii="Times New Roman" w:hAnsi="Times New Roman" w:cs="Times New Roman"/>
          <w:i/>
          <w:sz w:val="24"/>
        </w:rPr>
        <w:t>Analisis Faktor-Faktor yang Dapat Mempengaruhi Manajemen Pajak pada Perusahaan Munafaktur yang Terdaftar di BEI Tahun 2015-2017.Undergraduate Thesis.</w:t>
      </w:r>
      <w:proofErr w:type="gramEnd"/>
      <w:r w:rsidRPr="006F2B08">
        <w:rPr>
          <w:rFonts w:ascii="Times New Roman" w:hAnsi="Times New Roman" w:cs="Times New Roman"/>
          <w:i/>
          <w:sz w:val="24"/>
        </w:rPr>
        <w:t xml:space="preserve"> Universitas Surabaya</w:t>
      </w:r>
    </w:p>
    <w:p w:rsidR="000E43BA" w:rsidRPr="000E43BA" w:rsidRDefault="000E43BA" w:rsidP="000E43BA">
      <w:pPr>
        <w:spacing w:after="0" w:line="240" w:lineRule="auto"/>
        <w:jc w:val="both"/>
        <w:rPr>
          <w:rFonts w:ascii="Times New Roman" w:hAnsi="Times New Roman" w:cs="Times New Roman"/>
          <w:sz w:val="24"/>
          <w:lang w:val="id-ID"/>
        </w:rPr>
      </w:pPr>
    </w:p>
    <w:p w:rsidR="005E6542" w:rsidRDefault="005E6542" w:rsidP="00A57485">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Pohan, C. A. 2017. </w:t>
      </w:r>
      <w:r w:rsidRPr="001D54EE">
        <w:rPr>
          <w:rFonts w:ascii="Times New Roman" w:hAnsi="Times New Roman" w:cs="Times New Roman"/>
          <w:i/>
          <w:sz w:val="24"/>
        </w:rPr>
        <w:t xml:space="preserve">Pembahasan </w:t>
      </w:r>
      <w:proofErr w:type="gramStart"/>
      <w:r w:rsidRPr="001D54EE">
        <w:rPr>
          <w:rFonts w:ascii="Times New Roman" w:hAnsi="Times New Roman" w:cs="Times New Roman"/>
          <w:i/>
          <w:sz w:val="24"/>
        </w:rPr>
        <w:t xml:space="preserve">Komprehensif </w:t>
      </w:r>
      <w:r w:rsidR="007446BF" w:rsidRPr="001D54EE">
        <w:rPr>
          <w:rFonts w:ascii="Times New Roman" w:hAnsi="Times New Roman" w:cs="Times New Roman"/>
          <w:i/>
          <w:sz w:val="24"/>
          <w:lang w:val="id-ID"/>
        </w:rPr>
        <w:t xml:space="preserve"> </w:t>
      </w:r>
      <w:r w:rsidRPr="001D54EE">
        <w:rPr>
          <w:rFonts w:ascii="Times New Roman" w:hAnsi="Times New Roman" w:cs="Times New Roman"/>
          <w:i/>
          <w:sz w:val="24"/>
        </w:rPr>
        <w:t>Pengantar</w:t>
      </w:r>
      <w:proofErr w:type="gramEnd"/>
      <w:r w:rsidRPr="001D54EE">
        <w:rPr>
          <w:rFonts w:ascii="Times New Roman" w:hAnsi="Times New Roman" w:cs="Times New Roman"/>
          <w:i/>
          <w:sz w:val="24"/>
        </w:rPr>
        <w:t xml:space="preserve"> Perpajakan Teori dan Konsep Hukum Pajak</w:t>
      </w:r>
      <w:r w:rsidRPr="005E6542">
        <w:rPr>
          <w:rFonts w:ascii="Times New Roman" w:hAnsi="Times New Roman" w:cs="Times New Roman"/>
          <w:sz w:val="24"/>
        </w:rPr>
        <w:t>. Jakarta: Mitra Wancana Media.</w:t>
      </w:r>
    </w:p>
    <w:p w:rsidR="00A57485" w:rsidRPr="00A57485" w:rsidRDefault="00A57485" w:rsidP="00A57485">
      <w:pPr>
        <w:spacing w:after="0" w:line="240" w:lineRule="auto"/>
        <w:jc w:val="both"/>
        <w:rPr>
          <w:rFonts w:ascii="Times New Roman" w:hAnsi="Times New Roman" w:cs="Times New Roman"/>
          <w:sz w:val="24"/>
          <w:lang w:val="id-ID"/>
        </w:rPr>
      </w:pPr>
    </w:p>
    <w:p w:rsidR="005E6542" w:rsidRDefault="005E6542" w:rsidP="00A57485">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Rahayu, S. K. 2017. </w:t>
      </w:r>
      <w:proofErr w:type="gramStart"/>
      <w:r w:rsidRPr="00306F0E">
        <w:rPr>
          <w:rFonts w:ascii="Times New Roman" w:hAnsi="Times New Roman" w:cs="Times New Roman"/>
          <w:i/>
          <w:sz w:val="24"/>
        </w:rPr>
        <w:t>Perpajakan Konsep dan Aspek Formal</w:t>
      </w:r>
      <w:r w:rsidRPr="005E6542">
        <w:rPr>
          <w:rFonts w:ascii="Times New Roman" w:hAnsi="Times New Roman" w:cs="Times New Roman"/>
          <w:sz w:val="24"/>
        </w:rPr>
        <w:t>.</w:t>
      </w:r>
      <w:proofErr w:type="gramEnd"/>
      <w:r w:rsidRPr="005E6542">
        <w:rPr>
          <w:rFonts w:ascii="Times New Roman" w:hAnsi="Times New Roman" w:cs="Times New Roman"/>
          <w:sz w:val="24"/>
        </w:rPr>
        <w:t xml:space="preserve"> Bandung: Rekayasa Sains</w:t>
      </w:r>
    </w:p>
    <w:p w:rsidR="00504779" w:rsidRDefault="00504779" w:rsidP="00A57485">
      <w:pPr>
        <w:spacing w:after="0" w:line="240" w:lineRule="auto"/>
        <w:ind w:left="709" w:hanging="709"/>
        <w:jc w:val="both"/>
        <w:rPr>
          <w:rFonts w:ascii="Times New Roman" w:hAnsi="Times New Roman" w:cs="Times New Roman"/>
          <w:sz w:val="24"/>
          <w:lang w:val="id-ID"/>
        </w:rPr>
      </w:pPr>
    </w:p>
    <w:p w:rsidR="00504779" w:rsidRPr="00504779" w:rsidRDefault="00504779" w:rsidP="00A57485">
      <w:pPr>
        <w:spacing w:after="0" w:line="240" w:lineRule="auto"/>
        <w:ind w:left="709" w:hanging="709"/>
        <w:jc w:val="both"/>
        <w:rPr>
          <w:rFonts w:ascii="Times New Roman" w:hAnsi="Times New Roman" w:cs="Times New Roman"/>
          <w:sz w:val="24"/>
          <w:lang w:val="id-ID"/>
        </w:rPr>
      </w:pPr>
      <w:r>
        <w:rPr>
          <w:rFonts w:ascii="Times New Roman" w:hAnsi="Times New Roman" w:cs="Times New Roman"/>
          <w:sz w:val="24"/>
          <w:lang w:val="id-ID"/>
        </w:rPr>
        <w:t xml:space="preserve">Rosiana, 2018, </w:t>
      </w:r>
      <w:r w:rsidRPr="00504779">
        <w:rPr>
          <w:rFonts w:ascii="Times New Roman" w:hAnsi="Times New Roman" w:cs="Times New Roman"/>
          <w:i/>
          <w:sz w:val="24"/>
          <w:lang w:val="id-ID"/>
        </w:rPr>
        <w:t>Perpajakan Teori dan Praktis</w:t>
      </w:r>
      <w:r>
        <w:rPr>
          <w:rFonts w:ascii="Times New Roman" w:hAnsi="Times New Roman" w:cs="Times New Roman"/>
          <w:sz w:val="24"/>
          <w:lang w:val="id-ID"/>
        </w:rPr>
        <w:t xml:space="preserve">, Penerbit Erlanggan Jakarta. </w:t>
      </w:r>
    </w:p>
    <w:p w:rsidR="00A57485" w:rsidRPr="00A57485" w:rsidRDefault="00A57485" w:rsidP="00A57485">
      <w:pPr>
        <w:spacing w:after="0" w:line="240" w:lineRule="auto"/>
        <w:ind w:left="709" w:hanging="709"/>
        <w:jc w:val="both"/>
        <w:rPr>
          <w:rFonts w:ascii="Times New Roman" w:hAnsi="Times New Roman" w:cs="Times New Roman"/>
          <w:sz w:val="24"/>
          <w:lang w:val="id-ID"/>
        </w:rPr>
      </w:pPr>
    </w:p>
    <w:p w:rsidR="005E6542" w:rsidRPr="005E6542" w:rsidRDefault="005E6542" w:rsidP="005E6542">
      <w:pPr>
        <w:spacing w:line="480" w:lineRule="auto"/>
        <w:jc w:val="both"/>
        <w:rPr>
          <w:rFonts w:ascii="Times New Roman" w:hAnsi="Times New Roman" w:cs="Times New Roman"/>
          <w:sz w:val="24"/>
        </w:rPr>
      </w:pPr>
      <w:proofErr w:type="gramStart"/>
      <w:r w:rsidRPr="005E6542">
        <w:rPr>
          <w:rFonts w:ascii="Times New Roman" w:hAnsi="Times New Roman" w:cs="Times New Roman"/>
          <w:sz w:val="24"/>
        </w:rPr>
        <w:t>Riyanto, B. 2011.</w:t>
      </w:r>
      <w:r w:rsidRPr="00306F0E">
        <w:rPr>
          <w:rFonts w:ascii="Times New Roman" w:hAnsi="Times New Roman" w:cs="Times New Roman"/>
          <w:i/>
          <w:sz w:val="24"/>
        </w:rPr>
        <w:t>Dasar-Dasar Pembelanjaan Perusahaan</w:t>
      </w:r>
      <w:r w:rsidRPr="005E6542">
        <w:rPr>
          <w:rFonts w:ascii="Times New Roman" w:hAnsi="Times New Roman" w:cs="Times New Roman"/>
          <w:sz w:val="24"/>
        </w:rPr>
        <w:t>.</w:t>
      </w:r>
      <w:proofErr w:type="gramEnd"/>
      <w:r w:rsidRPr="005E6542">
        <w:rPr>
          <w:rFonts w:ascii="Times New Roman" w:hAnsi="Times New Roman" w:cs="Times New Roman"/>
          <w:sz w:val="24"/>
        </w:rPr>
        <w:t xml:space="preserve"> Yogyakarta: BPFE</w:t>
      </w:r>
    </w:p>
    <w:p w:rsidR="005E6542" w:rsidRDefault="005E6542" w:rsidP="00B33F82">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Rizal, F. 2017. </w:t>
      </w:r>
      <w:r w:rsidRPr="00306F0E">
        <w:rPr>
          <w:rFonts w:ascii="Times New Roman" w:hAnsi="Times New Roman" w:cs="Times New Roman"/>
          <w:i/>
          <w:sz w:val="24"/>
        </w:rPr>
        <w:t>Analisis Faktor-Faktor yang Dapat Mempengaruhi Manajemen Pajak: Studi Pada Perusahaan BUMN</w:t>
      </w:r>
      <w:r w:rsidRPr="005E6542">
        <w:rPr>
          <w:rFonts w:ascii="Times New Roman" w:hAnsi="Times New Roman" w:cs="Times New Roman"/>
          <w:sz w:val="24"/>
        </w:rPr>
        <w:t xml:space="preserve"> yang Terdaftar di Bursa Efek Indonesia Tahun 2011-2015.S1 Thesis.Universitas Pendidikan Indonesia.</w:t>
      </w:r>
    </w:p>
    <w:p w:rsidR="006F6720" w:rsidRPr="006F6720" w:rsidRDefault="006F6720" w:rsidP="00B33F82">
      <w:pPr>
        <w:spacing w:after="0" w:line="240" w:lineRule="auto"/>
        <w:ind w:left="709" w:hanging="709"/>
        <w:jc w:val="both"/>
        <w:rPr>
          <w:rFonts w:ascii="Times New Roman" w:hAnsi="Times New Roman" w:cs="Times New Roman"/>
          <w:sz w:val="24"/>
          <w:lang w:val="id-ID"/>
        </w:rPr>
      </w:pPr>
    </w:p>
    <w:p w:rsidR="005E6542" w:rsidRPr="003E5D12" w:rsidRDefault="005E6542" w:rsidP="006F6720">
      <w:pPr>
        <w:spacing w:after="0" w:line="240" w:lineRule="auto"/>
        <w:ind w:left="709" w:hanging="709"/>
        <w:jc w:val="both"/>
        <w:rPr>
          <w:rFonts w:ascii="Times New Roman" w:hAnsi="Times New Roman" w:cs="Times New Roman"/>
          <w:i/>
          <w:sz w:val="24"/>
          <w:lang w:val="id-ID"/>
        </w:rPr>
      </w:pPr>
      <w:r w:rsidRPr="005E6542">
        <w:rPr>
          <w:rFonts w:ascii="Times New Roman" w:hAnsi="Times New Roman" w:cs="Times New Roman"/>
          <w:sz w:val="24"/>
        </w:rPr>
        <w:t xml:space="preserve">Robbins, S. P., &amp; Coulter, M. 2016. </w:t>
      </w:r>
      <w:r w:rsidRPr="00440D32">
        <w:rPr>
          <w:rFonts w:ascii="Times New Roman" w:hAnsi="Times New Roman" w:cs="Times New Roman"/>
          <w:i/>
          <w:sz w:val="24"/>
        </w:rPr>
        <w:t>Manajemen</w:t>
      </w:r>
      <w:r w:rsidRPr="005E6542">
        <w:rPr>
          <w:rFonts w:ascii="Times New Roman" w:hAnsi="Times New Roman" w:cs="Times New Roman"/>
          <w:sz w:val="24"/>
        </w:rPr>
        <w:t>, Jilid 1 Edisi 13, Alih. Bahasa: Bob Sabran Dan Devri Bardani P. Jakarta: Erlangga.</w:t>
      </w:r>
    </w:p>
    <w:p w:rsidR="003E5D12" w:rsidRDefault="003E5D12" w:rsidP="006F6720">
      <w:pPr>
        <w:spacing w:after="0" w:line="240" w:lineRule="auto"/>
        <w:ind w:left="709" w:hanging="709"/>
        <w:jc w:val="both"/>
        <w:rPr>
          <w:rFonts w:ascii="Times New Roman" w:hAnsi="Times New Roman" w:cs="Times New Roman"/>
          <w:sz w:val="24"/>
          <w:lang w:val="id-ID"/>
        </w:rPr>
      </w:pPr>
    </w:p>
    <w:p w:rsidR="003E5D12" w:rsidRPr="003E5D12" w:rsidRDefault="003E5D12" w:rsidP="006F6720">
      <w:pPr>
        <w:spacing w:after="0" w:line="240" w:lineRule="auto"/>
        <w:ind w:left="709" w:hanging="709"/>
        <w:jc w:val="both"/>
        <w:rPr>
          <w:rFonts w:ascii="Times New Roman" w:hAnsi="Times New Roman" w:cs="Times New Roman"/>
          <w:sz w:val="24"/>
          <w:lang w:val="id-ID"/>
        </w:rPr>
      </w:pPr>
      <w:r>
        <w:rPr>
          <w:rFonts w:ascii="Times New Roman" w:hAnsi="Times New Roman" w:cs="Times New Roman"/>
          <w:sz w:val="24"/>
          <w:lang w:val="id-ID"/>
        </w:rPr>
        <w:t xml:space="preserve">Siti Resmi, 2018, </w:t>
      </w:r>
      <w:r>
        <w:rPr>
          <w:rFonts w:ascii="Times New Roman" w:hAnsi="Times New Roman" w:cs="Times New Roman"/>
          <w:i/>
          <w:sz w:val="24"/>
          <w:lang w:val="id-ID"/>
        </w:rPr>
        <w:t>Perpajakan Teori dan Kasus¸</w:t>
      </w:r>
      <w:r>
        <w:rPr>
          <w:rFonts w:ascii="Times New Roman" w:hAnsi="Times New Roman" w:cs="Times New Roman"/>
          <w:sz w:val="24"/>
          <w:lang w:val="id-ID"/>
        </w:rPr>
        <w:t xml:space="preserve"> Penerbit Saelmba Empat Jakarta.</w:t>
      </w:r>
    </w:p>
    <w:p w:rsidR="006F6720" w:rsidRPr="006F6720" w:rsidRDefault="006F6720" w:rsidP="006F6720">
      <w:pPr>
        <w:spacing w:after="0" w:line="240" w:lineRule="auto"/>
        <w:ind w:left="709" w:hanging="709"/>
        <w:jc w:val="both"/>
        <w:rPr>
          <w:rFonts w:ascii="Times New Roman" w:hAnsi="Times New Roman" w:cs="Times New Roman"/>
          <w:sz w:val="24"/>
          <w:lang w:val="id-ID"/>
        </w:rPr>
      </w:pPr>
    </w:p>
    <w:p w:rsidR="005E6542" w:rsidRDefault="005E6542" w:rsidP="006F6720">
      <w:pPr>
        <w:spacing w:after="0" w:line="240" w:lineRule="auto"/>
        <w:ind w:left="709" w:hanging="709"/>
        <w:jc w:val="both"/>
        <w:rPr>
          <w:rFonts w:ascii="Times New Roman" w:hAnsi="Times New Roman" w:cs="Times New Roman"/>
          <w:sz w:val="24"/>
          <w:lang w:val="id-ID"/>
        </w:rPr>
      </w:pPr>
      <w:proofErr w:type="gramStart"/>
      <w:r w:rsidRPr="005E6542">
        <w:rPr>
          <w:rFonts w:ascii="Times New Roman" w:hAnsi="Times New Roman" w:cs="Times New Roman"/>
          <w:sz w:val="24"/>
        </w:rPr>
        <w:t>Sawir, A. 2015.</w:t>
      </w:r>
      <w:r w:rsidRPr="00440D32">
        <w:rPr>
          <w:rFonts w:ascii="Times New Roman" w:hAnsi="Times New Roman" w:cs="Times New Roman"/>
          <w:i/>
          <w:sz w:val="24"/>
        </w:rPr>
        <w:t>Analisis Kinerja Keuangan dan Perencanaan Keuangan Perusahan</w:t>
      </w:r>
      <w:r w:rsidRPr="005E6542">
        <w:rPr>
          <w:rFonts w:ascii="Times New Roman" w:hAnsi="Times New Roman" w:cs="Times New Roman"/>
          <w:sz w:val="24"/>
        </w:rPr>
        <w:t>.</w:t>
      </w:r>
      <w:proofErr w:type="gramEnd"/>
      <w:r w:rsidRPr="005E6542">
        <w:rPr>
          <w:rFonts w:ascii="Times New Roman" w:hAnsi="Times New Roman" w:cs="Times New Roman"/>
          <w:sz w:val="24"/>
        </w:rPr>
        <w:t xml:space="preserve"> Jakarta: Gramedia Pustaka Utama.</w:t>
      </w:r>
    </w:p>
    <w:p w:rsidR="005E6542" w:rsidRPr="005E6542" w:rsidRDefault="005E6542" w:rsidP="005E6542">
      <w:pPr>
        <w:spacing w:line="480" w:lineRule="auto"/>
        <w:jc w:val="both"/>
        <w:rPr>
          <w:rFonts w:ascii="Times New Roman" w:hAnsi="Times New Roman" w:cs="Times New Roman"/>
          <w:sz w:val="24"/>
        </w:rPr>
      </w:pPr>
      <w:proofErr w:type="gramStart"/>
      <w:r w:rsidRPr="005E6542">
        <w:rPr>
          <w:rFonts w:ascii="Times New Roman" w:hAnsi="Times New Roman" w:cs="Times New Roman"/>
          <w:sz w:val="24"/>
        </w:rPr>
        <w:t>Suandy, E. 2011.</w:t>
      </w:r>
      <w:r w:rsidRPr="003525F4">
        <w:rPr>
          <w:rFonts w:ascii="Times New Roman" w:hAnsi="Times New Roman" w:cs="Times New Roman"/>
          <w:i/>
          <w:sz w:val="24"/>
        </w:rPr>
        <w:t>Perencanaan Pajak,</w:t>
      </w:r>
      <w:r w:rsidRPr="005E6542">
        <w:rPr>
          <w:rFonts w:ascii="Times New Roman" w:hAnsi="Times New Roman" w:cs="Times New Roman"/>
          <w:sz w:val="24"/>
        </w:rPr>
        <w:t xml:space="preserve"> Edisi 5.</w:t>
      </w:r>
      <w:proofErr w:type="gramEnd"/>
      <w:r w:rsidRPr="005E6542">
        <w:rPr>
          <w:rFonts w:ascii="Times New Roman" w:hAnsi="Times New Roman" w:cs="Times New Roman"/>
          <w:sz w:val="24"/>
        </w:rPr>
        <w:t xml:space="preserve"> Jakarta: Salemba Empat.</w:t>
      </w:r>
    </w:p>
    <w:p w:rsidR="005E6542" w:rsidRDefault="005E6542" w:rsidP="00BE48D6">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Sugiarto, A. 2011.</w:t>
      </w:r>
      <w:r w:rsidRPr="00BE48D6">
        <w:rPr>
          <w:rFonts w:ascii="Times New Roman" w:hAnsi="Times New Roman" w:cs="Times New Roman"/>
          <w:i/>
          <w:sz w:val="24"/>
        </w:rPr>
        <w:t>Analisa Pengaruh BETA, Size Perusahaan, DER dan PBV Ratio terhadap Return Saham</w:t>
      </w:r>
      <w:r w:rsidRPr="005E6542">
        <w:rPr>
          <w:rFonts w:ascii="Times New Roman" w:hAnsi="Times New Roman" w:cs="Times New Roman"/>
          <w:sz w:val="24"/>
        </w:rPr>
        <w:t>.Jurnal Dhinamika Akuntansi, 3(5).</w:t>
      </w:r>
    </w:p>
    <w:p w:rsidR="005E6542" w:rsidRDefault="005E6542" w:rsidP="009E3B86">
      <w:pPr>
        <w:spacing w:after="0" w:line="240" w:lineRule="auto"/>
        <w:ind w:left="709" w:hanging="709"/>
        <w:jc w:val="both"/>
        <w:rPr>
          <w:rFonts w:ascii="Times New Roman" w:hAnsi="Times New Roman" w:cs="Times New Roman"/>
          <w:sz w:val="24"/>
          <w:lang w:val="id-ID"/>
        </w:rPr>
      </w:pPr>
      <w:proofErr w:type="gramStart"/>
      <w:r w:rsidRPr="005E6542">
        <w:rPr>
          <w:rFonts w:ascii="Times New Roman" w:hAnsi="Times New Roman" w:cs="Times New Roman"/>
          <w:sz w:val="24"/>
        </w:rPr>
        <w:lastRenderedPageBreak/>
        <w:t>Sugiyono.</w:t>
      </w:r>
      <w:proofErr w:type="gramEnd"/>
      <w:r w:rsidRPr="005E6542">
        <w:rPr>
          <w:rFonts w:ascii="Times New Roman" w:hAnsi="Times New Roman" w:cs="Times New Roman"/>
          <w:sz w:val="24"/>
        </w:rPr>
        <w:t xml:space="preserve"> 2013</w:t>
      </w:r>
      <w:r w:rsidRPr="00772595">
        <w:rPr>
          <w:rFonts w:ascii="Times New Roman" w:hAnsi="Times New Roman" w:cs="Times New Roman"/>
          <w:i/>
          <w:sz w:val="24"/>
        </w:rPr>
        <w:t>. Metode Penelitian Pendidikan Pendekatan Kuantitatif, Kualitatif, dan R&amp;D</w:t>
      </w:r>
      <w:r w:rsidRPr="005E6542">
        <w:rPr>
          <w:rFonts w:ascii="Times New Roman" w:hAnsi="Times New Roman" w:cs="Times New Roman"/>
          <w:sz w:val="24"/>
        </w:rPr>
        <w:t>. Bandung: Alfabeta</w:t>
      </w:r>
    </w:p>
    <w:p w:rsidR="009E3B86" w:rsidRPr="009E3B86" w:rsidRDefault="009E3B86" w:rsidP="009E3B86">
      <w:pPr>
        <w:spacing w:after="0" w:line="240" w:lineRule="auto"/>
        <w:jc w:val="both"/>
        <w:rPr>
          <w:rFonts w:ascii="Times New Roman" w:hAnsi="Times New Roman" w:cs="Times New Roman"/>
          <w:sz w:val="24"/>
          <w:lang w:val="id-ID"/>
        </w:rPr>
      </w:pPr>
    </w:p>
    <w:p w:rsidR="005E6542" w:rsidRDefault="005E6542" w:rsidP="002F0EC9">
      <w:pPr>
        <w:spacing w:after="0" w:line="240" w:lineRule="auto"/>
        <w:ind w:left="709" w:hanging="709"/>
        <w:jc w:val="both"/>
        <w:rPr>
          <w:rFonts w:ascii="Times New Roman" w:hAnsi="Times New Roman" w:cs="Times New Roman"/>
          <w:sz w:val="24"/>
          <w:lang w:val="id-ID"/>
        </w:rPr>
      </w:pPr>
      <w:proofErr w:type="gramStart"/>
      <w:r w:rsidRPr="005E6542">
        <w:rPr>
          <w:rFonts w:ascii="Times New Roman" w:hAnsi="Times New Roman" w:cs="Times New Roman"/>
          <w:sz w:val="24"/>
        </w:rPr>
        <w:t>Sugiyono.</w:t>
      </w:r>
      <w:proofErr w:type="gramEnd"/>
      <w:r w:rsidRPr="005E6542">
        <w:rPr>
          <w:rFonts w:ascii="Times New Roman" w:hAnsi="Times New Roman" w:cs="Times New Roman"/>
          <w:sz w:val="24"/>
        </w:rPr>
        <w:t xml:space="preserve"> 201</w:t>
      </w:r>
      <w:r w:rsidR="00522628">
        <w:rPr>
          <w:rFonts w:ascii="Times New Roman" w:hAnsi="Times New Roman" w:cs="Times New Roman"/>
          <w:sz w:val="24"/>
          <w:lang w:val="id-ID"/>
        </w:rPr>
        <w:t>5</w:t>
      </w:r>
      <w:r w:rsidRPr="005E6542">
        <w:rPr>
          <w:rFonts w:ascii="Times New Roman" w:hAnsi="Times New Roman" w:cs="Times New Roman"/>
          <w:sz w:val="24"/>
        </w:rPr>
        <w:t xml:space="preserve">. Metode </w:t>
      </w:r>
      <w:r w:rsidRPr="00772595">
        <w:rPr>
          <w:rFonts w:ascii="Times New Roman" w:hAnsi="Times New Roman" w:cs="Times New Roman"/>
          <w:i/>
          <w:sz w:val="24"/>
        </w:rPr>
        <w:t>Penelitian Pendidikan Pendekatan Kuantitatif, Kualitatif</w:t>
      </w:r>
      <w:r w:rsidRPr="005E6542">
        <w:rPr>
          <w:rFonts w:ascii="Times New Roman" w:hAnsi="Times New Roman" w:cs="Times New Roman"/>
          <w:sz w:val="24"/>
        </w:rPr>
        <w:t>, dan R&amp;D. Bandung: Alfabeta.</w:t>
      </w:r>
    </w:p>
    <w:p w:rsidR="002F0EC9" w:rsidRPr="002F0EC9" w:rsidRDefault="002F0EC9" w:rsidP="002F0EC9">
      <w:pPr>
        <w:spacing w:after="0" w:line="240" w:lineRule="auto"/>
        <w:jc w:val="both"/>
        <w:rPr>
          <w:rFonts w:ascii="Times New Roman" w:hAnsi="Times New Roman" w:cs="Times New Roman"/>
          <w:sz w:val="24"/>
          <w:lang w:val="id-ID"/>
        </w:rPr>
      </w:pPr>
    </w:p>
    <w:p w:rsidR="005E6542" w:rsidRDefault="005E6542" w:rsidP="002F0EC9">
      <w:pPr>
        <w:spacing w:after="0" w:line="240" w:lineRule="auto"/>
        <w:ind w:left="709" w:hanging="709"/>
        <w:jc w:val="both"/>
        <w:rPr>
          <w:rFonts w:ascii="Times New Roman" w:hAnsi="Times New Roman" w:cs="Times New Roman"/>
          <w:sz w:val="24"/>
          <w:lang w:val="id-ID"/>
        </w:rPr>
      </w:pPr>
      <w:r w:rsidRPr="005E6542">
        <w:rPr>
          <w:rFonts w:ascii="Times New Roman" w:hAnsi="Times New Roman" w:cs="Times New Roman"/>
          <w:sz w:val="24"/>
        </w:rPr>
        <w:t xml:space="preserve">Syamsuddin, L. 2011. </w:t>
      </w:r>
      <w:r w:rsidRPr="00460B0F">
        <w:rPr>
          <w:rFonts w:ascii="Times New Roman" w:hAnsi="Times New Roman" w:cs="Times New Roman"/>
          <w:i/>
          <w:sz w:val="24"/>
        </w:rPr>
        <w:t>Manajemen Keuangan Perusahaan</w:t>
      </w:r>
      <w:r w:rsidRPr="005E6542">
        <w:rPr>
          <w:rFonts w:ascii="Times New Roman" w:hAnsi="Times New Roman" w:cs="Times New Roman"/>
          <w:sz w:val="24"/>
        </w:rPr>
        <w:t>. Jakarta: Raja Grafindo Persada.</w:t>
      </w:r>
    </w:p>
    <w:p w:rsidR="00C63F91" w:rsidRPr="00C63F91" w:rsidRDefault="00C63F91" w:rsidP="002F0EC9">
      <w:pPr>
        <w:spacing w:after="0" w:line="240" w:lineRule="auto"/>
        <w:ind w:left="709" w:hanging="709"/>
        <w:jc w:val="both"/>
        <w:rPr>
          <w:rFonts w:ascii="Times New Roman" w:hAnsi="Times New Roman" w:cs="Times New Roman"/>
          <w:sz w:val="24"/>
          <w:lang w:val="id-ID"/>
        </w:rPr>
      </w:pPr>
    </w:p>
    <w:p w:rsidR="005E6542" w:rsidRPr="005E6542" w:rsidRDefault="005E6542" w:rsidP="005E6542">
      <w:pPr>
        <w:spacing w:line="480" w:lineRule="auto"/>
        <w:jc w:val="both"/>
        <w:rPr>
          <w:rFonts w:ascii="Times New Roman" w:hAnsi="Times New Roman" w:cs="Times New Roman"/>
          <w:sz w:val="24"/>
        </w:rPr>
      </w:pPr>
      <w:proofErr w:type="gramStart"/>
      <w:r w:rsidRPr="005E6542">
        <w:rPr>
          <w:rFonts w:ascii="Times New Roman" w:hAnsi="Times New Roman" w:cs="Times New Roman"/>
          <w:sz w:val="24"/>
        </w:rPr>
        <w:t>Waluyo.</w:t>
      </w:r>
      <w:proofErr w:type="gramEnd"/>
      <w:r w:rsidRPr="005E6542">
        <w:rPr>
          <w:rFonts w:ascii="Times New Roman" w:hAnsi="Times New Roman" w:cs="Times New Roman"/>
          <w:sz w:val="24"/>
        </w:rPr>
        <w:t xml:space="preserve"> 2014. </w:t>
      </w:r>
      <w:r w:rsidRPr="00460B0F">
        <w:rPr>
          <w:rFonts w:ascii="Times New Roman" w:hAnsi="Times New Roman" w:cs="Times New Roman"/>
          <w:i/>
          <w:sz w:val="24"/>
        </w:rPr>
        <w:t>Perpajakan Indonesia</w:t>
      </w:r>
      <w:r w:rsidRPr="005E6542">
        <w:rPr>
          <w:rFonts w:ascii="Times New Roman" w:hAnsi="Times New Roman" w:cs="Times New Roman"/>
          <w:sz w:val="24"/>
        </w:rPr>
        <w:t>. Jakarta: Salemba Empat</w:t>
      </w:r>
    </w:p>
    <w:p w:rsidR="003818F2" w:rsidRPr="00541BBB" w:rsidRDefault="005E6542" w:rsidP="00F41E33">
      <w:pPr>
        <w:spacing w:after="0" w:line="240" w:lineRule="auto"/>
        <w:ind w:left="709" w:hanging="709"/>
        <w:jc w:val="both"/>
        <w:rPr>
          <w:rFonts w:ascii="Times New Roman" w:hAnsi="Times New Roman" w:cs="Times New Roman"/>
          <w:sz w:val="24"/>
        </w:rPr>
      </w:pPr>
      <w:proofErr w:type="gramStart"/>
      <w:r w:rsidRPr="005E6542">
        <w:rPr>
          <w:rFonts w:ascii="Times New Roman" w:hAnsi="Times New Roman" w:cs="Times New Roman"/>
          <w:sz w:val="24"/>
        </w:rPr>
        <w:t>Widiarti, E. 2018.</w:t>
      </w:r>
      <w:proofErr w:type="gramEnd"/>
      <w:r w:rsidR="00BB41B8">
        <w:rPr>
          <w:rFonts w:ascii="Times New Roman" w:hAnsi="Times New Roman" w:cs="Times New Roman"/>
          <w:sz w:val="24"/>
          <w:lang w:val="id-ID"/>
        </w:rPr>
        <w:t xml:space="preserve"> </w:t>
      </w:r>
      <w:proofErr w:type="gramStart"/>
      <w:r w:rsidRPr="00BB41B8">
        <w:rPr>
          <w:rFonts w:ascii="Times New Roman" w:hAnsi="Times New Roman" w:cs="Times New Roman"/>
          <w:i/>
          <w:sz w:val="24"/>
        </w:rPr>
        <w:t xml:space="preserve">Pengaruh Motivasi Belajar dan Kesiapan Belajar Siswa Terhadap Hasil Belajar </w:t>
      </w:r>
      <w:r w:rsidRPr="005E6542">
        <w:rPr>
          <w:rFonts w:ascii="Times New Roman" w:hAnsi="Times New Roman" w:cs="Times New Roman"/>
          <w:sz w:val="24"/>
        </w:rPr>
        <w:t>Mata Pelajaran Ekonomi Siswa Kelas X Ilmu-Ilmu Sosial di SMA Negeri 2 Banguntapan Bantul.</w:t>
      </w:r>
      <w:proofErr w:type="gramEnd"/>
      <w:r w:rsidRPr="005E6542">
        <w:rPr>
          <w:rFonts w:ascii="Times New Roman" w:hAnsi="Times New Roman" w:cs="Times New Roman"/>
          <w:sz w:val="24"/>
        </w:rPr>
        <w:t xml:space="preserve"> Skripsi, 53(9), 17–25.</w:t>
      </w:r>
    </w:p>
    <w:p w:rsidR="009B2AE7" w:rsidRPr="00243501" w:rsidRDefault="009B2AE7" w:rsidP="006F3A92">
      <w:pPr>
        <w:rPr>
          <w:rFonts w:ascii="Times New Roman" w:hAnsi="Times New Roman" w:cs="Times New Roman"/>
          <w:sz w:val="24"/>
        </w:rPr>
      </w:pPr>
    </w:p>
    <w:p w:rsidR="009A42D3" w:rsidRDefault="009A42D3" w:rsidP="00D00B09">
      <w:pPr>
        <w:ind w:left="709" w:hanging="709"/>
        <w:jc w:val="both"/>
        <w:rPr>
          <w:rFonts w:ascii="Times New Roman" w:hAnsi="Times New Roman" w:cs="Times New Roman"/>
          <w:sz w:val="24"/>
        </w:rPr>
      </w:pPr>
    </w:p>
    <w:sectPr w:rsidR="009A42D3" w:rsidSect="00EC32A8">
      <w:headerReference w:type="first" r:id="rId12"/>
      <w:footerReference w:type="first" r:id="rId13"/>
      <w:pgSz w:w="11907" w:h="16840" w:code="9"/>
      <w:pgMar w:top="2268" w:right="1701" w:bottom="1701" w:left="2268" w:header="1134" w:footer="709" w:gutter="0"/>
      <w:pgNumType w:start="63"/>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smail - [2010]" w:date="2023-10-25T04:28:00Z" w:initials="i-[">
    <w:p w:rsidR="008306D1" w:rsidRDefault="008306D1">
      <w:pPr>
        <w:pStyle w:val="CommentText"/>
      </w:pPr>
      <w:r>
        <w:rPr>
          <w:rStyle w:val="CommentReference"/>
        </w:rPr>
        <w:annotationRef/>
      </w:r>
      <w:r>
        <w:t>Pastikan menguraikan yang melatarbelakangi penelitian</w:t>
      </w:r>
    </w:p>
  </w:comment>
  <w:comment w:id="2" w:author="ismail - [2010]" w:date="2023-10-25T04:29:00Z" w:initials="i-[">
    <w:p w:rsidR="008306D1" w:rsidRDefault="008306D1">
      <w:pPr>
        <w:pStyle w:val="CommentText"/>
      </w:pPr>
      <w:r>
        <w:rPr>
          <w:rStyle w:val="CommentReference"/>
        </w:rPr>
        <w:annotationRef/>
      </w:r>
      <w:r>
        <w:t>Sudah menggambarkan teknik yang sesuai</w:t>
      </w:r>
    </w:p>
  </w:comment>
  <w:comment w:id="3" w:author="ismail - [2010]" w:date="2023-10-25T04:31:00Z" w:initials="i-[">
    <w:p w:rsidR="008306D1" w:rsidRDefault="008306D1">
      <w:pPr>
        <w:pStyle w:val="CommentText"/>
      </w:pPr>
      <w:r>
        <w:rPr>
          <w:rStyle w:val="CommentReference"/>
        </w:rPr>
        <w:annotationRef/>
      </w:r>
      <w:r>
        <w:t>Pastikan hasil menguraikan kegiatan yang diperoleh kemudian diuraikan bagaimana dari hasil terseubut pembahasannya</w:t>
      </w:r>
    </w:p>
  </w:comment>
  <w:comment w:id="8" w:author="ismail - [2010]" w:date="2023-10-25T04:31:00Z" w:initials="i-[">
    <w:p w:rsidR="008306D1" w:rsidRDefault="008306D1">
      <w:pPr>
        <w:pStyle w:val="CommentText"/>
      </w:pPr>
      <w:r>
        <w:rPr>
          <w:rStyle w:val="CommentReference"/>
        </w:rPr>
        <w:annotationRef/>
      </w:r>
      <w:r>
        <w:t>Sebaiknya menggunakan mendeley</w:t>
      </w:r>
      <w:bookmarkStart w:id="9" w:name="_GoBack"/>
      <w:bookmarkEnd w:id="9"/>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5F9" w:rsidRDefault="00DF65F9" w:rsidP="006A555B">
      <w:pPr>
        <w:spacing w:after="0" w:line="240" w:lineRule="auto"/>
      </w:pPr>
      <w:r>
        <w:separator/>
      </w:r>
    </w:p>
  </w:endnote>
  <w:endnote w:type="continuationSeparator" w:id="0">
    <w:p w:rsidR="00DF65F9" w:rsidRDefault="00DF65F9" w:rsidP="006A5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72CD" w:rsidRDefault="001B72CD">
    <w:pPr>
      <w:pStyle w:val="Footer"/>
    </w:pPr>
  </w:p>
  <w:p w:rsidR="007E3CAE" w:rsidRDefault="007E3C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5F9" w:rsidRDefault="00DF65F9" w:rsidP="006A555B">
      <w:pPr>
        <w:spacing w:after="0" w:line="240" w:lineRule="auto"/>
      </w:pPr>
      <w:r>
        <w:separator/>
      </w:r>
    </w:p>
  </w:footnote>
  <w:footnote w:type="continuationSeparator" w:id="0">
    <w:p w:rsidR="00DF65F9" w:rsidRDefault="00DF65F9" w:rsidP="006A55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3CAE" w:rsidRDefault="007E3CAE">
    <w:pPr>
      <w:pStyle w:val="Header"/>
      <w:jc w:val="right"/>
    </w:pPr>
  </w:p>
  <w:p w:rsidR="007E3CAE" w:rsidRDefault="007E3C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41ED4"/>
    <w:multiLevelType w:val="multilevel"/>
    <w:tmpl w:val="AA54EF5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
    <w:nsid w:val="07C07523"/>
    <w:multiLevelType w:val="multilevel"/>
    <w:tmpl w:val="4312603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
    <w:nsid w:val="09EB2966"/>
    <w:multiLevelType w:val="hybridMultilevel"/>
    <w:tmpl w:val="EBD28F2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nsid w:val="18ED67A4"/>
    <w:multiLevelType w:val="hybridMultilevel"/>
    <w:tmpl w:val="8350F3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0F536D"/>
    <w:multiLevelType w:val="multilevel"/>
    <w:tmpl w:val="AC2CB902"/>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nsid w:val="1C343B80"/>
    <w:multiLevelType w:val="multilevel"/>
    <w:tmpl w:val="C724249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
    <w:nsid w:val="22541912"/>
    <w:multiLevelType w:val="multilevel"/>
    <w:tmpl w:val="F1CCBC4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7">
    <w:nsid w:val="28A747BB"/>
    <w:multiLevelType w:val="multilevel"/>
    <w:tmpl w:val="1A04628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8">
    <w:nsid w:val="2CA85871"/>
    <w:multiLevelType w:val="multilevel"/>
    <w:tmpl w:val="50E61D8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9">
    <w:nsid w:val="2E077268"/>
    <w:multiLevelType w:val="multilevel"/>
    <w:tmpl w:val="8AF8DF7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0">
    <w:nsid w:val="2E134620"/>
    <w:multiLevelType w:val="multilevel"/>
    <w:tmpl w:val="12B6522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1">
    <w:nsid w:val="3212189C"/>
    <w:multiLevelType w:val="multilevel"/>
    <w:tmpl w:val="A776E07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2">
    <w:nsid w:val="333E7F5E"/>
    <w:multiLevelType w:val="multilevel"/>
    <w:tmpl w:val="046E61D4"/>
    <w:lvl w:ilvl="0">
      <w:start w:val="1"/>
      <w:numFmt w:val="lowerLetter"/>
      <w:lvlText w:val="%1."/>
      <w:lvlJc w:val="left"/>
      <w:pPr>
        <w:ind w:left="720" w:hanging="360"/>
      </w:pPr>
      <w:rPr>
        <w:rFonts w:ascii="Times New Roman" w:hAnsi="Times New Roman" w:cs="Times New Roman" w:hint="default"/>
        <w:b w:val="0"/>
      </w:rPr>
    </w:lvl>
    <w:lvl w:ilvl="1">
      <w:start w:val="1"/>
      <w:numFmt w:val="lowerLetter"/>
      <w:lvlText w:val="%2."/>
      <w:lvlJc w:val="left"/>
      <w:pPr>
        <w:ind w:left="1440" w:hanging="360"/>
      </w:pPr>
      <w:rPr>
        <w:rFonts w:ascii="Times New Roman" w:hAnsi="Times New Roman" w:cs="Times New Roman" w:hint="default"/>
      </w:rPr>
    </w:lvl>
    <w:lvl w:ilvl="2">
      <w:start w:val="1"/>
      <w:numFmt w:val="lowerLetter"/>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b w:val="0"/>
        <w:bCs/>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3">
    <w:nsid w:val="33CD0108"/>
    <w:multiLevelType w:val="multilevel"/>
    <w:tmpl w:val="6456A13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4">
    <w:nsid w:val="34A31290"/>
    <w:multiLevelType w:val="multilevel"/>
    <w:tmpl w:val="BDD62B8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5">
    <w:nsid w:val="3B3818D3"/>
    <w:multiLevelType w:val="multilevel"/>
    <w:tmpl w:val="14D811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42A32724"/>
    <w:multiLevelType w:val="multilevel"/>
    <w:tmpl w:val="B9C4156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7">
    <w:nsid w:val="438918F1"/>
    <w:multiLevelType w:val="hybridMultilevel"/>
    <w:tmpl w:val="0C382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B73FCF"/>
    <w:multiLevelType w:val="multilevel"/>
    <w:tmpl w:val="69F2CFF6"/>
    <w:lvl w:ilvl="0">
      <w:start w:val="1"/>
      <w:numFmt w:val="decimal"/>
      <w:lvlText w:val="%1."/>
      <w:lvlJc w:val="left"/>
      <w:pPr>
        <w:ind w:left="720" w:hanging="360"/>
      </w:pPr>
      <w:rPr>
        <w:rFonts w:ascii="Times New Roman" w:hAnsi="Times New Roman" w:cs="Times New Roman" w:hint="default"/>
        <w:b w:val="0"/>
      </w:rPr>
    </w:lvl>
    <w:lvl w:ilvl="1">
      <w:start w:val="3"/>
      <w:numFmt w:val="decimal"/>
      <w:isLgl/>
      <w:lvlText w:val="%1.%2"/>
      <w:lvlJc w:val="left"/>
      <w:pPr>
        <w:ind w:left="1440" w:hanging="360"/>
      </w:pPr>
      <w:rPr>
        <w:rFonts w:ascii="Times New Roman" w:hAnsi="Times New Roman" w:cs="Times New Roman" w:hint="default"/>
      </w:rPr>
    </w:lvl>
    <w:lvl w:ilvl="2">
      <w:start w:val="1"/>
      <w:numFmt w:val="decimal"/>
      <w:isLgl/>
      <w:lvlText w:val="%1.%2.%3"/>
      <w:lvlJc w:val="left"/>
      <w:pPr>
        <w:ind w:left="2160" w:hanging="360"/>
      </w:pPr>
      <w:rPr>
        <w:rFonts w:ascii="Times New Roman" w:hAnsi="Times New Roman" w:cs="Times New Roman" w:hint="default"/>
        <w:b/>
      </w:rPr>
    </w:lvl>
    <w:lvl w:ilvl="3">
      <w:start w:val="1"/>
      <w:numFmt w:val="decimal"/>
      <w:isLgl/>
      <w:lvlText w:val="%1.%2.%3.%4"/>
      <w:lvlJc w:val="left"/>
      <w:pPr>
        <w:ind w:left="2880" w:hanging="360"/>
      </w:pPr>
      <w:rPr>
        <w:rFonts w:ascii="Times New Roman" w:hAnsi="Times New Roman" w:cs="Times New Roman" w:hint="default"/>
      </w:rPr>
    </w:lvl>
    <w:lvl w:ilvl="4">
      <w:start w:val="1"/>
      <w:numFmt w:val="decimal"/>
      <w:isLgl/>
      <w:lvlText w:val="%1.%2.%3.%4.%5"/>
      <w:lvlJc w:val="left"/>
      <w:pPr>
        <w:ind w:left="3600" w:hanging="360"/>
      </w:pPr>
      <w:rPr>
        <w:rFonts w:ascii="Times New Roman" w:hAnsi="Times New Roman" w:cs="Times New Roman" w:hint="default"/>
      </w:rPr>
    </w:lvl>
    <w:lvl w:ilvl="5">
      <w:start w:val="1"/>
      <w:numFmt w:val="decimal"/>
      <w:isLgl/>
      <w:lvlText w:val="%1.%2.%3.%4.%5.%6"/>
      <w:lvlJc w:val="left"/>
      <w:pPr>
        <w:ind w:left="4320" w:hanging="360"/>
      </w:pPr>
      <w:rPr>
        <w:rFonts w:ascii="Times New Roman" w:hAnsi="Times New Roman" w:cs="Times New Roman" w:hint="default"/>
      </w:rPr>
    </w:lvl>
    <w:lvl w:ilvl="6">
      <w:start w:val="1"/>
      <w:numFmt w:val="decimal"/>
      <w:isLgl/>
      <w:lvlText w:val="%1.%2.%3.%4.%5.%6.%7"/>
      <w:lvlJc w:val="left"/>
      <w:pPr>
        <w:ind w:left="5040" w:hanging="360"/>
      </w:pPr>
      <w:rPr>
        <w:rFonts w:ascii="Times New Roman" w:hAnsi="Times New Roman" w:cs="Times New Roman" w:hint="default"/>
      </w:rPr>
    </w:lvl>
    <w:lvl w:ilvl="7">
      <w:start w:val="1"/>
      <w:numFmt w:val="decimal"/>
      <w:isLgl/>
      <w:lvlText w:val="%1.%2.%3.%4.%5.%6.%7.%8"/>
      <w:lvlJc w:val="left"/>
      <w:pPr>
        <w:ind w:left="5760" w:hanging="360"/>
      </w:pPr>
      <w:rPr>
        <w:rFonts w:ascii="Times New Roman" w:hAnsi="Times New Roman" w:cs="Times New Roman" w:hint="default"/>
      </w:rPr>
    </w:lvl>
    <w:lvl w:ilvl="8">
      <w:start w:val="1"/>
      <w:numFmt w:val="decimal"/>
      <w:isLgl/>
      <w:lvlText w:val="%1.%2.%3.%4.%5.%6.%7.%8.%9"/>
      <w:lvlJc w:val="left"/>
      <w:pPr>
        <w:ind w:left="6480" w:hanging="360"/>
      </w:pPr>
      <w:rPr>
        <w:rFonts w:ascii="Times New Roman" w:hAnsi="Times New Roman" w:cs="Times New Roman" w:hint="default"/>
      </w:rPr>
    </w:lvl>
  </w:abstractNum>
  <w:abstractNum w:abstractNumId="19">
    <w:nsid w:val="5972279E"/>
    <w:multiLevelType w:val="multilevel"/>
    <w:tmpl w:val="191A723E"/>
    <w:lvl w:ilvl="0">
      <w:start w:val="1"/>
      <w:numFmt w:val="decimal"/>
      <w:lvlText w:val="%1."/>
      <w:lvlJc w:val="left"/>
      <w:pPr>
        <w:tabs>
          <w:tab w:val="num" w:pos="720"/>
        </w:tabs>
        <w:ind w:left="720" w:hanging="36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20">
    <w:nsid w:val="59FF6577"/>
    <w:multiLevelType w:val="hybridMultilevel"/>
    <w:tmpl w:val="829C4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B2907FB"/>
    <w:multiLevelType w:val="hybridMultilevel"/>
    <w:tmpl w:val="B63477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C610BE"/>
    <w:multiLevelType w:val="hybridMultilevel"/>
    <w:tmpl w:val="0B54E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EAF1E3F"/>
    <w:multiLevelType w:val="multilevel"/>
    <w:tmpl w:val="0DF0F4E2"/>
    <w:lvl w:ilvl="0">
      <w:start w:val="2"/>
      <w:numFmt w:val="decimal"/>
      <w:lvlText w:val="%1."/>
      <w:lvlJc w:val="left"/>
      <w:pPr>
        <w:tabs>
          <w:tab w:val="num" w:pos="720"/>
        </w:tabs>
        <w:ind w:left="720" w:hanging="360"/>
      </w:pPr>
      <w:rPr>
        <w:rFonts w:ascii="Times New Roman" w:hAnsi="Times New Roman" w:cs="Times New Roman" w:hint="default"/>
      </w:rPr>
    </w:lvl>
    <w:lvl w:ilvl="1">
      <w:start w:val="4"/>
      <w:numFmt w:val="decimal"/>
      <w:lvlText w:val="%2."/>
      <w:lvlJc w:val="left"/>
      <w:pPr>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4">
    <w:nsid w:val="64462977"/>
    <w:multiLevelType w:val="multilevel"/>
    <w:tmpl w:val="FE966BD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5">
    <w:nsid w:val="676C67AD"/>
    <w:multiLevelType w:val="hybridMultilevel"/>
    <w:tmpl w:val="5D4A4C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753A8A"/>
    <w:multiLevelType w:val="multilevel"/>
    <w:tmpl w:val="FBB6FE1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7">
    <w:nsid w:val="745D5D66"/>
    <w:multiLevelType w:val="multilevel"/>
    <w:tmpl w:val="C4B4CB4E"/>
    <w:lvl w:ilvl="0">
      <w:start w:val="1"/>
      <w:numFmt w:val="decimal"/>
      <w:lvlText w:val="%1."/>
      <w:lvlJc w:val="left"/>
      <w:pPr>
        <w:ind w:left="720" w:hanging="360"/>
      </w:pPr>
      <w:rPr>
        <w:rFonts w:ascii="Times New Roman" w:hAnsi="Times New Roman" w:cs="Times New Roman" w:hint="default"/>
      </w:rPr>
    </w:lvl>
    <w:lvl w:ilvl="1">
      <w:start w:val="5"/>
      <w:numFmt w:val="decimal"/>
      <w:isLgl/>
      <w:lvlText w:val="%1.%2"/>
      <w:lvlJc w:val="left"/>
      <w:pPr>
        <w:ind w:left="1440" w:hanging="360"/>
      </w:pPr>
      <w:rPr>
        <w:rFonts w:ascii="Times New Roman" w:hAnsi="Times New Roman" w:cs="Times New Roman" w:hint="default"/>
      </w:rPr>
    </w:lvl>
    <w:lvl w:ilvl="2">
      <w:start w:val="1"/>
      <w:numFmt w:val="decimal"/>
      <w:isLgl/>
      <w:lvlText w:val="%1.%2.%3"/>
      <w:lvlJc w:val="left"/>
      <w:pPr>
        <w:ind w:left="2160" w:hanging="360"/>
      </w:pPr>
      <w:rPr>
        <w:rFonts w:ascii="Times New Roman" w:hAnsi="Times New Roman" w:cs="Times New Roman" w:hint="default"/>
      </w:rPr>
    </w:lvl>
    <w:lvl w:ilvl="3">
      <w:start w:val="1"/>
      <w:numFmt w:val="decimal"/>
      <w:isLgl/>
      <w:lvlText w:val="%1.%2.%3.%4"/>
      <w:lvlJc w:val="left"/>
      <w:pPr>
        <w:ind w:left="2880" w:hanging="360"/>
      </w:pPr>
      <w:rPr>
        <w:rFonts w:ascii="Times New Roman" w:hAnsi="Times New Roman" w:cs="Times New Roman" w:hint="default"/>
      </w:rPr>
    </w:lvl>
    <w:lvl w:ilvl="4">
      <w:start w:val="1"/>
      <w:numFmt w:val="decimal"/>
      <w:isLgl/>
      <w:lvlText w:val="%1.%2.%3.%4.%5"/>
      <w:lvlJc w:val="left"/>
      <w:pPr>
        <w:ind w:left="3600" w:hanging="360"/>
      </w:pPr>
      <w:rPr>
        <w:rFonts w:ascii="Times New Roman" w:hAnsi="Times New Roman" w:cs="Times New Roman" w:hint="default"/>
      </w:rPr>
    </w:lvl>
    <w:lvl w:ilvl="5">
      <w:start w:val="1"/>
      <w:numFmt w:val="decimal"/>
      <w:isLgl/>
      <w:lvlText w:val="%1.%2.%3.%4.%5.%6"/>
      <w:lvlJc w:val="left"/>
      <w:pPr>
        <w:ind w:left="4320" w:hanging="360"/>
      </w:pPr>
      <w:rPr>
        <w:rFonts w:ascii="Times New Roman" w:hAnsi="Times New Roman" w:cs="Times New Roman" w:hint="default"/>
      </w:rPr>
    </w:lvl>
    <w:lvl w:ilvl="6">
      <w:start w:val="1"/>
      <w:numFmt w:val="decimal"/>
      <w:isLgl/>
      <w:lvlText w:val="%1.%2.%3.%4.%5.%6.%7"/>
      <w:lvlJc w:val="left"/>
      <w:pPr>
        <w:ind w:left="5040" w:hanging="360"/>
      </w:pPr>
      <w:rPr>
        <w:rFonts w:ascii="Times New Roman" w:hAnsi="Times New Roman" w:cs="Times New Roman" w:hint="default"/>
      </w:rPr>
    </w:lvl>
    <w:lvl w:ilvl="7">
      <w:start w:val="1"/>
      <w:numFmt w:val="decimal"/>
      <w:isLgl/>
      <w:lvlText w:val="%1.%2.%3.%4.%5.%6.%7.%8"/>
      <w:lvlJc w:val="left"/>
      <w:pPr>
        <w:ind w:left="5760" w:hanging="360"/>
      </w:pPr>
      <w:rPr>
        <w:rFonts w:ascii="Times New Roman" w:hAnsi="Times New Roman" w:cs="Times New Roman" w:hint="default"/>
      </w:rPr>
    </w:lvl>
    <w:lvl w:ilvl="8">
      <w:start w:val="1"/>
      <w:numFmt w:val="decimal"/>
      <w:isLgl/>
      <w:lvlText w:val="%1.%2.%3.%4.%5.%6.%7.%8.%9"/>
      <w:lvlJc w:val="left"/>
      <w:pPr>
        <w:ind w:left="6480" w:hanging="360"/>
      </w:pPr>
      <w:rPr>
        <w:rFonts w:ascii="Times New Roman" w:hAnsi="Times New Roman" w:cs="Times New Roman" w:hint="default"/>
      </w:rPr>
    </w:lvl>
  </w:abstractNum>
  <w:abstractNum w:abstractNumId="28">
    <w:nsid w:val="75DC3B9B"/>
    <w:multiLevelType w:val="hybridMultilevel"/>
    <w:tmpl w:val="DBDC0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BAA0DD1"/>
    <w:multiLevelType w:val="multilevel"/>
    <w:tmpl w:val="6E7E77A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nsid w:val="7CEC33F2"/>
    <w:multiLevelType w:val="multilevel"/>
    <w:tmpl w:val="09569AF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num>
  <w:num w:numId="5">
    <w:abstractNumId w:val="3"/>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lvlOverride w:ilvl="2"/>
    <w:lvlOverride w:ilvl="3"/>
    <w:lvlOverride w:ilvl="4"/>
    <w:lvlOverride w:ilvl="5"/>
    <w:lvlOverride w:ilvl="6"/>
    <w:lvlOverride w:ilvl="7"/>
    <w:lvlOverride w:ilvl="8"/>
  </w:num>
  <w:num w:numId="9">
    <w:abstractNumId w:val="27"/>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num>
  <w:num w:numId="18">
    <w:abstractNumId w:val="16"/>
  </w:num>
  <w:num w:numId="19">
    <w:abstractNumId w:val="2"/>
  </w:num>
  <w:num w:numId="20">
    <w:abstractNumId w:val="17"/>
  </w:num>
  <w:num w:numId="21">
    <w:abstractNumId w:val="22"/>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91905"/>
    <w:rsid w:val="000002EF"/>
    <w:rsid w:val="000015D7"/>
    <w:rsid w:val="000016FD"/>
    <w:rsid w:val="00002324"/>
    <w:rsid w:val="0000288A"/>
    <w:rsid w:val="00002C41"/>
    <w:rsid w:val="000038F1"/>
    <w:rsid w:val="000042B7"/>
    <w:rsid w:val="00004823"/>
    <w:rsid w:val="0000491C"/>
    <w:rsid w:val="00005385"/>
    <w:rsid w:val="00007B3A"/>
    <w:rsid w:val="00007F66"/>
    <w:rsid w:val="000102BE"/>
    <w:rsid w:val="000111C6"/>
    <w:rsid w:val="000126AE"/>
    <w:rsid w:val="000126DC"/>
    <w:rsid w:val="000126E6"/>
    <w:rsid w:val="00012DBF"/>
    <w:rsid w:val="0001322D"/>
    <w:rsid w:val="00015756"/>
    <w:rsid w:val="00015B93"/>
    <w:rsid w:val="000203E7"/>
    <w:rsid w:val="000223D7"/>
    <w:rsid w:val="000227B8"/>
    <w:rsid w:val="00024CFB"/>
    <w:rsid w:val="00025B9F"/>
    <w:rsid w:val="000261F4"/>
    <w:rsid w:val="0003049B"/>
    <w:rsid w:val="00031831"/>
    <w:rsid w:val="00031F25"/>
    <w:rsid w:val="00033E74"/>
    <w:rsid w:val="0003591D"/>
    <w:rsid w:val="000360CB"/>
    <w:rsid w:val="0003723B"/>
    <w:rsid w:val="000375A1"/>
    <w:rsid w:val="000378AC"/>
    <w:rsid w:val="00037A40"/>
    <w:rsid w:val="00040C7E"/>
    <w:rsid w:val="00041E83"/>
    <w:rsid w:val="000432B3"/>
    <w:rsid w:val="000438C1"/>
    <w:rsid w:val="000441BF"/>
    <w:rsid w:val="00044EBB"/>
    <w:rsid w:val="000503AC"/>
    <w:rsid w:val="00050D81"/>
    <w:rsid w:val="0005151F"/>
    <w:rsid w:val="000535B4"/>
    <w:rsid w:val="0005371B"/>
    <w:rsid w:val="00054001"/>
    <w:rsid w:val="00054701"/>
    <w:rsid w:val="00057FDC"/>
    <w:rsid w:val="00060323"/>
    <w:rsid w:val="00060BE8"/>
    <w:rsid w:val="00061255"/>
    <w:rsid w:val="00061BAD"/>
    <w:rsid w:val="00063F0C"/>
    <w:rsid w:val="00064CA6"/>
    <w:rsid w:val="000664EF"/>
    <w:rsid w:val="00066D56"/>
    <w:rsid w:val="000675A2"/>
    <w:rsid w:val="0006794F"/>
    <w:rsid w:val="00070005"/>
    <w:rsid w:val="000723EB"/>
    <w:rsid w:val="00073B72"/>
    <w:rsid w:val="000757AB"/>
    <w:rsid w:val="00077BA2"/>
    <w:rsid w:val="000802A8"/>
    <w:rsid w:val="00080326"/>
    <w:rsid w:val="00082F38"/>
    <w:rsid w:val="000831DB"/>
    <w:rsid w:val="00083E21"/>
    <w:rsid w:val="00084ADF"/>
    <w:rsid w:val="00085A1C"/>
    <w:rsid w:val="00087CF6"/>
    <w:rsid w:val="00090579"/>
    <w:rsid w:val="000909A9"/>
    <w:rsid w:val="00090A5E"/>
    <w:rsid w:val="0009295F"/>
    <w:rsid w:val="00092E6D"/>
    <w:rsid w:val="00093A78"/>
    <w:rsid w:val="00093A95"/>
    <w:rsid w:val="00093CCA"/>
    <w:rsid w:val="00094793"/>
    <w:rsid w:val="000950FC"/>
    <w:rsid w:val="00095BA6"/>
    <w:rsid w:val="000966A8"/>
    <w:rsid w:val="0009794E"/>
    <w:rsid w:val="00097C30"/>
    <w:rsid w:val="00097DEA"/>
    <w:rsid w:val="000A1400"/>
    <w:rsid w:val="000A362B"/>
    <w:rsid w:val="000A4B33"/>
    <w:rsid w:val="000A6454"/>
    <w:rsid w:val="000A722D"/>
    <w:rsid w:val="000A7CE9"/>
    <w:rsid w:val="000B1175"/>
    <w:rsid w:val="000B273B"/>
    <w:rsid w:val="000B3A39"/>
    <w:rsid w:val="000B4C72"/>
    <w:rsid w:val="000B4E20"/>
    <w:rsid w:val="000B547B"/>
    <w:rsid w:val="000B5EC5"/>
    <w:rsid w:val="000B78DE"/>
    <w:rsid w:val="000C1511"/>
    <w:rsid w:val="000C20D6"/>
    <w:rsid w:val="000C2159"/>
    <w:rsid w:val="000C24EE"/>
    <w:rsid w:val="000C360B"/>
    <w:rsid w:val="000C3623"/>
    <w:rsid w:val="000C3B40"/>
    <w:rsid w:val="000C4601"/>
    <w:rsid w:val="000C5526"/>
    <w:rsid w:val="000C5CD1"/>
    <w:rsid w:val="000C624F"/>
    <w:rsid w:val="000D0371"/>
    <w:rsid w:val="000D0A49"/>
    <w:rsid w:val="000D2A26"/>
    <w:rsid w:val="000D39F8"/>
    <w:rsid w:val="000D4009"/>
    <w:rsid w:val="000D4A63"/>
    <w:rsid w:val="000D4F9B"/>
    <w:rsid w:val="000D6903"/>
    <w:rsid w:val="000D6934"/>
    <w:rsid w:val="000D6CA8"/>
    <w:rsid w:val="000D741D"/>
    <w:rsid w:val="000D7510"/>
    <w:rsid w:val="000D75CA"/>
    <w:rsid w:val="000E0EE3"/>
    <w:rsid w:val="000E3050"/>
    <w:rsid w:val="000E43BA"/>
    <w:rsid w:val="000E58D9"/>
    <w:rsid w:val="000E5E51"/>
    <w:rsid w:val="000E69B2"/>
    <w:rsid w:val="000E6CB5"/>
    <w:rsid w:val="000F04B0"/>
    <w:rsid w:val="000F1B4A"/>
    <w:rsid w:val="000F1BA2"/>
    <w:rsid w:val="000F2108"/>
    <w:rsid w:val="000F4745"/>
    <w:rsid w:val="000F67DC"/>
    <w:rsid w:val="000F7B02"/>
    <w:rsid w:val="00100964"/>
    <w:rsid w:val="00100C38"/>
    <w:rsid w:val="001011A6"/>
    <w:rsid w:val="00102634"/>
    <w:rsid w:val="00102D60"/>
    <w:rsid w:val="0010407C"/>
    <w:rsid w:val="001043C7"/>
    <w:rsid w:val="001046D5"/>
    <w:rsid w:val="00105971"/>
    <w:rsid w:val="00105B2F"/>
    <w:rsid w:val="00107444"/>
    <w:rsid w:val="00110228"/>
    <w:rsid w:val="00110AA5"/>
    <w:rsid w:val="00111403"/>
    <w:rsid w:val="00111B61"/>
    <w:rsid w:val="00111F0E"/>
    <w:rsid w:val="00112ABD"/>
    <w:rsid w:val="00112D0D"/>
    <w:rsid w:val="00112F76"/>
    <w:rsid w:val="00113F41"/>
    <w:rsid w:val="00114210"/>
    <w:rsid w:val="00114C6C"/>
    <w:rsid w:val="00114FA5"/>
    <w:rsid w:val="00116936"/>
    <w:rsid w:val="00116FBD"/>
    <w:rsid w:val="001229A1"/>
    <w:rsid w:val="001231A2"/>
    <w:rsid w:val="00123352"/>
    <w:rsid w:val="001263F3"/>
    <w:rsid w:val="00130246"/>
    <w:rsid w:val="001306BC"/>
    <w:rsid w:val="001313B1"/>
    <w:rsid w:val="00132AA0"/>
    <w:rsid w:val="001338C1"/>
    <w:rsid w:val="00133CE3"/>
    <w:rsid w:val="00134049"/>
    <w:rsid w:val="00134848"/>
    <w:rsid w:val="00137339"/>
    <w:rsid w:val="00142887"/>
    <w:rsid w:val="00142E29"/>
    <w:rsid w:val="00142FDD"/>
    <w:rsid w:val="001434BC"/>
    <w:rsid w:val="0014534F"/>
    <w:rsid w:val="00145501"/>
    <w:rsid w:val="00145A84"/>
    <w:rsid w:val="00145C8B"/>
    <w:rsid w:val="00146241"/>
    <w:rsid w:val="00147324"/>
    <w:rsid w:val="0015002A"/>
    <w:rsid w:val="00150EF1"/>
    <w:rsid w:val="0015106E"/>
    <w:rsid w:val="00151BB1"/>
    <w:rsid w:val="00152508"/>
    <w:rsid w:val="00153CD1"/>
    <w:rsid w:val="00154A22"/>
    <w:rsid w:val="00155369"/>
    <w:rsid w:val="00155A9B"/>
    <w:rsid w:val="00155CA2"/>
    <w:rsid w:val="00155EE0"/>
    <w:rsid w:val="001568C7"/>
    <w:rsid w:val="00156C36"/>
    <w:rsid w:val="001620D7"/>
    <w:rsid w:val="001624E1"/>
    <w:rsid w:val="001626FF"/>
    <w:rsid w:val="00162CD0"/>
    <w:rsid w:val="00163512"/>
    <w:rsid w:val="00164662"/>
    <w:rsid w:val="00164B9B"/>
    <w:rsid w:val="00167092"/>
    <w:rsid w:val="00167F53"/>
    <w:rsid w:val="00172485"/>
    <w:rsid w:val="00173397"/>
    <w:rsid w:val="00173EF7"/>
    <w:rsid w:val="00175AA7"/>
    <w:rsid w:val="00175E43"/>
    <w:rsid w:val="0017600E"/>
    <w:rsid w:val="0017685D"/>
    <w:rsid w:val="001800AD"/>
    <w:rsid w:val="00180133"/>
    <w:rsid w:val="00180AA2"/>
    <w:rsid w:val="00180C0E"/>
    <w:rsid w:val="00180C46"/>
    <w:rsid w:val="00181BC8"/>
    <w:rsid w:val="00181EE7"/>
    <w:rsid w:val="00183708"/>
    <w:rsid w:val="0018525F"/>
    <w:rsid w:val="0018724C"/>
    <w:rsid w:val="00187383"/>
    <w:rsid w:val="00187913"/>
    <w:rsid w:val="00190730"/>
    <w:rsid w:val="00191C9F"/>
    <w:rsid w:val="001936EF"/>
    <w:rsid w:val="00194033"/>
    <w:rsid w:val="00194DD9"/>
    <w:rsid w:val="00195B7D"/>
    <w:rsid w:val="00195B80"/>
    <w:rsid w:val="00196147"/>
    <w:rsid w:val="001969E7"/>
    <w:rsid w:val="001970F4"/>
    <w:rsid w:val="001975B9"/>
    <w:rsid w:val="00197CA0"/>
    <w:rsid w:val="001A0862"/>
    <w:rsid w:val="001A0C3F"/>
    <w:rsid w:val="001A1085"/>
    <w:rsid w:val="001A2361"/>
    <w:rsid w:val="001A2445"/>
    <w:rsid w:val="001A51F5"/>
    <w:rsid w:val="001A637A"/>
    <w:rsid w:val="001A776C"/>
    <w:rsid w:val="001B07B8"/>
    <w:rsid w:val="001B0D8A"/>
    <w:rsid w:val="001B3CB6"/>
    <w:rsid w:val="001B4B5E"/>
    <w:rsid w:val="001B6FDB"/>
    <w:rsid w:val="001B72CD"/>
    <w:rsid w:val="001C172C"/>
    <w:rsid w:val="001C30F7"/>
    <w:rsid w:val="001C31CD"/>
    <w:rsid w:val="001C6425"/>
    <w:rsid w:val="001C6464"/>
    <w:rsid w:val="001C7B3D"/>
    <w:rsid w:val="001D2182"/>
    <w:rsid w:val="001D2353"/>
    <w:rsid w:val="001D24A0"/>
    <w:rsid w:val="001D28E7"/>
    <w:rsid w:val="001D324B"/>
    <w:rsid w:val="001D34D0"/>
    <w:rsid w:val="001D356F"/>
    <w:rsid w:val="001D54EE"/>
    <w:rsid w:val="001D558B"/>
    <w:rsid w:val="001D6BEB"/>
    <w:rsid w:val="001D7E66"/>
    <w:rsid w:val="001E0D0B"/>
    <w:rsid w:val="001E364E"/>
    <w:rsid w:val="001E3777"/>
    <w:rsid w:val="001E3944"/>
    <w:rsid w:val="001E5262"/>
    <w:rsid w:val="001E5C20"/>
    <w:rsid w:val="001E6E61"/>
    <w:rsid w:val="001E7474"/>
    <w:rsid w:val="001E767C"/>
    <w:rsid w:val="001F1128"/>
    <w:rsid w:val="001F4AB4"/>
    <w:rsid w:val="001F4B20"/>
    <w:rsid w:val="001F4DF9"/>
    <w:rsid w:val="001F4E5B"/>
    <w:rsid w:val="001F54E5"/>
    <w:rsid w:val="001F598E"/>
    <w:rsid w:val="001F5AF9"/>
    <w:rsid w:val="001F7795"/>
    <w:rsid w:val="00200F8B"/>
    <w:rsid w:val="00201943"/>
    <w:rsid w:val="0020198C"/>
    <w:rsid w:val="002019B1"/>
    <w:rsid w:val="0020227B"/>
    <w:rsid w:val="00202484"/>
    <w:rsid w:val="00204178"/>
    <w:rsid w:val="00204628"/>
    <w:rsid w:val="00205049"/>
    <w:rsid w:val="002061A5"/>
    <w:rsid w:val="00206CA8"/>
    <w:rsid w:val="00207A78"/>
    <w:rsid w:val="0021076B"/>
    <w:rsid w:val="00212C3B"/>
    <w:rsid w:val="00213C17"/>
    <w:rsid w:val="00214703"/>
    <w:rsid w:val="00214F02"/>
    <w:rsid w:val="00216BBE"/>
    <w:rsid w:val="00217A45"/>
    <w:rsid w:val="00217F19"/>
    <w:rsid w:val="002225AC"/>
    <w:rsid w:val="00222980"/>
    <w:rsid w:val="0022318F"/>
    <w:rsid w:val="00223418"/>
    <w:rsid w:val="0022401A"/>
    <w:rsid w:val="00224D74"/>
    <w:rsid w:val="00224E6B"/>
    <w:rsid w:val="00226FC1"/>
    <w:rsid w:val="00227E9F"/>
    <w:rsid w:val="00231594"/>
    <w:rsid w:val="00232EE3"/>
    <w:rsid w:val="002366B1"/>
    <w:rsid w:val="00240213"/>
    <w:rsid w:val="002404DF"/>
    <w:rsid w:val="00240B70"/>
    <w:rsid w:val="00240CC1"/>
    <w:rsid w:val="002423A0"/>
    <w:rsid w:val="00243501"/>
    <w:rsid w:val="00243AB4"/>
    <w:rsid w:val="002454C4"/>
    <w:rsid w:val="00247F8A"/>
    <w:rsid w:val="00247F96"/>
    <w:rsid w:val="002503EC"/>
    <w:rsid w:val="00250488"/>
    <w:rsid w:val="002504D1"/>
    <w:rsid w:val="00250A09"/>
    <w:rsid w:val="00251364"/>
    <w:rsid w:val="00251411"/>
    <w:rsid w:val="00252A06"/>
    <w:rsid w:val="00255DD4"/>
    <w:rsid w:val="00257C60"/>
    <w:rsid w:val="002613F9"/>
    <w:rsid w:val="00262277"/>
    <w:rsid w:val="00262839"/>
    <w:rsid w:val="00262FD1"/>
    <w:rsid w:val="00263662"/>
    <w:rsid w:val="00264E50"/>
    <w:rsid w:val="002650ED"/>
    <w:rsid w:val="00266889"/>
    <w:rsid w:val="0026787A"/>
    <w:rsid w:val="00267AD4"/>
    <w:rsid w:val="00267D17"/>
    <w:rsid w:val="00267E20"/>
    <w:rsid w:val="00270A34"/>
    <w:rsid w:val="0027127B"/>
    <w:rsid w:val="00271B1B"/>
    <w:rsid w:val="00271E1D"/>
    <w:rsid w:val="00271E2F"/>
    <w:rsid w:val="00272057"/>
    <w:rsid w:val="00272ABF"/>
    <w:rsid w:val="00272E2C"/>
    <w:rsid w:val="00273A0E"/>
    <w:rsid w:val="00273FED"/>
    <w:rsid w:val="00274301"/>
    <w:rsid w:val="0027460B"/>
    <w:rsid w:val="002756C5"/>
    <w:rsid w:val="00275D3E"/>
    <w:rsid w:val="0027675D"/>
    <w:rsid w:val="00277260"/>
    <w:rsid w:val="002773D3"/>
    <w:rsid w:val="00277B4B"/>
    <w:rsid w:val="002806C6"/>
    <w:rsid w:val="00281714"/>
    <w:rsid w:val="00282FA0"/>
    <w:rsid w:val="00284D00"/>
    <w:rsid w:val="00284F9A"/>
    <w:rsid w:val="0028627F"/>
    <w:rsid w:val="002879D2"/>
    <w:rsid w:val="00287A50"/>
    <w:rsid w:val="00291140"/>
    <w:rsid w:val="00291F6B"/>
    <w:rsid w:val="0029257A"/>
    <w:rsid w:val="00293AB6"/>
    <w:rsid w:val="00293AC7"/>
    <w:rsid w:val="00294A64"/>
    <w:rsid w:val="0029513F"/>
    <w:rsid w:val="002953CB"/>
    <w:rsid w:val="00296C6B"/>
    <w:rsid w:val="002A0522"/>
    <w:rsid w:val="002A06A4"/>
    <w:rsid w:val="002A0C9D"/>
    <w:rsid w:val="002A1FB5"/>
    <w:rsid w:val="002A21C8"/>
    <w:rsid w:val="002A3B7A"/>
    <w:rsid w:val="002A3EB3"/>
    <w:rsid w:val="002B094A"/>
    <w:rsid w:val="002B0AD7"/>
    <w:rsid w:val="002B13E9"/>
    <w:rsid w:val="002B1BB9"/>
    <w:rsid w:val="002B2729"/>
    <w:rsid w:val="002B3305"/>
    <w:rsid w:val="002B3E55"/>
    <w:rsid w:val="002B3ED4"/>
    <w:rsid w:val="002B45B8"/>
    <w:rsid w:val="002B483C"/>
    <w:rsid w:val="002B5E1D"/>
    <w:rsid w:val="002B7674"/>
    <w:rsid w:val="002B7A88"/>
    <w:rsid w:val="002C0D2F"/>
    <w:rsid w:val="002C0EF5"/>
    <w:rsid w:val="002C110D"/>
    <w:rsid w:val="002C2748"/>
    <w:rsid w:val="002C3066"/>
    <w:rsid w:val="002C37D4"/>
    <w:rsid w:val="002C54BD"/>
    <w:rsid w:val="002C65A5"/>
    <w:rsid w:val="002C70AE"/>
    <w:rsid w:val="002D1507"/>
    <w:rsid w:val="002D38D7"/>
    <w:rsid w:val="002D4967"/>
    <w:rsid w:val="002D64CA"/>
    <w:rsid w:val="002D729C"/>
    <w:rsid w:val="002D7349"/>
    <w:rsid w:val="002E0E34"/>
    <w:rsid w:val="002E13B0"/>
    <w:rsid w:val="002E190A"/>
    <w:rsid w:val="002E300F"/>
    <w:rsid w:val="002E35CC"/>
    <w:rsid w:val="002E6B2B"/>
    <w:rsid w:val="002E7780"/>
    <w:rsid w:val="002F0EC9"/>
    <w:rsid w:val="002F157F"/>
    <w:rsid w:val="002F24AD"/>
    <w:rsid w:val="002F27FA"/>
    <w:rsid w:val="002F28CC"/>
    <w:rsid w:val="002F4B1B"/>
    <w:rsid w:val="002F4D76"/>
    <w:rsid w:val="002F5150"/>
    <w:rsid w:val="002F58C5"/>
    <w:rsid w:val="002F5D46"/>
    <w:rsid w:val="002F7251"/>
    <w:rsid w:val="002F72A9"/>
    <w:rsid w:val="003002F8"/>
    <w:rsid w:val="00300778"/>
    <w:rsid w:val="00300982"/>
    <w:rsid w:val="003016CD"/>
    <w:rsid w:val="00302154"/>
    <w:rsid w:val="0030284A"/>
    <w:rsid w:val="00303D2D"/>
    <w:rsid w:val="00303E22"/>
    <w:rsid w:val="00306F0E"/>
    <w:rsid w:val="003103AD"/>
    <w:rsid w:val="003107B3"/>
    <w:rsid w:val="003117F6"/>
    <w:rsid w:val="00312448"/>
    <w:rsid w:val="003124FB"/>
    <w:rsid w:val="0031463A"/>
    <w:rsid w:val="00316493"/>
    <w:rsid w:val="0031713D"/>
    <w:rsid w:val="00320134"/>
    <w:rsid w:val="00320A92"/>
    <w:rsid w:val="003215DB"/>
    <w:rsid w:val="003218E3"/>
    <w:rsid w:val="00322E8F"/>
    <w:rsid w:val="00324DA6"/>
    <w:rsid w:val="00325E50"/>
    <w:rsid w:val="00326D64"/>
    <w:rsid w:val="00332706"/>
    <w:rsid w:val="00333592"/>
    <w:rsid w:val="00333A1F"/>
    <w:rsid w:val="003367D1"/>
    <w:rsid w:val="0033709D"/>
    <w:rsid w:val="0033742A"/>
    <w:rsid w:val="00340217"/>
    <w:rsid w:val="0034063C"/>
    <w:rsid w:val="00340E86"/>
    <w:rsid w:val="0034138B"/>
    <w:rsid w:val="003424F0"/>
    <w:rsid w:val="00343283"/>
    <w:rsid w:val="0034355E"/>
    <w:rsid w:val="0034383C"/>
    <w:rsid w:val="00343DAB"/>
    <w:rsid w:val="003446C5"/>
    <w:rsid w:val="00344861"/>
    <w:rsid w:val="003457A5"/>
    <w:rsid w:val="0034584C"/>
    <w:rsid w:val="00346639"/>
    <w:rsid w:val="00346B7E"/>
    <w:rsid w:val="00346BA5"/>
    <w:rsid w:val="00346D03"/>
    <w:rsid w:val="003474A3"/>
    <w:rsid w:val="00347787"/>
    <w:rsid w:val="0035105D"/>
    <w:rsid w:val="003515A4"/>
    <w:rsid w:val="0035227F"/>
    <w:rsid w:val="003525F4"/>
    <w:rsid w:val="0035331D"/>
    <w:rsid w:val="00354916"/>
    <w:rsid w:val="003549EC"/>
    <w:rsid w:val="00355D7A"/>
    <w:rsid w:val="00356EA9"/>
    <w:rsid w:val="0035741B"/>
    <w:rsid w:val="0035777F"/>
    <w:rsid w:val="00363A5B"/>
    <w:rsid w:val="00364715"/>
    <w:rsid w:val="00366FB2"/>
    <w:rsid w:val="003707DC"/>
    <w:rsid w:val="00371800"/>
    <w:rsid w:val="00371BAA"/>
    <w:rsid w:val="00372005"/>
    <w:rsid w:val="00372C6A"/>
    <w:rsid w:val="00374411"/>
    <w:rsid w:val="00375570"/>
    <w:rsid w:val="003755B0"/>
    <w:rsid w:val="00375632"/>
    <w:rsid w:val="0037723B"/>
    <w:rsid w:val="0037780F"/>
    <w:rsid w:val="00377E6E"/>
    <w:rsid w:val="003809CD"/>
    <w:rsid w:val="00380A17"/>
    <w:rsid w:val="00380C76"/>
    <w:rsid w:val="0038126C"/>
    <w:rsid w:val="003818F2"/>
    <w:rsid w:val="00382E0D"/>
    <w:rsid w:val="00382EAD"/>
    <w:rsid w:val="00385465"/>
    <w:rsid w:val="00385CF4"/>
    <w:rsid w:val="003860FE"/>
    <w:rsid w:val="00386AC7"/>
    <w:rsid w:val="00387B6B"/>
    <w:rsid w:val="00391602"/>
    <w:rsid w:val="0039165A"/>
    <w:rsid w:val="003920E0"/>
    <w:rsid w:val="00393FFF"/>
    <w:rsid w:val="0039476C"/>
    <w:rsid w:val="00394E3E"/>
    <w:rsid w:val="0039538B"/>
    <w:rsid w:val="00395F3A"/>
    <w:rsid w:val="00396176"/>
    <w:rsid w:val="003973C5"/>
    <w:rsid w:val="003979C2"/>
    <w:rsid w:val="003A312F"/>
    <w:rsid w:val="003A373C"/>
    <w:rsid w:val="003A4CDA"/>
    <w:rsid w:val="003A4E5E"/>
    <w:rsid w:val="003A6040"/>
    <w:rsid w:val="003A6FF9"/>
    <w:rsid w:val="003B0108"/>
    <w:rsid w:val="003B03BD"/>
    <w:rsid w:val="003B0D90"/>
    <w:rsid w:val="003B1792"/>
    <w:rsid w:val="003B2E31"/>
    <w:rsid w:val="003B36ED"/>
    <w:rsid w:val="003B4674"/>
    <w:rsid w:val="003B57B6"/>
    <w:rsid w:val="003B6B66"/>
    <w:rsid w:val="003B6F3B"/>
    <w:rsid w:val="003B7AE2"/>
    <w:rsid w:val="003B7F6F"/>
    <w:rsid w:val="003C20D1"/>
    <w:rsid w:val="003C2314"/>
    <w:rsid w:val="003C2495"/>
    <w:rsid w:val="003C3673"/>
    <w:rsid w:val="003C40CD"/>
    <w:rsid w:val="003C48BD"/>
    <w:rsid w:val="003C4D1F"/>
    <w:rsid w:val="003C5562"/>
    <w:rsid w:val="003C6778"/>
    <w:rsid w:val="003C7751"/>
    <w:rsid w:val="003C7CB9"/>
    <w:rsid w:val="003D05D8"/>
    <w:rsid w:val="003D0797"/>
    <w:rsid w:val="003D31FE"/>
    <w:rsid w:val="003D37DC"/>
    <w:rsid w:val="003D4BC6"/>
    <w:rsid w:val="003D64C2"/>
    <w:rsid w:val="003D6F60"/>
    <w:rsid w:val="003D7CAC"/>
    <w:rsid w:val="003D7FA6"/>
    <w:rsid w:val="003E0116"/>
    <w:rsid w:val="003E027A"/>
    <w:rsid w:val="003E0A7B"/>
    <w:rsid w:val="003E1EAC"/>
    <w:rsid w:val="003E288F"/>
    <w:rsid w:val="003E2BAA"/>
    <w:rsid w:val="003E3335"/>
    <w:rsid w:val="003E424E"/>
    <w:rsid w:val="003E4FC3"/>
    <w:rsid w:val="003E5B80"/>
    <w:rsid w:val="003E5D12"/>
    <w:rsid w:val="003E615F"/>
    <w:rsid w:val="003E6196"/>
    <w:rsid w:val="003E6CBF"/>
    <w:rsid w:val="003E745F"/>
    <w:rsid w:val="003F05C8"/>
    <w:rsid w:val="003F129C"/>
    <w:rsid w:val="003F1E73"/>
    <w:rsid w:val="003F20B8"/>
    <w:rsid w:val="003F2589"/>
    <w:rsid w:val="003F4184"/>
    <w:rsid w:val="003F4724"/>
    <w:rsid w:val="003F4E0B"/>
    <w:rsid w:val="003F4E71"/>
    <w:rsid w:val="003F5100"/>
    <w:rsid w:val="003F5C3C"/>
    <w:rsid w:val="003F608A"/>
    <w:rsid w:val="003F624D"/>
    <w:rsid w:val="00400E31"/>
    <w:rsid w:val="00401A93"/>
    <w:rsid w:val="004049B5"/>
    <w:rsid w:val="004054CB"/>
    <w:rsid w:val="00405563"/>
    <w:rsid w:val="00406CC2"/>
    <w:rsid w:val="00406DE9"/>
    <w:rsid w:val="004076AB"/>
    <w:rsid w:val="00411E08"/>
    <w:rsid w:val="00412064"/>
    <w:rsid w:val="004127FC"/>
    <w:rsid w:val="004144CA"/>
    <w:rsid w:val="00420299"/>
    <w:rsid w:val="00421B43"/>
    <w:rsid w:val="00423AEB"/>
    <w:rsid w:val="004263B9"/>
    <w:rsid w:val="0042730D"/>
    <w:rsid w:val="00427859"/>
    <w:rsid w:val="0043032D"/>
    <w:rsid w:val="00430B68"/>
    <w:rsid w:val="00431E00"/>
    <w:rsid w:val="0043377F"/>
    <w:rsid w:val="00433AD2"/>
    <w:rsid w:val="004356DA"/>
    <w:rsid w:val="00435A98"/>
    <w:rsid w:val="00437135"/>
    <w:rsid w:val="004376A9"/>
    <w:rsid w:val="00437E39"/>
    <w:rsid w:val="004403A0"/>
    <w:rsid w:val="0044083A"/>
    <w:rsid w:val="00440B6C"/>
    <w:rsid w:val="00440D32"/>
    <w:rsid w:val="00441367"/>
    <w:rsid w:val="00441CEC"/>
    <w:rsid w:val="00442DFF"/>
    <w:rsid w:val="0044329A"/>
    <w:rsid w:val="004433A9"/>
    <w:rsid w:val="00443CEA"/>
    <w:rsid w:val="004444E3"/>
    <w:rsid w:val="00445035"/>
    <w:rsid w:val="00445151"/>
    <w:rsid w:val="00445C7F"/>
    <w:rsid w:val="004506B7"/>
    <w:rsid w:val="004528CC"/>
    <w:rsid w:val="00453982"/>
    <w:rsid w:val="00453AF0"/>
    <w:rsid w:val="004550CC"/>
    <w:rsid w:val="00456221"/>
    <w:rsid w:val="004565AB"/>
    <w:rsid w:val="0046064E"/>
    <w:rsid w:val="00460749"/>
    <w:rsid w:val="004609E5"/>
    <w:rsid w:val="00460B0F"/>
    <w:rsid w:val="004611A1"/>
    <w:rsid w:val="004619EF"/>
    <w:rsid w:val="00464563"/>
    <w:rsid w:val="004656FB"/>
    <w:rsid w:val="00467009"/>
    <w:rsid w:val="0046738C"/>
    <w:rsid w:val="00467AD0"/>
    <w:rsid w:val="004705E9"/>
    <w:rsid w:val="004708BF"/>
    <w:rsid w:val="00471221"/>
    <w:rsid w:val="0047157E"/>
    <w:rsid w:val="004738E6"/>
    <w:rsid w:val="00474C63"/>
    <w:rsid w:val="00476215"/>
    <w:rsid w:val="00477514"/>
    <w:rsid w:val="0048024C"/>
    <w:rsid w:val="0048049A"/>
    <w:rsid w:val="0048175F"/>
    <w:rsid w:val="004828B4"/>
    <w:rsid w:val="0048349E"/>
    <w:rsid w:val="00483AC8"/>
    <w:rsid w:val="004845BC"/>
    <w:rsid w:val="00485402"/>
    <w:rsid w:val="004864FA"/>
    <w:rsid w:val="0048784D"/>
    <w:rsid w:val="00487B3E"/>
    <w:rsid w:val="00487C68"/>
    <w:rsid w:val="004930DB"/>
    <w:rsid w:val="00493DBF"/>
    <w:rsid w:val="00494667"/>
    <w:rsid w:val="00494FEE"/>
    <w:rsid w:val="00496558"/>
    <w:rsid w:val="00496640"/>
    <w:rsid w:val="004978D1"/>
    <w:rsid w:val="004A00DC"/>
    <w:rsid w:val="004A0803"/>
    <w:rsid w:val="004A083F"/>
    <w:rsid w:val="004A0C4B"/>
    <w:rsid w:val="004A1B04"/>
    <w:rsid w:val="004A1D08"/>
    <w:rsid w:val="004A20F2"/>
    <w:rsid w:val="004A297E"/>
    <w:rsid w:val="004A37D2"/>
    <w:rsid w:val="004A6746"/>
    <w:rsid w:val="004A7A62"/>
    <w:rsid w:val="004B14D4"/>
    <w:rsid w:val="004B31E7"/>
    <w:rsid w:val="004B38B6"/>
    <w:rsid w:val="004B56BB"/>
    <w:rsid w:val="004B711C"/>
    <w:rsid w:val="004B7431"/>
    <w:rsid w:val="004C07B7"/>
    <w:rsid w:val="004C26C8"/>
    <w:rsid w:val="004C352D"/>
    <w:rsid w:val="004C5AF4"/>
    <w:rsid w:val="004C69AF"/>
    <w:rsid w:val="004C6B69"/>
    <w:rsid w:val="004C7242"/>
    <w:rsid w:val="004C72AC"/>
    <w:rsid w:val="004C741A"/>
    <w:rsid w:val="004C7BC9"/>
    <w:rsid w:val="004D1C14"/>
    <w:rsid w:val="004D3216"/>
    <w:rsid w:val="004D35A2"/>
    <w:rsid w:val="004D58C3"/>
    <w:rsid w:val="004D6404"/>
    <w:rsid w:val="004D69F6"/>
    <w:rsid w:val="004D7FEB"/>
    <w:rsid w:val="004E0063"/>
    <w:rsid w:val="004E0F69"/>
    <w:rsid w:val="004E37AE"/>
    <w:rsid w:val="004E3EF7"/>
    <w:rsid w:val="004E4C53"/>
    <w:rsid w:val="004E4D7C"/>
    <w:rsid w:val="004E4DBA"/>
    <w:rsid w:val="004E5CC6"/>
    <w:rsid w:val="004F08A4"/>
    <w:rsid w:val="004F08B3"/>
    <w:rsid w:val="004F1E65"/>
    <w:rsid w:val="004F230C"/>
    <w:rsid w:val="004F2D75"/>
    <w:rsid w:val="004F354E"/>
    <w:rsid w:val="004F36CE"/>
    <w:rsid w:val="004F3FB7"/>
    <w:rsid w:val="004F4031"/>
    <w:rsid w:val="004F4451"/>
    <w:rsid w:val="004F487B"/>
    <w:rsid w:val="004F48D9"/>
    <w:rsid w:val="004F4FAB"/>
    <w:rsid w:val="004F5D6A"/>
    <w:rsid w:val="004F64D7"/>
    <w:rsid w:val="004F6582"/>
    <w:rsid w:val="005009FC"/>
    <w:rsid w:val="00500B4B"/>
    <w:rsid w:val="0050140D"/>
    <w:rsid w:val="00501F54"/>
    <w:rsid w:val="00502476"/>
    <w:rsid w:val="00502669"/>
    <w:rsid w:val="00503D83"/>
    <w:rsid w:val="00504779"/>
    <w:rsid w:val="005052AF"/>
    <w:rsid w:val="005074D6"/>
    <w:rsid w:val="00507575"/>
    <w:rsid w:val="00507684"/>
    <w:rsid w:val="00510AAB"/>
    <w:rsid w:val="005114D5"/>
    <w:rsid w:val="00511FCE"/>
    <w:rsid w:val="00511FF8"/>
    <w:rsid w:val="00512A7D"/>
    <w:rsid w:val="00513F2D"/>
    <w:rsid w:val="00514851"/>
    <w:rsid w:val="00514FC4"/>
    <w:rsid w:val="005159D5"/>
    <w:rsid w:val="005161F2"/>
    <w:rsid w:val="0052014F"/>
    <w:rsid w:val="00521D22"/>
    <w:rsid w:val="00522628"/>
    <w:rsid w:val="0052484B"/>
    <w:rsid w:val="00524C71"/>
    <w:rsid w:val="0052512D"/>
    <w:rsid w:val="00526516"/>
    <w:rsid w:val="005265FD"/>
    <w:rsid w:val="00526891"/>
    <w:rsid w:val="00530F4D"/>
    <w:rsid w:val="0053102F"/>
    <w:rsid w:val="0053199F"/>
    <w:rsid w:val="005319CA"/>
    <w:rsid w:val="00531F02"/>
    <w:rsid w:val="005326A6"/>
    <w:rsid w:val="00532863"/>
    <w:rsid w:val="00533098"/>
    <w:rsid w:val="00534992"/>
    <w:rsid w:val="00534D81"/>
    <w:rsid w:val="00541BBB"/>
    <w:rsid w:val="0054280A"/>
    <w:rsid w:val="00543D95"/>
    <w:rsid w:val="0054423F"/>
    <w:rsid w:val="00546301"/>
    <w:rsid w:val="00547663"/>
    <w:rsid w:val="00550368"/>
    <w:rsid w:val="005509F6"/>
    <w:rsid w:val="00550D83"/>
    <w:rsid w:val="005517D8"/>
    <w:rsid w:val="00551E8C"/>
    <w:rsid w:val="00553174"/>
    <w:rsid w:val="00553DC7"/>
    <w:rsid w:val="00555D82"/>
    <w:rsid w:val="0055695E"/>
    <w:rsid w:val="005569A7"/>
    <w:rsid w:val="00557202"/>
    <w:rsid w:val="00557DE2"/>
    <w:rsid w:val="00563141"/>
    <w:rsid w:val="0056328A"/>
    <w:rsid w:val="00563B8F"/>
    <w:rsid w:val="00563F5A"/>
    <w:rsid w:val="0056575E"/>
    <w:rsid w:val="00565FA2"/>
    <w:rsid w:val="00567D21"/>
    <w:rsid w:val="00576287"/>
    <w:rsid w:val="00577E26"/>
    <w:rsid w:val="00581079"/>
    <w:rsid w:val="00582487"/>
    <w:rsid w:val="00582682"/>
    <w:rsid w:val="00583183"/>
    <w:rsid w:val="00583FB5"/>
    <w:rsid w:val="005857B8"/>
    <w:rsid w:val="005858A7"/>
    <w:rsid w:val="00585D17"/>
    <w:rsid w:val="00585D3B"/>
    <w:rsid w:val="00586B76"/>
    <w:rsid w:val="00590172"/>
    <w:rsid w:val="00590D18"/>
    <w:rsid w:val="0059169F"/>
    <w:rsid w:val="005922FE"/>
    <w:rsid w:val="00592BD9"/>
    <w:rsid w:val="00592F3B"/>
    <w:rsid w:val="00596572"/>
    <w:rsid w:val="00597016"/>
    <w:rsid w:val="00597602"/>
    <w:rsid w:val="005976CC"/>
    <w:rsid w:val="005A00E0"/>
    <w:rsid w:val="005A03F3"/>
    <w:rsid w:val="005A3821"/>
    <w:rsid w:val="005A3DB7"/>
    <w:rsid w:val="005A424E"/>
    <w:rsid w:val="005A4DE7"/>
    <w:rsid w:val="005A5494"/>
    <w:rsid w:val="005A6705"/>
    <w:rsid w:val="005A6EF8"/>
    <w:rsid w:val="005B0CC9"/>
    <w:rsid w:val="005B0E66"/>
    <w:rsid w:val="005B0F21"/>
    <w:rsid w:val="005B1BE2"/>
    <w:rsid w:val="005B24EA"/>
    <w:rsid w:val="005B30C2"/>
    <w:rsid w:val="005B43DC"/>
    <w:rsid w:val="005B56A1"/>
    <w:rsid w:val="005B6252"/>
    <w:rsid w:val="005C092E"/>
    <w:rsid w:val="005C1201"/>
    <w:rsid w:val="005C1FF0"/>
    <w:rsid w:val="005C210A"/>
    <w:rsid w:val="005C4D52"/>
    <w:rsid w:val="005C761F"/>
    <w:rsid w:val="005C78D9"/>
    <w:rsid w:val="005C7EC3"/>
    <w:rsid w:val="005D06AD"/>
    <w:rsid w:val="005D0E5B"/>
    <w:rsid w:val="005D0F07"/>
    <w:rsid w:val="005D0FDE"/>
    <w:rsid w:val="005D3954"/>
    <w:rsid w:val="005D3C81"/>
    <w:rsid w:val="005D4718"/>
    <w:rsid w:val="005D4B5E"/>
    <w:rsid w:val="005D6936"/>
    <w:rsid w:val="005D729F"/>
    <w:rsid w:val="005D7BCE"/>
    <w:rsid w:val="005E1C62"/>
    <w:rsid w:val="005E24D7"/>
    <w:rsid w:val="005E251F"/>
    <w:rsid w:val="005E2623"/>
    <w:rsid w:val="005E2702"/>
    <w:rsid w:val="005E3FDC"/>
    <w:rsid w:val="005E4B24"/>
    <w:rsid w:val="005E6542"/>
    <w:rsid w:val="005E66DC"/>
    <w:rsid w:val="005F23A4"/>
    <w:rsid w:val="005F28D3"/>
    <w:rsid w:val="005F2EA3"/>
    <w:rsid w:val="005F2FFD"/>
    <w:rsid w:val="005F3E6C"/>
    <w:rsid w:val="005F4C51"/>
    <w:rsid w:val="005F5252"/>
    <w:rsid w:val="005F52FD"/>
    <w:rsid w:val="005F5A5C"/>
    <w:rsid w:val="005F647B"/>
    <w:rsid w:val="005F6623"/>
    <w:rsid w:val="005F6A5E"/>
    <w:rsid w:val="005F7C54"/>
    <w:rsid w:val="0060062A"/>
    <w:rsid w:val="00600819"/>
    <w:rsid w:val="00600DD6"/>
    <w:rsid w:val="006020C7"/>
    <w:rsid w:val="0060243D"/>
    <w:rsid w:val="006028C8"/>
    <w:rsid w:val="00602E8C"/>
    <w:rsid w:val="00603516"/>
    <w:rsid w:val="0060393C"/>
    <w:rsid w:val="006043B7"/>
    <w:rsid w:val="00605750"/>
    <w:rsid w:val="00614B44"/>
    <w:rsid w:val="006155C1"/>
    <w:rsid w:val="006161CD"/>
    <w:rsid w:val="006202B7"/>
    <w:rsid w:val="00620DEC"/>
    <w:rsid w:val="0062138B"/>
    <w:rsid w:val="006226CB"/>
    <w:rsid w:val="00623352"/>
    <w:rsid w:val="00623862"/>
    <w:rsid w:val="00624CA0"/>
    <w:rsid w:val="006251E9"/>
    <w:rsid w:val="00625409"/>
    <w:rsid w:val="0062685F"/>
    <w:rsid w:val="00627B7E"/>
    <w:rsid w:val="006300D3"/>
    <w:rsid w:val="00630995"/>
    <w:rsid w:val="00631581"/>
    <w:rsid w:val="006317A1"/>
    <w:rsid w:val="00633118"/>
    <w:rsid w:val="0063433D"/>
    <w:rsid w:val="006361B6"/>
    <w:rsid w:val="0063729A"/>
    <w:rsid w:val="00637AD5"/>
    <w:rsid w:val="00637B29"/>
    <w:rsid w:val="00640A73"/>
    <w:rsid w:val="006416A1"/>
    <w:rsid w:val="00641879"/>
    <w:rsid w:val="00641D91"/>
    <w:rsid w:val="006424ED"/>
    <w:rsid w:val="00643007"/>
    <w:rsid w:val="00643C95"/>
    <w:rsid w:val="00644841"/>
    <w:rsid w:val="00644A58"/>
    <w:rsid w:val="0064533D"/>
    <w:rsid w:val="0064718F"/>
    <w:rsid w:val="00650C2E"/>
    <w:rsid w:val="00651388"/>
    <w:rsid w:val="00653153"/>
    <w:rsid w:val="0065325A"/>
    <w:rsid w:val="00653A0C"/>
    <w:rsid w:val="00653C4F"/>
    <w:rsid w:val="00653F91"/>
    <w:rsid w:val="00654FB7"/>
    <w:rsid w:val="006556C6"/>
    <w:rsid w:val="006568B1"/>
    <w:rsid w:val="00657DC0"/>
    <w:rsid w:val="00660A40"/>
    <w:rsid w:val="00660F9D"/>
    <w:rsid w:val="00661008"/>
    <w:rsid w:val="00661763"/>
    <w:rsid w:val="00662153"/>
    <w:rsid w:val="0066384E"/>
    <w:rsid w:val="00666A90"/>
    <w:rsid w:val="00667752"/>
    <w:rsid w:val="00672269"/>
    <w:rsid w:val="00672C45"/>
    <w:rsid w:val="00673759"/>
    <w:rsid w:val="00675149"/>
    <w:rsid w:val="006754C6"/>
    <w:rsid w:val="0067590C"/>
    <w:rsid w:val="006766E9"/>
    <w:rsid w:val="00676FD1"/>
    <w:rsid w:val="0067746F"/>
    <w:rsid w:val="00677D40"/>
    <w:rsid w:val="00682008"/>
    <w:rsid w:val="00683CA3"/>
    <w:rsid w:val="00683D46"/>
    <w:rsid w:val="0068444C"/>
    <w:rsid w:val="00685639"/>
    <w:rsid w:val="0068601D"/>
    <w:rsid w:val="00687BEE"/>
    <w:rsid w:val="00690815"/>
    <w:rsid w:val="00690B43"/>
    <w:rsid w:val="0069180A"/>
    <w:rsid w:val="00691C62"/>
    <w:rsid w:val="00692030"/>
    <w:rsid w:val="0069461D"/>
    <w:rsid w:val="00694BB7"/>
    <w:rsid w:val="00694C9F"/>
    <w:rsid w:val="006964FC"/>
    <w:rsid w:val="0069688B"/>
    <w:rsid w:val="006969A9"/>
    <w:rsid w:val="006A0648"/>
    <w:rsid w:val="006A3B49"/>
    <w:rsid w:val="006A4A97"/>
    <w:rsid w:val="006A4B55"/>
    <w:rsid w:val="006A555B"/>
    <w:rsid w:val="006A5D71"/>
    <w:rsid w:val="006A65F7"/>
    <w:rsid w:val="006B006C"/>
    <w:rsid w:val="006B14D5"/>
    <w:rsid w:val="006B1F50"/>
    <w:rsid w:val="006B29B2"/>
    <w:rsid w:val="006B495F"/>
    <w:rsid w:val="006B5C0B"/>
    <w:rsid w:val="006B674F"/>
    <w:rsid w:val="006B6D68"/>
    <w:rsid w:val="006B7D2C"/>
    <w:rsid w:val="006C10A4"/>
    <w:rsid w:val="006C461D"/>
    <w:rsid w:val="006C4782"/>
    <w:rsid w:val="006C4C0F"/>
    <w:rsid w:val="006C69D6"/>
    <w:rsid w:val="006C6D5C"/>
    <w:rsid w:val="006C753E"/>
    <w:rsid w:val="006D09FE"/>
    <w:rsid w:val="006D0D6A"/>
    <w:rsid w:val="006D0DBA"/>
    <w:rsid w:val="006D24A6"/>
    <w:rsid w:val="006D26A9"/>
    <w:rsid w:val="006D46C8"/>
    <w:rsid w:val="006D4951"/>
    <w:rsid w:val="006D4CC1"/>
    <w:rsid w:val="006D65CC"/>
    <w:rsid w:val="006D6E5A"/>
    <w:rsid w:val="006D74B4"/>
    <w:rsid w:val="006D7805"/>
    <w:rsid w:val="006E088E"/>
    <w:rsid w:val="006E1924"/>
    <w:rsid w:val="006E2743"/>
    <w:rsid w:val="006E7228"/>
    <w:rsid w:val="006E7B71"/>
    <w:rsid w:val="006E7D3C"/>
    <w:rsid w:val="006F0748"/>
    <w:rsid w:val="006F08DB"/>
    <w:rsid w:val="006F1121"/>
    <w:rsid w:val="006F1B97"/>
    <w:rsid w:val="006F246E"/>
    <w:rsid w:val="006F27AF"/>
    <w:rsid w:val="006F2B08"/>
    <w:rsid w:val="006F3A92"/>
    <w:rsid w:val="006F4394"/>
    <w:rsid w:val="006F5616"/>
    <w:rsid w:val="006F6720"/>
    <w:rsid w:val="006F74E9"/>
    <w:rsid w:val="00700587"/>
    <w:rsid w:val="00701134"/>
    <w:rsid w:val="007018DF"/>
    <w:rsid w:val="00701E33"/>
    <w:rsid w:val="007023BE"/>
    <w:rsid w:val="0070266C"/>
    <w:rsid w:val="007046CC"/>
    <w:rsid w:val="0070596B"/>
    <w:rsid w:val="007067EF"/>
    <w:rsid w:val="00707761"/>
    <w:rsid w:val="00707F01"/>
    <w:rsid w:val="0071116A"/>
    <w:rsid w:val="00711692"/>
    <w:rsid w:val="007138AD"/>
    <w:rsid w:val="00715238"/>
    <w:rsid w:val="00715A23"/>
    <w:rsid w:val="00717466"/>
    <w:rsid w:val="00717509"/>
    <w:rsid w:val="00720174"/>
    <w:rsid w:val="00720810"/>
    <w:rsid w:val="007212D9"/>
    <w:rsid w:val="00723888"/>
    <w:rsid w:val="0072486A"/>
    <w:rsid w:val="00724A50"/>
    <w:rsid w:val="00724FDA"/>
    <w:rsid w:val="007251DE"/>
    <w:rsid w:val="0072579B"/>
    <w:rsid w:val="0072615D"/>
    <w:rsid w:val="0072665B"/>
    <w:rsid w:val="007279A9"/>
    <w:rsid w:val="00730900"/>
    <w:rsid w:val="00730B4B"/>
    <w:rsid w:val="00732E27"/>
    <w:rsid w:val="0073672C"/>
    <w:rsid w:val="007406E4"/>
    <w:rsid w:val="00741C30"/>
    <w:rsid w:val="00743DBD"/>
    <w:rsid w:val="007446BF"/>
    <w:rsid w:val="007447D4"/>
    <w:rsid w:val="00744E0A"/>
    <w:rsid w:val="00746715"/>
    <w:rsid w:val="007505B7"/>
    <w:rsid w:val="00750D40"/>
    <w:rsid w:val="00751213"/>
    <w:rsid w:val="00751DC1"/>
    <w:rsid w:val="00751E92"/>
    <w:rsid w:val="00753FB0"/>
    <w:rsid w:val="0075442E"/>
    <w:rsid w:val="00754E0D"/>
    <w:rsid w:val="00755806"/>
    <w:rsid w:val="0075636B"/>
    <w:rsid w:val="007571A6"/>
    <w:rsid w:val="00757D35"/>
    <w:rsid w:val="007611C9"/>
    <w:rsid w:val="00761567"/>
    <w:rsid w:val="00762A96"/>
    <w:rsid w:val="00762AC1"/>
    <w:rsid w:val="00762F24"/>
    <w:rsid w:val="00763024"/>
    <w:rsid w:val="007630C8"/>
    <w:rsid w:val="007649F4"/>
    <w:rsid w:val="00765342"/>
    <w:rsid w:val="00766600"/>
    <w:rsid w:val="00771899"/>
    <w:rsid w:val="00771BA7"/>
    <w:rsid w:val="00772357"/>
    <w:rsid w:val="00772595"/>
    <w:rsid w:val="0077267E"/>
    <w:rsid w:val="007728F0"/>
    <w:rsid w:val="00772F61"/>
    <w:rsid w:val="00774178"/>
    <w:rsid w:val="00774C20"/>
    <w:rsid w:val="007759A7"/>
    <w:rsid w:val="00775FDE"/>
    <w:rsid w:val="00776786"/>
    <w:rsid w:val="007773E2"/>
    <w:rsid w:val="0078083B"/>
    <w:rsid w:val="0078197C"/>
    <w:rsid w:val="00781E3D"/>
    <w:rsid w:val="00783686"/>
    <w:rsid w:val="00783ABF"/>
    <w:rsid w:val="00783B33"/>
    <w:rsid w:val="0078684D"/>
    <w:rsid w:val="00786C6D"/>
    <w:rsid w:val="00786E1B"/>
    <w:rsid w:val="007903F8"/>
    <w:rsid w:val="00790BA4"/>
    <w:rsid w:val="00790F03"/>
    <w:rsid w:val="00791F50"/>
    <w:rsid w:val="0079480D"/>
    <w:rsid w:val="00795274"/>
    <w:rsid w:val="00796183"/>
    <w:rsid w:val="007A0137"/>
    <w:rsid w:val="007A06F6"/>
    <w:rsid w:val="007A0D1F"/>
    <w:rsid w:val="007A324D"/>
    <w:rsid w:val="007A37B8"/>
    <w:rsid w:val="007A3CA3"/>
    <w:rsid w:val="007A6829"/>
    <w:rsid w:val="007A6888"/>
    <w:rsid w:val="007A7098"/>
    <w:rsid w:val="007A7505"/>
    <w:rsid w:val="007B0B65"/>
    <w:rsid w:val="007B4B2F"/>
    <w:rsid w:val="007B53D9"/>
    <w:rsid w:val="007B6853"/>
    <w:rsid w:val="007B6EA7"/>
    <w:rsid w:val="007B6EB0"/>
    <w:rsid w:val="007B7144"/>
    <w:rsid w:val="007B7FC1"/>
    <w:rsid w:val="007C07E7"/>
    <w:rsid w:val="007C2A1B"/>
    <w:rsid w:val="007C32C1"/>
    <w:rsid w:val="007C4DFC"/>
    <w:rsid w:val="007C4E4C"/>
    <w:rsid w:val="007C514E"/>
    <w:rsid w:val="007C66AF"/>
    <w:rsid w:val="007C694D"/>
    <w:rsid w:val="007C742A"/>
    <w:rsid w:val="007C76E9"/>
    <w:rsid w:val="007C7EFA"/>
    <w:rsid w:val="007D00E2"/>
    <w:rsid w:val="007D0A72"/>
    <w:rsid w:val="007D0ABF"/>
    <w:rsid w:val="007D0AF9"/>
    <w:rsid w:val="007D103D"/>
    <w:rsid w:val="007D16EC"/>
    <w:rsid w:val="007D1A39"/>
    <w:rsid w:val="007D1BCC"/>
    <w:rsid w:val="007D2232"/>
    <w:rsid w:val="007D40DB"/>
    <w:rsid w:val="007D4FE5"/>
    <w:rsid w:val="007D55F7"/>
    <w:rsid w:val="007D578F"/>
    <w:rsid w:val="007D5BD9"/>
    <w:rsid w:val="007D7D05"/>
    <w:rsid w:val="007E1D1F"/>
    <w:rsid w:val="007E3CAE"/>
    <w:rsid w:val="007E41D5"/>
    <w:rsid w:val="007E5B1F"/>
    <w:rsid w:val="007E6941"/>
    <w:rsid w:val="007F0717"/>
    <w:rsid w:val="007F11B6"/>
    <w:rsid w:val="007F127E"/>
    <w:rsid w:val="007F147F"/>
    <w:rsid w:val="007F16F4"/>
    <w:rsid w:val="007F2368"/>
    <w:rsid w:val="007F2B3A"/>
    <w:rsid w:val="007F2D0E"/>
    <w:rsid w:val="007F3891"/>
    <w:rsid w:val="007F55A9"/>
    <w:rsid w:val="007F654B"/>
    <w:rsid w:val="007F6D50"/>
    <w:rsid w:val="007F7465"/>
    <w:rsid w:val="007F7AD4"/>
    <w:rsid w:val="007F7CF0"/>
    <w:rsid w:val="008005D2"/>
    <w:rsid w:val="008006E0"/>
    <w:rsid w:val="00800FCF"/>
    <w:rsid w:val="00803012"/>
    <w:rsid w:val="0080359C"/>
    <w:rsid w:val="008046E9"/>
    <w:rsid w:val="00804C69"/>
    <w:rsid w:val="008064B8"/>
    <w:rsid w:val="00807C9E"/>
    <w:rsid w:val="0081177D"/>
    <w:rsid w:val="0081186D"/>
    <w:rsid w:val="00811FDE"/>
    <w:rsid w:val="00812C4B"/>
    <w:rsid w:val="0081318C"/>
    <w:rsid w:val="00813691"/>
    <w:rsid w:val="00813B9F"/>
    <w:rsid w:val="00814AB4"/>
    <w:rsid w:val="0081544E"/>
    <w:rsid w:val="00815755"/>
    <w:rsid w:val="00815A55"/>
    <w:rsid w:val="00816EFF"/>
    <w:rsid w:val="00817D1E"/>
    <w:rsid w:val="0082072A"/>
    <w:rsid w:val="00820EBE"/>
    <w:rsid w:val="0082174C"/>
    <w:rsid w:val="00822DFA"/>
    <w:rsid w:val="00823348"/>
    <w:rsid w:val="00824456"/>
    <w:rsid w:val="00826A01"/>
    <w:rsid w:val="00826C94"/>
    <w:rsid w:val="00827047"/>
    <w:rsid w:val="00827C14"/>
    <w:rsid w:val="008306D1"/>
    <w:rsid w:val="00830CE8"/>
    <w:rsid w:val="008315BF"/>
    <w:rsid w:val="00831706"/>
    <w:rsid w:val="00831719"/>
    <w:rsid w:val="008333ED"/>
    <w:rsid w:val="008351F4"/>
    <w:rsid w:val="00836826"/>
    <w:rsid w:val="00836860"/>
    <w:rsid w:val="00840DCD"/>
    <w:rsid w:val="00841BF2"/>
    <w:rsid w:val="00842080"/>
    <w:rsid w:val="00844934"/>
    <w:rsid w:val="008450AC"/>
    <w:rsid w:val="008452ED"/>
    <w:rsid w:val="00845CD0"/>
    <w:rsid w:val="0084688C"/>
    <w:rsid w:val="00846BB0"/>
    <w:rsid w:val="00850895"/>
    <w:rsid w:val="00850D61"/>
    <w:rsid w:val="00851412"/>
    <w:rsid w:val="008520A0"/>
    <w:rsid w:val="00853673"/>
    <w:rsid w:val="00854249"/>
    <w:rsid w:val="00854511"/>
    <w:rsid w:val="0085757E"/>
    <w:rsid w:val="00860CA6"/>
    <w:rsid w:val="00860F4A"/>
    <w:rsid w:val="008613F6"/>
    <w:rsid w:val="0086190D"/>
    <w:rsid w:val="008621F1"/>
    <w:rsid w:val="00862BE4"/>
    <w:rsid w:val="00863874"/>
    <w:rsid w:val="0086433E"/>
    <w:rsid w:val="0086511C"/>
    <w:rsid w:val="00865363"/>
    <w:rsid w:val="008702E3"/>
    <w:rsid w:val="00870BD0"/>
    <w:rsid w:val="008714AB"/>
    <w:rsid w:val="00871EE0"/>
    <w:rsid w:val="0087212C"/>
    <w:rsid w:val="008733DC"/>
    <w:rsid w:val="0087360E"/>
    <w:rsid w:val="00873D8F"/>
    <w:rsid w:val="00873FCF"/>
    <w:rsid w:val="008761A0"/>
    <w:rsid w:val="00877C9D"/>
    <w:rsid w:val="0088044B"/>
    <w:rsid w:val="00880ACA"/>
    <w:rsid w:val="00880BB9"/>
    <w:rsid w:val="00880C90"/>
    <w:rsid w:val="00881477"/>
    <w:rsid w:val="00881C53"/>
    <w:rsid w:val="008825BD"/>
    <w:rsid w:val="00882BAB"/>
    <w:rsid w:val="008865F5"/>
    <w:rsid w:val="00886D48"/>
    <w:rsid w:val="008904F3"/>
    <w:rsid w:val="00890D5B"/>
    <w:rsid w:val="00890E89"/>
    <w:rsid w:val="008915D7"/>
    <w:rsid w:val="00891EC2"/>
    <w:rsid w:val="0089202C"/>
    <w:rsid w:val="00892BB8"/>
    <w:rsid w:val="00893796"/>
    <w:rsid w:val="008946E7"/>
    <w:rsid w:val="00894B83"/>
    <w:rsid w:val="0089519E"/>
    <w:rsid w:val="00897095"/>
    <w:rsid w:val="008A260E"/>
    <w:rsid w:val="008A26CA"/>
    <w:rsid w:val="008A2B67"/>
    <w:rsid w:val="008A38F6"/>
    <w:rsid w:val="008A3D30"/>
    <w:rsid w:val="008A4562"/>
    <w:rsid w:val="008A484D"/>
    <w:rsid w:val="008A657D"/>
    <w:rsid w:val="008A6EA3"/>
    <w:rsid w:val="008A7119"/>
    <w:rsid w:val="008A7ADC"/>
    <w:rsid w:val="008B0072"/>
    <w:rsid w:val="008B0074"/>
    <w:rsid w:val="008B0135"/>
    <w:rsid w:val="008B43B0"/>
    <w:rsid w:val="008B5138"/>
    <w:rsid w:val="008B53AC"/>
    <w:rsid w:val="008B5A9F"/>
    <w:rsid w:val="008B5AD0"/>
    <w:rsid w:val="008B61B8"/>
    <w:rsid w:val="008B63CE"/>
    <w:rsid w:val="008B74CB"/>
    <w:rsid w:val="008B7903"/>
    <w:rsid w:val="008C0436"/>
    <w:rsid w:val="008C0B87"/>
    <w:rsid w:val="008C17C7"/>
    <w:rsid w:val="008C2431"/>
    <w:rsid w:val="008C3CD8"/>
    <w:rsid w:val="008C4071"/>
    <w:rsid w:val="008C443B"/>
    <w:rsid w:val="008C4ABA"/>
    <w:rsid w:val="008C4EF5"/>
    <w:rsid w:val="008C591F"/>
    <w:rsid w:val="008C5F06"/>
    <w:rsid w:val="008C7DD7"/>
    <w:rsid w:val="008D1407"/>
    <w:rsid w:val="008D1602"/>
    <w:rsid w:val="008D1DC5"/>
    <w:rsid w:val="008D22FC"/>
    <w:rsid w:val="008D3542"/>
    <w:rsid w:val="008D46B9"/>
    <w:rsid w:val="008D5487"/>
    <w:rsid w:val="008D734A"/>
    <w:rsid w:val="008E1784"/>
    <w:rsid w:val="008E22F9"/>
    <w:rsid w:val="008E25F3"/>
    <w:rsid w:val="008E4FE0"/>
    <w:rsid w:val="008E60DC"/>
    <w:rsid w:val="008F1455"/>
    <w:rsid w:val="008F26E7"/>
    <w:rsid w:val="008F3263"/>
    <w:rsid w:val="008F3C02"/>
    <w:rsid w:val="008F4D31"/>
    <w:rsid w:val="008F63D8"/>
    <w:rsid w:val="008F7BC9"/>
    <w:rsid w:val="0090049B"/>
    <w:rsid w:val="0090195A"/>
    <w:rsid w:val="009035CE"/>
    <w:rsid w:val="009038F7"/>
    <w:rsid w:val="009047F7"/>
    <w:rsid w:val="00905FD9"/>
    <w:rsid w:val="00907F00"/>
    <w:rsid w:val="00910F23"/>
    <w:rsid w:val="0091151E"/>
    <w:rsid w:val="009128CE"/>
    <w:rsid w:val="009129F4"/>
    <w:rsid w:val="00912FF7"/>
    <w:rsid w:val="00914F85"/>
    <w:rsid w:val="00916AD6"/>
    <w:rsid w:val="00916EE7"/>
    <w:rsid w:val="00917B6D"/>
    <w:rsid w:val="009203B1"/>
    <w:rsid w:val="009208A7"/>
    <w:rsid w:val="00922D22"/>
    <w:rsid w:val="00922F19"/>
    <w:rsid w:val="00924F25"/>
    <w:rsid w:val="00925226"/>
    <w:rsid w:val="0092571E"/>
    <w:rsid w:val="00930139"/>
    <w:rsid w:val="00931682"/>
    <w:rsid w:val="00934365"/>
    <w:rsid w:val="00934790"/>
    <w:rsid w:val="00935909"/>
    <w:rsid w:val="00937557"/>
    <w:rsid w:val="0093785B"/>
    <w:rsid w:val="00937F96"/>
    <w:rsid w:val="00940944"/>
    <w:rsid w:val="00941648"/>
    <w:rsid w:val="009421B2"/>
    <w:rsid w:val="00942538"/>
    <w:rsid w:val="00943B49"/>
    <w:rsid w:val="0094481A"/>
    <w:rsid w:val="00946BD9"/>
    <w:rsid w:val="00946D0A"/>
    <w:rsid w:val="0095050F"/>
    <w:rsid w:val="00951409"/>
    <w:rsid w:val="00951A84"/>
    <w:rsid w:val="0095205D"/>
    <w:rsid w:val="00952FA7"/>
    <w:rsid w:val="00953C91"/>
    <w:rsid w:val="0095441E"/>
    <w:rsid w:val="00954462"/>
    <w:rsid w:val="00954807"/>
    <w:rsid w:val="00955A20"/>
    <w:rsid w:val="00955DD9"/>
    <w:rsid w:val="00955FB3"/>
    <w:rsid w:val="00956952"/>
    <w:rsid w:val="00956C92"/>
    <w:rsid w:val="00956D69"/>
    <w:rsid w:val="00956E0E"/>
    <w:rsid w:val="00956E62"/>
    <w:rsid w:val="00957F68"/>
    <w:rsid w:val="009600A7"/>
    <w:rsid w:val="009603F1"/>
    <w:rsid w:val="009608B5"/>
    <w:rsid w:val="00961347"/>
    <w:rsid w:val="009623B2"/>
    <w:rsid w:val="00962F93"/>
    <w:rsid w:val="00963495"/>
    <w:rsid w:val="00963EB7"/>
    <w:rsid w:val="009643B7"/>
    <w:rsid w:val="0096519F"/>
    <w:rsid w:val="00965A42"/>
    <w:rsid w:val="0096676A"/>
    <w:rsid w:val="00966A81"/>
    <w:rsid w:val="00967205"/>
    <w:rsid w:val="009673A7"/>
    <w:rsid w:val="009675CE"/>
    <w:rsid w:val="0096787E"/>
    <w:rsid w:val="00970F35"/>
    <w:rsid w:val="009715E9"/>
    <w:rsid w:val="00971FC9"/>
    <w:rsid w:val="0097205C"/>
    <w:rsid w:val="00972BD8"/>
    <w:rsid w:val="00974C89"/>
    <w:rsid w:val="00977018"/>
    <w:rsid w:val="00977424"/>
    <w:rsid w:val="00977BAC"/>
    <w:rsid w:val="009820C3"/>
    <w:rsid w:val="009837E0"/>
    <w:rsid w:val="00983B38"/>
    <w:rsid w:val="00986C1D"/>
    <w:rsid w:val="009877F1"/>
    <w:rsid w:val="009907D9"/>
    <w:rsid w:val="00990908"/>
    <w:rsid w:val="00990CC1"/>
    <w:rsid w:val="00991620"/>
    <w:rsid w:val="00991BF5"/>
    <w:rsid w:val="00992B22"/>
    <w:rsid w:val="00992EAD"/>
    <w:rsid w:val="00993783"/>
    <w:rsid w:val="009938E2"/>
    <w:rsid w:val="00994134"/>
    <w:rsid w:val="00994691"/>
    <w:rsid w:val="009947F3"/>
    <w:rsid w:val="00995735"/>
    <w:rsid w:val="00995865"/>
    <w:rsid w:val="00995876"/>
    <w:rsid w:val="0099633C"/>
    <w:rsid w:val="00996864"/>
    <w:rsid w:val="00996981"/>
    <w:rsid w:val="009969AC"/>
    <w:rsid w:val="009A2373"/>
    <w:rsid w:val="009A3115"/>
    <w:rsid w:val="009A42D3"/>
    <w:rsid w:val="009A5501"/>
    <w:rsid w:val="009A5D5B"/>
    <w:rsid w:val="009A6BBB"/>
    <w:rsid w:val="009A7826"/>
    <w:rsid w:val="009A7DF6"/>
    <w:rsid w:val="009B0697"/>
    <w:rsid w:val="009B0895"/>
    <w:rsid w:val="009B184D"/>
    <w:rsid w:val="009B1C87"/>
    <w:rsid w:val="009B24EC"/>
    <w:rsid w:val="009B2AE7"/>
    <w:rsid w:val="009B35A9"/>
    <w:rsid w:val="009B4837"/>
    <w:rsid w:val="009B6470"/>
    <w:rsid w:val="009B6602"/>
    <w:rsid w:val="009B76BB"/>
    <w:rsid w:val="009C0896"/>
    <w:rsid w:val="009C0ECF"/>
    <w:rsid w:val="009C1719"/>
    <w:rsid w:val="009C1B50"/>
    <w:rsid w:val="009C1DDC"/>
    <w:rsid w:val="009C32CD"/>
    <w:rsid w:val="009C39D5"/>
    <w:rsid w:val="009C3B27"/>
    <w:rsid w:val="009C443D"/>
    <w:rsid w:val="009C5B98"/>
    <w:rsid w:val="009C624D"/>
    <w:rsid w:val="009C7072"/>
    <w:rsid w:val="009C718F"/>
    <w:rsid w:val="009C766B"/>
    <w:rsid w:val="009D342F"/>
    <w:rsid w:val="009D4036"/>
    <w:rsid w:val="009D4A96"/>
    <w:rsid w:val="009D4DD5"/>
    <w:rsid w:val="009D4DF7"/>
    <w:rsid w:val="009D61FD"/>
    <w:rsid w:val="009D6586"/>
    <w:rsid w:val="009D7569"/>
    <w:rsid w:val="009E0BF8"/>
    <w:rsid w:val="009E27FF"/>
    <w:rsid w:val="009E2FF0"/>
    <w:rsid w:val="009E3280"/>
    <w:rsid w:val="009E3A15"/>
    <w:rsid w:val="009E3B86"/>
    <w:rsid w:val="009E49C2"/>
    <w:rsid w:val="009E4FB9"/>
    <w:rsid w:val="009E5A65"/>
    <w:rsid w:val="009E7722"/>
    <w:rsid w:val="009F156A"/>
    <w:rsid w:val="009F19CD"/>
    <w:rsid w:val="009F26E9"/>
    <w:rsid w:val="009F39EC"/>
    <w:rsid w:val="009F418E"/>
    <w:rsid w:val="009F5857"/>
    <w:rsid w:val="009F5A49"/>
    <w:rsid w:val="009F5BD7"/>
    <w:rsid w:val="009F6741"/>
    <w:rsid w:val="009F72EA"/>
    <w:rsid w:val="00A00625"/>
    <w:rsid w:val="00A02363"/>
    <w:rsid w:val="00A0333A"/>
    <w:rsid w:val="00A03354"/>
    <w:rsid w:val="00A03953"/>
    <w:rsid w:val="00A051DD"/>
    <w:rsid w:val="00A05214"/>
    <w:rsid w:val="00A053CE"/>
    <w:rsid w:val="00A057E3"/>
    <w:rsid w:val="00A062E6"/>
    <w:rsid w:val="00A064EC"/>
    <w:rsid w:val="00A06BF1"/>
    <w:rsid w:val="00A07BFE"/>
    <w:rsid w:val="00A12C41"/>
    <w:rsid w:val="00A12FE6"/>
    <w:rsid w:val="00A1303E"/>
    <w:rsid w:val="00A138E9"/>
    <w:rsid w:val="00A14DD2"/>
    <w:rsid w:val="00A15AE2"/>
    <w:rsid w:val="00A169FB"/>
    <w:rsid w:val="00A17035"/>
    <w:rsid w:val="00A17D43"/>
    <w:rsid w:val="00A17EAA"/>
    <w:rsid w:val="00A21860"/>
    <w:rsid w:val="00A21B8A"/>
    <w:rsid w:val="00A220D0"/>
    <w:rsid w:val="00A23B2B"/>
    <w:rsid w:val="00A25637"/>
    <w:rsid w:val="00A276B9"/>
    <w:rsid w:val="00A30959"/>
    <w:rsid w:val="00A31959"/>
    <w:rsid w:val="00A320E3"/>
    <w:rsid w:val="00A321F6"/>
    <w:rsid w:val="00A337FC"/>
    <w:rsid w:val="00A33F91"/>
    <w:rsid w:val="00A34262"/>
    <w:rsid w:val="00A37EBC"/>
    <w:rsid w:val="00A402D0"/>
    <w:rsid w:val="00A422BA"/>
    <w:rsid w:val="00A438BF"/>
    <w:rsid w:val="00A43D7A"/>
    <w:rsid w:val="00A4425E"/>
    <w:rsid w:val="00A44CAC"/>
    <w:rsid w:val="00A46E55"/>
    <w:rsid w:val="00A508F6"/>
    <w:rsid w:val="00A51570"/>
    <w:rsid w:val="00A53C5D"/>
    <w:rsid w:val="00A546A8"/>
    <w:rsid w:val="00A55044"/>
    <w:rsid w:val="00A55CD0"/>
    <w:rsid w:val="00A55F6F"/>
    <w:rsid w:val="00A56802"/>
    <w:rsid w:val="00A57485"/>
    <w:rsid w:val="00A6080A"/>
    <w:rsid w:val="00A60E61"/>
    <w:rsid w:val="00A60F79"/>
    <w:rsid w:val="00A632D0"/>
    <w:rsid w:val="00A63C8E"/>
    <w:rsid w:val="00A6427E"/>
    <w:rsid w:val="00A64D8A"/>
    <w:rsid w:val="00A65B70"/>
    <w:rsid w:val="00A67EEC"/>
    <w:rsid w:val="00A70313"/>
    <w:rsid w:val="00A70F08"/>
    <w:rsid w:val="00A70FFF"/>
    <w:rsid w:val="00A72013"/>
    <w:rsid w:val="00A724DA"/>
    <w:rsid w:val="00A7282B"/>
    <w:rsid w:val="00A73FD1"/>
    <w:rsid w:val="00A75517"/>
    <w:rsid w:val="00A759D4"/>
    <w:rsid w:val="00A75D15"/>
    <w:rsid w:val="00A760C2"/>
    <w:rsid w:val="00A76F44"/>
    <w:rsid w:val="00A7742B"/>
    <w:rsid w:val="00A806CE"/>
    <w:rsid w:val="00A80DE7"/>
    <w:rsid w:val="00A84E8A"/>
    <w:rsid w:val="00A859CE"/>
    <w:rsid w:val="00A864F4"/>
    <w:rsid w:val="00A909E0"/>
    <w:rsid w:val="00A90B7E"/>
    <w:rsid w:val="00A91087"/>
    <w:rsid w:val="00A91905"/>
    <w:rsid w:val="00A91FA8"/>
    <w:rsid w:val="00A9268C"/>
    <w:rsid w:val="00A944D6"/>
    <w:rsid w:val="00A94F8C"/>
    <w:rsid w:val="00A9541A"/>
    <w:rsid w:val="00A95F0D"/>
    <w:rsid w:val="00A968E7"/>
    <w:rsid w:val="00A977B6"/>
    <w:rsid w:val="00A977F7"/>
    <w:rsid w:val="00AA0473"/>
    <w:rsid w:val="00AA3885"/>
    <w:rsid w:val="00AA3DFD"/>
    <w:rsid w:val="00AA3F4D"/>
    <w:rsid w:val="00AA3F8A"/>
    <w:rsid w:val="00AA40EB"/>
    <w:rsid w:val="00AA46E7"/>
    <w:rsid w:val="00AA4A83"/>
    <w:rsid w:val="00AA5398"/>
    <w:rsid w:val="00AA5496"/>
    <w:rsid w:val="00AA6463"/>
    <w:rsid w:val="00AA6C0C"/>
    <w:rsid w:val="00AB04B2"/>
    <w:rsid w:val="00AB0E35"/>
    <w:rsid w:val="00AB2BA3"/>
    <w:rsid w:val="00AB4A21"/>
    <w:rsid w:val="00AB5122"/>
    <w:rsid w:val="00AB6CFB"/>
    <w:rsid w:val="00AB6DF3"/>
    <w:rsid w:val="00AB76FB"/>
    <w:rsid w:val="00AC082D"/>
    <w:rsid w:val="00AC1047"/>
    <w:rsid w:val="00AC1153"/>
    <w:rsid w:val="00AC1751"/>
    <w:rsid w:val="00AC23AF"/>
    <w:rsid w:val="00AC3B7D"/>
    <w:rsid w:val="00AC493C"/>
    <w:rsid w:val="00AC4B94"/>
    <w:rsid w:val="00AC4E0D"/>
    <w:rsid w:val="00AC5325"/>
    <w:rsid w:val="00AC5408"/>
    <w:rsid w:val="00AC56F1"/>
    <w:rsid w:val="00AC5CD1"/>
    <w:rsid w:val="00AD0389"/>
    <w:rsid w:val="00AD04F1"/>
    <w:rsid w:val="00AD0F28"/>
    <w:rsid w:val="00AD1BD7"/>
    <w:rsid w:val="00AD2BE6"/>
    <w:rsid w:val="00AD4C2F"/>
    <w:rsid w:val="00AD5ED1"/>
    <w:rsid w:val="00AD6E62"/>
    <w:rsid w:val="00AD74ED"/>
    <w:rsid w:val="00AE025F"/>
    <w:rsid w:val="00AE03EF"/>
    <w:rsid w:val="00AE05EE"/>
    <w:rsid w:val="00AE08C8"/>
    <w:rsid w:val="00AE095B"/>
    <w:rsid w:val="00AE3146"/>
    <w:rsid w:val="00AE36A5"/>
    <w:rsid w:val="00AE4AB7"/>
    <w:rsid w:val="00AE50F9"/>
    <w:rsid w:val="00AE6939"/>
    <w:rsid w:val="00AE6985"/>
    <w:rsid w:val="00AE69E4"/>
    <w:rsid w:val="00AE7271"/>
    <w:rsid w:val="00AE7BB1"/>
    <w:rsid w:val="00AF02F7"/>
    <w:rsid w:val="00AF17A8"/>
    <w:rsid w:val="00AF1943"/>
    <w:rsid w:val="00AF2E49"/>
    <w:rsid w:val="00AF2FE2"/>
    <w:rsid w:val="00AF4F35"/>
    <w:rsid w:val="00AF4F37"/>
    <w:rsid w:val="00AF60A4"/>
    <w:rsid w:val="00AF6872"/>
    <w:rsid w:val="00AF6B03"/>
    <w:rsid w:val="00AF6E73"/>
    <w:rsid w:val="00AF7C5F"/>
    <w:rsid w:val="00B000DE"/>
    <w:rsid w:val="00B00B29"/>
    <w:rsid w:val="00B00C97"/>
    <w:rsid w:val="00B01196"/>
    <w:rsid w:val="00B01DAA"/>
    <w:rsid w:val="00B0250F"/>
    <w:rsid w:val="00B0275E"/>
    <w:rsid w:val="00B031C9"/>
    <w:rsid w:val="00B044B1"/>
    <w:rsid w:val="00B05432"/>
    <w:rsid w:val="00B05784"/>
    <w:rsid w:val="00B05B8E"/>
    <w:rsid w:val="00B064A6"/>
    <w:rsid w:val="00B06D01"/>
    <w:rsid w:val="00B1069D"/>
    <w:rsid w:val="00B11052"/>
    <w:rsid w:val="00B129EE"/>
    <w:rsid w:val="00B134B7"/>
    <w:rsid w:val="00B13A3A"/>
    <w:rsid w:val="00B15D88"/>
    <w:rsid w:val="00B170FF"/>
    <w:rsid w:val="00B171F5"/>
    <w:rsid w:val="00B2281C"/>
    <w:rsid w:val="00B2330A"/>
    <w:rsid w:val="00B23E8E"/>
    <w:rsid w:val="00B2413C"/>
    <w:rsid w:val="00B243FA"/>
    <w:rsid w:val="00B248D5"/>
    <w:rsid w:val="00B26D58"/>
    <w:rsid w:val="00B2725C"/>
    <w:rsid w:val="00B305E6"/>
    <w:rsid w:val="00B32470"/>
    <w:rsid w:val="00B32795"/>
    <w:rsid w:val="00B33905"/>
    <w:rsid w:val="00B33F82"/>
    <w:rsid w:val="00B344F1"/>
    <w:rsid w:val="00B34604"/>
    <w:rsid w:val="00B3646C"/>
    <w:rsid w:val="00B36945"/>
    <w:rsid w:val="00B36CCC"/>
    <w:rsid w:val="00B40094"/>
    <w:rsid w:val="00B40BAF"/>
    <w:rsid w:val="00B4101D"/>
    <w:rsid w:val="00B43268"/>
    <w:rsid w:val="00B44753"/>
    <w:rsid w:val="00B44C19"/>
    <w:rsid w:val="00B50C69"/>
    <w:rsid w:val="00B50F8B"/>
    <w:rsid w:val="00B520EA"/>
    <w:rsid w:val="00B53AC1"/>
    <w:rsid w:val="00B540C1"/>
    <w:rsid w:val="00B556F0"/>
    <w:rsid w:val="00B61479"/>
    <w:rsid w:val="00B62038"/>
    <w:rsid w:val="00B627C9"/>
    <w:rsid w:val="00B63209"/>
    <w:rsid w:val="00B63406"/>
    <w:rsid w:val="00B64178"/>
    <w:rsid w:val="00B649D5"/>
    <w:rsid w:val="00B64F44"/>
    <w:rsid w:val="00B67370"/>
    <w:rsid w:val="00B67C11"/>
    <w:rsid w:val="00B71168"/>
    <w:rsid w:val="00B7125D"/>
    <w:rsid w:val="00B714F6"/>
    <w:rsid w:val="00B718FC"/>
    <w:rsid w:val="00B71B94"/>
    <w:rsid w:val="00B727A9"/>
    <w:rsid w:val="00B730FB"/>
    <w:rsid w:val="00B73BFA"/>
    <w:rsid w:val="00B73DDA"/>
    <w:rsid w:val="00B74636"/>
    <w:rsid w:val="00B747C7"/>
    <w:rsid w:val="00B75C64"/>
    <w:rsid w:val="00B7637C"/>
    <w:rsid w:val="00B7676D"/>
    <w:rsid w:val="00B8011D"/>
    <w:rsid w:val="00B81394"/>
    <w:rsid w:val="00B82391"/>
    <w:rsid w:val="00B82661"/>
    <w:rsid w:val="00B83A21"/>
    <w:rsid w:val="00B8463E"/>
    <w:rsid w:val="00B849F6"/>
    <w:rsid w:val="00B875F6"/>
    <w:rsid w:val="00B876C3"/>
    <w:rsid w:val="00B87AF8"/>
    <w:rsid w:val="00B905CD"/>
    <w:rsid w:val="00B9107B"/>
    <w:rsid w:val="00B92EB3"/>
    <w:rsid w:val="00B93A64"/>
    <w:rsid w:val="00B93B43"/>
    <w:rsid w:val="00B940D2"/>
    <w:rsid w:val="00B94A28"/>
    <w:rsid w:val="00B94D35"/>
    <w:rsid w:val="00B9550E"/>
    <w:rsid w:val="00B957F6"/>
    <w:rsid w:val="00B95E34"/>
    <w:rsid w:val="00B96001"/>
    <w:rsid w:val="00B966BA"/>
    <w:rsid w:val="00B96990"/>
    <w:rsid w:val="00B979F9"/>
    <w:rsid w:val="00BA2478"/>
    <w:rsid w:val="00BA4337"/>
    <w:rsid w:val="00BA5680"/>
    <w:rsid w:val="00BA7FC0"/>
    <w:rsid w:val="00BB059E"/>
    <w:rsid w:val="00BB0CCE"/>
    <w:rsid w:val="00BB1B42"/>
    <w:rsid w:val="00BB1E6E"/>
    <w:rsid w:val="00BB305E"/>
    <w:rsid w:val="00BB319A"/>
    <w:rsid w:val="00BB32EA"/>
    <w:rsid w:val="00BB3E5B"/>
    <w:rsid w:val="00BB41B8"/>
    <w:rsid w:val="00BB4F83"/>
    <w:rsid w:val="00BB53BB"/>
    <w:rsid w:val="00BB7720"/>
    <w:rsid w:val="00BC0944"/>
    <w:rsid w:val="00BC0AE5"/>
    <w:rsid w:val="00BC0C06"/>
    <w:rsid w:val="00BC1032"/>
    <w:rsid w:val="00BC155D"/>
    <w:rsid w:val="00BC1A17"/>
    <w:rsid w:val="00BC2A1F"/>
    <w:rsid w:val="00BC3263"/>
    <w:rsid w:val="00BC3B3A"/>
    <w:rsid w:val="00BC3E1E"/>
    <w:rsid w:val="00BC49C7"/>
    <w:rsid w:val="00BC6700"/>
    <w:rsid w:val="00BC676A"/>
    <w:rsid w:val="00BC7E1C"/>
    <w:rsid w:val="00BD1283"/>
    <w:rsid w:val="00BD2081"/>
    <w:rsid w:val="00BD308F"/>
    <w:rsid w:val="00BD55CE"/>
    <w:rsid w:val="00BD5DA2"/>
    <w:rsid w:val="00BD7583"/>
    <w:rsid w:val="00BD776D"/>
    <w:rsid w:val="00BD7A24"/>
    <w:rsid w:val="00BD7BD1"/>
    <w:rsid w:val="00BD7CD6"/>
    <w:rsid w:val="00BE33AD"/>
    <w:rsid w:val="00BE48D6"/>
    <w:rsid w:val="00BE6103"/>
    <w:rsid w:val="00BE6CCB"/>
    <w:rsid w:val="00BE73F2"/>
    <w:rsid w:val="00BE76F5"/>
    <w:rsid w:val="00BE7DA1"/>
    <w:rsid w:val="00BF09F7"/>
    <w:rsid w:val="00BF4923"/>
    <w:rsid w:val="00BF4C5A"/>
    <w:rsid w:val="00BF54A6"/>
    <w:rsid w:val="00BF6110"/>
    <w:rsid w:val="00BF65E1"/>
    <w:rsid w:val="00BF6C43"/>
    <w:rsid w:val="00BF75CF"/>
    <w:rsid w:val="00C0043B"/>
    <w:rsid w:val="00C009CA"/>
    <w:rsid w:val="00C01074"/>
    <w:rsid w:val="00C07247"/>
    <w:rsid w:val="00C07B6F"/>
    <w:rsid w:val="00C100DC"/>
    <w:rsid w:val="00C1024E"/>
    <w:rsid w:val="00C11790"/>
    <w:rsid w:val="00C133AD"/>
    <w:rsid w:val="00C146E4"/>
    <w:rsid w:val="00C1594A"/>
    <w:rsid w:val="00C16119"/>
    <w:rsid w:val="00C2208E"/>
    <w:rsid w:val="00C23775"/>
    <w:rsid w:val="00C2383C"/>
    <w:rsid w:val="00C262AD"/>
    <w:rsid w:val="00C26EE4"/>
    <w:rsid w:val="00C309FA"/>
    <w:rsid w:val="00C321C0"/>
    <w:rsid w:val="00C33BCF"/>
    <w:rsid w:val="00C33EA2"/>
    <w:rsid w:val="00C34392"/>
    <w:rsid w:val="00C3508F"/>
    <w:rsid w:val="00C36AF4"/>
    <w:rsid w:val="00C36D45"/>
    <w:rsid w:val="00C36E4B"/>
    <w:rsid w:val="00C377CE"/>
    <w:rsid w:val="00C37F32"/>
    <w:rsid w:val="00C40023"/>
    <w:rsid w:val="00C400BB"/>
    <w:rsid w:val="00C40F0D"/>
    <w:rsid w:val="00C4105F"/>
    <w:rsid w:val="00C41282"/>
    <w:rsid w:val="00C413B2"/>
    <w:rsid w:val="00C41A5B"/>
    <w:rsid w:val="00C42710"/>
    <w:rsid w:val="00C427FC"/>
    <w:rsid w:val="00C42D72"/>
    <w:rsid w:val="00C43647"/>
    <w:rsid w:val="00C4385E"/>
    <w:rsid w:val="00C43F4D"/>
    <w:rsid w:val="00C45478"/>
    <w:rsid w:val="00C45A50"/>
    <w:rsid w:val="00C46721"/>
    <w:rsid w:val="00C50BCE"/>
    <w:rsid w:val="00C50C2A"/>
    <w:rsid w:val="00C5135F"/>
    <w:rsid w:val="00C517FC"/>
    <w:rsid w:val="00C54D7E"/>
    <w:rsid w:val="00C555A7"/>
    <w:rsid w:val="00C57359"/>
    <w:rsid w:val="00C60732"/>
    <w:rsid w:val="00C61BE4"/>
    <w:rsid w:val="00C62084"/>
    <w:rsid w:val="00C62643"/>
    <w:rsid w:val="00C62C7C"/>
    <w:rsid w:val="00C62CA1"/>
    <w:rsid w:val="00C62EDD"/>
    <w:rsid w:val="00C63D7B"/>
    <w:rsid w:val="00C63E43"/>
    <w:rsid w:val="00C63F91"/>
    <w:rsid w:val="00C641CF"/>
    <w:rsid w:val="00C65AA5"/>
    <w:rsid w:val="00C661C0"/>
    <w:rsid w:val="00C66BFE"/>
    <w:rsid w:val="00C6718D"/>
    <w:rsid w:val="00C70E5D"/>
    <w:rsid w:val="00C721FD"/>
    <w:rsid w:val="00C72BDF"/>
    <w:rsid w:val="00C73D07"/>
    <w:rsid w:val="00C748DA"/>
    <w:rsid w:val="00C7549B"/>
    <w:rsid w:val="00C76ED9"/>
    <w:rsid w:val="00C77BEF"/>
    <w:rsid w:val="00C80AE6"/>
    <w:rsid w:val="00C80E50"/>
    <w:rsid w:val="00C82A69"/>
    <w:rsid w:val="00C8469A"/>
    <w:rsid w:val="00C85D56"/>
    <w:rsid w:val="00C86F92"/>
    <w:rsid w:val="00C90B77"/>
    <w:rsid w:val="00C93224"/>
    <w:rsid w:val="00CA02D0"/>
    <w:rsid w:val="00CA04E5"/>
    <w:rsid w:val="00CA08E1"/>
    <w:rsid w:val="00CA0C35"/>
    <w:rsid w:val="00CA294A"/>
    <w:rsid w:val="00CA3C10"/>
    <w:rsid w:val="00CA451E"/>
    <w:rsid w:val="00CA50C2"/>
    <w:rsid w:val="00CA5B87"/>
    <w:rsid w:val="00CA6334"/>
    <w:rsid w:val="00CA7BCD"/>
    <w:rsid w:val="00CA7DAE"/>
    <w:rsid w:val="00CB018A"/>
    <w:rsid w:val="00CB29A6"/>
    <w:rsid w:val="00CB2A44"/>
    <w:rsid w:val="00CB35A5"/>
    <w:rsid w:val="00CB35B4"/>
    <w:rsid w:val="00CB62D6"/>
    <w:rsid w:val="00CB65EB"/>
    <w:rsid w:val="00CB6854"/>
    <w:rsid w:val="00CB7940"/>
    <w:rsid w:val="00CC0899"/>
    <w:rsid w:val="00CC0EE7"/>
    <w:rsid w:val="00CC0FDB"/>
    <w:rsid w:val="00CC1A59"/>
    <w:rsid w:val="00CC1B41"/>
    <w:rsid w:val="00CC1B86"/>
    <w:rsid w:val="00CC2A00"/>
    <w:rsid w:val="00CC2C83"/>
    <w:rsid w:val="00CC310D"/>
    <w:rsid w:val="00CC3BA9"/>
    <w:rsid w:val="00CC3C7E"/>
    <w:rsid w:val="00CC4D57"/>
    <w:rsid w:val="00CC4DFC"/>
    <w:rsid w:val="00CC55AF"/>
    <w:rsid w:val="00CC65B1"/>
    <w:rsid w:val="00CC6796"/>
    <w:rsid w:val="00CD06F2"/>
    <w:rsid w:val="00CD07C5"/>
    <w:rsid w:val="00CD0957"/>
    <w:rsid w:val="00CD2091"/>
    <w:rsid w:val="00CD3C2C"/>
    <w:rsid w:val="00CD6057"/>
    <w:rsid w:val="00CD628E"/>
    <w:rsid w:val="00CD6B4D"/>
    <w:rsid w:val="00CD6E8E"/>
    <w:rsid w:val="00CD6EC5"/>
    <w:rsid w:val="00CD7307"/>
    <w:rsid w:val="00CD7677"/>
    <w:rsid w:val="00CD7AB3"/>
    <w:rsid w:val="00CE195D"/>
    <w:rsid w:val="00CE20CE"/>
    <w:rsid w:val="00CE2519"/>
    <w:rsid w:val="00CE2A47"/>
    <w:rsid w:val="00CE3035"/>
    <w:rsid w:val="00CE3B7A"/>
    <w:rsid w:val="00CE3B96"/>
    <w:rsid w:val="00CE3D9C"/>
    <w:rsid w:val="00CE4B64"/>
    <w:rsid w:val="00CE6B09"/>
    <w:rsid w:val="00CE75C0"/>
    <w:rsid w:val="00CF093C"/>
    <w:rsid w:val="00CF1195"/>
    <w:rsid w:val="00CF25D2"/>
    <w:rsid w:val="00CF26A5"/>
    <w:rsid w:val="00CF2944"/>
    <w:rsid w:val="00CF314E"/>
    <w:rsid w:val="00CF32B8"/>
    <w:rsid w:val="00CF39EC"/>
    <w:rsid w:val="00CF3AFF"/>
    <w:rsid w:val="00CF479B"/>
    <w:rsid w:val="00CF5C48"/>
    <w:rsid w:val="00D00B09"/>
    <w:rsid w:val="00D02453"/>
    <w:rsid w:val="00D02C16"/>
    <w:rsid w:val="00D02D8C"/>
    <w:rsid w:val="00D0321D"/>
    <w:rsid w:val="00D03DDC"/>
    <w:rsid w:val="00D056A1"/>
    <w:rsid w:val="00D057C2"/>
    <w:rsid w:val="00D05AC3"/>
    <w:rsid w:val="00D05FF6"/>
    <w:rsid w:val="00D06CD1"/>
    <w:rsid w:val="00D11FB9"/>
    <w:rsid w:val="00D12374"/>
    <w:rsid w:val="00D125BB"/>
    <w:rsid w:val="00D128F0"/>
    <w:rsid w:val="00D12C6A"/>
    <w:rsid w:val="00D13BD5"/>
    <w:rsid w:val="00D13FB5"/>
    <w:rsid w:val="00D16598"/>
    <w:rsid w:val="00D20411"/>
    <w:rsid w:val="00D2116D"/>
    <w:rsid w:val="00D21307"/>
    <w:rsid w:val="00D217CD"/>
    <w:rsid w:val="00D2334F"/>
    <w:rsid w:val="00D23BFF"/>
    <w:rsid w:val="00D24FD0"/>
    <w:rsid w:val="00D26A26"/>
    <w:rsid w:val="00D276DA"/>
    <w:rsid w:val="00D3050F"/>
    <w:rsid w:val="00D313D1"/>
    <w:rsid w:val="00D31423"/>
    <w:rsid w:val="00D330D6"/>
    <w:rsid w:val="00D34BF6"/>
    <w:rsid w:val="00D36AFE"/>
    <w:rsid w:val="00D37970"/>
    <w:rsid w:val="00D40458"/>
    <w:rsid w:val="00D40AC7"/>
    <w:rsid w:val="00D41C18"/>
    <w:rsid w:val="00D42375"/>
    <w:rsid w:val="00D435C3"/>
    <w:rsid w:val="00D436EE"/>
    <w:rsid w:val="00D43FDB"/>
    <w:rsid w:val="00D44320"/>
    <w:rsid w:val="00D45502"/>
    <w:rsid w:val="00D45FB6"/>
    <w:rsid w:val="00D465B2"/>
    <w:rsid w:val="00D46F17"/>
    <w:rsid w:val="00D47AAF"/>
    <w:rsid w:val="00D47F80"/>
    <w:rsid w:val="00D513CB"/>
    <w:rsid w:val="00D51CED"/>
    <w:rsid w:val="00D51E3C"/>
    <w:rsid w:val="00D540FD"/>
    <w:rsid w:val="00D54431"/>
    <w:rsid w:val="00D544E2"/>
    <w:rsid w:val="00D55BDB"/>
    <w:rsid w:val="00D55C27"/>
    <w:rsid w:val="00D56D68"/>
    <w:rsid w:val="00D56E1D"/>
    <w:rsid w:val="00D57A72"/>
    <w:rsid w:val="00D60254"/>
    <w:rsid w:val="00D60E21"/>
    <w:rsid w:val="00D611AB"/>
    <w:rsid w:val="00D61417"/>
    <w:rsid w:val="00D61667"/>
    <w:rsid w:val="00D63008"/>
    <w:rsid w:val="00D6321E"/>
    <w:rsid w:val="00D6413B"/>
    <w:rsid w:val="00D6623C"/>
    <w:rsid w:val="00D662F4"/>
    <w:rsid w:val="00D67246"/>
    <w:rsid w:val="00D672B1"/>
    <w:rsid w:val="00D70827"/>
    <w:rsid w:val="00D71603"/>
    <w:rsid w:val="00D72A0A"/>
    <w:rsid w:val="00D7353D"/>
    <w:rsid w:val="00D73839"/>
    <w:rsid w:val="00D750D0"/>
    <w:rsid w:val="00D75855"/>
    <w:rsid w:val="00D76D58"/>
    <w:rsid w:val="00D80F66"/>
    <w:rsid w:val="00D813AF"/>
    <w:rsid w:val="00D81A80"/>
    <w:rsid w:val="00D83A13"/>
    <w:rsid w:val="00D83F12"/>
    <w:rsid w:val="00D850A4"/>
    <w:rsid w:val="00D86100"/>
    <w:rsid w:val="00D86DF2"/>
    <w:rsid w:val="00D87307"/>
    <w:rsid w:val="00D90BE4"/>
    <w:rsid w:val="00D9106B"/>
    <w:rsid w:val="00D91D24"/>
    <w:rsid w:val="00D932D9"/>
    <w:rsid w:val="00D945C2"/>
    <w:rsid w:val="00D9500F"/>
    <w:rsid w:val="00D95369"/>
    <w:rsid w:val="00D96619"/>
    <w:rsid w:val="00D968E4"/>
    <w:rsid w:val="00D96A78"/>
    <w:rsid w:val="00D97513"/>
    <w:rsid w:val="00DA0B95"/>
    <w:rsid w:val="00DA0C02"/>
    <w:rsid w:val="00DA12EF"/>
    <w:rsid w:val="00DA17A4"/>
    <w:rsid w:val="00DA2225"/>
    <w:rsid w:val="00DA2CC1"/>
    <w:rsid w:val="00DA36D7"/>
    <w:rsid w:val="00DA4AA5"/>
    <w:rsid w:val="00DA700A"/>
    <w:rsid w:val="00DA7362"/>
    <w:rsid w:val="00DA79D2"/>
    <w:rsid w:val="00DB0643"/>
    <w:rsid w:val="00DB0FCE"/>
    <w:rsid w:val="00DB10E5"/>
    <w:rsid w:val="00DB18CC"/>
    <w:rsid w:val="00DB28ED"/>
    <w:rsid w:val="00DB4BD5"/>
    <w:rsid w:val="00DB5218"/>
    <w:rsid w:val="00DB56D7"/>
    <w:rsid w:val="00DC113F"/>
    <w:rsid w:val="00DC208D"/>
    <w:rsid w:val="00DC370B"/>
    <w:rsid w:val="00DC40F7"/>
    <w:rsid w:val="00DC5589"/>
    <w:rsid w:val="00DC6617"/>
    <w:rsid w:val="00DC6D98"/>
    <w:rsid w:val="00DD005F"/>
    <w:rsid w:val="00DD0717"/>
    <w:rsid w:val="00DD2199"/>
    <w:rsid w:val="00DD2D6D"/>
    <w:rsid w:val="00DD2FA2"/>
    <w:rsid w:val="00DD31EE"/>
    <w:rsid w:val="00DD66C8"/>
    <w:rsid w:val="00DD6C6B"/>
    <w:rsid w:val="00DD6DE5"/>
    <w:rsid w:val="00DD77B0"/>
    <w:rsid w:val="00DE06A5"/>
    <w:rsid w:val="00DE1189"/>
    <w:rsid w:val="00DE1C91"/>
    <w:rsid w:val="00DE20BA"/>
    <w:rsid w:val="00DE283C"/>
    <w:rsid w:val="00DE2938"/>
    <w:rsid w:val="00DE2A24"/>
    <w:rsid w:val="00DE2BBC"/>
    <w:rsid w:val="00DE4E8E"/>
    <w:rsid w:val="00DE5651"/>
    <w:rsid w:val="00DE62E3"/>
    <w:rsid w:val="00DE6FF4"/>
    <w:rsid w:val="00DE7551"/>
    <w:rsid w:val="00DF170C"/>
    <w:rsid w:val="00DF29E3"/>
    <w:rsid w:val="00DF30C9"/>
    <w:rsid w:val="00DF3330"/>
    <w:rsid w:val="00DF4037"/>
    <w:rsid w:val="00DF4292"/>
    <w:rsid w:val="00DF5561"/>
    <w:rsid w:val="00DF65F9"/>
    <w:rsid w:val="00DF6DC7"/>
    <w:rsid w:val="00E00010"/>
    <w:rsid w:val="00E00523"/>
    <w:rsid w:val="00E00C19"/>
    <w:rsid w:val="00E015BA"/>
    <w:rsid w:val="00E02E2D"/>
    <w:rsid w:val="00E03055"/>
    <w:rsid w:val="00E040CA"/>
    <w:rsid w:val="00E06061"/>
    <w:rsid w:val="00E06442"/>
    <w:rsid w:val="00E06986"/>
    <w:rsid w:val="00E06C7F"/>
    <w:rsid w:val="00E0718F"/>
    <w:rsid w:val="00E07355"/>
    <w:rsid w:val="00E0783A"/>
    <w:rsid w:val="00E117B0"/>
    <w:rsid w:val="00E12358"/>
    <w:rsid w:val="00E13357"/>
    <w:rsid w:val="00E14EE9"/>
    <w:rsid w:val="00E15360"/>
    <w:rsid w:val="00E15B33"/>
    <w:rsid w:val="00E15C85"/>
    <w:rsid w:val="00E175FB"/>
    <w:rsid w:val="00E20F52"/>
    <w:rsid w:val="00E22606"/>
    <w:rsid w:val="00E228CA"/>
    <w:rsid w:val="00E24693"/>
    <w:rsid w:val="00E25376"/>
    <w:rsid w:val="00E2538F"/>
    <w:rsid w:val="00E266DC"/>
    <w:rsid w:val="00E30137"/>
    <w:rsid w:val="00E30AA6"/>
    <w:rsid w:val="00E30FFF"/>
    <w:rsid w:val="00E31CBC"/>
    <w:rsid w:val="00E32D56"/>
    <w:rsid w:val="00E33339"/>
    <w:rsid w:val="00E33B2F"/>
    <w:rsid w:val="00E34353"/>
    <w:rsid w:val="00E36727"/>
    <w:rsid w:val="00E36AB2"/>
    <w:rsid w:val="00E377BA"/>
    <w:rsid w:val="00E40584"/>
    <w:rsid w:val="00E41CF3"/>
    <w:rsid w:val="00E42168"/>
    <w:rsid w:val="00E4369F"/>
    <w:rsid w:val="00E448EA"/>
    <w:rsid w:val="00E46734"/>
    <w:rsid w:val="00E468DD"/>
    <w:rsid w:val="00E46D8B"/>
    <w:rsid w:val="00E47082"/>
    <w:rsid w:val="00E5224E"/>
    <w:rsid w:val="00E53D2F"/>
    <w:rsid w:val="00E54939"/>
    <w:rsid w:val="00E54AE3"/>
    <w:rsid w:val="00E61D6A"/>
    <w:rsid w:val="00E62ECA"/>
    <w:rsid w:val="00E63220"/>
    <w:rsid w:val="00E63D30"/>
    <w:rsid w:val="00E64B55"/>
    <w:rsid w:val="00E65401"/>
    <w:rsid w:val="00E65B4A"/>
    <w:rsid w:val="00E66E5C"/>
    <w:rsid w:val="00E67618"/>
    <w:rsid w:val="00E67B5F"/>
    <w:rsid w:val="00E702E3"/>
    <w:rsid w:val="00E710F8"/>
    <w:rsid w:val="00E73677"/>
    <w:rsid w:val="00E7444F"/>
    <w:rsid w:val="00E74872"/>
    <w:rsid w:val="00E74CE5"/>
    <w:rsid w:val="00E74FB0"/>
    <w:rsid w:val="00E75CC6"/>
    <w:rsid w:val="00E7630A"/>
    <w:rsid w:val="00E778BC"/>
    <w:rsid w:val="00E801F3"/>
    <w:rsid w:val="00E80351"/>
    <w:rsid w:val="00E8086B"/>
    <w:rsid w:val="00E81D56"/>
    <w:rsid w:val="00E82168"/>
    <w:rsid w:val="00E826B0"/>
    <w:rsid w:val="00E8519E"/>
    <w:rsid w:val="00E85291"/>
    <w:rsid w:val="00E852CF"/>
    <w:rsid w:val="00E855CE"/>
    <w:rsid w:val="00E859AC"/>
    <w:rsid w:val="00E863D8"/>
    <w:rsid w:val="00E8681A"/>
    <w:rsid w:val="00E876CD"/>
    <w:rsid w:val="00E9001F"/>
    <w:rsid w:val="00E9152E"/>
    <w:rsid w:val="00E924C5"/>
    <w:rsid w:val="00E92859"/>
    <w:rsid w:val="00E9346C"/>
    <w:rsid w:val="00E93A5E"/>
    <w:rsid w:val="00E93F21"/>
    <w:rsid w:val="00E9523B"/>
    <w:rsid w:val="00E96625"/>
    <w:rsid w:val="00EA01DA"/>
    <w:rsid w:val="00EA0473"/>
    <w:rsid w:val="00EA3944"/>
    <w:rsid w:val="00EA39A5"/>
    <w:rsid w:val="00EA4E57"/>
    <w:rsid w:val="00EA52EB"/>
    <w:rsid w:val="00EA536C"/>
    <w:rsid w:val="00EB07AB"/>
    <w:rsid w:val="00EB12AA"/>
    <w:rsid w:val="00EB263C"/>
    <w:rsid w:val="00EB305C"/>
    <w:rsid w:val="00EB35DD"/>
    <w:rsid w:val="00EB3B27"/>
    <w:rsid w:val="00EB415F"/>
    <w:rsid w:val="00EB4AB9"/>
    <w:rsid w:val="00EB538C"/>
    <w:rsid w:val="00EB539C"/>
    <w:rsid w:val="00EB5EE6"/>
    <w:rsid w:val="00EB61B0"/>
    <w:rsid w:val="00EB6507"/>
    <w:rsid w:val="00EB7DDD"/>
    <w:rsid w:val="00EB7E58"/>
    <w:rsid w:val="00EC043E"/>
    <w:rsid w:val="00EC0A2F"/>
    <w:rsid w:val="00EC32A8"/>
    <w:rsid w:val="00EC7E46"/>
    <w:rsid w:val="00ED13B0"/>
    <w:rsid w:val="00ED3414"/>
    <w:rsid w:val="00ED5C9D"/>
    <w:rsid w:val="00ED63C4"/>
    <w:rsid w:val="00ED68FE"/>
    <w:rsid w:val="00ED6EF5"/>
    <w:rsid w:val="00ED7B53"/>
    <w:rsid w:val="00ED7CDE"/>
    <w:rsid w:val="00ED7DD9"/>
    <w:rsid w:val="00ED7F29"/>
    <w:rsid w:val="00EE1771"/>
    <w:rsid w:val="00EE2C92"/>
    <w:rsid w:val="00EE3307"/>
    <w:rsid w:val="00EE37D8"/>
    <w:rsid w:val="00EE49E4"/>
    <w:rsid w:val="00EE665F"/>
    <w:rsid w:val="00EF129D"/>
    <w:rsid w:val="00EF2BEE"/>
    <w:rsid w:val="00EF3F4F"/>
    <w:rsid w:val="00EF7713"/>
    <w:rsid w:val="00F01FB8"/>
    <w:rsid w:val="00F02E48"/>
    <w:rsid w:val="00F02FC6"/>
    <w:rsid w:val="00F04646"/>
    <w:rsid w:val="00F054AD"/>
    <w:rsid w:val="00F058D7"/>
    <w:rsid w:val="00F06ADB"/>
    <w:rsid w:val="00F10DEA"/>
    <w:rsid w:val="00F12499"/>
    <w:rsid w:val="00F12F8A"/>
    <w:rsid w:val="00F14E42"/>
    <w:rsid w:val="00F1638E"/>
    <w:rsid w:val="00F16608"/>
    <w:rsid w:val="00F17003"/>
    <w:rsid w:val="00F2327F"/>
    <w:rsid w:val="00F2389C"/>
    <w:rsid w:val="00F24420"/>
    <w:rsid w:val="00F24CDD"/>
    <w:rsid w:val="00F2519C"/>
    <w:rsid w:val="00F2617E"/>
    <w:rsid w:val="00F2620B"/>
    <w:rsid w:val="00F263BC"/>
    <w:rsid w:val="00F264D3"/>
    <w:rsid w:val="00F304C9"/>
    <w:rsid w:val="00F30996"/>
    <w:rsid w:val="00F31036"/>
    <w:rsid w:val="00F31C11"/>
    <w:rsid w:val="00F3290A"/>
    <w:rsid w:val="00F32E3E"/>
    <w:rsid w:val="00F35228"/>
    <w:rsid w:val="00F3688D"/>
    <w:rsid w:val="00F36966"/>
    <w:rsid w:val="00F36C34"/>
    <w:rsid w:val="00F370A0"/>
    <w:rsid w:val="00F37DA1"/>
    <w:rsid w:val="00F401FB"/>
    <w:rsid w:val="00F40DFF"/>
    <w:rsid w:val="00F41CB4"/>
    <w:rsid w:val="00F41E33"/>
    <w:rsid w:val="00F424E8"/>
    <w:rsid w:val="00F44BF4"/>
    <w:rsid w:val="00F46FEB"/>
    <w:rsid w:val="00F506DE"/>
    <w:rsid w:val="00F50E69"/>
    <w:rsid w:val="00F52344"/>
    <w:rsid w:val="00F523FE"/>
    <w:rsid w:val="00F53959"/>
    <w:rsid w:val="00F53A47"/>
    <w:rsid w:val="00F53A77"/>
    <w:rsid w:val="00F54206"/>
    <w:rsid w:val="00F54E17"/>
    <w:rsid w:val="00F55A98"/>
    <w:rsid w:val="00F56CC4"/>
    <w:rsid w:val="00F56D26"/>
    <w:rsid w:val="00F57F4D"/>
    <w:rsid w:val="00F60DBA"/>
    <w:rsid w:val="00F61452"/>
    <w:rsid w:val="00F6153D"/>
    <w:rsid w:val="00F6185A"/>
    <w:rsid w:val="00F62130"/>
    <w:rsid w:val="00F62B8D"/>
    <w:rsid w:val="00F635C5"/>
    <w:rsid w:val="00F64948"/>
    <w:rsid w:val="00F658E1"/>
    <w:rsid w:val="00F65B77"/>
    <w:rsid w:val="00F65F0D"/>
    <w:rsid w:val="00F667FE"/>
    <w:rsid w:val="00F67584"/>
    <w:rsid w:val="00F675D5"/>
    <w:rsid w:val="00F708A0"/>
    <w:rsid w:val="00F7125B"/>
    <w:rsid w:val="00F719EE"/>
    <w:rsid w:val="00F719F2"/>
    <w:rsid w:val="00F71F03"/>
    <w:rsid w:val="00F73189"/>
    <w:rsid w:val="00F7348D"/>
    <w:rsid w:val="00F771AF"/>
    <w:rsid w:val="00F82B93"/>
    <w:rsid w:val="00F83CD1"/>
    <w:rsid w:val="00F85493"/>
    <w:rsid w:val="00F856D2"/>
    <w:rsid w:val="00F862C7"/>
    <w:rsid w:val="00F914C5"/>
    <w:rsid w:val="00F92F5B"/>
    <w:rsid w:val="00F946A3"/>
    <w:rsid w:val="00F950D7"/>
    <w:rsid w:val="00F954A8"/>
    <w:rsid w:val="00F97E3B"/>
    <w:rsid w:val="00FA01D6"/>
    <w:rsid w:val="00FA387F"/>
    <w:rsid w:val="00FA42D4"/>
    <w:rsid w:val="00FA5E24"/>
    <w:rsid w:val="00FA66F3"/>
    <w:rsid w:val="00FA68F3"/>
    <w:rsid w:val="00FA6BC6"/>
    <w:rsid w:val="00FA7692"/>
    <w:rsid w:val="00FA7D34"/>
    <w:rsid w:val="00FA7E59"/>
    <w:rsid w:val="00FB07B8"/>
    <w:rsid w:val="00FB0B06"/>
    <w:rsid w:val="00FB2231"/>
    <w:rsid w:val="00FB22D2"/>
    <w:rsid w:val="00FB240F"/>
    <w:rsid w:val="00FB252C"/>
    <w:rsid w:val="00FB2AFD"/>
    <w:rsid w:val="00FB2E69"/>
    <w:rsid w:val="00FB3839"/>
    <w:rsid w:val="00FB4AAF"/>
    <w:rsid w:val="00FB4ABC"/>
    <w:rsid w:val="00FB4F0C"/>
    <w:rsid w:val="00FB50E9"/>
    <w:rsid w:val="00FB5E38"/>
    <w:rsid w:val="00FB6D25"/>
    <w:rsid w:val="00FB70FE"/>
    <w:rsid w:val="00FB7B39"/>
    <w:rsid w:val="00FC003F"/>
    <w:rsid w:val="00FC00B4"/>
    <w:rsid w:val="00FC00DB"/>
    <w:rsid w:val="00FC1810"/>
    <w:rsid w:val="00FC1CA8"/>
    <w:rsid w:val="00FC336B"/>
    <w:rsid w:val="00FC4639"/>
    <w:rsid w:val="00FC4BC2"/>
    <w:rsid w:val="00FC56BA"/>
    <w:rsid w:val="00FC58A4"/>
    <w:rsid w:val="00FC5E6A"/>
    <w:rsid w:val="00FC74D9"/>
    <w:rsid w:val="00FC78C9"/>
    <w:rsid w:val="00FD0C00"/>
    <w:rsid w:val="00FD0C7E"/>
    <w:rsid w:val="00FD1790"/>
    <w:rsid w:val="00FD1A83"/>
    <w:rsid w:val="00FD24DE"/>
    <w:rsid w:val="00FD2AB2"/>
    <w:rsid w:val="00FD31DF"/>
    <w:rsid w:val="00FD3536"/>
    <w:rsid w:val="00FD6B4B"/>
    <w:rsid w:val="00FE08F0"/>
    <w:rsid w:val="00FE1341"/>
    <w:rsid w:val="00FE1D04"/>
    <w:rsid w:val="00FE2CD8"/>
    <w:rsid w:val="00FE3249"/>
    <w:rsid w:val="00FE4C63"/>
    <w:rsid w:val="00FE5F4B"/>
    <w:rsid w:val="00FF0031"/>
    <w:rsid w:val="00FF0F8E"/>
    <w:rsid w:val="00FF16A1"/>
    <w:rsid w:val="00FF1A0A"/>
    <w:rsid w:val="00FF2165"/>
    <w:rsid w:val="00FF228C"/>
    <w:rsid w:val="00FF2384"/>
    <w:rsid w:val="00FF3396"/>
    <w:rsid w:val="00FF339A"/>
    <w:rsid w:val="00FF3EE1"/>
    <w:rsid w:val="00FF4BDA"/>
    <w:rsid w:val="00FF6038"/>
    <w:rsid w:val="00FF6098"/>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3A9"/>
  </w:style>
  <w:style w:type="paragraph" w:styleId="Heading1">
    <w:name w:val="heading 1"/>
    <w:basedOn w:val="Normal"/>
    <w:next w:val="Normal"/>
    <w:link w:val="Heading1Char"/>
    <w:uiPriority w:val="9"/>
    <w:qFormat/>
    <w:rsid w:val="00A21B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963EB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qFormat/>
    <w:rsid w:val="001F4E5B"/>
    <w:pPr>
      <w:keepNext/>
      <w:spacing w:before="100" w:beforeAutospacing="1" w:after="100" w:afterAutospacing="1" w:line="36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rsid w:val="001F4E5B"/>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161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1CD"/>
    <w:rPr>
      <w:rFonts w:ascii="Tahoma" w:hAnsi="Tahoma" w:cs="Tahoma"/>
      <w:sz w:val="16"/>
      <w:szCs w:val="16"/>
    </w:rPr>
  </w:style>
  <w:style w:type="paragraph" w:styleId="ListParagraph">
    <w:name w:val="List Paragraph"/>
    <w:basedOn w:val="Normal"/>
    <w:uiPriority w:val="99"/>
    <w:qFormat/>
    <w:rsid w:val="002B45B8"/>
    <w:pPr>
      <w:spacing w:before="100" w:beforeAutospacing="1" w:after="100" w:afterAutospacing="1" w:line="240" w:lineRule="auto"/>
      <w:contextualSpacing/>
    </w:pPr>
    <w:rPr>
      <w:rFonts w:ascii="Calibri" w:eastAsia="Times New Roman" w:hAnsi="Calibri" w:cs="Times New Roman"/>
      <w:sz w:val="24"/>
      <w:szCs w:val="24"/>
    </w:rPr>
  </w:style>
  <w:style w:type="table" w:styleId="TableGrid">
    <w:name w:val="Table Grid"/>
    <w:basedOn w:val="TableNormal"/>
    <w:uiPriority w:val="99"/>
    <w:rsid w:val="00B24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5">
    <w:name w:val="15"/>
    <w:basedOn w:val="DefaultParagraphFont"/>
    <w:rsid w:val="00CD07C5"/>
    <w:rPr>
      <w:rFonts w:ascii="Times New Roman" w:hAnsi="Times New Roman" w:cs="Times New Roman" w:hint="default"/>
      <w:color w:val="0000FF"/>
      <w:u w:val="single"/>
    </w:rPr>
  </w:style>
  <w:style w:type="character" w:styleId="Hyperlink">
    <w:name w:val="Hyperlink"/>
    <w:basedOn w:val="DefaultParagraphFont"/>
    <w:uiPriority w:val="99"/>
    <w:unhideWhenUsed/>
    <w:rsid w:val="00CD07C5"/>
    <w:rPr>
      <w:color w:val="0000FF"/>
      <w:u w:val="single"/>
    </w:rPr>
  </w:style>
  <w:style w:type="paragraph" w:styleId="NoSpacing">
    <w:name w:val="No Spacing"/>
    <w:basedOn w:val="Normal"/>
    <w:uiPriority w:val="1"/>
    <w:qFormat/>
    <w:rsid w:val="00CD07C5"/>
    <w:pPr>
      <w:spacing w:before="100" w:beforeAutospacing="1" w:after="100" w:afterAutospacing="1" w:line="240" w:lineRule="auto"/>
      <w:jc w:val="both"/>
    </w:pPr>
    <w:rPr>
      <w:rFonts w:ascii="Calibri" w:eastAsia="Times New Roman" w:hAnsi="Calibri" w:cs="Times New Roman"/>
      <w:sz w:val="24"/>
      <w:szCs w:val="24"/>
    </w:rPr>
  </w:style>
  <w:style w:type="paragraph" w:styleId="Header">
    <w:name w:val="header"/>
    <w:basedOn w:val="Normal"/>
    <w:link w:val="HeaderChar"/>
    <w:uiPriority w:val="99"/>
    <w:unhideWhenUsed/>
    <w:rsid w:val="006A55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55B"/>
  </w:style>
  <w:style w:type="paragraph" w:styleId="Footer">
    <w:name w:val="footer"/>
    <w:basedOn w:val="Normal"/>
    <w:link w:val="FooterChar"/>
    <w:uiPriority w:val="99"/>
    <w:unhideWhenUsed/>
    <w:rsid w:val="006A55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55B"/>
  </w:style>
  <w:style w:type="character" w:customStyle="1" w:styleId="Heading1Char">
    <w:name w:val="Heading 1 Char"/>
    <w:basedOn w:val="DefaultParagraphFont"/>
    <w:link w:val="Heading1"/>
    <w:uiPriority w:val="9"/>
    <w:rsid w:val="00A21B8A"/>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275D3E"/>
    <w:rPr>
      <w:color w:val="808080"/>
    </w:rPr>
  </w:style>
  <w:style w:type="character" w:styleId="Emphasis">
    <w:name w:val="Emphasis"/>
    <w:basedOn w:val="DefaultParagraphFont"/>
    <w:uiPriority w:val="20"/>
    <w:qFormat/>
    <w:rsid w:val="008F63D8"/>
    <w:rPr>
      <w:i/>
      <w:iCs/>
    </w:rPr>
  </w:style>
  <w:style w:type="paragraph" w:styleId="TOC1">
    <w:name w:val="toc 1"/>
    <w:basedOn w:val="Normal"/>
    <w:next w:val="Normal"/>
    <w:autoRedefine/>
    <w:uiPriority w:val="39"/>
    <w:unhideWhenUsed/>
    <w:rsid w:val="00D540FD"/>
    <w:pPr>
      <w:tabs>
        <w:tab w:val="center" w:leader="dot" w:pos="7371"/>
        <w:tab w:val="left" w:pos="7655"/>
        <w:tab w:val="right" w:leader="dot" w:pos="7928"/>
      </w:tabs>
      <w:spacing w:after="0" w:line="360" w:lineRule="auto"/>
      <w:ind w:left="1134" w:hanging="425"/>
    </w:pPr>
    <w:rPr>
      <w:rFonts w:ascii="Times New Roman" w:eastAsia="Times New Roman" w:hAnsi="Times New Roman" w:cs="Calibri"/>
      <w:bCs/>
      <w:noProof/>
      <w:sz w:val="24"/>
      <w:szCs w:val="20"/>
      <w:lang w:eastAsia="zh-CN"/>
    </w:rPr>
  </w:style>
  <w:style w:type="paragraph" w:styleId="TOC2">
    <w:name w:val="toc 2"/>
    <w:basedOn w:val="Normal"/>
    <w:next w:val="Normal"/>
    <w:autoRedefine/>
    <w:uiPriority w:val="39"/>
    <w:unhideWhenUsed/>
    <w:rsid w:val="00877C9D"/>
    <w:pPr>
      <w:spacing w:after="0" w:line="240" w:lineRule="auto"/>
      <w:ind w:left="220"/>
    </w:pPr>
    <w:rPr>
      <w:rFonts w:ascii="Calibri" w:eastAsia="Times New Roman" w:hAnsi="Calibri" w:cs="Calibri"/>
      <w:smallCaps/>
      <w:sz w:val="20"/>
      <w:szCs w:val="20"/>
      <w:lang w:val="id-ID" w:eastAsia="id-ID"/>
    </w:rPr>
  </w:style>
  <w:style w:type="paragraph" w:styleId="TOC3">
    <w:name w:val="toc 3"/>
    <w:basedOn w:val="Normal"/>
    <w:next w:val="Normal"/>
    <w:autoRedefine/>
    <w:uiPriority w:val="39"/>
    <w:unhideWhenUsed/>
    <w:rsid w:val="00877C9D"/>
    <w:pPr>
      <w:spacing w:after="0" w:line="240" w:lineRule="auto"/>
      <w:ind w:left="440"/>
    </w:pPr>
    <w:rPr>
      <w:rFonts w:ascii="Calibri" w:eastAsia="Times New Roman" w:hAnsi="Calibri" w:cs="Calibri"/>
      <w:i/>
      <w:iCs/>
      <w:sz w:val="20"/>
      <w:szCs w:val="20"/>
      <w:lang w:val="id-ID" w:eastAsia="id-ID"/>
    </w:rPr>
  </w:style>
  <w:style w:type="paragraph" w:styleId="TableofFigures">
    <w:name w:val="table of figures"/>
    <w:basedOn w:val="Normal"/>
    <w:next w:val="Normal"/>
    <w:uiPriority w:val="99"/>
    <w:unhideWhenUsed/>
    <w:rsid w:val="00877C9D"/>
    <w:pPr>
      <w:spacing w:after="0" w:line="240" w:lineRule="auto"/>
    </w:pPr>
    <w:rPr>
      <w:rFonts w:ascii="Times New Roman" w:eastAsia="Times New Roman" w:hAnsi="Times New Roman" w:cs="Times New Roman"/>
      <w:sz w:val="24"/>
      <w:szCs w:val="24"/>
      <w:lang w:val="id-ID" w:eastAsia="id-ID"/>
    </w:rPr>
  </w:style>
  <w:style w:type="paragraph" w:styleId="NormalWeb">
    <w:name w:val="Normal (Web)"/>
    <w:basedOn w:val="Normal"/>
    <w:uiPriority w:val="99"/>
    <w:semiHidden/>
    <w:unhideWhenUsed/>
    <w:rsid w:val="00D056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63EB7"/>
    <w:rPr>
      <w:rFonts w:asciiTheme="majorHAnsi" w:eastAsiaTheme="majorEastAsia" w:hAnsiTheme="majorHAnsi" w:cstheme="majorBidi"/>
      <w:b/>
      <w:bCs/>
      <w:color w:val="4F81BD" w:themeColor="accent1"/>
    </w:rPr>
  </w:style>
  <w:style w:type="paragraph" w:styleId="Caption">
    <w:name w:val="caption"/>
    <w:basedOn w:val="Normal"/>
    <w:next w:val="Normal"/>
    <w:uiPriority w:val="99"/>
    <w:qFormat/>
    <w:rsid w:val="00771899"/>
    <w:pPr>
      <w:spacing w:after="0" w:line="240" w:lineRule="auto"/>
    </w:pPr>
    <w:rPr>
      <w:rFonts w:ascii="Times New Roman" w:eastAsia="Times New Roman" w:hAnsi="Times New Roman" w:cs="Times New Roman"/>
      <w:i/>
      <w:iCs/>
      <w:color w:val="44546A"/>
      <w:sz w:val="24"/>
      <w:szCs w:val="24"/>
    </w:rPr>
  </w:style>
  <w:style w:type="character" w:styleId="CommentReference">
    <w:name w:val="annotation reference"/>
    <w:basedOn w:val="DefaultParagraphFont"/>
    <w:uiPriority w:val="99"/>
    <w:semiHidden/>
    <w:unhideWhenUsed/>
    <w:rsid w:val="008306D1"/>
    <w:rPr>
      <w:sz w:val="16"/>
      <w:szCs w:val="16"/>
    </w:rPr>
  </w:style>
  <w:style w:type="paragraph" w:styleId="CommentText">
    <w:name w:val="annotation text"/>
    <w:basedOn w:val="Normal"/>
    <w:link w:val="CommentTextChar"/>
    <w:uiPriority w:val="99"/>
    <w:semiHidden/>
    <w:unhideWhenUsed/>
    <w:rsid w:val="008306D1"/>
    <w:pPr>
      <w:spacing w:line="240" w:lineRule="auto"/>
    </w:pPr>
    <w:rPr>
      <w:sz w:val="20"/>
      <w:szCs w:val="20"/>
    </w:rPr>
  </w:style>
  <w:style w:type="character" w:customStyle="1" w:styleId="CommentTextChar">
    <w:name w:val="Comment Text Char"/>
    <w:basedOn w:val="DefaultParagraphFont"/>
    <w:link w:val="CommentText"/>
    <w:uiPriority w:val="99"/>
    <w:semiHidden/>
    <w:rsid w:val="008306D1"/>
    <w:rPr>
      <w:sz w:val="20"/>
      <w:szCs w:val="20"/>
    </w:rPr>
  </w:style>
  <w:style w:type="paragraph" w:styleId="CommentSubject">
    <w:name w:val="annotation subject"/>
    <w:basedOn w:val="CommentText"/>
    <w:next w:val="CommentText"/>
    <w:link w:val="CommentSubjectChar"/>
    <w:uiPriority w:val="99"/>
    <w:semiHidden/>
    <w:unhideWhenUsed/>
    <w:rsid w:val="008306D1"/>
    <w:rPr>
      <w:b/>
      <w:bCs/>
    </w:rPr>
  </w:style>
  <w:style w:type="character" w:customStyle="1" w:styleId="CommentSubjectChar">
    <w:name w:val="Comment Subject Char"/>
    <w:basedOn w:val="CommentTextChar"/>
    <w:link w:val="CommentSubject"/>
    <w:uiPriority w:val="99"/>
    <w:semiHidden/>
    <w:rsid w:val="008306D1"/>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21B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963EB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qFormat/>
    <w:rsid w:val="001F4E5B"/>
    <w:pPr>
      <w:keepNext/>
      <w:spacing w:before="100" w:beforeAutospacing="1" w:after="100" w:afterAutospacing="1" w:line="36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rsid w:val="001F4E5B"/>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6161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1CD"/>
    <w:rPr>
      <w:rFonts w:ascii="Tahoma" w:hAnsi="Tahoma" w:cs="Tahoma"/>
      <w:sz w:val="16"/>
      <w:szCs w:val="16"/>
    </w:rPr>
  </w:style>
  <w:style w:type="paragraph" w:styleId="ListParagraph">
    <w:name w:val="List Paragraph"/>
    <w:basedOn w:val="Normal"/>
    <w:uiPriority w:val="99"/>
    <w:qFormat/>
    <w:rsid w:val="002B45B8"/>
    <w:pPr>
      <w:spacing w:before="100" w:beforeAutospacing="1" w:after="100" w:afterAutospacing="1" w:line="240" w:lineRule="auto"/>
      <w:contextualSpacing/>
    </w:pPr>
    <w:rPr>
      <w:rFonts w:ascii="Calibri" w:eastAsia="Times New Roman" w:hAnsi="Calibri" w:cs="Times New Roman"/>
      <w:sz w:val="24"/>
      <w:szCs w:val="24"/>
    </w:rPr>
  </w:style>
  <w:style w:type="table" w:styleId="TableGrid">
    <w:name w:val="Table Grid"/>
    <w:basedOn w:val="TableNormal"/>
    <w:uiPriority w:val="99"/>
    <w:rsid w:val="00B241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5">
    <w:name w:val="15"/>
    <w:basedOn w:val="DefaultParagraphFont"/>
    <w:rsid w:val="00CD07C5"/>
    <w:rPr>
      <w:rFonts w:ascii="Times New Roman" w:hAnsi="Times New Roman" w:cs="Times New Roman" w:hint="default"/>
      <w:color w:val="0000FF"/>
      <w:u w:val="single"/>
    </w:rPr>
  </w:style>
  <w:style w:type="character" w:styleId="Hyperlink">
    <w:name w:val="Hyperlink"/>
    <w:basedOn w:val="DefaultParagraphFont"/>
    <w:uiPriority w:val="99"/>
    <w:unhideWhenUsed/>
    <w:rsid w:val="00CD07C5"/>
    <w:rPr>
      <w:color w:val="0000FF"/>
      <w:u w:val="single"/>
    </w:rPr>
  </w:style>
  <w:style w:type="paragraph" w:styleId="NoSpacing">
    <w:name w:val="No Spacing"/>
    <w:basedOn w:val="Normal"/>
    <w:uiPriority w:val="99"/>
    <w:qFormat/>
    <w:rsid w:val="00CD07C5"/>
    <w:pPr>
      <w:spacing w:before="100" w:beforeAutospacing="1" w:after="100" w:afterAutospacing="1" w:line="240" w:lineRule="auto"/>
      <w:jc w:val="both"/>
    </w:pPr>
    <w:rPr>
      <w:rFonts w:ascii="Calibri" w:eastAsia="Times New Roman" w:hAnsi="Calibri" w:cs="Times New Roman"/>
      <w:sz w:val="24"/>
      <w:szCs w:val="24"/>
    </w:rPr>
  </w:style>
  <w:style w:type="paragraph" w:styleId="Header">
    <w:name w:val="header"/>
    <w:basedOn w:val="Normal"/>
    <w:link w:val="HeaderChar"/>
    <w:uiPriority w:val="99"/>
    <w:unhideWhenUsed/>
    <w:rsid w:val="006A55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55B"/>
  </w:style>
  <w:style w:type="paragraph" w:styleId="Footer">
    <w:name w:val="footer"/>
    <w:basedOn w:val="Normal"/>
    <w:link w:val="FooterChar"/>
    <w:uiPriority w:val="99"/>
    <w:unhideWhenUsed/>
    <w:rsid w:val="006A55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55B"/>
  </w:style>
  <w:style w:type="character" w:customStyle="1" w:styleId="Heading1Char">
    <w:name w:val="Heading 1 Char"/>
    <w:basedOn w:val="DefaultParagraphFont"/>
    <w:link w:val="Heading1"/>
    <w:uiPriority w:val="9"/>
    <w:rsid w:val="00A21B8A"/>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275D3E"/>
    <w:rPr>
      <w:color w:val="808080"/>
    </w:rPr>
  </w:style>
  <w:style w:type="character" w:styleId="Emphasis">
    <w:name w:val="Emphasis"/>
    <w:basedOn w:val="DefaultParagraphFont"/>
    <w:uiPriority w:val="20"/>
    <w:qFormat/>
    <w:rsid w:val="008F63D8"/>
    <w:rPr>
      <w:i/>
      <w:iCs/>
    </w:rPr>
  </w:style>
  <w:style w:type="paragraph" w:styleId="TOC1">
    <w:name w:val="toc 1"/>
    <w:basedOn w:val="Normal"/>
    <w:next w:val="Normal"/>
    <w:autoRedefine/>
    <w:uiPriority w:val="39"/>
    <w:unhideWhenUsed/>
    <w:rsid w:val="00D540FD"/>
    <w:pPr>
      <w:tabs>
        <w:tab w:val="center" w:leader="dot" w:pos="7371"/>
        <w:tab w:val="left" w:pos="7655"/>
        <w:tab w:val="right" w:leader="dot" w:pos="7928"/>
      </w:tabs>
      <w:spacing w:after="0" w:line="360" w:lineRule="auto"/>
      <w:ind w:left="1134" w:hanging="425"/>
    </w:pPr>
    <w:rPr>
      <w:rFonts w:ascii="Times New Roman" w:eastAsia="Times New Roman" w:hAnsi="Times New Roman" w:cs="Calibri"/>
      <w:bCs/>
      <w:noProof/>
      <w:sz w:val="24"/>
      <w:szCs w:val="20"/>
      <w:lang w:eastAsia="zh-CN"/>
    </w:rPr>
  </w:style>
  <w:style w:type="paragraph" w:styleId="TOC2">
    <w:name w:val="toc 2"/>
    <w:basedOn w:val="Normal"/>
    <w:next w:val="Normal"/>
    <w:autoRedefine/>
    <w:uiPriority w:val="39"/>
    <w:unhideWhenUsed/>
    <w:rsid w:val="00877C9D"/>
    <w:pPr>
      <w:spacing w:after="0" w:line="240" w:lineRule="auto"/>
      <w:ind w:left="220"/>
    </w:pPr>
    <w:rPr>
      <w:rFonts w:ascii="Calibri" w:eastAsia="Times New Roman" w:hAnsi="Calibri" w:cs="Calibri"/>
      <w:smallCaps/>
      <w:sz w:val="20"/>
      <w:szCs w:val="20"/>
      <w:lang w:val="id-ID" w:eastAsia="id-ID"/>
    </w:rPr>
  </w:style>
  <w:style w:type="paragraph" w:styleId="TOC3">
    <w:name w:val="toc 3"/>
    <w:basedOn w:val="Normal"/>
    <w:next w:val="Normal"/>
    <w:autoRedefine/>
    <w:uiPriority w:val="39"/>
    <w:unhideWhenUsed/>
    <w:rsid w:val="00877C9D"/>
    <w:pPr>
      <w:spacing w:after="0" w:line="240" w:lineRule="auto"/>
      <w:ind w:left="440"/>
    </w:pPr>
    <w:rPr>
      <w:rFonts w:ascii="Calibri" w:eastAsia="Times New Roman" w:hAnsi="Calibri" w:cs="Calibri"/>
      <w:i/>
      <w:iCs/>
      <w:sz w:val="20"/>
      <w:szCs w:val="20"/>
      <w:lang w:val="id-ID" w:eastAsia="id-ID"/>
    </w:rPr>
  </w:style>
  <w:style w:type="paragraph" w:styleId="TableofFigures">
    <w:name w:val="table of figures"/>
    <w:basedOn w:val="Normal"/>
    <w:next w:val="Normal"/>
    <w:uiPriority w:val="99"/>
    <w:unhideWhenUsed/>
    <w:rsid w:val="00877C9D"/>
    <w:pPr>
      <w:spacing w:after="0" w:line="240" w:lineRule="auto"/>
    </w:pPr>
    <w:rPr>
      <w:rFonts w:ascii="Times New Roman" w:eastAsia="Times New Roman" w:hAnsi="Times New Roman" w:cs="Times New Roman"/>
      <w:sz w:val="24"/>
      <w:szCs w:val="24"/>
      <w:lang w:val="id-ID" w:eastAsia="id-ID"/>
    </w:rPr>
  </w:style>
  <w:style w:type="paragraph" w:styleId="NormalWeb">
    <w:name w:val="Normal (Web)"/>
    <w:basedOn w:val="Normal"/>
    <w:uiPriority w:val="99"/>
    <w:semiHidden/>
    <w:unhideWhenUsed/>
    <w:rsid w:val="00D056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63EB7"/>
    <w:rPr>
      <w:rFonts w:asciiTheme="majorHAnsi" w:eastAsiaTheme="majorEastAsia" w:hAnsiTheme="majorHAnsi" w:cstheme="majorBidi"/>
      <w:b/>
      <w:bCs/>
      <w:color w:val="4F81BD" w:themeColor="accent1"/>
    </w:rPr>
  </w:style>
  <w:style w:type="paragraph" w:styleId="Caption">
    <w:name w:val="caption"/>
    <w:basedOn w:val="Normal"/>
    <w:next w:val="Normal"/>
    <w:uiPriority w:val="99"/>
    <w:qFormat/>
    <w:rsid w:val="00771899"/>
    <w:pPr>
      <w:spacing w:after="0" w:line="240" w:lineRule="auto"/>
    </w:pPr>
    <w:rPr>
      <w:rFonts w:ascii="Times New Roman" w:eastAsia="Times New Roman" w:hAnsi="Times New Roman" w:cs="Times New Roman"/>
      <w:i/>
      <w:iCs/>
      <w:color w:val="44546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201">
      <w:bodyDiv w:val="1"/>
      <w:marLeft w:val="0"/>
      <w:marRight w:val="0"/>
      <w:marTop w:val="0"/>
      <w:marBottom w:val="0"/>
      <w:divBdr>
        <w:top w:val="none" w:sz="0" w:space="0" w:color="auto"/>
        <w:left w:val="none" w:sz="0" w:space="0" w:color="auto"/>
        <w:bottom w:val="none" w:sz="0" w:space="0" w:color="auto"/>
        <w:right w:val="none" w:sz="0" w:space="0" w:color="auto"/>
      </w:divBdr>
    </w:div>
    <w:div w:id="9453500">
      <w:bodyDiv w:val="1"/>
      <w:marLeft w:val="0"/>
      <w:marRight w:val="0"/>
      <w:marTop w:val="0"/>
      <w:marBottom w:val="0"/>
      <w:divBdr>
        <w:top w:val="none" w:sz="0" w:space="0" w:color="auto"/>
        <w:left w:val="none" w:sz="0" w:space="0" w:color="auto"/>
        <w:bottom w:val="none" w:sz="0" w:space="0" w:color="auto"/>
        <w:right w:val="none" w:sz="0" w:space="0" w:color="auto"/>
      </w:divBdr>
    </w:div>
    <w:div w:id="17702511">
      <w:bodyDiv w:val="1"/>
      <w:marLeft w:val="0"/>
      <w:marRight w:val="0"/>
      <w:marTop w:val="0"/>
      <w:marBottom w:val="0"/>
      <w:divBdr>
        <w:top w:val="none" w:sz="0" w:space="0" w:color="auto"/>
        <w:left w:val="none" w:sz="0" w:space="0" w:color="auto"/>
        <w:bottom w:val="none" w:sz="0" w:space="0" w:color="auto"/>
        <w:right w:val="none" w:sz="0" w:space="0" w:color="auto"/>
      </w:divBdr>
    </w:div>
    <w:div w:id="19472808">
      <w:bodyDiv w:val="1"/>
      <w:marLeft w:val="0"/>
      <w:marRight w:val="0"/>
      <w:marTop w:val="0"/>
      <w:marBottom w:val="0"/>
      <w:divBdr>
        <w:top w:val="none" w:sz="0" w:space="0" w:color="auto"/>
        <w:left w:val="none" w:sz="0" w:space="0" w:color="auto"/>
        <w:bottom w:val="none" w:sz="0" w:space="0" w:color="auto"/>
        <w:right w:val="none" w:sz="0" w:space="0" w:color="auto"/>
      </w:divBdr>
    </w:div>
    <w:div w:id="29190004">
      <w:bodyDiv w:val="1"/>
      <w:marLeft w:val="0"/>
      <w:marRight w:val="0"/>
      <w:marTop w:val="0"/>
      <w:marBottom w:val="0"/>
      <w:divBdr>
        <w:top w:val="none" w:sz="0" w:space="0" w:color="auto"/>
        <w:left w:val="none" w:sz="0" w:space="0" w:color="auto"/>
        <w:bottom w:val="none" w:sz="0" w:space="0" w:color="auto"/>
        <w:right w:val="none" w:sz="0" w:space="0" w:color="auto"/>
      </w:divBdr>
    </w:div>
    <w:div w:id="31732190">
      <w:bodyDiv w:val="1"/>
      <w:marLeft w:val="0"/>
      <w:marRight w:val="0"/>
      <w:marTop w:val="0"/>
      <w:marBottom w:val="0"/>
      <w:divBdr>
        <w:top w:val="none" w:sz="0" w:space="0" w:color="auto"/>
        <w:left w:val="none" w:sz="0" w:space="0" w:color="auto"/>
        <w:bottom w:val="none" w:sz="0" w:space="0" w:color="auto"/>
        <w:right w:val="none" w:sz="0" w:space="0" w:color="auto"/>
      </w:divBdr>
    </w:div>
    <w:div w:id="39912476">
      <w:bodyDiv w:val="1"/>
      <w:marLeft w:val="0"/>
      <w:marRight w:val="0"/>
      <w:marTop w:val="0"/>
      <w:marBottom w:val="0"/>
      <w:divBdr>
        <w:top w:val="none" w:sz="0" w:space="0" w:color="auto"/>
        <w:left w:val="none" w:sz="0" w:space="0" w:color="auto"/>
        <w:bottom w:val="none" w:sz="0" w:space="0" w:color="auto"/>
        <w:right w:val="none" w:sz="0" w:space="0" w:color="auto"/>
      </w:divBdr>
    </w:div>
    <w:div w:id="83235219">
      <w:bodyDiv w:val="1"/>
      <w:marLeft w:val="0"/>
      <w:marRight w:val="0"/>
      <w:marTop w:val="0"/>
      <w:marBottom w:val="0"/>
      <w:divBdr>
        <w:top w:val="none" w:sz="0" w:space="0" w:color="auto"/>
        <w:left w:val="none" w:sz="0" w:space="0" w:color="auto"/>
        <w:bottom w:val="none" w:sz="0" w:space="0" w:color="auto"/>
        <w:right w:val="none" w:sz="0" w:space="0" w:color="auto"/>
      </w:divBdr>
    </w:div>
    <w:div w:id="83570306">
      <w:bodyDiv w:val="1"/>
      <w:marLeft w:val="0"/>
      <w:marRight w:val="0"/>
      <w:marTop w:val="0"/>
      <w:marBottom w:val="0"/>
      <w:divBdr>
        <w:top w:val="none" w:sz="0" w:space="0" w:color="auto"/>
        <w:left w:val="none" w:sz="0" w:space="0" w:color="auto"/>
        <w:bottom w:val="none" w:sz="0" w:space="0" w:color="auto"/>
        <w:right w:val="none" w:sz="0" w:space="0" w:color="auto"/>
      </w:divBdr>
    </w:div>
    <w:div w:id="113864001">
      <w:bodyDiv w:val="1"/>
      <w:marLeft w:val="0"/>
      <w:marRight w:val="0"/>
      <w:marTop w:val="0"/>
      <w:marBottom w:val="0"/>
      <w:divBdr>
        <w:top w:val="none" w:sz="0" w:space="0" w:color="auto"/>
        <w:left w:val="none" w:sz="0" w:space="0" w:color="auto"/>
        <w:bottom w:val="none" w:sz="0" w:space="0" w:color="auto"/>
        <w:right w:val="none" w:sz="0" w:space="0" w:color="auto"/>
      </w:divBdr>
    </w:div>
    <w:div w:id="123348496">
      <w:bodyDiv w:val="1"/>
      <w:marLeft w:val="0"/>
      <w:marRight w:val="0"/>
      <w:marTop w:val="0"/>
      <w:marBottom w:val="0"/>
      <w:divBdr>
        <w:top w:val="none" w:sz="0" w:space="0" w:color="auto"/>
        <w:left w:val="none" w:sz="0" w:space="0" w:color="auto"/>
        <w:bottom w:val="none" w:sz="0" w:space="0" w:color="auto"/>
        <w:right w:val="none" w:sz="0" w:space="0" w:color="auto"/>
      </w:divBdr>
    </w:div>
    <w:div w:id="129369808">
      <w:bodyDiv w:val="1"/>
      <w:marLeft w:val="0"/>
      <w:marRight w:val="0"/>
      <w:marTop w:val="0"/>
      <w:marBottom w:val="0"/>
      <w:divBdr>
        <w:top w:val="none" w:sz="0" w:space="0" w:color="auto"/>
        <w:left w:val="none" w:sz="0" w:space="0" w:color="auto"/>
        <w:bottom w:val="none" w:sz="0" w:space="0" w:color="auto"/>
        <w:right w:val="none" w:sz="0" w:space="0" w:color="auto"/>
      </w:divBdr>
    </w:div>
    <w:div w:id="132790828">
      <w:bodyDiv w:val="1"/>
      <w:marLeft w:val="0"/>
      <w:marRight w:val="0"/>
      <w:marTop w:val="0"/>
      <w:marBottom w:val="0"/>
      <w:divBdr>
        <w:top w:val="none" w:sz="0" w:space="0" w:color="auto"/>
        <w:left w:val="none" w:sz="0" w:space="0" w:color="auto"/>
        <w:bottom w:val="none" w:sz="0" w:space="0" w:color="auto"/>
        <w:right w:val="none" w:sz="0" w:space="0" w:color="auto"/>
      </w:divBdr>
    </w:div>
    <w:div w:id="133645872">
      <w:bodyDiv w:val="1"/>
      <w:marLeft w:val="0"/>
      <w:marRight w:val="0"/>
      <w:marTop w:val="0"/>
      <w:marBottom w:val="0"/>
      <w:divBdr>
        <w:top w:val="none" w:sz="0" w:space="0" w:color="auto"/>
        <w:left w:val="none" w:sz="0" w:space="0" w:color="auto"/>
        <w:bottom w:val="none" w:sz="0" w:space="0" w:color="auto"/>
        <w:right w:val="none" w:sz="0" w:space="0" w:color="auto"/>
      </w:divBdr>
    </w:div>
    <w:div w:id="142088382">
      <w:bodyDiv w:val="1"/>
      <w:marLeft w:val="0"/>
      <w:marRight w:val="0"/>
      <w:marTop w:val="0"/>
      <w:marBottom w:val="0"/>
      <w:divBdr>
        <w:top w:val="none" w:sz="0" w:space="0" w:color="auto"/>
        <w:left w:val="none" w:sz="0" w:space="0" w:color="auto"/>
        <w:bottom w:val="none" w:sz="0" w:space="0" w:color="auto"/>
        <w:right w:val="none" w:sz="0" w:space="0" w:color="auto"/>
      </w:divBdr>
    </w:div>
    <w:div w:id="145166899">
      <w:bodyDiv w:val="1"/>
      <w:marLeft w:val="0"/>
      <w:marRight w:val="0"/>
      <w:marTop w:val="0"/>
      <w:marBottom w:val="0"/>
      <w:divBdr>
        <w:top w:val="none" w:sz="0" w:space="0" w:color="auto"/>
        <w:left w:val="none" w:sz="0" w:space="0" w:color="auto"/>
        <w:bottom w:val="none" w:sz="0" w:space="0" w:color="auto"/>
        <w:right w:val="none" w:sz="0" w:space="0" w:color="auto"/>
      </w:divBdr>
    </w:div>
    <w:div w:id="148641079">
      <w:bodyDiv w:val="1"/>
      <w:marLeft w:val="0"/>
      <w:marRight w:val="0"/>
      <w:marTop w:val="0"/>
      <w:marBottom w:val="0"/>
      <w:divBdr>
        <w:top w:val="none" w:sz="0" w:space="0" w:color="auto"/>
        <w:left w:val="none" w:sz="0" w:space="0" w:color="auto"/>
        <w:bottom w:val="none" w:sz="0" w:space="0" w:color="auto"/>
        <w:right w:val="none" w:sz="0" w:space="0" w:color="auto"/>
      </w:divBdr>
    </w:div>
    <w:div w:id="158690930">
      <w:bodyDiv w:val="1"/>
      <w:marLeft w:val="0"/>
      <w:marRight w:val="0"/>
      <w:marTop w:val="0"/>
      <w:marBottom w:val="0"/>
      <w:divBdr>
        <w:top w:val="none" w:sz="0" w:space="0" w:color="auto"/>
        <w:left w:val="none" w:sz="0" w:space="0" w:color="auto"/>
        <w:bottom w:val="none" w:sz="0" w:space="0" w:color="auto"/>
        <w:right w:val="none" w:sz="0" w:space="0" w:color="auto"/>
      </w:divBdr>
    </w:div>
    <w:div w:id="159859559">
      <w:bodyDiv w:val="1"/>
      <w:marLeft w:val="0"/>
      <w:marRight w:val="0"/>
      <w:marTop w:val="0"/>
      <w:marBottom w:val="0"/>
      <w:divBdr>
        <w:top w:val="none" w:sz="0" w:space="0" w:color="auto"/>
        <w:left w:val="none" w:sz="0" w:space="0" w:color="auto"/>
        <w:bottom w:val="none" w:sz="0" w:space="0" w:color="auto"/>
        <w:right w:val="none" w:sz="0" w:space="0" w:color="auto"/>
      </w:divBdr>
    </w:div>
    <w:div w:id="170418302">
      <w:bodyDiv w:val="1"/>
      <w:marLeft w:val="0"/>
      <w:marRight w:val="0"/>
      <w:marTop w:val="0"/>
      <w:marBottom w:val="0"/>
      <w:divBdr>
        <w:top w:val="none" w:sz="0" w:space="0" w:color="auto"/>
        <w:left w:val="none" w:sz="0" w:space="0" w:color="auto"/>
        <w:bottom w:val="none" w:sz="0" w:space="0" w:color="auto"/>
        <w:right w:val="none" w:sz="0" w:space="0" w:color="auto"/>
      </w:divBdr>
    </w:div>
    <w:div w:id="176889947">
      <w:bodyDiv w:val="1"/>
      <w:marLeft w:val="0"/>
      <w:marRight w:val="0"/>
      <w:marTop w:val="0"/>
      <w:marBottom w:val="0"/>
      <w:divBdr>
        <w:top w:val="none" w:sz="0" w:space="0" w:color="auto"/>
        <w:left w:val="none" w:sz="0" w:space="0" w:color="auto"/>
        <w:bottom w:val="none" w:sz="0" w:space="0" w:color="auto"/>
        <w:right w:val="none" w:sz="0" w:space="0" w:color="auto"/>
      </w:divBdr>
    </w:div>
    <w:div w:id="191655655">
      <w:bodyDiv w:val="1"/>
      <w:marLeft w:val="0"/>
      <w:marRight w:val="0"/>
      <w:marTop w:val="0"/>
      <w:marBottom w:val="0"/>
      <w:divBdr>
        <w:top w:val="none" w:sz="0" w:space="0" w:color="auto"/>
        <w:left w:val="none" w:sz="0" w:space="0" w:color="auto"/>
        <w:bottom w:val="none" w:sz="0" w:space="0" w:color="auto"/>
        <w:right w:val="none" w:sz="0" w:space="0" w:color="auto"/>
      </w:divBdr>
    </w:div>
    <w:div w:id="208957931">
      <w:bodyDiv w:val="1"/>
      <w:marLeft w:val="0"/>
      <w:marRight w:val="0"/>
      <w:marTop w:val="0"/>
      <w:marBottom w:val="0"/>
      <w:divBdr>
        <w:top w:val="none" w:sz="0" w:space="0" w:color="auto"/>
        <w:left w:val="none" w:sz="0" w:space="0" w:color="auto"/>
        <w:bottom w:val="none" w:sz="0" w:space="0" w:color="auto"/>
        <w:right w:val="none" w:sz="0" w:space="0" w:color="auto"/>
      </w:divBdr>
      <w:divsChild>
        <w:div w:id="561908636">
          <w:marLeft w:val="0"/>
          <w:marRight w:val="0"/>
          <w:marTop w:val="0"/>
          <w:marBottom w:val="0"/>
          <w:divBdr>
            <w:top w:val="none" w:sz="0" w:space="0" w:color="auto"/>
            <w:left w:val="none" w:sz="0" w:space="0" w:color="auto"/>
            <w:bottom w:val="none" w:sz="0" w:space="0" w:color="auto"/>
            <w:right w:val="none" w:sz="0" w:space="0" w:color="auto"/>
          </w:divBdr>
        </w:div>
        <w:div w:id="1476291451">
          <w:marLeft w:val="0"/>
          <w:marRight w:val="0"/>
          <w:marTop w:val="0"/>
          <w:marBottom w:val="0"/>
          <w:divBdr>
            <w:top w:val="none" w:sz="0" w:space="0" w:color="auto"/>
            <w:left w:val="none" w:sz="0" w:space="0" w:color="auto"/>
            <w:bottom w:val="none" w:sz="0" w:space="0" w:color="auto"/>
            <w:right w:val="none" w:sz="0" w:space="0" w:color="auto"/>
          </w:divBdr>
        </w:div>
      </w:divsChild>
    </w:div>
    <w:div w:id="212932764">
      <w:bodyDiv w:val="1"/>
      <w:marLeft w:val="0"/>
      <w:marRight w:val="0"/>
      <w:marTop w:val="0"/>
      <w:marBottom w:val="0"/>
      <w:divBdr>
        <w:top w:val="none" w:sz="0" w:space="0" w:color="auto"/>
        <w:left w:val="none" w:sz="0" w:space="0" w:color="auto"/>
        <w:bottom w:val="none" w:sz="0" w:space="0" w:color="auto"/>
        <w:right w:val="none" w:sz="0" w:space="0" w:color="auto"/>
      </w:divBdr>
    </w:div>
    <w:div w:id="230195198">
      <w:bodyDiv w:val="1"/>
      <w:marLeft w:val="0"/>
      <w:marRight w:val="0"/>
      <w:marTop w:val="0"/>
      <w:marBottom w:val="0"/>
      <w:divBdr>
        <w:top w:val="none" w:sz="0" w:space="0" w:color="auto"/>
        <w:left w:val="none" w:sz="0" w:space="0" w:color="auto"/>
        <w:bottom w:val="none" w:sz="0" w:space="0" w:color="auto"/>
        <w:right w:val="none" w:sz="0" w:space="0" w:color="auto"/>
      </w:divBdr>
    </w:div>
    <w:div w:id="233784741">
      <w:bodyDiv w:val="1"/>
      <w:marLeft w:val="0"/>
      <w:marRight w:val="0"/>
      <w:marTop w:val="0"/>
      <w:marBottom w:val="0"/>
      <w:divBdr>
        <w:top w:val="none" w:sz="0" w:space="0" w:color="auto"/>
        <w:left w:val="none" w:sz="0" w:space="0" w:color="auto"/>
        <w:bottom w:val="none" w:sz="0" w:space="0" w:color="auto"/>
        <w:right w:val="none" w:sz="0" w:space="0" w:color="auto"/>
      </w:divBdr>
    </w:div>
    <w:div w:id="238516150">
      <w:bodyDiv w:val="1"/>
      <w:marLeft w:val="0"/>
      <w:marRight w:val="0"/>
      <w:marTop w:val="0"/>
      <w:marBottom w:val="0"/>
      <w:divBdr>
        <w:top w:val="none" w:sz="0" w:space="0" w:color="auto"/>
        <w:left w:val="none" w:sz="0" w:space="0" w:color="auto"/>
        <w:bottom w:val="none" w:sz="0" w:space="0" w:color="auto"/>
        <w:right w:val="none" w:sz="0" w:space="0" w:color="auto"/>
      </w:divBdr>
    </w:div>
    <w:div w:id="239758340">
      <w:bodyDiv w:val="1"/>
      <w:marLeft w:val="0"/>
      <w:marRight w:val="0"/>
      <w:marTop w:val="0"/>
      <w:marBottom w:val="0"/>
      <w:divBdr>
        <w:top w:val="none" w:sz="0" w:space="0" w:color="auto"/>
        <w:left w:val="none" w:sz="0" w:space="0" w:color="auto"/>
        <w:bottom w:val="none" w:sz="0" w:space="0" w:color="auto"/>
        <w:right w:val="none" w:sz="0" w:space="0" w:color="auto"/>
      </w:divBdr>
    </w:div>
    <w:div w:id="260644153">
      <w:bodyDiv w:val="1"/>
      <w:marLeft w:val="0"/>
      <w:marRight w:val="0"/>
      <w:marTop w:val="0"/>
      <w:marBottom w:val="0"/>
      <w:divBdr>
        <w:top w:val="none" w:sz="0" w:space="0" w:color="auto"/>
        <w:left w:val="none" w:sz="0" w:space="0" w:color="auto"/>
        <w:bottom w:val="none" w:sz="0" w:space="0" w:color="auto"/>
        <w:right w:val="none" w:sz="0" w:space="0" w:color="auto"/>
      </w:divBdr>
    </w:div>
    <w:div w:id="267739050">
      <w:bodyDiv w:val="1"/>
      <w:marLeft w:val="0"/>
      <w:marRight w:val="0"/>
      <w:marTop w:val="0"/>
      <w:marBottom w:val="0"/>
      <w:divBdr>
        <w:top w:val="none" w:sz="0" w:space="0" w:color="auto"/>
        <w:left w:val="none" w:sz="0" w:space="0" w:color="auto"/>
        <w:bottom w:val="none" w:sz="0" w:space="0" w:color="auto"/>
        <w:right w:val="none" w:sz="0" w:space="0" w:color="auto"/>
      </w:divBdr>
    </w:div>
    <w:div w:id="268398297">
      <w:bodyDiv w:val="1"/>
      <w:marLeft w:val="0"/>
      <w:marRight w:val="0"/>
      <w:marTop w:val="0"/>
      <w:marBottom w:val="0"/>
      <w:divBdr>
        <w:top w:val="none" w:sz="0" w:space="0" w:color="auto"/>
        <w:left w:val="none" w:sz="0" w:space="0" w:color="auto"/>
        <w:bottom w:val="none" w:sz="0" w:space="0" w:color="auto"/>
        <w:right w:val="none" w:sz="0" w:space="0" w:color="auto"/>
      </w:divBdr>
    </w:div>
    <w:div w:id="275186244">
      <w:bodyDiv w:val="1"/>
      <w:marLeft w:val="0"/>
      <w:marRight w:val="0"/>
      <w:marTop w:val="0"/>
      <w:marBottom w:val="0"/>
      <w:divBdr>
        <w:top w:val="none" w:sz="0" w:space="0" w:color="auto"/>
        <w:left w:val="none" w:sz="0" w:space="0" w:color="auto"/>
        <w:bottom w:val="none" w:sz="0" w:space="0" w:color="auto"/>
        <w:right w:val="none" w:sz="0" w:space="0" w:color="auto"/>
      </w:divBdr>
    </w:div>
    <w:div w:id="293561980">
      <w:bodyDiv w:val="1"/>
      <w:marLeft w:val="0"/>
      <w:marRight w:val="0"/>
      <w:marTop w:val="0"/>
      <w:marBottom w:val="0"/>
      <w:divBdr>
        <w:top w:val="none" w:sz="0" w:space="0" w:color="auto"/>
        <w:left w:val="none" w:sz="0" w:space="0" w:color="auto"/>
        <w:bottom w:val="none" w:sz="0" w:space="0" w:color="auto"/>
        <w:right w:val="none" w:sz="0" w:space="0" w:color="auto"/>
      </w:divBdr>
    </w:div>
    <w:div w:id="296223986">
      <w:bodyDiv w:val="1"/>
      <w:marLeft w:val="0"/>
      <w:marRight w:val="0"/>
      <w:marTop w:val="0"/>
      <w:marBottom w:val="0"/>
      <w:divBdr>
        <w:top w:val="none" w:sz="0" w:space="0" w:color="auto"/>
        <w:left w:val="none" w:sz="0" w:space="0" w:color="auto"/>
        <w:bottom w:val="none" w:sz="0" w:space="0" w:color="auto"/>
        <w:right w:val="none" w:sz="0" w:space="0" w:color="auto"/>
      </w:divBdr>
    </w:div>
    <w:div w:id="316036850">
      <w:bodyDiv w:val="1"/>
      <w:marLeft w:val="0"/>
      <w:marRight w:val="0"/>
      <w:marTop w:val="0"/>
      <w:marBottom w:val="0"/>
      <w:divBdr>
        <w:top w:val="none" w:sz="0" w:space="0" w:color="auto"/>
        <w:left w:val="none" w:sz="0" w:space="0" w:color="auto"/>
        <w:bottom w:val="none" w:sz="0" w:space="0" w:color="auto"/>
        <w:right w:val="none" w:sz="0" w:space="0" w:color="auto"/>
      </w:divBdr>
    </w:div>
    <w:div w:id="320741480">
      <w:bodyDiv w:val="1"/>
      <w:marLeft w:val="0"/>
      <w:marRight w:val="0"/>
      <w:marTop w:val="0"/>
      <w:marBottom w:val="0"/>
      <w:divBdr>
        <w:top w:val="none" w:sz="0" w:space="0" w:color="auto"/>
        <w:left w:val="none" w:sz="0" w:space="0" w:color="auto"/>
        <w:bottom w:val="none" w:sz="0" w:space="0" w:color="auto"/>
        <w:right w:val="none" w:sz="0" w:space="0" w:color="auto"/>
      </w:divBdr>
    </w:div>
    <w:div w:id="336076506">
      <w:bodyDiv w:val="1"/>
      <w:marLeft w:val="0"/>
      <w:marRight w:val="0"/>
      <w:marTop w:val="0"/>
      <w:marBottom w:val="0"/>
      <w:divBdr>
        <w:top w:val="none" w:sz="0" w:space="0" w:color="auto"/>
        <w:left w:val="none" w:sz="0" w:space="0" w:color="auto"/>
        <w:bottom w:val="none" w:sz="0" w:space="0" w:color="auto"/>
        <w:right w:val="none" w:sz="0" w:space="0" w:color="auto"/>
      </w:divBdr>
    </w:div>
    <w:div w:id="357048762">
      <w:bodyDiv w:val="1"/>
      <w:marLeft w:val="0"/>
      <w:marRight w:val="0"/>
      <w:marTop w:val="0"/>
      <w:marBottom w:val="0"/>
      <w:divBdr>
        <w:top w:val="none" w:sz="0" w:space="0" w:color="auto"/>
        <w:left w:val="none" w:sz="0" w:space="0" w:color="auto"/>
        <w:bottom w:val="none" w:sz="0" w:space="0" w:color="auto"/>
        <w:right w:val="none" w:sz="0" w:space="0" w:color="auto"/>
      </w:divBdr>
    </w:div>
    <w:div w:id="363602888">
      <w:bodyDiv w:val="1"/>
      <w:marLeft w:val="0"/>
      <w:marRight w:val="0"/>
      <w:marTop w:val="0"/>
      <w:marBottom w:val="0"/>
      <w:divBdr>
        <w:top w:val="none" w:sz="0" w:space="0" w:color="auto"/>
        <w:left w:val="none" w:sz="0" w:space="0" w:color="auto"/>
        <w:bottom w:val="none" w:sz="0" w:space="0" w:color="auto"/>
        <w:right w:val="none" w:sz="0" w:space="0" w:color="auto"/>
      </w:divBdr>
    </w:div>
    <w:div w:id="366489405">
      <w:bodyDiv w:val="1"/>
      <w:marLeft w:val="0"/>
      <w:marRight w:val="0"/>
      <w:marTop w:val="0"/>
      <w:marBottom w:val="0"/>
      <w:divBdr>
        <w:top w:val="none" w:sz="0" w:space="0" w:color="auto"/>
        <w:left w:val="none" w:sz="0" w:space="0" w:color="auto"/>
        <w:bottom w:val="none" w:sz="0" w:space="0" w:color="auto"/>
        <w:right w:val="none" w:sz="0" w:space="0" w:color="auto"/>
      </w:divBdr>
    </w:div>
    <w:div w:id="379593797">
      <w:bodyDiv w:val="1"/>
      <w:marLeft w:val="0"/>
      <w:marRight w:val="0"/>
      <w:marTop w:val="0"/>
      <w:marBottom w:val="0"/>
      <w:divBdr>
        <w:top w:val="none" w:sz="0" w:space="0" w:color="auto"/>
        <w:left w:val="none" w:sz="0" w:space="0" w:color="auto"/>
        <w:bottom w:val="none" w:sz="0" w:space="0" w:color="auto"/>
        <w:right w:val="none" w:sz="0" w:space="0" w:color="auto"/>
      </w:divBdr>
    </w:div>
    <w:div w:id="400950885">
      <w:bodyDiv w:val="1"/>
      <w:marLeft w:val="0"/>
      <w:marRight w:val="0"/>
      <w:marTop w:val="0"/>
      <w:marBottom w:val="0"/>
      <w:divBdr>
        <w:top w:val="none" w:sz="0" w:space="0" w:color="auto"/>
        <w:left w:val="none" w:sz="0" w:space="0" w:color="auto"/>
        <w:bottom w:val="none" w:sz="0" w:space="0" w:color="auto"/>
        <w:right w:val="none" w:sz="0" w:space="0" w:color="auto"/>
      </w:divBdr>
    </w:div>
    <w:div w:id="416370326">
      <w:bodyDiv w:val="1"/>
      <w:marLeft w:val="0"/>
      <w:marRight w:val="0"/>
      <w:marTop w:val="0"/>
      <w:marBottom w:val="0"/>
      <w:divBdr>
        <w:top w:val="none" w:sz="0" w:space="0" w:color="auto"/>
        <w:left w:val="none" w:sz="0" w:space="0" w:color="auto"/>
        <w:bottom w:val="none" w:sz="0" w:space="0" w:color="auto"/>
        <w:right w:val="none" w:sz="0" w:space="0" w:color="auto"/>
      </w:divBdr>
    </w:div>
    <w:div w:id="425226982">
      <w:bodyDiv w:val="1"/>
      <w:marLeft w:val="0"/>
      <w:marRight w:val="0"/>
      <w:marTop w:val="0"/>
      <w:marBottom w:val="0"/>
      <w:divBdr>
        <w:top w:val="none" w:sz="0" w:space="0" w:color="auto"/>
        <w:left w:val="none" w:sz="0" w:space="0" w:color="auto"/>
        <w:bottom w:val="none" w:sz="0" w:space="0" w:color="auto"/>
        <w:right w:val="none" w:sz="0" w:space="0" w:color="auto"/>
      </w:divBdr>
    </w:div>
    <w:div w:id="446967833">
      <w:bodyDiv w:val="1"/>
      <w:marLeft w:val="0"/>
      <w:marRight w:val="0"/>
      <w:marTop w:val="0"/>
      <w:marBottom w:val="0"/>
      <w:divBdr>
        <w:top w:val="none" w:sz="0" w:space="0" w:color="auto"/>
        <w:left w:val="none" w:sz="0" w:space="0" w:color="auto"/>
        <w:bottom w:val="none" w:sz="0" w:space="0" w:color="auto"/>
        <w:right w:val="none" w:sz="0" w:space="0" w:color="auto"/>
      </w:divBdr>
    </w:div>
    <w:div w:id="451289595">
      <w:bodyDiv w:val="1"/>
      <w:marLeft w:val="0"/>
      <w:marRight w:val="0"/>
      <w:marTop w:val="0"/>
      <w:marBottom w:val="0"/>
      <w:divBdr>
        <w:top w:val="none" w:sz="0" w:space="0" w:color="auto"/>
        <w:left w:val="none" w:sz="0" w:space="0" w:color="auto"/>
        <w:bottom w:val="none" w:sz="0" w:space="0" w:color="auto"/>
        <w:right w:val="none" w:sz="0" w:space="0" w:color="auto"/>
      </w:divBdr>
    </w:div>
    <w:div w:id="457573744">
      <w:bodyDiv w:val="1"/>
      <w:marLeft w:val="0"/>
      <w:marRight w:val="0"/>
      <w:marTop w:val="0"/>
      <w:marBottom w:val="0"/>
      <w:divBdr>
        <w:top w:val="none" w:sz="0" w:space="0" w:color="auto"/>
        <w:left w:val="none" w:sz="0" w:space="0" w:color="auto"/>
        <w:bottom w:val="none" w:sz="0" w:space="0" w:color="auto"/>
        <w:right w:val="none" w:sz="0" w:space="0" w:color="auto"/>
      </w:divBdr>
    </w:div>
    <w:div w:id="458768950">
      <w:bodyDiv w:val="1"/>
      <w:marLeft w:val="0"/>
      <w:marRight w:val="0"/>
      <w:marTop w:val="0"/>
      <w:marBottom w:val="0"/>
      <w:divBdr>
        <w:top w:val="none" w:sz="0" w:space="0" w:color="auto"/>
        <w:left w:val="none" w:sz="0" w:space="0" w:color="auto"/>
        <w:bottom w:val="none" w:sz="0" w:space="0" w:color="auto"/>
        <w:right w:val="none" w:sz="0" w:space="0" w:color="auto"/>
      </w:divBdr>
      <w:divsChild>
        <w:div w:id="615137846">
          <w:marLeft w:val="0"/>
          <w:marRight w:val="0"/>
          <w:marTop w:val="15"/>
          <w:marBottom w:val="0"/>
          <w:divBdr>
            <w:top w:val="single" w:sz="48" w:space="0" w:color="auto"/>
            <w:left w:val="single" w:sz="48" w:space="0" w:color="auto"/>
            <w:bottom w:val="single" w:sz="48" w:space="0" w:color="auto"/>
            <w:right w:val="single" w:sz="48" w:space="0" w:color="auto"/>
          </w:divBdr>
          <w:divsChild>
            <w:div w:id="52048867">
              <w:marLeft w:val="0"/>
              <w:marRight w:val="0"/>
              <w:marTop w:val="0"/>
              <w:marBottom w:val="0"/>
              <w:divBdr>
                <w:top w:val="none" w:sz="0" w:space="0" w:color="auto"/>
                <w:left w:val="none" w:sz="0" w:space="0" w:color="auto"/>
                <w:bottom w:val="none" w:sz="0" w:space="0" w:color="auto"/>
                <w:right w:val="none" w:sz="0" w:space="0" w:color="auto"/>
              </w:divBdr>
              <w:divsChild>
                <w:div w:id="108817342">
                  <w:marLeft w:val="0"/>
                  <w:marRight w:val="0"/>
                  <w:marTop w:val="0"/>
                  <w:marBottom w:val="0"/>
                  <w:divBdr>
                    <w:top w:val="none" w:sz="0" w:space="0" w:color="auto"/>
                    <w:left w:val="none" w:sz="0" w:space="0" w:color="auto"/>
                    <w:bottom w:val="none" w:sz="0" w:space="0" w:color="auto"/>
                    <w:right w:val="none" w:sz="0" w:space="0" w:color="auto"/>
                  </w:divBdr>
                </w:div>
                <w:div w:id="385220966">
                  <w:marLeft w:val="0"/>
                  <w:marRight w:val="0"/>
                  <w:marTop w:val="0"/>
                  <w:marBottom w:val="0"/>
                  <w:divBdr>
                    <w:top w:val="none" w:sz="0" w:space="0" w:color="auto"/>
                    <w:left w:val="none" w:sz="0" w:space="0" w:color="auto"/>
                    <w:bottom w:val="none" w:sz="0" w:space="0" w:color="auto"/>
                    <w:right w:val="none" w:sz="0" w:space="0" w:color="auto"/>
                  </w:divBdr>
                </w:div>
                <w:div w:id="723525696">
                  <w:marLeft w:val="0"/>
                  <w:marRight w:val="0"/>
                  <w:marTop w:val="0"/>
                  <w:marBottom w:val="0"/>
                  <w:divBdr>
                    <w:top w:val="none" w:sz="0" w:space="0" w:color="auto"/>
                    <w:left w:val="none" w:sz="0" w:space="0" w:color="auto"/>
                    <w:bottom w:val="none" w:sz="0" w:space="0" w:color="auto"/>
                    <w:right w:val="none" w:sz="0" w:space="0" w:color="auto"/>
                  </w:divBdr>
                </w:div>
                <w:div w:id="897058600">
                  <w:marLeft w:val="0"/>
                  <w:marRight w:val="0"/>
                  <w:marTop w:val="0"/>
                  <w:marBottom w:val="0"/>
                  <w:divBdr>
                    <w:top w:val="none" w:sz="0" w:space="0" w:color="auto"/>
                    <w:left w:val="none" w:sz="0" w:space="0" w:color="auto"/>
                    <w:bottom w:val="none" w:sz="0" w:space="0" w:color="auto"/>
                    <w:right w:val="none" w:sz="0" w:space="0" w:color="auto"/>
                  </w:divBdr>
                </w:div>
                <w:div w:id="960451416">
                  <w:marLeft w:val="0"/>
                  <w:marRight w:val="0"/>
                  <w:marTop w:val="0"/>
                  <w:marBottom w:val="0"/>
                  <w:divBdr>
                    <w:top w:val="none" w:sz="0" w:space="0" w:color="auto"/>
                    <w:left w:val="none" w:sz="0" w:space="0" w:color="auto"/>
                    <w:bottom w:val="none" w:sz="0" w:space="0" w:color="auto"/>
                    <w:right w:val="none" w:sz="0" w:space="0" w:color="auto"/>
                  </w:divBdr>
                </w:div>
                <w:div w:id="1057246600">
                  <w:marLeft w:val="0"/>
                  <w:marRight w:val="0"/>
                  <w:marTop w:val="0"/>
                  <w:marBottom w:val="0"/>
                  <w:divBdr>
                    <w:top w:val="none" w:sz="0" w:space="0" w:color="auto"/>
                    <w:left w:val="none" w:sz="0" w:space="0" w:color="auto"/>
                    <w:bottom w:val="none" w:sz="0" w:space="0" w:color="auto"/>
                    <w:right w:val="none" w:sz="0" w:space="0" w:color="auto"/>
                  </w:divBdr>
                </w:div>
                <w:div w:id="1371956848">
                  <w:marLeft w:val="0"/>
                  <w:marRight w:val="0"/>
                  <w:marTop w:val="0"/>
                  <w:marBottom w:val="0"/>
                  <w:divBdr>
                    <w:top w:val="none" w:sz="0" w:space="0" w:color="auto"/>
                    <w:left w:val="none" w:sz="0" w:space="0" w:color="auto"/>
                    <w:bottom w:val="none" w:sz="0" w:space="0" w:color="auto"/>
                    <w:right w:val="none" w:sz="0" w:space="0" w:color="auto"/>
                  </w:divBdr>
                </w:div>
                <w:div w:id="1373649264">
                  <w:marLeft w:val="0"/>
                  <w:marRight w:val="0"/>
                  <w:marTop w:val="0"/>
                  <w:marBottom w:val="0"/>
                  <w:divBdr>
                    <w:top w:val="none" w:sz="0" w:space="0" w:color="auto"/>
                    <w:left w:val="none" w:sz="0" w:space="0" w:color="auto"/>
                    <w:bottom w:val="none" w:sz="0" w:space="0" w:color="auto"/>
                    <w:right w:val="none" w:sz="0" w:space="0" w:color="auto"/>
                  </w:divBdr>
                </w:div>
                <w:div w:id="1950619658">
                  <w:marLeft w:val="0"/>
                  <w:marRight w:val="0"/>
                  <w:marTop w:val="0"/>
                  <w:marBottom w:val="0"/>
                  <w:divBdr>
                    <w:top w:val="none" w:sz="0" w:space="0" w:color="auto"/>
                    <w:left w:val="none" w:sz="0" w:space="0" w:color="auto"/>
                    <w:bottom w:val="none" w:sz="0" w:space="0" w:color="auto"/>
                    <w:right w:val="none" w:sz="0" w:space="0" w:color="auto"/>
                  </w:divBdr>
                </w:div>
                <w:div w:id="1973898771">
                  <w:marLeft w:val="0"/>
                  <w:marRight w:val="0"/>
                  <w:marTop w:val="0"/>
                  <w:marBottom w:val="0"/>
                  <w:divBdr>
                    <w:top w:val="none" w:sz="0" w:space="0" w:color="auto"/>
                    <w:left w:val="none" w:sz="0" w:space="0" w:color="auto"/>
                    <w:bottom w:val="none" w:sz="0" w:space="0" w:color="auto"/>
                    <w:right w:val="none" w:sz="0" w:space="0" w:color="auto"/>
                  </w:divBdr>
                </w:div>
                <w:div w:id="19875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52878">
      <w:bodyDiv w:val="1"/>
      <w:marLeft w:val="0"/>
      <w:marRight w:val="0"/>
      <w:marTop w:val="0"/>
      <w:marBottom w:val="0"/>
      <w:divBdr>
        <w:top w:val="none" w:sz="0" w:space="0" w:color="auto"/>
        <w:left w:val="none" w:sz="0" w:space="0" w:color="auto"/>
        <w:bottom w:val="none" w:sz="0" w:space="0" w:color="auto"/>
        <w:right w:val="none" w:sz="0" w:space="0" w:color="auto"/>
      </w:divBdr>
    </w:div>
    <w:div w:id="462306901">
      <w:bodyDiv w:val="1"/>
      <w:marLeft w:val="0"/>
      <w:marRight w:val="0"/>
      <w:marTop w:val="0"/>
      <w:marBottom w:val="0"/>
      <w:divBdr>
        <w:top w:val="none" w:sz="0" w:space="0" w:color="auto"/>
        <w:left w:val="none" w:sz="0" w:space="0" w:color="auto"/>
        <w:bottom w:val="none" w:sz="0" w:space="0" w:color="auto"/>
        <w:right w:val="none" w:sz="0" w:space="0" w:color="auto"/>
      </w:divBdr>
    </w:div>
    <w:div w:id="475270105">
      <w:bodyDiv w:val="1"/>
      <w:marLeft w:val="0"/>
      <w:marRight w:val="0"/>
      <w:marTop w:val="0"/>
      <w:marBottom w:val="0"/>
      <w:divBdr>
        <w:top w:val="none" w:sz="0" w:space="0" w:color="auto"/>
        <w:left w:val="none" w:sz="0" w:space="0" w:color="auto"/>
        <w:bottom w:val="none" w:sz="0" w:space="0" w:color="auto"/>
        <w:right w:val="none" w:sz="0" w:space="0" w:color="auto"/>
      </w:divBdr>
    </w:div>
    <w:div w:id="487402701">
      <w:bodyDiv w:val="1"/>
      <w:marLeft w:val="0"/>
      <w:marRight w:val="0"/>
      <w:marTop w:val="0"/>
      <w:marBottom w:val="0"/>
      <w:divBdr>
        <w:top w:val="none" w:sz="0" w:space="0" w:color="auto"/>
        <w:left w:val="none" w:sz="0" w:space="0" w:color="auto"/>
        <w:bottom w:val="none" w:sz="0" w:space="0" w:color="auto"/>
        <w:right w:val="none" w:sz="0" w:space="0" w:color="auto"/>
      </w:divBdr>
    </w:div>
    <w:div w:id="508526265">
      <w:bodyDiv w:val="1"/>
      <w:marLeft w:val="0"/>
      <w:marRight w:val="0"/>
      <w:marTop w:val="0"/>
      <w:marBottom w:val="0"/>
      <w:divBdr>
        <w:top w:val="none" w:sz="0" w:space="0" w:color="auto"/>
        <w:left w:val="none" w:sz="0" w:space="0" w:color="auto"/>
        <w:bottom w:val="none" w:sz="0" w:space="0" w:color="auto"/>
        <w:right w:val="none" w:sz="0" w:space="0" w:color="auto"/>
      </w:divBdr>
    </w:div>
    <w:div w:id="520164830">
      <w:bodyDiv w:val="1"/>
      <w:marLeft w:val="0"/>
      <w:marRight w:val="0"/>
      <w:marTop w:val="0"/>
      <w:marBottom w:val="0"/>
      <w:divBdr>
        <w:top w:val="none" w:sz="0" w:space="0" w:color="auto"/>
        <w:left w:val="none" w:sz="0" w:space="0" w:color="auto"/>
        <w:bottom w:val="none" w:sz="0" w:space="0" w:color="auto"/>
        <w:right w:val="none" w:sz="0" w:space="0" w:color="auto"/>
      </w:divBdr>
    </w:div>
    <w:div w:id="520556731">
      <w:bodyDiv w:val="1"/>
      <w:marLeft w:val="0"/>
      <w:marRight w:val="0"/>
      <w:marTop w:val="0"/>
      <w:marBottom w:val="0"/>
      <w:divBdr>
        <w:top w:val="none" w:sz="0" w:space="0" w:color="auto"/>
        <w:left w:val="none" w:sz="0" w:space="0" w:color="auto"/>
        <w:bottom w:val="none" w:sz="0" w:space="0" w:color="auto"/>
        <w:right w:val="none" w:sz="0" w:space="0" w:color="auto"/>
      </w:divBdr>
    </w:div>
    <w:div w:id="535628690">
      <w:bodyDiv w:val="1"/>
      <w:marLeft w:val="0"/>
      <w:marRight w:val="0"/>
      <w:marTop w:val="0"/>
      <w:marBottom w:val="0"/>
      <w:divBdr>
        <w:top w:val="none" w:sz="0" w:space="0" w:color="auto"/>
        <w:left w:val="none" w:sz="0" w:space="0" w:color="auto"/>
        <w:bottom w:val="none" w:sz="0" w:space="0" w:color="auto"/>
        <w:right w:val="none" w:sz="0" w:space="0" w:color="auto"/>
      </w:divBdr>
    </w:div>
    <w:div w:id="551384287">
      <w:bodyDiv w:val="1"/>
      <w:marLeft w:val="0"/>
      <w:marRight w:val="0"/>
      <w:marTop w:val="0"/>
      <w:marBottom w:val="0"/>
      <w:divBdr>
        <w:top w:val="none" w:sz="0" w:space="0" w:color="auto"/>
        <w:left w:val="none" w:sz="0" w:space="0" w:color="auto"/>
        <w:bottom w:val="none" w:sz="0" w:space="0" w:color="auto"/>
        <w:right w:val="none" w:sz="0" w:space="0" w:color="auto"/>
      </w:divBdr>
    </w:div>
    <w:div w:id="578179386">
      <w:bodyDiv w:val="1"/>
      <w:marLeft w:val="0"/>
      <w:marRight w:val="0"/>
      <w:marTop w:val="0"/>
      <w:marBottom w:val="0"/>
      <w:divBdr>
        <w:top w:val="none" w:sz="0" w:space="0" w:color="auto"/>
        <w:left w:val="none" w:sz="0" w:space="0" w:color="auto"/>
        <w:bottom w:val="none" w:sz="0" w:space="0" w:color="auto"/>
        <w:right w:val="none" w:sz="0" w:space="0" w:color="auto"/>
      </w:divBdr>
    </w:div>
    <w:div w:id="578977324">
      <w:bodyDiv w:val="1"/>
      <w:marLeft w:val="0"/>
      <w:marRight w:val="0"/>
      <w:marTop w:val="0"/>
      <w:marBottom w:val="0"/>
      <w:divBdr>
        <w:top w:val="none" w:sz="0" w:space="0" w:color="auto"/>
        <w:left w:val="none" w:sz="0" w:space="0" w:color="auto"/>
        <w:bottom w:val="none" w:sz="0" w:space="0" w:color="auto"/>
        <w:right w:val="none" w:sz="0" w:space="0" w:color="auto"/>
      </w:divBdr>
    </w:div>
    <w:div w:id="593827140">
      <w:bodyDiv w:val="1"/>
      <w:marLeft w:val="0"/>
      <w:marRight w:val="0"/>
      <w:marTop w:val="0"/>
      <w:marBottom w:val="0"/>
      <w:divBdr>
        <w:top w:val="none" w:sz="0" w:space="0" w:color="auto"/>
        <w:left w:val="none" w:sz="0" w:space="0" w:color="auto"/>
        <w:bottom w:val="none" w:sz="0" w:space="0" w:color="auto"/>
        <w:right w:val="none" w:sz="0" w:space="0" w:color="auto"/>
      </w:divBdr>
    </w:div>
    <w:div w:id="604265135">
      <w:bodyDiv w:val="1"/>
      <w:marLeft w:val="0"/>
      <w:marRight w:val="0"/>
      <w:marTop w:val="0"/>
      <w:marBottom w:val="0"/>
      <w:divBdr>
        <w:top w:val="none" w:sz="0" w:space="0" w:color="auto"/>
        <w:left w:val="none" w:sz="0" w:space="0" w:color="auto"/>
        <w:bottom w:val="none" w:sz="0" w:space="0" w:color="auto"/>
        <w:right w:val="none" w:sz="0" w:space="0" w:color="auto"/>
      </w:divBdr>
    </w:div>
    <w:div w:id="610161998">
      <w:bodyDiv w:val="1"/>
      <w:marLeft w:val="0"/>
      <w:marRight w:val="0"/>
      <w:marTop w:val="0"/>
      <w:marBottom w:val="0"/>
      <w:divBdr>
        <w:top w:val="none" w:sz="0" w:space="0" w:color="auto"/>
        <w:left w:val="none" w:sz="0" w:space="0" w:color="auto"/>
        <w:bottom w:val="none" w:sz="0" w:space="0" w:color="auto"/>
        <w:right w:val="none" w:sz="0" w:space="0" w:color="auto"/>
      </w:divBdr>
    </w:div>
    <w:div w:id="623775580">
      <w:bodyDiv w:val="1"/>
      <w:marLeft w:val="0"/>
      <w:marRight w:val="0"/>
      <w:marTop w:val="0"/>
      <w:marBottom w:val="0"/>
      <w:divBdr>
        <w:top w:val="none" w:sz="0" w:space="0" w:color="auto"/>
        <w:left w:val="none" w:sz="0" w:space="0" w:color="auto"/>
        <w:bottom w:val="none" w:sz="0" w:space="0" w:color="auto"/>
        <w:right w:val="none" w:sz="0" w:space="0" w:color="auto"/>
      </w:divBdr>
    </w:div>
    <w:div w:id="634144239">
      <w:bodyDiv w:val="1"/>
      <w:marLeft w:val="0"/>
      <w:marRight w:val="0"/>
      <w:marTop w:val="0"/>
      <w:marBottom w:val="0"/>
      <w:divBdr>
        <w:top w:val="none" w:sz="0" w:space="0" w:color="auto"/>
        <w:left w:val="none" w:sz="0" w:space="0" w:color="auto"/>
        <w:bottom w:val="none" w:sz="0" w:space="0" w:color="auto"/>
        <w:right w:val="none" w:sz="0" w:space="0" w:color="auto"/>
      </w:divBdr>
    </w:div>
    <w:div w:id="637684010">
      <w:bodyDiv w:val="1"/>
      <w:marLeft w:val="0"/>
      <w:marRight w:val="0"/>
      <w:marTop w:val="0"/>
      <w:marBottom w:val="0"/>
      <w:divBdr>
        <w:top w:val="none" w:sz="0" w:space="0" w:color="auto"/>
        <w:left w:val="none" w:sz="0" w:space="0" w:color="auto"/>
        <w:bottom w:val="none" w:sz="0" w:space="0" w:color="auto"/>
        <w:right w:val="none" w:sz="0" w:space="0" w:color="auto"/>
      </w:divBdr>
    </w:div>
    <w:div w:id="644971977">
      <w:bodyDiv w:val="1"/>
      <w:marLeft w:val="0"/>
      <w:marRight w:val="0"/>
      <w:marTop w:val="0"/>
      <w:marBottom w:val="0"/>
      <w:divBdr>
        <w:top w:val="none" w:sz="0" w:space="0" w:color="auto"/>
        <w:left w:val="none" w:sz="0" w:space="0" w:color="auto"/>
        <w:bottom w:val="none" w:sz="0" w:space="0" w:color="auto"/>
        <w:right w:val="none" w:sz="0" w:space="0" w:color="auto"/>
      </w:divBdr>
    </w:div>
    <w:div w:id="646668663">
      <w:bodyDiv w:val="1"/>
      <w:marLeft w:val="0"/>
      <w:marRight w:val="0"/>
      <w:marTop w:val="0"/>
      <w:marBottom w:val="0"/>
      <w:divBdr>
        <w:top w:val="none" w:sz="0" w:space="0" w:color="auto"/>
        <w:left w:val="none" w:sz="0" w:space="0" w:color="auto"/>
        <w:bottom w:val="none" w:sz="0" w:space="0" w:color="auto"/>
        <w:right w:val="none" w:sz="0" w:space="0" w:color="auto"/>
      </w:divBdr>
    </w:div>
    <w:div w:id="657609370">
      <w:bodyDiv w:val="1"/>
      <w:marLeft w:val="0"/>
      <w:marRight w:val="0"/>
      <w:marTop w:val="0"/>
      <w:marBottom w:val="0"/>
      <w:divBdr>
        <w:top w:val="none" w:sz="0" w:space="0" w:color="auto"/>
        <w:left w:val="none" w:sz="0" w:space="0" w:color="auto"/>
        <w:bottom w:val="none" w:sz="0" w:space="0" w:color="auto"/>
        <w:right w:val="none" w:sz="0" w:space="0" w:color="auto"/>
      </w:divBdr>
    </w:div>
    <w:div w:id="671496554">
      <w:bodyDiv w:val="1"/>
      <w:marLeft w:val="0"/>
      <w:marRight w:val="0"/>
      <w:marTop w:val="0"/>
      <w:marBottom w:val="0"/>
      <w:divBdr>
        <w:top w:val="none" w:sz="0" w:space="0" w:color="auto"/>
        <w:left w:val="none" w:sz="0" w:space="0" w:color="auto"/>
        <w:bottom w:val="none" w:sz="0" w:space="0" w:color="auto"/>
        <w:right w:val="none" w:sz="0" w:space="0" w:color="auto"/>
      </w:divBdr>
    </w:div>
    <w:div w:id="695664821">
      <w:bodyDiv w:val="1"/>
      <w:marLeft w:val="0"/>
      <w:marRight w:val="0"/>
      <w:marTop w:val="0"/>
      <w:marBottom w:val="0"/>
      <w:divBdr>
        <w:top w:val="none" w:sz="0" w:space="0" w:color="auto"/>
        <w:left w:val="none" w:sz="0" w:space="0" w:color="auto"/>
        <w:bottom w:val="none" w:sz="0" w:space="0" w:color="auto"/>
        <w:right w:val="none" w:sz="0" w:space="0" w:color="auto"/>
      </w:divBdr>
    </w:div>
    <w:div w:id="697782240">
      <w:bodyDiv w:val="1"/>
      <w:marLeft w:val="0"/>
      <w:marRight w:val="0"/>
      <w:marTop w:val="0"/>
      <w:marBottom w:val="0"/>
      <w:divBdr>
        <w:top w:val="none" w:sz="0" w:space="0" w:color="auto"/>
        <w:left w:val="none" w:sz="0" w:space="0" w:color="auto"/>
        <w:bottom w:val="none" w:sz="0" w:space="0" w:color="auto"/>
        <w:right w:val="none" w:sz="0" w:space="0" w:color="auto"/>
      </w:divBdr>
    </w:div>
    <w:div w:id="712729390">
      <w:bodyDiv w:val="1"/>
      <w:marLeft w:val="0"/>
      <w:marRight w:val="0"/>
      <w:marTop w:val="0"/>
      <w:marBottom w:val="0"/>
      <w:divBdr>
        <w:top w:val="none" w:sz="0" w:space="0" w:color="auto"/>
        <w:left w:val="none" w:sz="0" w:space="0" w:color="auto"/>
        <w:bottom w:val="none" w:sz="0" w:space="0" w:color="auto"/>
        <w:right w:val="none" w:sz="0" w:space="0" w:color="auto"/>
      </w:divBdr>
    </w:div>
    <w:div w:id="718552252">
      <w:bodyDiv w:val="1"/>
      <w:marLeft w:val="0"/>
      <w:marRight w:val="0"/>
      <w:marTop w:val="0"/>
      <w:marBottom w:val="0"/>
      <w:divBdr>
        <w:top w:val="none" w:sz="0" w:space="0" w:color="auto"/>
        <w:left w:val="none" w:sz="0" w:space="0" w:color="auto"/>
        <w:bottom w:val="none" w:sz="0" w:space="0" w:color="auto"/>
        <w:right w:val="none" w:sz="0" w:space="0" w:color="auto"/>
      </w:divBdr>
    </w:div>
    <w:div w:id="721251041">
      <w:bodyDiv w:val="1"/>
      <w:marLeft w:val="0"/>
      <w:marRight w:val="0"/>
      <w:marTop w:val="0"/>
      <w:marBottom w:val="0"/>
      <w:divBdr>
        <w:top w:val="none" w:sz="0" w:space="0" w:color="auto"/>
        <w:left w:val="none" w:sz="0" w:space="0" w:color="auto"/>
        <w:bottom w:val="none" w:sz="0" w:space="0" w:color="auto"/>
        <w:right w:val="none" w:sz="0" w:space="0" w:color="auto"/>
      </w:divBdr>
    </w:div>
    <w:div w:id="729570638">
      <w:bodyDiv w:val="1"/>
      <w:marLeft w:val="0"/>
      <w:marRight w:val="0"/>
      <w:marTop w:val="0"/>
      <w:marBottom w:val="0"/>
      <w:divBdr>
        <w:top w:val="none" w:sz="0" w:space="0" w:color="auto"/>
        <w:left w:val="none" w:sz="0" w:space="0" w:color="auto"/>
        <w:bottom w:val="none" w:sz="0" w:space="0" w:color="auto"/>
        <w:right w:val="none" w:sz="0" w:space="0" w:color="auto"/>
      </w:divBdr>
    </w:div>
    <w:div w:id="757337025">
      <w:bodyDiv w:val="1"/>
      <w:marLeft w:val="0"/>
      <w:marRight w:val="0"/>
      <w:marTop w:val="0"/>
      <w:marBottom w:val="0"/>
      <w:divBdr>
        <w:top w:val="none" w:sz="0" w:space="0" w:color="auto"/>
        <w:left w:val="none" w:sz="0" w:space="0" w:color="auto"/>
        <w:bottom w:val="none" w:sz="0" w:space="0" w:color="auto"/>
        <w:right w:val="none" w:sz="0" w:space="0" w:color="auto"/>
      </w:divBdr>
    </w:div>
    <w:div w:id="769853305">
      <w:bodyDiv w:val="1"/>
      <w:marLeft w:val="0"/>
      <w:marRight w:val="0"/>
      <w:marTop w:val="0"/>
      <w:marBottom w:val="0"/>
      <w:divBdr>
        <w:top w:val="none" w:sz="0" w:space="0" w:color="auto"/>
        <w:left w:val="none" w:sz="0" w:space="0" w:color="auto"/>
        <w:bottom w:val="none" w:sz="0" w:space="0" w:color="auto"/>
        <w:right w:val="none" w:sz="0" w:space="0" w:color="auto"/>
      </w:divBdr>
    </w:div>
    <w:div w:id="770202527">
      <w:bodyDiv w:val="1"/>
      <w:marLeft w:val="0"/>
      <w:marRight w:val="0"/>
      <w:marTop w:val="0"/>
      <w:marBottom w:val="0"/>
      <w:divBdr>
        <w:top w:val="none" w:sz="0" w:space="0" w:color="auto"/>
        <w:left w:val="none" w:sz="0" w:space="0" w:color="auto"/>
        <w:bottom w:val="none" w:sz="0" w:space="0" w:color="auto"/>
        <w:right w:val="none" w:sz="0" w:space="0" w:color="auto"/>
      </w:divBdr>
    </w:div>
    <w:div w:id="776363346">
      <w:bodyDiv w:val="1"/>
      <w:marLeft w:val="0"/>
      <w:marRight w:val="0"/>
      <w:marTop w:val="0"/>
      <w:marBottom w:val="0"/>
      <w:divBdr>
        <w:top w:val="none" w:sz="0" w:space="0" w:color="auto"/>
        <w:left w:val="none" w:sz="0" w:space="0" w:color="auto"/>
        <w:bottom w:val="none" w:sz="0" w:space="0" w:color="auto"/>
        <w:right w:val="none" w:sz="0" w:space="0" w:color="auto"/>
      </w:divBdr>
    </w:div>
    <w:div w:id="780339088">
      <w:bodyDiv w:val="1"/>
      <w:marLeft w:val="0"/>
      <w:marRight w:val="0"/>
      <w:marTop w:val="0"/>
      <w:marBottom w:val="0"/>
      <w:divBdr>
        <w:top w:val="none" w:sz="0" w:space="0" w:color="auto"/>
        <w:left w:val="none" w:sz="0" w:space="0" w:color="auto"/>
        <w:bottom w:val="none" w:sz="0" w:space="0" w:color="auto"/>
        <w:right w:val="none" w:sz="0" w:space="0" w:color="auto"/>
      </w:divBdr>
    </w:div>
    <w:div w:id="796072001">
      <w:bodyDiv w:val="1"/>
      <w:marLeft w:val="0"/>
      <w:marRight w:val="0"/>
      <w:marTop w:val="0"/>
      <w:marBottom w:val="0"/>
      <w:divBdr>
        <w:top w:val="none" w:sz="0" w:space="0" w:color="auto"/>
        <w:left w:val="none" w:sz="0" w:space="0" w:color="auto"/>
        <w:bottom w:val="none" w:sz="0" w:space="0" w:color="auto"/>
        <w:right w:val="none" w:sz="0" w:space="0" w:color="auto"/>
      </w:divBdr>
    </w:div>
    <w:div w:id="801077286">
      <w:bodyDiv w:val="1"/>
      <w:marLeft w:val="0"/>
      <w:marRight w:val="0"/>
      <w:marTop w:val="0"/>
      <w:marBottom w:val="0"/>
      <w:divBdr>
        <w:top w:val="none" w:sz="0" w:space="0" w:color="auto"/>
        <w:left w:val="none" w:sz="0" w:space="0" w:color="auto"/>
        <w:bottom w:val="none" w:sz="0" w:space="0" w:color="auto"/>
        <w:right w:val="none" w:sz="0" w:space="0" w:color="auto"/>
      </w:divBdr>
    </w:div>
    <w:div w:id="802113170">
      <w:bodyDiv w:val="1"/>
      <w:marLeft w:val="0"/>
      <w:marRight w:val="0"/>
      <w:marTop w:val="0"/>
      <w:marBottom w:val="0"/>
      <w:divBdr>
        <w:top w:val="none" w:sz="0" w:space="0" w:color="auto"/>
        <w:left w:val="none" w:sz="0" w:space="0" w:color="auto"/>
        <w:bottom w:val="none" w:sz="0" w:space="0" w:color="auto"/>
        <w:right w:val="none" w:sz="0" w:space="0" w:color="auto"/>
      </w:divBdr>
    </w:div>
    <w:div w:id="817646627">
      <w:bodyDiv w:val="1"/>
      <w:marLeft w:val="0"/>
      <w:marRight w:val="0"/>
      <w:marTop w:val="0"/>
      <w:marBottom w:val="0"/>
      <w:divBdr>
        <w:top w:val="none" w:sz="0" w:space="0" w:color="auto"/>
        <w:left w:val="none" w:sz="0" w:space="0" w:color="auto"/>
        <w:bottom w:val="none" w:sz="0" w:space="0" w:color="auto"/>
        <w:right w:val="none" w:sz="0" w:space="0" w:color="auto"/>
      </w:divBdr>
    </w:div>
    <w:div w:id="824054680">
      <w:bodyDiv w:val="1"/>
      <w:marLeft w:val="0"/>
      <w:marRight w:val="0"/>
      <w:marTop w:val="0"/>
      <w:marBottom w:val="0"/>
      <w:divBdr>
        <w:top w:val="none" w:sz="0" w:space="0" w:color="auto"/>
        <w:left w:val="none" w:sz="0" w:space="0" w:color="auto"/>
        <w:bottom w:val="none" w:sz="0" w:space="0" w:color="auto"/>
        <w:right w:val="none" w:sz="0" w:space="0" w:color="auto"/>
      </w:divBdr>
    </w:div>
    <w:div w:id="826164347">
      <w:bodyDiv w:val="1"/>
      <w:marLeft w:val="0"/>
      <w:marRight w:val="0"/>
      <w:marTop w:val="0"/>
      <w:marBottom w:val="0"/>
      <w:divBdr>
        <w:top w:val="none" w:sz="0" w:space="0" w:color="auto"/>
        <w:left w:val="none" w:sz="0" w:space="0" w:color="auto"/>
        <w:bottom w:val="none" w:sz="0" w:space="0" w:color="auto"/>
        <w:right w:val="none" w:sz="0" w:space="0" w:color="auto"/>
      </w:divBdr>
    </w:div>
    <w:div w:id="838883199">
      <w:bodyDiv w:val="1"/>
      <w:marLeft w:val="0"/>
      <w:marRight w:val="0"/>
      <w:marTop w:val="0"/>
      <w:marBottom w:val="0"/>
      <w:divBdr>
        <w:top w:val="none" w:sz="0" w:space="0" w:color="auto"/>
        <w:left w:val="none" w:sz="0" w:space="0" w:color="auto"/>
        <w:bottom w:val="none" w:sz="0" w:space="0" w:color="auto"/>
        <w:right w:val="none" w:sz="0" w:space="0" w:color="auto"/>
      </w:divBdr>
    </w:div>
    <w:div w:id="847134526">
      <w:bodyDiv w:val="1"/>
      <w:marLeft w:val="0"/>
      <w:marRight w:val="0"/>
      <w:marTop w:val="0"/>
      <w:marBottom w:val="0"/>
      <w:divBdr>
        <w:top w:val="none" w:sz="0" w:space="0" w:color="auto"/>
        <w:left w:val="none" w:sz="0" w:space="0" w:color="auto"/>
        <w:bottom w:val="none" w:sz="0" w:space="0" w:color="auto"/>
        <w:right w:val="none" w:sz="0" w:space="0" w:color="auto"/>
      </w:divBdr>
    </w:div>
    <w:div w:id="852115337">
      <w:bodyDiv w:val="1"/>
      <w:marLeft w:val="0"/>
      <w:marRight w:val="0"/>
      <w:marTop w:val="0"/>
      <w:marBottom w:val="0"/>
      <w:divBdr>
        <w:top w:val="none" w:sz="0" w:space="0" w:color="auto"/>
        <w:left w:val="none" w:sz="0" w:space="0" w:color="auto"/>
        <w:bottom w:val="none" w:sz="0" w:space="0" w:color="auto"/>
        <w:right w:val="none" w:sz="0" w:space="0" w:color="auto"/>
      </w:divBdr>
    </w:div>
    <w:div w:id="859583203">
      <w:bodyDiv w:val="1"/>
      <w:marLeft w:val="0"/>
      <w:marRight w:val="0"/>
      <w:marTop w:val="0"/>
      <w:marBottom w:val="0"/>
      <w:divBdr>
        <w:top w:val="none" w:sz="0" w:space="0" w:color="auto"/>
        <w:left w:val="none" w:sz="0" w:space="0" w:color="auto"/>
        <w:bottom w:val="none" w:sz="0" w:space="0" w:color="auto"/>
        <w:right w:val="none" w:sz="0" w:space="0" w:color="auto"/>
      </w:divBdr>
    </w:div>
    <w:div w:id="873156902">
      <w:bodyDiv w:val="1"/>
      <w:marLeft w:val="0"/>
      <w:marRight w:val="0"/>
      <w:marTop w:val="0"/>
      <w:marBottom w:val="0"/>
      <w:divBdr>
        <w:top w:val="none" w:sz="0" w:space="0" w:color="auto"/>
        <w:left w:val="none" w:sz="0" w:space="0" w:color="auto"/>
        <w:bottom w:val="none" w:sz="0" w:space="0" w:color="auto"/>
        <w:right w:val="none" w:sz="0" w:space="0" w:color="auto"/>
      </w:divBdr>
    </w:div>
    <w:div w:id="883370659">
      <w:bodyDiv w:val="1"/>
      <w:marLeft w:val="0"/>
      <w:marRight w:val="0"/>
      <w:marTop w:val="0"/>
      <w:marBottom w:val="0"/>
      <w:divBdr>
        <w:top w:val="none" w:sz="0" w:space="0" w:color="auto"/>
        <w:left w:val="none" w:sz="0" w:space="0" w:color="auto"/>
        <w:bottom w:val="none" w:sz="0" w:space="0" w:color="auto"/>
        <w:right w:val="none" w:sz="0" w:space="0" w:color="auto"/>
      </w:divBdr>
      <w:divsChild>
        <w:div w:id="88623532">
          <w:marLeft w:val="0"/>
          <w:marRight w:val="0"/>
          <w:marTop w:val="0"/>
          <w:marBottom w:val="0"/>
          <w:divBdr>
            <w:top w:val="none" w:sz="0" w:space="0" w:color="auto"/>
            <w:left w:val="none" w:sz="0" w:space="0" w:color="auto"/>
            <w:bottom w:val="none" w:sz="0" w:space="0" w:color="auto"/>
            <w:right w:val="none" w:sz="0" w:space="0" w:color="auto"/>
          </w:divBdr>
        </w:div>
        <w:div w:id="178588038">
          <w:marLeft w:val="0"/>
          <w:marRight w:val="0"/>
          <w:marTop w:val="0"/>
          <w:marBottom w:val="0"/>
          <w:divBdr>
            <w:top w:val="none" w:sz="0" w:space="0" w:color="auto"/>
            <w:left w:val="none" w:sz="0" w:space="0" w:color="auto"/>
            <w:bottom w:val="none" w:sz="0" w:space="0" w:color="auto"/>
            <w:right w:val="none" w:sz="0" w:space="0" w:color="auto"/>
          </w:divBdr>
        </w:div>
        <w:div w:id="862405823">
          <w:marLeft w:val="0"/>
          <w:marRight w:val="0"/>
          <w:marTop w:val="0"/>
          <w:marBottom w:val="0"/>
          <w:divBdr>
            <w:top w:val="none" w:sz="0" w:space="0" w:color="auto"/>
            <w:left w:val="none" w:sz="0" w:space="0" w:color="auto"/>
            <w:bottom w:val="none" w:sz="0" w:space="0" w:color="auto"/>
            <w:right w:val="none" w:sz="0" w:space="0" w:color="auto"/>
          </w:divBdr>
        </w:div>
        <w:div w:id="1039160262">
          <w:marLeft w:val="0"/>
          <w:marRight w:val="0"/>
          <w:marTop w:val="0"/>
          <w:marBottom w:val="0"/>
          <w:divBdr>
            <w:top w:val="none" w:sz="0" w:space="0" w:color="auto"/>
            <w:left w:val="none" w:sz="0" w:space="0" w:color="auto"/>
            <w:bottom w:val="none" w:sz="0" w:space="0" w:color="auto"/>
            <w:right w:val="none" w:sz="0" w:space="0" w:color="auto"/>
          </w:divBdr>
        </w:div>
        <w:div w:id="1132290481">
          <w:marLeft w:val="0"/>
          <w:marRight w:val="0"/>
          <w:marTop w:val="0"/>
          <w:marBottom w:val="0"/>
          <w:divBdr>
            <w:top w:val="none" w:sz="0" w:space="0" w:color="auto"/>
            <w:left w:val="none" w:sz="0" w:space="0" w:color="auto"/>
            <w:bottom w:val="none" w:sz="0" w:space="0" w:color="auto"/>
            <w:right w:val="none" w:sz="0" w:space="0" w:color="auto"/>
          </w:divBdr>
        </w:div>
        <w:div w:id="1380587680">
          <w:marLeft w:val="0"/>
          <w:marRight w:val="0"/>
          <w:marTop w:val="0"/>
          <w:marBottom w:val="0"/>
          <w:divBdr>
            <w:top w:val="none" w:sz="0" w:space="0" w:color="auto"/>
            <w:left w:val="none" w:sz="0" w:space="0" w:color="auto"/>
            <w:bottom w:val="none" w:sz="0" w:space="0" w:color="auto"/>
            <w:right w:val="none" w:sz="0" w:space="0" w:color="auto"/>
          </w:divBdr>
        </w:div>
        <w:div w:id="1450316362">
          <w:marLeft w:val="0"/>
          <w:marRight w:val="0"/>
          <w:marTop w:val="0"/>
          <w:marBottom w:val="0"/>
          <w:divBdr>
            <w:top w:val="none" w:sz="0" w:space="0" w:color="auto"/>
            <w:left w:val="none" w:sz="0" w:space="0" w:color="auto"/>
            <w:bottom w:val="none" w:sz="0" w:space="0" w:color="auto"/>
            <w:right w:val="none" w:sz="0" w:space="0" w:color="auto"/>
          </w:divBdr>
        </w:div>
        <w:div w:id="1543903217">
          <w:marLeft w:val="0"/>
          <w:marRight w:val="0"/>
          <w:marTop w:val="0"/>
          <w:marBottom w:val="0"/>
          <w:divBdr>
            <w:top w:val="none" w:sz="0" w:space="0" w:color="auto"/>
            <w:left w:val="none" w:sz="0" w:space="0" w:color="auto"/>
            <w:bottom w:val="none" w:sz="0" w:space="0" w:color="auto"/>
            <w:right w:val="none" w:sz="0" w:space="0" w:color="auto"/>
          </w:divBdr>
        </w:div>
        <w:div w:id="1619557710">
          <w:marLeft w:val="0"/>
          <w:marRight w:val="0"/>
          <w:marTop w:val="0"/>
          <w:marBottom w:val="0"/>
          <w:divBdr>
            <w:top w:val="none" w:sz="0" w:space="0" w:color="auto"/>
            <w:left w:val="none" w:sz="0" w:space="0" w:color="auto"/>
            <w:bottom w:val="none" w:sz="0" w:space="0" w:color="auto"/>
            <w:right w:val="none" w:sz="0" w:space="0" w:color="auto"/>
          </w:divBdr>
        </w:div>
        <w:div w:id="1706253828">
          <w:marLeft w:val="0"/>
          <w:marRight w:val="0"/>
          <w:marTop w:val="0"/>
          <w:marBottom w:val="0"/>
          <w:divBdr>
            <w:top w:val="none" w:sz="0" w:space="0" w:color="auto"/>
            <w:left w:val="none" w:sz="0" w:space="0" w:color="auto"/>
            <w:bottom w:val="none" w:sz="0" w:space="0" w:color="auto"/>
            <w:right w:val="none" w:sz="0" w:space="0" w:color="auto"/>
          </w:divBdr>
        </w:div>
        <w:div w:id="1708292735">
          <w:marLeft w:val="0"/>
          <w:marRight w:val="0"/>
          <w:marTop w:val="0"/>
          <w:marBottom w:val="0"/>
          <w:divBdr>
            <w:top w:val="none" w:sz="0" w:space="0" w:color="auto"/>
            <w:left w:val="none" w:sz="0" w:space="0" w:color="auto"/>
            <w:bottom w:val="none" w:sz="0" w:space="0" w:color="auto"/>
            <w:right w:val="none" w:sz="0" w:space="0" w:color="auto"/>
          </w:divBdr>
        </w:div>
        <w:div w:id="1721703712">
          <w:marLeft w:val="0"/>
          <w:marRight w:val="0"/>
          <w:marTop w:val="0"/>
          <w:marBottom w:val="0"/>
          <w:divBdr>
            <w:top w:val="none" w:sz="0" w:space="0" w:color="auto"/>
            <w:left w:val="none" w:sz="0" w:space="0" w:color="auto"/>
            <w:bottom w:val="none" w:sz="0" w:space="0" w:color="auto"/>
            <w:right w:val="none" w:sz="0" w:space="0" w:color="auto"/>
          </w:divBdr>
        </w:div>
        <w:div w:id="1831284592">
          <w:marLeft w:val="0"/>
          <w:marRight w:val="0"/>
          <w:marTop w:val="0"/>
          <w:marBottom w:val="0"/>
          <w:divBdr>
            <w:top w:val="none" w:sz="0" w:space="0" w:color="auto"/>
            <w:left w:val="none" w:sz="0" w:space="0" w:color="auto"/>
            <w:bottom w:val="none" w:sz="0" w:space="0" w:color="auto"/>
            <w:right w:val="none" w:sz="0" w:space="0" w:color="auto"/>
          </w:divBdr>
        </w:div>
        <w:div w:id="1841505644">
          <w:marLeft w:val="0"/>
          <w:marRight w:val="0"/>
          <w:marTop w:val="0"/>
          <w:marBottom w:val="0"/>
          <w:divBdr>
            <w:top w:val="none" w:sz="0" w:space="0" w:color="auto"/>
            <w:left w:val="none" w:sz="0" w:space="0" w:color="auto"/>
            <w:bottom w:val="none" w:sz="0" w:space="0" w:color="auto"/>
            <w:right w:val="none" w:sz="0" w:space="0" w:color="auto"/>
          </w:divBdr>
        </w:div>
        <w:div w:id="1844860622">
          <w:marLeft w:val="0"/>
          <w:marRight w:val="0"/>
          <w:marTop w:val="0"/>
          <w:marBottom w:val="0"/>
          <w:divBdr>
            <w:top w:val="none" w:sz="0" w:space="0" w:color="auto"/>
            <w:left w:val="none" w:sz="0" w:space="0" w:color="auto"/>
            <w:bottom w:val="none" w:sz="0" w:space="0" w:color="auto"/>
            <w:right w:val="none" w:sz="0" w:space="0" w:color="auto"/>
          </w:divBdr>
        </w:div>
        <w:div w:id="1883665458">
          <w:marLeft w:val="0"/>
          <w:marRight w:val="0"/>
          <w:marTop w:val="0"/>
          <w:marBottom w:val="0"/>
          <w:divBdr>
            <w:top w:val="none" w:sz="0" w:space="0" w:color="auto"/>
            <w:left w:val="none" w:sz="0" w:space="0" w:color="auto"/>
            <w:bottom w:val="none" w:sz="0" w:space="0" w:color="auto"/>
            <w:right w:val="none" w:sz="0" w:space="0" w:color="auto"/>
          </w:divBdr>
        </w:div>
        <w:div w:id="2078934447">
          <w:marLeft w:val="0"/>
          <w:marRight w:val="0"/>
          <w:marTop w:val="0"/>
          <w:marBottom w:val="0"/>
          <w:divBdr>
            <w:top w:val="none" w:sz="0" w:space="0" w:color="auto"/>
            <w:left w:val="none" w:sz="0" w:space="0" w:color="auto"/>
            <w:bottom w:val="none" w:sz="0" w:space="0" w:color="auto"/>
            <w:right w:val="none" w:sz="0" w:space="0" w:color="auto"/>
          </w:divBdr>
        </w:div>
      </w:divsChild>
    </w:div>
    <w:div w:id="901332793">
      <w:bodyDiv w:val="1"/>
      <w:marLeft w:val="0"/>
      <w:marRight w:val="0"/>
      <w:marTop w:val="0"/>
      <w:marBottom w:val="0"/>
      <w:divBdr>
        <w:top w:val="none" w:sz="0" w:space="0" w:color="auto"/>
        <w:left w:val="none" w:sz="0" w:space="0" w:color="auto"/>
        <w:bottom w:val="none" w:sz="0" w:space="0" w:color="auto"/>
        <w:right w:val="none" w:sz="0" w:space="0" w:color="auto"/>
      </w:divBdr>
    </w:div>
    <w:div w:id="905915409">
      <w:bodyDiv w:val="1"/>
      <w:marLeft w:val="0"/>
      <w:marRight w:val="0"/>
      <w:marTop w:val="0"/>
      <w:marBottom w:val="0"/>
      <w:divBdr>
        <w:top w:val="none" w:sz="0" w:space="0" w:color="auto"/>
        <w:left w:val="none" w:sz="0" w:space="0" w:color="auto"/>
        <w:bottom w:val="none" w:sz="0" w:space="0" w:color="auto"/>
        <w:right w:val="none" w:sz="0" w:space="0" w:color="auto"/>
      </w:divBdr>
    </w:div>
    <w:div w:id="907302843">
      <w:bodyDiv w:val="1"/>
      <w:marLeft w:val="0"/>
      <w:marRight w:val="0"/>
      <w:marTop w:val="0"/>
      <w:marBottom w:val="0"/>
      <w:divBdr>
        <w:top w:val="none" w:sz="0" w:space="0" w:color="auto"/>
        <w:left w:val="none" w:sz="0" w:space="0" w:color="auto"/>
        <w:bottom w:val="none" w:sz="0" w:space="0" w:color="auto"/>
        <w:right w:val="none" w:sz="0" w:space="0" w:color="auto"/>
      </w:divBdr>
    </w:div>
    <w:div w:id="912161535">
      <w:bodyDiv w:val="1"/>
      <w:marLeft w:val="0"/>
      <w:marRight w:val="0"/>
      <w:marTop w:val="0"/>
      <w:marBottom w:val="0"/>
      <w:divBdr>
        <w:top w:val="none" w:sz="0" w:space="0" w:color="auto"/>
        <w:left w:val="none" w:sz="0" w:space="0" w:color="auto"/>
        <w:bottom w:val="none" w:sz="0" w:space="0" w:color="auto"/>
        <w:right w:val="none" w:sz="0" w:space="0" w:color="auto"/>
      </w:divBdr>
    </w:div>
    <w:div w:id="918519115">
      <w:bodyDiv w:val="1"/>
      <w:marLeft w:val="0"/>
      <w:marRight w:val="0"/>
      <w:marTop w:val="0"/>
      <w:marBottom w:val="0"/>
      <w:divBdr>
        <w:top w:val="none" w:sz="0" w:space="0" w:color="auto"/>
        <w:left w:val="none" w:sz="0" w:space="0" w:color="auto"/>
        <w:bottom w:val="none" w:sz="0" w:space="0" w:color="auto"/>
        <w:right w:val="none" w:sz="0" w:space="0" w:color="auto"/>
      </w:divBdr>
    </w:div>
    <w:div w:id="918834951">
      <w:bodyDiv w:val="1"/>
      <w:marLeft w:val="0"/>
      <w:marRight w:val="0"/>
      <w:marTop w:val="0"/>
      <w:marBottom w:val="0"/>
      <w:divBdr>
        <w:top w:val="none" w:sz="0" w:space="0" w:color="auto"/>
        <w:left w:val="none" w:sz="0" w:space="0" w:color="auto"/>
        <w:bottom w:val="none" w:sz="0" w:space="0" w:color="auto"/>
        <w:right w:val="none" w:sz="0" w:space="0" w:color="auto"/>
      </w:divBdr>
    </w:div>
    <w:div w:id="927544751">
      <w:bodyDiv w:val="1"/>
      <w:marLeft w:val="0"/>
      <w:marRight w:val="0"/>
      <w:marTop w:val="0"/>
      <w:marBottom w:val="0"/>
      <w:divBdr>
        <w:top w:val="none" w:sz="0" w:space="0" w:color="auto"/>
        <w:left w:val="none" w:sz="0" w:space="0" w:color="auto"/>
        <w:bottom w:val="none" w:sz="0" w:space="0" w:color="auto"/>
        <w:right w:val="none" w:sz="0" w:space="0" w:color="auto"/>
      </w:divBdr>
    </w:div>
    <w:div w:id="932319466">
      <w:bodyDiv w:val="1"/>
      <w:marLeft w:val="0"/>
      <w:marRight w:val="0"/>
      <w:marTop w:val="0"/>
      <w:marBottom w:val="0"/>
      <w:divBdr>
        <w:top w:val="none" w:sz="0" w:space="0" w:color="auto"/>
        <w:left w:val="none" w:sz="0" w:space="0" w:color="auto"/>
        <w:bottom w:val="none" w:sz="0" w:space="0" w:color="auto"/>
        <w:right w:val="none" w:sz="0" w:space="0" w:color="auto"/>
      </w:divBdr>
      <w:divsChild>
        <w:div w:id="1475831707">
          <w:marLeft w:val="0"/>
          <w:marRight w:val="0"/>
          <w:marTop w:val="0"/>
          <w:marBottom w:val="0"/>
          <w:divBdr>
            <w:top w:val="none" w:sz="0" w:space="0" w:color="auto"/>
            <w:left w:val="none" w:sz="0" w:space="0" w:color="auto"/>
            <w:bottom w:val="none" w:sz="0" w:space="0" w:color="auto"/>
            <w:right w:val="none" w:sz="0" w:space="0" w:color="auto"/>
          </w:divBdr>
        </w:div>
      </w:divsChild>
    </w:div>
    <w:div w:id="953248524">
      <w:bodyDiv w:val="1"/>
      <w:marLeft w:val="0"/>
      <w:marRight w:val="0"/>
      <w:marTop w:val="0"/>
      <w:marBottom w:val="0"/>
      <w:divBdr>
        <w:top w:val="none" w:sz="0" w:space="0" w:color="auto"/>
        <w:left w:val="none" w:sz="0" w:space="0" w:color="auto"/>
        <w:bottom w:val="none" w:sz="0" w:space="0" w:color="auto"/>
        <w:right w:val="none" w:sz="0" w:space="0" w:color="auto"/>
      </w:divBdr>
    </w:div>
    <w:div w:id="958991366">
      <w:bodyDiv w:val="1"/>
      <w:marLeft w:val="0"/>
      <w:marRight w:val="0"/>
      <w:marTop w:val="0"/>
      <w:marBottom w:val="0"/>
      <w:divBdr>
        <w:top w:val="none" w:sz="0" w:space="0" w:color="auto"/>
        <w:left w:val="none" w:sz="0" w:space="0" w:color="auto"/>
        <w:bottom w:val="none" w:sz="0" w:space="0" w:color="auto"/>
        <w:right w:val="none" w:sz="0" w:space="0" w:color="auto"/>
      </w:divBdr>
    </w:div>
    <w:div w:id="964234984">
      <w:bodyDiv w:val="1"/>
      <w:marLeft w:val="0"/>
      <w:marRight w:val="0"/>
      <w:marTop w:val="0"/>
      <w:marBottom w:val="0"/>
      <w:divBdr>
        <w:top w:val="none" w:sz="0" w:space="0" w:color="auto"/>
        <w:left w:val="none" w:sz="0" w:space="0" w:color="auto"/>
        <w:bottom w:val="none" w:sz="0" w:space="0" w:color="auto"/>
        <w:right w:val="none" w:sz="0" w:space="0" w:color="auto"/>
      </w:divBdr>
    </w:div>
    <w:div w:id="965892567">
      <w:bodyDiv w:val="1"/>
      <w:marLeft w:val="0"/>
      <w:marRight w:val="0"/>
      <w:marTop w:val="0"/>
      <w:marBottom w:val="0"/>
      <w:divBdr>
        <w:top w:val="none" w:sz="0" w:space="0" w:color="auto"/>
        <w:left w:val="none" w:sz="0" w:space="0" w:color="auto"/>
        <w:bottom w:val="none" w:sz="0" w:space="0" w:color="auto"/>
        <w:right w:val="none" w:sz="0" w:space="0" w:color="auto"/>
      </w:divBdr>
    </w:div>
    <w:div w:id="970525094">
      <w:bodyDiv w:val="1"/>
      <w:marLeft w:val="0"/>
      <w:marRight w:val="0"/>
      <w:marTop w:val="0"/>
      <w:marBottom w:val="0"/>
      <w:divBdr>
        <w:top w:val="none" w:sz="0" w:space="0" w:color="auto"/>
        <w:left w:val="none" w:sz="0" w:space="0" w:color="auto"/>
        <w:bottom w:val="none" w:sz="0" w:space="0" w:color="auto"/>
        <w:right w:val="none" w:sz="0" w:space="0" w:color="auto"/>
      </w:divBdr>
    </w:div>
    <w:div w:id="971668747">
      <w:bodyDiv w:val="1"/>
      <w:marLeft w:val="0"/>
      <w:marRight w:val="0"/>
      <w:marTop w:val="0"/>
      <w:marBottom w:val="0"/>
      <w:divBdr>
        <w:top w:val="none" w:sz="0" w:space="0" w:color="auto"/>
        <w:left w:val="none" w:sz="0" w:space="0" w:color="auto"/>
        <w:bottom w:val="none" w:sz="0" w:space="0" w:color="auto"/>
        <w:right w:val="none" w:sz="0" w:space="0" w:color="auto"/>
      </w:divBdr>
    </w:div>
    <w:div w:id="985203332">
      <w:bodyDiv w:val="1"/>
      <w:marLeft w:val="0"/>
      <w:marRight w:val="0"/>
      <w:marTop w:val="0"/>
      <w:marBottom w:val="0"/>
      <w:divBdr>
        <w:top w:val="none" w:sz="0" w:space="0" w:color="auto"/>
        <w:left w:val="none" w:sz="0" w:space="0" w:color="auto"/>
        <w:bottom w:val="none" w:sz="0" w:space="0" w:color="auto"/>
        <w:right w:val="none" w:sz="0" w:space="0" w:color="auto"/>
      </w:divBdr>
    </w:div>
    <w:div w:id="997617452">
      <w:bodyDiv w:val="1"/>
      <w:marLeft w:val="0"/>
      <w:marRight w:val="0"/>
      <w:marTop w:val="0"/>
      <w:marBottom w:val="0"/>
      <w:divBdr>
        <w:top w:val="none" w:sz="0" w:space="0" w:color="auto"/>
        <w:left w:val="none" w:sz="0" w:space="0" w:color="auto"/>
        <w:bottom w:val="none" w:sz="0" w:space="0" w:color="auto"/>
        <w:right w:val="none" w:sz="0" w:space="0" w:color="auto"/>
      </w:divBdr>
    </w:div>
    <w:div w:id="1001196964">
      <w:bodyDiv w:val="1"/>
      <w:marLeft w:val="0"/>
      <w:marRight w:val="0"/>
      <w:marTop w:val="0"/>
      <w:marBottom w:val="0"/>
      <w:divBdr>
        <w:top w:val="none" w:sz="0" w:space="0" w:color="auto"/>
        <w:left w:val="none" w:sz="0" w:space="0" w:color="auto"/>
        <w:bottom w:val="none" w:sz="0" w:space="0" w:color="auto"/>
        <w:right w:val="none" w:sz="0" w:space="0" w:color="auto"/>
      </w:divBdr>
    </w:div>
    <w:div w:id="1011221896">
      <w:bodyDiv w:val="1"/>
      <w:marLeft w:val="0"/>
      <w:marRight w:val="0"/>
      <w:marTop w:val="0"/>
      <w:marBottom w:val="0"/>
      <w:divBdr>
        <w:top w:val="none" w:sz="0" w:space="0" w:color="auto"/>
        <w:left w:val="none" w:sz="0" w:space="0" w:color="auto"/>
        <w:bottom w:val="none" w:sz="0" w:space="0" w:color="auto"/>
        <w:right w:val="none" w:sz="0" w:space="0" w:color="auto"/>
      </w:divBdr>
    </w:div>
    <w:div w:id="1052922115">
      <w:bodyDiv w:val="1"/>
      <w:marLeft w:val="0"/>
      <w:marRight w:val="0"/>
      <w:marTop w:val="0"/>
      <w:marBottom w:val="0"/>
      <w:divBdr>
        <w:top w:val="none" w:sz="0" w:space="0" w:color="auto"/>
        <w:left w:val="none" w:sz="0" w:space="0" w:color="auto"/>
        <w:bottom w:val="none" w:sz="0" w:space="0" w:color="auto"/>
        <w:right w:val="none" w:sz="0" w:space="0" w:color="auto"/>
      </w:divBdr>
    </w:div>
    <w:div w:id="1056779016">
      <w:bodyDiv w:val="1"/>
      <w:marLeft w:val="0"/>
      <w:marRight w:val="0"/>
      <w:marTop w:val="0"/>
      <w:marBottom w:val="0"/>
      <w:divBdr>
        <w:top w:val="none" w:sz="0" w:space="0" w:color="auto"/>
        <w:left w:val="none" w:sz="0" w:space="0" w:color="auto"/>
        <w:bottom w:val="none" w:sz="0" w:space="0" w:color="auto"/>
        <w:right w:val="none" w:sz="0" w:space="0" w:color="auto"/>
      </w:divBdr>
    </w:div>
    <w:div w:id="1065761541">
      <w:bodyDiv w:val="1"/>
      <w:marLeft w:val="0"/>
      <w:marRight w:val="0"/>
      <w:marTop w:val="0"/>
      <w:marBottom w:val="0"/>
      <w:divBdr>
        <w:top w:val="none" w:sz="0" w:space="0" w:color="auto"/>
        <w:left w:val="none" w:sz="0" w:space="0" w:color="auto"/>
        <w:bottom w:val="none" w:sz="0" w:space="0" w:color="auto"/>
        <w:right w:val="none" w:sz="0" w:space="0" w:color="auto"/>
      </w:divBdr>
      <w:divsChild>
        <w:div w:id="47383408">
          <w:marLeft w:val="0"/>
          <w:marRight w:val="0"/>
          <w:marTop w:val="0"/>
          <w:marBottom w:val="0"/>
          <w:divBdr>
            <w:top w:val="none" w:sz="0" w:space="0" w:color="auto"/>
            <w:left w:val="none" w:sz="0" w:space="0" w:color="auto"/>
            <w:bottom w:val="none" w:sz="0" w:space="0" w:color="auto"/>
            <w:right w:val="none" w:sz="0" w:space="0" w:color="auto"/>
          </w:divBdr>
        </w:div>
        <w:div w:id="125048014">
          <w:marLeft w:val="0"/>
          <w:marRight w:val="0"/>
          <w:marTop w:val="0"/>
          <w:marBottom w:val="0"/>
          <w:divBdr>
            <w:top w:val="none" w:sz="0" w:space="0" w:color="auto"/>
            <w:left w:val="none" w:sz="0" w:space="0" w:color="auto"/>
            <w:bottom w:val="none" w:sz="0" w:space="0" w:color="auto"/>
            <w:right w:val="none" w:sz="0" w:space="0" w:color="auto"/>
          </w:divBdr>
        </w:div>
        <w:div w:id="411317141">
          <w:marLeft w:val="0"/>
          <w:marRight w:val="0"/>
          <w:marTop w:val="0"/>
          <w:marBottom w:val="0"/>
          <w:divBdr>
            <w:top w:val="none" w:sz="0" w:space="0" w:color="auto"/>
            <w:left w:val="none" w:sz="0" w:space="0" w:color="auto"/>
            <w:bottom w:val="none" w:sz="0" w:space="0" w:color="auto"/>
            <w:right w:val="none" w:sz="0" w:space="0" w:color="auto"/>
          </w:divBdr>
        </w:div>
        <w:div w:id="452016713">
          <w:marLeft w:val="0"/>
          <w:marRight w:val="0"/>
          <w:marTop w:val="0"/>
          <w:marBottom w:val="0"/>
          <w:divBdr>
            <w:top w:val="none" w:sz="0" w:space="0" w:color="auto"/>
            <w:left w:val="none" w:sz="0" w:space="0" w:color="auto"/>
            <w:bottom w:val="none" w:sz="0" w:space="0" w:color="auto"/>
            <w:right w:val="none" w:sz="0" w:space="0" w:color="auto"/>
          </w:divBdr>
        </w:div>
        <w:div w:id="554663777">
          <w:marLeft w:val="0"/>
          <w:marRight w:val="0"/>
          <w:marTop w:val="0"/>
          <w:marBottom w:val="0"/>
          <w:divBdr>
            <w:top w:val="none" w:sz="0" w:space="0" w:color="auto"/>
            <w:left w:val="none" w:sz="0" w:space="0" w:color="auto"/>
            <w:bottom w:val="none" w:sz="0" w:space="0" w:color="auto"/>
            <w:right w:val="none" w:sz="0" w:space="0" w:color="auto"/>
          </w:divBdr>
        </w:div>
        <w:div w:id="717632768">
          <w:marLeft w:val="0"/>
          <w:marRight w:val="0"/>
          <w:marTop w:val="0"/>
          <w:marBottom w:val="0"/>
          <w:divBdr>
            <w:top w:val="none" w:sz="0" w:space="0" w:color="auto"/>
            <w:left w:val="none" w:sz="0" w:space="0" w:color="auto"/>
            <w:bottom w:val="none" w:sz="0" w:space="0" w:color="auto"/>
            <w:right w:val="none" w:sz="0" w:space="0" w:color="auto"/>
          </w:divBdr>
        </w:div>
        <w:div w:id="870800487">
          <w:marLeft w:val="0"/>
          <w:marRight w:val="0"/>
          <w:marTop w:val="0"/>
          <w:marBottom w:val="0"/>
          <w:divBdr>
            <w:top w:val="none" w:sz="0" w:space="0" w:color="auto"/>
            <w:left w:val="none" w:sz="0" w:space="0" w:color="auto"/>
            <w:bottom w:val="none" w:sz="0" w:space="0" w:color="auto"/>
            <w:right w:val="none" w:sz="0" w:space="0" w:color="auto"/>
          </w:divBdr>
        </w:div>
        <w:div w:id="1192568004">
          <w:marLeft w:val="0"/>
          <w:marRight w:val="0"/>
          <w:marTop w:val="0"/>
          <w:marBottom w:val="0"/>
          <w:divBdr>
            <w:top w:val="none" w:sz="0" w:space="0" w:color="auto"/>
            <w:left w:val="none" w:sz="0" w:space="0" w:color="auto"/>
            <w:bottom w:val="none" w:sz="0" w:space="0" w:color="auto"/>
            <w:right w:val="none" w:sz="0" w:space="0" w:color="auto"/>
          </w:divBdr>
        </w:div>
        <w:div w:id="1352951584">
          <w:marLeft w:val="0"/>
          <w:marRight w:val="0"/>
          <w:marTop w:val="0"/>
          <w:marBottom w:val="0"/>
          <w:divBdr>
            <w:top w:val="none" w:sz="0" w:space="0" w:color="auto"/>
            <w:left w:val="none" w:sz="0" w:space="0" w:color="auto"/>
            <w:bottom w:val="none" w:sz="0" w:space="0" w:color="auto"/>
            <w:right w:val="none" w:sz="0" w:space="0" w:color="auto"/>
          </w:divBdr>
        </w:div>
        <w:div w:id="1389844656">
          <w:marLeft w:val="0"/>
          <w:marRight w:val="0"/>
          <w:marTop w:val="0"/>
          <w:marBottom w:val="0"/>
          <w:divBdr>
            <w:top w:val="none" w:sz="0" w:space="0" w:color="auto"/>
            <w:left w:val="none" w:sz="0" w:space="0" w:color="auto"/>
            <w:bottom w:val="none" w:sz="0" w:space="0" w:color="auto"/>
            <w:right w:val="none" w:sz="0" w:space="0" w:color="auto"/>
          </w:divBdr>
        </w:div>
        <w:div w:id="1454591233">
          <w:marLeft w:val="0"/>
          <w:marRight w:val="0"/>
          <w:marTop w:val="0"/>
          <w:marBottom w:val="0"/>
          <w:divBdr>
            <w:top w:val="none" w:sz="0" w:space="0" w:color="auto"/>
            <w:left w:val="none" w:sz="0" w:space="0" w:color="auto"/>
            <w:bottom w:val="none" w:sz="0" w:space="0" w:color="auto"/>
            <w:right w:val="none" w:sz="0" w:space="0" w:color="auto"/>
          </w:divBdr>
        </w:div>
        <w:div w:id="1547836088">
          <w:marLeft w:val="0"/>
          <w:marRight w:val="0"/>
          <w:marTop w:val="0"/>
          <w:marBottom w:val="0"/>
          <w:divBdr>
            <w:top w:val="none" w:sz="0" w:space="0" w:color="auto"/>
            <w:left w:val="none" w:sz="0" w:space="0" w:color="auto"/>
            <w:bottom w:val="none" w:sz="0" w:space="0" w:color="auto"/>
            <w:right w:val="none" w:sz="0" w:space="0" w:color="auto"/>
          </w:divBdr>
        </w:div>
        <w:div w:id="1797333862">
          <w:marLeft w:val="0"/>
          <w:marRight w:val="0"/>
          <w:marTop w:val="0"/>
          <w:marBottom w:val="0"/>
          <w:divBdr>
            <w:top w:val="none" w:sz="0" w:space="0" w:color="auto"/>
            <w:left w:val="none" w:sz="0" w:space="0" w:color="auto"/>
            <w:bottom w:val="none" w:sz="0" w:space="0" w:color="auto"/>
            <w:right w:val="none" w:sz="0" w:space="0" w:color="auto"/>
          </w:divBdr>
        </w:div>
        <w:div w:id="1818447422">
          <w:marLeft w:val="0"/>
          <w:marRight w:val="0"/>
          <w:marTop w:val="0"/>
          <w:marBottom w:val="0"/>
          <w:divBdr>
            <w:top w:val="none" w:sz="0" w:space="0" w:color="auto"/>
            <w:left w:val="none" w:sz="0" w:space="0" w:color="auto"/>
            <w:bottom w:val="none" w:sz="0" w:space="0" w:color="auto"/>
            <w:right w:val="none" w:sz="0" w:space="0" w:color="auto"/>
          </w:divBdr>
        </w:div>
        <w:div w:id="1990474638">
          <w:marLeft w:val="0"/>
          <w:marRight w:val="0"/>
          <w:marTop w:val="0"/>
          <w:marBottom w:val="0"/>
          <w:divBdr>
            <w:top w:val="none" w:sz="0" w:space="0" w:color="auto"/>
            <w:left w:val="none" w:sz="0" w:space="0" w:color="auto"/>
            <w:bottom w:val="none" w:sz="0" w:space="0" w:color="auto"/>
            <w:right w:val="none" w:sz="0" w:space="0" w:color="auto"/>
          </w:divBdr>
        </w:div>
        <w:div w:id="2005862881">
          <w:marLeft w:val="0"/>
          <w:marRight w:val="0"/>
          <w:marTop w:val="0"/>
          <w:marBottom w:val="0"/>
          <w:divBdr>
            <w:top w:val="none" w:sz="0" w:space="0" w:color="auto"/>
            <w:left w:val="none" w:sz="0" w:space="0" w:color="auto"/>
            <w:bottom w:val="none" w:sz="0" w:space="0" w:color="auto"/>
            <w:right w:val="none" w:sz="0" w:space="0" w:color="auto"/>
          </w:divBdr>
        </w:div>
        <w:div w:id="2114934963">
          <w:marLeft w:val="0"/>
          <w:marRight w:val="0"/>
          <w:marTop w:val="0"/>
          <w:marBottom w:val="0"/>
          <w:divBdr>
            <w:top w:val="none" w:sz="0" w:space="0" w:color="auto"/>
            <w:left w:val="none" w:sz="0" w:space="0" w:color="auto"/>
            <w:bottom w:val="none" w:sz="0" w:space="0" w:color="auto"/>
            <w:right w:val="none" w:sz="0" w:space="0" w:color="auto"/>
          </w:divBdr>
        </w:div>
        <w:div w:id="2125496318">
          <w:marLeft w:val="0"/>
          <w:marRight w:val="0"/>
          <w:marTop w:val="0"/>
          <w:marBottom w:val="0"/>
          <w:divBdr>
            <w:top w:val="none" w:sz="0" w:space="0" w:color="auto"/>
            <w:left w:val="none" w:sz="0" w:space="0" w:color="auto"/>
            <w:bottom w:val="none" w:sz="0" w:space="0" w:color="auto"/>
            <w:right w:val="none" w:sz="0" w:space="0" w:color="auto"/>
          </w:divBdr>
        </w:div>
      </w:divsChild>
    </w:div>
    <w:div w:id="1082025131">
      <w:bodyDiv w:val="1"/>
      <w:marLeft w:val="0"/>
      <w:marRight w:val="0"/>
      <w:marTop w:val="0"/>
      <w:marBottom w:val="0"/>
      <w:divBdr>
        <w:top w:val="none" w:sz="0" w:space="0" w:color="auto"/>
        <w:left w:val="none" w:sz="0" w:space="0" w:color="auto"/>
        <w:bottom w:val="none" w:sz="0" w:space="0" w:color="auto"/>
        <w:right w:val="none" w:sz="0" w:space="0" w:color="auto"/>
      </w:divBdr>
    </w:div>
    <w:div w:id="1093934746">
      <w:bodyDiv w:val="1"/>
      <w:marLeft w:val="0"/>
      <w:marRight w:val="0"/>
      <w:marTop w:val="0"/>
      <w:marBottom w:val="0"/>
      <w:divBdr>
        <w:top w:val="none" w:sz="0" w:space="0" w:color="auto"/>
        <w:left w:val="none" w:sz="0" w:space="0" w:color="auto"/>
        <w:bottom w:val="none" w:sz="0" w:space="0" w:color="auto"/>
        <w:right w:val="none" w:sz="0" w:space="0" w:color="auto"/>
      </w:divBdr>
    </w:div>
    <w:div w:id="1106539535">
      <w:bodyDiv w:val="1"/>
      <w:marLeft w:val="0"/>
      <w:marRight w:val="0"/>
      <w:marTop w:val="0"/>
      <w:marBottom w:val="0"/>
      <w:divBdr>
        <w:top w:val="none" w:sz="0" w:space="0" w:color="auto"/>
        <w:left w:val="none" w:sz="0" w:space="0" w:color="auto"/>
        <w:bottom w:val="none" w:sz="0" w:space="0" w:color="auto"/>
        <w:right w:val="none" w:sz="0" w:space="0" w:color="auto"/>
      </w:divBdr>
    </w:div>
    <w:div w:id="1128008026">
      <w:bodyDiv w:val="1"/>
      <w:marLeft w:val="0"/>
      <w:marRight w:val="0"/>
      <w:marTop w:val="0"/>
      <w:marBottom w:val="0"/>
      <w:divBdr>
        <w:top w:val="none" w:sz="0" w:space="0" w:color="auto"/>
        <w:left w:val="none" w:sz="0" w:space="0" w:color="auto"/>
        <w:bottom w:val="none" w:sz="0" w:space="0" w:color="auto"/>
        <w:right w:val="none" w:sz="0" w:space="0" w:color="auto"/>
      </w:divBdr>
    </w:div>
    <w:div w:id="1186552984">
      <w:bodyDiv w:val="1"/>
      <w:marLeft w:val="0"/>
      <w:marRight w:val="0"/>
      <w:marTop w:val="0"/>
      <w:marBottom w:val="0"/>
      <w:divBdr>
        <w:top w:val="none" w:sz="0" w:space="0" w:color="auto"/>
        <w:left w:val="none" w:sz="0" w:space="0" w:color="auto"/>
        <w:bottom w:val="none" w:sz="0" w:space="0" w:color="auto"/>
        <w:right w:val="none" w:sz="0" w:space="0" w:color="auto"/>
      </w:divBdr>
    </w:div>
    <w:div w:id="1187020589">
      <w:bodyDiv w:val="1"/>
      <w:marLeft w:val="0"/>
      <w:marRight w:val="0"/>
      <w:marTop w:val="0"/>
      <w:marBottom w:val="0"/>
      <w:divBdr>
        <w:top w:val="none" w:sz="0" w:space="0" w:color="auto"/>
        <w:left w:val="none" w:sz="0" w:space="0" w:color="auto"/>
        <w:bottom w:val="none" w:sz="0" w:space="0" w:color="auto"/>
        <w:right w:val="none" w:sz="0" w:space="0" w:color="auto"/>
      </w:divBdr>
    </w:div>
    <w:div w:id="1194079340">
      <w:bodyDiv w:val="1"/>
      <w:marLeft w:val="0"/>
      <w:marRight w:val="0"/>
      <w:marTop w:val="0"/>
      <w:marBottom w:val="0"/>
      <w:divBdr>
        <w:top w:val="none" w:sz="0" w:space="0" w:color="auto"/>
        <w:left w:val="none" w:sz="0" w:space="0" w:color="auto"/>
        <w:bottom w:val="none" w:sz="0" w:space="0" w:color="auto"/>
        <w:right w:val="none" w:sz="0" w:space="0" w:color="auto"/>
      </w:divBdr>
    </w:div>
    <w:div w:id="1197548562">
      <w:bodyDiv w:val="1"/>
      <w:marLeft w:val="0"/>
      <w:marRight w:val="0"/>
      <w:marTop w:val="0"/>
      <w:marBottom w:val="0"/>
      <w:divBdr>
        <w:top w:val="none" w:sz="0" w:space="0" w:color="auto"/>
        <w:left w:val="none" w:sz="0" w:space="0" w:color="auto"/>
        <w:bottom w:val="none" w:sz="0" w:space="0" w:color="auto"/>
        <w:right w:val="none" w:sz="0" w:space="0" w:color="auto"/>
      </w:divBdr>
    </w:div>
    <w:div w:id="1198665143">
      <w:bodyDiv w:val="1"/>
      <w:marLeft w:val="0"/>
      <w:marRight w:val="0"/>
      <w:marTop w:val="0"/>
      <w:marBottom w:val="0"/>
      <w:divBdr>
        <w:top w:val="none" w:sz="0" w:space="0" w:color="auto"/>
        <w:left w:val="none" w:sz="0" w:space="0" w:color="auto"/>
        <w:bottom w:val="none" w:sz="0" w:space="0" w:color="auto"/>
        <w:right w:val="none" w:sz="0" w:space="0" w:color="auto"/>
      </w:divBdr>
    </w:div>
    <w:div w:id="1208684874">
      <w:bodyDiv w:val="1"/>
      <w:marLeft w:val="0"/>
      <w:marRight w:val="0"/>
      <w:marTop w:val="0"/>
      <w:marBottom w:val="0"/>
      <w:divBdr>
        <w:top w:val="none" w:sz="0" w:space="0" w:color="auto"/>
        <w:left w:val="none" w:sz="0" w:space="0" w:color="auto"/>
        <w:bottom w:val="none" w:sz="0" w:space="0" w:color="auto"/>
        <w:right w:val="none" w:sz="0" w:space="0" w:color="auto"/>
      </w:divBdr>
    </w:div>
    <w:div w:id="1211115671">
      <w:bodyDiv w:val="1"/>
      <w:marLeft w:val="0"/>
      <w:marRight w:val="0"/>
      <w:marTop w:val="0"/>
      <w:marBottom w:val="0"/>
      <w:divBdr>
        <w:top w:val="none" w:sz="0" w:space="0" w:color="auto"/>
        <w:left w:val="none" w:sz="0" w:space="0" w:color="auto"/>
        <w:bottom w:val="none" w:sz="0" w:space="0" w:color="auto"/>
        <w:right w:val="none" w:sz="0" w:space="0" w:color="auto"/>
      </w:divBdr>
    </w:div>
    <w:div w:id="1214384539">
      <w:bodyDiv w:val="1"/>
      <w:marLeft w:val="0"/>
      <w:marRight w:val="0"/>
      <w:marTop w:val="0"/>
      <w:marBottom w:val="0"/>
      <w:divBdr>
        <w:top w:val="none" w:sz="0" w:space="0" w:color="auto"/>
        <w:left w:val="none" w:sz="0" w:space="0" w:color="auto"/>
        <w:bottom w:val="none" w:sz="0" w:space="0" w:color="auto"/>
        <w:right w:val="none" w:sz="0" w:space="0" w:color="auto"/>
      </w:divBdr>
    </w:div>
    <w:div w:id="1223372610">
      <w:bodyDiv w:val="1"/>
      <w:marLeft w:val="0"/>
      <w:marRight w:val="0"/>
      <w:marTop w:val="0"/>
      <w:marBottom w:val="0"/>
      <w:divBdr>
        <w:top w:val="none" w:sz="0" w:space="0" w:color="auto"/>
        <w:left w:val="none" w:sz="0" w:space="0" w:color="auto"/>
        <w:bottom w:val="none" w:sz="0" w:space="0" w:color="auto"/>
        <w:right w:val="none" w:sz="0" w:space="0" w:color="auto"/>
      </w:divBdr>
    </w:div>
    <w:div w:id="1233542594">
      <w:bodyDiv w:val="1"/>
      <w:marLeft w:val="0"/>
      <w:marRight w:val="0"/>
      <w:marTop w:val="0"/>
      <w:marBottom w:val="0"/>
      <w:divBdr>
        <w:top w:val="none" w:sz="0" w:space="0" w:color="auto"/>
        <w:left w:val="none" w:sz="0" w:space="0" w:color="auto"/>
        <w:bottom w:val="none" w:sz="0" w:space="0" w:color="auto"/>
        <w:right w:val="none" w:sz="0" w:space="0" w:color="auto"/>
      </w:divBdr>
    </w:div>
    <w:div w:id="1236361690">
      <w:bodyDiv w:val="1"/>
      <w:marLeft w:val="0"/>
      <w:marRight w:val="0"/>
      <w:marTop w:val="0"/>
      <w:marBottom w:val="0"/>
      <w:divBdr>
        <w:top w:val="none" w:sz="0" w:space="0" w:color="auto"/>
        <w:left w:val="none" w:sz="0" w:space="0" w:color="auto"/>
        <w:bottom w:val="none" w:sz="0" w:space="0" w:color="auto"/>
        <w:right w:val="none" w:sz="0" w:space="0" w:color="auto"/>
      </w:divBdr>
    </w:div>
    <w:div w:id="1248536282">
      <w:bodyDiv w:val="1"/>
      <w:marLeft w:val="0"/>
      <w:marRight w:val="0"/>
      <w:marTop w:val="0"/>
      <w:marBottom w:val="0"/>
      <w:divBdr>
        <w:top w:val="none" w:sz="0" w:space="0" w:color="auto"/>
        <w:left w:val="none" w:sz="0" w:space="0" w:color="auto"/>
        <w:bottom w:val="none" w:sz="0" w:space="0" w:color="auto"/>
        <w:right w:val="none" w:sz="0" w:space="0" w:color="auto"/>
      </w:divBdr>
    </w:div>
    <w:div w:id="1255941593">
      <w:bodyDiv w:val="1"/>
      <w:marLeft w:val="0"/>
      <w:marRight w:val="0"/>
      <w:marTop w:val="0"/>
      <w:marBottom w:val="0"/>
      <w:divBdr>
        <w:top w:val="none" w:sz="0" w:space="0" w:color="auto"/>
        <w:left w:val="none" w:sz="0" w:space="0" w:color="auto"/>
        <w:bottom w:val="none" w:sz="0" w:space="0" w:color="auto"/>
        <w:right w:val="none" w:sz="0" w:space="0" w:color="auto"/>
      </w:divBdr>
    </w:div>
    <w:div w:id="1265116353">
      <w:bodyDiv w:val="1"/>
      <w:marLeft w:val="0"/>
      <w:marRight w:val="0"/>
      <w:marTop w:val="0"/>
      <w:marBottom w:val="0"/>
      <w:divBdr>
        <w:top w:val="none" w:sz="0" w:space="0" w:color="auto"/>
        <w:left w:val="none" w:sz="0" w:space="0" w:color="auto"/>
        <w:bottom w:val="none" w:sz="0" w:space="0" w:color="auto"/>
        <w:right w:val="none" w:sz="0" w:space="0" w:color="auto"/>
      </w:divBdr>
    </w:div>
    <w:div w:id="1272740186">
      <w:bodyDiv w:val="1"/>
      <w:marLeft w:val="0"/>
      <w:marRight w:val="0"/>
      <w:marTop w:val="0"/>
      <w:marBottom w:val="0"/>
      <w:divBdr>
        <w:top w:val="none" w:sz="0" w:space="0" w:color="auto"/>
        <w:left w:val="none" w:sz="0" w:space="0" w:color="auto"/>
        <w:bottom w:val="none" w:sz="0" w:space="0" w:color="auto"/>
        <w:right w:val="none" w:sz="0" w:space="0" w:color="auto"/>
      </w:divBdr>
    </w:div>
    <w:div w:id="1276209508">
      <w:bodyDiv w:val="1"/>
      <w:marLeft w:val="0"/>
      <w:marRight w:val="0"/>
      <w:marTop w:val="0"/>
      <w:marBottom w:val="0"/>
      <w:divBdr>
        <w:top w:val="none" w:sz="0" w:space="0" w:color="auto"/>
        <w:left w:val="none" w:sz="0" w:space="0" w:color="auto"/>
        <w:bottom w:val="none" w:sz="0" w:space="0" w:color="auto"/>
        <w:right w:val="none" w:sz="0" w:space="0" w:color="auto"/>
      </w:divBdr>
      <w:divsChild>
        <w:div w:id="34474132">
          <w:marLeft w:val="0"/>
          <w:marRight w:val="0"/>
          <w:marTop w:val="0"/>
          <w:marBottom w:val="0"/>
          <w:divBdr>
            <w:top w:val="none" w:sz="0" w:space="0" w:color="auto"/>
            <w:left w:val="none" w:sz="0" w:space="0" w:color="auto"/>
            <w:bottom w:val="none" w:sz="0" w:space="0" w:color="auto"/>
            <w:right w:val="none" w:sz="0" w:space="0" w:color="auto"/>
          </w:divBdr>
        </w:div>
        <w:div w:id="64378072">
          <w:marLeft w:val="0"/>
          <w:marRight w:val="0"/>
          <w:marTop w:val="0"/>
          <w:marBottom w:val="0"/>
          <w:divBdr>
            <w:top w:val="none" w:sz="0" w:space="0" w:color="auto"/>
            <w:left w:val="none" w:sz="0" w:space="0" w:color="auto"/>
            <w:bottom w:val="none" w:sz="0" w:space="0" w:color="auto"/>
            <w:right w:val="none" w:sz="0" w:space="0" w:color="auto"/>
          </w:divBdr>
        </w:div>
        <w:div w:id="216009811">
          <w:marLeft w:val="0"/>
          <w:marRight w:val="0"/>
          <w:marTop w:val="0"/>
          <w:marBottom w:val="0"/>
          <w:divBdr>
            <w:top w:val="none" w:sz="0" w:space="0" w:color="auto"/>
            <w:left w:val="none" w:sz="0" w:space="0" w:color="auto"/>
            <w:bottom w:val="none" w:sz="0" w:space="0" w:color="auto"/>
            <w:right w:val="none" w:sz="0" w:space="0" w:color="auto"/>
          </w:divBdr>
        </w:div>
        <w:div w:id="233124062">
          <w:marLeft w:val="0"/>
          <w:marRight w:val="0"/>
          <w:marTop w:val="0"/>
          <w:marBottom w:val="0"/>
          <w:divBdr>
            <w:top w:val="none" w:sz="0" w:space="0" w:color="auto"/>
            <w:left w:val="none" w:sz="0" w:space="0" w:color="auto"/>
            <w:bottom w:val="none" w:sz="0" w:space="0" w:color="auto"/>
            <w:right w:val="none" w:sz="0" w:space="0" w:color="auto"/>
          </w:divBdr>
        </w:div>
        <w:div w:id="238440101">
          <w:marLeft w:val="0"/>
          <w:marRight w:val="0"/>
          <w:marTop w:val="0"/>
          <w:marBottom w:val="0"/>
          <w:divBdr>
            <w:top w:val="none" w:sz="0" w:space="0" w:color="auto"/>
            <w:left w:val="none" w:sz="0" w:space="0" w:color="auto"/>
            <w:bottom w:val="none" w:sz="0" w:space="0" w:color="auto"/>
            <w:right w:val="none" w:sz="0" w:space="0" w:color="auto"/>
          </w:divBdr>
        </w:div>
        <w:div w:id="324600462">
          <w:marLeft w:val="0"/>
          <w:marRight w:val="0"/>
          <w:marTop w:val="0"/>
          <w:marBottom w:val="0"/>
          <w:divBdr>
            <w:top w:val="none" w:sz="0" w:space="0" w:color="auto"/>
            <w:left w:val="none" w:sz="0" w:space="0" w:color="auto"/>
            <w:bottom w:val="none" w:sz="0" w:space="0" w:color="auto"/>
            <w:right w:val="none" w:sz="0" w:space="0" w:color="auto"/>
          </w:divBdr>
        </w:div>
        <w:div w:id="339311896">
          <w:marLeft w:val="0"/>
          <w:marRight w:val="0"/>
          <w:marTop w:val="0"/>
          <w:marBottom w:val="0"/>
          <w:divBdr>
            <w:top w:val="none" w:sz="0" w:space="0" w:color="auto"/>
            <w:left w:val="none" w:sz="0" w:space="0" w:color="auto"/>
            <w:bottom w:val="none" w:sz="0" w:space="0" w:color="auto"/>
            <w:right w:val="none" w:sz="0" w:space="0" w:color="auto"/>
          </w:divBdr>
        </w:div>
        <w:div w:id="340553447">
          <w:marLeft w:val="0"/>
          <w:marRight w:val="0"/>
          <w:marTop w:val="0"/>
          <w:marBottom w:val="0"/>
          <w:divBdr>
            <w:top w:val="none" w:sz="0" w:space="0" w:color="auto"/>
            <w:left w:val="none" w:sz="0" w:space="0" w:color="auto"/>
            <w:bottom w:val="none" w:sz="0" w:space="0" w:color="auto"/>
            <w:right w:val="none" w:sz="0" w:space="0" w:color="auto"/>
          </w:divBdr>
        </w:div>
        <w:div w:id="345012942">
          <w:marLeft w:val="0"/>
          <w:marRight w:val="0"/>
          <w:marTop w:val="0"/>
          <w:marBottom w:val="0"/>
          <w:divBdr>
            <w:top w:val="none" w:sz="0" w:space="0" w:color="auto"/>
            <w:left w:val="none" w:sz="0" w:space="0" w:color="auto"/>
            <w:bottom w:val="none" w:sz="0" w:space="0" w:color="auto"/>
            <w:right w:val="none" w:sz="0" w:space="0" w:color="auto"/>
          </w:divBdr>
        </w:div>
        <w:div w:id="424034541">
          <w:marLeft w:val="0"/>
          <w:marRight w:val="0"/>
          <w:marTop w:val="0"/>
          <w:marBottom w:val="0"/>
          <w:divBdr>
            <w:top w:val="none" w:sz="0" w:space="0" w:color="auto"/>
            <w:left w:val="none" w:sz="0" w:space="0" w:color="auto"/>
            <w:bottom w:val="none" w:sz="0" w:space="0" w:color="auto"/>
            <w:right w:val="none" w:sz="0" w:space="0" w:color="auto"/>
          </w:divBdr>
        </w:div>
        <w:div w:id="444270943">
          <w:marLeft w:val="0"/>
          <w:marRight w:val="0"/>
          <w:marTop w:val="0"/>
          <w:marBottom w:val="0"/>
          <w:divBdr>
            <w:top w:val="none" w:sz="0" w:space="0" w:color="auto"/>
            <w:left w:val="none" w:sz="0" w:space="0" w:color="auto"/>
            <w:bottom w:val="none" w:sz="0" w:space="0" w:color="auto"/>
            <w:right w:val="none" w:sz="0" w:space="0" w:color="auto"/>
          </w:divBdr>
        </w:div>
        <w:div w:id="450511376">
          <w:marLeft w:val="0"/>
          <w:marRight w:val="0"/>
          <w:marTop w:val="0"/>
          <w:marBottom w:val="0"/>
          <w:divBdr>
            <w:top w:val="none" w:sz="0" w:space="0" w:color="auto"/>
            <w:left w:val="none" w:sz="0" w:space="0" w:color="auto"/>
            <w:bottom w:val="none" w:sz="0" w:space="0" w:color="auto"/>
            <w:right w:val="none" w:sz="0" w:space="0" w:color="auto"/>
          </w:divBdr>
        </w:div>
        <w:div w:id="610668982">
          <w:marLeft w:val="0"/>
          <w:marRight w:val="0"/>
          <w:marTop w:val="0"/>
          <w:marBottom w:val="0"/>
          <w:divBdr>
            <w:top w:val="none" w:sz="0" w:space="0" w:color="auto"/>
            <w:left w:val="none" w:sz="0" w:space="0" w:color="auto"/>
            <w:bottom w:val="none" w:sz="0" w:space="0" w:color="auto"/>
            <w:right w:val="none" w:sz="0" w:space="0" w:color="auto"/>
          </w:divBdr>
        </w:div>
        <w:div w:id="663819581">
          <w:marLeft w:val="0"/>
          <w:marRight w:val="0"/>
          <w:marTop w:val="0"/>
          <w:marBottom w:val="0"/>
          <w:divBdr>
            <w:top w:val="none" w:sz="0" w:space="0" w:color="auto"/>
            <w:left w:val="none" w:sz="0" w:space="0" w:color="auto"/>
            <w:bottom w:val="none" w:sz="0" w:space="0" w:color="auto"/>
            <w:right w:val="none" w:sz="0" w:space="0" w:color="auto"/>
          </w:divBdr>
        </w:div>
        <w:div w:id="732431484">
          <w:marLeft w:val="0"/>
          <w:marRight w:val="0"/>
          <w:marTop w:val="0"/>
          <w:marBottom w:val="0"/>
          <w:divBdr>
            <w:top w:val="none" w:sz="0" w:space="0" w:color="auto"/>
            <w:left w:val="none" w:sz="0" w:space="0" w:color="auto"/>
            <w:bottom w:val="none" w:sz="0" w:space="0" w:color="auto"/>
            <w:right w:val="none" w:sz="0" w:space="0" w:color="auto"/>
          </w:divBdr>
        </w:div>
        <w:div w:id="753865075">
          <w:marLeft w:val="0"/>
          <w:marRight w:val="0"/>
          <w:marTop w:val="0"/>
          <w:marBottom w:val="0"/>
          <w:divBdr>
            <w:top w:val="none" w:sz="0" w:space="0" w:color="auto"/>
            <w:left w:val="none" w:sz="0" w:space="0" w:color="auto"/>
            <w:bottom w:val="none" w:sz="0" w:space="0" w:color="auto"/>
            <w:right w:val="none" w:sz="0" w:space="0" w:color="auto"/>
          </w:divBdr>
        </w:div>
        <w:div w:id="849176977">
          <w:marLeft w:val="0"/>
          <w:marRight w:val="0"/>
          <w:marTop w:val="0"/>
          <w:marBottom w:val="0"/>
          <w:divBdr>
            <w:top w:val="none" w:sz="0" w:space="0" w:color="auto"/>
            <w:left w:val="none" w:sz="0" w:space="0" w:color="auto"/>
            <w:bottom w:val="none" w:sz="0" w:space="0" w:color="auto"/>
            <w:right w:val="none" w:sz="0" w:space="0" w:color="auto"/>
          </w:divBdr>
        </w:div>
        <w:div w:id="886381888">
          <w:marLeft w:val="0"/>
          <w:marRight w:val="0"/>
          <w:marTop w:val="0"/>
          <w:marBottom w:val="0"/>
          <w:divBdr>
            <w:top w:val="none" w:sz="0" w:space="0" w:color="auto"/>
            <w:left w:val="none" w:sz="0" w:space="0" w:color="auto"/>
            <w:bottom w:val="none" w:sz="0" w:space="0" w:color="auto"/>
            <w:right w:val="none" w:sz="0" w:space="0" w:color="auto"/>
          </w:divBdr>
        </w:div>
        <w:div w:id="943732021">
          <w:marLeft w:val="0"/>
          <w:marRight w:val="0"/>
          <w:marTop w:val="0"/>
          <w:marBottom w:val="0"/>
          <w:divBdr>
            <w:top w:val="none" w:sz="0" w:space="0" w:color="auto"/>
            <w:left w:val="none" w:sz="0" w:space="0" w:color="auto"/>
            <w:bottom w:val="none" w:sz="0" w:space="0" w:color="auto"/>
            <w:right w:val="none" w:sz="0" w:space="0" w:color="auto"/>
          </w:divBdr>
        </w:div>
        <w:div w:id="964196243">
          <w:marLeft w:val="0"/>
          <w:marRight w:val="0"/>
          <w:marTop w:val="0"/>
          <w:marBottom w:val="0"/>
          <w:divBdr>
            <w:top w:val="none" w:sz="0" w:space="0" w:color="auto"/>
            <w:left w:val="none" w:sz="0" w:space="0" w:color="auto"/>
            <w:bottom w:val="none" w:sz="0" w:space="0" w:color="auto"/>
            <w:right w:val="none" w:sz="0" w:space="0" w:color="auto"/>
          </w:divBdr>
        </w:div>
        <w:div w:id="973372532">
          <w:marLeft w:val="0"/>
          <w:marRight w:val="0"/>
          <w:marTop w:val="0"/>
          <w:marBottom w:val="0"/>
          <w:divBdr>
            <w:top w:val="none" w:sz="0" w:space="0" w:color="auto"/>
            <w:left w:val="none" w:sz="0" w:space="0" w:color="auto"/>
            <w:bottom w:val="none" w:sz="0" w:space="0" w:color="auto"/>
            <w:right w:val="none" w:sz="0" w:space="0" w:color="auto"/>
          </w:divBdr>
        </w:div>
        <w:div w:id="1013533266">
          <w:marLeft w:val="0"/>
          <w:marRight w:val="0"/>
          <w:marTop w:val="0"/>
          <w:marBottom w:val="0"/>
          <w:divBdr>
            <w:top w:val="none" w:sz="0" w:space="0" w:color="auto"/>
            <w:left w:val="none" w:sz="0" w:space="0" w:color="auto"/>
            <w:bottom w:val="none" w:sz="0" w:space="0" w:color="auto"/>
            <w:right w:val="none" w:sz="0" w:space="0" w:color="auto"/>
          </w:divBdr>
        </w:div>
        <w:div w:id="1016540551">
          <w:marLeft w:val="0"/>
          <w:marRight w:val="0"/>
          <w:marTop w:val="0"/>
          <w:marBottom w:val="0"/>
          <w:divBdr>
            <w:top w:val="none" w:sz="0" w:space="0" w:color="auto"/>
            <w:left w:val="none" w:sz="0" w:space="0" w:color="auto"/>
            <w:bottom w:val="none" w:sz="0" w:space="0" w:color="auto"/>
            <w:right w:val="none" w:sz="0" w:space="0" w:color="auto"/>
          </w:divBdr>
        </w:div>
        <w:div w:id="1074543273">
          <w:marLeft w:val="0"/>
          <w:marRight w:val="0"/>
          <w:marTop w:val="0"/>
          <w:marBottom w:val="0"/>
          <w:divBdr>
            <w:top w:val="none" w:sz="0" w:space="0" w:color="auto"/>
            <w:left w:val="none" w:sz="0" w:space="0" w:color="auto"/>
            <w:bottom w:val="none" w:sz="0" w:space="0" w:color="auto"/>
            <w:right w:val="none" w:sz="0" w:space="0" w:color="auto"/>
          </w:divBdr>
        </w:div>
        <w:div w:id="1193155273">
          <w:marLeft w:val="0"/>
          <w:marRight w:val="0"/>
          <w:marTop w:val="0"/>
          <w:marBottom w:val="0"/>
          <w:divBdr>
            <w:top w:val="none" w:sz="0" w:space="0" w:color="auto"/>
            <w:left w:val="none" w:sz="0" w:space="0" w:color="auto"/>
            <w:bottom w:val="none" w:sz="0" w:space="0" w:color="auto"/>
            <w:right w:val="none" w:sz="0" w:space="0" w:color="auto"/>
          </w:divBdr>
        </w:div>
        <w:div w:id="1355569659">
          <w:marLeft w:val="0"/>
          <w:marRight w:val="0"/>
          <w:marTop w:val="0"/>
          <w:marBottom w:val="0"/>
          <w:divBdr>
            <w:top w:val="none" w:sz="0" w:space="0" w:color="auto"/>
            <w:left w:val="none" w:sz="0" w:space="0" w:color="auto"/>
            <w:bottom w:val="none" w:sz="0" w:space="0" w:color="auto"/>
            <w:right w:val="none" w:sz="0" w:space="0" w:color="auto"/>
          </w:divBdr>
        </w:div>
        <w:div w:id="1460223928">
          <w:marLeft w:val="0"/>
          <w:marRight w:val="0"/>
          <w:marTop w:val="0"/>
          <w:marBottom w:val="0"/>
          <w:divBdr>
            <w:top w:val="none" w:sz="0" w:space="0" w:color="auto"/>
            <w:left w:val="none" w:sz="0" w:space="0" w:color="auto"/>
            <w:bottom w:val="none" w:sz="0" w:space="0" w:color="auto"/>
            <w:right w:val="none" w:sz="0" w:space="0" w:color="auto"/>
          </w:divBdr>
        </w:div>
        <w:div w:id="1526597343">
          <w:marLeft w:val="0"/>
          <w:marRight w:val="0"/>
          <w:marTop w:val="0"/>
          <w:marBottom w:val="0"/>
          <w:divBdr>
            <w:top w:val="none" w:sz="0" w:space="0" w:color="auto"/>
            <w:left w:val="none" w:sz="0" w:space="0" w:color="auto"/>
            <w:bottom w:val="none" w:sz="0" w:space="0" w:color="auto"/>
            <w:right w:val="none" w:sz="0" w:space="0" w:color="auto"/>
          </w:divBdr>
        </w:div>
        <w:div w:id="1537305553">
          <w:marLeft w:val="0"/>
          <w:marRight w:val="0"/>
          <w:marTop w:val="0"/>
          <w:marBottom w:val="0"/>
          <w:divBdr>
            <w:top w:val="none" w:sz="0" w:space="0" w:color="auto"/>
            <w:left w:val="none" w:sz="0" w:space="0" w:color="auto"/>
            <w:bottom w:val="none" w:sz="0" w:space="0" w:color="auto"/>
            <w:right w:val="none" w:sz="0" w:space="0" w:color="auto"/>
          </w:divBdr>
        </w:div>
        <w:div w:id="1545673663">
          <w:marLeft w:val="0"/>
          <w:marRight w:val="0"/>
          <w:marTop w:val="0"/>
          <w:marBottom w:val="0"/>
          <w:divBdr>
            <w:top w:val="none" w:sz="0" w:space="0" w:color="auto"/>
            <w:left w:val="none" w:sz="0" w:space="0" w:color="auto"/>
            <w:bottom w:val="none" w:sz="0" w:space="0" w:color="auto"/>
            <w:right w:val="none" w:sz="0" w:space="0" w:color="auto"/>
          </w:divBdr>
        </w:div>
        <w:div w:id="1638950757">
          <w:marLeft w:val="0"/>
          <w:marRight w:val="0"/>
          <w:marTop w:val="0"/>
          <w:marBottom w:val="0"/>
          <w:divBdr>
            <w:top w:val="none" w:sz="0" w:space="0" w:color="auto"/>
            <w:left w:val="none" w:sz="0" w:space="0" w:color="auto"/>
            <w:bottom w:val="none" w:sz="0" w:space="0" w:color="auto"/>
            <w:right w:val="none" w:sz="0" w:space="0" w:color="auto"/>
          </w:divBdr>
        </w:div>
        <w:div w:id="1649935800">
          <w:marLeft w:val="0"/>
          <w:marRight w:val="0"/>
          <w:marTop w:val="0"/>
          <w:marBottom w:val="0"/>
          <w:divBdr>
            <w:top w:val="none" w:sz="0" w:space="0" w:color="auto"/>
            <w:left w:val="none" w:sz="0" w:space="0" w:color="auto"/>
            <w:bottom w:val="none" w:sz="0" w:space="0" w:color="auto"/>
            <w:right w:val="none" w:sz="0" w:space="0" w:color="auto"/>
          </w:divBdr>
        </w:div>
        <w:div w:id="1669557911">
          <w:marLeft w:val="0"/>
          <w:marRight w:val="0"/>
          <w:marTop w:val="0"/>
          <w:marBottom w:val="0"/>
          <w:divBdr>
            <w:top w:val="none" w:sz="0" w:space="0" w:color="auto"/>
            <w:left w:val="none" w:sz="0" w:space="0" w:color="auto"/>
            <w:bottom w:val="none" w:sz="0" w:space="0" w:color="auto"/>
            <w:right w:val="none" w:sz="0" w:space="0" w:color="auto"/>
          </w:divBdr>
        </w:div>
        <w:div w:id="1800414489">
          <w:marLeft w:val="0"/>
          <w:marRight w:val="0"/>
          <w:marTop w:val="0"/>
          <w:marBottom w:val="0"/>
          <w:divBdr>
            <w:top w:val="none" w:sz="0" w:space="0" w:color="auto"/>
            <w:left w:val="none" w:sz="0" w:space="0" w:color="auto"/>
            <w:bottom w:val="none" w:sz="0" w:space="0" w:color="auto"/>
            <w:right w:val="none" w:sz="0" w:space="0" w:color="auto"/>
          </w:divBdr>
        </w:div>
        <w:div w:id="1849171892">
          <w:marLeft w:val="0"/>
          <w:marRight w:val="0"/>
          <w:marTop w:val="0"/>
          <w:marBottom w:val="0"/>
          <w:divBdr>
            <w:top w:val="none" w:sz="0" w:space="0" w:color="auto"/>
            <w:left w:val="none" w:sz="0" w:space="0" w:color="auto"/>
            <w:bottom w:val="none" w:sz="0" w:space="0" w:color="auto"/>
            <w:right w:val="none" w:sz="0" w:space="0" w:color="auto"/>
          </w:divBdr>
        </w:div>
        <w:div w:id="1937589986">
          <w:marLeft w:val="0"/>
          <w:marRight w:val="0"/>
          <w:marTop w:val="0"/>
          <w:marBottom w:val="0"/>
          <w:divBdr>
            <w:top w:val="none" w:sz="0" w:space="0" w:color="auto"/>
            <w:left w:val="none" w:sz="0" w:space="0" w:color="auto"/>
            <w:bottom w:val="none" w:sz="0" w:space="0" w:color="auto"/>
            <w:right w:val="none" w:sz="0" w:space="0" w:color="auto"/>
          </w:divBdr>
        </w:div>
        <w:div w:id="1947496422">
          <w:marLeft w:val="0"/>
          <w:marRight w:val="0"/>
          <w:marTop w:val="0"/>
          <w:marBottom w:val="0"/>
          <w:divBdr>
            <w:top w:val="none" w:sz="0" w:space="0" w:color="auto"/>
            <w:left w:val="none" w:sz="0" w:space="0" w:color="auto"/>
            <w:bottom w:val="none" w:sz="0" w:space="0" w:color="auto"/>
            <w:right w:val="none" w:sz="0" w:space="0" w:color="auto"/>
          </w:divBdr>
        </w:div>
        <w:div w:id="1997999339">
          <w:marLeft w:val="0"/>
          <w:marRight w:val="0"/>
          <w:marTop w:val="0"/>
          <w:marBottom w:val="0"/>
          <w:divBdr>
            <w:top w:val="none" w:sz="0" w:space="0" w:color="auto"/>
            <w:left w:val="none" w:sz="0" w:space="0" w:color="auto"/>
            <w:bottom w:val="none" w:sz="0" w:space="0" w:color="auto"/>
            <w:right w:val="none" w:sz="0" w:space="0" w:color="auto"/>
          </w:divBdr>
        </w:div>
        <w:div w:id="2022733929">
          <w:marLeft w:val="0"/>
          <w:marRight w:val="0"/>
          <w:marTop w:val="0"/>
          <w:marBottom w:val="0"/>
          <w:divBdr>
            <w:top w:val="none" w:sz="0" w:space="0" w:color="auto"/>
            <w:left w:val="none" w:sz="0" w:space="0" w:color="auto"/>
            <w:bottom w:val="none" w:sz="0" w:space="0" w:color="auto"/>
            <w:right w:val="none" w:sz="0" w:space="0" w:color="auto"/>
          </w:divBdr>
        </w:div>
        <w:div w:id="2082091998">
          <w:marLeft w:val="0"/>
          <w:marRight w:val="0"/>
          <w:marTop w:val="0"/>
          <w:marBottom w:val="0"/>
          <w:divBdr>
            <w:top w:val="none" w:sz="0" w:space="0" w:color="auto"/>
            <w:left w:val="none" w:sz="0" w:space="0" w:color="auto"/>
            <w:bottom w:val="none" w:sz="0" w:space="0" w:color="auto"/>
            <w:right w:val="none" w:sz="0" w:space="0" w:color="auto"/>
          </w:divBdr>
        </w:div>
        <w:div w:id="2110545324">
          <w:marLeft w:val="0"/>
          <w:marRight w:val="0"/>
          <w:marTop w:val="0"/>
          <w:marBottom w:val="0"/>
          <w:divBdr>
            <w:top w:val="none" w:sz="0" w:space="0" w:color="auto"/>
            <w:left w:val="none" w:sz="0" w:space="0" w:color="auto"/>
            <w:bottom w:val="none" w:sz="0" w:space="0" w:color="auto"/>
            <w:right w:val="none" w:sz="0" w:space="0" w:color="auto"/>
          </w:divBdr>
        </w:div>
      </w:divsChild>
    </w:div>
    <w:div w:id="1285307105">
      <w:bodyDiv w:val="1"/>
      <w:marLeft w:val="0"/>
      <w:marRight w:val="0"/>
      <w:marTop w:val="0"/>
      <w:marBottom w:val="0"/>
      <w:divBdr>
        <w:top w:val="none" w:sz="0" w:space="0" w:color="auto"/>
        <w:left w:val="none" w:sz="0" w:space="0" w:color="auto"/>
        <w:bottom w:val="none" w:sz="0" w:space="0" w:color="auto"/>
        <w:right w:val="none" w:sz="0" w:space="0" w:color="auto"/>
      </w:divBdr>
    </w:div>
    <w:div w:id="1291545572">
      <w:bodyDiv w:val="1"/>
      <w:marLeft w:val="0"/>
      <w:marRight w:val="0"/>
      <w:marTop w:val="0"/>
      <w:marBottom w:val="0"/>
      <w:divBdr>
        <w:top w:val="none" w:sz="0" w:space="0" w:color="auto"/>
        <w:left w:val="none" w:sz="0" w:space="0" w:color="auto"/>
        <w:bottom w:val="none" w:sz="0" w:space="0" w:color="auto"/>
        <w:right w:val="none" w:sz="0" w:space="0" w:color="auto"/>
      </w:divBdr>
    </w:div>
    <w:div w:id="1292204629">
      <w:bodyDiv w:val="1"/>
      <w:marLeft w:val="0"/>
      <w:marRight w:val="0"/>
      <w:marTop w:val="0"/>
      <w:marBottom w:val="0"/>
      <w:divBdr>
        <w:top w:val="none" w:sz="0" w:space="0" w:color="auto"/>
        <w:left w:val="none" w:sz="0" w:space="0" w:color="auto"/>
        <w:bottom w:val="none" w:sz="0" w:space="0" w:color="auto"/>
        <w:right w:val="none" w:sz="0" w:space="0" w:color="auto"/>
      </w:divBdr>
    </w:div>
    <w:div w:id="1301232206">
      <w:bodyDiv w:val="1"/>
      <w:marLeft w:val="0"/>
      <w:marRight w:val="0"/>
      <w:marTop w:val="0"/>
      <w:marBottom w:val="0"/>
      <w:divBdr>
        <w:top w:val="none" w:sz="0" w:space="0" w:color="auto"/>
        <w:left w:val="none" w:sz="0" w:space="0" w:color="auto"/>
        <w:bottom w:val="none" w:sz="0" w:space="0" w:color="auto"/>
        <w:right w:val="none" w:sz="0" w:space="0" w:color="auto"/>
      </w:divBdr>
    </w:div>
    <w:div w:id="1319336693">
      <w:bodyDiv w:val="1"/>
      <w:marLeft w:val="0"/>
      <w:marRight w:val="0"/>
      <w:marTop w:val="0"/>
      <w:marBottom w:val="0"/>
      <w:divBdr>
        <w:top w:val="none" w:sz="0" w:space="0" w:color="auto"/>
        <w:left w:val="none" w:sz="0" w:space="0" w:color="auto"/>
        <w:bottom w:val="none" w:sz="0" w:space="0" w:color="auto"/>
        <w:right w:val="none" w:sz="0" w:space="0" w:color="auto"/>
      </w:divBdr>
    </w:div>
    <w:div w:id="1321694226">
      <w:bodyDiv w:val="1"/>
      <w:marLeft w:val="0"/>
      <w:marRight w:val="0"/>
      <w:marTop w:val="0"/>
      <w:marBottom w:val="0"/>
      <w:divBdr>
        <w:top w:val="none" w:sz="0" w:space="0" w:color="auto"/>
        <w:left w:val="none" w:sz="0" w:space="0" w:color="auto"/>
        <w:bottom w:val="none" w:sz="0" w:space="0" w:color="auto"/>
        <w:right w:val="none" w:sz="0" w:space="0" w:color="auto"/>
      </w:divBdr>
    </w:div>
    <w:div w:id="1334913631">
      <w:bodyDiv w:val="1"/>
      <w:marLeft w:val="0"/>
      <w:marRight w:val="0"/>
      <w:marTop w:val="0"/>
      <w:marBottom w:val="0"/>
      <w:divBdr>
        <w:top w:val="none" w:sz="0" w:space="0" w:color="auto"/>
        <w:left w:val="none" w:sz="0" w:space="0" w:color="auto"/>
        <w:bottom w:val="none" w:sz="0" w:space="0" w:color="auto"/>
        <w:right w:val="none" w:sz="0" w:space="0" w:color="auto"/>
      </w:divBdr>
    </w:div>
    <w:div w:id="1343164670">
      <w:bodyDiv w:val="1"/>
      <w:marLeft w:val="0"/>
      <w:marRight w:val="0"/>
      <w:marTop w:val="0"/>
      <w:marBottom w:val="0"/>
      <w:divBdr>
        <w:top w:val="none" w:sz="0" w:space="0" w:color="auto"/>
        <w:left w:val="none" w:sz="0" w:space="0" w:color="auto"/>
        <w:bottom w:val="none" w:sz="0" w:space="0" w:color="auto"/>
        <w:right w:val="none" w:sz="0" w:space="0" w:color="auto"/>
      </w:divBdr>
    </w:div>
    <w:div w:id="1346176674">
      <w:bodyDiv w:val="1"/>
      <w:marLeft w:val="0"/>
      <w:marRight w:val="0"/>
      <w:marTop w:val="0"/>
      <w:marBottom w:val="0"/>
      <w:divBdr>
        <w:top w:val="none" w:sz="0" w:space="0" w:color="auto"/>
        <w:left w:val="none" w:sz="0" w:space="0" w:color="auto"/>
        <w:bottom w:val="none" w:sz="0" w:space="0" w:color="auto"/>
        <w:right w:val="none" w:sz="0" w:space="0" w:color="auto"/>
      </w:divBdr>
    </w:div>
    <w:div w:id="1352146740">
      <w:bodyDiv w:val="1"/>
      <w:marLeft w:val="0"/>
      <w:marRight w:val="0"/>
      <w:marTop w:val="0"/>
      <w:marBottom w:val="0"/>
      <w:divBdr>
        <w:top w:val="none" w:sz="0" w:space="0" w:color="auto"/>
        <w:left w:val="none" w:sz="0" w:space="0" w:color="auto"/>
        <w:bottom w:val="none" w:sz="0" w:space="0" w:color="auto"/>
        <w:right w:val="none" w:sz="0" w:space="0" w:color="auto"/>
      </w:divBdr>
    </w:div>
    <w:div w:id="1352949485">
      <w:bodyDiv w:val="1"/>
      <w:marLeft w:val="0"/>
      <w:marRight w:val="0"/>
      <w:marTop w:val="0"/>
      <w:marBottom w:val="0"/>
      <w:divBdr>
        <w:top w:val="none" w:sz="0" w:space="0" w:color="auto"/>
        <w:left w:val="none" w:sz="0" w:space="0" w:color="auto"/>
        <w:bottom w:val="none" w:sz="0" w:space="0" w:color="auto"/>
        <w:right w:val="none" w:sz="0" w:space="0" w:color="auto"/>
      </w:divBdr>
    </w:div>
    <w:div w:id="1364331915">
      <w:bodyDiv w:val="1"/>
      <w:marLeft w:val="0"/>
      <w:marRight w:val="0"/>
      <w:marTop w:val="0"/>
      <w:marBottom w:val="0"/>
      <w:divBdr>
        <w:top w:val="none" w:sz="0" w:space="0" w:color="auto"/>
        <w:left w:val="none" w:sz="0" w:space="0" w:color="auto"/>
        <w:bottom w:val="none" w:sz="0" w:space="0" w:color="auto"/>
        <w:right w:val="none" w:sz="0" w:space="0" w:color="auto"/>
      </w:divBdr>
    </w:div>
    <w:div w:id="1369334589">
      <w:bodyDiv w:val="1"/>
      <w:marLeft w:val="0"/>
      <w:marRight w:val="0"/>
      <w:marTop w:val="0"/>
      <w:marBottom w:val="0"/>
      <w:divBdr>
        <w:top w:val="none" w:sz="0" w:space="0" w:color="auto"/>
        <w:left w:val="none" w:sz="0" w:space="0" w:color="auto"/>
        <w:bottom w:val="none" w:sz="0" w:space="0" w:color="auto"/>
        <w:right w:val="none" w:sz="0" w:space="0" w:color="auto"/>
      </w:divBdr>
    </w:div>
    <w:div w:id="1374425066">
      <w:bodyDiv w:val="1"/>
      <w:marLeft w:val="0"/>
      <w:marRight w:val="0"/>
      <w:marTop w:val="0"/>
      <w:marBottom w:val="0"/>
      <w:divBdr>
        <w:top w:val="none" w:sz="0" w:space="0" w:color="auto"/>
        <w:left w:val="none" w:sz="0" w:space="0" w:color="auto"/>
        <w:bottom w:val="none" w:sz="0" w:space="0" w:color="auto"/>
        <w:right w:val="none" w:sz="0" w:space="0" w:color="auto"/>
      </w:divBdr>
    </w:div>
    <w:div w:id="1379664288">
      <w:bodyDiv w:val="1"/>
      <w:marLeft w:val="0"/>
      <w:marRight w:val="0"/>
      <w:marTop w:val="0"/>
      <w:marBottom w:val="0"/>
      <w:divBdr>
        <w:top w:val="none" w:sz="0" w:space="0" w:color="auto"/>
        <w:left w:val="none" w:sz="0" w:space="0" w:color="auto"/>
        <w:bottom w:val="none" w:sz="0" w:space="0" w:color="auto"/>
        <w:right w:val="none" w:sz="0" w:space="0" w:color="auto"/>
      </w:divBdr>
    </w:div>
    <w:div w:id="1385715705">
      <w:bodyDiv w:val="1"/>
      <w:marLeft w:val="0"/>
      <w:marRight w:val="0"/>
      <w:marTop w:val="0"/>
      <w:marBottom w:val="0"/>
      <w:divBdr>
        <w:top w:val="none" w:sz="0" w:space="0" w:color="auto"/>
        <w:left w:val="none" w:sz="0" w:space="0" w:color="auto"/>
        <w:bottom w:val="none" w:sz="0" w:space="0" w:color="auto"/>
        <w:right w:val="none" w:sz="0" w:space="0" w:color="auto"/>
      </w:divBdr>
    </w:div>
    <w:div w:id="1401753595">
      <w:bodyDiv w:val="1"/>
      <w:marLeft w:val="0"/>
      <w:marRight w:val="0"/>
      <w:marTop w:val="0"/>
      <w:marBottom w:val="0"/>
      <w:divBdr>
        <w:top w:val="none" w:sz="0" w:space="0" w:color="auto"/>
        <w:left w:val="none" w:sz="0" w:space="0" w:color="auto"/>
        <w:bottom w:val="none" w:sz="0" w:space="0" w:color="auto"/>
        <w:right w:val="none" w:sz="0" w:space="0" w:color="auto"/>
      </w:divBdr>
    </w:div>
    <w:div w:id="1401951641">
      <w:bodyDiv w:val="1"/>
      <w:marLeft w:val="0"/>
      <w:marRight w:val="0"/>
      <w:marTop w:val="0"/>
      <w:marBottom w:val="0"/>
      <w:divBdr>
        <w:top w:val="none" w:sz="0" w:space="0" w:color="auto"/>
        <w:left w:val="none" w:sz="0" w:space="0" w:color="auto"/>
        <w:bottom w:val="none" w:sz="0" w:space="0" w:color="auto"/>
        <w:right w:val="none" w:sz="0" w:space="0" w:color="auto"/>
      </w:divBdr>
    </w:div>
    <w:div w:id="1425374429">
      <w:bodyDiv w:val="1"/>
      <w:marLeft w:val="0"/>
      <w:marRight w:val="0"/>
      <w:marTop w:val="0"/>
      <w:marBottom w:val="0"/>
      <w:divBdr>
        <w:top w:val="none" w:sz="0" w:space="0" w:color="auto"/>
        <w:left w:val="none" w:sz="0" w:space="0" w:color="auto"/>
        <w:bottom w:val="none" w:sz="0" w:space="0" w:color="auto"/>
        <w:right w:val="none" w:sz="0" w:space="0" w:color="auto"/>
      </w:divBdr>
    </w:div>
    <w:div w:id="1426220285">
      <w:bodyDiv w:val="1"/>
      <w:marLeft w:val="0"/>
      <w:marRight w:val="0"/>
      <w:marTop w:val="0"/>
      <w:marBottom w:val="0"/>
      <w:divBdr>
        <w:top w:val="none" w:sz="0" w:space="0" w:color="auto"/>
        <w:left w:val="none" w:sz="0" w:space="0" w:color="auto"/>
        <w:bottom w:val="none" w:sz="0" w:space="0" w:color="auto"/>
        <w:right w:val="none" w:sz="0" w:space="0" w:color="auto"/>
      </w:divBdr>
    </w:div>
    <w:div w:id="1426805920">
      <w:bodyDiv w:val="1"/>
      <w:marLeft w:val="0"/>
      <w:marRight w:val="0"/>
      <w:marTop w:val="0"/>
      <w:marBottom w:val="0"/>
      <w:divBdr>
        <w:top w:val="none" w:sz="0" w:space="0" w:color="auto"/>
        <w:left w:val="none" w:sz="0" w:space="0" w:color="auto"/>
        <w:bottom w:val="none" w:sz="0" w:space="0" w:color="auto"/>
        <w:right w:val="none" w:sz="0" w:space="0" w:color="auto"/>
      </w:divBdr>
    </w:div>
    <w:div w:id="1454209499">
      <w:bodyDiv w:val="1"/>
      <w:marLeft w:val="0"/>
      <w:marRight w:val="0"/>
      <w:marTop w:val="0"/>
      <w:marBottom w:val="0"/>
      <w:divBdr>
        <w:top w:val="none" w:sz="0" w:space="0" w:color="auto"/>
        <w:left w:val="none" w:sz="0" w:space="0" w:color="auto"/>
        <w:bottom w:val="none" w:sz="0" w:space="0" w:color="auto"/>
        <w:right w:val="none" w:sz="0" w:space="0" w:color="auto"/>
      </w:divBdr>
    </w:div>
    <w:div w:id="1456437546">
      <w:bodyDiv w:val="1"/>
      <w:marLeft w:val="0"/>
      <w:marRight w:val="0"/>
      <w:marTop w:val="0"/>
      <w:marBottom w:val="0"/>
      <w:divBdr>
        <w:top w:val="none" w:sz="0" w:space="0" w:color="auto"/>
        <w:left w:val="none" w:sz="0" w:space="0" w:color="auto"/>
        <w:bottom w:val="none" w:sz="0" w:space="0" w:color="auto"/>
        <w:right w:val="none" w:sz="0" w:space="0" w:color="auto"/>
      </w:divBdr>
    </w:div>
    <w:div w:id="1471096266">
      <w:bodyDiv w:val="1"/>
      <w:marLeft w:val="0"/>
      <w:marRight w:val="0"/>
      <w:marTop w:val="0"/>
      <w:marBottom w:val="0"/>
      <w:divBdr>
        <w:top w:val="none" w:sz="0" w:space="0" w:color="auto"/>
        <w:left w:val="none" w:sz="0" w:space="0" w:color="auto"/>
        <w:bottom w:val="none" w:sz="0" w:space="0" w:color="auto"/>
        <w:right w:val="none" w:sz="0" w:space="0" w:color="auto"/>
      </w:divBdr>
    </w:div>
    <w:div w:id="1489132727">
      <w:bodyDiv w:val="1"/>
      <w:marLeft w:val="0"/>
      <w:marRight w:val="0"/>
      <w:marTop w:val="0"/>
      <w:marBottom w:val="0"/>
      <w:divBdr>
        <w:top w:val="none" w:sz="0" w:space="0" w:color="auto"/>
        <w:left w:val="none" w:sz="0" w:space="0" w:color="auto"/>
        <w:bottom w:val="none" w:sz="0" w:space="0" w:color="auto"/>
        <w:right w:val="none" w:sz="0" w:space="0" w:color="auto"/>
      </w:divBdr>
    </w:div>
    <w:div w:id="1504516779">
      <w:bodyDiv w:val="1"/>
      <w:marLeft w:val="0"/>
      <w:marRight w:val="0"/>
      <w:marTop w:val="0"/>
      <w:marBottom w:val="0"/>
      <w:divBdr>
        <w:top w:val="none" w:sz="0" w:space="0" w:color="auto"/>
        <w:left w:val="none" w:sz="0" w:space="0" w:color="auto"/>
        <w:bottom w:val="none" w:sz="0" w:space="0" w:color="auto"/>
        <w:right w:val="none" w:sz="0" w:space="0" w:color="auto"/>
      </w:divBdr>
    </w:div>
    <w:div w:id="1505047699">
      <w:bodyDiv w:val="1"/>
      <w:marLeft w:val="0"/>
      <w:marRight w:val="0"/>
      <w:marTop w:val="0"/>
      <w:marBottom w:val="0"/>
      <w:divBdr>
        <w:top w:val="none" w:sz="0" w:space="0" w:color="auto"/>
        <w:left w:val="none" w:sz="0" w:space="0" w:color="auto"/>
        <w:bottom w:val="none" w:sz="0" w:space="0" w:color="auto"/>
        <w:right w:val="none" w:sz="0" w:space="0" w:color="auto"/>
      </w:divBdr>
    </w:div>
    <w:div w:id="1511095238">
      <w:bodyDiv w:val="1"/>
      <w:marLeft w:val="0"/>
      <w:marRight w:val="0"/>
      <w:marTop w:val="0"/>
      <w:marBottom w:val="0"/>
      <w:divBdr>
        <w:top w:val="none" w:sz="0" w:space="0" w:color="auto"/>
        <w:left w:val="none" w:sz="0" w:space="0" w:color="auto"/>
        <w:bottom w:val="none" w:sz="0" w:space="0" w:color="auto"/>
        <w:right w:val="none" w:sz="0" w:space="0" w:color="auto"/>
      </w:divBdr>
    </w:div>
    <w:div w:id="1514346078">
      <w:bodyDiv w:val="1"/>
      <w:marLeft w:val="0"/>
      <w:marRight w:val="0"/>
      <w:marTop w:val="0"/>
      <w:marBottom w:val="0"/>
      <w:divBdr>
        <w:top w:val="none" w:sz="0" w:space="0" w:color="auto"/>
        <w:left w:val="none" w:sz="0" w:space="0" w:color="auto"/>
        <w:bottom w:val="none" w:sz="0" w:space="0" w:color="auto"/>
        <w:right w:val="none" w:sz="0" w:space="0" w:color="auto"/>
      </w:divBdr>
    </w:div>
    <w:div w:id="1519469094">
      <w:bodyDiv w:val="1"/>
      <w:marLeft w:val="0"/>
      <w:marRight w:val="0"/>
      <w:marTop w:val="0"/>
      <w:marBottom w:val="0"/>
      <w:divBdr>
        <w:top w:val="none" w:sz="0" w:space="0" w:color="auto"/>
        <w:left w:val="none" w:sz="0" w:space="0" w:color="auto"/>
        <w:bottom w:val="none" w:sz="0" w:space="0" w:color="auto"/>
        <w:right w:val="none" w:sz="0" w:space="0" w:color="auto"/>
      </w:divBdr>
    </w:div>
    <w:div w:id="1525556808">
      <w:bodyDiv w:val="1"/>
      <w:marLeft w:val="0"/>
      <w:marRight w:val="0"/>
      <w:marTop w:val="0"/>
      <w:marBottom w:val="0"/>
      <w:divBdr>
        <w:top w:val="none" w:sz="0" w:space="0" w:color="auto"/>
        <w:left w:val="none" w:sz="0" w:space="0" w:color="auto"/>
        <w:bottom w:val="none" w:sz="0" w:space="0" w:color="auto"/>
        <w:right w:val="none" w:sz="0" w:space="0" w:color="auto"/>
      </w:divBdr>
    </w:div>
    <w:div w:id="1548492540">
      <w:bodyDiv w:val="1"/>
      <w:marLeft w:val="0"/>
      <w:marRight w:val="0"/>
      <w:marTop w:val="0"/>
      <w:marBottom w:val="0"/>
      <w:divBdr>
        <w:top w:val="none" w:sz="0" w:space="0" w:color="auto"/>
        <w:left w:val="none" w:sz="0" w:space="0" w:color="auto"/>
        <w:bottom w:val="none" w:sz="0" w:space="0" w:color="auto"/>
        <w:right w:val="none" w:sz="0" w:space="0" w:color="auto"/>
      </w:divBdr>
    </w:div>
    <w:div w:id="1552694579">
      <w:bodyDiv w:val="1"/>
      <w:marLeft w:val="0"/>
      <w:marRight w:val="0"/>
      <w:marTop w:val="0"/>
      <w:marBottom w:val="0"/>
      <w:divBdr>
        <w:top w:val="none" w:sz="0" w:space="0" w:color="auto"/>
        <w:left w:val="none" w:sz="0" w:space="0" w:color="auto"/>
        <w:bottom w:val="none" w:sz="0" w:space="0" w:color="auto"/>
        <w:right w:val="none" w:sz="0" w:space="0" w:color="auto"/>
      </w:divBdr>
    </w:div>
    <w:div w:id="1554586253">
      <w:bodyDiv w:val="1"/>
      <w:marLeft w:val="0"/>
      <w:marRight w:val="0"/>
      <w:marTop w:val="0"/>
      <w:marBottom w:val="0"/>
      <w:divBdr>
        <w:top w:val="none" w:sz="0" w:space="0" w:color="auto"/>
        <w:left w:val="none" w:sz="0" w:space="0" w:color="auto"/>
        <w:bottom w:val="none" w:sz="0" w:space="0" w:color="auto"/>
        <w:right w:val="none" w:sz="0" w:space="0" w:color="auto"/>
      </w:divBdr>
    </w:div>
    <w:div w:id="1557083945">
      <w:bodyDiv w:val="1"/>
      <w:marLeft w:val="0"/>
      <w:marRight w:val="0"/>
      <w:marTop w:val="0"/>
      <w:marBottom w:val="0"/>
      <w:divBdr>
        <w:top w:val="none" w:sz="0" w:space="0" w:color="auto"/>
        <w:left w:val="none" w:sz="0" w:space="0" w:color="auto"/>
        <w:bottom w:val="none" w:sz="0" w:space="0" w:color="auto"/>
        <w:right w:val="none" w:sz="0" w:space="0" w:color="auto"/>
      </w:divBdr>
    </w:div>
    <w:div w:id="1571965280">
      <w:bodyDiv w:val="1"/>
      <w:marLeft w:val="0"/>
      <w:marRight w:val="0"/>
      <w:marTop w:val="0"/>
      <w:marBottom w:val="0"/>
      <w:divBdr>
        <w:top w:val="none" w:sz="0" w:space="0" w:color="auto"/>
        <w:left w:val="none" w:sz="0" w:space="0" w:color="auto"/>
        <w:bottom w:val="none" w:sz="0" w:space="0" w:color="auto"/>
        <w:right w:val="none" w:sz="0" w:space="0" w:color="auto"/>
      </w:divBdr>
    </w:div>
    <w:div w:id="1580023608">
      <w:bodyDiv w:val="1"/>
      <w:marLeft w:val="0"/>
      <w:marRight w:val="0"/>
      <w:marTop w:val="0"/>
      <w:marBottom w:val="0"/>
      <w:divBdr>
        <w:top w:val="none" w:sz="0" w:space="0" w:color="auto"/>
        <w:left w:val="none" w:sz="0" w:space="0" w:color="auto"/>
        <w:bottom w:val="none" w:sz="0" w:space="0" w:color="auto"/>
        <w:right w:val="none" w:sz="0" w:space="0" w:color="auto"/>
      </w:divBdr>
    </w:div>
    <w:div w:id="1581021060">
      <w:bodyDiv w:val="1"/>
      <w:marLeft w:val="0"/>
      <w:marRight w:val="0"/>
      <w:marTop w:val="0"/>
      <w:marBottom w:val="0"/>
      <w:divBdr>
        <w:top w:val="none" w:sz="0" w:space="0" w:color="auto"/>
        <w:left w:val="none" w:sz="0" w:space="0" w:color="auto"/>
        <w:bottom w:val="none" w:sz="0" w:space="0" w:color="auto"/>
        <w:right w:val="none" w:sz="0" w:space="0" w:color="auto"/>
      </w:divBdr>
    </w:div>
    <w:div w:id="1581211214">
      <w:bodyDiv w:val="1"/>
      <w:marLeft w:val="0"/>
      <w:marRight w:val="0"/>
      <w:marTop w:val="0"/>
      <w:marBottom w:val="0"/>
      <w:divBdr>
        <w:top w:val="none" w:sz="0" w:space="0" w:color="auto"/>
        <w:left w:val="none" w:sz="0" w:space="0" w:color="auto"/>
        <w:bottom w:val="none" w:sz="0" w:space="0" w:color="auto"/>
        <w:right w:val="none" w:sz="0" w:space="0" w:color="auto"/>
      </w:divBdr>
    </w:div>
    <w:div w:id="1588734735">
      <w:bodyDiv w:val="1"/>
      <w:marLeft w:val="0"/>
      <w:marRight w:val="0"/>
      <w:marTop w:val="0"/>
      <w:marBottom w:val="0"/>
      <w:divBdr>
        <w:top w:val="none" w:sz="0" w:space="0" w:color="auto"/>
        <w:left w:val="none" w:sz="0" w:space="0" w:color="auto"/>
        <w:bottom w:val="none" w:sz="0" w:space="0" w:color="auto"/>
        <w:right w:val="none" w:sz="0" w:space="0" w:color="auto"/>
      </w:divBdr>
    </w:div>
    <w:div w:id="1594320683">
      <w:bodyDiv w:val="1"/>
      <w:marLeft w:val="0"/>
      <w:marRight w:val="0"/>
      <w:marTop w:val="0"/>
      <w:marBottom w:val="0"/>
      <w:divBdr>
        <w:top w:val="none" w:sz="0" w:space="0" w:color="auto"/>
        <w:left w:val="none" w:sz="0" w:space="0" w:color="auto"/>
        <w:bottom w:val="none" w:sz="0" w:space="0" w:color="auto"/>
        <w:right w:val="none" w:sz="0" w:space="0" w:color="auto"/>
      </w:divBdr>
    </w:div>
    <w:div w:id="1598246579">
      <w:bodyDiv w:val="1"/>
      <w:marLeft w:val="0"/>
      <w:marRight w:val="0"/>
      <w:marTop w:val="0"/>
      <w:marBottom w:val="0"/>
      <w:divBdr>
        <w:top w:val="none" w:sz="0" w:space="0" w:color="auto"/>
        <w:left w:val="none" w:sz="0" w:space="0" w:color="auto"/>
        <w:bottom w:val="none" w:sz="0" w:space="0" w:color="auto"/>
        <w:right w:val="none" w:sz="0" w:space="0" w:color="auto"/>
      </w:divBdr>
    </w:div>
    <w:div w:id="1604261926">
      <w:bodyDiv w:val="1"/>
      <w:marLeft w:val="0"/>
      <w:marRight w:val="0"/>
      <w:marTop w:val="0"/>
      <w:marBottom w:val="0"/>
      <w:divBdr>
        <w:top w:val="none" w:sz="0" w:space="0" w:color="auto"/>
        <w:left w:val="none" w:sz="0" w:space="0" w:color="auto"/>
        <w:bottom w:val="none" w:sz="0" w:space="0" w:color="auto"/>
        <w:right w:val="none" w:sz="0" w:space="0" w:color="auto"/>
      </w:divBdr>
    </w:div>
    <w:div w:id="1606575433">
      <w:bodyDiv w:val="1"/>
      <w:marLeft w:val="0"/>
      <w:marRight w:val="0"/>
      <w:marTop w:val="0"/>
      <w:marBottom w:val="0"/>
      <w:divBdr>
        <w:top w:val="none" w:sz="0" w:space="0" w:color="auto"/>
        <w:left w:val="none" w:sz="0" w:space="0" w:color="auto"/>
        <w:bottom w:val="none" w:sz="0" w:space="0" w:color="auto"/>
        <w:right w:val="none" w:sz="0" w:space="0" w:color="auto"/>
      </w:divBdr>
    </w:div>
    <w:div w:id="1608926218">
      <w:bodyDiv w:val="1"/>
      <w:marLeft w:val="0"/>
      <w:marRight w:val="0"/>
      <w:marTop w:val="0"/>
      <w:marBottom w:val="0"/>
      <w:divBdr>
        <w:top w:val="none" w:sz="0" w:space="0" w:color="auto"/>
        <w:left w:val="none" w:sz="0" w:space="0" w:color="auto"/>
        <w:bottom w:val="none" w:sz="0" w:space="0" w:color="auto"/>
        <w:right w:val="none" w:sz="0" w:space="0" w:color="auto"/>
      </w:divBdr>
    </w:div>
    <w:div w:id="1618483262">
      <w:bodyDiv w:val="1"/>
      <w:marLeft w:val="0"/>
      <w:marRight w:val="0"/>
      <w:marTop w:val="0"/>
      <w:marBottom w:val="0"/>
      <w:divBdr>
        <w:top w:val="none" w:sz="0" w:space="0" w:color="auto"/>
        <w:left w:val="none" w:sz="0" w:space="0" w:color="auto"/>
        <w:bottom w:val="none" w:sz="0" w:space="0" w:color="auto"/>
        <w:right w:val="none" w:sz="0" w:space="0" w:color="auto"/>
      </w:divBdr>
    </w:div>
    <w:div w:id="1637443250">
      <w:bodyDiv w:val="1"/>
      <w:marLeft w:val="0"/>
      <w:marRight w:val="0"/>
      <w:marTop w:val="0"/>
      <w:marBottom w:val="0"/>
      <w:divBdr>
        <w:top w:val="none" w:sz="0" w:space="0" w:color="auto"/>
        <w:left w:val="none" w:sz="0" w:space="0" w:color="auto"/>
        <w:bottom w:val="none" w:sz="0" w:space="0" w:color="auto"/>
        <w:right w:val="none" w:sz="0" w:space="0" w:color="auto"/>
      </w:divBdr>
    </w:div>
    <w:div w:id="1667434260">
      <w:bodyDiv w:val="1"/>
      <w:marLeft w:val="0"/>
      <w:marRight w:val="0"/>
      <w:marTop w:val="0"/>
      <w:marBottom w:val="0"/>
      <w:divBdr>
        <w:top w:val="none" w:sz="0" w:space="0" w:color="auto"/>
        <w:left w:val="none" w:sz="0" w:space="0" w:color="auto"/>
        <w:bottom w:val="none" w:sz="0" w:space="0" w:color="auto"/>
        <w:right w:val="none" w:sz="0" w:space="0" w:color="auto"/>
      </w:divBdr>
    </w:div>
    <w:div w:id="1671130349">
      <w:bodyDiv w:val="1"/>
      <w:marLeft w:val="0"/>
      <w:marRight w:val="0"/>
      <w:marTop w:val="0"/>
      <w:marBottom w:val="0"/>
      <w:divBdr>
        <w:top w:val="none" w:sz="0" w:space="0" w:color="auto"/>
        <w:left w:val="none" w:sz="0" w:space="0" w:color="auto"/>
        <w:bottom w:val="none" w:sz="0" w:space="0" w:color="auto"/>
        <w:right w:val="none" w:sz="0" w:space="0" w:color="auto"/>
      </w:divBdr>
    </w:div>
    <w:div w:id="1685594345">
      <w:bodyDiv w:val="1"/>
      <w:marLeft w:val="0"/>
      <w:marRight w:val="0"/>
      <w:marTop w:val="0"/>
      <w:marBottom w:val="0"/>
      <w:divBdr>
        <w:top w:val="none" w:sz="0" w:space="0" w:color="auto"/>
        <w:left w:val="none" w:sz="0" w:space="0" w:color="auto"/>
        <w:bottom w:val="none" w:sz="0" w:space="0" w:color="auto"/>
        <w:right w:val="none" w:sz="0" w:space="0" w:color="auto"/>
      </w:divBdr>
    </w:div>
    <w:div w:id="1702126595">
      <w:bodyDiv w:val="1"/>
      <w:marLeft w:val="0"/>
      <w:marRight w:val="0"/>
      <w:marTop w:val="0"/>
      <w:marBottom w:val="0"/>
      <w:divBdr>
        <w:top w:val="none" w:sz="0" w:space="0" w:color="auto"/>
        <w:left w:val="none" w:sz="0" w:space="0" w:color="auto"/>
        <w:bottom w:val="none" w:sz="0" w:space="0" w:color="auto"/>
        <w:right w:val="none" w:sz="0" w:space="0" w:color="auto"/>
      </w:divBdr>
    </w:div>
    <w:div w:id="1710955697">
      <w:bodyDiv w:val="1"/>
      <w:marLeft w:val="0"/>
      <w:marRight w:val="0"/>
      <w:marTop w:val="0"/>
      <w:marBottom w:val="0"/>
      <w:divBdr>
        <w:top w:val="none" w:sz="0" w:space="0" w:color="auto"/>
        <w:left w:val="none" w:sz="0" w:space="0" w:color="auto"/>
        <w:bottom w:val="none" w:sz="0" w:space="0" w:color="auto"/>
        <w:right w:val="none" w:sz="0" w:space="0" w:color="auto"/>
      </w:divBdr>
    </w:div>
    <w:div w:id="1725131112">
      <w:bodyDiv w:val="1"/>
      <w:marLeft w:val="0"/>
      <w:marRight w:val="0"/>
      <w:marTop w:val="0"/>
      <w:marBottom w:val="0"/>
      <w:divBdr>
        <w:top w:val="none" w:sz="0" w:space="0" w:color="auto"/>
        <w:left w:val="none" w:sz="0" w:space="0" w:color="auto"/>
        <w:bottom w:val="none" w:sz="0" w:space="0" w:color="auto"/>
        <w:right w:val="none" w:sz="0" w:space="0" w:color="auto"/>
      </w:divBdr>
    </w:div>
    <w:div w:id="1733194538">
      <w:bodyDiv w:val="1"/>
      <w:marLeft w:val="0"/>
      <w:marRight w:val="0"/>
      <w:marTop w:val="0"/>
      <w:marBottom w:val="0"/>
      <w:divBdr>
        <w:top w:val="none" w:sz="0" w:space="0" w:color="auto"/>
        <w:left w:val="none" w:sz="0" w:space="0" w:color="auto"/>
        <w:bottom w:val="none" w:sz="0" w:space="0" w:color="auto"/>
        <w:right w:val="none" w:sz="0" w:space="0" w:color="auto"/>
      </w:divBdr>
    </w:div>
    <w:div w:id="1733309962">
      <w:bodyDiv w:val="1"/>
      <w:marLeft w:val="0"/>
      <w:marRight w:val="0"/>
      <w:marTop w:val="0"/>
      <w:marBottom w:val="0"/>
      <w:divBdr>
        <w:top w:val="none" w:sz="0" w:space="0" w:color="auto"/>
        <w:left w:val="none" w:sz="0" w:space="0" w:color="auto"/>
        <w:bottom w:val="none" w:sz="0" w:space="0" w:color="auto"/>
        <w:right w:val="none" w:sz="0" w:space="0" w:color="auto"/>
      </w:divBdr>
    </w:div>
    <w:div w:id="1733772916">
      <w:bodyDiv w:val="1"/>
      <w:marLeft w:val="0"/>
      <w:marRight w:val="0"/>
      <w:marTop w:val="0"/>
      <w:marBottom w:val="0"/>
      <w:divBdr>
        <w:top w:val="none" w:sz="0" w:space="0" w:color="auto"/>
        <w:left w:val="none" w:sz="0" w:space="0" w:color="auto"/>
        <w:bottom w:val="none" w:sz="0" w:space="0" w:color="auto"/>
        <w:right w:val="none" w:sz="0" w:space="0" w:color="auto"/>
      </w:divBdr>
    </w:div>
    <w:div w:id="1744716939">
      <w:bodyDiv w:val="1"/>
      <w:marLeft w:val="0"/>
      <w:marRight w:val="0"/>
      <w:marTop w:val="0"/>
      <w:marBottom w:val="0"/>
      <w:divBdr>
        <w:top w:val="none" w:sz="0" w:space="0" w:color="auto"/>
        <w:left w:val="none" w:sz="0" w:space="0" w:color="auto"/>
        <w:bottom w:val="none" w:sz="0" w:space="0" w:color="auto"/>
        <w:right w:val="none" w:sz="0" w:space="0" w:color="auto"/>
      </w:divBdr>
    </w:div>
    <w:div w:id="1749113511">
      <w:bodyDiv w:val="1"/>
      <w:marLeft w:val="0"/>
      <w:marRight w:val="0"/>
      <w:marTop w:val="0"/>
      <w:marBottom w:val="0"/>
      <w:divBdr>
        <w:top w:val="none" w:sz="0" w:space="0" w:color="auto"/>
        <w:left w:val="none" w:sz="0" w:space="0" w:color="auto"/>
        <w:bottom w:val="none" w:sz="0" w:space="0" w:color="auto"/>
        <w:right w:val="none" w:sz="0" w:space="0" w:color="auto"/>
      </w:divBdr>
    </w:div>
    <w:div w:id="1750228240">
      <w:bodyDiv w:val="1"/>
      <w:marLeft w:val="0"/>
      <w:marRight w:val="0"/>
      <w:marTop w:val="0"/>
      <w:marBottom w:val="0"/>
      <w:divBdr>
        <w:top w:val="none" w:sz="0" w:space="0" w:color="auto"/>
        <w:left w:val="none" w:sz="0" w:space="0" w:color="auto"/>
        <w:bottom w:val="none" w:sz="0" w:space="0" w:color="auto"/>
        <w:right w:val="none" w:sz="0" w:space="0" w:color="auto"/>
      </w:divBdr>
    </w:div>
    <w:div w:id="1775589045">
      <w:bodyDiv w:val="1"/>
      <w:marLeft w:val="0"/>
      <w:marRight w:val="0"/>
      <w:marTop w:val="0"/>
      <w:marBottom w:val="0"/>
      <w:divBdr>
        <w:top w:val="none" w:sz="0" w:space="0" w:color="auto"/>
        <w:left w:val="none" w:sz="0" w:space="0" w:color="auto"/>
        <w:bottom w:val="none" w:sz="0" w:space="0" w:color="auto"/>
        <w:right w:val="none" w:sz="0" w:space="0" w:color="auto"/>
      </w:divBdr>
    </w:div>
    <w:div w:id="1777014673">
      <w:bodyDiv w:val="1"/>
      <w:marLeft w:val="0"/>
      <w:marRight w:val="0"/>
      <w:marTop w:val="0"/>
      <w:marBottom w:val="0"/>
      <w:divBdr>
        <w:top w:val="none" w:sz="0" w:space="0" w:color="auto"/>
        <w:left w:val="none" w:sz="0" w:space="0" w:color="auto"/>
        <w:bottom w:val="none" w:sz="0" w:space="0" w:color="auto"/>
        <w:right w:val="none" w:sz="0" w:space="0" w:color="auto"/>
      </w:divBdr>
    </w:div>
    <w:div w:id="1790662336">
      <w:bodyDiv w:val="1"/>
      <w:marLeft w:val="0"/>
      <w:marRight w:val="0"/>
      <w:marTop w:val="0"/>
      <w:marBottom w:val="0"/>
      <w:divBdr>
        <w:top w:val="none" w:sz="0" w:space="0" w:color="auto"/>
        <w:left w:val="none" w:sz="0" w:space="0" w:color="auto"/>
        <w:bottom w:val="none" w:sz="0" w:space="0" w:color="auto"/>
        <w:right w:val="none" w:sz="0" w:space="0" w:color="auto"/>
      </w:divBdr>
    </w:div>
    <w:div w:id="1793093823">
      <w:bodyDiv w:val="1"/>
      <w:marLeft w:val="0"/>
      <w:marRight w:val="0"/>
      <w:marTop w:val="0"/>
      <w:marBottom w:val="0"/>
      <w:divBdr>
        <w:top w:val="none" w:sz="0" w:space="0" w:color="auto"/>
        <w:left w:val="none" w:sz="0" w:space="0" w:color="auto"/>
        <w:bottom w:val="none" w:sz="0" w:space="0" w:color="auto"/>
        <w:right w:val="none" w:sz="0" w:space="0" w:color="auto"/>
      </w:divBdr>
    </w:div>
    <w:div w:id="1797021640">
      <w:bodyDiv w:val="1"/>
      <w:marLeft w:val="0"/>
      <w:marRight w:val="0"/>
      <w:marTop w:val="0"/>
      <w:marBottom w:val="0"/>
      <w:divBdr>
        <w:top w:val="none" w:sz="0" w:space="0" w:color="auto"/>
        <w:left w:val="none" w:sz="0" w:space="0" w:color="auto"/>
        <w:bottom w:val="none" w:sz="0" w:space="0" w:color="auto"/>
        <w:right w:val="none" w:sz="0" w:space="0" w:color="auto"/>
      </w:divBdr>
    </w:div>
    <w:div w:id="1836916080">
      <w:bodyDiv w:val="1"/>
      <w:marLeft w:val="0"/>
      <w:marRight w:val="0"/>
      <w:marTop w:val="0"/>
      <w:marBottom w:val="0"/>
      <w:divBdr>
        <w:top w:val="none" w:sz="0" w:space="0" w:color="auto"/>
        <w:left w:val="none" w:sz="0" w:space="0" w:color="auto"/>
        <w:bottom w:val="none" w:sz="0" w:space="0" w:color="auto"/>
        <w:right w:val="none" w:sz="0" w:space="0" w:color="auto"/>
      </w:divBdr>
      <w:divsChild>
        <w:div w:id="57441201">
          <w:marLeft w:val="0"/>
          <w:marRight w:val="0"/>
          <w:marTop w:val="0"/>
          <w:marBottom w:val="0"/>
          <w:divBdr>
            <w:top w:val="none" w:sz="0" w:space="0" w:color="auto"/>
            <w:left w:val="none" w:sz="0" w:space="0" w:color="auto"/>
            <w:bottom w:val="none" w:sz="0" w:space="0" w:color="auto"/>
            <w:right w:val="none" w:sz="0" w:space="0" w:color="auto"/>
          </w:divBdr>
        </w:div>
        <w:div w:id="141432716">
          <w:marLeft w:val="0"/>
          <w:marRight w:val="0"/>
          <w:marTop w:val="0"/>
          <w:marBottom w:val="0"/>
          <w:divBdr>
            <w:top w:val="none" w:sz="0" w:space="0" w:color="auto"/>
            <w:left w:val="none" w:sz="0" w:space="0" w:color="auto"/>
            <w:bottom w:val="none" w:sz="0" w:space="0" w:color="auto"/>
            <w:right w:val="none" w:sz="0" w:space="0" w:color="auto"/>
          </w:divBdr>
        </w:div>
        <w:div w:id="170531389">
          <w:marLeft w:val="0"/>
          <w:marRight w:val="0"/>
          <w:marTop w:val="0"/>
          <w:marBottom w:val="0"/>
          <w:divBdr>
            <w:top w:val="none" w:sz="0" w:space="0" w:color="auto"/>
            <w:left w:val="none" w:sz="0" w:space="0" w:color="auto"/>
            <w:bottom w:val="none" w:sz="0" w:space="0" w:color="auto"/>
            <w:right w:val="none" w:sz="0" w:space="0" w:color="auto"/>
          </w:divBdr>
        </w:div>
        <w:div w:id="480462613">
          <w:marLeft w:val="0"/>
          <w:marRight w:val="0"/>
          <w:marTop w:val="0"/>
          <w:marBottom w:val="0"/>
          <w:divBdr>
            <w:top w:val="none" w:sz="0" w:space="0" w:color="auto"/>
            <w:left w:val="none" w:sz="0" w:space="0" w:color="auto"/>
            <w:bottom w:val="none" w:sz="0" w:space="0" w:color="auto"/>
            <w:right w:val="none" w:sz="0" w:space="0" w:color="auto"/>
          </w:divBdr>
        </w:div>
        <w:div w:id="553540741">
          <w:marLeft w:val="0"/>
          <w:marRight w:val="0"/>
          <w:marTop w:val="0"/>
          <w:marBottom w:val="0"/>
          <w:divBdr>
            <w:top w:val="none" w:sz="0" w:space="0" w:color="auto"/>
            <w:left w:val="none" w:sz="0" w:space="0" w:color="auto"/>
            <w:bottom w:val="none" w:sz="0" w:space="0" w:color="auto"/>
            <w:right w:val="none" w:sz="0" w:space="0" w:color="auto"/>
          </w:divBdr>
        </w:div>
        <w:div w:id="660935655">
          <w:marLeft w:val="0"/>
          <w:marRight w:val="0"/>
          <w:marTop w:val="0"/>
          <w:marBottom w:val="0"/>
          <w:divBdr>
            <w:top w:val="none" w:sz="0" w:space="0" w:color="auto"/>
            <w:left w:val="none" w:sz="0" w:space="0" w:color="auto"/>
            <w:bottom w:val="none" w:sz="0" w:space="0" w:color="auto"/>
            <w:right w:val="none" w:sz="0" w:space="0" w:color="auto"/>
          </w:divBdr>
        </w:div>
        <w:div w:id="737216427">
          <w:marLeft w:val="0"/>
          <w:marRight w:val="0"/>
          <w:marTop w:val="0"/>
          <w:marBottom w:val="0"/>
          <w:divBdr>
            <w:top w:val="none" w:sz="0" w:space="0" w:color="auto"/>
            <w:left w:val="none" w:sz="0" w:space="0" w:color="auto"/>
            <w:bottom w:val="none" w:sz="0" w:space="0" w:color="auto"/>
            <w:right w:val="none" w:sz="0" w:space="0" w:color="auto"/>
          </w:divBdr>
        </w:div>
        <w:div w:id="786267821">
          <w:marLeft w:val="0"/>
          <w:marRight w:val="0"/>
          <w:marTop w:val="0"/>
          <w:marBottom w:val="0"/>
          <w:divBdr>
            <w:top w:val="none" w:sz="0" w:space="0" w:color="auto"/>
            <w:left w:val="none" w:sz="0" w:space="0" w:color="auto"/>
            <w:bottom w:val="none" w:sz="0" w:space="0" w:color="auto"/>
            <w:right w:val="none" w:sz="0" w:space="0" w:color="auto"/>
          </w:divBdr>
        </w:div>
        <w:div w:id="803307057">
          <w:marLeft w:val="0"/>
          <w:marRight w:val="0"/>
          <w:marTop w:val="0"/>
          <w:marBottom w:val="0"/>
          <w:divBdr>
            <w:top w:val="none" w:sz="0" w:space="0" w:color="auto"/>
            <w:left w:val="none" w:sz="0" w:space="0" w:color="auto"/>
            <w:bottom w:val="none" w:sz="0" w:space="0" w:color="auto"/>
            <w:right w:val="none" w:sz="0" w:space="0" w:color="auto"/>
          </w:divBdr>
        </w:div>
        <w:div w:id="896278069">
          <w:marLeft w:val="0"/>
          <w:marRight w:val="0"/>
          <w:marTop w:val="0"/>
          <w:marBottom w:val="0"/>
          <w:divBdr>
            <w:top w:val="none" w:sz="0" w:space="0" w:color="auto"/>
            <w:left w:val="none" w:sz="0" w:space="0" w:color="auto"/>
            <w:bottom w:val="none" w:sz="0" w:space="0" w:color="auto"/>
            <w:right w:val="none" w:sz="0" w:space="0" w:color="auto"/>
          </w:divBdr>
        </w:div>
        <w:div w:id="1449547265">
          <w:marLeft w:val="0"/>
          <w:marRight w:val="0"/>
          <w:marTop w:val="0"/>
          <w:marBottom w:val="0"/>
          <w:divBdr>
            <w:top w:val="none" w:sz="0" w:space="0" w:color="auto"/>
            <w:left w:val="none" w:sz="0" w:space="0" w:color="auto"/>
            <w:bottom w:val="none" w:sz="0" w:space="0" w:color="auto"/>
            <w:right w:val="none" w:sz="0" w:space="0" w:color="auto"/>
          </w:divBdr>
        </w:div>
        <w:div w:id="1464276125">
          <w:marLeft w:val="0"/>
          <w:marRight w:val="0"/>
          <w:marTop w:val="0"/>
          <w:marBottom w:val="0"/>
          <w:divBdr>
            <w:top w:val="none" w:sz="0" w:space="0" w:color="auto"/>
            <w:left w:val="none" w:sz="0" w:space="0" w:color="auto"/>
            <w:bottom w:val="none" w:sz="0" w:space="0" w:color="auto"/>
            <w:right w:val="none" w:sz="0" w:space="0" w:color="auto"/>
          </w:divBdr>
        </w:div>
        <w:div w:id="1566254567">
          <w:marLeft w:val="0"/>
          <w:marRight w:val="0"/>
          <w:marTop w:val="0"/>
          <w:marBottom w:val="0"/>
          <w:divBdr>
            <w:top w:val="none" w:sz="0" w:space="0" w:color="auto"/>
            <w:left w:val="none" w:sz="0" w:space="0" w:color="auto"/>
            <w:bottom w:val="none" w:sz="0" w:space="0" w:color="auto"/>
            <w:right w:val="none" w:sz="0" w:space="0" w:color="auto"/>
          </w:divBdr>
        </w:div>
        <w:div w:id="1586063074">
          <w:marLeft w:val="0"/>
          <w:marRight w:val="0"/>
          <w:marTop w:val="0"/>
          <w:marBottom w:val="0"/>
          <w:divBdr>
            <w:top w:val="none" w:sz="0" w:space="0" w:color="auto"/>
            <w:left w:val="none" w:sz="0" w:space="0" w:color="auto"/>
            <w:bottom w:val="none" w:sz="0" w:space="0" w:color="auto"/>
            <w:right w:val="none" w:sz="0" w:space="0" w:color="auto"/>
          </w:divBdr>
        </w:div>
        <w:div w:id="1618180318">
          <w:marLeft w:val="0"/>
          <w:marRight w:val="0"/>
          <w:marTop w:val="0"/>
          <w:marBottom w:val="0"/>
          <w:divBdr>
            <w:top w:val="none" w:sz="0" w:space="0" w:color="auto"/>
            <w:left w:val="none" w:sz="0" w:space="0" w:color="auto"/>
            <w:bottom w:val="none" w:sz="0" w:space="0" w:color="auto"/>
            <w:right w:val="none" w:sz="0" w:space="0" w:color="auto"/>
          </w:divBdr>
        </w:div>
        <w:div w:id="1631592588">
          <w:marLeft w:val="0"/>
          <w:marRight w:val="0"/>
          <w:marTop w:val="0"/>
          <w:marBottom w:val="0"/>
          <w:divBdr>
            <w:top w:val="none" w:sz="0" w:space="0" w:color="auto"/>
            <w:left w:val="none" w:sz="0" w:space="0" w:color="auto"/>
            <w:bottom w:val="none" w:sz="0" w:space="0" w:color="auto"/>
            <w:right w:val="none" w:sz="0" w:space="0" w:color="auto"/>
          </w:divBdr>
        </w:div>
        <w:div w:id="1659452841">
          <w:marLeft w:val="0"/>
          <w:marRight w:val="0"/>
          <w:marTop w:val="0"/>
          <w:marBottom w:val="0"/>
          <w:divBdr>
            <w:top w:val="none" w:sz="0" w:space="0" w:color="auto"/>
            <w:left w:val="none" w:sz="0" w:space="0" w:color="auto"/>
            <w:bottom w:val="none" w:sz="0" w:space="0" w:color="auto"/>
            <w:right w:val="none" w:sz="0" w:space="0" w:color="auto"/>
          </w:divBdr>
        </w:div>
        <w:div w:id="1867323813">
          <w:marLeft w:val="0"/>
          <w:marRight w:val="0"/>
          <w:marTop w:val="0"/>
          <w:marBottom w:val="0"/>
          <w:divBdr>
            <w:top w:val="none" w:sz="0" w:space="0" w:color="auto"/>
            <w:left w:val="none" w:sz="0" w:space="0" w:color="auto"/>
            <w:bottom w:val="none" w:sz="0" w:space="0" w:color="auto"/>
            <w:right w:val="none" w:sz="0" w:space="0" w:color="auto"/>
          </w:divBdr>
        </w:div>
        <w:div w:id="1973293605">
          <w:marLeft w:val="0"/>
          <w:marRight w:val="0"/>
          <w:marTop w:val="0"/>
          <w:marBottom w:val="0"/>
          <w:divBdr>
            <w:top w:val="none" w:sz="0" w:space="0" w:color="auto"/>
            <w:left w:val="none" w:sz="0" w:space="0" w:color="auto"/>
            <w:bottom w:val="none" w:sz="0" w:space="0" w:color="auto"/>
            <w:right w:val="none" w:sz="0" w:space="0" w:color="auto"/>
          </w:divBdr>
        </w:div>
        <w:div w:id="1989548383">
          <w:marLeft w:val="0"/>
          <w:marRight w:val="0"/>
          <w:marTop w:val="0"/>
          <w:marBottom w:val="0"/>
          <w:divBdr>
            <w:top w:val="none" w:sz="0" w:space="0" w:color="auto"/>
            <w:left w:val="none" w:sz="0" w:space="0" w:color="auto"/>
            <w:bottom w:val="none" w:sz="0" w:space="0" w:color="auto"/>
            <w:right w:val="none" w:sz="0" w:space="0" w:color="auto"/>
          </w:divBdr>
        </w:div>
        <w:div w:id="1998605344">
          <w:marLeft w:val="0"/>
          <w:marRight w:val="0"/>
          <w:marTop w:val="0"/>
          <w:marBottom w:val="0"/>
          <w:divBdr>
            <w:top w:val="none" w:sz="0" w:space="0" w:color="auto"/>
            <w:left w:val="none" w:sz="0" w:space="0" w:color="auto"/>
            <w:bottom w:val="none" w:sz="0" w:space="0" w:color="auto"/>
            <w:right w:val="none" w:sz="0" w:space="0" w:color="auto"/>
          </w:divBdr>
        </w:div>
        <w:div w:id="2054192680">
          <w:marLeft w:val="0"/>
          <w:marRight w:val="0"/>
          <w:marTop w:val="0"/>
          <w:marBottom w:val="0"/>
          <w:divBdr>
            <w:top w:val="none" w:sz="0" w:space="0" w:color="auto"/>
            <w:left w:val="none" w:sz="0" w:space="0" w:color="auto"/>
            <w:bottom w:val="none" w:sz="0" w:space="0" w:color="auto"/>
            <w:right w:val="none" w:sz="0" w:space="0" w:color="auto"/>
          </w:divBdr>
        </w:div>
      </w:divsChild>
    </w:div>
    <w:div w:id="1851944843">
      <w:bodyDiv w:val="1"/>
      <w:marLeft w:val="0"/>
      <w:marRight w:val="0"/>
      <w:marTop w:val="0"/>
      <w:marBottom w:val="0"/>
      <w:divBdr>
        <w:top w:val="none" w:sz="0" w:space="0" w:color="auto"/>
        <w:left w:val="none" w:sz="0" w:space="0" w:color="auto"/>
        <w:bottom w:val="none" w:sz="0" w:space="0" w:color="auto"/>
        <w:right w:val="none" w:sz="0" w:space="0" w:color="auto"/>
      </w:divBdr>
    </w:div>
    <w:div w:id="1852377491">
      <w:bodyDiv w:val="1"/>
      <w:marLeft w:val="0"/>
      <w:marRight w:val="0"/>
      <w:marTop w:val="0"/>
      <w:marBottom w:val="0"/>
      <w:divBdr>
        <w:top w:val="none" w:sz="0" w:space="0" w:color="auto"/>
        <w:left w:val="none" w:sz="0" w:space="0" w:color="auto"/>
        <w:bottom w:val="none" w:sz="0" w:space="0" w:color="auto"/>
        <w:right w:val="none" w:sz="0" w:space="0" w:color="auto"/>
      </w:divBdr>
    </w:div>
    <w:div w:id="1856648521">
      <w:bodyDiv w:val="1"/>
      <w:marLeft w:val="0"/>
      <w:marRight w:val="0"/>
      <w:marTop w:val="0"/>
      <w:marBottom w:val="0"/>
      <w:divBdr>
        <w:top w:val="none" w:sz="0" w:space="0" w:color="auto"/>
        <w:left w:val="none" w:sz="0" w:space="0" w:color="auto"/>
        <w:bottom w:val="none" w:sz="0" w:space="0" w:color="auto"/>
        <w:right w:val="none" w:sz="0" w:space="0" w:color="auto"/>
      </w:divBdr>
      <w:divsChild>
        <w:div w:id="57174023">
          <w:marLeft w:val="0"/>
          <w:marRight w:val="0"/>
          <w:marTop w:val="0"/>
          <w:marBottom w:val="0"/>
          <w:divBdr>
            <w:top w:val="none" w:sz="0" w:space="0" w:color="auto"/>
            <w:left w:val="none" w:sz="0" w:space="0" w:color="auto"/>
            <w:bottom w:val="none" w:sz="0" w:space="0" w:color="auto"/>
            <w:right w:val="none" w:sz="0" w:space="0" w:color="auto"/>
          </w:divBdr>
        </w:div>
        <w:div w:id="231042024">
          <w:marLeft w:val="0"/>
          <w:marRight w:val="0"/>
          <w:marTop w:val="0"/>
          <w:marBottom w:val="0"/>
          <w:divBdr>
            <w:top w:val="none" w:sz="0" w:space="0" w:color="auto"/>
            <w:left w:val="none" w:sz="0" w:space="0" w:color="auto"/>
            <w:bottom w:val="none" w:sz="0" w:space="0" w:color="auto"/>
            <w:right w:val="none" w:sz="0" w:space="0" w:color="auto"/>
          </w:divBdr>
        </w:div>
        <w:div w:id="241255053">
          <w:marLeft w:val="0"/>
          <w:marRight w:val="0"/>
          <w:marTop w:val="0"/>
          <w:marBottom w:val="0"/>
          <w:divBdr>
            <w:top w:val="none" w:sz="0" w:space="0" w:color="auto"/>
            <w:left w:val="none" w:sz="0" w:space="0" w:color="auto"/>
            <w:bottom w:val="none" w:sz="0" w:space="0" w:color="auto"/>
            <w:right w:val="none" w:sz="0" w:space="0" w:color="auto"/>
          </w:divBdr>
        </w:div>
        <w:div w:id="771824610">
          <w:marLeft w:val="0"/>
          <w:marRight w:val="0"/>
          <w:marTop w:val="0"/>
          <w:marBottom w:val="0"/>
          <w:divBdr>
            <w:top w:val="none" w:sz="0" w:space="0" w:color="auto"/>
            <w:left w:val="none" w:sz="0" w:space="0" w:color="auto"/>
            <w:bottom w:val="none" w:sz="0" w:space="0" w:color="auto"/>
            <w:right w:val="none" w:sz="0" w:space="0" w:color="auto"/>
          </w:divBdr>
        </w:div>
        <w:div w:id="775250868">
          <w:marLeft w:val="0"/>
          <w:marRight w:val="0"/>
          <w:marTop w:val="0"/>
          <w:marBottom w:val="0"/>
          <w:divBdr>
            <w:top w:val="none" w:sz="0" w:space="0" w:color="auto"/>
            <w:left w:val="none" w:sz="0" w:space="0" w:color="auto"/>
            <w:bottom w:val="none" w:sz="0" w:space="0" w:color="auto"/>
            <w:right w:val="none" w:sz="0" w:space="0" w:color="auto"/>
          </w:divBdr>
        </w:div>
        <w:div w:id="1188059019">
          <w:marLeft w:val="0"/>
          <w:marRight w:val="0"/>
          <w:marTop w:val="0"/>
          <w:marBottom w:val="0"/>
          <w:divBdr>
            <w:top w:val="none" w:sz="0" w:space="0" w:color="auto"/>
            <w:left w:val="none" w:sz="0" w:space="0" w:color="auto"/>
            <w:bottom w:val="none" w:sz="0" w:space="0" w:color="auto"/>
            <w:right w:val="none" w:sz="0" w:space="0" w:color="auto"/>
          </w:divBdr>
        </w:div>
        <w:div w:id="1220627767">
          <w:marLeft w:val="0"/>
          <w:marRight w:val="0"/>
          <w:marTop w:val="0"/>
          <w:marBottom w:val="0"/>
          <w:divBdr>
            <w:top w:val="none" w:sz="0" w:space="0" w:color="auto"/>
            <w:left w:val="none" w:sz="0" w:space="0" w:color="auto"/>
            <w:bottom w:val="none" w:sz="0" w:space="0" w:color="auto"/>
            <w:right w:val="none" w:sz="0" w:space="0" w:color="auto"/>
          </w:divBdr>
        </w:div>
        <w:div w:id="1586692534">
          <w:marLeft w:val="0"/>
          <w:marRight w:val="0"/>
          <w:marTop w:val="0"/>
          <w:marBottom w:val="0"/>
          <w:divBdr>
            <w:top w:val="none" w:sz="0" w:space="0" w:color="auto"/>
            <w:left w:val="none" w:sz="0" w:space="0" w:color="auto"/>
            <w:bottom w:val="none" w:sz="0" w:space="0" w:color="auto"/>
            <w:right w:val="none" w:sz="0" w:space="0" w:color="auto"/>
          </w:divBdr>
        </w:div>
      </w:divsChild>
    </w:div>
    <w:div w:id="1884948401">
      <w:bodyDiv w:val="1"/>
      <w:marLeft w:val="0"/>
      <w:marRight w:val="0"/>
      <w:marTop w:val="0"/>
      <w:marBottom w:val="0"/>
      <w:divBdr>
        <w:top w:val="none" w:sz="0" w:space="0" w:color="auto"/>
        <w:left w:val="none" w:sz="0" w:space="0" w:color="auto"/>
        <w:bottom w:val="none" w:sz="0" w:space="0" w:color="auto"/>
        <w:right w:val="none" w:sz="0" w:space="0" w:color="auto"/>
      </w:divBdr>
    </w:div>
    <w:div w:id="1885211446">
      <w:bodyDiv w:val="1"/>
      <w:marLeft w:val="0"/>
      <w:marRight w:val="0"/>
      <w:marTop w:val="0"/>
      <w:marBottom w:val="0"/>
      <w:divBdr>
        <w:top w:val="none" w:sz="0" w:space="0" w:color="auto"/>
        <w:left w:val="none" w:sz="0" w:space="0" w:color="auto"/>
        <w:bottom w:val="none" w:sz="0" w:space="0" w:color="auto"/>
        <w:right w:val="none" w:sz="0" w:space="0" w:color="auto"/>
      </w:divBdr>
    </w:div>
    <w:div w:id="1906993170">
      <w:bodyDiv w:val="1"/>
      <w:marLeft w:val="0"/>
      <w:marRight w:val="0"/>
      <w:marTop w:val="0"/>
      <w:marBottom w:val="0"/>
      <w:divBdr>
        <w:top w:val="none" w:sz="0" w:space="0" w:color="auto"/>
        <w:left w:val="none" w:sz="0" w:space="0" w:color="auto"/>
        <w:bottom w:val="none" w:sz="0" w:space="0" w:color="auto"/>
        <w:right w:val="none" w:sz="0" w:space="0" w:color="auto"/>
      </w:divBdr>
    </w:div>
    <w:div w:id="1913733511">
      <w:bodyDiv w:val="1"/>
      <w:marLeft w:val="0"/>
      <w:marRight w:val="0"/>
      <w:marTop w:val="0"/>
      <w:marBottom w:val="0"/>
      <w:divBdr>
        <w:top w:val="none" w:sz="0" w:space="0" w:color="auto"/>
        <w:left w:val="none" w:sz="0" w:space="0" w:color="auto"/>
        <w:bottom w:val="none" w:sz="0" w:space="0" w:color="auto"/>
        <w:right w:val="none" w:sz="0" w:space="0" w:color="auto"/>
      </w:divBdr>
    </w:div>
    <w:div w:id="1913809824">
      <w:bodyDiv w:val="1"/>
      <w:marLeft w:val="0"/>
      <w:marRight w:val="0"/>
      <w:marTop w:val="0"/>
      <w:marBottom w:val="0"/>
      <w:divBdr>
        <w:top w:val="none" w:sz="0" w:space="0" w:color="auto"/>
        <w:left w:val="none" w:sz="0" w:space="0" w:color="auto"/>
        <w:bottom w:val="none" w:sz="0" w:space="0" w:color="auto"/>
        <w:right w:val="none" w:sz="0" w:space="0" w:color="auto"/>
      </w:divBdr>
    </w:div>
    <w:div w:id="1924221656">
      <w:bodyDiv w:val="1"/>
      <w:marLeft w:val="0"/>
      <w:marRight w:val="0"/>
      <w:marTop w:val="0"/>
      <w:marBottom w:val="0"/>
      <w:divBdr>
        <w:top w:val="none" w:sz="0" w:space="0" w:color="auto"/>
        <w:left w:val="none" w:sz="0" w:space="0" w:color="auto"/>
        <w:bottom w:val="none" w:sz="0" w:space="0" w:color="auto"/>
        <w:right w:val="none" w:sz="0" w:space="0" w:color="auto"/>
      </w:divBdr>
    </w:div>
    <w:div w:id="1926261745">
      <w:bodyDiv w:val="1"/>
      <w:marLeft w:val="0"/>
      <w:marRight w:val="0"/>
      <w:marTop w:val="0"/>
      <w:marBottom w:val="0"/>
      <w:divBdr>
        <w:top w:val="none" w:sz="0" w:space="0" w:color="auto"/>
        <w:left w:val="none" w:sz="0" w:space="0" w:color="auto"/>
        <w:bottom w:val="none" w:sz="0" w:space="0" w:color="auto"/>
        <w:right w:val="none" w:sz="0" w:space="0" w:color="auto"/>
      </w:divBdr>
    </w:div>
    <w:div w:id="1937785830">
      <w:bodyDiv w:val="1"/>
      <w:marLeft w:val="0"/>
      <w:marRight w:val="0"/>
      <w:marTop w:val="0"/>
      <w:marBottom w:val="0"/>
      <w:divBdr>
        <w:top w:val="none" w:sz="0" w:space="0" w:color="auto"/>
        <w:left w:val="none" w:sz="0" w:space="0" w:color="auto"/>
        <w:bottom w:val="none" w:sz="0" w:space="0" w:color="auto"/>
        <w:right w:val="none" w:sz="0" w:space="0" w:color="auto"/>
      </w:divBdr>
    </w:div>
    <w:div w:id="1947689480">
      <w:bodyDiv w:val="1"/>
      <w:marLeft w:val="0"/>
      <w:marRight w:val="0"/>
      <w:marTop w:val="0"/>
      <w:marBottom w:val="0"/>
      <w:divBdr>
        <w:top w:val="none" w:sz="0" w:space="0" w:color="auto"/>
        <w:left w:val="none" w:sz="0" w:space="0" w:color="auto"/>
        <w:bottom w:val="none" w:sz="0" w:space="0" w:color="auto"/>
        <w:right w:val="none" w:sz="0" w:space="0" w:color="auto"/>
      </w:divBdr>
    </w:div>
    <w:div w:id="1948737216">
      <w:bodyDiv w:val="1"/>
      <w:marLeft w:val="0"/>
      <w:marRight w:val="0"/>
      <w:marTop w:val="0"/>
      <w:marBottom w:val="0"/>
      <w:divBdr>
        <w:top w:val="none" w:sz="0" w:space="0" w:color="auto"/>
        <w:left w:val="none" w:sz="0" w:space="0" w:color="auto"/>
        <w:bottom w:val="none" w:sz="0" w:space="0" w:color="auto"/>
        <w:right w:val="none" w:sz="0" w:space="0" w:color="auto"/>
      </w:divBdr>
    </w:div>
    <w:div w:id="1959796351">
      <w:bodyDiv w:val="1"/>
      <w:marLeft w:val="0"/>
      <w:marRight w:val="0"/>
      <w:marTop w:val="0"/>
      <w:marBottom w:val="0"/>
      <w:divBdr>
        <w:top w:val="none" w:sz="0" w:space="0" w:color="auto"/>
        <w:left w:val="none" w:sz="0" w:space="0" w:color="auto"/>
        <w:bottom w:val="none" w:sz="0" w:space="0" w:color="auto"/>
        <w:right w:val="none" w:sz="0" w:space="0" w:color="auto"/>
      </w:divBdr>
    </w:div>
    <w:div w:id="1960061489">
      <w:bodyDiv w:val="1"/>
      <w:marLeft w:val="0"/>
      <w:marRight w:val="0"/>
      <w:marTop w:val="0"/>
      <w:marBottom w:val="0"/>
      <w:divBdr>
        <w:top w:val="none" w:sz="0" w:space="0" w:color="auto"/>
        <w:left w:val="none" w:sz="0" w:space="0" w:color="auto"/>
        <w:bottom w:val="none" w:sz="0" w:space="0" w:color="auto"/>
        <w:right w:val="none" w:sz="0" w:space="0" w:color="auto"/>
      </w:divBdr>
    </w:div>
    <w:div w:id="1972397214">
      <w:bodyDiv w:val="1"/>
      <w:marLeft w:val="0"/>
      <w:marRight w:val="0"/>
      <w:marTop w:val="0"/>
      <w:marBottom w:val="0"/>
      <w:divBdr>
        <w:top w:val="none" w:sz="0" w:space="0" w:color="auto"/>
        <w:left w:val="none" w:sz="0" w:space="0" w:color="auto"/>
        <w:bottom w:val="none" w:sz="0" w:space="0" w:color="auto"/>
        <w:right w:val="none" w:sz="0" w:space="0" w:color="auto"/>
      </w:divBdr>
    </w:div>
    <w:div w:id="1973171520">
      <w:bodyDiv w:val="1"/>
      <w:marLeft w:val="0"/>
      <w:marRight w:val="0"/>
      <w:marTop w:val="0"/>
      <w:marBottom w:val="0"/>
      <w:divBdr>
        <w:top w:val="none" w:sz="0" w:space="0" w:color="auto"/>
        <w:left w:val="none" w:sz="0" w:space="0" w:color="auto"/>
        <w:bottom w:val="none" w:sz="0" w:space="0" w:color="auto"/>
        <w:right w:val="none" w:sz="0" w:space="0" w:color="auto"/>
      </w:divBdr>
    </w:div>
    <w:div w:id="1984964834">
      <w:bodyDiv w:val="1"/>
      <w:marLeft w:val="0"/>
      <w:marRight w:val="0"/>
      <w:marTop w:val="0"/>
      <w:marBottom w:val="0"/>
      <w:divBdr>
        <w:top w:val="none" w:sz="0" w:space="0" w:color="auto"/>
        <w:left w:val="none" w:sz="0" w:space="0" w:color="auto"/>
        <w:bottom w:val="none" w:sz="0" w:space="0" w:color="auto"/>
        <w:right w:val="none" w:sz="0" w:space="0" w:color="auto"/>
      </w:divBdr>
    </w:div>
    <w:div w:id="1992636690">
      <w:bodyDiv w:val="1"/>
      <w:marLeft w:val="0"/>
      <w:marRight w:val="0"/>
      <w:marTop w:val="0"/>
      <w:marBottom w:val="0"/>
      <w:divBdr>
        <w:top w:val="none" w:sz="0" w:space="0" w:color="auto"/>
        <w:left w:val="none" w:sz="0" w:space="0" w:color="auto"/>
        <w:bottom w:val="none" w:sz="0" w:space="0" w:color="auto"/>
        <w:right w:val="none" w:sz="0" w:space="0" w:color="auto"/>
      </w:divBdr>
    </w:div>
    <w:div w:id="1998921823">
      <w:bodyDiv w:val="1"/>
      <w:marLeft w:val="0"/>
      <w:marRight w:val="0"/>
      <w:marTop w:val="0"/>
      <w:marBottom w:val="0"/>
      <w:divBdr>
        <w:top w:val="none" w:sz="0" w:space="0" w:color="auto"/>
        <w:left w:val="none" w:sz="0" w:space="0" w:color="auto"/>
        <w:bottom w:val="none" w:sz="0" w:space="0" w:color="auto"/>
        <w:right w:val="none" w:sz="0" w:space="0" w:color="auto"/>
      </w:divBdr>
    </w:div>
    <w:div w:id="2004314281">
      <w:bodyDiv w:val="1"/>
      <w:marLeft w:val="0"/>
      <w:marRight w:val="0"/>
      <w:marTop w:val="0"/>
      <w:marBottom w:val="0"/>
      <w:divBdr>
        <w:top w:val="none" w:sz="0" w:space="0" w:color="auto"/>
        <w:left w:val="none" w:sz="0" w:space="0" w:color="auto"/>
        <w:bottom w:val="none" w:sz="0" w:space="0" w:color="auto"/>
        <w:right w:val="none" w:sz="0" w:space="0" w:color="auto"/>
      </w:divBdr>
    </w:div>
    <w:div w:id="2023891237">
      <w:bodyDiv w:val="1"/>
      <w:marLeft w:val="0"/>
      <w:marRight w:val="0"/>
      <w:marTop w:val="0"/>
      <w:marBottom w:val="0"/>
      <w:divBdr>
        <w:top w:val="none" w:sz="0" w:space="0" w:color="auto"/>
        <w:left w:val="none" w:sz="0" w:space="0" w:color="auto"/>
        <w:bottom w:val="none" w:sz="0" w:space="0" w:color="auto"/>
        <w:right w:val="none" w:sz="0" w:space="0" w:color="auto"/>
      </w:divBdr>
    </w:div>
    <w:div w:id="2047676245">
      <w:bodyDiv w:val="1"/>
      <w:marLeft w:val="0"/>
      <w:marRight w:val="0"/>
      <w:marTop w:val="0"/>
      <w:marBottom w:val="0"/>
      <w:divBdr>
        <w:top w:val="none" w:sz="0" w:space="0" w:color="auto"/>
        <w:left w:val="none" w:sz="0" w:space="0" w:color="auto"/>
        <w:bottom w:val="none" w:sz="0" w:space="0" w:color="auto"/>
        <w:right w:val="none" w:sz="0" w:space="0" w:color="auto"/>
      </w:divBdr>
    </w:div>
    <w:div w:id="2053921290">
      <w:bodyDiv w:val="1"/>
      <w:marLeft w:val="0"/>
      <w:marRight w:val="0"/>
      <w:marTop w:val="0"/>
      <w:marBottom w:val="0"/>
      <w:divBdr>
        <w:top w:val="none" w:sz="0" w:space="0" w:color="auto"/>
        <w:left w:val="none" w:sz="0" w:space="0" w:color="auto"/>
        <w:bottom w:val="none" w:sz="0" w:space="0" w:color="auto"/>
        <w:right w:val="none" w:sz="0" w:space="0" w:color="auto"/>
      </w:divBdr>
    </w:div>
    <w:div w:id="2072341332">
      <w:bodyDiv w:val="1"/>
      <w:marLeft w:val="0"/>
      <w:marRight w:val="0"/>
      <w:marTop w:val="0"/>
      <w:marBottom w:val="0"/>
      <w:divBdr>
        <w:top w:val="none" w:sz="0" w:space="0" w:color="auto"/>
        <w:left w:val="none" w:sz="0" w:space="0" w:color="auto"/>
        <w:bottom w:val="none" w:sz="0" w:space="0" w:color="auto"/>
        <w:right w:val="none" w:sz="0" w:space="0" w:color="auto"/>
      </w:divBdr>
    </w:div>
    <w:div w:id="2074813222">
      <w:bodyDiv w:val="1"/>
      <w:marLeft w:val="0"/>
      <w:marRight w:val="0"/>
      <w:marTop w:val="0"/>
      <w:marBottom w:val="0"/>
      <w:divBdr>
        <w:top w:val="none" w:sz="0" w:space="0" w:color="auto"/>
        <w:left w:val="none" w:sz="0" w:space="0" w:color="auto"/>
        <w:bottom w:val="none" w:sz="0" w:space="0" w:color="auto"/>
        <w:right w:val="none" w:sz="0" w:space="0" w:color="auto"/>
      </w:divBdr>
      <w:divsChild>
        <w:div w:id="214318374">
          <w:marLeft w:val="0"/>
          <w:marRight w:val="0"/>
          <w:marTop w:val="0"/>
          <w:marBottom w:val="0"/>
          <w:divBdr>
            <w:top w:val="none" w:sz="0" w:space="0" w:color="auto"/>
            <w:left w:val="none" w:sz="0" w:space="0" w:color="auto"/>
            <w:bottom w:val="none" w:sz="0" w:space="0" w:color="auto"/>
            <w:right w:val="none" w:sz="0" w:space="0" w:color="auto"/>
          </w:divBdr>
        </w:div>
        <w:div w:id="1289899624">
          <w:marLeft w:val="0"/>
          <w:marRight w:val="0"/>
          <w:marTop w:val="0"/>
          <w:marBottom w:val="0"/>
          <w:divBdr>
            <w:top w:val="none" w:sz="0" w:space="0" w:color="auto"/>
            <w:left w:val="none" w:sz="0" w:space="0" w:color="auto"/>
            <w:bottom w:val="none" w:sz="0" w:space="0" w:color="auto"/>
            <w:right w:val="none" w:sz="0" w:space="0" w:color="auto"/>
          </w:divBdr>
        </w:div>
      </w:divsChild>
    </w:div>
    <w:div w:id="2092846459">
      <w:bodyDiv w:val="1"/>
      <w:marLeft w:val="0"/>
      <w:marRight w:val="0"/>
      <w:marTop w:val="0"/>
      <w:marBottom w:val="0"/>
      <w:divBdr>
        <w:top w:val="none" w:sz="0" w:space="0" w:color="auto"/>
        <w:left w:val="none" w:sz="0" w:space="0" w:color="auto"/>
        <w:bottom w:val="none" w:sz="0" w:space="0" w:color="auto"/>
        <w:right w:val="none" w:sz="0" w:space="0" w:color="auto"/>
      </w:divBdr>
    </w:div>
    <w:div w:id="2097431359">
      <w:bodyDiv w:val="1"/>
      <w:marLeft w:val="0"/>
      <w:marRight w:val="0"/>
      <w:marTop w:val="0"/>
      <w:marBottom w:val="0"/>
      <w:divBdr>
        <w:top w:val="none" w:sz="0" w:space="0" w:color="auto"/>
        <w:left w:val="none" w:sz="0" w:space="0" w:color="auto"/>
        <w:bottom w:val="none" w:sz="0" w:space="0" w:color="auto"/>
        <w:right w:val="none" w:sz="0" w:space="0" w:color="auto"/>
      </w:divBdr>
    </w:div>
    <w:div w:id="2102019043">
      <w:bodyDiv w:val="1"/>
      <w:marLeft w:val="0"/>
      <w:marRight w:val="0"/>
      <w:marTop w:val="0"/>
      <w:marBottom w:val="0"/>
      <w:divBdr>
        <w:top w:val="none" w:sz="0" w:space="0" w:color="auto"/>
        <w:left w:val="none" w:sz="0" w:space="0" w:color="auto"/>
        <w:bottom w:val="none" w:sz="0" w:space="0" w:color="auto"/>
        <w:right w:val="none" w:sz="0" w:space="0" w:color="auto"/>
      </w:divBdr>
    </w:div>
    <w:div w:id="2103452255">
      <w:bodyDiv w:val="1"/>
      <w:marLeft w:val="0"/>
      <w:marRight w:val="0"/>
      <w:marTop w:val="0"/>
      <w:marBottom w:val="0"/>
      <w:divBdr>
        <w:top w:val="none" w:sz="0" w:space="0" w:color="auto"/>
        <w:left w:val="none" w:sz="0" w:space="0" w:color="auto"/>
        <w:bottom w:val="none" w:sz="0" w:space="0" w:color="auto"/>
        <w:right w:val="none" w:sz="0" w:space="0" w:color="auto"/>
      </w:divBdr>
    </w:div>
    <w:div w:id="2106344947">
      <w:bodyDiv w:val="1"/>
      <w:marLeft w:val="0"/>
      <w:marRight w:val="0"/>
      <w:marTop w:val="0"/>
      <w:marBottom w:val="0"/>
      <w:divBdr>
        <w:top w:val="none" w:sz="0" w:space="0" w:color="auto"/>
        <w:left w:val="none" w:sz="0" w:space="0" w:color="auto"/>
        <w:bottom w:val="none" w:sz="0" w:space="0" w:color="auto"/>
        <w:right w:val="none" w:sz="0" w:space="0" w:color="auto"/>
      </w:divBdr>
    </w:div>
    <w:div w:id="2112583462">
      <w:bodyDiv w:val="1"/>
      <w:marLeft w:val="0"/>
      <w:marRight w:val="0"/>
      <w:marTop w:val="0"/>
      <w:marBottom w:val="0"/>
      <w:divBdr>
        <w:top w:val="none" w:sz="0" w:space="0" w:color="auto"/>
        <w:left w:val="none" w:sz="0" w:space="0" w:color="auto"/>
        <w:bottom w:val="none" w:sz="0" w:space="0" w:color="auto"/>
        <w:right w:val="none" w:sz="0" w:space="0" w:color="auto"/>
      </w:divBdr>
    </w:div>
    <w:div w:id="2121951564">
      <w:bodyDiv w:val="1"/>
      <w:marLeft w:val="0"/>
      <w:marRight w:val="0"/>
      <w:marTop w:val="0"/>
      <w:marBottom w:val="0"/>
      <w:divBdr>
        <w:top w:val="none" w:sz="0" w:space="0" w:color="auto"/>
        <w:left w:val="none" w:sz="0" w:space="0" w:color="auto"/>
        <w:bottom w:val="none" w:sz="0" w:space="0" w:color="auto"/>
        <w:right w:val="none" w:sz="0" w:space="0" w:color="auto"/>
      </w:divBdr>
    </w:div>
    <w:div w:id="2128967118">
      <w:bodyDiv w:val="1"/>
      <w:marLeft w:val="0"/>
      <w:marRight w:val="0"/>
      <w:marTop w:val="0"/>
      <w:marBottom w:val="0"/>
      <w:divBdr>
        <w:top w:val="none" w:sz="0" w:space="0" w:color="auto"/>
        <w:left w:val="none" w:sz="0" w:space="0" w:color="auto"/>
        <w:bottom w:val="none" w:sz="0" w:space="0" w:color="auto"/>
        <w:right w:val="none" w:sz="0" w:space="0" w:color="auto"/>
      </w:divBdr>
    </w:div>
    <w:div w:id="2131510807">
      <w:bodyDiv w:val="1"/>
      <w:marLeft w:val="0"/>
      <w:marRight w:val="0"/>
      <w:marTop w:val="0"/>
      <w:marBottom w:val="0"/>
      <w:divBdr>
        <w:top w:val="none" w:sz="0" w:space="0" w:color="auto"/>
        <w:left w:val="none" w:sz="0" w:space="0" w:color="auto"/>
        <w:bottom w:val="none" w:sz="0" w:space="0" w:color="auto"/>
        <w:right w:val="none" w:sz="0" w:space="0" w:color="auto"/>
      </w:divBdr>
    </w:div>
    <w:div w:id="2143190132">
      <w:bodyDiv w:val="1"/>
      <w:marLeft w:val="0"/>
      <w:marRight w:val="0"/>
      <w:marTop w:val="0"/>
      <w:marBottom w:val="0"/>
      <w:divBdr>
        <w:top w:val="none" w:sz="0" w:space="0" w:color="auto"/>
        <w:left w:val="none" w:sz="0" w:space="0" w:color="auto"/>
        <w:bottom w:val="none" w:sz="0" w:space="0" w:color="auto"/>
        <w:right w:val="none" w:sz="0" w:space="0" w:color="auto"/>
      </w:divBdr>
    </w:div>
    <w:div w:id="2143381485">
      <w:bodyDiv w:val="1"/>
      <w:marLeft w:val="0"/>
      <w:marRight w:val="0"/>
      <w:marTop w:val="0"/>
      <w:marBottom w:val="0"/>
      <w:divBdr>
        <w:top w:val="none" w:sz="0" w:space="0" w:color="auto"/>
        <w:left w:val="none" w:sz="0" w:space="0" w:color="auto"/>
        <w:bottom w:val="none" w:sz="0" w:space="0" w:color="auto"/>
        <w:right w:val="none" w:sz="0" w:space="0" w:color="auto"/>
      </w:divBdr>
      <w:divsChild>
        <w:div w:id="53159120">
          <w:marLeft w:val="0"/>
          <w:marRight w:val="0"/>
          <w:marTop w:val="0"/>
          <w:marBottom w:val="0"/>
          <w:divBdr>
            <w:top w:val="none" w:sz="0" w:space="0" w:color="auto"/>
            <w:left w:val="none" w:sz="0" w:space="0" w:color="auto"/>
            <w:bottom w:val="none" w:sz="0" w:space="0" w:color="auto"/>
            <w:right w:val="none" w:sz="0" w:space="0" w:color="auto"/>
          </w:divBdr>
        </w:div>
        <w:div w:id="91704140">
          <w:marLeft w:val="0"/>
          <w:marRight w:val="0"/>
          <w:marTop w:val="0"/>
          <w:marBottom w:val="0"/>
          <w:divBdr>
            <w:top w:val="none" w:sz="0" w:space="0" w:color="auto"/>
            <w:left w:val="none" w:sz="0" w:space="0" w:color="auto"/>
            <w:bottom w:val="none" w:sz="0" w:space="0" w:color="auto"/>
            <w:right w:val="none" w:sz="0" w:space="0" w:color="auto"/>
          </w:divBdr>
        </w:div>
        <w:div w:id="240483669">
          <w:marLeft w:val="0"/>
          <w:marRight w:val="0"/>
          <w:marTop w:val="0"/>
          <w:marBottom w:val="0"/>
          <w:divBdr>
            <w:top w:val="none" w:sz="0" w:space="0" w:color="auto"/>
            <w:left w:val="none" w:sz="0" w:space="0" w:color="auto"/>
            <w:bottom w:val="none" w:sz="0" w:space="0" w:color="auto"/>
            <w:right w:val="none" w:sz="0" w:space="0" w:color="auto"/>
          </w:divBdr>
        </w:div>
        <w:div w:id="422067541">
          <w:marLeft w:val="0"/>
          <w:marRight w:val="0"/>
          <w:marTop w:val="0"/>
          <w:marBottom w:val="0"/>
          <w:divBdr>
            <w:top w:val="none" w:sz="0" w:space="0" w:color="auto"/>
            <w:left w:val="none" w:sz="0" w:space="0" w:color="auto"/>
            <w:bottom w:val="none" w:sz="0" w:space="0" w:color="auto"/>
            <w:right w:val="none" w:sz="0" w:space="0" w:color="auto"/>
          </w:divBdr>
        </w:div>
        <w:div w:id="492335647">
          <w:marLeft w:val="0"/>
          <w:marRight w:val="0"/>
          <w:marTop w:val="0"/>
          <w:marBottom w:val="0"/>
          <w:divBdr>
            <w:top w:val="none" w:sz="0" w:space="0" w:color="auto"/>
            <w:left w:val="none" w:sz="0" w:space="0" w:color="auto"/>
            <w:bottom w:val="none" w:sz="0" w:space="0" w:color="auto"/>
            <w:right w:val="none" w:sz="0" w:space="0" w:color="auto"/>
          </w:divBdr>
        </w:div>
        <w:div w:id="624845603">
          <w:marLeft w:val="0"/>
          <w:marRight w:val="0"/>
          <w:marTop w:val="0"/>
          <w:marBottom w:val="0"/>
          <w:divBdr>
            <w:top w:val="none" w:sz="0" w:space="0" w:color="auto"/>
            <w:left w:val="none" w:sz="0" w:space="0" w:color="auto"/>
            <w:bottom w:val="none" w:sz="0" w:space="0" w:color="auto"/>
            <w:right w:val="none" w:sz="0" w:space="0" w:color="auto"/>
          </w:divBdr>
        </w:div>
        <w:div w:id="875699535">
          <w:marLeft w:val="0"/>
          <w:marRight w:val="0"/>
          <w:marTop w:val="0"/>
          <w:marBottom w:val="0"/>
          <w:divBdr>
            <w:top w:val="none" w:sz="0" w:space="0" w:color="auto"/>
            <w:left w:val="none" w:sz="0" w:space="0" w:color="auto"/>
            <w:bottom w:val="none" w:sz="0" w:space="0" w:color="auto"/>
            <w:right w:val="none" w:sz="0" w:space="0" w:color="auto"/>
          </w:divBdr>
        </w:div>
        <w:div w:id="1006788852">
          <w:marLeft w:val="0"/>
          <w:marRight w:val="0"/>
          <w:marTop w:val="0"/>
          <w:marBottom w:val="0"/>
          <w:divBdr>
            <w:top w:val="none" w:sz="0" w:space="0" w:color="auto"/>
            <w:left w:val="none" w:sz="0" w:space="0" w:color="auto"/>
            <w:bottom w:val="none" w:sz="0" w:space="0" w:color="auto"/>
            <w:right w:val="none" w:sz="0" w:space="0" w:color="auto"/>
          </w:divBdr>
        </w:div>
        <w:div w:id="1180464519">
          <w:marLeft w:val="0"/>
          <w:marRight w:val="0"/>
          <w:marTop w:val="0"/>
          <w:marBottom w:val="0"/>
          <w:divBdr>
            <w:top w:val="none" w:sz="0" w:space="0" w:color="auto"/>
            <w:left w:val="none" w:sz="0" w:space="0" w:color="auto"/>
            <w:bottom w:val="none" w:sz="0" w:space="0" w:color="auto"/>
            <w:right w:val="none" w:sz="0" w:space="0" w:color="auto"/>
          </w:divBdr>
        </w:div>
        <w:div w:id="1204245915">
          <w:marLeft w:val="0"/>
          <w:marRight w:val="0"/>
          <w:marTop w:val="0"/>
          <w:marBottom w:val="0"/>
          <w:divBdr>
            <w:top w:val="none" w:sz="0" w:space="0" w:color="auto"/>
            <w:left w:val="none" w:sz="0" w:space="0" w:color="auto"/>
            <w:bottom w:val="none" w:sz="0" w:space="0" w:color="auto"/>
            <w:right w:val="none" w:sz="0" w:space="0" w:color="auto"/>
          </w:divBdr>
        </w:div>
        <w:div w:id="1248272932">
          <w:marLeft w:val="0"/>
          <w:marRight w:val="0"/>
          <w:marTop w:val="0"/>
          <w:marBottom w:val="0"/>
          <w:divBdr>
            <w:top w:val="none" w:sz="0" w:space="0" w:color="auto"/>
            <w:left w:val="none" w:sz="0" w:space="0" w:color="auto"/>
            <w:bottom w:val="none" w:sz="0" w:space="0" w:color="auto"/>
            <w:right w:val="none" w:sz="0" w:space="0" w:color="auto"/>
          </w:divBdr>
        </w:div>
        <w:div w:id="1314673710">
          <w:marLeft w:val="0"/>
          <w:marRight w:val="0"/>
          <w:marTop w:val="0"/>
          <w:marBottom w:val="0"/>
          <w:divBdr>
            <w:top w:val="none" w:sz="0" w:space="0" w:color="auto"/>
            <w:left w:val="none" w:sz="0" w:space="0" w:color="auto"/>
            <w:bottom w:val="none" w:sz="0" w:space="0" w:color="auto"/>
            <w:right w:val="none" w:sz="0" w:space="0" w:color="auto"/>
          </w:divBdr>
        </w:div>
        <w:div w:id="1349941545">
          <w:marLeft w:val="0"/>
          <w:marRight w:val="0"/>
          <w:marTop w:val="0"/>
          <w:marBottom w:val="0"/>
          <w:divBdr>
            <w:top w:val="none" w:sz="0" w:space="0" w:color="auto"/>
            <w:left w:val="none" w:sz="0" w:space="0" w:color="auto"/>
            <w:bottom w:val="none" w:sz="0" w:space="0" w:color="auto"/>
            <w:right w:val="none" w:sz="0" w:space="0" w:color="auto"/>
          </w:divBdr>
        </w:div>
        <w:div w:id="1387291213">
          <w:marLeft w:val="0"/>
          <w:marRight w:val="0"/>
          <w:marTop w:val="0"/>
          <w:marBottom w:val="0"/>
          <w:divBdr>
            <w:top w:val="none" w:sz="0" w:space="0" w:color="auto"/>
            <w:left w:val="none" w:sz="0" w:space="0" w:color="auto"/>
            <w:bottom w:val="none" w:sz="0" w:space="0" w:color="auto"/>
            <w:right w:val="none" w:sz="0" w:space="0" w:color="auto"/>
          </w:divBdr>
        </w:div>
        <w:div w:id="1552842732">
          <w:marLeft w:val="0"/>
          <w:marRight w:val="0"/>
          <w:marTop w:val="0"/>
          <w:marBottom w:val="0"/>
          <w:divBdr>
            <w:top w:val="none" w:sz="0" w:space="0" w:color="auto"/>
            <w:left w:val="none" w:sz="0" w:space="0" w:color="auto"/>
            <w:bottom w:val="none" w:sz="0" w:space="0" w:color="auto"/>
            <w:right w:val="none" w:sz="0" w:space="0" w:color="auto"/>
          </w:divBdr>
        </w:div>
        <w:div w:id="1767919281">
          <w:marLeft w:val="0"/>
          <w:marRight w:val="0"/>
          <w:marTop w:val="0"/>
          <w:marBottom w:val="0"/>
          <w:divBdr>
            <w:top w:val="none" w:sz="0" w:space="0" w:color="auto"/>
            <w:left w:val="none" w:sz="0" w:space="0" w:color="auto"/>
            <w:bottom w:val="none" w:sz="0" w:space="0" w:color="auto"/>
            <w:right w:val="none" w:sz="0" w:space="0" w:color="auto"/>
          </w:divBdr>
        </w:div>
        <w:div w:id="1938324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asional.kontan.co.id/news/tax-justice-laporkan-bentoel-lakukan-penghindaran-pajak-indonesia-rugi-rp-14-jut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nasional.kontan.co.id/news/januari-2019-penerimaan-pajak-industri-manufaktur-turun-162"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5FB4FB-A912-42CB-BDAA-EFC4700E6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5734</Words>
  <Characters>32689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ismail - [2010]</cp:lastModifiedBy>
  <cp:revision>3</cp:revision>
  <cp:lastPrinted>2023-04-12T08:57:00Z</cp:lastPrinted>
  <dcterms:created xsi:type="dcterms:W3CDTF">2023-09-12T21:35:00Z</dcterms:created>
  <dcterms:modified xsi:type="dcterms:W3CDTF">2023-10-24T21:31:00Z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-979550518</vt:i4>
  </property>
</Properties>
</file>