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rPr>
          <w:sz w:val="20"/>
        </w:rPr>
      </w:pPr>
    </w:p>
    <w:p>
      <w:pPr>
        <w:pStyle w:val="BodyText"/>
        <w:rPr>
          <w:sz w:val="20"/>
        </w:rPr>
      </w:pPr>
    </w:p>
    <w:p>
      <w:pPr>
        <w:pStyle w:val="BodyText"/>
        <w:rPr>
          <w:sz w:val="20"/>
        </w:rPr>
      </w:pPr>
    </w:p>
    <w:p>
      <w:pPr>
        <w:pStyle w:val="BodyText"/>
        <w:rPr>
          <w:sz w:val="20"/>
        </w:rPr>
      </w:pPr>
    </w:p>
    <w:p>
      <w:pPr>
        <w:pStyle w:val="Heading1"/>
        <w:spacing w:line="261" w:lineRule="auto" w:before="208"/>
        <w:ind w:left="2881" w:right="905" w:hanging="1977"/>
      </w:pPr>
      <w:r>
        <w:rPr/>
        <w:t>STRATEGI PENJUALAN PRODUK ALAT KESEHATAN PADA PT. MENDJANGAN PALEMBANG</w:t>
      </w:r>
    </w:p>
    <w:p>
      <w:pPr>
        <w:pStyle w:val="BodyText"/>
        <w:rPr>
          <w:b/>
          <w:sz w:val="26"/>
        </w:rPr>
      </w:pPr>
    </w:p>
    <w:p>
      <w:pPr>
        <w:pStyle w:val="BodyText"/>
        <w:spacing w:before="5"/>
        <w:rPr>
          <w:b/>
          <w:sz w:val="27"/>
        </w:rPr>
      </w:pPr>
    </w:p>
    <w:p>
      <w:pPr>
        <w:spacing w:line="396" w:lineRule="auto" w:before="1"/>
        <w:ind w:left="3465" w:right="3465" w:firstLine="844"/>
        <w:jc w:val="left"/>
        <w:rPr>
          <w:b/>
          <w:sz w:val="24"/>
        </w:rPr>
      </w:pPr>
      <w:r>
        <w:rPr>
          <w:b/>
          <w:sz w:val="24"/>
        </w:rPr>
        <w:t>Oleh Muhammad Prayoga</w:t>
      </w:r>
    </w:p>
    <w:p>
      <w:pPr>
        <w:pStyle w:val="BodyText"/>
        <w:spacing w:line="396" w:lineRule="auto" w:before="5"/>
        <w:ind w:left="2509" w:right="1555" w:hanging="969"/>
      </w:pPr>
      <w:r>
        <w:rPr/>
        <w:t>Prodi DIII Manajemen Pemasaran, Univ Tridinanti Palembang E-mail : </w:t>
      </w:r>
      <w:hyperlink r:id="rId5">
        <w:r>
          <w:rPr>
            <w:color w:val="0462C1"/>
            <w:u w:val="single" w:color="0462C1"/>
          </w:rPr>
          <w:t>Yogamuhammad051@gmail.com</w:t>
        </w:r>
      </w:hyperlink>
    </w:p>
    <w:p>
      <w:pPr>
        <w:pStyle w:val="BodyText"/>
        <w:rPr>
          <w:sz w:val="20"/>
        </w:rPr>
      </w:pPr>
    </w:p>
    <w:p>
      <w:pPr>
        <w:pStyle w:val="Heading1"/>
        <w:spacing w:before="232"/>
        <w:ind w:left="3227" w:right="3238"/>
        <w:jc w:val="center"/>
      </w:pPr>
      <w:r>
        <w:rPr/>
        <w:t>ABSTRAK</w:t>
      </w:r>
    </w:p>
    <w:p>
      <w:pPr>
        <w:pStyle w:val="BodyText"/>
        <w:spacing w:line="480" w:lineRule="auto" w:before="184"/>
        <w:ind w:left="588" w:right="595" w:firstLine="720"/>
        <w:jc w:val="both"/>
      </w:pPr>
      <w:r>
        <w:rPr/>
        <w:t>Adapun dari penelitian ini adalah mengetahui Strategi Penjualan Produk Alat Kesehatan Pada PT. Mendjangan Palembang. Berdasarkan hasil pengamatan penulis, dapat diambil kesimpulan bahwa Strategi Penjualan yang dilakukan oleh PT. Mendjangan meliputi : Persiapan sebelum penjualan, Penentuan target lokasi pembeli, Pendekatan pendahuluan, Melakukan penjualan, dan Pelayanan sesudah penjualan.</w:t>
      </w:r>
    </w:p>
    <w:p>
      <w:pPr>
        <w:pStyle w:val="Heading1"/>
        <w:spacing w:before="157"/>
        <w:jc w:val="both"/>
      </w:pPr>
      <w:r>
        <w:rPr/>
        <w:t>Kata Kunci : Strategi Penjualan, Produk</w:t>
      </w:r>
    </w:p>
    <w:p>
      <w:pPr>
        <w:pStyle w:val="BodyText"/>
        <w:spacing w:before="10"/>
        <w:rPr>
          <w:b/>
          <w:sz w:val="37"/>
        </w:rPr>
      </w:pPr>
    </w:p>
    <w:p>
      <w:pPr>
        <w:spacing w:before="1"/>
        <w:ind w:left="3220" w:right="3238" w:firstLine="0"/>
        <w:jc w:val="center"/>
        <w:rPr>
          <w:b/>
          <w:sz w:val="24"/>
        </w:rPr>
      </w:pPr>
      <w:r>
        <w:rPr>
          <w:b/>
          <w:sz w:val="24"/>
        </w:rPr>
        <w:t>PENDAHULUAN</w:t>
      </w:r>
    </w:p>
    <w:p>
      <w:pPr>
        <w:pStyle w:val="BodyText"/>
        <w:rPr>
          <w:b/>
          <w:sz w:val="20"/>
        </w:rPr>
      </w:pPr>
    </w:p>
    <w:p>
      <w:pPr>
        <w:spacing w:after="0"/>
        <w:rPr>
          <w:sz w:val="20"/>
        </w:rPr>
        <w:sectPr>
          <w:type w:val="continuous"/>
          <w:pgSz w:w="11910" w:h="16840"/>
          <w:pgMar w:top="1580" w:bottom="280" w:left="1680" w:right="1100"/>
        </w:sectPr>
      </w:pPr>
    </w:p>
    <w:p>
      <w:pPr>
        <w:pStyle w:val="BodyText"/>
        <w:spacing w:line="480" w:lineRule="auto" w:before="206"/>
        <w:ind w:left="588"/>
        <w:jc w:val="both"/>
      </w:pPr>
      <w:r>
        <w:rPr/>
        <w:t>Pada masa globalisasi manusia banyak memanfaatkan alat-alat canggih untuk memperingankan pekerjaan, serta mempercepat pekerjaan yang dijalankan. Alat kesehatan meliputi barang, instrumen atau alat lain termasuk tiap komponen,</w:t>
      </w:r>
    </w:p>
    <w:p>
      <w:pPr>
        <w:pStyle w:val="BodyText"/>
        <w:spacing w:line="480" w:lineRule="auto" w:before="206"/>
        <w:ind w:left="175" w:right="98"/>
        <w:jc w:val="both"/>
      </w:pPr>
      <w:r>
        <w:rPr/>
        <w:br w:type="column"/>
      </w:r>
      <w:r>
        <w:rPr/>
        <w:t>bagian atau perlengkapannya yang diproduksi,</w:t>
      </w:r>
      <w:r>
        <w:rPr>
          <w:spacing w:val="-16"/>
        </w:rPr>
        <w:t> </w:t>
      </w:r>
      <w:r>
        <w:rPr/>
        <w:t>dijual,</w:t>
      </w:r>
      <w:r>
        <w:rPr>
          <w:spacing w:val="-15"/>
        </w:rPr>
        <w:t> </w:t>
      </w:r>
      <w:r>
        <w:rPr/>
        <w:t>atau</w:t>
      </w:r>
      <w:r>
        <w:rPr>
          <w:spacing w:val="-15"/>
        </w:rPr>
        <w:t> </w:t>
      </w:r>
      <w:r>
        <w:rPr/>
        <w:t>dimaksudkan</w:t>
      </w:r>
      <w:r>
        <w:rPr>
          <w:spacing w:val="-15"/>
        </w:rPr>
        <w:t> </w:t>
      </w:r>
      <w:r>
        <w:rPr/>
        <w:t>untuk digunakan dalam pemeliharaan dan perawatan, diagnosis, pemulihan, perbaikan, penyembuhan, dan lain-lain. (Hartono, 1985). Peralatan</w:t>
      </w:r>
      <w:r>
        <w:rPr>
          <w:spacing w:val="52"/>
        </w:rPr>
        <w:t> </w:t>
      </w:r>
      <w:r>
        <w:rPr/>
        <w:t>kesehatan</w:t>
      </w:r>
    </w:p>
    <w:p>
      <w:pPr>
        <w:spacing w:after="0" w:line="480" w:lineRule="auto"/>
        <w:jc w:val="both"/>
        <w:sectPr>
          <w:type w:val="continuous"/>
          <w:pgSz w:w="11910" w:h="16840"/>
          <w:pgMar w:top="1580" w:bottom="280" w:left="1680" w:right="1100"/>
          <w:cols w:num="2" w:equalWidth="0">
            <w:col w:w="4699" w:space="40"/>
            <w:col w:w="4391"/>
          </w:cols>
        </w:sectPr>
      </w:pPr>
    </w:p>
    <w:p>
      <w:pPr>
        <w:pStyle w:val="BodyText"/>
        <w:rPr>
          <w:sz w:val="20"/>
        </w:rPr>
      </w:pPr>
    </w:p>
    <w:p>
      <w:pPr>
        <w:pStyle w:val="BodyText"/>
        <w:rPr>
          <w:sz w:val="20"/>
        </w:rPr>
      </w:pPr>
    </w:p>
    <w:p>
      <w:pPr>
        <w:spacing w:after="0"/>
        <w:rPr>
          <w:sz w:val="20"/>
        </w:rPr>
        <w:sectPr>
          <w:pgSz w:w="11910" w:h="16840"/>
          <w:pgMar w:top="1580" w:bottom="280" w:left="1680" w:right="1100"/>
        </w:sectPr>
      </w:pPr>
    </w:p>
    <w:p>
      <w:pPr>
        <w:pStyle w:val="BodyText"/>
        <w:spacing w:line="480" w:lineRule="auto" w:before="212"/>
        <w:ind w:left="588"/>
        <w:jc w:val="both"/>
      </w:pPr>
      <w:r>
        <w:rPr/>
        <w:t>merupakan salah satu faktor yang memegang peranan penting dalam menyelenggarakan pelayanan kesehatan kepada masyarakat.</w:t>
      </w:r>
    </w:p>
    <w:p>
      <w:pPr>
        <w:pStyle w:val="BodyText"/>
        <w:spacing w:line="480" w:lineRule="auto" w:before="161"/>
        <w:ind w:left="588" w:right="488" w:firstLine="720"/>
        <w:jc w:val="both"/>
      </w:pPr>
      <w:r>
        <w:rPr/>
        <w:t>Menurut Kertajaya (Williy &amp; sugiono 2013:2) “Penjualan adalah bagaimana menciptakan hubungan jangka panjang dengan pelanggan melalui produk atau jasa perusahaan, dalam</w:t>
      </w:r>
      <w:r>
        <w:rPr>
          <w:spacing w:val="-14"/>
        </w:rPr>
        <w:t> </w:t>
      </w:r>
      <w:r>
        <w:rPr/>
        <w:t>hal</w:t>
      </w:r>
      <w:r>
        <w:rPr>
          <w:spacing w:val="-14"/>
        </w:rPr>
        <w:t> </w:t>
      </w:r>
      <w:r>
        <w:rPr/>
        <w:t>ini</w:t>
      </w:r>
      <w:r>
        <w:rPr>
          <w:spacing w:val="-10"/>
        </w:rPr>
        <w:t> </w:t>
      </w:r>
      <w:r>
        <w:rPr/>
        <w:t>penjualan</w:t>
      </w:r>
      <w:r>
        <w:rPr>
          <w:spacing w:val="-11"/>
        </w:rPr>
        <w:t> </w:t>
      </w:r>
      <w:r>
        <w:rPr/>
        <w:t>berarti</w:t>
      </w:r>
      <w:r>
        <w:rPr>
          <w:spacing w:val="-10"/>
        </w:rPr>
        <w:t> </w:t>
      </w:r>
      <w:r>
        <w:rPr/>
        <w:t>sebuah taktik yang dapat mengintegrasikan perusahaan, pelanggan, dan relasi antara keduanya”.</w:t>
      </w:r>
    </w:p>
    <w:p>
      <w:pPr>
        <w:pStyle w:val="BodyText"/>
        <w:spacing w:line="480" w:lineRule="auto" w:before="162"/>
        <w:ind w:left="588" w:right="491" w:firstLine="720"/>
        <w:jc w:val="both"/>
      </w:pPr>
      <w:r>
        <w:rPr/>
        <w:t>Tujuan perusahaan untuk meningkatkan hasil penjualan tercapai maka perusahaan harus mempunyai cara atau metode yang digunakan sebagai pedoman</w:t>
      </w:r>
      <w:r>
        <w:rPr>
          <w:spacing w:val="-18"/>
        </w:rPr>
        <w:t> </w:t>
      </w:r>
      <w:r>
        <w:rPr/>
        <w:t>terutama dalam bidang penjualan. Caranya ialah dengan menetapkan harga, promosi, serta saluran distribusi terhadap barang dan jasa bisa memberikan kepuasan</w:t>
      </w:r>
      <w:r>
        <w:rPr>
          <w:spacing w:val="50"/>
        </w:rPr>
        <w:t> </w:t>
      </w:r>
      <w:r>
        <w:rPr/>
        <w:t>kepada</w:t>
      </w:r>
    </w:p>
    <w:p>
      <w:pPr>
        <w:pStyle w:val="BodyText"/>
        <w:spacing w:line="480" w:lineRule="auto" w:before="212"/>
        <w:ind w:left="177" w:right="595"/>
        <w:jc w:val="both"/>
      </w:pPr>
      <w:r>
        <w:rPr/>
        <w:br w:type="column"/>
      </w:r>
      <w:r>
        <w:rPr/>
        <w:t>konsumen. Berdasarkan beberapa strategi pemasaran tersebut, harga merupakan bagian penting serta berpengaruh terhadap peningkatan hasil penjualan. Menurut dalam Pertiwi dan Sari (2013:15) “Mendefinisikan volume penjualan merupakan penjualan yang berhasil dicapai atau ingin dicapai suatu perusahaan dalam jangka waktu tertentu.”an perusahaan, pelanggan, dan relasi antara keduanya.”</w:t>
      </w:r>
    </w:p>
    <w:p>
      <w:pPr>
        <w:pStyle w:val="BodyText"/>
        <w:tabs>
          <w:tab w:pos="1548" w:val="left" w:leader="none"/>
          <w:tab w:pos="3190" w:val="left" w:leader="none"/>
        </w:tabs>
        <w:spacing w:line="480" w:lineRule="auto" w:before="162"/>
        <w:ind w:left="177" w:right="596"/>
        <w:jc w:val="both"/>
      </w:pPr>
      <w:r>
        <w:rPr/>
        <w:t>Memasarkan produk kepada konsumen merupakan salah satu kegiatan yang harus dilakukan perusahaan untuk meningkatkan volume</w:t>
        <w:tab/>
        <w:t>penjualan.</w:t>
        <w:tab/>
      </w:r>
      <w:r>
        <w:rPr>
          <w:spacing w:val="-4"/>
        </w:rPr>
        <w:t>Untuk </w:t>
      </w:r>
      <w:r>
        <w:rPr/>
        <w:t>memasarkan produk, perusahaan harus mampu menetapkan harga dengan baik sehingga produk yang dipasarkan dapat bersaing dengan produk lainnya. Harga merupakan</w:t>
      </w:r>
      <w:r>
        <w:rPr>
          <w:spacing w:val="-27"/>
        </w:rPr>
        <w:t> </w:t>
      </w:r>
      <w:r>
        <w:rPr/>
        <w:t>hal penting yang harus dilakukan</w:t>
      </w:r>
      <w:r>
        <w:rPr>
          <w:spacing w:val="52"/>
        </w:rPr>
        <w:t> </w:t>
      </w:r>
      <w:r>
        <w:rPr/>
        <w:t>agar</w:t>
      </w:r>
    </w:p>
    <w:p>
      <w:pPr>
        <w:spacing w:after="0" w:line="480" w:lineRule="auto"/>
        <w:jc w:val="both"/>
        <w:sectPr>
          <w:type w:val="continuous"/>
          <w:pgSz w:w="11910" w:h="16840"/>
          <w:pgMar w:top="1580" w:bottom="280" w:left="1680" w:right="1100"/>
          <w:cols w:num="2" w:equalWidth="0">
            <w:col w:w="4697" w:space="40"/>
            <w:col w:w="4393"/>
          </w:cols>
        </w:sectPr>
      </w:pPr>
    </w:p>
    <w:p>
      <w:pPr>
        <w:pStyle w:val="BodyText"/>
        <w:rPr>
          <w:sz w:val="20"/>
        </w:rPr>
      </w:pPr>
    </w:p>
    <w:p>
      <w:pPr>
        <w:pStyle w:val="BodyText"/>
        <w:rPr>
          <w:sz w:val="20"/>
        </w:rPr>
      </w:pPr>
    </w:p>
    <w:p>
      <w:pPr>
        <w:spacing w:after="0"/>
        <w:rPr>
          <w:sz w:val="20"/>
        </w:rPr>
        <w:sectPr>
          <w:pgSz w:w="11910" w:h="16840"/>
          <w:pgMar w:top="1580" w:bottom="280" w:left="1680" w:right="1100"/>
        </w:sectPr>
      </w:pPr>
    </w:p>
    <w:p>
      <w:pPr>
        <w:pStyle w:val="BodyText"/>
        <w:spacing w:line="480" w:lineRule="auto" w:before="212"/>
        <w:ind w:left="588" w:right="42"/>
        <w:jc w:val="both"/>
      </w:pPr>
      <w:r>
        <w:rPr/>
        <w:t>target</w:t>
      </w:r>
      <w:r>
        <w:rPr>
          <w:spacing w:val="-12"/>
        </w:rPr>
        <w:t> </w:t>
      </w:r>
      <w:r>
        <w:rPr/>
        <w:t>penjualan</w:t>
      </w:r>
      <w:r>
        <w:rPr>
          <w:spacing w:val="-13"/>
        </w:rPr>
        <w:t> </w:t>
      </w:r>
      <w:r>
        <w:rPr/>
        <w:t>yang</w:t>
      </w:r>
      <w:r>
        <w:rPr>
          <w:spacing w:val="-16"/>
        </w:rPr>
        <w:t> </w:t>
      </w:r>
      <w:r>
        <w:rPr/>
        <w:t>telah</w:t>
      </w:r>
      <w:r>
        <w:rPr>
          <w:spacing w:val="-13"/>
        </w:rPr>
        <w:t> </w:t>
      </w:r>
      <w:r>
        <w:rPr/>
        <w:t>ditetapkan sebelumnya dapat</w:t>
      </w:r>
      <w:r>
        <w:rPr>
          <w:spacing w:val="-1"/>
        </w:rPr>
        <w:t> </w:t>
      </w:r>
      <w:r>
        <w:rPr/>
        <w:t>tercapai.</w:t>
      </w:r>
    </w:p>
    <w:p>
      <w:pPr>
        <w:pStyle w:val="BodyText"/>
        <w:spacing w:line="480" w:lineRule="auto" w:before="161"/>
        <w:ind w:left="588" w:right="38" w:firstLine="720"/>
        <w:jc w:val="both"/>
      </w:pPr>
      <w:r>
        <w:rPr/>
        <w:t>Strategi penjualan adalah faktor penting dalam proses memasarkan barang atau jasa yang dihasilkan perusahaan dan juga suatu cara memberikan informasi kepada masyarakat tentang barang atau jasa yang dihasilkan sebuah perusahaan. Strategi</w:t>
      </w:r>
      <w:r>
        <w:rPr>
          <w:spacing w:val="-17"/>
        </w:rPr>
        <w:t> </w:t>
      </w:r>
      <w:r>
        <w:rPr/>
        <w:t>penjualan</w:t>
      </w:r>
      <w:r>
        <w:rPr>
          <w:spacing w:val="-21"/>
        </w:rPr>
        <w:t> </w:t>
      </w:r>
      <w:r>
        <w:rPr/>
        <w:t>juga</w:t>
      </w:r>
      <w:r>
        <w:rPr>
          <w:spacing w:val="-16"/>
        </w:rPr>
        <w:t> </w:t>
      </w:r>
      <w:r>
        <w:rPr/>
        <w:t>berarti</w:t>
      </w:r>
      <w:r>
        <w:rPr>
          <w:spacing w:val="-16"/>
        </w:rPr>
        <w:t> </w:t>
      </w:r>
      <w:r>
        <w:rPr/>
        <w:t>seluruh aktivitas yang mengkomunikasikan dan memandu suatu perusahaan dalam kegiatan penjualan suatu produk. Oleh karena itu, perusahaan selalu menyusun strategi penjualan sebaik mungkin agar barang yang dipasarkan dapat diterima dengan baik.</w:t>
      </w:r>
    </w:p>
    <w:p>
      <w:pPr>
        <w:pStyle w:val="BodyText"/>
        <w:spacing w:line="480" w:lineRule="auto" w:before="163"/>
        <w:ind w:left="588" w:right="38" w:firstLine="720"/>
        <w:jc w:val="both"/>
      </w:pPr>
      <w:r>
        <w:rPr/>
        <w:t>PT. Mendjangan adalah sebuah perusahaan yang bergerak dibidang alat medis yang terletak di Jl. Mayor Ruslan 35 A Palembang. Pengelolaan data gudang di PT.</w:t>
      </w:r>
    </w:p>
    <w:p>
      <w:pPr>
        <w:pStyle w:val="BodyText"/>
        <w:spacing w:line="480" w:lineRule="auto" w:before="212"/>
        <w:ind w:left="588" w:right="598"/>
        <w:jc w:val="both"/>
      </w:pPr>
      <w:r>
        <w:rPr/>
        <w:br w:type="column"/>
      </w:r>
      <w:r>
        <w:rPr/>
        <w:t>Mendjangan masih dilakukan manual seperti pada bagian gudang saat melakukan pendataan peralatan alat kesehatan, di mana setiap peralatan yang masuk ari </w:t>
      </w:r>
      <w:r>
        <w:rPr>
          <w:i/>
        </w:rPr>
        <w:t>Supplier </w:t>
      </w:r>
      <w:r>
        <w:rPr/>
        <w:t>akan dicatat secara manual, seperti nama, jumlah, dan harga alat kesehatan. Akibatnya data-data tersebut cukup sulit ketika dicari. Kemudian untuk memberikan laporan kepada atasan tentang stok dilakukan dengan cara menyalin data alat kesehatan yang tersedia digudang.</w:t>
      </w:r>
    </w:p>
    <w:p>
      <w:pPr>
        <w:spacing w:after="0" w:line="480" w:lineRule="auto"/>
        <w:jc w:val="both"/>
        <w:sectPr>
          <w:type w:val="continuous"/>
          <w:pgSz w:w="11910" w:h="16840"/>
          <w:pgMar w:top="1580" w:bottom="280" w:left="1680" w:right="1100"/>
          <w:cols w:num="2" w:equalWidth="0">
            <w:col w:w="4244" w:space="82"/>
            <w:col w:w="4804"/>
          </w:cols>
        </w:sectPr>
      </w:pPr>
    </w:p>
    <w:p>
      <w:pPr>
        <w:pStyle w:val="BodyText"/>
        <w:rPr>
          <w:sz w:val="20"/>
        </w:rPr>
      </w:pPr>
    </w:p>
    <w:p>
      <w:pPr>
        <w:pStyle w:val="BodyText"/>
        <w:rPr>
          <w:sz w:val="20"/>
        </w:rPr>
      </w:pPr>
    </w:p>
    <w:p>
      <w:pPr>
        <w:spacing w:after="0"/>
        <w:rPr>
          <w:sz w:val="20"/>
        </w:rPr>
        <w:sectPr>
          <w:pgSz w:w="11910" w:h="16840"/>
          <w:pgMar w:top="1580" w:bottom="280" w:left="1680" w:right="1100"/>
        </w:sectPr>
      </w:pPr>
    </w:p>
    <w:p>
      <w:pPr>
        <w:pStyle w:val="Heading1"/>
        <w:spacing w:before="212"/>
      </w:pPr>
      <w:r>
        <w:rPr/>
        <w:t>METOE PENELITIAN</w:t>
      </w:r>
    </w:p>
    <w:p>
      <w:pPr>
        <w:pStyle w:val="BodyText"/>
        <w:spacing w:before="11"/>
        <w:rPr>
          <w:b/>
          <w:sz w:val="37"/>
        </w:rPr>
      </w:pPr>
    </w:p>
    <w:p>
      <w:pPr>
        <w:pStyle w:val="ListParagraph"/>
        <w:numPr>
          <w:ilvl w:val="1"/>
          <w:numId w:val="1"/>
        </w:numPr>
        <w:tabs>
          <w:tab w:pos="949" w:val="left" w:leader="none"/>
        </w:tabs>
        <w:spacing w:line="240" w:lineRule="auto" w:before="0" w:after="0"/>
        <w:ind w:left="949" w:right="0" w:hanging="361"/>
        <w:jc w:val="both"/>
        <w:rPr>
          <w:b/>
          <w:sz w:val="24"/>
        </w:rPr>
      </w:pPr>
      <w:r>
        <w:rPr>
          <w:b/>
          <w:sz w:val="24"/>
        </w:rPr>
        <w:t>Metode Penelitian</w:t>
      </w:r>
    </w:p>
    <w:p>
      <w:pPr>
        <w:pStyle w:val="BodyText"/>
        <w:rPr>
          <w:b/>
          <w:sz w:val="26"/>
        </w:rPr>
      </w:pPr>
    </w:p>
    <w:p>
      <w:pPr>
        <w:pStyle w:val="ListParagraph"/>
        <w:numPr>
          <w:ilvl w:val="2"/>
          <w:numId w:val="1"/>
        </w:numPr>
        <w:tabs>
          <w:tab w:pos="1129" w:val="left" w:leader="none"/>
        </w:tabs>
        <w:spacing w:line="240" w:lineRule="auto" w:before="173" w:after="0"/>
        <w:ind w:left="1129" w:right="0" w:hanging="541"/>
        <w:jc w:val="both"/>
        <w:rPr>
          <w:b/>
          <w:sz w:val="24"/>
        </w:rPr>
      </w:pPr>
      <w:r>
        <w:rPr>
          <w:b/>
          <w:sz w:val="24"/>
        </w:rPr>
        <w:t>Objek</w:t>
      </w:r>
      <w:r>
        <w:rPr>
          <w:b/>
          <w:spacing w:val="-6"/>
          <w:sz w:val="24"/>
        </w:rPr>
        <w:t> </w:t>
      </w:r>
      <w:r>
        <w:rPr>
          <w:b/>
          <w:sz w:val="24"/>
        </w:rPr>
        <w:t>Penelitian</w:t>
      </w:r>
    </w:p>
    <w:p>
      <w:pPr>
        <w:pStyle w:val="BodyText"/>
        <w:spacing w:before="7"/>
        <w:rPr>
          <w:b/>
          <w:sz w:val="22"/>
        </w:rPr>
      </w:pPr>
    </w:p>
    <w:p>
      <w:pPr>
        <w:pStyle w:val="BodyText"/>
        <w:tabs>
          <w:tab w:pos="2663" w:val="left" w:leader="none"/>
        </w:tabs>
        <w:spacing w:line="480" w:lineRule="auto"/>
        <w:ind w:left="588" w:right="39" w:firstLine="720"/>
        <w:jc w:val="both"/>
      </w:pPr>
      <w:r>
        <w:rPr/>
        <w:t>Penelitian ini dilakukan </w:t>
      </w:r>
      <w:r>
        <w:rPr>
          <w:spacing w:val="-3"/>
        </w:rPr>
        <w:t>di </w:t>
      </w:r>
      <w:r>
        <w:rPr/>
        <w:t>Perusahaan</w:t>
        <w:tab/>
      </w:r>
      <w:r>
        <w:rPr>
          <w:spacing w:val="-1"/>
        </w:rPr>
        <w:t>PT.Mendjangan </w:t>
      </w:r>
      <w:r>
        <w:rPr/>
        <w:t>Palembang yang terletak di Jalan Mayor Ruslan 35A Palembang. Adapun</w:t>
      </w:r>
      <w:r>
        <w:rPr>
          <w:spacing w:val="-17"/>
        </w:rPr>
        <w:t> </w:t>
      </w:r>
      <w:r>
        <w:rPr/>
        <w:t>alasan</w:t>
      </w:r>
      <w:r>
        <w:rPr>
          <w:spacing w:val="-16"/>
        </w:rPr>
        <w:t> </w:t>
      </w:r>
      <w:r>
        <w:rPr/>
        <w:t>penulis</w:t>
      </w:r>
      <w:r>
        <w:rPr>
          <w:spacing w:val="-18"/>
        </w:rPr>
        <w:t> </w:t>
      </w:r>
      <w:r>
        <w:rPr/>
        <w:t>memilih</w:t>
      </w:r>
      <w:r>
        <w:rPr>
          <w:spacing w:val="-16"/>
        </w:rPr>
        <w:t> </w:t>
      </w:r>
      <w:r>
        <w:rPr/>
        <w:t>lokasi penelitian ini karena PT.</w:t>
      </w:r>
      <w:r>
        <w:rPr>
          <w:spacing w:val="-20"/>
        </w:rPr>
        <w:t> </w:t>
      </w:r>
      <w:r>
        <w:rPr/>
        <w:t>Mendjangan merupakan salah satu pusat distributor alat-alat medis kesehatan dan untuk mengetahui bagaimana pihak</w:t>
      </w:r>
      <w:r>
        <w:rPr>
          <w:spacing w:val="-18"/>
        </w:rPr>
        <w:t> </w:t>
      </w:r>
      <w:r>
        <w:rPr/>
        <w:t>perusahaan</w:t>
      </w:r>
      <w:r>
        <w:rPr>
          <w:spacing w:val="-18"/>
        </w:rPr>
        <w:t> </w:t>
      </w:r>
      <w:r>
        <w:rPr/>
        <w:t>menata</w:t>
      </w:r>
      <w:r>
        <w:rPr>
          <w:spacing w:val="-12"/>
        </w:rPr>
        <w:t> </w:t>
      </w:r>
      <w:r>
        <w:rPr/>
        <w:t>produk.</w:t>
      </w:r>
      <w:r>
        <w:rPr>
          <w:spacing w:val="-17"/>
        </w:rPr>
        <w:t> </w:t>
      </w:r>
      <w:r>
        <w:rPr/>
        <w:t>Jadi penulis ingin mengetahui strategi penjualan untuk meningkatkan minat beli konsumen dalam melakukan pembelian di perusahaan</w:t>
      </w:r>
      <w:r>
        <w:rPr>
          <w:spacing w:val="-4"/>
        </w:rPr>
        <w:t> </w:t>
      </w:r>
      <w:r>
        <w:rPr/>
        <w:t>tersebut.</w:t>
      </w:r>
    </w:p>
    <w:p>
      <w:pPr>
        <w:pStyle w:val="Heading1"/>
        <w:numPr>
          <w:ilvl w:val="2"/>
          <w:numId w:val="1"/>
        </w:numPr>
        <w:tabs>
          <w:tab w:pos="1129" w:val="left" w:leader="none"/>
        </w:tabs>
        <w:spacing w:line="240" w:lineRule="auto" w:before="163" w:after="0"/>
        <w:ind w:left="1129" w:right="0" w:hanging="541"/>
        <w:jc w:val="both"/>
      </w:pPr>
      <w:r>
        <w:rPr/>
        <w:t>Metode Penelitian</w:t>
      </w:r>
    </w:p>
    <w:p>
      <w:pPr>
        <w:pStyle w:val="BodyText"/>
        <w:spacing w:before="11"/>
        <w:rPr>
          <w:b/>
          <w:sz w:val="22"/>
        </w:rPr>
      </w:pPr>
    </w:p>
    <w:p>
      <w:pPr>
        <w:pStyle w:val="BodyText"/>
        <w:spacing w:line="480" w:lineRule="auto"/>
        <w:ind w:left="588" w:right="38" w:firstLine="720"/>
        <w:jc w:val="both"/>
      </w:pPr>
      <w:r>
        <w:rPr/>
        <w:t>Metode yang digunakan dalam penelitian ini adalah Study Kasus, yaitu dengan memusatkan</w:t>
      </w:r>
    </w:p>
    <w:p>
      <w:pPr>
        <w:pStyle w:val="BodyText"/>
        <w:tabs>
          <w:tab w:pos="1778" w:val="left" w:leader="none"/>
          <w:tab w:pos="2612" w:val="left" w:leader="none"/>
          <w:tab w:pos="3855" w:val="left" w:leader="none"/>
        </w:tabs>
        <w:spacing w:line="480" w:lineRule="auto" w:before="212"/>
        <w:ind w:left="588" w:right="601"/>
      </w:pPr>
      <w:r>
        <w:rPr/>
        <w:br w:type="column"/>
      </w:r>
      <w:r>
        <w:rPr/>
        <w:t>penelitian</w:t>
        <w:tab/>
        <w:t>secara</w:t>
        <w:tab/>
        <w:t>mendalam</w:t>
        <w:tab/>
      </w:r>
      <w:r>
        <w:rPr>
          <w:spacing w:val="-8"/>
        </w:rPr>
        <w:t>dan </w:t>
      </w:r>
      <w:r>
        <w:rPr/>
        <w:t>intensif pada objek yang di</w:t>
      </w:r>
      <w:r>
        <w:rPr>
          <w:spacing w:val="-8"/>
        </w:rPr>
        <w:t> </w:t>
      </w:r>
      <w:r>
        <w:rPr/>
        <w:t>teliti.</w:t>
      </w:r>
    </w:p>
    <w:p>
      <w:pPr>
        <w:pStyle w:val="Heading1"/>
        <w:numPr>
          <w:ilvl w:val="2"/>
          <w:numId w:val="1"/>
        </w:numPr>
        <w:tabs>
          <w:tab w:pos="1129" w:val="left" w:leader="none"/>
        </w:tabs>
        <w:spacing w:line="256" w:lineRule="auto" w:before="161" w:after="0"/>
        <w:ind w:left="588" w:right="1064" w:firstLine="0"/>
        <w:jc w:val="left"/>
      </w:pPr>
      <w:r>
        <w:rPr/>
        <w:t>Sumber Data dan Teknik Pengumpulan</w:t>
      </w:r>
      <w:r>
        <w:rPr>
          <w:spacing w:val="-3"/>
        </w:rPr>
        <w:t> </w:t>
      </w:r>
      <w:r>
        <w:rPr/>
        <w:t>Data</w:t>
      </w:r>
    </w:p>
    <w:p>
      <w:pPr>
        <w:pStyle w:val="BodyText"/>
        <w:spacing w:before="4"/>
        <w:rPr>
          <w:b/>
          <w:sz w:val="21"/>
        </w:rPr>
      </w:pPr>
    </w:p>
    <w:p>
      <w:pPr>
        <w:pStyle w:val="BodyText"/>
        <w:spacing w:line="480" w:lineRule="auto"/>
        <w:ind w:left="588" w:right="599"/>
        <w:jc w:val="both"/>
      </w:pPr>
      <w:r>
        <w:rPr/>
        <w:t>Dalam penelitian ini, data yang digunakan dapat dikelompokkan menjadi:</w:t>
      </w:r>
    </w:p>
    <w:p>
      <w:pPr>
        <w:pStyle w:val="ListParagraph"/>
        <w:numPr>
          <w:ilvl w:val="0"/>
          <w:numId w:val="2"/>
        </w:numPr>
        <w:tabs>
          <w:tab w:pos="1017" w:val="left" w:leader="none"/>
        </w:tabs>
        <w:spacing w:line="240" w:lineRule="auto" w:before="160" w:after="0"/>
        <w:ind w:left="1017" w:right="0" w:hanging="361"/>
        <w:jc w:val="both"/>
        <w:rPr>
          <w:sz w:val="24"/>
        </w:rPr>
      </w:pPr>
      <w:r>
        <w:rPr>
          <w:sz w:val="24"/>
        </w:rPr>
        <w:t>Data primer</w:t>
      </w:r>
    </w:p>
    <w:p>
      <w:pPr>
        <w:pStyle w:val="BodyText"/>
      </w:pPr>
    </w:p>
    <w:p>
      <w:pPr>
        <w:pStyle w:val="BodyText"/>
        <w:spacing w:line="480" w:lineRule="auto"/>
        <w:ind w:left="588" w:right="597"/>
        <w:jc w:val="both"/>
      </w:pPr>
      <w:r>
        <w:rPr/>
        <w:t>Data ini dikumpulkan dan diolah sendiri oleh suatu organisasi atau perorangan langsung dari objeknya. Pengumpulan data tersebut dilakukan secara khusus untuk mengatasi masalah riset yang sedang diteliti. Untuk mendapatkan data primer dilakukan dengan cara:</w:t>
      </w:r>
    </w:p>
    <w:p>
      <w:pPr>
        <w:pStyle w:val="ListParagraph"/>
        <w:numPr>
          <w:ilvl w:val="0"/>
          <w:numId w:val="3"/>
        </w:numPr>
        <w:tabs>
          <w:tab w:pos="873" w:val="left" w:leader="none"/>
        </w:tabs>
        <w:spacing w:line="240" w:lineRule="auto" w:before="2" w:after="0"/>
        <w:ind w:left="872" w:right="0" w:hanging="285"/>
        <w:jc w:val="both"/>
        <w:rPr>
          <w:sz w:val="24"/>
        </w:rPr>
      </w:pPr>
      <w:r>
        <w:rPr>
          <w:sz w:val="24"/>
        </w:rPr>
        <w:t>Observasi</w:t>
      </w:r>
    </w:p>
    <w:p>
      <w:pPr>
        <w:pStyle w:val="BodyText"/>
      </w:pPr>
    </w:p>
    <w:p>
      <w:pPr>
        <w:pStyle w:val="BodyText"/>
        <w:spacing w:line="480" w:lineRule="auto"/>
        <w:ind w:left="588" w:right="600"/>
        <w:jc w:val="both"/>
      </w:pPr>
      <w:r>
        <w:rPr/>
        <w:t>Yaitu dengan melakukan</w:t>
      </w:r>
      <w:r>
        <w:rPr>
          <w:spacing w:val="-17"/>
        </w:rPr>
        <w:t> </w:t>
      </w:r>
      <w:r>
        <w:rPr/>
        <w:t>pengamatan data dan pencatatan secara sistematis terhadap kegiatan yang ada untuk memperoleh hasil yang sesuai</w:t>
      </w:r>
      <w:r>
        <w:rPr>
          <w:spacing w:val="-42"/>
        </w:rPr>
        <w:t> </w:t>
      </w:r>
      <w:r>
        <w:rPr/>
        <w:t>dengan saran</w:t>
      </w:r>
    </w:p>
    <w:p>
      <w:pPr>
        <w:spacing w:after="0" w:line="480" w:lineRule="auto"/>
        <w:jc w:val="both"/>
        <w:sectPr>
          <w:type w:val="continuous"/>
          <w:pgSz w:w="11910" w:h="16840"/>
          <w:pgMar w:top="1580" w:bottom="280" w:left="1680" w:right="1100"/>
          <w:cols w:num="2" w:equalWidth="0">
            <w:col w:w="4246" w:space="79"/>
            <w:col w:w="4805"/>
          </w:cols>
        </w:sectPr>
      </w:pPr>
    </w:p>
    <w:p>
      <w:pPr>
        <w:pStyle w:val="BodyText"/>
        <w:rPr>
          <w:sz w:val="20"/>
        </w:rPr>
      </w:pPr>
    </w:p>
    <w:p>
      <w:pPr>
        <w:pStyle w:val="BodyText"/>
        <w:rPr>
          <w:sz w:val="20"/>
        </w:rPr>
      </w:pPr>
    </w:p>
    <w:p>
      <w:pPr>
        <w:spacing w:after="0"/>
        <w:rPr>
          <w:sz w:val="20"/>
        </w:rPr>
        <w:sectPr>
          <w:pgSz w:w="11910" w:h="16840"/>
          <w:pgMar w:top="1580" w:bottom="280" w:left="1680" w:right="1100"/>
        </w:sectPr>
      </w:pPr>
    </w:p>
    <w:p>
      <w:pPr>
        <w:pStyle w:val="ListParagraph"/>
        <w:numPr>
          <w:ilvl w:val="0"/>
          <w:numId w:val="3"/>
        </w:numPr>
        <w:tabs>
          <w:tab w:pos="1017" w:val="left" w:leader="none"/>
        </w:tabs>
        <w:spacing w:line="240" w:lineRule="auto" w:before="212" w:after="0"/>
        <w:ind w:left="1017" w:right="0" w:hanging="284"/>
        <w:jc w:val="left"/>
        <w:rPr>
          <w:sz w:val="24"/>
        </w:rPr>
      </w:pPr>
      <w:r>
        <w:rPr>
          <w:sz w:val="24"/>
        </w:rPr>
        <w:t>Komunikasi</w:t>
      </w:r>
      <w:r>
        <w:rPr>
          <w:spacing w:val="3"/>
          <w:sz w:val="24"/>
        </w:rPr>
        <w:t> </w:t>
      </w:r>
      <w:r>
        <w:rPr>
          <w:sz w:val="24"/>
        </w:rPr>
        <w:t>Langsung</w:t>
      </w:r>
    </w:p>
    <w:p>
      <w:pPr>
        <w:pStyle w:val="BodyText"/>
      </w:pPr>
    </w:p>
    <w:p>
      <w:pPr>
        <w:pStyle w:val="BodyText"/>
        <w:tabs>
          <w:tab w:pos="1878" w:val="left" w:leader="none"/>
          <w:tab w:pos="3508" w:val="left" w:leader="none"/>
        </w:tabs>
        <w:spacing w:line="480" w:lineRule="auto"/>
        <w:ind w:left="588" w:right="38"/>
        <w:jc w:val="both"/>
      </w:pPr>
      <w:r>
        <w:rPr/>
        <w:t>Dalam penelitian mengadakan tanya jawab langsung yang dilaksanakan secara</w:t>
        <w:tab/>
        <w:t>sistematis</w:t>
        <w:tab/>
      </w:r>
      <w:r>
        <w:rPr>
          <w:spacing w:val="-4"/>
        </w:rPr>
        <w:t>dengan </w:t>
      </w:r>
      <w:r>
        <w:rPr/>
        <w:t>menggunakan daftar pertanyaan yang telah di siapkan untuk diajukan ke bagian-bagian tertentu yang berhubungan dengan </w:t>
      </w:r>
      <w:r>
        <w:rPr>
          <w:spacing w:val="-2"/>
        </w:rPr>
        <w:t>penelitian </w:t>
      </w:r>
      <w:r>
        <w:rPr/>
        <w:t>laporan tugas</w:t>
      </w:r>
      <w:r>
        <w:rPr>
          <w:spacing w:val="-3"/>
        </w:rPr>
        <w:t> </w:t>
      </w:r>
      <w:r>
        <w:rPr/>
        <w:t>akhir.</w:t>
      </w:r>
    </w:p>
    <w:p>
      <w:pPr>
        <w:pStyle w:val="ListParagraph"/>
        <w:numPr>
          <w:ilvl w:val="0"/>
          <w:numId w:val="2"/>
        </w:numPr>
        <w:tabs>
          <w:tab w:pos="1309" w:val="left" w:leader="none"/>
        </w:tabs>
        <w:spacing w:line="240" w:lineRule="auto" w:before="2" w:after="0"/>
        <w:ind w:left="1309" w:right="0" w:hanging="361"/>
        <w:jc w:val="both"/>
        <w:rPr>
          <w:sz w:val="24"/>
        </w:rPr>
      </w:pPr>
      <w:r>
        <w:rPr>
          <w:sz w:val="24"/>
        </w:rPr>
        <w:t>Data Sekunder</w:t>
      </w:r>
    </w:p>
    <w:p>
      <w:pPr>
        <w:pStyle w:val="BodyText"/>
      </w:pPr>
    </w:p>
    <w:p>
      <w:pPr>
        <w:pStyle w:val="BodyText"/>
        <w:spacing w:line="480" w:lineRule="auto"/>
        <w:ind w:left="588" w:right="38"/>
        <w:jc w:val="both"/>
      </w:pPr>
      <w:r>
        <w:rPr/>
        <w:t>Data ini telah lebih dahulu dikumpulkan dan dilaporkan oleh seseorang di luar penyelidikan sendiri. data ini sudah dikumpulkan oleh pihak lain dengan tujuan</w:t>
      </w:r>
      <w:r>
        <w:rPr>
          <w:spacing w:val="-38"/>
        </w:rPr>
        <w:t> </w:t>
      </w:r>
      <w:r>
        <w:rPr/>
        <w:t>tertentu yang</w:t>
      </w:r>
      <w:r>
        <w:rPr>
          <w:spacing w:val="-15"/>
        </w:rPr>
        <w:t> </w:t>
      </w:r>
      <w:r>
        <w:rPr/>
        <w:t>bukan</w:t>
      </w:r>
      <w:r>
        <w:rPr>
          <w:spacing w:val="-12"/>
        </w:rPr>
        <w:t> </w:t>
      </w:r>
      <w:r>
        <w:rPr/>
        <w:t>demi</w:t>
      </w:r>
      <w:r>
        <w:rPr>
          <w:spacing w:val="-10"/>
        </w:rPr>
        <w:t> </w:t>
      </w:r>
      <w:r>
        <w:rPr/>
        <w:t>keperluan</w:t>
      </w:r>
      <w:r>
        <w:rPr>
          <w:spacing w:val="-11"/>
        </w:rPr>
        <w:t> </w:t>
      </w:r>
      <w:r>
        <w:rPr/>
        <w:t>riset</w:t>
      </w:r>
      <w:r>
        <w:rPr>
          <w:spacing w:val="-11"/>
        </w:rPr>
        <w:t> </w:t>
      </w:r>
      <w:r>
        <w:rPr/>
        <w:t>yang sedang dilakukan peneliti saat ini secara spesifik.</w:t>
      </w:r>
    </w:p>
    <w:p>
      <w:pPr>
        <w:pStyle w:val="Heading1"/>
        <w:spacing w:before="212"/>
        <w:ind w:left="616"/>
      </w:pPr>
      <w:r>
        <w:rPr>
          <w:b w:val="0"/>
        </w:rPr>
        <w:br w:type="column"/>
      </w:r>
      <w:r>
        <w:rPr/>
        <w:t>PEMBAHASAN</w:t>
      </w:r>
    </w:p>
    <w:p>
      <w:pPr>
        <w:pStyle w:val="BodyText"/>
        <w:rPr>
          <w:b/>
        </w:rPr>
      </w:pPr>
    </w:p>
    <w:p>
      <w:pPr>
        <w:pStyle w:val="ListParagraph"/>
        <w:numPr>
          <w:ilvl w:val="1"/>
          <w:numId w:val="1"/>
        </w:numPr>
        <w:tabs>
          <w:tab w:pos="1105" w:val="left" w:leader="none"/>
        </w:tabs>
        <w:spacing w:line="480" w:lineRule="auto" w:before="0" w:after="0"/>
        <w:ind w:left="588" w:right="602" w:firstLine="0"/>
        <w:jc w:val="both"/>
        <w:rPr>
          <w:b/>
          <w:sz w:val="24"/>
        </w:rPr>
      </w:pPr>
      <w:r>
        <w:rPr>
          <w:b/>
          <w:sz w:val="24"/>
        </w:rPr>
        <w:t>Upaya-upaya Meningkatkan Volume Penjualan</w:t>
      </w:r>
    </w:p>
    <w:p>
      <w:pPr>
        <w:pStyle w:val="BodyText"/>
        <w:spacing w:before="11"/>
        <w:rPr>
          <w:b/>
          <w:sz w:val="20"/>
        </w:rPr>
      </w:pPr>
    </w:p>
    <w:p>
      <w:pPr>
        <w:pStyle w:val="BodyText"/>
        <w:spacing w:line="480" w:lineRule="auto"/>
        <w:ind w:left="588" w:right="598"/>
        <w:jc w:val="both"/>
      </w:pPr>
      <w:r>
        <w:rPr/>
        <w:t>Untuk</w:t>
      </w:r>
      <w:r>
        <w:rPr>
          <w:spacing w:val="-12"/>
        </w:rPr>
        <w:t> </w:t>
      </w:r>
      <w:r>
        <w:rPr/>
        <w:t>mewujudkan</w:t>
      </w:r>
      <w:r>
        <w:rPr>
          <w:spacing w:val="-14"/>
        </w:rPr>
        <w:t> </w:t>
      </w:r>
      <w:r>
        <w:rPr/>
        <w:t>apa</w:t>
      </w:r>
      <w:r>
        <w:rPr>
          <w:spacing w:val="-11"/>
        </w:rPr>
        <w:t> </w:t>
      </w:r>
      <w:r>
        <w:rPr/>
        <w:t>yang</w:t>
      </w:r>
      <w:r>
        <w:rPr>
          <w:spacing w:val="-15"/>
        </w:rPr>
        <w:t> </w:t>
      </w:r>
      <w:r>
        <w:rPr/>
        <w:t>menjadi tujuan dari perusahaan tersebut tidaklah mudah seperti yang telah dijelaskan. Oleh karena itu, pada bab ini penulis akan mencoba dan meneliti dan menganalisis strategi penjualan yang mungkin sebaiknya perlu dilakukan untuk meningkatkan volume penjualan Produk alat kesehatan pada PT. Mendjangan Palembang.</w:t>
      </w:r>
    </w:p>
    <w:p>
      <w:pPr>
        <w:pStyle w:val="BodyText"/>
        <w:tabs>
          <w:tab w:pos="1970" w:val="left" w:leader="none"/>
          <w:tab w:pos="3577" w:val="left" w:leader="none"/>
        </w:tabs>
        <w:spacing w:line="480" w:lineRule="auto" w:before="2"/>
        <w:ind w:left="588" w:right="599" w:firstLine="720"/>
        <w:jc w:val="both"/>
      </w:pPr>
      <w:r>
        <w:rPr/>
        <w:t>Yang dimaksud dengan strategi</w:t>
        <w:tab/>
        <w:t>penjualan</w:t>
        <w:tab/>
      </w:r>
      <w:r>
        <w:rPr>
          <w:spacing w:val="-4"/>
        </w:rPr>
        <w:t>adalah </w:t>
      </w:r>
      <w:r>
        <w:rPr/>
        <w:t>memindahkan posisi pelanggan ke tahap pembelian (dalam proses pengambilan keputusan) melalui penjualan tatap muka. Umumnya tujuan penjualan dinyatakan dalam volume penjualan yang ingin dicapai itu berdasarkan strategi</w:t>
      </w:r>
      <w:r>
        <w:rPr>
          <w:spacing w:val="6"/>
        </w:rPr>
        <w:t> </w:t>
      </w:r>
      <w:r>
        <w:rPr/>
        <w:t>penjualan</w:t>
      </w:r>
    </w:p>
    <w:p>
      <w:pPr>
        <w:spacing w:after="0" w:line="480" w:lineRule="auto"/>
        <w:jc w:val="both"/>
        <w:sectPr>
          <w:type w:val="continuous"/>
          <w:pgSz w:w="11910" w:h="16840"/>
          <w:pgMar w:top="1580" w:bottom="280" w:left="1680" w:right="1100"/>
          <w:cols w:num="2" w:equalWidth="0">
            <w:col w:w="4242" w:space="84"/>
            <w:col w:w="4804"/>
          </w:cols>
        </w:sectPr>
      </w:pPr>
    </w:p>
    <w:p>
      <w:pPr>
        <w:pStyle w:val="BodyText"/>
        <w:rPr>
          <w:sz w:val="20"/>
        </w:rPr>
      </w:pPr>
    </w:p>
    <w:p>
      <w:pPr>
        <w:pStyle w:val="BodyText"/>
        <w:rPr>
          <w:sz w:val="20"/>
        </w:rPr>
      </w:pPr>
    </w:p>
    <w:p>
      <w:pPr>
        <w:spacing w:after="0"/>
        <w:rPr>
          <w:sz w:val="20"/>
        </w:rPr>
        <w:sectPr>
          <w:pgSz w:w="11910" w:h="16840"/>
          <w:pgMar w:top="1580" w:bottom="280" w:left="1680" w:right="1100"/>
        </w:sectPr>
      </w:pPr>
    </w:p>
    <w:p>
      <w:pPr>
        <w:pStyle w:val="BodyText"/>
        <w:spacing w:line="480" w:lineRule="auto" w:before="212"/>
        <w:ind w:left="588" w:right="41"/>
        <w:jc w:val="both"/>
      </w:pPr>
      <w:r>
        <w:rPr/>
        <w:t>yang dilakukan pada PT.</w:t>
      </w:r>
      <w:r>
        <w:rPr>
          <w:spacing w:val="-43"/>
        </w:rPr>
        <w:t> </w:t>
      </w:r>
      <w:r>
        <w:rPr/>
        <w:t>Mendjangan dalam meningkatkan volume penjualan antara</w:t>
      </w:r>
      <w:r>
        <w:rPr>
          <w:spacing w:val="-3"/>
        </w:rPr>
        <w:t> </w:t>
      </w:r>
      <w:r>
        <w:rPr/>
        <w:t>lain:</w:t>
      </w:r>
    </w:p>
    <w:p>
      <w:pPr>
        <w:pStyle w:val="ListParagraph"/>
        <w:numPr>
          <w:ilvl w:val="0"/>
          <w:numId w:val="4"/>
        </w:numPr>
        <w:tabs>
          <w:tab w:pos="1017" w:val="left" w:leader="none"/>
          <w:tab w:pos="1327" w:val="left" w:leader="none"/>
          <w:tab w:pos="1794" w:val="left" w:leader="none"/>
          <w:tab w:pos="1858" w:val="left" w:leader="none"/>
          <w:tab w:pos="2122" w:val="left" w:leader="none"/>
          <w:tab w:pos="2649" w:val="left" w:leader="none"/>
          <w:tab w:pos="2681" w:val="left" w:leader="none"/>
          <w:tab w:pos="2821" w:val="left" w:leader="none"/>
          <w:tab w:pos="3735" w:val="left" w:leader="none"/>
        </w:tabs>
        <w:spacing w:line="480" w:lineRule="auto" w:before="1" w:after="0"/>
        <w:ind w:left="588" w:right="42" w:firstLine="68"/>
        <w:jc w:val="left"/>
        <w:rPr>
          <w:sz w:val="24"/>
        </w:rPr>
      </w:pPr>
      <w:r>
        <w:rPr>
          <w:sz w:val="24"/>
        </w:rPr>
        <w:t>Persiapan Sebelum Penjualan Pada</w:t>
        <w:tab/>
        <w:t>tahap</w:t>
        <w:tab/>
        <w:tab/>
        <w:t>ini</w:t>
        <w:tab/>
        <w:t>kegiatan</w:t>
        <w:tab/>
      </w:r>
      <w:r>
        <w:rPr>
          <w:spacing w:val="-6"/>
          <w:sz w:val="24"/>
        </w:rPr>
        <w:t>yang </w:t>
      </w:r>
      <w:r>
        <w:rPr>
          <w:sz w:val="24"/>
        </w:rPr>
        <w:t>dilakukan</w:t>
        <w:tab/>
        <w:t>adalah</w:t>
        <w:tab/>
        <w:tab/>
      </w:r>
      <w:r>
        <w:rPr>
          <w:spacing w:val="-1"/>
          <w:sz w:val="24"/>
        </w:rPr>
        <w:t>mempersiapkan </w:t>
      </w:r>
      <w:r>
        <w:rPr>
          <w:sz w:val="24"/>
        </w:rPr>
        <w:t>tenaga penjual dengan memberikan pengertian</w:t>
        <w:tab/>
        <w:tab/>
        <w:t>tentang</w:t>
        <w:tab/>
        <w:tab/>
        <w:tab/>
        <w:t>barang</w:t>
        <w:tab/>
      </w:r>
      <w:r>
        <w:rPr>
          <w:spacing w:val="-6"/>
          <w:sz w:val="24"/>
        </w:rPr>
        <w:t>yang </w:t>
      </w:r>
      <w:r>
        <w:rPr>
          <w:sz w:val="24"/>
        </w:rPr>
        <w:t>dijualnya, pasar yang dituju, dan teknik-teknik penjualan yang harus dilakukan.</w:t>
      </w:r>
    </w:p>
    <w:p>
      <w:pPr>
        <w:pStyle w:val="ListParagraph"/>
        <w:numPr>
          <w:ilvl w:val="0"/>
          <w:numId w:val="4"/>
        </w:numPr>
        <w:tabs>
          <w:tab w:pos="873" w:val="left" w:leader="none"/>
          <w:tab w:pos="2323" w:val="left" w:leader="none"/>
          <w:tab w:pos="3410" w:val="left" w:leader="none"/>
        </w:tabs>
        <w:spacing w:line="480" w:lineRule="auto" w:before="1" w:after="0"/>
        <w:ind w:left="873" w:right="41" w:hanging="285"/>
        <w:jc w:val="left"/>
        <w:rPr>
          <w:sz w:val="24"/>
        </w:rPr>
      </w:pPr>
      <w:r>
        <w:rPr>
          <w:sz w:val="24"/>
        </w:rPr>
        <w:t>Penentuan</w:t>
        <w:tab/>
        <w:t>Lokasi</w:t>
        <w:tab/>
      </w:r>
      <w:r>
        <w:rPr>
          <w:spacing w:val="-1"/>
          <w:sz w:val="24"/>
        </w:rPr>
        <w:t>Pembeli </w:t>
      </w:r>
      <w:r>
        <w:rPr>
          <w:sz w:val="24"/>
        </w:rPr>
        <w:t>Potensial</w:t>
      </w:r>
    </w:p>
    <w:p>
      <w:pPr>
        <w:pStyle w:val="BodyText"/>
        <w:spacing w:line="480" w:lineRule="auto"/>
        <w:ind w:left="588" w:right="38"/>
        <w:jc w:val="both"/>
      </w:pPr>
      <w:r>
        <w:rPr/>
        <w:t>Dengan menggunakan data pembeli, penjual dapat </w:t>
      </w:r>
      <w:r>
        <w:rPr>
          <w:spacing w:val="-3"/>
        </w:rPr>
        <w:t>menentukan </w:t>
      </w:r>
      <w:r>
        <w:rPr/>
        <w:t>karakteristiknya calon pembeli atau pembeli potensialnya. Termasuk dalam karakteristik calon pembeli adalah faktor lokasi yang menjadi sasaran kunjungan bagi wiraniaga. Dari lokasi ini dapatlah dibuat</w:t>
      </w:r>
      <w:r>
        <w:rPr>
          <w:spacing w:val="-36"/>
        </w:rPr>
        <w:t> </w:t>
      </w:r>
      <w:r>
        <w:rPr/>
        <w:t>sebuah daftar tentang orang-orang atau perusahaan yang secara</w:t>
      </w:r>
      <w:r>
        <w:rPr>
          <w:spacing w:val="28"/>
        </w:rPr>
        <w:t> </w:t>
      </w:r>
      <w:r>
        <w:rPr/>
        <w:t>logis</w:t>
      </w:r>
    </w:p>
    <w:p>
      <w:pPr>
        <w:pStyle w:val="BodyText"/>
        <w:spacing w:line="480" w:lineRule="auto" w:before="212"/>
        <w:ind w:left="588" w:right="298"/>
      </w:pPr>
      <w:r>
        <w:rPr/>
        <w:br w:type="column"/>
      </w:r>
      <w:r>
        <w:rPr/>
        <w:t>merupakan pembeli potensial dari produk yang ditawarkan.</w:t>
      </w:r>
    </w:p>
    <w:p>
      <w:pPr>
        <w:pStyle w:val="ListParagraph"/>
        <w:numPr>
          <w:ilvl w:val="0"/>
          <w:numId w:val="4"/>
        </w:numPr>
        <w:tabs>
          <w:tab w:pos="1017" w:val="left" w:leader="none"/>
          <w:tab w:pos="1583" w:val="left" w:leader="none"/>
          <w:tab w:pos="1682" w:val="left" w:leader="none"/>
          <w:tab w:pos="1794" w:val="left" w:leader="none"/>
          <w:tab w:pos="1918" w:val="left" w:leader="none"/>
          <w:tab w:pos="2106" w:val="left" w:leader="none"/>
          <w:tab w:pos="2241" w:val="left" w:leader="none"/>
          <w:tab w:pos="2692" w:val="left" w:leader="none"/>
          <w:tab w:pos="2858" w:val="left" w:leader="none"/>
          <w:tab w:pos="3162" w:val="left" w:leader="none"/>
          <w:tab w:pos="3209" w:val="left" w:leader="none"/>
          <w:tab w:pos="3377" w:val="left" w:leader="none"/>
          <w:tab w:pos="3480" w:val="left" w:leader="none"/>
          <w:tab w:pos="3676" w:val="left" w:leader="none"/>
          <w:tab w:pos="3799" w:val="left" w:leader="none"/>
        </w:tabs>
        <w:spacing w:line="480" w:lineRule="auto" w:before="1" w:after="0"/>
        <w:ind w:left="588" w:right="598" w:firstLine="68"/>
        <w:jc w:val="left"/>
        <w:rPr>
          <w:sz w:val="24"/>
        </w:rPr>
      </w:pPr>
      <w:r>
        <w:rPr>
          <w:sz w:val="24"/>
        </w:rPr>
        <w:t>Pendekatan Pendahuluan Sebelum</w:t>
        <w:tab/>
        <w:tab/>
        <w:tab/>
        <w:t>melakukan</w:t>
        <w:tab/>
        <w:tab/>
        <w:tab/>
      </w:r>
      <w:r>
        <w:rPr>
          <w:spacing w:val="-3"/>
          <w:sz w:val="24"/>
        </w:rPr>
        <w:t>penjualan, </w:t>
      </w:r>
      <w:r>
        <w:rPr>
          <w:sz w:val="24"/>
        </w:rPr>
        <w:t>penjual harus mempelajari semua masalah</w:t>
        <w:tab/>
        <w:tab/>
        <w:t>tentang</w:t>
        <w:tab/>
        <w:t>individu</w:t>
        <w:tab/>
        <w:tab/>
      </w:r>
      <w:r>
        <w:rPr>
          <w:spacing w:val="-5"/>
          <w:sz w:val="24"/>
        </w:rPr>
        <w:t>atau </w:t>
      </w:r>
      <w:r>
        <w:rPr>
          <w:sz w:val="24"/>
        </w:rPr>
        <w:t>perusahaan yang diharapkan sebagai pembelinya</w:t>
        <w:tab/>
        <w:tab/>
        <w:tab/>
        <w:t>dan</w:t>
        <w:tab/>
        <w:tab/>
        <w:t>juga</w:t>
        <w:tab/>
        <w:tab/>
        <w:tab/>
      </w:r>
      <w:r>
        <w:rPr>
          <w:spacing w:val="-3"/>
          <w:sz w:val="24"/>
        </w:rPr>
        <w:t>harus </w:t>
      </w:r>
      <w:r>
        <w:rPr>
          <w:sz w:val="24"/>
        </w:rPr>
        <w:t>mengetahui</w:t>
        <w:tab/>
        <w:tab/>
        <w:t>tentang</w:t>
        <w:tab/>
        <w:tab/>
        <w:t>produk</w:t>
        <w:tab/>
        <w:tab/>
      </w:r>
      <w:r>
        <w:rPr>
          <w:spacing w:val="-5"/>
          <w:sz w:val="24"/>
        </w:rPr>
        <w:t>atau </w:t>
      </w:r>
      <w:r>
        <w:rPr>
          <w:sz w:val="24"/>
        </w:rPr>
        <w:t>merek apa yang sedang digunakan dan bagaimana reaksinya. Berbagai macam informasi perlu dikumpulkan untuk</w:t>
        <w:tab/>
        <w:t>mendukung</w:t>
        <w:tab/>
        <w:tab/>
      </w:r>
      <w:r>
        <w:rPr>
          <w:spacing w:val="-3"/>
          <w:sz w:val="24"/>
        </w:rPr>
        <w:t>penawaran </w:t>
      </w:r>
      <w:r>
        <w:rPr>
          <w:sz w:val="24"/>
        </w:rPr>
        <w:t>produknya kepada pembeli, misalnya tentang kebiasaan pembeli. Semua kegiatan</w:t>
        <w:tab/>
        <w:tab/>
        <w:t>ini</w:t>
        <w:tab/>
        <w:tab/>
        <w:t>dilakukan</w:t>
        <w:tab/>
        <w:tab/>
        <w:tab/>
      </w:r>
      <w:r>
        <w:rPr>
          <w:spacing w:val="-3"/>
          <w:sz w:val="24"/>
        </w:rPr>
        <w:t>sebagai </w:t>
      </w:r>
      <w:r>
        <w:rPr>
          <w:sz w:val="24"/>
        </w:rPr>
        <w:t>pendekatan</w:t>
        <w:tab/>
        <w:tab/>
        <w:t>pendahuluan</w:t>
        <w:tab/>
        <w:tab/>
        <w:tab/>
      </w:r>
      <w:r>
        <w:rPr>
          <w:spacing w:val="-3"/>
          <w:sz w:val="24"/>
        </w:rPr>
        <w:t>terhadap </w:t>
      </w:r>
      <w:r>
        <w:rPr>
          <w:sz w:val="24"/>
        </w:rPr>
        <w:t>pasarnya.</w:t>
      </w:r>
    </w:p>
    <w:p>
      <w:pPr>
        <w:pStyle w:val="ListParagraph"/>
        <w:numPr>
          <w:ilvl w:val="0"/>
          <w:numId w:val="4"/>
        </w:numPr>
        <w:tabs>
          <w:tab w:pos="1017" w:val="left" w:leader="none"/>
        </w:tabs>
        <w:spacing w:line="240" w:lineRule="auto" w:before="3" w:after="0"/>
        <w:ind w:left="1017" w:right="0" w:hanging="361"/>
        <w:jc w:val="left"/>
        <w:rPr>
          <w:sz w:val="24"/>
        </w:rPr>
      </w:pPr>
      <w:r>
        <w:rPr>
          <w:sz w:val="24"/>
        </w:rPr>
        <w:t>Melakukan</w:t>
      </w:r>
      <w:r>
        <w:rPr>
          <w:spacing w:val="-1"/>
          <w:sz w:val="24"/>
        </w:rPr>
        <w:t> </w:t>
      </w:r>
      <w:r>
        <w:rPr>
          <w:sz w:val="24"/>
        </w:rPr>
        <w:t>Penjualan</w:t>
      </w:r>
    </w:p>
    <w:p>
      <w:pPr>
        <w:pStyle w:val="BodyText"/>
        <w:spacing w:before="11"/>
        <w:rPr>
          <w:sz w:val="23"/>
        </w:rPr>
      </w:pPr>
    </w:p>
    <w:p>
      <w:pPr>
        <w:pStyle w:val="BodyText"/>
        <w:spacing w:line="480" w:lineRule="auto"/>
        <w:ind w:left="588" w:right="600"/>
        <w:jc w:val="both"/>
      </w:pPr>
      <w:r>
        <w:rPr/>
        <w:t>Penjualan dilakukan bermula dari suatu usaha untuk memikat perhatian calon pembeli. Kemudian diusahakan untuk menarik daya tarik mereka.</w:t>
      </w:r>
    </w:p>
    <w:p>
      <w:pPr>
        <w:spacing w:after="0" w:line="480" w:lineRule="auto"/>
        <w:jc w:val="both"/>
        <w:sectPr>
          <w:type w:val="continuous"/>
          <w:pgSz w:w="11910" w:h="16840"/>
          <w:pgMar w:top="1580" w:bottom="280" w:left="1680" w:right="1100"/>
          <w:cols w:num="2" w:equalWidth="0">
            <w:col w:w="4244" w:space="81"/>
            <w:col w:w="4805"/>
          </w:cols>
        </w:sectPr>
      </w:pPr>
    </w:p>
    <w:p>
      <w:pPr>
        <w:pStyle w:val="BodyText"/>
        <w:rPr>
          <w:sz w:val="20"/>
        </w:rPr>
      </w:pPr>
    </w:p>
    <w:p>
      <w:pPr>
        <w:pStyle w:val="BodyText"/>
        <w:rPr>
          <w:sz w:val="20"/>
        </w:rPr>
      </w:pPr>
    </w:p>
    <w:p>
      <w:pPr>
        <w:spacing w:after="0"/>
        <w:rPr>
          <w:sz w:val="20"/>
        </w:rPr>
        <w:sectPr>
          <w:pgSz w:w="11910" w:h="16840"/>
          <w:pgMar w:top="1580" w:bottom="280" w:left="1680" w:right="1100"/>
        </w:sectPr>
      </w:pPr>
    </w:p>
    <w:p>
      <w:pPr>
        <w:pStyle w:val="BodyText"/>
        <w:spacing w:line="480" w:lineRule="auto" w:before="212"/>
        <w:ind w:left="588" w:right="38"/>
        <w:jc w:val="both"/>
      </w:pPr>
      <w:r>
        <w:rPr/>
        <w:t>Dan akhirnya penjual melakukan penjualan produknya kepada</w:t>
      </w:r>
      <w:r>
        <w:rPr>
          <w:spacing w:val="-31"/>
        </w:rPr>
        <w:t> </w:t>
      </w:r>
      <w:r>
        <w:rPr>
          <w:spacing w:val="-3"/>
        </w:rPr>
        <w:t>pembeli, </w:t>
      </w:r>
      <w:r>
        <w:rPr/>
        <w:t>maka penjual tinggal merealisir penjual</w:t>
      </w:r>
      <w:r>
        <w:rPr>
          <w:spacing w:val="-1"/>
        </w:rPr>
        <w:t> </w:t>
      </w:r>
      <w:r>
        <w:rPr/>
        <w:t>produknya.</w:t>
      </w:r>
    </w:p>
    <w:p>
      <w:pPr>
        <w:pStyle w:val="ListParagraph"/>
        <w:numPr>
          <w:ilvl w:val="0"/>
          <w:numId w:val="4"/>
        </w:numPr>
        <w:tabs>
          <w:tab w:pos="1017" w:val="left" w:leader="none"/>
          <w:tab w:pos="1339" w:val="left" w:leader="none"/>
          <w:tab w:pos="1786" w:val="left" w:leader="none"/>
          <w:tab w:pos="2026" w:val="left" w:leader="none"/>
          <w:tab w:pos="2177" w:val="left" w:leader="none"/>
          <w:tab w:pos="2993" w:val="left" w:leader="none"/>
          <w:tab w:pos="3217" w:val="left" w:leader="none"/>
          <w:tab w:pos="3840" w:val="left" w:leader="none"/>
        </w:tabs>
        <w:spacing w:line="480" w:lineRule="auto" w:before="1" w:after="0"/>
        <w:ind w:left="588" w:right="42" w:firstLine="68"/>
        <w:jc w:val="left"/>
        <w:rPr>
          <w:sz w:val="24"/>
        </w:rPr>
      </w:pPr>
      <w:r>
        <w:rPr>
          <w:sz w:val="24"/>
        </w:rPr>
        <w:t>Pelayanan Sesudah Penjualan Dalam tahap akhir ini penjual harus berusaha mengatasi berbagai macam keluhan dan tanggapan yang kurang baik</w:t>
        <w:tab/>
        <w:t>dari</w:t>
        <w:tab/>
        <w:tab/>
        <w:t>pembeli.</w:t>
        <w:tab/>
        <w:tab/>
      </w:r>
      <w:r>
        <w:rPr>
          <w:spacing w:val="-3"/>
          <w:sz w:val="24"/>
        </w:rPr>
        <w:t>Pelayanan </w:t>
      </w:r>
      <w:r>
        <w:rPr>
          <w:sz w:val="24"/>
        </w:rPr>
        <w:t>penjualan  </w:t>
      </w:r>
      <w:r>
        <w:rPr>
          <w:spacing w:val="19"/>
          <w:sz w:val="24"/>
        </w:rPr>
        <w:t> </w:t>
      </w:r>
      <w:r>
        <w:rPr>
          <w:sz w:val="24"/>
        </w:rPr>
        <w:t>ini</w:t>
        <w:tab/>
        <w:tab/>
        <w:t>dimaksudkan </w:t>
      </w:r>
      <w:r>
        <w:rPr>
          <w:spacing w:val="-4"/>
          <w:sz w:val="24"/>
        </w:rPr>
        <w:t>untuk </w:t>
      </w:r>
      <w:r>
        <w:rPr>
          <w:sz w:val="24"/>
        </w:rPr>
        <w:t>memberikan jaminan kepada pembeli bahwa keputusan yang diambilnya tepat dan barang yang dibelinya bermanfaat.</w:t>
        <w:tab/>
        <w:tab/>
        <w:t>Beberapa</w:t>
        <w:tab/>
        <w:tab/>
      </w:r>
      <w:r>
        <w:rPr>
          <w:spacing w:val="-3"/>
          <w:sz w:val="24"/>
        </w:rPr>
        <w:t>pelayanan </w:t>
      </w:r>
      <w:r>
        <w:rPr>
          <w:sz w:val="24"/>
        </w:rPr>
        <w:t>yang diberikan oleh penjual sesudah penjualan</w:t>
        <w:tab/>
        <w:t>dilakukan</w:t>
        <w:tab/>
        <w:t>antara</w:t>
        <w:tab/>
      </w:r>
      <w:r>
        <w:rPr>
          <w:spacing w:val="-5"/>
          <w:sz w:val="24"/>
        </w:rPr>
        <w:t>lain </w:t>
      </w:r>
      <w:r>
        <w:rPr>
          <w:sz w:val="24"/>
        </w:rPr>
        <w:t>berupa</w:t>
      </w:r>
      <w:r>
        <w:rPr>
          <w:spacing w:val="1"/>
          <w:sz w:val="24"/>
        </w:rPr>
        <w:t> </w:t>
      </w:r>
      <w:r>
        <w:rPr>
          <w:sz w:val="24"/>
        </w:rPr>
        <w:t>:</w:t>
      </w:r>
    </w:p>
    <w:p>
      <w:pPr>
        <w:pStyle w:val="ListParagraph"/>
        <w:numPr>
          <w:ilvl w:val="0"/>
          <w:numId w:val="5"/>
        </w:numPr>
        <w:tabs>
          <w:tab w:pos="1017" w:val="left" w:leader="none"/>
        </w:tabs>
        <w:spacing w:line="240" w:lineRule="auto" w:before="2" w:after="0"/>
        <w:ind w:left="1017" w:right="0" w:hanging="361"/>
        <w:jc w:val="left"/>
        <w:rPr>
          <w:sz w:val="24"/>
        </w:rPr>
      </w:pPr>
      <w:r>
        <w:rPr>
          <w:sz w:val="24"/>
        </w:rPr>
        <w:t>Pemberian</w:t>
      </w:r>
      <w:r>
        <w:rPr>
          <w:spacing w:val="-1"/>
          <w:sz w:val="24"/>
        </w:rPr>
        <w:t> </w:t>
      </w:r>
      <w:r>
        <w:rPr>
          <w:sz w:val="24"/>
        </w:rPr>
        <w:t>garansi.</w:t>
      </w:r>
    </w:p>
    <w:p>
      <w:pPr>
        <w:pStyle w:val="BodyText"/>
      </w:pPr>
    </w:p>
    <w:p>
      <w:pPr>
        <w:pStyle w:val="ListParagraph"/>
        <w:numPr>
          <w:ilvl w:val="0"/>
          <w:numId w:val="5"/>
        </w:numPr>
        <w:tabs>
          <w:tab w:pos="1017" w:val="left" w:leader="none"/>
        </w:tabs>
        <w:spacing w:line="240" w:lineRule="auto" w:before="1" w:after="0"/>
        <w:ind w:left="1017" w:right="0" w:hanging="361"/>
        <w:jc w:val="left"/>
        <w:rPr>
          <w:sz w:val="24"/>
        </w:rPr>
      </w:pPr>
      <w:r>
        <w:rPr>
          <w:sz w:val="24"/>
        </w:rPr>
        <w:t>Pemberian jasa</w:t>
      </w:r>
      <w:r>
        <w:rPr>
          <w:spacing w:val="-5"/>
          <w:sz w:val="24"/>
        </w:rPr>
        <w:t> </w:t>
      </w:r>
      <w:r>
        <w:rPr>
          <w:sz w:val="24"/>
        </w:rPr>
        <w:t>reparasi.</w:t>
      </w:r>
    </w:p>
    <w:p>
      <w:pPr>
        <w:pStyle w:val="BodyText"/>
        <w:spacing w:before="11"/>
        <w:rPr>
          <w:sz w:val="23"/>
        </w:rPr>
      </w:pPr>
    </w:p>
    <w:p>
      <w:pPr>
        <w:pStyle w:val="ListParagraph"/>
        <w:numPr>
          <w:ilvl w:val="0"/>
          <w:numId w:val="5"/>
        </w:numPr>
        <w:tabs>
          <w:tab w:pos="1017" w:val="left" w:leader="none"/>
          <w:tab w:pos="2794" w:val="left" w:leader="none"/>
          <w:tab w:pos="2873" w:val="left" w:leader="none"/>
          <w:tab w:pos="3806" w:val="left" w:leader="none"/>
        </w:tabs>
        <w:spacing w:line="480" w:lineRule="auto" w:before="0" w:after="0"/>
        <w:ind w:left="1016" w:right="38" w:hanging="360"/>
        <w:jc w:val="both"/>
        <w:rPr>
          <w:sz w:val="24"/>
        </w:rPr>
      </w:pPr>
      <w:r>
        <w:rPr>
          <w:sz w:val="24"/>
        </w:rPr>
        <w:t>Latihan</w:t>
        <w:tab/>
        <w:tab/>
      </w:r>
      <w:r>
        <w:rPr>
          <w:spacing w:val="-1"/>
          <w:sz w:val="24"/>
        </w:rPr>
        <w:t>tenaga-tenaga </w:t>
      </w:r>
      <w:r>
        <w:rPr>
          <w:sz w:val="24"/>
        </w:rPr>
        <w:t>operasional</w:t>
        <w:tab/>
        <w:t>dan</w:t>
        <w:tab/>
      </w:r>
      <w:r>
        <w:rPr>
          <w:spacing w:val="-6"/>
          <w:sz w:val="24"/>
        </w:rPr>
        <w:t>cara </w:t>
      </w:r>
      <w:r>
        <w:rPr>
          <w:sz w:val="24"/>
        </w:rPr>
        <w:t>penggunaannya.</w:t>
      </w:r>
    </w:p>
    <w:p>
      <w:pPr>
        <w:pStyle w:val="ListParagraph"/>
        <w:numPr>
          <w:ilvl w:val="0"/>
          <w:numId w:val="5"/>
        </w:numPr>
        <w:tabs>
          <w:tab w:pos="1017" w:val="left" w:leader="none"/>
        </w:tabs>
        <w:spacing w:line="240" w:lineRule="auto" w:before="1" w:after="0"/>
        <w:ind w:left="1017" w:right="0" w:hanging="361"/>
        <w:jc w:val="both"/>
        <w:rPr>
          <w:sz w:val="24"/>
        </w:rPr>
      </w:pPr>
      <w:r>
        <w:rPr>
          <w:sz w:val="24"/>
        </w:rPr>
        <w:t>Penghantaran barang ke</w:t>
      </w:r>
      <w:r>
        <w:rPr>
          <w:spacing w:val="-6"/>
          <w:sz w:val="24"/>
        </w:rPr>
        <w:t> </w:t>
      </w:r>
      <w:r>
        <w:rPr>
          <w:sz w:val="24"/>
        </w:rPr>
        <w:t>tujuan</w:t>
      </w:r>
    </w:p>
    <w:p>
      <w:pPr>
        <w:pStyle w:val="Heading1"/>
        <w:numPr>
          <w:ilvl w:val="2"/>
          <w:numId w:val="1"/>
        </w:numPr>
        <w:tabs>
          <w:tab w:pos="1129" w:val="left" w:leader="none"/>
        </w:tabs>
        <w:spacing w:line="240" w:lineRule="auto" w:before="212" w:after="0"/>
        <w:ind w:left="1128" w:right="0" w:hanging="541"/>
        <w:jc w:val="left"/>
      </w:pPr>
      <w:r>
        <w:rPr>
          <w:spacing w:val="-3"/>
        </w:rPr>
        <w:br w:type="column"/>
      </w:r>
      <w:r>
        <w:rPr/>
        <w:t>Kebijakan</w:t>
      </w:r>
      <w:r>
        <w:rPr>
          <w:spacing w:val="-3"/>
        </w:rPr>
        <w:t> </w:t>
      </w:r>
      <w:r>
        <w:rPr/>
        <w:t>Produk</w:t>
      </w:r>
    </w:p>
    <w:p>
      <w:pPr>
        <w:pStyle w:val="BodyText"/>
        <w:spacing w:before="3"/>
        <w:rPr>
          <w:b/>
          <w:sz w:val="31"/>
        </w:rPr>
      </w:pPr>
    </w:p>
    <w:p>
      <w:pPr>
        <w:pStyle w:val="BodyText"/>
        <w:spacing w:line="480" w:lineRule="auto" w:before="1"/>
        <w:ind w:left="588" w:right="596" w:firstLine="720"/>
        <w:jc w:val="both"/>
      </w:pPr>
      <w:r>
        <w:rPr/>
        <w:t>Produk adalah segala sesuatu yang dapat ditawarkan kepada pasar yang diperhatikan, dibeli, dan digunakan. Segala perlengkapan</w:t>
      </w:r>
      <w:r>
        <w:rPr>
          <w:spacing w:val="-37"/>
        </w:rPr>
        <w:t> </w:t>
      </w:r>
      <w:r>
        <w:rPr/>
        <w:t>yang melekat pada benda, ukuran, warna, bentuk, merek, pelayanan produsen, dan para penyalur adalah satu paket dalam produk yang ditawarkan kepada konsumen di mana konsumen tertarik membeli produk tersebut secara fisik untuk dipakai saja, tapi lebih kepada yang diperoleh dari memakai produk</w:t>
      </w:r>
      <w:r>
        <w:rPr>
          <w:spacing w:val="-1"/>
        </w:rPr>
        <w:t> </w:t>
      </w:r>
      <w:r>
        <w:rPr/>
        <w:t>tersebut.</w:t>
      </w:r>
    </w:p>
    <w:p>
      <w:pPr>
        <w:pStyle w:val="BodyText"/>
        <w:spacing w:line="480" w:lineRule="auto" w:before="2"/>
        <w:ind w:left="588" w:right="598" w:firstLine="720"/>
        <w:jc w:val="both"/>
      </w:pPr>
      <w:r>
        <w:rPr/>
        <w:t>Dalam hal ini </w:t>
      </w:r>
      <w:r>
        <w:rPr>
          <w:spacing w:val="-5"/>
        </w:rPr>
        <w:t>PT. </w:t>
      </w:r>
      <w:r>
        <w:rPr/>
        <w:t>Mendjangan menjual bebarapa produk, yaitu blodline, </w:t>
      </w:r>
      <w:r>
        <w:rPr>
          <w:spacing w:val="-3"/>
        </w:rPr>
        <w:t>AV </w:t>
      </w:r>
      <w:r>
        <w:rPr/>
        <w:t>fistula, dialyser, bicarbunat, dan bicacid, jenis alat kesehatan tersebut akan di distribusikan ke Rumah Sakit karena barang tersebut alat yang akan di salurkan.</w:t>
      </w:r>
    </w:p>
    <w:p>
      <w:pPr>
        <w:spacing w:after="0" w:line="480" w:lineRule="auto"/>
        <w:jc w:val="both"/>
        <w:sectPr>
          <w:type w:val="continuous"/>
          <w:pgSz w:w="11910" w:h="16840"/>
          <w:pgMar w:top="1580" w:bottom="280" w:left="1680" w:right="1100"/>
          <w:cols w:num="2" w:equalWidth="0">
            <w:col w:w="4245" w:space="81"/>
            <w:col w:w="4804"/>
          </w:cols>
        </w:sectPr>
      </w:pPr>
    </w:p>
    <w:p>
      <w:pPr>
        <w:pStyle w:val="BodyText"/>
        <w:rPr>
          <w:sz w:val="20"/>
        </w:rPr>
      </w:pPr>
    </w:p>
    <w:p>
      <w:pPr>
        <w:pStyle w:val="BodyText"/>
        <w:rPr>
          <w:sz w:val="20"/>
        </w:rPr>
      </w:pPr>
    </w:p>
    <w:p>
      <w:pPr>
        <w:spacing w:after="0"/>
        <w:rPr>
          <w:sz w:val="20"/>
        </w:rPr>
        <w:sectPr>
          <w:pgSz w:w="11910" w:h="16840"/>
          <w:pgMar w:top="1580" w:bottom="280" w:left="1680" w:right="1100"/>
        </w:sectPr>
      </w:pPr>
    </w:p>
    <w:p>
      <w:pPr>
        <w:pStyle w:val="Heading1"/>
        <w:numPr>
          <w:ilvl w:val="2"/>
          <w:numId w:val="1"/>
        </w:numPr>
        <w:tabs>
          <w:tab w:pos="1129" w:val="left" w:leader="none"/>
        </w:tabs>
        <w:spacing w:line="240" w:lineRule="auto" w:before="212" w:after="0"/>
        <w:ind w:left="1129" w:right="0" w:hanging="541"/>
        <w:jc w:val="both"/>
      </w:pPr>
      <w:r>
        <w:rPr/>
        <w:t>Kebijakan</w:t>
      </w:r>
      <w:r>
        <w:rPr>
          <w:spacing w:val="-3"/>
        </w:rPr>
        <w:t> </w:t>
      </w:r>
      <w:r>
        <w:rPr/>
        <w:t>Harga</w:t>
      </w:r>
    </w:p>
    <w:p>
      <w:pPr>
        <w:pStyle w:val="BodyText"/>
        <w:spacing w:before="3"/>
        <w:rPr>
          <w:b/>
          <w:sz w:val="31"/>
        </w:rPr>
      </w:pPr>
    </w:p>
    <w:p>
      <w:pPr>
        <w:pStyle w:val="BodyText"/>
        <w:spacing w:line="480" w:lineRule="auto" w:before="1"/>
        <w:ind w:left="588" w:right="38" w:firstLine="720"/>
        <w:jc w:val="both"/>
      </w:pPr>
      <w:r>
        <w:rPr/>
        <w:t>Pada bab sebelumnya telah dijelaskan bahwa harga menjelaskan sejumlah</w:t>
      </w:r>
      <w:r>
        <w:rPr>
          <w:spacing w:val="-19"/>
        </w:rPr>
        <w:t> </w:t>
      </w:r>
      <w:r>
        <w:rPr/>
        <w:t>produk</w:t>
      </w:r>
      <w:r>
        <w:rPr>
          <w:spacing w:val="-14"/>
        </w:rPr>
        <w:t> </w:t>
      </w:r>
      <w:r>
        <w:rPr/>
        <w:t>yang</w:t>
      </w:r>
      <w:r>
        <w:rPr>
          <w:spacing w:val="-18"/>
        </w:rPr>
        <w:t> </w:t>
      </w:r>
      <w:r>
        <w:rPr/>
        <w:t>dijual.</w:t>
      </w:r>
      <w:r>
        <w:rPr>
          <w:spacing w:val="-14"/>
        </w:rPr>
        <w:t> </w:t>
      </w:r>
      <w:r>
        <w:rPr/>
        <w:t>Di</w:t>
      </w:r>
      <w:r>
        <w:rPr>
          <w:spacing w:val="-18"/>
        </w:rPr>
        <w:t> </w:t>
      </w:r>
      <w:r>
        <w:rPr/>
        <w:t>mana berdasarkan hal diatas maka harga yang diberlakukan kepada pembeli diharapkan dapat memberi keuntungan bagi perusahaan dan bagi penyalur produk</w:t>
      </w:r>
      <w:r>
        <w:rPr>
          <w:spacing w:val="-1"/>
        </w:rPr>
        <w:t> </w:t>
      </w:r>
      <w:r>
        <w:rPr/>
        <w:t>perusahaan.</w:t>
      </w:r>
    </w:p>
    <w:p>
      <w:pPr>
        <w:pStyle w:val="BodyText"/>
        <w:tabs>
          <w:tab w:pos="2687" w:val="left" w:leader="none"/>
        </w:tabs>
        <w:spacing w:line="480" w:lineRule="auto" w:before="1"/>
        <w:ind w:left="588" w:right="39" w:firstLine="720"/>
        <w:jc w:val="both"/>
      </w:pPr>
      <w:r>
        <w:rPr/>
        <w:t>Dalam</w:t>
        <w:tab/>
      </w:r>
      <w:r>
        <w:rPr>
          <w:spacing w:val="-1"/>
        </w:rPr>
        <w:t>berlangsungnya </w:t>
      </w:r>
      <w:r>
        <w:rPr/>
        <w:t>kegiatan penjualan tentu perusahaan ingin memperoleh keuntungan, PT. Mendjangan sudah menentukan</w:t>
      </w:r>
      <w:r>
        <w:rPr>
          <w:spacing w:val="-41"/>
        </w:rPr>
        <w:t> </w:t>
      </w:r>
      <w:r>
        <w:rPr/>
        <w:t>harga setiap pasang atau satuan produknya, seperti lainnya barang yang berkualitas tinggi dan biaya produksinya jauh lebih mahal dari produk biasanya, tentu memiliki nilai jual atau harga yang</w:t>
      </w:r>
      <w:r>
        <w:rPr>
          <w:spacing w:val="-6"/>
        </w:rPr>
        <w:t> </w:t>
      </w:r>
      <w:r>
        <w:rPr/>
        <w:t>berbeda.</w:t>
      </w:r>
    </w:p>
    <w:p>
      <w:pPr>
        <w:pStyle w:val="Heading1"/>
        <w:numPr>
          <w:ilvl w:val="2"/>
          <w:numId w:val="1"/>
        </w:numPr>
        <w:tabs>
          <w:tab w:pos="1129" w:val="left" w:leader="none"/>
        </w:tabs>
        <w:spacing w:line="240" w:lineRule="auto" w:before="2" w:after="0"/>
        <w:ind w:left="1129" w:right="0" w:hanging="541"/>
        <w:jc w:val="both"/>
      </w:pPr>
      <w:r>
        <w:rPr/>
        <w:t>Kebijakan</w:t>
      </w:r>
      <w:r>
        <w:rPr>
          <w:spacing w:val="-3"/>
        </w:rPr>
        <w:t> </w:t>
      </w:r>
      <w:r>
        <w:rPr/>
        <w:t>Distribusi</w:t>
      </w:r>
    </w:p>
    <w:p>
      <w:pPr>
        <w:pStyle w:val="BodyText"/>
        <w:spacing w:before="3"/>
        <w:rPr>
          <w:b/>
          <w:sz w:val="31"/>
        </w:rPr>
      </w:pPr>
    </w:p>
    <w:p>
      <w:pPr>
        <w:pStyle w:val="BodyText"/>
        <w:spacing w:line="480" w:lineRule="auto" w:before="1"/>
        <w:ind w:left="588" w:right="38" w:firstLine="720"/>
        <w:jc w:val="both"/>
      </w:pPr>
      <w:r>
        <w:rPr/>
        <w:t>Saluran distribusi merupakan proses kegiatan penyampaian barang dan jasa dari produsen ke</w:t>
      </w:r>
      <w:r>
        <w:rPr>
          <w:spacing w:val="57"/>
        </w:rPr>
        <w:t> </w:t>
      </w:r>
      <w:r>
        <w:rPr/>
        <w:t>konsumen,</w:t>
      </w:r>
    </w:p>
    <w:p>
      <w:pPr>
        <w:pStyle w:val="BodyText"/>
        <w:spacing w:line="480" w:lineRule="auto" w:before="212"/>
        <w:ind w:left="588" w:right="599"/>
        <w:jc w:val="both"/>
      </w:pPr>
      <w:r>
        <w:rPr/>
        <w:br w:type="column"/>
      </w:r>
      <w:r>
        <w:rPr/>
        <w:t>perusahaan tidak mungkin mampu menyalurkan barang dengan lancar tanpa jasa penyalur, saluran</w:t>
      </w:r>
      <w:r>
        <w:rPr>
          <w:spacing w:val="-20"/>
        </w:rPr>
        <w:t> </w:t>
      </w:r>
      <w:r>
        <w:rPr/>
        <w:t>distribusi yang tepat dapat menimbulkan pengaruh positif terhadap upaya meningkatkan volume penjualan. Kesalahan dalam memilih dan menggunakan saluran distribusi menyebabkan timbulnya hambatan dalam mendistribusikan produk atau barang kepada pengguna </w:t>
      </w:r>
      <w:r>
        <w:rPr>
          <w:spacing w:val="-3"/>
        </w:rPr>
        <w:t>atau </w:t>
      </w:r>
      <w:r>
        <w:rPr/>
        <w:t>konsumen.</w:t>
      </w:r>
    </w:p>
    <w:p>
      <w:pPr>
        <w:pStyle w:val="BodyText"/>
        <w:spacing w:line="480" w:lineRule="auto" w:before="2"/>
        <w:ind w:left="588" w:right="599" w:firstLine="720"/>
        <w:jc w:val="both"/>
      </w:pPr>
      <w:r>
        <w:rPr/>
        <w:t>Meskipun barang yang disediakan mempunyai kualitas yang baik dan sesuai dengan keinginan konsumen, tetapi kalau saluran distribusi kurang menunjang kelancaran penyaluran barang tersebut, maka kualitas barang yang baik tersebut tidak memberikan manfaat bagi perusahaan.</w:t>
      </w:r>
    </w:p>
    <w:p>
      <w:pPr>
        <w:pStyle w:val="BodyText"/>
        <w:spacing w:line="480" w:lineRule="auto" w:before="2"/>
        <w:ind w:left="588" w:right="601" w:firstLine="720"/>
        <w:jc w:val="both"/>
      </w:pPr>
      <w:r>
        <w:rPr/>
        <w:t>Seperti yang dijelaskan pada terdahulu oleh perusahaan alat</w:t>
      </w:r>
    </w:p>
    <w:p>
      <w:pPr>
        <w:spacing w:after="0" w:line="480" w:lineRule="auto"/>
        <w:jc w:val="both"/>
        <w:sectPr>
          <w:type w:val="continuous"/>
          <w:pgSz w:w="11910" w:h="16840"/>
          <w:pgMar w:top="1580" w:bottom="280" w:left="1680" w:right="1100"/>
          <w:cols w:num="2" w:equalWidth="0">
            <w:col w:w="4242" w:space="84"/>
            <w:col w:w="4804"/>
          </w:cols>
        </w:sectPr>
      </w:pPr>
    </w:p>
    <w:p>
      <w:pPr>
        <w:pStyle w:val="BodyText"/>
        <w:rPr>
          <w:sz w:val="20"/>
        </w:rPr>
      </w:pPr>
    </w:p>
    <w:p>
      <w:pPr>
        <w:pStyle w:val="BodyText"/>
        <w:rPr>
          <w:sz w:val="20"/>
        </w:rPr>
      </w:pPr>
    </w:p>
    <w:p>
      <w:pPr>
        <w:spacing w:after="0"/>
        <w:rPr>
          <w:sz w:val="20"/>
        </w:rPr>
        <w:sectPr>
          <w:pgSz w:w="11910" w:h="16840"/>
          <w:pgMar w:top="1580" w:bottom="280" w:left="1680" w:right="1100"/>
        </w:sectPr>
      </w:pPr>
    </w:p>
    <w:p>
      <w:pPr>
        <w:pStyle w:val="BodyText"/>
        <w:spacing w:line="480" w:lineRule="auto" w:before="212"/>
        <w:ind w:left="588" w:right="38"/>
        <w:jc w:val="both"/>
      </w:pPr>
      <w:r>
        <w:rPr/>
        <w:t>kesehatan pada PT. Mendjangan Palembang dalam menyalurkan barang- barangnya menggunakan saluran distribusi, Bila dilihat dari usaha yang dijalankan oleh PT. Mendjangan Palembang dalam menyalurkan barang dibidang penjualan produk alat kesehatan. Maka dapat dikatakan perusahaan yang dalam hal ini bertindak selaku distributor barang bersifat tidak langsung kepada konsumen, oleh sebab itu rangka peningkatan volume penjualannya saluran distribusi yang digunakan PT. Mendjangan Palembang</w:t>
      </w:r>
      <w:r>
        <w:rPr>
          <w:spacing w:val="-20"/>
        </w:rPr>
        <w:t> </w:t>
      </w:r>
      <w:r>
        <w:rPr/>
        <w:t>yaitu</w:t>
      </w:r>
      <w:r>
        <w:rPr>
          <w:spacing w:val="-20"/>
        </w:rPr>
        <w:t> </w:t>
      </w:r>
      <w:r>
        <w:rPr/>
        <w:t>mengirimkan</w:t>
      </w:r>
      <w:r>
        <w:rPr>
          <w:spacing w:val="-20"/>
        </w:rPr>
        <w:t> </w:t>
      </w:r>
      <w:r>
        <w:rPr/>
        <w:t>barang ke tempat tujuan.</w:t>
      </w:r>
    </w:p>
    <w:p>
      <w:pPr>
        <w:pStyle w:val="Heading1"/>
        <w:numPr>
          <w:ilvl w:val="2"/>
          <w:numId w:val="1"/>
        </w:numPr>
        <w:tabs>
          <w:tab w:pos="1129" w:val="left" w:leader="none"/>
        </w:tabs>
        <w:spacing w:line="240" w:lineRule="auto" w:before="3" w:after="0"/>
        <w:ind w:left="1129" w:right="0" w:hanging="541"/>
        <w:jc w:val="both"/>
      </w:pPr>
      <w:r>
        <w:rPr/>
        <w:t>Kebijakan</w:t>
      </w:r>
      <w:r>
        <w:rPr>
          <w:spacing w:val="-3"/>
        </w:rPr>
        <w:t> </w:t>
      </w:r>
      <w:r>
        <w:rPr/>
        <w:t>Promosi</w:t>
      </w:r>
    </w:p>
    <w:p>
      <w:pPr>
        <w:pStyle w:val="BodyText"/>
        <w:rPr>
          <w:b/>
        </w:rPr>
      </w:pPr>
    </w:p>
    <w:p>
      <w:pPr>
        <w:pStyle w:val="BodyText"/>
        <w:spacing w:line="480" w:lineRule="auto" w:before="1"/>
        <w:ind w:left="588" w:right="40" w:firstLine="720"/>
        <w:jc w:val="both"/>
      </w:pPr>
      <w:r>
        <w:rPr/>
        <w:t>Promosi merupakan </w:t>
      </w:r>
      <w:r>
        <w:rPr>
          <w:spacing w:val="-3"/>
        </w:rPr>
        <w:t>informasi </w:t>
      </w:r>
      <w:r>
        <w:rPr/>
        <w:t>persuasi satu arah yang dibuat untuk mengarahkan konsumen kepada tindakan yang menciptakan</w:t>
      </w:r>
    </w:p>
    <w:p>
      <w:pPr>
        <w:pStyle w:val="BodyText"/>
        <w:spacing w:line="480" w:lineRule="auto" w:before="212"/>
        <w:ind w:left="588" w:right="601"/>
        <w:jc w:val="both"/>
      </w:pPr>
      <w:r>
        <w:rPr/>
        <w:br w:type="column"/>
      </w:r>
      <w:r>
        <w:rPr/>
        <w:t>permintaan dan pertukaran dalam pemasaran.</w:t>
      </w:r>
    </w:p>
    <w:p>
      <w:pPr>
        <w:pStyle w:val="BodyText"/>
        <w:spacing w:line="480" w:lineRule="auto" w:before="1"/>
        <w:ind w:left="588" w:right="599" w:firstLine="720"/>
        <w:jc w:val="both"/>
      </w:pPr>
      <w:r>
        <w:rPr/>
        <w:t>Kegiatan promosi yang dilakukan oleh PT. Mendjangan dalam meningkatkan volume penjualan adalah melalui personal selling atau penjualan pribadi. Pihak PT. Mendjangan hanya</w:t>
      </w:r>
      <w:r>
        <w:rPr>
          <w:spacing w:val="-36"/>
        </w:rPr>
        <w:t> </w:t>
      </w:r>
      <w:r>
        <w:rPr/>
        <w:t>menggunakan satu cara dalam kegiatan promosi penjualannya yaitu melalui mulut </w:t>
      </w:r>
      <w:r>
        <w:rPr>
          <w:spacing w:val="-3"/>
        </w:rPr>
        <w:t>ke </w:t>
      </w:r>
      <w:r>
        <w:rPr/>
        <w:t>mulut kepada konsumen.</w:t>
      </w:r>
    </w:p>
    <w:p>
      <w:pPr>
        <w:pStyle w:val="Heading1"/>
        <w:numPr>
          <w:ilvl w:val="1"/>
          <w:numId w:val="1"/>
        </w:numPr>
        <w:tabs>
          <w:tab w:pos="949" w:val="left" w:leader="none"/>
        </w:tabs>
        <w:spacing w:line="256" w:lineRule="auto" w:before="1" w:after="0"/>
        <w:ind w:left="588" w:right="1003" w:firstLine="0"/>
        <w:jc w:val="both"/>
      </w:pPr>
      <w:r>
        <w:rPr/>
        <w:t>Analisis Bauran</w:t>
      </w:r>
      <w:r>
        <w:rPr>
          <w:spacing w:val="-14"/>
        </w:rPr>
        <w:t> </w:t>
      </w:r>
      <w:r>
        <w:rPr/>
        <w:t>Pemasaran Produk</w:t>
      </w:r>
    </w:p>
    <w:p>
      <w:pPr>
        <w:pStyle w:val="BodyText"/>
        <w:spacing w:before="8"/>
        <w:rPr>
          <w:b/>
          <w:sz w:val="29"/>
        </w:rPr>
      </w:pPr>
    </w:p>
    <w:p>
      <w:pPr>
        <w:pStyle w:val="BodyText"/>
        <w:spacing w:line="480" w:lineRule="auto"/>
        <w:ind w:left="588" w:right="596" w:firstLine="720"/>
        <w:jc w:val="both"/>
      </w:pPr>
      <w:r>
        <w:rPr/>
        <w:t>Bauran pemasaran adalah beberapa variabel dalam marketing yang digunakan dalam marketing oleh perusahaan untuk mengejar target</w:t>
      </w:r>
      <w:r>
        <w:rPr>
          <w:spacing w:val="-21"/>
        </w:rPr>
        <w:t> </w:t>
      </w:r>
      <w:r>
        <w:rPr/>
        <w:t>penjualan</w:t>
      </w:r>
      <w:r>
        <w:rPr>
          <w:spacing w:val="-16"/>
        </w:rPr>
        <w:t> </w:t>
      </w:r>
      <w:r>
        <w:rPr/>
        <w:t>yang</w:t>
      </w:r>
      <w:r>
        <w:rPr>
          <w:spacing w:val="-21"/>
        </w:rPr>
        <w:t> </w:t>
      </w:r>
      <w:r>
        <w:rPr/>
        <w:t>diinginkan.</w:t>
      </w:r>
      <w:r>
        <w:rPr>
          <w:spacing w:val="-16"/>
        </w:rPr>
        <w:t> </w:t>
      </w:r>
      <w:r>
        <w:rPr/>
        <w:t>Ada 4P dalam bauran pemasaran seperti: </w:t>
      </w:r>
      <w:r>
        <w:rPr>
          <w:i/>
        </w:rPr>
        <w:t>product </w:t>
      </w:r>
      <w:r>
        <w:rPr/>
        <w:t>(produk), </w:t>
      </w:r>
      <w:r>
        <w:rPr>
          <w:i/>
        </w:rPr>
        <w:t>price </w:t>
      </w:r>
      <w:r>
        <w:rPr/>
        <w:t>(harga),</w:t>
      </w:r>
      <w:r>
        <w:rPr>
          <w:spacing w:val="-34"/>
        </w:rPr>
        <w:t> </w:t>
      </w:r>
      <w:r>
        <w:rPr>
          <w:i/>
          <w:spacing w:val="-4"/>
        </w:rPr>
        <w:t>place </w:t>
      </w:r>
      <w:r>
        <w:rPr/>
        <w:t>(tempat), dan </w:t>
      </w:r>
      <w:r>
        <w:rPr>
          <w:i/>
        </w:rPr>
        <w:t>promotion </w:t>
      </w:r>
      <w:r>
        <w:rPr/>
        <w:t>(promosi).</w:t>
      </w:r>
    </w:p>
    <w:p>
      <w:pPr>
        <w:pStyle w:val="ListParagraph"/>
        <w:numPr>
          <w:ilvl w:val="0"/>
          <w:numId w:val="6"/>
        </w:numPr>
        <w:tabs>
          <w:tab w:pos="1017" w:val="left" w:leader="none"/>
        </w:tabs>
        <w:spacing w:line="240" w:lineRule="auto" w:before="2" w:after="0"/>
        <w:ind w:left="1017" w:right="0" w:hanging="361"/>
        <w:jc w:val="both"/>
        <w:rPr>
          <w:sz w:val="24"/>
        </w:rPr>
      </w:pPr>
      <w:r>
        <w:rPr>
          <w:sz w:val="24"/>
        </w:rPr>
        <w:t>Produk</w:t>
      </w:r>
      <w:r>
        <w:rPr>
          <w:spacing w:val="-1"/>
          <w:sz w:val="24"/>
        </w:rPr>
        <w:t> </w:t>
      </w:r>
      <w:r>
        <w:rPr>
          <w:sz w:val="24"/>
        </w:rPr>
        <w:t>(product)</w:t>
      </w:r>
    </w:p>
    <w:p>
      <w:pPr>
        <w:pStyle w:val="BodyText"/>
      </w:pPr>
    </w:p>
    <w:p>
      <w:pPr>
        <w:pStyle w:val="BodyText"/>
        <w:spacing w:line="480" w:lineRule="auto"/>
        <w:ind w:left="588" w:right="594"/>
        <w:jc w:val="both"/>
      </w:pPr>
      <w:r>
        <w:rPr/>
        <w:t>Veriabel pertama dalam bauran pemasaran adalah produk. Produk</w:t>
      </w:r>
    </w:p>
    <w:p>
      <w:pPr>
        <w:spacing w:after="0" w:line="480" w:lineRule="auto"/>
        <w:jc w:val="both"/>
        <w:sectPr>
          <w:type w:val="continuous"/>
          <w:pgSz w:w="11910" w:h="16840"/>
          <w:pgMar w:top="1580" w:bottom="280" w:left="1680" w:right="1100"/>
          <w:cols w:num="2" w:equalWidth="0">
            <w:col w:w="4244" w:space="81"/>
            <w:col w:w="4805"/>
          </w:cols>
        </w:sectPr>
      </w:pPr>
    </w:p>
    <w:p>
      <w:pPr>
        <w:pStyle w:val="BodyText"/>
        <w:rPr>
          <w:sz w:val="20"/>
        </w:rPr>
      </w:pPr>
    </w:p>
    <w:p>
      <w:pPr>
        <w:pStyle w:val="BodyText"/>
        <w:rPr>
          <w:sz w:val="20"/>
        </w:rPr>
      </w:pPr>
    </w:p>
    <w:p>
      <w:pPr>
        <w:spacing w:after="0"/>
        <w:rPr>
          <w:sz w:val="20"/>
        </w:rPr>
        <w:sectPr>
          <w:pgSz w:w="11910" w:h="16840"/>
          <w:pgMar w:top="1580" w:bottom="280" w:left="1680" w:right="1100"/>
        </w:sectPr>
      </w:pPr>
    </w:p>
    <w:p>
      <w:pPr>
        <w:pStyle w:val="BodyText"/>
        <w:spacing w:line="480" w:lineRule="auto" w:before="212"/>
        <w:ind w:left="588" w:right="41"/>
        <w:jc w:val="both"/>
      </w:pPr>
      <w:r>
        <w:rPr/>
        <w:t>yang dipasarkan yaitu alat hemodialisa seperti : bloodline, av fistula, dialyser, bicarbonat bubuk, dan acid. PT. Mendjangan sebagai perusahaan farmasi menyediakan berbagai macam produk alat kesehatan yang dapat memenuhi kebutuhan konsumen. Alat kesehatan yang diproduksi oleh PT. Mendjangan mempunyai produk yang sudah memenuhi Standar Nasional Indonesia (SNI) sehingga sudah memiliki pelanggan tetap dan sudah</w:t>
      </w:r>
      <w:r>
        <w:rPr>
          <w:spacing w:val="-13"/>
        </w:rPr>
        <w:t> </w:t>
      </w:r>
      <w:r>
        <w:rPr/>
        <w:t>diatur</w:t>
      </w:r>
      <w:r>
        <w:rPr>
          <w:spacing w:val="-13"/>
        </w:rPr>
        <w:t> </w:t>
      </w:r>
      <w:r>
        <w:rPr/>
        <w:t>oleh</w:t>
      </w:r>
      <w:r>
        <w:rPr>
          <w:spacing w:val="-13"/>
        </w:rPr>
        <w:t> </w:t>
      </w:r>
      <w:r>
        <w:rPr/>
        <w:t>peraturan</w:t>
      </w:r>
      <w:r>
        <w:rPr>
          <w:spacing w:val="-13"/>
        </w:rPr>
        <w:t> </w:t>
      </w:r>
      <w:r>
        <w:rPr/>
        <w:t>yang</w:t>
      </w:r>
      <w:r>
        <w:rPr>
          <w:spacing w:val="-18"/>
        </w:rPr>
        <w:t> </w:t>
      </w:r>
      <w:r>
        <w:rPr/>
        <w:t>telah dibuat oleh</w:t>
      </w:r>
      <w:r>
        <w:rPr>
          <w:spacing w:val="-1"/>
        </w:rPr>
        <w:t> </w:t>
      </w:r>
      <w:r>
        <w:rPr/>
        <w:t>pemerintah.</w:t>
      </w:r>
    </w:p>
    <w:p>
      <w:pPr>
        <w:pStyle w:val="ListParagraph"/>
        <w:numPr>
          <w:ilvl w:val="0"/>
          <w:numId w:val="6"/>
        </w:numPr>
        <w:tabs>
          <w:tab w:pos="1017" w:val="left" w:leader="none"/>
        </w:tabs>
        <w:spacing w:line="240" w:lineRule="auto" w:before="3" w:after="0"/>
        <w:ind w:left="1017" w:right="0" w:hanging="361"/>
        <w:jc w:val="both"/>
        <w:rPr>
          <w:sz w:val="24"/>
        </w:rPr>
      </w:pPr>
      <w:r>
        <w:rPr>
          <w:sz w:val="24"/>
        </w:rPr>
        <w:t>Distribusi</w:t>
      </w:r>
      <w:r>
        <w:rPr>
          <w:spacing w:val="-1"/>
          <w:sz w:val="24"/>
        </w:rPr>
        <w:t> </w:t>
      </w:r>
      <w:r>
        <w:rPr>
          <w:sz w:val="24"/>
        </w:rPr>
        <w:t>(place)</w:t>
      </w:r>
    </w:p>
    <w:p>
      <w:pPr>
        <w:pStyle w:val="BodyText"/>
      </w:pPr>
    </w:p>
    <w:p>
      <w:pPr>
        <w:pStyle w:val="BodyText"/>
        <w:spacing w:line="480" w:lineRule="auto"/>
        <w:ind w:left="588" w:right="38"/>
        <w:jc w:val="both"/>
      </w:pPr>
      <w:r>
        <w:rPr/>
        <w:t>Variabel kedua dalam bauran pemasaran adalah place atau tempat. Tempat</w:t>
      </w:r>
      <w:r>
        <w:rPr>
          <w:spacing w:val="-10"/>
        </w:rPr>
        <w:t> </w:t>
      </w:r>
      <w:r>
        <w:rPr/>
        <w:t>yang</w:t>
      </w:r>
      <w:r>
        <w:rPr>
          <w:spacing w:val="-15"/>
        </w:rPr>
        <w:t> </w:t>
      </w:r>
      <w:r>
        <w:rPr/>
        <w:t>dimaksud</w:t>
      </w:r>
      <w:r>
        <w:rPr>
          <w:spacing w:val="-11"/>
        </w:rPr>
        <w:t> </w:t>
      </w:r>
      <w:r>
        <w:rPr/>
        <w:t>adalah</w:t>
      </w:r>
      <w:r>
        <w:rPr>
          <w:spacing w:val="-14"/>
        </w:rPr>
        <w:t> </w:t>
      </w:r>
      <w:r>
        <w:rPr/>
        <w:t>tempat perusahaan akan menjual produk- produknya. Untuk PT. Mendjangan Palembang bertempat di jalan Mayor Ruslan No.35, Kecamatan 20</w:t>
      </w:r>
      <w:r>
        <w:rPr>
          <w:spacing w:val="21"/>
        </w:rPr>
        <w:t> </w:t>
      </w:r>
      <w:r>
        <w:rPr/>
        <w:t>ilir</w:t>
      </w:r>
    </w:p>
    <w:p>
      <w:pPr>
        <w:pStyle w:val="BodyText"/>
        <w:spacing w:line="480" w:lineRule="auto" w:before="212"/>
        <w:ind w:left="588" w:right="595"/>
        <w:jc w:val="both"/>
      </w:pPr>
      <w:r>
        <w:rPr/>
        <w:br w:type="column"/>
      </w:r>
      <w:r>
        <w:rPr/>
        <w:t>Kelurahan ilir timur II Palembang Kode pos 30126.</w:t>
      </w:r>
    </w:p>
    <w:p>
      <w:pPr>
        <w:pStyle w:val="BodyText"/>
        <w:spacing w:line="480" w:lineRule="auto" w:before="1"/>
        <w:ind w:left="588" w:right="597"/>
        <w:jc w:val="both"/>
      </w:pPr>
      <w:r>
        <w:rPr/>
        <w:t>PT. Mendjangan Palembang merupakan produsen dan distribusi produk alat kesehatan. Telah mendistribusikan produknya ke berbagai instansi Rumah Sakit</w:t>
      </w:r>
      <w:r>
        <w:rPr>
          <w:spacing w:val="-28"/>
        </w:rPr>
        <w:t> </w:t>
      </w:r>
      <w:r>
        <w:rPr/>
        <w:t>seperti di Rumah Sakit A.K Gani dan</w:t>
      </w:r>
      <w:r>
        <w:rPr>
          <w:spacing w:val="-44"/>
        </w:rPr>
        <w:t> </w:t>
      </w:r>
      <w:r>
        <w:rPr/>
        <w:t>Rumah Sakit Umum untuk menyediakan alat kesehatan yang telah melalui proses produksi yang</w:t>
      </w:r>
      <w:r>
        <w:rPr>
          <w:spacing w:val="-2"/>
        </w:rPr>
        <w:t> </w:t>
      </w:r>
      <w:r>
        <w:rPr/>
        <w:t>higenis.</w:t>
      </w:r>
    </w:p>
    <w:p>
      <w:pPr>
        <w:pStyle w:val="ListParagraph"/>
        <w:numPr>
          <w:ilvl w:val="0"/>
          <w:numId w:val="6"/>
        </w:numPr>
        <w:tabs>
          <w:tab w:pos="1017" w:val="left" w:leader="none"/>
        </w:tabs>
        <w:spacing w:line="240" w:lineRule="auto" w:before="1" w:after="0"/>
        <w:ind w:left="1017" w:right="0" w:hanging="361"/>
        <w:jc w:val="both"/>
        <w:rPr>
          <w:sz w:val="24"/>
        </w:rPr>
      </w:pPr>
      <w:r>
        <w:rPr>
          <w:sz w:val="24"/>
        </w:rPr>
        <w:t>Harga (place)</w:t>
      </w:r>
    </w:p>
    <w:p>
      <w:pPr>
        <w:pStyle w:val="BodyText"/>
      </w:pPr>
    </w:p>
    <w:p>
      <w:pPr>
        <w:pStyle w:val="BodyText"/>
        <w:spacing w:line="480" w:lineRule="auto"/>
        <w:ind w:left="588" w:right="596"/>
        <w:jc w:val="both"/>
      </w:pPr>
      <w:r>
        <w:rPr/>
        <w:t>Price/harga dalam strategi bauran pemasaran kita harus bisa menentukan harga yang cocok untuk produk suatu perusahaan. Harga perkemasan pun berbeda- beda tergantung produk yang ditawarkan mulai dari harga RP.10.000 s.d RP.175.000 Berikut harga yang ditawarkan pada PT. Mendjangan Palembang:</w:t>
      </w:r>
    </w:p>
    <w:p>
      <w:pPr>
        <w:spacing w:after="0" w:line="480" w:lineRule="auto"/>
        <w:jc w:val="both"/>
        <w:sectPr>
          <w:type w:val="continuous"/>
          <w:pgSz w:w="11910" w:h="16840"/>
          <w:pgMar w:top="1580" w:bottom="280" w:left="1680" w:right="1100"/>
          <w:cols w:num="2" w:equalWidth="0">
            <w:col w:w="4250" w:space="75"/>
            <w:col w:w="4805"/>
          </w:cols>
        </w:sectPr>
      </w:pPr>
    </w:p>
    <w:p>
      <w:pPr>
        <w:pStyle w:val="BodyText"/>
        <w:rPr>
          <w:sz w:val="20"/>
        </w:rPr>
      </w:pPr>
    </w:p>
    <w:p>
      <w:pPr>
        <w:pStyle w:val="BodyText"/>
        <w:rPr>
          <w:sz w:val="20"/>
        </w:rPr>
      </w:pPr>
    </w:p>
    <w:p>
      <w:pPr>
        <w:pStyle w:val="BodyText"/>
        <w:tabs>
          <w:tab w:pos="6396" w:val="left" w:leader="none"/>
          <w:tab w:pos="8047" w:val="left" w:leader="none"/>
        </w:tabs>
        <w:spacing w:line="480" w:lineRule="auto" w:before="212"/>
        <w:ind w:left="4914" w:right="596"/>
        <w:jc w:val="both"/>
      </w:pPr>
      <w:r>
        <w:rPr/>
        <w:pict>
          <v:shapetype id="_x0000_t202" o:spt="202" coordsize="21600,21600" path="m,l,21600r21600,l21600,xe">
            <v:stroke joinstyle="miter"/>
            <v:path gradientshapeok="t" o:connecttype="rect"/>
          </v:shapetype>
          <v:shape style="position:absolute;margin-left:113.43pt;margin-top:10.603107pt;width:180.9pt;height:251.85pt;mso-position-horizontal-relative:page;mso-position-vertical-relative:paragraph;z-index:15728640" type="#_x0000_t202" filled="false" stroked="false">
            <v:textbox inset="0,0,0,0">
              <w:txbxContent>
                <w:tbl>
                  <w:tblPr>
                    <w:tblW w:w="0" w:type="auto"/>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89"/>
                    <w:gridCol w:w="1716"/>
                  </w:tblGrid>
                  <w:tr>
                    <w:trPr>
                      <w:trHeight w:val="1102" w:hRule="atLeast"/>
                    </w:trPr>
                    <w:tc>
                      <w:tcPr>
                        <w:tcW w:w="1889" w:type="dxa"/>
                      </w:tcPr>
                      <w:p>
                        <w:pPr>
                          <w:pStyle w:val="TableParagraph"/>
                          <w:spacing w:before="10"/>
                          <w:jc w:val="left"/>
                          <w:rPr>
                            <w:sz w:val="23"/>
                          </w:rPr>
                        </w:pPr>
                      </w:p>
                      <w:p>
                        <w:pPr>
                          <w:pStyle w:val="TableParagraph"/>
                          <w:ind w:left="139" w:right="133"/>
                          <w:rPr>
                            <w:b/>
                            <w:sz w:val="24"/>
                          </w:rPr>
                        </w:pPr>
                        <w:r>
                          <w:rPr>
                            <w:b/>
                            <w:sz w:val="24"/>
                          </w:rPr>
                          <w:t>PRODUK</w:t>
                        </w:r>
                      </w:p>
                    </w:tc>
                    <w:tc>
                      <w:tcPr>
                        <w:tcW w:w="1716" w:type="dxa"/>
                      </w:tcPr>
                      <w:p>
                        <w:pPr>
                          <w:pStyle w:val="TableParagraph"/>
                          <w:spacing w:line="275" w:lineRule="exact"/>
                          <w:ind w:left="415"/>
                          <w:jc w:val="left"/>
                          <w:rPr>
                            <w:b/>
                            <w:sz w:val="24"/>
                          </w:rPr>
                        </w:pPr>
                        <w:r>
                          <w:rPr>
                            <w:b/>
                            <w:sz w:val="24"/>
                          </w:rPr>
                          <w:t>HARGA</w:t>
                        </w:r>
                      </w:p>
                      <w:p>
                        <w:pPr>
                          <w:pStyle w:val="TableParagraph"/>
                          <w:jc w:val="left"/>
                          <w:rPr>
                            <w:sz w:val="24"/>
                          </w:rPr>
                        </w:pPr>
                      </w:p>
                      <w:p>
                        <w:pPr>
                          <w:pStyle w:val="TableParagraph"/>
                          <w:ind w:left="362"/>
                          <w:jc w:val="left"/>
                          <w:rPr>
                            <w:b/>
                            <w:sz w:val="24"/>
                          </w:rPr>
                        </w:pPr>
                        <w:r>
                          <w:rPr>
                            <w:b/>
                            <w:sz w:val="24"/>
                          </w:rPr>
                          <w:t>SATUAN</w:t>
                        </w:r>
                      </w:p>
                    </w:tc>
                  </w:tr>
                  <w:tr>
                    <w:trPr>
                      <w:trHeight w:val="557" w:hRule="atLeast"/>
                    </w:trPr>
                    <w:tc>
                      <w:tcPr>
                        <w:tcW w:w="1889" w:type="dxa"/>
                      </w:tcPr>
                      <w:p>
                        <w:pPr>
                          <w:pStyle w:val="TableParagraph"/>
                          <w:spacing w:before="3"/>
                          <w:ind w:left="138" w:right="138"/>
                          <w:rPr>
                            <w:sz w:val="24"/>
                          </w:rPr>
                        </w:pPr>
                        <w:r>
                          <w:rPr>
                            <w:sz w:val="24"/>
                          </w:rPr>
                          <w:t>BLOODLINE</w:t>
                        </w:r>
                      </w:p>
                    </w:tc>
                    <w:tc>
                      <w:tcPr>
                        <w:tcW w:w="1716" w:type="dxa"/>
                      </w:tcPr>
                      <w:p>
                        <w:pPr>
                          <w:pStyle w:val="TableParagraph"/>
                          <w:spacing w:before="3"/>
                          <w:ind w:left="122" w:right="110"/>
                          <w:rPr>
                            <w:sz w:val="24"/>
                          </w:rPr>
                        </w:pPr>
                        <w:r>
                          <w:rPr>
                            <w:sz w:val="24"/>
                          </w:rPr>
                          <w:t>RP 98.900.000</w:t>
                        </w:r>
                      </w:p>
                    </w:tc>
                  </w:tr>
                  <w:tr>
                    <w:trPr>
                      <w:trHeight w:val="550" w:hRule="atLeast"/>
                    </w:trPr>
                    <w:tc>
                      <w:tcPr>
                        <w:tcW w:w="1889" w:type="dxa"/>
                      </w:tcPr>
                      <w:p>
                        <w:pPr>
                          <w:pStyle w:val="TableParagraph"/>
                          <w:spacing w:line="275" w:lineRule="exact"/>
                          <w:ind w:left="139" w:right="135"/>
                          <w:rPr>
                            <w:sz w:val="24"/>
                          </w:rPr>
                        </w:pPr>
                        <w:r>
                          <w:rPr>
                            <w:sz w:val="24"/>
                          </w:rPr>
                          <w:t>AV FISTULA</w:t>
                        </w:r>
                      </w:p>
                    </w:tc>
                    <w:tc>
                      <w:tcPr>
                        <w:tcW w:w="1716" w:type="dxa"/>
                      </w:tcPr>
                      <w:p>
                        <w:pPr>
                          <w:pStyle w:val="TableParagraph"/>
                          <w:spacing w:line="275" w:lineRule="exact"/>
                          <w:ind w:left="122" w:right="110"/>
                          <w:rPr>
                            <w:sz w:val="24"/>
                          </w:rPr>
                        </w:pPr>
                        <w:r>
                          <w:rPr>
                            <w:sz w:val="24"/>
                          </w:rPr>
                          <w:t>RP 10.300.000</w:t>
                        </w:r>
                      </w:p>
                    </w:tc>
                  </w:tr>
                  <w:tr>
                    <w:trPr>
                      <w:trHeight w:val="1106" w:hRule="atLeast"/>
                    </w:trPr>
                    <w:tc>
                      <w:tcPr>
                        <w:tcW w:w="1889" w:type="dxa"/>
                      </w:tcPr>
                      <w:p>
                        <w:pPr>
                          <w:pStyle w:val="TableParagraph"/>
                          <w:spacing w:before="2"/>
                          <w:jc w:val="left"/>
                          <w:rPr>
                            <w:sz w:val="24"/>
                          </w:rPr>
                        </w:pPr>
                      </w:p>
                      <w:p>
                        <w:pPr>
                          <w:pStyle w:val="TableParagraph"/>
                          <w:spacing w:before="1"/>
                          <w:ind w:left="138" w:right="138"/>
                          <w:rPr>
                            <w:sz w:val="24"/>
                          </w:rPr>
                        </w:pPr>
                        <w:r>
                          <w:rPr>
                            <w:sz w:val="24"/>
                          </w:rPr>
                          <w:t>DIALYSER</w:t>
                        </w:r>
                      </w:p>
                    </w:tc>
                    <w:tc>
                      <w:tcPr>
                        <w:tcW w:w="1716" w:type="dxa"/>
                      </w:tcPr>
                      <w:p>
                        <w:pPr>
                          <w:pStyle w:val="TableParagraph"/>
                          <w:spacing w:before="3"/>
                          <w:ind w:left="119" w:right="110"/>
                          <w:rPr>
                            <w:sz w:val="24"/>
                          </w:rPr>
                        </w:pPr>
                        <w:r>
                          <w:rPr>
                            <w:sz w:val="24"/>
                          </w:rPr>
                          <w:t>RP</w:t>
                        </w:r>
                      </w:p>
                      <w:p>
                        <w:pPr>
                          <w:pStyle w:val="TableParagraph"/>
                          <w:spacing w:before="11"/>
                          <w:jc w:val="left"/>
                          <w:rPr>
                            <w:sz w:val="23"/>
                          </w:rPr>
                        </w:pPr>
                      </w:p>
                      <w:p>
                        <w:pPr>
                          <w:pStyle w:val="TableParagraph"/>
                          <w:ind w:left="122" w:right="110"/>
                          <w:rPr>
                            <w:sz w:val="24"/>
                          </w:rPr>
                        </w:pPr>
                        <w:r>
                          <w:rPr>
                            <w:sz w:val="24"/>
                          </w:rPr>
                          <w:t>175.000.000</w:t>
                        </w:r>
                      </w:p>
                    </w:tc>
                  </w:tr>
                  <w:tr>
                    <w:trPr>
                      <w:trHeight w:val="1102" w:hRule="atLeast"/>
                    </w:trPr>
                    <w:tc>
                      <w:tcPr>
                        <w:tcW w:w="1889" w:type="dxa"/>
                      </w:tcPr>
                      <w:p>
                        <w:pPr>
                          <w:pStyle w:val="TableParagraph"/>
                          <w:spacing w:before="10"/>
                          <w:jc w:val="left"/>
                          <w:rPr>
                            <w:sz w:val="23"/>
                          </w:rPr>
                        </w:pPr>
                      </w:p>
                      <w:p>
                        <w:pPr>
                          <w:pStyle w:val="TableParagraph"/>
                          <w:ind w:left="139" w:right="138"/>
                          <w:rPr>
                            <w:sz w:val="24"/>
                          </w:rPr>
                        </w:pPr>
                        <w:r>
                          <w:rPr>
                            <w:sz w:val="24"/>
                          </w:rPr>
                          <w:t>BICARBUNAT</w:t>
                        </w:r>
                      </w:p>
                    </w:tc>
                    <w:tc>
                      <w:tcPr>
                        <w:tcW w:w="1716" w:type="dxa"/>
                      </w:tcPr>
                      <w:p>
                        <w:pPr>
                          <w:pStyle w:val="TableParagraph"/>
                          <w:spacing w:line="275" w:lineRule="exact"/>
                          <w:ind w:left="119" w:right="110"/>
                          <w:rPr>
                            <w:sz w:val="24"/>
                          </w:rPr>
                        </w:pPr>
                        <w:r>
                          <w:rPr>
                            <w:sz w:val="24"/>
                          </w:rPr>
                          <w:t>RP</w:t>
                        </w:r>
                      </w:p>
                      <w:p>
                        <w:pPr>
                          <w:pStyle w:val="TableParagraph"/>
                          <w:jc w:val="left"/>
                          <w:rPr>
                            <w:sz w:val="24"/>
                          </w:rPr>
                        </w:pPr>
                      </w:p>
                      <w:p>
                        <w:pPr>
                          <w:pStyle w:val="TableParagraph"/>
                          <w:ind w:left="122" w:right="110"/>
                          <w:rPr>
                            <w:sz w:val="24"/>
                          </w:rPr>
                        </w:pPr>
                        <w:r>
                          <w:rPr>
                            <w:sz w:val="24"/>
                          </w:rPr>
                          <w:t>100.000.000</w:t>
                        </w:r>
                      </w:p>
                    </w:tc>
                  </w:tr>
                  <w:tr>
                    <w:trPr>
                      <w:trHeight w:val="550" w:hRule="atLeast"/>
                    </w:trPr>
                    <w:tc>
                      <w:tcPr>
                        <w:tcW w:w="1889" w:type="dxa"/>
                      </w:tcPr>
                      <w:p>
                        <w:pPr>
                          <w:pStyle w:val="TableParagraph"/>
                          <w:spacing w:before="2"/>
                          <w:ind w:left="138" w:right="138"/>
                          <w:rPr>
                            <w:sz w:val="24"/>
                          </w:rPr>
                        </w:pPr>
                        <w:r>
                          <w:rPr>
                            <w:sz w:val="24"/>
                          </w:rPr>
                          <w:t>ACID</w:t>
                        </w:r>
                      </w:p>
                    </w:tc>
                    <w:tc>
                      <w:tcPr>
                        <w:tcW w:w="1716" w:type="dxa"/>
                      </w:tcPr>
                      <w:p>
                        <w:pPr>
                          <w:pStyle w:val="TableParagraph"/>
                          <w:spacing w:before="2"/>
                          <w:ind w:left="118" w:right="110"/>
                          <w:rPr>
                            <w:sz w:val="24"/>
                          </w:rPr>
                        </w:pPr>
                        <w:r>
                          <w:rPr>
                            <w:sz w:val="24"/>
                          </w:rPr>
                          <w:t>RP96.500.000</w:t>
                        </w:r>
                      </w:p>
                    </w:tc>
                  </w:tr>
                </w:tbl>
                <w:p>
                  <w:pPr>
                    <w:pStyle w:val="BodyText"/>
                  </w:pPr>
                </w:p>
              </w:txbxContent>
            </v:textbox>
            <w10:wrap type="none"/>
          </v:shape>
        </w:pict>
      </w:r>
      <w:r>
        <w:rPr/>
        <w:t>yang lebih baik disampaikan secara langsung agar tidak terjadi disinformasi yang beredar di masyarakat. Hal tersebut diatur oleh peraturan yang telah dibuat oleh pemerintah. Jadi besar kemungkinan para konsumen mengetahui produk tersebut</w:t>
        <w:tab/>
        <w:t>walaupun</w:t>
        <w:tab/>
      </w:r>
      <w:r>
        <w:rPr>
          <w:spacing w:val="-4"/>
        </w:rPr>
        <w:t>tidak </w:t>
      </w:r>
      <w:r>
        <w:rPr/>
        <w:t>menggunakan promosi semacam lewat media sosial atau media</w:t>
      </w:r>
      <w:r>
        <w:rPr>
          <w:spacing w:val="-11"/>
        </w:rPr>
        <w:t> </w:t>
      </w:r>
      <w:r>
        <w:rPr/>
        <w:t>cetak.</w:t>
      </w:r>
    </w:p>
    <w:p>
      <w:pPr>
        <w:spacing w:after="0" w:line="480" w:lineRule="auto"/>
        <w:jc w:val="both"/>
        <w:sectPr>
          <w:pgSz w:w="11910" w:h="16840"/>
          <w:pgMar w:top="1580" w:bottom="280" w:left="1680" w:right="1100"/>
        </w:sectPr>
      </w:pPr>
    </w:p>
    <w:p>
      <w:pPr>
        <w:pStyle w:val="Heading1"/>
        <w:spacing w:before="74"/>
        <w:ind w:left="1716" w:right="1540"/>
        <w:jc w:val="center"/>
      </w:pPr>
      <w:r>
        <w:rPr/>
        <w:t>Tabel 4.1</w:t>
      </w:r>
    </w:p>
    <w:p>
      <w:pPr>
        <w:pStyle w:val="BodyText"/>
        <w:rPr>
          <w:b/>
        </w:rPr>
      </w:pPr>
    </w:p>
    <w:p>
      <w:pPr>
        <w:spacing w:line="480" w:lineRule="auto" w:before="0"/>
        <w:ind w:left="588" w:right="0" w:firstLine="60"/>
        <w:jc w:val="left"/>
        <w:rPr>
          <w:b/>
          <w:sz w:val="24"/>
        </w:rPr>
      </w:pPr>
      <w:r>
        <w:rPr>
          <w:b/>
          <w:sz w:val="24"/>
        </w:rPr>
        <w:t>Harga Produk PT. Mendjangan Palembang</w:t>
      </w:r>
    </w:p>
    <w:p>
      <w:pPr>
        <w:pStyle w:val="ListParagraph"/>
        <w:numPr>
          <w:ilvl w:val="0"/>
          <w:numId w:val="6"/>
        </w:numPr>
        <w:tabs>
          <w:tab w:pos="1017" w:val="left" w:leader="none"/>
        </w:tabs>
        <w:spacing w:line="240" w:lineRule="auto" w:before="0" w:after="0"/>
        <w:ind w:left="1017" w:right="0" w:hanging="361"/>
        <w:jc w:val="left"/>
        <w:rPr>
          <w:sz w:val="24"/>
        </w:rPr>
      </w:pPr>
      <w:r>
        <w:rPr>
          <w:sz w:val="24"/>
        </w:rPr>
        <w:t>Promosi</w:t>
      </w:r>
      <w:r>
        <w:rPr>
          <w:spacing w:val="-1"/>
          <w:sz w:val="24"/>
        </w:rPr>
        <w:t> </w:t>
      </w:r>
      <w:r>
        <w:rPr>
          <w:sz w:val="24"/>
        </w:rPr>
        <w:t>(promotion)</w:t>
      </w:r>
    </w:p>
    <w:p>
      <w:pPr>
        <w:pStyle w:val="BodyText"/>
        <w:spacing w:before="1"/>
      </w:pPr>
    </w:p>
    <w:p>
      <w:pPr>
        <w:pStyle w:val="BodyText"/>
        <w:spacing w:line="480" w:lineRule="auto"/>
        <w:ind w:left="588" w:right="38"/>
        <w:jc w:val="both"/>
      </w:pPr>
      <w:r>
        <w:rPr/>
        <w:t>Promosi bisa dibilang merupakan hal yang penting dalam strategi bauran pemasaran suatu perusahaan. Untuk memperkenalkan produknya PT. Mendjangan mempromosikannya melalui mulut </w:t>
      </w:r>
      <w:r>
        <w:rPr>
          <w:spacing w:val="-3"/>
        </w:rPr>
        <w:t>ke </w:t>
      </w:r>
      <w:r>
        <w:rPr/>
        <w:t>mulut para konsumen karena  </w:t>
      </w:r>
      <w:r>
        <w:rPr>
          <w:spacing w:val="-3"/>
        </w:rPr>
        <w:t>perusahaan </w:t>
      </w:r>
      <w:r>
        <w:rPr/>
        <w:t>tersebut merupakan </w:t>
      </w:r>
      <w:r>
        <w:rPr>
          <w:spacing w:val="-3"/>
        </w:rPr>
        <w:t>produk </w:t>
      </w:r>
      <w:r>
        <w:rPr/>
        <w:t>segmented dan memiliki</w:t>
      </w:r>
      <w:r>
        <w:rPr>
          <w:spacing w:val="18"/>
        </w:rPr>
        <w:t> </w:t>
      </w:r>
      <w:r>
        <w:rPr/>
        <w:t>informasi</w:t>
      </w:r>
    </w:p>
    <w:p>
      <w:pPr>
        <w:pStyle w:val="BodyText"/>
      </w:pPr>
      <w:r>
        <w:rPr/>
        <w:br w:type="column"/>
      </w:r>
      <w:r>
        <w:rPr/>
      </w:r>
    </w:p>
    <w:p>
      <w:pPr>
        <w:spacing w:before="157"/>
        <w:ind w:left="620" w:right="0" w:firstLine="0"/>
        <w:jc w:val="left"/>
        <w:rPr>
          <w:b/>
          <w:sz w:val="22"/>
        </w:rPr>
      </w:pPr>
      <w:r>
        <w:rPr>
          <w:b/>
          <w:sz w:val="22"/>
        </w:rPr>
        <w:t>KESIMPULAN DAN SARAN</w:t>
      </w:r>
    </w:p>
    <w:p>
      <w:pPr>
        <w:pStyle w:val="Heading1"/>
        <w:numPr>
          <w:ilvl w:val="1"/>
          <w:numId w:val="1"/>
        </w:numPr>
        <w:tabs>
          <w:tab w:pos="949" w:val="left" w:leader="none"/>
        </w:tabs>
        <w:spacing w:line="240" w:lineRule="auto" w:before="180" w:after="0"/>
        <w:ind w:left="949" w:right="0" w:hanging="361"/>
        <w:jc w:val="left"/>
      </w:pPr>
      <w:r>
        <w:rPr/>
        <w:t>Kesimpulan</w:t>
      </w:r>
    </w:p>
    <w:p>
      <w:pPr>
        <w:pStyle w:val="BodyText"/>
        <w:spacing w:before="4"/>
        <w:rPr>
          <w:b/>
          <w:sz w:val="31"/>
        </w:rPr>
      </w:pPr>
    </w:p>
    <w:p>
      <w:pPr>
        <w:pStyle w:val="BodyText"/>
        <w:tabs>
          <w:tab w:pos="3746" w:val="left" w:leader="none"/>
        </w:tabs>
        <w:spacing w:line="480" w:lineRule="auto"/>
        <w:ind w:left="588" w:right="596" w:firstLine="720"/>
        <w:jc w:val="both"/>
      </w:pPr>
      <w:r>
        <w:rPr/>
        <w:t>Berdasarkan hasil penelitian dapat disimpulkan bahwasanya strategi penjualan produk alat kesehatan pada PT. Mendjangan Palembang yaitu, memberikan pelayanan yang baik untuk para konsumen/pelanggan,</w:t>
        <w:tab/>
      </w:r>
      <w:r>
        <w:rPr>
          <w:spacing w:val="-3"/>
        </w:rPr>
        <w:t>serta </w:t>
      </w:r>
      <w:r>
        <w:rPr/>
        <w:t>menggunakan bauran pemasaran 4P , yaitu </w:t>
      </w:r>
      <w:r>
        <w:rPr>
          <w:i/>
        </w:rPr>
        <w:t>price </w:t>
      </w:r>
      <w:r>
        <w:rPr/>
        <w:t>(harga) yang diberikan sesuai dengan kualitas produk, </w:t>
      </w:r>
      <w:r>
        <w:rPr>
          <w:i/>
        </w:rPr>
        <w:t>promotion </w:t>
      </w:r>
      <w:r>
        <w:rPr/>
        <w:t>(promosi)</w:t>
      </w:r>
      <w:r>
        <w:rPr>
          <w:spacing w:val="7"/>
        </w:rPr>
        <w:t> </w:t>
      </w:r>
      <w:r>
        <w:rPr/>
        <w:t>dengan</w:t>
      </w:r>
    </w:p>
    <w:p>
      <w:pPr>
        <w:spacing w:after="0" w:line="480" w:lineRule="auto"/>
        <w:jc w:val="both"/>
        <w:sectPr>
          <w:type w:val="continuous"/>
          <w:pgSz w:w="11910" w:h="16840"/>
          <w:pgMar w:top="1580" w:bottom="280" w:left="1680" w:right="1100"/>
          <w:cols w:num="2" w:equalWidth="0">
            <w:col w:w="4243" w:space="83"/>
            <w:col w:w="4804"/>
          </w:cols>
        </w:sectPr>
      </w:pPr>
    </w:p>
    <w:p>
      <w:pPr>
        <w:pStyle w:val="BodyText"/>
        <w:rPr>
          <w:sz w:val="20"/>
        </w:rPr>
      </w:pPr>
    </w:p>
    <w:p>
      <w:pPr>
        <w:pStyle w:val="BodyText"/>
        <w:rPr>
          <w:sz w:val="20"/>
        </w:rPr>
      </w:pPr>
    </w:p>
    <w:p>
      <w:pPr>
        <w:spacing w:after="0"/>
        <w:rPr>
          <w:sz w:val="20"/>
        </w:rPr>
        <w:sectPr>
          <w:pgSz w:w="11910" w:h="16840"/>
          <w:pgMar w:top="1580" w:bottom="280" w:left="1680" w:right="1100"/>
        </w:sectPr>
      </w:pPr>
    </w:p>
    <w:p>
      <w:pPr>
        <w:pStyle w:val="BodyText"/>
        <w:spacing w:line="480" w:lineRule="auto" w:before="212"/>
        <w:ind w:left="588" w:right="38"/>
        <w:jc w:val="both"/>
      </w:pPr>
      <w:r>
        <w:rPr/>
        <w:t>mempromosikan melalui mulut ke mulut, </w:t>
      </w:r>
      <w:r>
        <w:rPr>
          <w:i/>
        </w:rPr>
        <w:t>place </w:t>
      </w:r>
      <w:r>
        <w:rPr/>
        <w:t>(tempat) yang dijadikan usaha alat kesehatan, dan </w:t>
      </w:r>
      <w:r>
        <w:rPr>
          <w:i/>
        </w:rPr>
        <w:t>product </w:t>
      </w:r>
      <w:r>
        <w:rPr/>
        <w:t>(produk) yang disajikan oleh perusahaan. Strategi yang paling efektif untuk meningkatkan volume penjualan yaitu berkarakter dan pelayanan prima.</w:t>
      </w:r>
    </w:p>
    <w:p>
      <w:pPr>
        <w:pStyle w:val="BodyText"/>
        <w:spacing w:line="480" w:lineRule="auto" w:before="2"/>
        <w:ind w:left="588" w:right="41" w:firstLine="720"/>
        <w:jc w:val="both"/>
      </w:pPr>
      <w:r>
        <w:rPr/>
        <w:t>Berdasarkan hasil penelitian yang berjudul “Strategi Penjualan Produk Alat Kesehatan Palembang” dapat ditarik kesimpulan sebagai berikut:</w:t>
      </w:r>
    </w:p>
    <w:p>
      <w:pPr>
        <w:pStyle w:val="ListParagraph"/>
        <w:numPr>
          <w:ilvl w:val="0"/>
          <w:numId w:val="7"/>
        </w:numPr>
        <w:tabs>
          <w:tab w:pos="1309" w:val="left" w:leader="none"/>
        </w:tabs>
        <w:spacing w:line="480" w:lineRule="auto" w:before="0" w:after="0"/>
        <w:ind w:left="588" w:right="41" w:firstLine="428"/>
        <w:jc w:val="both"/>
        <w:rPr>
          <w:sz w:val="24"/>
        </w:rPr>
      </w:pPr>
      <w:r>
        <w:rPr>
          <w:sz w:val="24"/>
        </w:rPr>
        <w:t>Besarnya tingkat pemasaran produk-produk di PT. Mendjangan di karenakan perusahaan mempunyai kualitas produk yang sudah memenuhi standar Nasional Indonesia (SNI), Sehingga sudah memiliki pelanggan tetap dan kualitasnya sudah tidak</w:t>
      </w:r>
      <w:r>
        <w:rPr>
          <w:spacing w:val="-5"/>
          <w:sz w:val="24"/>
        </w:rPr>
        <w:t> </w:t>
      </w:r>
      <w:r>
        <w:rPr>
          <w:sz w:val="24"/>
        </w:rPr>
        <w:t>diragukan.</w:t>
      </w:r>
    </w:p>
    <w:p>
      <w:pPr>
        <w:pStyle w:val="ListParagraph"/>
        <w:numPr>
          <w:ilvl w:val="0"/>
          <w:numId w:val="7"/>
        </w:numPr>
        <w:tabs>
          <w:tab w:pos="1309" w:val="left" w:leader="none"/>
        </w:tabs>
        <w:spacing w:line="480" w:lineRule="auto" w:before="2" w:after="0"/>
        <w:ind w:left="588" w:right="40" w:firstLine="428"/>
        <w:jc w:val="both"/>
        <w:rPr>
          <w:sz w:val="24"/>
        </w:rPr>
      </w:pPr>
      <w:r>
        <w:rPr>
          <w:sz w:val="24"/>
        </w:rPr>
        <w:t>Harga sesuai dengan kualitas barang yang diproduksi dan</w:t>
      </w:r>
      <w:r>
        <w:rPr>
          <w:spacing w:val="44"/>
          <w:sz w:val="24"/>
        </w:rPr>
        <w:t> </w:t>
      </w:r>
      <w:r>
        <w:rPr>
          <w:sz w:val="24"/>
        </w:rPr>
        <w:t>dalam</w:t>
      </w:r>
    </w:p>
    <w:p>
      <w:pPr>
        <w:pStyle w:val="BodyText"/>
        <w:spacing w:line="480" w:lineRule="auto" w:before="212"/>
        <w:ind w:left="588"/>
      </w:pPr>
      <w:r>
        <w:rPr/>
        <w:br w:type="column"/>
      </w:r>
      <w:r>
        <w:rPr/>
        <w:t>penetapan harga yang berlaku secara nasional.</w:t>
      </w:r>
    </w:p>
    <w:p>
      <w:pPr>
        <w:pStyle w:val="Heading1"/>
        <w:numPr>
          <w:ilvl w:val="1"/>
          <w:numId w:val="1"/>
        </w:numPr>
        <w:tabs>
          <w:tab w:pos="949" w:val="left" w:leader="none"/>
        </w:tabs>
        <w:spacing w:line="240" w:lineRule="auto" w:before="1" w:after="0"/>
        <w:ind w:left="949" w:right="0" w:hanging="361"/>
        <w:jc w:val="left"/>
      </w:pPr>
      <w:r>
        <w:rPr/>
        <w:t>Saran</w:t>
      </w:r>
    </w:p>
    <w:p>
      <w:pPr>
        <w:pStyle w:val="BodyText"/>
        <w:spacing w:before="3"/>
        <w:rPr>
          <w:b/>
          <w:sz w:val="31"/>
        </w:rPr>
      </w:pPr>
    </w:p>
    <w:p>
      <w:pPr>
        <w:pStyle w:val="BodyText"/>
        <w:tabs>
          <w:tab w:pos="1727" w:val="left" w:leader="none"/>
          <w:tab w:pos="1890" w:val="left" w:leader="none"/>
          <w:tab w:pos="2234" w:val="left" w:leader="none"/>
          <w:tab w:pos="2282" w:val="left" w:leader="none"/>
          <w:tab w:pos="2840" w:val="left" w:leader="none"/>
          <w:tab w:pos="3477" w:val="left" w:leader="none"/>
          <w:tab w:pos="3609" w:val="left" w:leader="none"/>
        </w:tabs>
        <w:spacing w:line="480" w:lineRule="auto"/>
        <w:ind w:left="588" w:right="590" w:firstLine="720"/>
        <w:jc w:val="right"/>
      </w:pPr>
      <w:r>
        <w:rPr/>
        <w:t>Agar mendapatkan</w:t>
      </w:r>
      <w:r>
        <w:rPr>
          <w:spacing w:val="12"/>
        </w:rPr>
        <w:t> </w:t>
      </w:r>
      <w:r>
        <w:rPr/>
        <w:t>hasil</w:t>
      </w:r>
      <w:r>
        <w:rPr>
          <w:spacing w:val="6"/>
        </w:rPr>
        <w:t> </w:t>
      </w:r>
      <w:r>
        <w:rPr/>
        <w:t>yang maksimal</w:t>
        <w:tab/>
        <w:tab/>
        <w:t>dalam</w:t>
        <w:tab/>
      </w:r>
      <w:r>
        <w:rPr>
          <w:spacing w:val="-1"/>
        </w:rPr>
        <w:t>meningkatkan </w:t>
      </w:r>
      <w:r>
        <w:rPr/>
        <w:t>penjualan yang</w:t>
      </w:r>
      <w:r>
        <w:rPr>
          <w:spacing w:val="-17"/>
        </w:rPr>
        <w:t> </w:t>
      </w:r>
      <w:r>
        <w:rPr/>
        <w:t>berkualitas,</w:t>
      </w:r>
      <w:r>
        <w:rPr>
          <w:spacing w:val="23"/>
        </w:rPr>
        <w:t> </w:t>
      </w:r>
      <w:r>
        <w:rPr/>
        <w:t>terutama bagi semua karyawan</w:t>
      </w:r>
      <w:r>
        <w:rPr>
          <w:spacing w:val="55"/>
        </w:rPr>
        <w:t> </w:t>
      </w:r>
      <w:r>
        <w:rPr/>
        <w:t>yang</w:t>
      </w:r>
      <w:r>
        <w:rPr>
          <w:spacing w:val="52"/>
        </w:rPr>
        <w:t> </w:t>
      </w:r>
      <w:r>
        <w:rPr/>
        <w:t>bekerja secara langsung</w:t>
      </w:r>
      <w:r>
        <w:rPr>
          <w:spacing w:val="2"/>
        </w:rPr>
        <w:t> </w:t>
      </w:r>
      <w:r>
        <w:rPr/>
        <w:t>berhubungan</w:t>
      </w:r>
      <w:r>
        <w:rPr>
          <w:spacing w:val="4"/>
        </w:rPr>
        <w:t> </w:t>
      </w:r>
      <w:r>
        <w:rPr/>
        <w:t>dengan konsumen, sehingga</w:t>
      </w:r>
      <w:r>
        <w:rPr>
          <w:spacing w:val="-15"/>
        </w:rPr>
        <w:t> </w:t>
      </w:r>
      <w:r>
        <w:rPr/>
        <w:t>karyawan</w:t>
      </w:r>
      <w:r>
        <w:rPr>
          <w:spacing w:val="22"/>
        </w:rPr>
        <w:t> </w:t>
      </w:r>
      <w:r>
        <w:rPr/>
        <w:t>harus</w:t>
      </w:r>
      <w:r>
        <w:rPr>
          <w:w w:val="99"/>
        </w:rPr>
        <w:t> </w:t>
      </w:r>
      <w:r>
        <w:rPr/>
        <w:t>giat bekerja agar</w:t>
      </w:r>
      <w:r>
        <w:rPr>
          <w:spacing w:val="22"/>
        </w:rPr>
        <w:t> </w:t>
      </w:r>
      <w:r>
        <w:rPr/>
        <w:t>dapat</w:t>
      </w:r>
      <w:r>
        <w:rPr>
          <w:spacing w:val="26"/>
        </w:rPr>
        <w:t> </w:t>
      </w:r>
      <w:r>
        <w:rPr/>
        <w:t>memenuhi standar kebutuhan</w:t>
      </w:r>
      <w:r>
        <w:rPr>
          <w:spacing w:val="7"/>
        </w:rPr>
        <w:t> </w:t>
      </w:r>
      <w:r>
        <w:rPr/>
        <w:t>konsumen</w:t>
      </w:r>
      <w:r>
        <w:rPr>
          <w:spacing w:val="33"/>
        </w:rPr>
        <w:t> </w:t>
      </w:r>
      <w:r>
        <w:rPr/>
        <w:t>sehari- hari. Pentingnya</w:t>
      </w:r>
      <w:r>
        <w:rPr>
          <w:spacing w:val="54"/>
        </w:rPr>
        <w:t> </w:t>
      </w:r>
      <w:r>
        <w:rPr/>
        <w:t>menyadari</w:t>
      </w:r>
      <w:r>
        <w:rPr>
          <w:spacing w:val="28"/>
        </w:rPr>
        <w:t> </w:t>
      </w:r>
      <w:r>
        <w:rPr/>
        <w:t>bahwa keterlibatan</w:t>
        <w:tab/>
        <w:tab/>
        <w:tab/>
        <w:t>langsung</w:t>
        <w:tab/>
        <w:tab/>
        <w:t>antara karyawan</w:t>
        <w:tab/>
        <w:t>dan</w:t>
        <w:tab/>
        <w:tab/>
        <w:t>konsumen</w:t>
        <w:tab/>
        <w:t>penting karena dalam menyediakan</w:t>
      </w:r>
      <w:r>
        <w:rPr>
          <w:spacing w:val="15"/>
        </w:rPr>
        <w:t> </w:t>
      </w:r>
      <w:r>
        <w:rPr/>
        <w:t>barang</w:t>
      </w:r>
      <w:r>
        <w:rPr>
          <w:spacing w:val="1"/>
        </w:rPr>
        <w:t> </w:t>
      </w:r>
      <w:r>
        <w:rPr/>
        <w:t>di PT. Mendjangan</w:t>
      </w:r>
      <w:r>
        <w:rPr>
          <w:spacing w:val="21"/>
        </w:rPr>
        <w:t> </w:t>
      </w:r>
      <w:r>
        <w:rPr/>
        <w:t>Palembang</w:t>
      </w:r>
      <w:r>
        <w:rPr>
          <w:spacing w:val="36"/>
        </w:rPr>
        <w:t> </w:t>
      </w:r>
      <w:r>
        <w:rPr/>
        <w:t>harus</w:t>
      </w:r>
      <w:r>
        <w:rPr>
          <w:w w:val="99"/>
        </w:rPr>
        <w:t> </w:t>
      </w:r>
      <w:r>
        <w:rPr/>
        <w:t>siap melayani tanpa</w:t>
      </w:r>
      <w:r>
        <w:rPr>
          <w:spacing w:val="-12"/>
        </w:rPr>
        <w:t> </w:t>
      </w:r>
      <w:r>
        <w:rPr/>
        <w:t>mengenal</w:t>
      </w:r>
      <w:r>
        <w:rPr>
          <w:spacing w:val="-4"/>
        </w:rPr>
        <w:t> </w:t>
      </w:r>
      <w:r>
        <w:rPr/>
        <w:t>waktu. Dari kesimpulan</w:t>
      </w:r>
      <w:r>
        <w:rPr>
          <w:spacing w:val="39"/>
        </w:rPr>
        <w:t> </w:t>
      </w:r>
      <w:r>
        <w:rPr/>
        <w:t>yang</w:t>
      </w:r>
      <w:r>
        <w:rPr>
          <w:spacing w:val="15"/>
        </w:rPr>
        <w:t> </w:t>
      </w:r>
      <w:r>
        <w:rPr/>
        <w:t>telah diuraikan diatas, maka saran</w:t>
      </w:r>
      <w:r>
        <w:rPr>
          <w:spacing w:val="43"/>
        </w:rPr>
        <w:t> </w:t>
      </w:r>
      <w:r>
        <w:rPr/>
        <w:t>yang</w:t>
      </w:r>
    </w:p>
    <w:p>
      <w:pPr>
        <w:pStyle w:val="BodyText"/>
        <w:spacing w:before="3"/>
        <w:ind w:left="588"/>
      </w:pPr>
      <w:r>
        <w:rPr/>
        <w:t>dapat diberikan sebagai berikut :</w:t>
      </w:r>
    </w:p>
    <w:p>
      <w:pPr>
        <w:pStyle w:val="BodyText"/>
      </w:pPr>
    </w:p>
    <w:p>
      <w:pPr>
        <w:pStyle w:val="ListParagraph"/>
        <w:numPr>
          <w:ilvl w:val="0"/>
          <w:numId w:val="8"/>
        </w:numPr>
        <w:tabs>
          <w:tab w:pos="1309" w:val="left" w:leader="none"/>
        </w:tabs>
        <w:spacing w:line="480" w:lineRule="auto" w:before="0" w:after="0"/>
        <w:ind w:left="732" w:right="594" w:firstLine="216"/>
        <w:jc w:val="both"/>
        <w:rPr>
          <w:sz w:val="24"/>
        </w:rPr>
      </w:pPr>
      <w:r>
        <w:rPr>
          <w:sz w:val="24"/>
        </w:rPr>
        <w:t>Dalam memasarkan produk- produknya tidak </w:t>
      </w:r>
      <w:r>
        <w:rPr>
          <w:spacing w:val="-3"/>
          <w:sz w:val="24"/>
        </w:rPr>
        <w:t>hanya </w:t>
      </w:r>
      <w:r>
        <w:rPr>
          <w:sz w:val="24"/>
        </w:rPr>
        <w:t>menjual produk saja tetapi juga sikap</w:t>
      </w:r>
      <w:r>
        <w:rPr>
          <w:spacing w:val="8"/>
          <w:sz w:val="24"/>
        </w:rPr>
        <w:t> </w:t>
      </w:r>
      <w:r>
        <w:rPr>
          <w:sz w:val="24"/>
        </w:rPr>
        <w:t>(salam</w:t>
      </w:r>
    </w:p>
    <w:p>
      <w:pPr>
        <w:spacing w:after="0" w:line="480" w:lineRule="auto"/>
        <w:jc w:val="both"/>
        <w:rPr>
          <w:sz w:val="24"/>
        </w:rPr>
        <w:sectPr>
          <w:type w:val="continuous"/>
          <w:pgSz w:w="11910" w:h="16840"/>
          <w:pgMar w:top="1580" w:bottom="280" w:left="1680" w:right="1100"/>
          <w:cols w:num="2" w:equalWidth="0">
            <w:col w:w="4245" w:space="81"/>
            <w:col w:w="4804"/>
          </w:cols>
        </w:sectPr>
      </w:pPr>
    </w:p>
    <w:p>
      <w:pPr>
        <w:pStyle w:val="BodyText"/>
        <w:rPr>
          <w:sz w:val="20"/>
        </w:rPr>
      </w:pPr>
    </w:p>
    <w:p>
      <w:pPr>
        <w:pStyle w:val="BodyText"/>
        <w:rPr>
          <w:sz w:val="20"/>
        </w:rPr>
      </w:pPr>
    </w:p>
    <w:p>
      <w:pPr>
        <w:spacing w:after="0"/>
        <w:rPr>
          <w:sz w:val="20"/>
        </w:rPr>
        <w:sectPr>
          <w:pgSz w:w="11910" w:h="16840"/>
          <w:pgMar w:top="1580" w:bottom="280" w:left="1680" w:right="1100"/>
        </w:sectPr>
      </w:pPr>
    </w:p>
    <w:p>
      <w:pPr>
        <w:pStyle w:val="BodyText"/>
        <w:spacing w:line="480" w:lineRule="auto" w:before="212"/>
        <w:ind w:left="733" w:right="38"/>
        <w:jc w:val="both"/>
      </w:pPr>
      <w:r>
        <w:rPr/>
        <w:t>,senyum, sapah, sopan, dan terima kasih). Perusahaan melayani pelanggan dengan sebaik-baiknya dengan menanyakan keperluan konsumen dan sebisa mungkin membuat konsumen tertarik untuk membeli produk.</w:t>
      </w:r>
    </w:p>
    <w:p>
      <w:pPr>
        <w:pStyle w:val="ListParagraph"/>
        <w:numPr>
          <w:ilvl w:val="0"/>
          <w:numId w:val="8"/>
        </w:numPr>
        <w:tabs>
          <w:tab w:pos="1309" w:val="left" w:leader="none"/>
          <w:tab w:pos="3244" w:val="left" w:leader="none"/>
        </w:tabs>
        <w:spacing w:line="480" w:lineRule="auto" w:before="2" w:after="0"/>
        <w:ind w:left="588" w:right="38" w:firstLine="360"/>
        <w:jc w:val="both"/>
        <w:rPr>
          <w:sz w:val="24"/>
        </w:rPr>
      </w:pPr>
      <w:r>
        <w:rPr>
          <w:sz w:val="24"/>
        </w:rPr>
        <w:t>Perusahaan</w:t>
        <w:tab/>
      </w:r>
      <w:r>
        <w:rPr>
          <w:spacing w:val="-3"/>
          <w:sz w:val="24"/>
        </w:rPr>
        <w:t>sebaiknya </w:t>
      </w:r>
      <w:r>
        <w:rPr>
          <w:sz w:val="24"/>
        </w:rPr>
        <w:t>membuat pemasaran</w:t>
      </w:r>
      <w:r>
        <w:rPr>
          <w:spacing w:val="46"/>
          <w:sz w:val="24"/>
        </w:rPr>
        <w:t> </w:t>
      </w:r>
      <w:r>
        <w:rPr>
          <w:sz w:val="24"/>
        </w:rPr>
        <w:t>produk</w:t>
      </w:r>
    </w:p>
    <w:p>
      <w:pPr>
        <w:pStyle w:val="BodyText"/>
        <w:spacing w:line="480" w:lineRule="auto" w:before="212"/>
        <w:ind w:left="588" w:right="599"/>
        <w:jc w:val="both"/>
      </w:pPr>
      <w:r>
        <w:rPr/>
        <w:br w:type="column"/>
      </w:r>
      <w:r>
        <w:rPr/>
        <w:t>menggunakan sistem online, agar konsumen lebih mudah dalam memesan produk-produk yang diinginkan.</w:t>
      </w:r>
    </w:p>
    <w:p>
      <w:pPr>
        <w:pStyle w:val="ListParagraph"/>
        <w:numPr>
          <w:ilvl w:val="0"/>
          <w:numId w:val="8"/>
        </w:numPr>
        <w:tabs>
          <w:tab w:pos="1309" w:val="left" w:leader="none"/>
        </w:tabs>
        <w:spacing w:line="480" w:lineRule="auto" w:before="1" w:after="0"/>
        <w:ind w:left="588" w:right="598" w:firstLine="360"/>
        <w:jc w:val="both"/>
        <w:rPr>
          <w:sz w:val="24"/>
        </w:rPr>
      </w:pPr>
      <w:r>
        <w:rPr>
          <w:sz w:val="24"/>
        </w:rPr>
        <w:t>Selalu memberi tips kepada konsumen, agar bisa membedakan produk yang sudah memenuhi Standar Nasional</w:t>
      </w:r>
      <w:r>
        <w:rPr>
          <w:spacing w:val="-1"/>
          <w:sz w:val="24"/>
        </w:rPr>
        <w:t> </w:t>
      </w:r>
      <w:r>
        <w:rPr>
          <w:sz w:val="24"/>
        </w:rPr>
        <w:t>Indonesia.</w:t>
      </w:r>
    </w:p>
    <w:p>
      <w:pPr>
        <w:spacing w:after="0" w:line="480" w:lineRule="auto"/>
        <w:jc w:val="both"/>
        <w:rPr>
          <w:sz w:val="24"/>
        </w:rPr>
        <w:sectPr>
          <w:type w:val="continuous"/>
          <w:pgSz w:w="11910" w:h="16840"/>
          <w:pgMar w:top="1580" w:bottom="280" w:left="1680" w:right="1100"/>
          <w:cols w:num="2" w:equalWidth="0">
            <w:col w:w="4242" w:space="83"/>
            <w:col w:w="4805"/>
          </w:cols>
        </w:sectPr>
      </w:pPr>
    </w:p>
    <w:p>
      <w:pPr>
        <w:pStyle w:val="BodyText"/>
        <w:rPr>
          <w:sz w:val="20"/>
        </w:rPr>
      </w:pPr>
    </w:p>
    <w:p>
      <w:pPr>
        <w:pStyle w:val="BodyText"/>
        <w:spacing w:before="2"/>
        <w:rPr>
          <w:sz w:val="20"/>
        </w:rPr>
      </w:pPr>
    </w:p>
    <w:p>
      <w:pPr>
        <w:pStyle w:val="Heading1"/>
        <w:spacing w:before="90"/>
        <w:ind w:left="3602" w:right="3195"/>
        <w:jc w:val="center"/>
      </w:pPr>
      <w:r>
        <w:rPr/>
        <w:t>DAFTAR PUSTAKA</w:t>
      </w:r>
    </w:p>
    <w:p>
      <w:pPr>
        <w:pStyle w:val="BodyText"/>
        <w:rPr>
          <w:b/>
        </w:rPr>
      </w:pPr>
    </w:p>
    <w:p>
      <w:pPr>
        <w:pStyle w:val="BodyText"/>
        <w:spacing w:line="256" w:lineRule="auto"/>
        <w:ind w:left="1156" w:right="602" w:hanging="569"/>
        <w:jc w:val="both"/>
      </w:pPr>
      <w:r>
        <w:rPr/>
        <w:t>Abdullah, thamrin dan Tantri francis. 2012. </w:t>
      </w:r>
      <w:r>
        <w:rPr>
          <w:i/>
        </w:rPr>
        <w:t>Manajemen Pemasaran</w:t>
      </w:r>
      <w:r>
        <w:rPr/>
        <w:t>. Jakarta : PT RajaGrafindo Persada.</w:t>
      </w:r>
    </w:p>
    <w:p>
      <w:pPr>
        <w:spacing w:before="166"/>
        <w:ind w:left="588" w:right="0" w:firstLine="0"/>
        <w:jc w:val="left"/>
        <w:rPr>
          <w:sz w:val="24"/>
        </w:rPr>
      </w:pPr>
      <w:r>
        <w:rPr>
          <w:sz w:val="24"/>
        </w:rPr>
        <w:t>Abdullah, Thamrin. (2017). </w:t>
      </w:r>
      <w:r>
        <w:rPr>
          <w:i/>
          <w:sz w:val="24"/>
        </w:rPr>
        <w:t>Manajemen Pemasaran</w:t>
      </w:r>
      <w:r>
        <w:rPr>
          <w:sz w:val="24"/>
        </w:rPr>
        <w:t>. PT Raja Grafindo Persada.</w:t>
      </w:r>
    </w:p>
    <w:p>
      <w:pPr>
        <w:pStyle w:val="BodyText"/>
        <w:spacing w:before="20"/>
        <w:ind w:left="1156"/>
      </w:pPr>
      <w:r>
        <w:rPr/>
        <w:t>Depok.</w:t>
      </w:r>
    </w:p>
    <w:p>
      <w:pPr>
        <w:spacing w:line="450" w:lineRule="atLeast" w:before="10"/>
        <w:ind w:left="588" w:right="0" w:firstLine="0"/>
        <w:jc w:val="left"/>
        <w:rPr>
          <w:i/>
          <w:sz w:val="24"/>
        </w:rPr>
      </w:pPr>
      <w:r>
        <w:rPr>
          <w:sz w:val="24"/>
        </w:rPr>
        <w:t>Armstrong, G., &amp; Kotler, P. (2017). </w:t>
      </w:r>
      <w:r>
        <w:rPr>
          <w:i/>
          <w:sz w:val="24"/>
        </w:rPr>
        <w:t>Principles of Marketing. 17th red</w:t>
      </w:r>
      <w:r>
        <w:rPr>
          <w:sz w:val="24"/>
        </w:rPr>
        <w:t>. New York. Anthony, W.P, Parrewe, P. L, and Kacmar. (2013). </w:t>
      </w:r>
      <w:r>
        <w:rPr>
          <w:i/>
          <w:sz w:val="24"/>
        </w:rPr>
        <w:t>Strategic Human Resource</w:t>
      </w:r>
    </w:p>
    <w:p>
      <w:pPr>
        <w:spacing w:before="30"/>
        <w:ind w:left="1156" w:right="0" w:firstLine="0"/>
        <w:jc w:val="left"/>
        <w:rPr>
          <w:sz w:val="24"/>
        </w:rPr>
      </w:pPr>
      <w:r>
        <w:rPr>
          <w:i/>
          <w:sz w:val="24"/>
        </w:rPr>
        <w:t>Management</w:t>
      </w:r>
      <w:r>
        <w:rPr>
          <w:sz w:val="24"/>
        </w:rPr>
        <w:t>. Orlando: Harcourt Brace and company</w:t>
      </w:r>
    </w:p>
    <w:p>
      <w:pPr>
        <w:spacing w:line="259" w:lineRule="auto" w:before="180"/>
        <w:ind w:left="1156" w:right="599" w:hanging="569"/>
        <w:jc w:val="both"/>
        <w:rPr>
          <w:sz w:val="24"/>
        </w:rPr>
      </w:pPr>
      <w:r>
        <w:rPr>
          <w:sz w:val="24"/>
        </w:rPr>
        <w:t>Asrianti, Bake. (2014). </w:t>
      </w:r>
      <w:r>
        <w:rPr>
          <w:i/>
          <w:sz w:val="24"/>
        </w:rPr>
        <w:t>Pengaruh Biaya Promosi Terhadap Tingkat Penjualan PT </w:t>
      </w:r>
      <w:r>
        <w:rPr>
          <w:i/>
          <w:sz w:val="24"/>
        </w:rPr>
        <w:t>Astra International Tbk. Cabang Kendari, Personal Selling, Publisitas, Tingkat penjualan</w:t>
      </w:r>
      <w:r>
        <w:rPr>
          <w:sz w:val="24"/>
        </w:rPr>
        <w:t>. Jurnal Ilmiah, 1-11.</w:t>
      </w:r>
    </w:p>
    <w:p>
      <w:pPr>
        <w:spacing w:before="159"/>
        <w:ind w:left="588" w:right="0" w:firstLine="0"/>
        <w:jc w:val="left"/>
        <w:rPr>
          <w:sz w:val="24"/>
        </w:rPr>
      </w:pPr>
      <w:r>
        <w:rPr>
          <w:sz w:val="24"/>
        </w:rPr>
        <w:t>Basu Swastha dan Irawan, (2005). </w:t>
      </w:r>
      <w:r>
        <w:rPr>
          <w:i/>
          <w:sz w:val="24"/>
        </w:rPr>
        <w:t>Asas-asas Marketing</w:t>
      </w:r>
      <w:r>
        <w:rPr>
          <w:sz w:val="24"/>
        </w:rPr>
        <w:t>, Liberty, Yogyakarta.</w:t>
      </w:r>
    </w:p>
    <w:p>
      <w:pPr>
        <w:pStyle w:val="BodyText"/>
        <w:spacing w:line="450" w:lineRule="atLeast" w:before="10"/>
        <w:ind w:left="588" w:right="599"/>
      </w:pPr>
      <w:r>
        <w:rPr/>
        <w:t>Basu Swastha Dharmmesta. (2014). </w:t>
      </w:r>
      <w:r>
        <w:rPr>
          <w:i/>
        </w:rPr>
        <w:t>Manajemen Pemasaran</w:t>
      </w:r>
      <w:r>
        <w:rPr/>
        <w:t>. BPFE: Yogyakarta. David, F. R. (2010). Manajemen Strategi : Konsep. Jakarta: Salemba Empat edisi</w:t>
      </w:r>
    </w:p>
    <w:p>
      <w:pPr>
        <w:pStyle w:val="BodyText"/>
        <w:spacing w:before="30"/>
        <w:ind w:left="1156"/>
      </w:pPr>
      <w:r>
        <w:rPr/>
        <w:t>12.</w:t>
      </w:r>
    </w:p>
    <w:p>
      <w:pPr>
        <w:pStyle w:val="BodyText"/>
        <w:spacing w:before="180"/>
        <w:ind w:left="588"/>
      </w:pPr>
      <w:r>
        <w:rPr/>
        <w:t>Fandy, Tjiptono. (2011). Service Management Mewujudkan Layanan Prima. Edisi</w:t>
      </w:r>
    </w:p>
    <w:p>
      <w:pPr>
        <w:pStyle w:val="BodyText"/>
        <w:spacing w:before="24"/>
        <w:ind w:left="1156"/>
      </w:pPr>
      <w:r>
        <w:rPr/>
        <w:t>2. Yogyakarta: Andi.</w:t>
      </w:r>
    </w:p>
    <w:p>
      <w:pPr>
        <w:pStyle w:val="BodyText"/>
        <w:spacing w:before="180"/>
        <w:ind w:left="588"/>
      </w:pPr>
      <w:r>
        <w:rPr/>
        <w:t>Fandy, Tjiptono. 2016. Service, Quality &amp; satisfaction. Yogyakarta. Andi.</w:t>
      </w:r>
    </w:p>
    <w:p>
      <w:pPr>
        <w:spacing w:after="0"/>
        <w:sectPr>
          <w:type w:val="continuous"/>
          <w:pgSz w:w="11910" w:h="16840"/>
          <w:pgMar w:top="1580" w:bottom="280" w:left="1680" w:right="1100"/>
        </w:sectPr>
      </w:pPr>
    </w:p>
    <w:p>
      <w:pPr>
        <w:pStyle w:val="BodyText"/>
        <w:rPr>
          <w:sz w:val="20"/>
        </w:rPr>
      </w:pPr>
    </w:p>
    <w:p>
      <w:pPr>
        <w:pStyle w:val="BodyText"/>
        <w:rPr>
          <w:sz w:val="20"/>
        </w:rPr>
      </w:pPr>
    </w:p>
    <w:p>
      <w:pPr>
        <w:spacing w:line="256" w:lineRule="auto" w:before="212"/>
        <w:ind w:left="1156" w:right="601" w:hanging="569"/>
        <w:jc w:val="both"/>
        <w:rPr>
          <w:sz w:val="24"/>
        </w:rPr>
      </w:pPr>
      <w:r>
        <w:rPr>
          <w:sz w:val="24"/>
        </w:rPr>
        <w:t>Hartono. (1985). </w:t>
      </w:r>
      <w:r>
        <w:rPr>
          <w:i/>
          <w:sz w:val="24"/>
        </w:rPr>
        <w:t>Mengenal Alat-alat Kesehatan &amp; Kedokteran</w:t>
      </w:r>
      <w:r>
        <w:rPr>
          <w:sz w:val="24"/>
        </w:rPr>
        <w:t>. Jakarta: Depot Informasi Obat</w:t>
      </w:r>
    </w:p>
    <w:p>
      <w:pPr>
        <w:pStyle w:val="BodyText"/>
        <w:spacing w:before="165"/>
        <w:ind w:left="588"/>
      </w:pPr>
      <w:r>
        <w:rPr/>
        <w:t>Husein, Umar. 2010. Metode Penelitian Untuk Skripsi dan Tesis Bisnis Edisi 11.</w:t>
      </w:r>
    </w:p>
    <w:p>
      <w:pPr>
        <w:pStyle w:val="BodyText"/>
        <w:spacing w:before="21"/>
        <w:ind w:left="1156"/>
      </w:pPr>
      <w:r>
        <w:rPr/>
        <w:t>Jakarta: PT Raja Grafindo Persada.</w:t>
      </w:r>
    </w:p>
    <w:p>
      <w:pPr>
        <w:spacing w:before="184"/>
        <w:ind w:left="588" w:right="0" w:firstLine="0"/>
        <w:jc w:val="left"/>
        <w:rPr>
          <w:sz w:val="24"/>
        </w:rPr>
      </w:pPr>
      <w:r>
        <w:rPr>
          <w:sz w:val="24"/>
        </w:rPr>
        <w:t>Ismaya, Pertiwi dan Sari.(2013). </w:t>
      </w:r>
      <w:r>
        <w:rPr>
          <w:i/>
          <w:sz w:val="24"/>
        </w:rPr>
        <w:t>Pemasaran Volume Penjualan</w:t>
      </w:r>
      <w:r>
        <w:rPr>
          <w:sz w:val="24"/>
        </w:rPr>
        <w:t>.</w:t>
      </w:r>
    </w:p>
    <w:p>
      <w:pPr>
        <w:tabs>
          <w:tab w:pos="1779" w:val="left" w:leader="none"/>
          <w:tab w:pos="2769" w:val="left" w:leader="none"/>
          <w:tab w:pos="3681" w:val="left" w:leader="none"/>
          <w:tab w:pos="4795" w:val="left" w:leader="none"/>
          <w:tab w:pos="6162" w:val="left" w:leader="none"/>
          <w:tab w:pos="7301" w:val="left" w:leader="none"/>
          <w:tab w:pos="7793" w:val="left" w:leader="none"/>
        </w:tabs>
        <w:spacing w:line="460" w:lineRule="exact" w:before="36"/>
        <w:ind w:left="588" w:right="599" w:firstLine="0"/>
        <w:jc w:val="left"/>
        <w:rPr>
          <w:sz w:val="24"/>
        </w:rPr>
      </w:pPr>
      <w:r>
        <w:rPr>
          <w:sz w:val="24"/>
        </w:rPr>
        <w:t>Nafarin, M.(2009). </w:t>
      </w:r>
      <w:r>
        <w:rPr>
          <w:i/>
          <w:sz w:val="24"/>
        </w:rPr>
        <w:t>Penganggaran Perusahaan</w:t>
      </w:r>
      <w:r>
        <w:rPr>
          <w:sz w:val="24"/>
        </w:rPr>
        <w:t>,Jakarta : Salemba Empat. Purwanto,</w:t>
        <w:tab/>
        <w:t>Ngalim.</w:t>
        <w:tab/>
        <w:t>(2006).</w:t>
        <w:tab/>
      </w:r>
      <w:r>
        <w:rPr>
          <w:i/>
          <w:sz w:val="24"/>
        </w:rPr>
        <w:t>Psikologi</w:t>
        <w:tab/>
        <w:t>Pendidikan</w:t>
      </w:r>
      <w:r>
        <w:rPr>
          <w:sz w:val="24"/>
        </w:rPr>
        <w:t>.</w:t>
        <w:tab/>
        <w:t>Bandung:</w:t>
        <w:tab/>
        <w:t>PT</w:t>
        <w:tab/>
      </w:r>
      <w:r>
        <w:rPr>
          <w:spacing w:val="-4"/>
          <w:sz w:val="24"/>
        </w:rPr>
        <w:t>Remaja</w:t>
      </w:r>
    </w:p>
    <w:p>
      <w:pPr>
        <w:pStyle w:val="BodyText"/>
        <w:spacing w:line="256" w:lineRule="exact"/>
        <w:ind w:left="1156"/>
      </w:pPr>
      <w:r>
        <w:rPr/>
        <w:t>Rosdakarya.</w:t>
      </w:r>
    </w:p>
    <w:p>
      <w:pPr>
        <w:spacing w:line="259" w:lineRule="auto" w:before="185"/>
        <w:ind w:left="1156" w:right="601" w:hanging="569"/>
        <w:jc w:val="both"/>
        <w:rPr>
          <w:sz w:val="24"/>
        </w:rPr>
      </w:pPr>
      <w:r>
        <w:rPr>
          <w:sz w:val="24"/>
        </w:rPr>
        <w:t>Riyono, &amp; Budiharja. (2016). </w:t>
      </w:r>
      <w:r>
        <w:rPr>
          <w:i/>
          <w:sz w:val="24"/>
        </w:rPr>
        <w:t>Pengaruh Kualitas , Harga, Promosi dan Brand </w:t>
      </w:r>
      <w:r>
        <w:rPr>
          <w:i/>
          <w:sz w:val="24"/>
        </w:rPr>
        <w:t>Image</w:t>
      </w:r>
      <w:r>
        <w:rPr>
          <w:i/>
          <w:spacing w:val="-12"/>
          <w:sz w:val="24"/>
        </w:rPr>
        <w:t> </w:t>
      </w:r>
      <w:r>
        <w:rPr>
          <w:i/>
          <w:sz w:val="24"/>
        </w:rPr>
        <w:t>Terhadap</w:t>
      </w:r>
      <w:r>
        <w:rPr>
          <w:i/>
          <w:spacing w:val="-13"/>
          <w:sz w:val="24"/>
        </w:rPr>
        <w:t> </w:t>
      </w:r>
      <w:r>
        <w:rPr>
          <w:i/>
          <w:sz w:val="24"/>
        </w:rPr>
        <w:t>Keputusan</w:t>
      </w:r>
      <w:r>
        <w:rPr>
          <w:i/>
          <w:spacing w:val="-13"/>
          <w:sz w:val="24"/>
        </w:rPr>
        <w:t> </w:t>
      </w:r>
      <w:r>
        <w:rPr>
          <w:i/>
          <w:sz w:val="24"/>
        </w:rPr>
        <w:t>Pembelian</w:t>
      </w:r>
      <w:r>
        <w:rPr>
          <w:i/>
          <w:spacing w:val="-13"/>
          <w:sz w:val="24"/>
        </w:rPr>
        <w:t> </w:t>
      </w:r>
      <w:r>
        <w:rPr>
          <w:i/>
          <w:sz w:val="24"/>
        </w:rPr>
        <w:t>Produk</w:t>
      </w:r>
      <w:r>
        <w:rPr>
          <w:i/>
          <w:spacing w:val="-12"/>
          <w:sz w:val="24"/>
        </w:rPr>
        <w:t> </w:t>
      </w:r>
      <w:r>
        <w:rPr>
          <w:i/>
          <w:sz w:val="24"/>
        </w:rPr>
        <w:t>Aqua</w:t>
      </w:r>
      <w:r>
        <w:rPr>
          <w:sz w:val="24"/>
        </w:rPr>
        <w:t>.</w:t>
      </w:r>
      <w:r>
        <w:rPr>
          <w:spacing w:val="-13"/>
          <w:sz w:val="24"/>
        </w:rPr>
        <w:t> </w:t>
      </w:r>
      <w:r>
        <w:rPr>
          <w:sz w:val="24"/>
        </w:rPr>
        <w:t>Jurnal</w:t>
      </w:r>
      <w:r>
        <w:rPr>
          <w:spacing w:val="-13"/>
          <w:sz w:val="24"/>
        </w:rPr>
        <w:t> </w:t>
      </w:r>
      <w:r>
        <w:rPr>
          <w:sz w:val="24"/>
        </w:rPr>
        <w:t>STIE</w:t>
      </w:r>
      <w:r>
        <w:rPr>
          <w:spacing w:val="-11"/>
          <w:sz w:val="24"/>
        </w:rPr>
        <w:t> </w:t>
      </w:r>
      <w:r>
        <w:rPr>
          <w:sz w:val="24"/>
        </w:rPr>
        <w:t>Semarang, Vol 8, NO. 2, Edisi Juni 2016 ,</w:t>
      </w:r>
      <w:r>
        <w:rPr>
          <w:spacing w:val="-1"/>
          <w:sz w:val="24"/>
        </w:rPr>
        <w:t> </w:t>
      </w:r>
      <w:r>
        <w:rPr>
          <w:sz w:val="24"/>
        </w:rPr>
        <w:t>101.</w:t>
      </w:r>
    </w:p>
    <w:p>
      <w:pPr>
        <w:spacing w:line="259" w:lineRule="auto" w:before="158"/>
        <w:ind w:left="1156" w:right="597" w:hanging="569"/>
        <w:jc w:val="both"/>
        <w:rPr>
          <w:sz w:val="24"/>
        </w:rPr>
      </w:pPr>
      <w:r>
        <w:rPr>
          <w:sz w:val="24"/>
        </w:rPr>
        <w:t>Tommy Zulkarnaim dan Triyonowati. (2015). </w:t>
      </w:r>
      <w:r>
        <w:rPr>
          <w:i/>
          <w:sz w:val="24"/>
        </w:rPr>
        <w:t>Pengaruh Produk, Promosi, dan </w:t>
      </w:r>
      <w:r>
        <w:rPr>
          <w:i/>
          <w:sz w:val="24"/>
        </w:rPr>
        <w:t>Kualitas Pelayanan terhadap Keputusan Pembelian Handphone Samsung </w:t>
      </w:r>
      <w:r>
        <w:rPr>
          <w:sz w:val="24"/>
        </w:rPr>
        <w:t>Surabaya, Jurnal Ilmu dan Riset Manajemen, Vol.4, no.7, hal.1-22.</w:t>
      </w:r>
    </w:p>
    <w:p>
      <w:pPr>
        <w:spacing w:before="158"/>
        <w:ind w:left="588" w:right="0" w:firstLine="0"/>
        <w:jc w:val="left"/>
        <w:rPr>
          <w:sz w:val="24"/>
        </w:rPr>
      </w:pPr>
      <w:r>
        <w:rPr>
          <w:sz w:val="24"/>
        </w:rPr>
        <w:t>Sarwono. (2011). </w:t>
      </w:r>
      <w:r>
        <w:rPr>
          <w:i/>
          <w:sz w:val="24"/>
        </w:rPr>
        <w:t>Psikologi Remaja.Edisi Revisi</w:t>
      </w:r>
      <w:r>
        <w:rPr>
          <w:sz w:val="24"/>
        </w:rPr>
        <w:t>. Jakarta: Rajawali Pers.</w:t>
      </w:r>
    </w:p>
    <w:p>
      <w:pPr>
        <w:spacing w:line="256" w:lineRule="auto" w:before="184"/>
        <w:ind w:left="1156" w:right="603" w:hanging="569"/>
        <w:jc w:val="both"/>
        <w:rPr>
          <w:sz w:val="24"/>
        </w:rPr>
      </w:pPr>
      <w:r>
        <w:rPr>
          <w:sz w:val="24"/>
        </w:rPr>
        <w:t>Williy dan Sugiono, Kertajaya (2013:2). </w:t>
      </w:r>
      <w:r>
        <w:rPr>
          <w:i/>
          <w:sz w:val="24"/>
        </w:rPr>
        <w:t>Definisi Penjualan </w:t>
      </w:r>
      <w:r>
        <w:rPr>
          <w:sz w:val="24"/>
        </w:rPr>
        <w:t>Edisi Pertama, BPFE: Yongyakarta.</w:t>
      </w:r>
    </w:p>
    <w:sectPr>
      <w:pgSz w:w="11910" w:h="16840"/>
      <w:pgMar w:top="1580" w:bottom="280" w:left="1680" w:right="11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7">
    <w:multiLevelType w:val="hybridMultilevel"/>
    <w:lvl w:ilvl="0">
      <w:start w:val="1"/>
      <w:numFmt w:val="decimal"/>
      <w:lvlText w:val="%1."/>
      <w:lvlJc w:val="left"/>
      <w:pPr>
        <w:ind w:left="732" w:hanging="360"/>
        <w:jc w:val="left"/>
      </w:pPr>
      <w:rPr>
        <w:rFonts w:hint="default" w:ascii="Times New Roman" w:hAnsi="Times New Roman" w:eastAsia="Times New Roman" w:cs="Times New Roman"/>
        <w:spacing w:val="-8"/>
        <w:w w:val="99"/>
        <w:sz w:val="24"/>
        <w:szCs w:val="24"/>
        <w:lang w:val="id" w:eastAsia="en-US" w:bidi="ar-SA"/>
      </w:rPr>
    </w:lvl>
    <w:lvl w:ilvl="1">
      <w:start w:val="0"/>
      <w:numFmt w:val="bullet"/>
      <w:lvlText w:val="•"/>
      <w:lvlJc w:val="left"/>
      <w:pPr>
        <w:ind w:left="1400" w:hanging="360"/>
      </w:pPr>
      <w:rPr>
        <w:rFonts w:hint="default"/>
        <w:lang w:val="id" w:eastAsia="en-US" w:bidi="ar-SA"/>
      </w:rPr>
    </w:lvl>
    <w:lvl w:ilvl="2">
      <w:start w:val="0"/>
      <w:numFmt w:val="bullet"/>
      <w:lvlText w:val="•"/>
      <w:lvlJc w:val="left"/>
      <w:pPr>
        <w:ind w:left="1778" w:hanging="360"/>
      </w:pPr>
      <w:rPr>
        <w:rFonts w:hint="default"/>
        <w:lang w:val="id" w:eastAsia="en-US" w:bidi="ar-SA"/>
      </w:rPr>
    </w:lvl>
    <w:lvl w:ilvl="3">
      <w:start w:val="0"/>
      <w:numFmt w:val="bullet"/>
      <w:lvlText w:val="•"/>
      <w:lvlJc w:val="left"/>
      <w:pPr>
        <w:ind w:left="2156" w:hanging="360"/>
      </w:pPr>
      <w:rPr>
        <w:rFonts w:hint="default"/>
        <w:lang w:val="id" w:eastAsia="en-US" w:bidi="ar-SA"/>
      </w:rPr>
    </w:lvl>
    <w:lvl w:ilvl="4">
      <w:start w:val="0"/>
      <w:numFmt w:val="bullet"/>
      <w:lvlText w:val="•"/>
      <w:lvlJc w:val="left"/>
      <w:pPr>
        <w:ind w:left="2534" w:hanging="360"/>
      </w:pPr>
      <w:rPr>
        <w:rFonts w:hint="default"/>
        <w:lang w:val="id" w:eastAsia="en-US" w:bidi="ar-SA"/>
      </w:rPr>
    </w:lvl>
    <w:lvl w:ilvl="5">
      <w:start w:val="0"/>
      <w:numFmt w:val="bullet"/>
      <w:lvlText w:val="•"/>
      <w:lvlJc w:val="left"/>
      <w:pPr>
        <w:ind w:left="2912" w:hanging="360"/>
      </w:pPr>
      <w:rPr>
        <w:rFonts w:hint="default"/>
        <w:lang w:val="id" w:eastAsia="en-US" w:bidi="ar-SA"/>
      </w:rPr>
    </w:lvl>
    <w:lvl w:ilvl="6">
      <w:start w:val="0"/>
      <w:numFmt w:val="bullet"/>
      <w:lvlText w:val="•"/>
      <w:lvlJc w:val="left"/>
      <w:pPr>
        <w:ind w:left="3290" w:hanging="360"/>
      </w:pPr>
      <w:rPr>
        <w:rFonts w:hint="default"/>
        <w:lang w:val="id" w:eastAsia="en-US" w:bidi="ar-SA"/>
      </w:rPr>
    </w:lvl>
    <w:lvl w:ilvl="7">
      <w:start w:val="0"/>
      <w:numFmt w:val="bullet"/>
      <w:lvlText w:val="•"/>
      <w:lvlJc w:val="left"/>
      <w:pPr>
        <w:ind w:left="3668" w:hanging="360"/>
      </w:pPr>
      <w:rPr>
        <w:rFonts w:hint="default"/>
        <w:lang w:val="id" w:eastAsia="en-US" w:bidi="ar-SA"/>
      </w:rPr>
    </w:lvl>
    <w:lvl w:ilvl="8">
      <w:start w:val="0"/>
      <w:numFmt w:val="bullet"/>
      <w:lvlText w:val="•"/>
      <w:lvlJc w:val="left"/>
      <w:pPr>
        <w:ind w:left="4046" w:hanging="360"/>
      </w:pPr>
      <w:rPr>
        <w:rFonts w:hint="default"/>
        <w:lang w:val="id" w:eastAsia="en-US" w:bidi="ar-SA"/>
      </w:rPr>
    </w:lvl>
  </w:abstractNum>
  <w:abstractNum w:abstractNumId="6">
    <w:multiLevelType w:val="hybridMultilevel"/>
    <w:lvl w:ilvl="0">
      <w:start w:val="1"/>
      <w:numFmt w:val="decimal"/>
      <w:lvlText w:val="%1."/>
      <w:lvlJc w:val="left"/>
      <w:pPr>
        <w:ind w:left="588" w:hanging="292"/>
        <w:jc w:val="left"/>
      </w:pPr>
      <w:rPr>
        <w:rFonts w:hint="default" w:ascii="Times New Roman" w:hAnsi="Times New Roman" w:eastAsia="Times New Roman" w:cs="Times New Roman"/>
        <w:spacing w:val="-24"/>
        <w:w w:val="99"/>
        <w:sz w:val="24"/>
        <w:szCs w:val="24"/>
        <w:lang w:val="id" w:eastAsia="en-US" w:bidi="ar-SA"/>
      </w:rPr>
    </w:lvl>
    <w:lvl w:ilvl="1">
      <w:start w:val="0"/>
      <w:numFmt w:val="bullet"/>
      <w:lvlText w:val="•"/>
      <w:lvlJc w:val="left"/>
      <w:pPr>
        <w:ind w:left="946" w:hanging="292"/>
      </w:pPr>
      <w:rPr>
        <w:rFonts w:hint="default"/>
        <w:lang w:val="id" w:eastAsia="en-US" w:bidi="ar-SA"/>
      </w:rPr>
    </w:lvl>
    <w:lvl w:ilvl="2">
      <w:start w:val="0"/>
      <w:numFmt w:val="bullet"/>
      <w:lvlText w:val="•"/>
      <w:lvlJc w:val="left"/>
      <w:pPr>
        <w:ind w:left="1312" w:hanging="292"/>
      </w:pPr>
      <w:rPr>
        <w:rFonts w:hint="default"/>
        <w:lang w:val="id" w:eastAsia="en-US" w:bidi="ar-SA"/>
      </w:rPr>
    </w:lvl>
    <w:lvl w:ilvl="3">
      <w:start w:val="0"/>
      <w:numFmt w:val="bullet"/>
      <w:lvlText w:val="•"/>
      <w:lvlJc w:val="left"/>
      <w:pPr>
        <w:ind w:left="1679" w:hanging="292"/>
      </w:pPr>
      <w:rPr>
        <w:rFonts w:hint="default"/>
        <w:lang w:val="id" w:eastAsia="en-US" w:bidi="ar-SA"/>
      </w:rPr>
    </w:lvl>
    <w:lvl w:ilvl="4">
      <w:start w:val="0"/>
      <w:numFmt w:val="bullet"/>
      <w:lvlText w:val="•"/>
      <w:lvlJc w:val="left"/>
      <w:pPr>
        <w:ind w:left="2045" w:hanging="292"/>
      </w:pPr>
      <w:rPr>
        <w:rFonts w:hint="default"/>
        <w:lang w:val="id" w:eastAsia="en-US" w:bidi="ar-SA"/>
      </w:rPr>
    </w:lvl>
    <w:lvl w:ilvl="5">
      <w:start w:val="0"/>
      <w:numFmt w:val="bullet"/>
      <w:lvlText w:val="•"/>
      <w:lvlJc w:val="left"/>
      <w:pPr>
        <w:ind w:left="2412" w:hanging="292"/>
      </w:pPr>
      <w:rPr>
        <w:rFonts w:hint="default"/>
        <w:lang w:val="id" w:eastAsia="en-US" w:bidi="ar-SA"/>
      </w:rPr>
    </w:lvl>
    <w:lvl w:ilvl="6">
      <w:start w:val="0"/>
      <w:numFmt w:val="bullet"/>
      <w:lvlText w:val="•"/>
      <w:lvlJc w:val="left"/>
      <w:pPr>
        <w:ind w:left="2778" w:hanging="292"/>
      </w:pPr>
      <w:rPr>
        <w:rFonts w:hint="default"/>
        <w:lang w:val="id" w:eastAsia="en-US" w:bidi="ar-SA"/>
      </w:rPr>
    </w:lvl>
    <w:lvl w:ilvl="7">
      <w:start w:val="0"/>
      <w:numFmt w:val="bullet"/>
      <w:lvlText w:val="•"/>
      <w:lvlJc w:val="left"/>
      <w:pPr>
        <w:ind w:left="3144" w:hanging="292"/>
      </w:pPr>
      <w:rPr>
        <w:rFonts w:hint="default"/>
        <w:lang w:val="id" w:eastAsia="en-US" w:bidi="ar-SA"/>
      </w:rPr>
    </w:lvl>
    <w:lvl w:ilvl="8">
      <w:start w:val="0"/>
      <w:numFmt w:val="bullet"/>
      <w:lvlText w:val="•"/>
      <w:lvlJc w:val="left"/>
      <w:pPr>
        <w:ind w:left="3511" w:hanging="292"/>
      </w:pPr>
      <w:rPr>
        <w:rFonts w:hint="default"/>
        <w:lang w:val="id" w:eastAsia="en-US" w:bidi="ar-SA"/>
      </w:rPr>
    </w:lvl>
  </w:abstractNum>
  <w:abstractNum w:abstractNumId="5">
    <w:multiLevelType w:val="hybridMultilevel"/>
    <w:lvl w:ilvl="0">
      <w:start w:val="1"/>
      <w:numFmt w:val="lowerLetter"/>
      <w:lvlText w:val="%1."/>
      <w:lvlJc w:val="left"/>
      <w:pPr>
        <w:ind w:left="1017" w:hanging="361"/>
        <w:jc w:val="left"/>
      </w:pPr>
      <w:rPr>
        <w:rFonts w:hint="default" w:ascii="Times New Roman" w:hAnsi="Times New Roman" w:eastAsia="Times New Roman" w:cs="Times New Roman"/>
        <w:spacing w:val="-2"/>
        <w:w w:val="99"/>
        <w:sz w:val="24"/>
        <w:szCs w:val="24"/>
        <w:lang w:val="id" w:eastAsia="en-US" w:bidi="ar-SA"/>
      </w:rPr>
    </w:lvl>
    <w:lvl w:ilvl="1">
      <w:start w:val="0"/>
      <w:numFmt w:val="bullet"/>
      <w:lvlText w:val="•"/>
      <w:lvlJc w:val="left"/>
      <w:pPr>
        <w:ind w:left="1398" w:hanging="361"/>
      </w:pPr>
      <w:rPr>
        <w:rFonts w:hint="default"/>
        <w:lang w:val="id" w:eastAsia="en-US" w:bidi="ar-SA"/>
      </w:rPr>
    </w:lvl>
    <w:lvl w:ilvl="2">
      <w:start w:val="0"/>
      <w:numFmt w:val="bullet"/>
      <w:lvlText w:val="•"/>
      <w:lvlJc w:val="left"/>
      <w:pPr>
        <w:ind w:left="1776" w:hanging="361"/>
      </w:pPr>
      <w:rPr>
        <w:rFonts w:hint="default"/>
        <w:lang w:val="id" w:eastAsia="en-US" w:bidi="ar-SA"/>
      </w:rPr>
    </w:lvl>
    <w:lvl w:ilvl="3">
      <w:start w:val="0"/>
      <w:numFmt w:val="bullet"/>
      <w:lvlText w:val="•"/>
      <w:lvlJc w:val="left"/>
      <w:pPr>
        <w:ind w:left="2154" w:hanging="361"/>
      </w:pPr>
      <w:rPr>
        <w:rFonts w:hint="default"/>
        <w:lang w:val="id" w:eastAsia="en-US" w:bidi="ar-SA"/>
      </w:rPr>
    </w:lvl>
    <w:lvl w:ilvl="4">
      <w:start w:val="0"/>
      <w:numFmt w:val="bullet"/>
      <w:lvlText w:val="•"/>
      <w:lvlJc w:val="left"/>
      <w:pPr>
        <w:ind w:left="2532" w:hanging="361"/>
      </w:pPr>
      <w:rPr>
        <w:rFonts w:hint="default"/>
        <w:lang w:val="id" w:eastAsia="en-US" w:bidi="ar-SA"/>
      </w:rPr>
    </w:lvl>
    <w:lvl w:ilvl="5">
      <w:start w:val="0"/>
      <w:numFmt w:val="bullet"/>
      <w:lvlText w:val="•"/>
      <w:lvlJc w:val="left"/>
      <w:pPr>
        <w:ind w:left="2911" w:hanging="361"/>
      </w:pPr>
      <w:rPr>
        <w:rFonts w:hint="default"/>
        <w:lang w:val="id" w:eastAsia="en-US" w:bidi="ar-SA"/>
      </w:rPr>
    </w:lvl>
    <w:lvl w:ilvl="6">
      <w:start w:val="0"/>
      <w:numFmt w:val="bullet"/>
      <w:lvlText w:val="•"/>
      <w:lvlJc w:val="left"/>
      <w:pPr>
        <w:ind w:left="3289" w:hanging="361"/>
      </w:pPr>
      <w:rPr>
        <w:rFonts w:hint="default"/>
        <w:lang w:val="id" w:eastAsia="en-US" w:bidi="ar-SA"/>
      </w:rPr>
    </w:lvl>
    <w:lvl w:ilvl="7">
      <w:start w:val="0"/>
      <w:numFmt w:val="bullet"/>
      <w:lvlText w:val="•"/>
      <w:lvlJc w:val="left"/>
      <w:pPr>
        <w:ind w:left="3667" w:hanging="361"/>
      </w:pPr>
      <w:rPr>
        <w:rFonts w:hint="default"/>
        <w:lang w:val="id" w:eastAsia="en-US" w:bidi="ar-SA"/>
      </w:rPr>
    </w:lvl>
    <w:lvl w:ilvl="8">
      <w:start w:val="0"/>
      <w:numFmt w:val="bullet"/>
      <w:lvlText w:val="•"/>
      <w:lvlJc w:val="left"/>
      <w:pPr>
        <w:ind w:left="4045" w:hanging="361"/>
      </w:pPr>
      <w:rPr>
        <w:rFonts w:hint="default"/>
        <w:lang w:val="id" w:eastAsia="en-US" w:bidi="ar-SA"/>
      </w:rPr>
    </w:lvl>
  </w:abstractNum>
  <w:abstractNum w:abstractNumId="4">
    <w:multiLevelType w:val="hybridMultilevel"/>
    <w:lvl w:ilvl="0">
      <w:start w:val="1"/>
      <w:numFmt w:val="lowerLetter"/>
      <w:lvlText w:val="%1."/>
      <w:lvlJc w:val="left"/>
      <w:pPr>
        <w:ind w:left="1017" w:hanging="360"/>
        <w:jc w:val="left"/>
      </w:pPr>
      <w:rPr>
        <w:rFonts w:hint="default" w:ascii="Times New Roman" w:hAnsi="Times New Roman" w:eastAsia="Times New Roman" w:cs="Times New Roman"/>
        <w:spacing w:val="-5"/>
        <w:w w:val="99"/>
        <w:sz w:val="24"/>
        <w:szCs w:val="24"/>
        <w:lang w:val="id" w:eastAsia="en-US" w:bidi="ar-SA"/>
      </w:rPr>
    </w:lvl>
    <w:lvl w:ilvl="1">
      <w:start w:val="0"/>
      <w:numFmt w:val="bullet"/>
      <w:lvlText w:val="•"/>
      <w:lvlJc w:val="left"/>
      <w:pPr>
        <w:ind w:left="1342" w:hanging="360"/>
      </w:pPr>
      <w:rPr>
        <w:rFonts w:hint="default"/>
        <w:lang w:val="id" w:eastAsia="en-US" w:bidi="ar-SA"/>
      </w:rPr>
    </w:lvl>
    <w:lvl w:ilvl="2">
      <w:start w:val="0"/>
      <w:numFmt w:val="bullet"/>
      <w:lvlText w:val="•"/>
      <w:lvlJc w:val="left"/>
      <w:pPr>
        <w:ind w:left="1664" w:hanging="360"/>
      </w:pPr>
      <w:rPr>
        <w:rFonts w:hint="default"/>
        <w:lang w:val="id" w:eastAsia="en-US" w:bidi="ar-SA"/>
      </w:rPr>
    </w:lvl>
    <w:lvl w:ilvl="3">
      <w:start w:val="0"/>
      <w:numFmt w:val="bullet"/>
      <w:lvlText w:val="•"/>
      <w:lvlJc w:val="left"/>
      <w:pPr>
        <w:ind w:left="1987" w:hanging="360"/>
      </w:pPr>
      <w:rPr>
        <w:rFonts w:hint="default"/>
        <w:lang w:val="id" w:eastAsia="en-US" w:bidi="ar-SA"/>
      </w:rPr>
    </w:lvl>
    <w:lvl w:ilvl="4">
      <w:start w:val="0"/>
      <w:numFmt w:val="bullet"/>
      <w:lvlText w:val="•"/>
      <w:lvlJc w:val="left"/>
      <w:pPr>
        <w:ind w:left="2309" w:hanging="360"/>
      </w:pPr>
      <w:rPr>
        <w:rFonts w:hint="default"/>
        <w:lang w:val="id" w:eastAsia="en-US" w:bidi="ar-SA"/>
      </w:rPr>
    </w:lvl>
    <w:lvl w:ilvl="5">
      <w:start w:val="0"/>
      <w:numFmt w:val="bullet"/>
      <w:lvlText w:val="•"/>
      <w:lvlJc w:val="left"/>
      <w:pPr>
        <w:ind w:left="2632" w:hanging="360"/>
      </w:pPr>
      <w:rPr>
        <w:rFonts w:hint="default"/>
        <w:lang w:val="id" w:eastAsia="en-US" w:bidi="ar-SA"/>
      </w:rPr>
    </w:lvl>
    <w:lvl w:ilvl="6">
      <w:start w:val="0"/>
      <w:numFmt w:val="bullet"/>
      <w:lvlText w:val="•"/>
      <w:lvlJc w:val="left"/>
      <w:pPr>
        <w:ind w:left="2954" w:hanging="360"/>
      </w:pPr>
      <w:rPr>
        <w:rFonts w:hint="default"/>
        <w:lang w:val="id" w:eastAsia="en-US" w:bidi="ar-SA"/>
      </w:rPr>
    </w:lvl>
    <w:lvl w:ilvl="7">
      <w:start w:val="0"/>
      <w:numFmt w:val="bullet"/>
      <w:lvlText w:val="•"/>
      <w:lvlJc w:val="left"/>
      <w:pPr>
        <w:ind w:left="3276" w:hanging="360"/>
      </w:pPr>
      <w:rPr>
        <w:rFonts w:hint="default"/>
        <w:lang w:val="id" w:eastAsia="en-US" w:bidi="ar-SA"/>
      </w:rPr>
    </w:lvl>
    <w:lvl w:ilvl="8">
      <w:start w:val="0"/>
      <w:numFmt w:val="bullet"/>
      <w:lvlText w:val="•"/>
      <w:lvlJc w:val="left"/>
      <w:pPr>
        <w:ind w:left="3599" w:hanging="360"/>
      </w:pPr>
      <w:rPr>
        <w:rFonts w:hint="default"/>
        <w:lang w:val="id" w:eastAsia="en-US" w:bidi="ar-SA"/>
      </w:rPr>
    </w:lvl>
  </w:abstractNum>
  <w:abstractNum w:abstractNumId="3">
    <w:multiLevelType w:val="hybridMultilevel"/>
    <w:lvl w:ilvl="0">
      <w:start w:val="1"/>
      <w:numFmt w:val="decimal"/>
      <w:lvlText w:val="%1."/>
      <w:lvlJc w:val="left"/>
      <w:pPr>
        <w:ind w:left="588" w:hanging="360"/>
        <w:jc w:val="right"/>
      </w:pPr>
      <w:rPr>
        <w:rFonts w:hint="default" w:ascii="Times New Roman" w:hAnsi="Times New Roman" w:eastAsia="Times New Roman" w:cs="Times New Roman"/>
        <w:spacing w:val="-12"/>
        <w:w w:val="1"/>
        <w:sz w:val="24"/>
        <w:szCs w:val="24"/>
        <w:lang w:val="id" w:eastAsia="en-US" w:bidi="ar-SA"/>
      </w:rPr>
    </w:lvl>
    <w:lvl w:ilvl="1">
      <w:start w:val="0"/>
      <w:numFmt w:val="bullet"/>
      <w:lvlText w:val="•"/>
      <w:lvlJc w:val="left"/>
      <w:pPr>
        <w:ind w:left="946" w:hanging="360"/>
      </w:pPr>
      <w:rPr>
        <w:rFonts w:hint="default"/>
        <w:lang w:val="id" w:eastAsia="en-US" w:bidi="ar-SA"/>
      </w:rPr>
    </w:lvl>
    <w:lvl w:ilvl="2">
      <w:start w:val="0"/>
      <w:numFmt w:val="bullet"/>
      <w:lvlText w:val="•"/>
      <w:lvlJc w:val="left"/>
      <w:pPr>
        <w:ind w:left="1312" w:hanging="360"/>
      </w:pPr>
      <w:rPr>
        <w:rFonts w:hint="default"/>
        <w:lang w:val="id" w:eastAsia="en-US" w:bidi="ar-SA"/>
      </w:rPr>
    </w:lvl>
    <w:lvl w:ilvl="3">
      <w:start w:val="0"/>
      <w:numFmt w:val="bullet"/>
      <w:lvlText w:val="•"/>
      <w:lvlJc w:val="left"/>
      <w:pPr>
        <w:ind w:left="1679" w:hanging="360"/>
      </w:pPr>
      <w:rPr>
        <w:rFonts w:hint="default"/>
        <w:lang w:val="id" w:eastAsia="en-US" w:bidi="ar-SA"/>
      </w:rPr>
    </w:lvl>
    <w:lvl w:ilvl="4">
      <w:start w:val="0"/>
      <w:numFmt w:val="bullet"/>
      <w:lvlText w:val="•"/>
      <w:lvlJc w:val="left"/>
      <w:pPr>
        <w:ind w:left="2045" w:hanging="360"/>
      </w:pPr>
      <w:rPr>
        <w:rFonts w:hint="default"/>
        <w:lang w:val="id" w:eastAsia="en-US" w:bidi="ar-SA"/>
      </w:rPr>
    </w:lvl>
    <w:lvl w:ilvl="5">
      <w:start w:val="0"/>
      <w:numFmt w:val="bullet"/>
      <w:lvlText w:val="•"/>
      <w:lvlJc w:val="left"/>
      <w:pPr>
        <w:ind w:left="2411" w:hanging="360"/>
      </w:pPr>
      <w:rPr>
        <w:rFonts w:hint="default"/>
        <w:lang w:val="id" w:eastAsia="en-US" w:bidi="ar-SA"/>
      </w:rPr>
    </w:lvl>
    <w:lvl w:ilvl="6">
      <w:start w:val="0"/>
      <w:numFmt w:val="bullet"/>
      <w:lvlText w:val="•"/>
      <w:lvlJc w:val="left"/>
      <w:pPr>
        <w:ind w:left="2778" w:hanging="360"/>
      </w:pPr>
      <w:rPr>
        <w:rFonts w:hint="default"/>
        <w:lang w:val="id" w:eastAsia="en-US" w:bidi="ar-SA"/>
      </w:rPr>
    </w:lvl>
    <w:lvl w:ilvl="7">
      <w:start w:val="0"/>
      <w:numFmt w:val="bullet"/>
      <w:lvlText w:val="•"/>
      <w:lvlJc w:val="left"/>
      <w:pPr>
        <w:ind w:left="3144" w:hanging="360"/>
      </w:pPr>
      <w:rPr>
        <w:rFonts w:hint="default"/>
        <w:lang w:val="id" w:eastAsia="en-US" w:bidi="ar-SA"/>
      </w:rPr>
    </w:lvl>
    <w:lvl w:ilvl="8">
      <w:start w:val="0"/>
      <w:numFmt w:val="bullet"/>
      <w:lvlText w:val="•"/>
      <w:lvlJc w:val="left"/>
      <w:pPr>
        <w:ind w:left="3511" w:hanging="360"/>
      </w:pPr>
      <w:rPr>
        <w:rFonts w:hint="default"/>
        <w:lang w:val="id" w:eastAsia="en-US" w:bidi="ar-SA"/>
      </w:rPr>
    </w:lvl>
  </w:abstractNum>
  <w:abstractNum w:abstractNumId="2">
    <w:multiLevelType w:val="hybridMultilevel"/>
    <w:lvl w:ilvl="0">
      <w:start w:val="1"/>
      <w:numFmt w:val="lowerLetter"/>
      <w:lvlText w:val="%1."/>
      <w:lvlJc w:val="left"/>
      <w:pPr>
        <w:ind w:left="872" w:hanging="284"/>
        <w:jc w:val="right"/>
      </w:pPr>
      <w:rPr>
        <w:rFonts w:hint="default" w:ascii="Times New Roman" w:hAnsi="Times New Roman" w:eastAsia="Times New Roman" w:cs="Times New Roman"/>
        <w:spacing w:val="-4"/>
        <w:w w:val="99"/>
        <w:sz w:val="24"/>
        <w:szCs w:val="24"/>
        <w:lang w:val="id" w:eastAsia="en-US" w:bidi="ar-SA"/>
      </w:rPr>
    </w:lvl>
    <w:lvl w:ilvl="1">
      <w:start w:val="0"/>
      <w:numFmt w:val="bullet"/>
      <w:lvlText w:val="•"/>
      <w:lvlJc w:val="left"/>
      <w:pPr>
        <w:ind w:left="1272" w:hanging="284"/>
      </w:pPr>
      <w:rPr>
        <w:rFonts w:hint="default"/>
        <w:lang w:val="id" w:eastAsia="en-US" w:bidi="ar-SA"/>
      </w:rPr>
    </w:lvl>
    <w:lvl w:ilvl="2">
      <w:start w:val="0"/>
      <w:numFmt w:val="bullet"/>
      <w:lvlText w:val="•"/>
      <w:lvlJc w:val="left"/>
      <w:pPr>
        <w:ind w:left="1664" w:hanging="284"/>
      </w:pPr>
      <w:rPr>
        <w:rFonts w:hint="default"/>
        <w:lang w:val="id" w:eastAsia="en-US" w:bidi="ar-SA"/>
      </w:rPr>
    </w:lvl>
    <w:lvl w:ilvl="3">
      <w:start w:val="0"/>
      <w:numFmt w:val="bullet"/>
      <w:lvlText w:val="•"/>
      <w:lvlJc w:val="left"/>
      <w:pPr>
        <w:ind w:left="2056" w:hanging="284"/>
      </w:pPr>
      <w:rPr>
        <w:rFonts w:hint="default"/>
        <w:lang w:val="id" w:eastAsia="en-US" w:bidi="ar-SA"/>
      </w:rPr>
    </w:lvl>
    <w:lvl w:ilvl="4">
      <w:start w:val="0"/>
      <w:numFmt w:val="bullet"/>
      <w:lvlText w:val="•"/>
      <w:lvlJc w:val="left"/>
      <w:pPr>
        <w:ind w:left="2448" w:hanging="284"/>
      </w:pPr>
      <w:rPr>
        <w:rFonts w:hint="default"/>
        <w:lang w:val="id" w:eastAsia="en-US" w:bidi="ar-SA"/>
      </w:rPr>
    </w:lvl>
    <w:lvl w:ilvl="5">
      <w:start w:val="0"/>
      <w:numFmt w:val="bullet"/>
      <w:lvlText w:val="•"/>
      <w:lvlJc w:val="left"/>
      <w:pPr>
        <w:ind w:left="2841" w:hanging="284"/>
      </w:pPr>
      <w:rPr>
        <w:rFonts w:hint="default"/>
        <w:lang w:val="id" w:eastAsia="en-US" w:bidi="ar-SA"/>
      </w:rPr>
    </w:lvl>
    <w:lvl w:ilvl="6">
      <w:start w:val="0"/>
      <w:numFmt w:val="bullet"/>
      <w:lvlText w:val="•"/>
      <w:lvlJc w:val="left"/>
      <w:pPr>
        <w:ind w:left="3233" w:hanging="284"/>
      </w:pPr>
      <w:rPr>
        <w:rFonts w:hint="default"/>
        <w:lang w:val="id" w:eastAsia="en-US" w:bidi="ar-SA"/>
      </w:rPr>
    </w:lvl>
    <w:lvl w:ilvl="7">
      <w:start w:val="0"/>
      <w:numFmt w:val="bullet"/>
      <w:lvlText w:val="•"/>
      <w:lvlJc w:val="left"/>
      <w:pPr>
        <w:ind w:left="3625" w:hanging="284"/>
      </w:pPr>
      <w:rPr>
        <w:rFonts w:hint="default"/>
        <w:lang w:val="id" w:eastAsia="en-US" w:bidi="ar-SA"/>
      </w:rPr>
    </w:lvl>
    <w:lvl w:ilvl="8">
      <w:start w:val="0"/>
      <w:numFmt w:val="bullet"/>
      <w:lvlText w:val="•"/>
      <w:lvlJc w:val="left"/>
      <w:pPr>
        <w:ind w:left="4017" w:hanging="284"/>
      </w:pPr>
      <w:rPr>
        <w:rFonts w:hint="default"/>
        <w:lang w:val="id" w:eastAsia="en-US" w:bidi="ar-SA"/>
      </w:rPr>
    </w:lvl>
  </w:abstractNum>
  <w:abstractNum w:abstractNumId="1">
    <w:multiLevelType w:val="hybridMultilevel"/>
    <w:lvl w:ilvl="0">
      <w:start w:val="1"/>
      <w:numFmt w:val="decimal"/>
      <w:lvlText w:val="%1."/>
      <w:lvlJc w:val="left"/>
      <w:pPr>
        <w:ind w:left="1017" w:hanging="361"/>
        <w:jc w:val="right"/>
      </w:pPr>
      <w:rPr>
        <w:rFonts w:hint="default" w:ascii="Times New Roman" w:hAnsi="Times New Roman" w:eastAsia="Times New Roman" w:cs="Times New Roman"/>
        <w:spacing w:val="-4"/>
        <w:w w:val="99"/>
        <w:sz w:val="24"/>
        <w:szCs w:val="24"/>
        <w:lang w:val="id" w:eastAsia="en-US" w:bidi="ar-SA"/>
      </w:rPr>
    </w:lvl>
    <w:lvl w:ilvl="1">
      <w:start w:val="0"/>
      <w:numFmt w:val="bullet"/>
      <w:lvlText w:val="•"/>
      <w:lvlJc w:val="left"/>
      <w:pPr>
        <w:ind w:left="1398" w:hanging="361"/>
      </w:pPr>
      <w:rPr>
        <w:rFonts w:hint="default"/>
        <w:lang w:val="id" w:eastAsia="en-US" w:bidi="ar-SA"/>
      </w:rPr>
    </w:lvl>
    <w:lvl w:ilvl="2">
      <w:start w:val="0"/>
      <w:numFmt w:val="bullet"/>
      <w:lvlText w:val="•"/>
      <w:lvlJc w:val="left"/>
      <w:pPr>
        <w:ind w:left="1776" w:hanging="361"/>
      </w:pPr>
      <w:rPr>
        <w:rFonts w:hint="default"/>
        <w:lang w:val="id" w:eastAsia="en-US" w:bidi="ar-SA"/>
      </w:rPr>
    </w:lvl>
    <w:lvl w:ilvl="3">
      <w:start w:val="0"/>
      <w:numFmt w:val="bullet"/>
      <w:lvlText w:val="•"/>
      <w:lvlJc w:val="left"/>
      <w:pPr>
        <w:ind w:left="2154" w:hanging="361"/>
      </w:pPr>
      <w:rPr>
        <w:rFonts w:hint="default"/>
        <w:lang w:val="id" w:eastAsia="en-US" w:bidi="ar-SA"/>
      </w:rPr>
    </w:lvl>
    <w:lvl w:ilvl="4">
      <w:start w:val="0"/>
      <w:numFmt w:val="bullet"/>
      <w:lvlText w:val="•"/>
      <w:lvlJc w:val="left"/>
      <w:pPr>
        <w:ind w:left="2532" w:hanging="361"/>
      </w:pPr>
      <w:rPr>
        <w:rFonts w:hint="default"/>
        <w:lang w:val="id" w:eastAsia="en-US" w:bidi="ar-SA"/>
      </w:rPr>
    </w:lvl>
    <w:lvl w:ilvl="5">
      <w:start w:val="0"/>
      <w:numFmt w:val="bullet"/>
      <w:lvlText w:val="•"/>
      <w:lvlJc w:val="left"/>
      <w:pPr>
        <w:ind w:left="2911" w:hanging="361"/>
      </w:pPr>
      <w:rPr>
        <w:rFonts w:hint="default"/>
        <w:lang w:val="id" w:eastAsia="en-US" w:bidi="ar-SA"/>
      </w:rPr>
    </w:lvl>
    <w:lvl w:ilvl="6">
      <w:start w:val="0"/>
      <w:numFmt w:val="bullet"/>
      <w:lvlText w:val="•"/>
      <w:lvlJc w:val="left"/>
      <w:pPr>
        <w:ind w:left="3289" w:hanging="361"/>
      </w:pPr>
      <w:rPr>
        <w:rFonts w:hint="default"/>
        <w:lang w:val="id" w:eastAsia="en-US" w:bidi="ar-SA"/>
      </w:rPr>
    </w:lvl>
    <w:lvl w:ilvl="7">
      <w:start w:val="0"/>
      <w:numFmt w:val="bullet"/>
      <w:lvlText w:val="•"/>
      <w:lvlJc w:val="left"/>
      <w:pPr>
        <w:ind w:left="3667" w:hanging="361"/>
      </w:pPr>
      <w:rPr>
        <w:rFonts w:hint="default"/>
        <w:lang w:val="id" w:eastAsia="en-US" w:bidi="ar-SA"/>
      </w:rPr>
    </w:lvl>
    <w:lvl w:ilvl="8">
      <w:start w:val="0"/>
      <w:numFmt w:val="bullet"/>
      <w:lvlText w:val="•"/>
      <w:lvlJc w:val="left"/>
      <w:pPr>
        <w:ind w:left="4045" w:hanging="361"/>
      </w:pPr>
      <w:rPr>
        <w:rFonts w:hint="default"/>
        <w:lang w:val="id" w:eastAsia="en-US" w:bidi="ar-SA"/>
      </w:rPr>
    </w:lvl>
  </w:abstractNum>
  <w:abstractNum w:abstractNumId="0">
    <w:multiLevelType w:val="hybridMultilevel"/>
    <w:lvl w:ilvl="0">
      <w:start w:val="1"/>
      <w:numFmt w:val="decimal"/>
      <w:lvlText w:val="%1"/>
      <w:lvlJc w:val="left"/>
      <w:pPr>
        <w:ind w:left="949" w:hanging="361"/>
        <w:jc w:val="left"/>
      </w:pPr>
      <w:rPr>
        <w:rFonts w:hint="default"/>
        <w:lang w:val="id" w:eastAsia="en-US" w:bidi="ar-SA"/>
      </w:rPr>
    </w:lvl>
    <w:lvl w:ilvl="1">
      <w:start w:val="1"/>
      <w:numFmt w:val="decimal"/>
      <w:lvlText w:val="%1.%2"/>
      <w:lvlJc w:val="left"/>
      <w:pPr>
        <w:ind w:left="949" w:hanging="361"/>
        <w:jc w:val="left"/>
      </w:pPr>
      <w:rPr>
        <w:rFonts w:hint="default" w:ascii="Times New Roman" w:hAnsi="Times New Roman" w:eastAsia="Times New Roman" w:cs="Times New Roman"/>
        <w:b/>
        <w:bCs/>
        <w:spacing w:val="-6"/>
        <w:w w:val="99"/>
        <w:sz w:val="24"/>
        <w:szCs w:val="24"/>
        <w:lang w:val="id" w:eastAsia="en-US" w:bidi="ar-SA"/>
      </w:rPr>
    </w:lvl>
    <w:lvl w:ilvl="2">
      <w:start w:val="1"/>
      <w:numFmt w:val="decimal"/>
      <w:lvlText w:val="%1.%2.%3"/>
      <w:lvlJc w:val="left"/>
      <w:pPr>
        <w:ind w:left="1129" w:hanging="541"/>
        <w:jc w:val="left"/>
      </w:pPr>
      <w:rPr>
        <w:rFonts w:hint="default" w:ascii="Times New Roman" w:hAnsi="Times New Roman" w:eastAsia="Times New Roman" w:cs="Times New Roman"/>
        <w:b/>
        <w:bCs/>
        <w:spacing w:val="-6"/>
        <w:w w:val="99"/>
        <w:sz w:val="24"/>
        <w:szCs w:val="24"/>
        <w:lang w:val="id" w:eastAsia="en-US" w:bidi="ar-SA"/>
      </w:rPr>
    </w:lvl>
    <w:lvl w:ilvl="3">
      <w:start w:val="0"/>
      <w:numFmt w:val="bullet"/>
      <w:lvlText w:val="•"/>
      <w:lvlJc w:val="left"/>
      <w:pPr>
        <w:ind w:left="853" w:hanging="541"/>
      </w:pPr>
      <w:rPr>
        <w:rFonts w:hint="default"/>
        <w:lang w:val="id" w:eastAsia="en-US" w:bidi="ar-SA"/>
      </w:rPr>
    </w:lvl>
    <w:lvl w:ilvl="4">
      <w:start w:val="0"/>
      <w:numFmt w:val="bullet"/>
      <w:lvlText w:val="•"/>
      <w:lvlJc w:val="left"/>
      <w:pPr>
        <w:ind w:left="720" w:hanging="541"/>
      </w:pPr>
      <w:rPr>
        <w:rFonts w:hint="default"/>
        <w:lang w:val="id" w:eastAsia="en-US" w:bidi="ar-SA"/>
      </w:rPr>
    </w:lvl>
    <w:lvl w:ilvl="5">
      <w:start w:val="0"/>
      <w:numFmt w:val="bullet"/>
      <w:lvlText w:val="•"/>
      <w:lvlJc w:val="left"/>
      <w:pPr>
        <w:ind w:left="586" w:hanging="541"/>
      </w:pPr>
      <w:rPr>
        <w:rFonts w:hint="default"/>
        <w:lang w:val="id" w:eastAsia="en-US" w:bidi="ar-SA"/>
      </w:rPr>
    </w:lvl>
    <w:lvl w:ilvl="6">
      <w:start w:val="0"/>
      <w:numFmt w:val="bullet"/>
      <w:lvlText w:val="•"/>
      <w:lvlJc w:val="left"/>
      <w:pPr>
        <w:ind w:left="453" w:hanging="541"/>
      </w:pPr>
      <w:rPr>
        <w:rFonts w:hint="default"/>
        <w:lang w:val="id" w:eastAsia="en-US" w:bidi="ar-SA"/>
      </w:rPr>
    </w:lvl>
    <w:lvl w:ilvl="7">
      <w:start w:val="0"/>
      <w:numFmt w:val="bullet"/>
      <w:lvlText w:val="•"/>
      <w:lvlJc w:val="left"/>
      <w:pPr>
        <w:ind w:left="320" w:hanging="541"/>
      </w:pPr>
      <w:rPr>
        <w:rFonts w:hint="default"/>
        <w:lang w:val="id" w:eastAsia="en-US" w:bidi="ar-SA"/>
      </w:rPr>
    </w:lvl>
    <w:lvl w:ilvl="8">
      <w:start w:val="0"/>
      <w:numFmt w:val="bullet"/>
      <w:lvlText w:val="•"/>
      <w:lvlJc w:val="left"/>
      <w:pPr>
        <w:ind w:left="186" w:hanging="541"/>
      </w:pPr>
      <w:rPr>
        <w:rFonts w:hint="default"/>
        <w:lang w:val="id" w:eastAsia="en-US" w:bidi="ar-SA"/>
      </w:rPr>
    </w:lvl>
  </w:abstract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id"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id" w:eastAsia="en-US" w:bidi="ar-SA"/>
    </w:rPr>
  </w:style>
  <w:style w:styleId="Heading1" w:type="paragraph">
    <w:name w:val="Heading 1"/>
    <w:basedOn w:val="Normal"/>
    <w:uiPriority w:val="1"/>
    <w:qFormat/>
    <w:pPr>
      <w:spacing w:before="1"/>
      <w:ind w:left="588"/>
      <w:outlineLvl w:val="1"/>
    </w:pPr>
    <w:rPr>
      <w:rFonts w:ascii="Times New Roman" w:hAnsi="Times New Roman" w:eastAsia="Times New Roman" w:cs="Times New Roman"/>
      <w:b/>
      <w:bCs/>
      <w:sz w:val="24"/>
      <w:szCs w:val="24"/>
      <w:lang w:val="id" w:eastAsia="en-US" w:bidi="ar-SA"/>
    </w:rPr>
  </w:style>
  <w:style w:styleId="ListParagraph" w:type="paragraph">
    <w:name w:val="List Paragraph"/>
    <w:basedOn w:val="Normal"/>
    <w:uiPriority w:val="1"/>
    <w:qFormat/>
    <w:pPr>
      <w:spacing w:before="1"/>
      <w:ind w:left="588" w:hanging="361"/>
      <w:jc w:val="both"/>
    </w:pPr>
    <w:rPr>
      <w:rFonts w:ascii="Times New Roman" w:hAnsi="Times New Roman" w:eastAsia="Times New Roman" w:cs="Times New Roman"/>
      <w:lang w:val="id" w:eastAsia="en-US" w:bidi="ar-SA"/>
    </w:rPr>
  </w:style>
  <w:style w:styleId="TableParagraph" w:type="paragraph">
    <w:name w:val="Table Paragraph"/>
    <w:basedOn w:val="Normal"/>
    <w:uiPriority w:val="1"/>
    <w:qFormat/>
    <w:pPr>
      <w:jc w:val="center"/>
    </w:pPr>
    <w:rPr>
      <w:rFonts w:ascii="Times New Roman" w:hAnsi="Times New Roman" w:eastAsia="Times New Roman" w:cs="Times New Roman"/>
      <w:lang w:val="id"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Yogamuhammad051@gmail.com" TargetMode="External"/><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yogamuhammad051@gmail.com</dc:creator>
  <dcterms:created xsi:type="dcterms:W3CDTF">2023-10-16T04:02:27Z</dcterms:created>
  <dcterms:modified xsi:type="dcterms:W3CDTF">2023-10-16T04:02:27Z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2023-10-16T00:00:00Z</vt:filetime>
  </property>
  <property fmtid="{D5CDD505-2E9C-101B-9397-08002B2CF9AE}" pid="3" name="Creator">
    <vt:lpwstr>Microsoft® Word 2016</vt:lpwstr>
  </property>
  <property fmtid="{D5CDD505-2E9C-101B-9397-08002B2CF9AE}" pid="4" name="LastSaved">
    <vt:filetime>2023-10-16T00:00:00Z</vt:filetime>
  </property>
</Properties>
</file>