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Editor in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chief :</w:t>
      </w:r>
      <w:proofErr w:type="gramEnd"/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Ima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Andriyani</w:t>
      </w:r>
      <w:proofErr w:type="spellEnd"/>
      <w:r>
        <w:rPr>
          <w:rFonts w:ascii="Segoe UI" w:hAnsi="Segoe UI" w:cs="Segoe UI"/>
          <w:sz w:val="21"/>
          <w:szCs w:val="21"/>
        </w:rPr>
        <w:t xml:space="preserve">, (Scopus </w:t>
      </w:r>
      <w:proofErr w:type="gramStart"/>
      <w:r>
        <w:rPr>
          <w:rFonts w:ascii="Segoe UI" w:hAnsi="Segoe UI" w:cs="Segoe UI"/>
          <w:sz w:val="21"/>
          <w:szCs w:val="21"/>
        </w:rPr>
        <w:t>ID :</w:t>
      </w:r>
      <w:proofErr w:type="gramEnd"/>
      <w:r>
        <w:rPr>
          <w:rFonts w:ascii="Segoe UI" w:hAnsi="Segoe UI" w:cs="Segoe UI"/>
          <w:sz w:val="21"/>
          <w:szCs w:val="21"/>
        </w:rPr>
        <w:t xml:space="preserve"> - , SINTA ID : </w:t>
      </w:r>
      <w:hyperlink r:id="rId5" w:tgtFrame="_blank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6648219</w:t>
        </w:r>
      </w:hyperlink>
      <w:r>
        <w:rPr>
          <w:rFonts w:ascii="Segoe UI" w:hAnsi="Segoe UI" w:cs="Segoe UI"/>
          <w:sz w:val="21"/>
          <w:szCs w:val="21"/>
        </w:rPr>
        <w:t>  , GS ID </w:t>
      </w:r>
      <w:hyperlink r:id="rId6" w:tgtFrame="_blank" w:history="1">
        <w:r>
          <w:rPr>
            <w:rStyle w:val="Hyperlink"/>
            <w:rFonts w:ascii="Segoe UI" w:hAnsi="Segoe UI" w:cs="Segoe UI"/>
            <w:b/>
            <w:bCs/>
            <w:color w:val="006798"/>
            <w:sz w:val="21"/>
            <w:szCs w:val="21"/>
          </w:rPr>
          <w:t>#Q1i6f7wAAAAJ</w:t>
        </w:r>
      </w:hyperlink>
      <w:r>
        <w:rPr>
          <w:rStyle w:val="Strong"/>
          <w:rFonts w:ascii="Segoe UI" w:hAnsi="Segoe UI" w:cs="Segoe UI"/>
          <w:sz w:val="21"/>
          <w:szCs w:val="21"/>
        </w:rPr>
        <w:t> )</w:t>
      </w:r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Indonesia</w:t>
      </w: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Section Editor</w:t>
      </w: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Padriyansyah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7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6685303</w:t>
        </w:r>
      </w:hyperlink>
      <w:r>
        <w:rPr>
          <w:rFonts w:ascii="Segoe UI" w:hAnsi="Segoe UI" w:cs="Segoe UI"/>
          <w:sz w:val="21"/>
          <w:szCs w:val="21"/>
        </w:rPr>
        <w:t> , GS ID </w:t>
      </w:r>
      <w:hyperlink r:id="rId8" w:tgtFrame="_blank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#y9xg5XcAAAAJ</w:t>
        </w:r>
      </w:hyperlink>
      <w:r>
        <w:rPr>
          <w:rFonts w:ascii="Segoe UI" w:hAnsi="Segoe UI" w:cs="Segoe UI"/>
          <w:sz w:val="21"/>
          <w:szCs w:val="21"/>
        </w:rPr>
        <w:t xml:space="preserve"> ) ,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Indonesia</w:t>
      </w: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sz w:val="21"/>
          <w:szCs w:val="21"/>
        </w:rPr>
        <w:t>Editor :</w:t>
      </w:r>
      <w:proofErr w:type="gramEnd"/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Martha </w:t>
      </w:r>
      <w:proofErr w:type="spellStart"/>
      <w:r>
        <w:rPr>
          <w:rFonts w:ascii="Segoe UI" w:hAnsi="Segoe UI" w:cs="Segoe UI"/>
          <w:sz w:val="21"/>
          <w:szCs w:val="21"/>
        </w:rPr>
        <w:t>Rianty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9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6692606</w:t>
        </w:r>
      </w:hyperlink>
      <w:r>
        <w:rPr>
          <w:rFonts w:ascii="Segoe UI" w:hAnsi="Segoe UI" w:cs="Segoe UI"/>
          <w:sz w:val="21"/>
          <w:szCs w:val="21"/>
        </w:rPr>
        <w:t>, GS ID </w:t>
      </w:r>
      <w:hyperlink r:id="rId10" w:tgtFrame="_blank" w:history="1">
        <w:r>
          <w:rPr>
            <w:rStyle w:val="Strong"/>
            <w:rFonts w:ascii="Segoe UI" w:hAnsi="Segoe UI" w:cs="Segoe UI"/>
            <w:color w:val="006798"/>
            <w:sz w:val="21"/>
            <w:szCs w:val="21"/>
            <w:u w:val="single"/>
          </w:rPr>
          <w:t>#6VgS96UAAAAJ </w:t>
        </w:r>
      </w:hyperlink>
      <w:r>
        <w:rPr>
          <w:rFonts w:ascii="Segoe UI" w:hAnsi="Segoe UI" w:cs="Segoe UI"/>
          <w:sz w:val="21"/>
          <w:szCs w:val="21"/>
        </w:rPr>
        <w:t xml:space="preserve"> )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Indonesia</w:t>
      </w: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</w:t>
      </w:r>
      <w:proofErr w:type="spellStart"/>
      <w:r>
        <w:rPr>
          <w:rFonts w:ascii="Segoe UI" w:hAnsi="Segoe UI" w:cs="Segoe UI"/>
          <w:sz w:val="21"/>
          <w:szCs w:val="21"/>
        </w:rPr>
        <w:t>Nuri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Annisa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Fitri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11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-</w:t>
        </w:r>
      </w:hyperlink>
      <w:r>
        <w:rPr>
          <w:rFonts w:ascii="Segoe UI" w:hAnsi="Segoe UI" w:cs="Segoe UI"/>
          <w:sz w:val="21"/>
          <w:szCs w:val="21"/>
        </w:rPr>
        <w:t xml:space="preserve">, GS ID -) ,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Indonesia</w:t>
      </w:r>
    </w:p>
    <w:p w:rsidR="000773F6" w:rsidRDefault="000773F6" w:rsidP="000773F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Dian </w:t>
      </w:r>
      <w:proofErr w:type="spellStart"/>
      <w:r>
        <w:rPr>
          <w:rFonts w:ascii="Segoe UI" w:hAnsi="Segoe UI" w:cs="Segoe UI"/>
          <w:sz w:val="21"/>
          <w:szCs w:val="21"/>
        </w:rPr>
        <w:t>Septianti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12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6645174</w:t>
        </w:r>
      </w:hyperlink>
      <w:r>
        <w:rPr>
          <w:rFonts w:ascii="Segoe UI" w:hAnsi="Segoe UI" w:cs="Segoe UI"/>
          <w:sz w:val="21"/>
          <w:szCs w:val="21"/>
        </w:rPr>
        <w:t> , GS ID </w:t>
      </w:r>
      <w:hyperlink r:id="rId13" w:tgtFrame="_blank" w:history="1">
        <w:r>
          <w:rPr>
            <w:rStyle w:val="Strong"/>
            <w:rFonts w:ascii="Segoe UI" w:hAnsi="Segoe UI" w:cs="Segoe UI"/>
            <w:color w:val="006798"/>
            <w:sz w:val="21"/>
            <w:szCs w:val="21"/>
            <w:u w:val="single"/>
          </w:rPr>
          <w:t>#</w:t>
        </w:r>
        <w:proofErr w:type="spellStart"/>
        <w:r>
          <w:rPr>
            <w:rStyle w:val="Strong"/>
            <w:rFonts w:ascii="Segoe UI" w:hAnsi="Segoe UI" w:cs="Segoe UI"/>
            <w:color w:val="006798"/>
            <w:sz w:val="21"/>
            <w:szCs w:val="21"/>
            <w:u w:val="single"/>
          </w:rPr>
          <w:t>GwKXvgcAAAAJ</w:t>
        </w:r>
        <w:proofErr w:type="spellEnd"/>
      </w:hyperlink>
      <w:r>
        <w:rPr>
          <w:rFonts w:ascii="Segoe UI" w:hAnsi="Segoe UI" w:cs="Segoe UI"/>
          <w:sz w:val="21"/>
          <w:szCs w:val="21"/>
        </w:rPr>
        <w:t xml:space="preserve"> ),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</w:t>
      </w:r>
    </w:p>
    <w:p w:rsidR="000773F6" w:rsidRDefault="000773F6" w:rsidP="000773F6">
      <w:pPr>
        <w:shd w:val="clear" w:color="auto" w:fill="FFFFFF"/>
        <w:spacing w:after="0" w:line="240" w:lineRule="auto"/>
        <w:jc w:val="both"/>
        <w:outlineLvl w:val="1"/>
        <w:rPr>
          <w:rFonts w:ascii="Segoe UI" w:eastAsia="Times New Roman" w:hAnsi="Segoe UI" w:cs="Segoe UI"/>
          <w:b/>
          <w:bCs/>
        </w:rPr>
      </w:pP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outlineLvl w:val="1"/>
        <w:rPr>
          <w:rFonts w:ascii="Segoe UI" w:eastAsia="Times New Roman" w:hAnsi="Segoe UI" w:cs="Segoe UI"/>
          <w:b/>
          <w:bCs/>
        </w:rPr>
      </w:pPr>
      <w:r w:rsidRPr="000773F6">
        <w:rPr>
          <w:rFonts w:ascii="Segoe UI" w:eastAsia="Times New Roman" w:hAnsi="Segoe UI" w:cs="Segoe UI"/>
          <w:b/>
          <w:bCs/>
        </w:rPr>
        <w:t>Reviewer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1.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Yuliani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Sopus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> </w:t>
      </w:r>
      <w:hyperlink r:id="rId14" w:tgtFrame="_blank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57188932077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, </w:t>
      </w:r>
      <w:hyperlink r:id="rId15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53617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Sriwijaya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 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Indralaya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 Indonesia.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2.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Muizzuddin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Sopus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> </w:t>
      </w:r>
      <w:hyperlink r:id="rId16" w:tgtFrame="_blank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57221736117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, </w:t>
      </w:r>
      <w:hyperlink r:id="rId17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6116693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), 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Sriwijaya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Indralaya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 Indonesia.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3.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Terttiaavini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Sopus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> </w:t>
      </w:r>
      <w:hyperlink r:id="rId18" w:tgtFrame="_blank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57200283396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, </w:t>
      </w:r>
      <w:hyperlink r:id="rId19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105247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),  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Indo Global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Mandiri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 Indonesia.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4.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Dewi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Rahmayanti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Sopus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 xml:space="preserve"> - , </w:t>
      </w:r>
      <w:hyperlink r:id="rId20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6043436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Bengkulu, Bengkulu, Indonesia.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5. Riana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Mayasari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Sopus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 xml:space="preserve"> - , </w:t>
      </w:r>
      <w:hyperlink r:id="rId21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6762370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Politeknik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Negeri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Sriwijaya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Indonesia.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6.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Yusro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Hakimah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(Scopus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> </w:t>
      </w:r>
      <w:hyperlink r:id="rId22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#57209598609 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, </w:t>
      </w:r>
      <w:hyperlink r:id="rId23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 SINTA ID : 6706805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, GS ID </w:t>
      </w:r>
      <w:hyperlink r:id="rId24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#MJrq5ysAAAAJ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 )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Fakultas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Ekonomi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Tridinanti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Indonesia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7. Sari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Sakarina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(Scopus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 xml:space="preserve"> - , </w:t>
      </w:r>
      <w:hyperlink r:id="rId25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6683200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, GS ID </w:t>
      </w:r>
      <w:hyperlink r:id="rId26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#1GnX0rkAAAAJ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), 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Fakultas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Ekonomi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Tridinanti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Indonesia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8. Yolanda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Veybitha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(Scopus </w:t>
      </w:r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ID :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 xml:space="preserve"> - , </w:t>
      </w:r>
      <w:hyperlink r:id="rId27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6741433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, GS ID </w:t>
      </w:r>
      <w:hyperlink r:id="rId28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</w:t>
        </w:r>
        <w:proofErr w:type="spellStart"/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iiAEGFgAAAAJ</w:t>
        </w:r>
        <w:proofErr w:type="spellEnd"/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Fakultas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Ekonomi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Tridinanti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Indonesia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9.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Rifani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Akbar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Sulbahri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(Scopus ID </w:t>
      </w:r>
      <w:hyperlink r:id="rId29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#57212676096</w:t>
        </w:r>
      </w:hyperlink>
      <w:proofErr w:type="gramStart"/>
      <w:r w:rsidRPr="000773F6">
        <w:rPr>
          <w:rFonts w:ascii="Segoe UI" w:eastAsia="Times New Roman" w:hAnsi="Segoe UI" w:cs="Segoe UI"/>
          <w:sz w:val="21"/>
          <w:szCs w:val="21"/>
        </w:rPr>
        <w:t> </w:t>
      </w:r>
      <w:proofErr w:type="gramEnd"/>
      <w:r w:rsidRPr="000773F6">
        <w:rPr>
          <w:rFonts w:ascii="Segoe UI" w:eastAsia="Times New Roman" w:hAnsi="Segoe UI" w:cs="Segoe UI"/>
          <w:sz w:val="21"/>
          <w:szCs w:val="21"/>
        </w:rPr>
        <w:t xml:space="preserve"> , </w:t>
      </w:r>
      <w:hyperlink r:id="rId30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SINTA ID : 6692758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 , GS ID </w:t>
      </w:r>
      <w:hyperlink r:id="rId31" w:tgtFrame="_blank" w:history="1"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#</w:t>
        </w:r>
        <w:proofErr w:type="spellStart"/>
        <w:r w:rsidRPr="000773F6">
          <w:rPr>
            <w:rFonts w:ascii="Segoe UI" w:eastAsia="Times New Roman" w:hAnsi="Segoe UI" w:cs="Segoe UI"/>
            <w:b/>
            <w:bCs/>
            <w:color w:val="006798"/>
            <w:sz w:val="21"/>
            <w:szCs w:val="21"/>
            <w:u w:val="single"/>
          </w:rPr>
          <w:t>sWdiblQAAAAJ</w:t>
        </w:r>
        <w:proofErr w:type="spellEnd"/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 )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Fakultas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Ekonomi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Tridinanti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Indonesia </w:t>
      </w:r>
    </w:p>
    <w:p w:rsidR="000773F6" w:rsidRPr="000773F6" w:rsidRDefault="000773F6" w:rsidP="000773F6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sz w:val="21"/>
          <w:szCs w:val="21"/>
        </w:rPr>
      </w:pPr>
      <w:r w:rsidRPr="000773F6">
        <w:rPr>
          <w:rFonts w:ascii="Segoe UI" w:eastAsia="Times New Roman" w:hAnsi="Segoe UI" w:cs="Segoe UI"/>
          <w:sz w:val="21"/>
          <w:szCs w:val="21"/>
        </w:rPr>
        <w:t xml:space="preserve">10.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Frecilia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Nanda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Melvani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(</w:t>
      </w:r>
      <w:hyperlink r:id="rId32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Google Scholar ID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>, </w:t>
      </w:r>
      <w:hyperlink r:id="rId33" w:anchor="!" w:history="1"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 xml:space="preserve"> SINTA </w:t>
        </w:r>
        <w:proofErr w:type="gramStart"/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>ID :</w:t>
        </w:r>
        <w:proofErr w:type="gramEnd"/>
        <w:r w:rsidRPr="000773F6">
          <w:rPr>
            <w:rFonts w:ascii="Segoe UI" w:eastAsia="Times New Roman" w:hAnsi="Segoe UI" w:cs="Segoe UI"/>
            <w:color w:val="006798"/>
            <w:sz w:val="21"/>
            <w:szCs w:val="21"/>
            <w:u w:val="single"/>
          </w:rPr>
          <w:t xml:space="preserve"> 6665562</w:t>
        </w:r>
      </w:hyperlink>
      <w:r w:rsidRPr="000773F6">
        <w:rPr>
          <w:rFonts w:ascii="Segoe UI" w:eastAsia="Times New Roman" w:hAnsi="Segoe UI" w:cs="Segoe UI"/>
          <w:sz w:val="21"/>
          <w:szCs w:val="21"/>
        </w:rPr>
        <w:t xml:space="preserve">)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Fakultas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Ekonomi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dan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Bisnis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Universitas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0773F6">
        <w:rPr>
          <w:rFonts w:ascii="Segoe UI" w:eastAsia="Times New Roman" w:hAnsi="Segoe UI" w:cs="Segoe UI"/>
          <w:sz w:val="21"/>
          <w:szCs w:val="21"/>
        </w:rPr>
        <w:t>Tridinanti</w:t>
      </w:r>
      <w:proofErr w:type="spellEnd"/>
      <w:r w:rsidRPr="000773F6">
        <w:rPr>
          <w:rFonts w:ascii="Segoe UI" w:eastAsia="Times New Roman" w:hAnsi="Segoe UI" w:cs="Segoe UI"/>
          <w:sz w:val="21"/>
          <w:szCs w:val="21"/>
        </w:rPr>
        <w:t>, Palembang, Sumatera Selatan</w:t>
      </w:r>
    </w:p>
    <w:p w:rsidR="009F1C37" w:rsidRDefault="000773F6" w:rsidP="000773F6">
      <w:pPr>
        <w:spacing w:after="0"/>
        <w:jc w:val="both"/>
      </w:pPr>
      <w:bookmarkStart w:id="0" w:name="_GoBack"/>
      <w:bookmarkEnd w:id="0"/>
    </w:p>
    <w:sectPr w:rsidR="009F1C37" w:rsidSect="000773F6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3F6"/>
    <w:rsid w:val="000773F6"/>
    <w:rsid w:val="004463D8"/>
    <w:rsid w:val="0053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7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3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73F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773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ypography">
    <w:name w:val="typography"/>
    <w:basedOn w:val="DefaultParagraphFont"/>
    <w:rsid w:val="000773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7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73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73F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773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ypography">
    <w:name w:val="typography"/>
    <w:basedOn w:val="DefaultParagraphFont"/>
    <w:rsid w:val="00077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9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id/citations?hl=en&amp;user=y9xg5XcAAAAJ" TargetMode="External"/><Relationship Id="rId13" Type="http://schemas.openxmlformats.org/officeDocument/2006/relationships/hyperlink" Target="https://scholar.google.co.id/citations?hl=en&amp;user=GwKXvgcAAAAJ" TargetMode="External"/><Relationship Id="rId18" Type="http://schemas.openxmlformats.org/officeDocument/2006/relationships/hyperlink" Target="https://www.scopus.com/authid/detail.uri?authorId=57200283396" TargetMode="External"/><Relationship Id="rId26" Type="http://schemas.openxmlformats.org/officeDocument/2006/relationships/hyperlink" Target="https://scholar.google.co.id/citations?hl=en&amp;user=1GnX0rkAAAAJ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inta.kemdikbud.go.id/authors/profile/6762370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sinta.kemdikbud.go.id/authors/profile/6685303" TargetMode="External"/><Relationship Id="rId12" Type="http://schemas.openxmlformats.org/officeDocument/2006/relationships/hyperlink" Target="https://sinta.kemdikbud.go.id/authors/profile/6645174" TargetMode="External"/><Relationship Id="rId17" Type="http://schemas.openxmlformats.org/officeDocument/2006/relationships/hyperlink" Target="https://sinta.kemdikbud.go.id/authors/profile/6116693" TargetMode="External"/><Relationship Id="rId25" Type="http://schemas.openxmlformats.org/officeDocument/2006/relationships/hyperlink" Target="https://sinta.kemdikbud.go.id/authors/profile/6683200" TargetMode="External"/><Relationship Id="rId33" Type="http://schemas.openxmlformats.org/officeDocument/2006/relationships/hyperlink" Target="https://sinta.kemdikbud.go.id/authors/profile/6665562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scopus.com/authid/detail.uri?authorId=57221736117" TargetMode="External"/><Relationship Id="rId20" Type="http://schemas.openxmlformats.org/officeDocument/2006/relationships/hyperlink" Target="https://sinta.kemdikbud.go.id/authors/profile/6043436" TargetMode="External"/><Relationship Id="rId29" Type="http://schemas.openxmlformats.org/officeDocument/2006/relationships/hyperlink" Target="https://www.scopus.com/authid/detail.uri?authorId=57212676096" TargetMode="External"/><Relationship Id="rId1" Type="http://schemas.openxmlformats.org/officeDocument/2006/relationships/styles" Target="styles.xml"/><Relationship Id="rId6" Type="http://schemas.openxmlformats.org/officeDocument/2006/relationships/hyperlink" Target="https://scholar.google.co.id/citations?hl=en&amp;user=Q1i6f7wAAAAJ" TargetMode="External"/><Relationship Id="rId11" Type="http://schemas.openxmlformats.org/officeDocument/2006/relationships/hyperlink" Target="https://sinta.kemdikbud.go.id/authors/profile/6685303" TargetMode="External"/><Relationship Id="rId24" Type="http://schemas.openxmlformats.org/officeDocument/2006/relationships/hyperlink" Target="https://scholar.google.co.id/citations?hl=en&amp;user=MJrq5ysAAAAJ" TargetMode="External"/><Relationship Id="rId32" Type="http://schemas.openxmlformats.org/officeDocument/2006/relationships/hyperlink" Target="https://scholar.google.co.id/citations?user=8DUe62EAAAAJ&amp;hl=id" TargetMode="External"/><Relationship Id="rId5" Type="http://schemas.openxmlformats.org/officeDocument/2006/relationships/hyperlink" Target="https://sinta.kemdikbud.go.id/authors/profile/6648219" TargetMode="External"/><Relationship Id="rId15" Type="http://schemas.openxmlformats.org/officeDocument/2006/relationships/hyperlink" Target="https://sinta.kemdikbud.go.id/authors/profile/53617" TargetMode="External"/><Relationship Id="rId23" Type="http://schemas.openxmlformats.org/officeDocument/2006/relationships/hyperlink" Target="https://sinta.kemdikbud.go.id/authors/profile/6706805" TargetMode="External"/><Relationship Id="rId28" Type="http://schemas.openxmlformats.org/officeDocument/2006/relationships/hyperlink" Target="https://scholar.google.co.id/citations?hl=en&amp;user=iiAEGFgAAAAJ" TargetMode="External"/><Relationship Id="rId10" Type="http://schemas.openxmlformats.org/officeDocument/2006/relationships/hyperlink" Target="https://scholar.google.co.id/citations?user=XaVXh1oAAAAJ&amp;hl=en" TargetMode="External"/><Relationship Id="rId19" Type="http://schemas.openxmlformats.org/officeDocument/2006/relationships/hyperlink" Target="https://sinta.kemdikbud.go.id/authors/profile/105247" TargetMode="External"/><Relationship Id="rId31" Type="http://schemas.openxmlformats.org/officeDocument/2006/relationships/hyperlink" Target="https://scholar.google.co.id/citations?hl=en&amp;user=sWdiblQAAAAJ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nta.kemdikbud.go.id/authors/profile/6692606" TargetMode="External"/><Relationship Id="rId14" Type="http://schemas.openxmlformats.org/officeDocument/2006/relationships/hyperlink" Target="https://www.scopus.com/authid/detail.uri?authorId=57188932077" TargetMode="External"/><Relationship Id="rId22" Type="http://schemas.openxmlformats.org/officeDocument/2006/relationships/hyperlink" Target="https://www.scopus.com/authid/detail.uri?authorId=57209598609" TargetMode="External"/><Relationship Id="rId27" Type="http://schemas.openxmlformats.org/officeDocument/2006/relationships/hyperlink" Target="https://sinta.kemdikbud.go.id/authors/profile/6741433" TargetMode="External"/><Relationship Id="rId30" Type="http://schemas.openxmlformats.org/officeDocument/2006/relationships/hyperlink" Target="https://sinta.kemdikbud.go.id/authors/profile/6692758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2023-08-01T22:02:00Z</dcterms:created>
  <dcterms:modified xsi:type="dcterms:W3CDTF">2023-08-01T22:05:00Z</dcterms:modified>
</cp:coreProperties>
</file>