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E548D" w14:textId="2CE09D2C" w:rsidR="00E23B8D" w:rsidRDefault="001E7952" w:rsidP="005E3EE5">
      <w:pPr>
        <w:pBdr>
          <w:bottom w:val="thinThickThinMediumGap" w:sz="18" w:space="0" w:color="auto"/>
        </w:pBdr>
      </w:pPr>
      <w:bookmarkStart w:id="0" w:name="_Hlk147646582"/>
      <w:r>
        <w:rPr>
          <w:noProof/>
          <w:lang w:eastAsia="id-ID"/>
        </w:rPr>
        <mc:AlternateContent>
          <mc:Choice Requires="wps">
            <w:drawing>
              <wp:anchor distT="0" distB="0" distL="114300" distR="114300" simplePos="0" relativeHeight="251660288" behindDoc="0" locked="0" layoutInCell="1" allowOverlap="1" wp14:anchorId="4ABAA8D0" wp14:editId="2FF1FA9D">
                <wp:simplePos x="0" y="0"/>
                <wp:positionH relativeFrom="column">
                  <wp:posOffset>-34074</wp:posOffset>
                </wp:positionH>
                <wp:positionV relativeFrom="paragraph">
                  <wp:posOffset>282839</wp:posOffset>
                </wp:positionV>
                <wp:extent cx="890270" cy="834030"/>
                <wp:effectExtent l="0" t="0" r="0" b="4445"/>
                <wp:wrapNone/>
                <wp:docPr id="30616120" name="Text Box 10"/>
                <wp:cNvGraphicFramePr/>
                <a:graphic xmlns:a="http://schemas.openxmlformats.org/drawingml/2006/main">
                  <a:graphicData uri="http://schemas.microsoft.com/office/word/2010/wordprocessingShape">
                    <wps:wsp>
                      <wps:cNvSpPr txBox="1"/>
                      <wps:spPr>
                        <a:xfrm>
                          <a:off x="0" y="0"/>
                          <a:ext cx="890270" cy="834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7EE24B" w14:textId="5B7AFFE5" w:rsidR="00DB2F7F" w:rsidRDefault="00997312" w:rsidP="00B56CBD">
                            <w:r>
                              <w:rPr>
                                <w:noProof/>
                              </w:rPr>
                              <w:drawing>
                                <wp:inline distT="0" distB="0" distL="0" distR="0" wp14:anchorId="18B7EBB4" wp14:editId="2AD79AE1">
                                  <wp:extent cx="658975" cy="577442"/>
                                  <wp:effectExtent l="0" t="0" r="8255" b="0"/>
                                  <wp:docPr id="1382942708" name="Picture 138294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9662" name="Picture 1059479662"/>
                                          <pic:cNvPicPr/>
                                        </pic:nvPicPr>
                                        <pic:blipFill>
                                          <a:blip r:embed="rId6">
                                            <a:extLst>
                                              <a:ext uri="{BEBA8EAE-BF5A-486C-A8C5-ECC9F3942E4B}">
                                                <a14:imgProps xmlns:a14="http://schemas.microsoft.com/office/drawing/2010/main">
                                                  <a14:imgLayer r:embed="rId7">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71590" cy="588496"/>
                                          </a:xfrm>
                                          <a:prstGeom prst="rect">
                                            <a:avLst/>
                                          </a:prstGeom>
                                        </pic:spPr>
                                      </pic:pic>
                                    </a:graphicData>
                                  </a:graphic>
                                </wp:inline>
                              </w:drawing>
                            </w:r>
                          </w:p>
                          <w:p w14:paraId="3774516F" w14:textId="77777777" w:rsidR="00104E15" w:rsidRDefault="00104E15" w:rsidP="00B56C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AA8D0" id="_x0000_t202" coordsize="21600,21600" o:spt="202" path="m,l,21600r21600,l21600,xe">
                <v:stroke joinstyle="miter"/>
                <v:path gradientshapeok="t" o:connecttype="rect"/>
              </v:shapetype>
              <v:shape id="Text Box 10" o:spid="_x0000_s1026" type="#_x0000_t202" style="position:absolute;margin-left:-2.7pt;margin-top:22.25pt;width:70.1pt;height:6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" filled="f" stroked="f">
                <v:textbox>
                  <w:txbxContent>
                    <w:p w14:paraId="577EE24B" w14:textId="5B7AFFE5" w:rsidR="00DB2F7F" w:rsidRDefault="00997312" w:rsidP="00B56CBD">
                      <w:r>
                        <w:rPr>
                          <w:noProof/>
                        </w:rPr>
                        <w:drawing>
                          <wp:inline distT="0" distB="0" distL="0" distR="0" wp14:anchorId="18B7EBB4" wp14:editId="2AD79AE1">
                            <wp:extent cx="658975" cy="577442"/>
                            <wp:effectExtent l="0" t="0" r="8255" b="0"/>
                            <wp:docPr id="1382942708" name="Picture 138294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9662" name="Picture 1059479662"/>
                                    <pic:cNvPicPr/>
                                  </pic:nvPicPr>
                                  <pic:blipFill>
                                    <a:blip r:embed="rId6">
                                      <a:extLst>
                                        <a:ext uri="{BEBA8EAE-BF5A-486C-A8C5-ECC9F3942E4B}">
                                          <a14:imgProps xmlns:a14="http://schemas.microsoft.com/office/drawing/2010/main">
                                            <a14:imgLayer r:embed="rId7">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71590" cy="588496"/>
                                    </a:xfrm>
                                    <a:prstGeom prst="rect">
                                      <a:avLst/>
                                    </a:prstGeom>
                                  </pic:spPr>
                                </pic:pic>
                              </a:graphicData>
                            </a:graphic>
                          </wp:inline>
                        </w:drawing>
                      </w:r>
                    </w:p>
                    <w:p w14:paraId="3774516F" w14:textId="77777777" w:rsidR="00104E15" w:rsidRDefault="00104E15" w:rsidP="00B56CBD"/>
                  </w:txbxContent>
                </v:textbox>
              </v:shape>
            </w:pict>
          </mc:Fallback>
        </mc:AlternateContent>
      </w:r>
    </w:p>
    <w:p w14:paraId="1CAC063A" w14:textId="316C9017" w:rsidR="00E9353D" w:rsidRPr="00E9353D" w:rsidRDefault="00857F09" w:rsidP="00E9353D">
      <w:r>
        <w:rPr>
          <w:noProof/>
          <w:lang w:eastAsia="id-ID"/>
        </w:rPr>
        <mc:AlternateContent>
          <mc:Choice Requires="wps">
            <w:drawing>
              <wp:anchor distT="0" distB="0" distL="114300" distR="114300" simplePos="0" relativeHeight="251659264" behindDoc="0" locked="0" layoutInCell="1" allowOverlap="1" wp14:anchorId="49F4727D" wp14:editId="2B1DDBBE">
                <wp:simplePos x="0" y="0"/>
                <wp:positionH relativeFrom="column">
                  <wp:posOffset>794137</wp:posOffset>
                </wp:positionH>
                <wp:positionV relativeFrom="paragraph">
                  <wp:posOffset>62340</wp:posOffset>
                </wp:positionV>
                <wp:extent cx="4332743" cy="524510"/>
                <wp:effectExtent l="0" t="0" r="0" b="8890"/>
                <wp:wrapNone/>
                <wp:docPr id="1183550922" name="Text Box 2"/>
                <wp:cNvGraphicFramePr/>
                <a:graphic xmlns:a="http://schemas.openxmlformats.org/drawingml/2006/main">
                  <a:graphicData uri="http://schemas.microsoft.com/office/word/2010/wordprocessingShape">
                    <wps:wsp>
                      <wps:cNvSpPr txBox="1"/>
                      <wps:spPr>
                        <a:xfrm>
                          <a:off x="0" y="0"/>
                          <a:ext cx="4332743" cy="524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21F223" w14:textId="15AAF2AF" w:rsidR="00B733A3" w:rsidRPr="004B385D" w:rsidRDefault="009D4B27" w:rsidP="002028E4">
                            <w:pPr>
                              <w:jc w:val="both"/>
                              <w:rPr>
                                <w:rFonts w:ascii="Times New Roman" w:hAnsi="Times New Roman" w:cs="Times New Roman"/>
                                <w:b/>
                                <w:bCs/>
                                <w:sz w:val="24"/>
                                <w:szCs w:val="24"/>
                              </w:rPr>
                            </w:pPr>
                            <w:r w:rsidRPr="004B385D">
                              <w:rPr>
                                <w:rFonts w:ascii="Times New Roman" w:hAnsi="Times New Roman" w:cs="Times New Roman"/>
                                <w:b/>
                                <w:bCs/>
                                <w:sz w:val="24"/>
                                <w:szCs w:val="24"/>
                              </w:rPr>
                              <w:t xml:space="preserve">Penggunaan Stand Up Comedy </w:t>
                            </w:r>
                            <w:r w:rsidR="002028E4" w:rsidRPr="004B385D">
                              <w:rPr>
                                <w:rFonts w:ascii="Times New Roman" w:hAnsi="Times New Roman" w:cs="Times New Roman"/>
                                <w:b/>
                                <w:bCs/>
                                <w:sz w:val="24"/>
                                <w:szCs w:val="24"/>
                              </w:rPr>
                              <w:t xml:space="preserve">Dalam Mengetahui Hubungan Keterampilan Menyimak Dengan Menulis Teks Anekdot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4727D" id="Text Box 2" o:spid="_x0000_s1027" type="#_x0000_t202" style="position:absolute;margin-left:62.55pt;margin-top:4.9pt;width:341.15pt;height:4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" filled="f" stroked="f">
                <v:textbox>
                  <w:txbxContent>
                    <w:p w14:paraId="2321F223" w14:textId="15AAF2AF" w:rsidR="00B733A3" w:rsidRPr="004B385D" w:rsidRDefault="009D4B27" w:rsidP="002028E4">
                      <w:pPr>
                        <w:jc w:val="both"/>
                        <w:rPr>
                          <w:rFonts w:ascii="Times New Roman" w:hAnsi="Times New Roman" w:cs="Times New Roman"/>
                          <w:b/>
                          <w:bCs/>
                          <w:sz w:val="24"/>
                          <w:szCs w:val="24"/>
                        </w:rPr>
                      </w:pPr>
                      <w:r w:rsidRPr="004B385D">
                        <w:rPr>
                          <w:rFonts w:ascii="Times New Roman" w:hAnsi="Times New Roman" w:cs="Times New Roman"/>
                          <w:b/>
                          <w:bCs/>
                          <w:sz w:val="24"/>
                          <w:szCs w:val="24"/>
                        </w:rPr>
                        <w:t xml:space="preserve">Penggunaan Stand Up Comedy </w:t>
                      </w:r>
                      <w:r w:rsidR="002028E4" w:rsidRPr="004B385D">
                        <w:rPr>
                          <w:rFonts w:ascii="Times New Roman" w:hAnsi="Times New Roman" w:cs="Times New Roman"/>
                          <w:b/>
                          <w:bCs/>
                          <w:sz w:val="24"/>
                          <w:szCs w:val="24"/>
                        </w:rPr>
                        <w:t xml:space="preserve">Dalam Mengetahui Hubungan Keterampilan Menyimak Dengan Menulis Teks Anekdot </w:t>
                      </w:r>
                    </w:p>
                  </w:txbxContent>
                </v:textbox>
              </v:shape>
            </w:pict>
          </mc:Fallback>
        </mc:AlternateContent>
      </w:r>
    </w:p>
    <w:p w14:paraId="1B7D3F33" w14:textId="77777777" w:rsidR="00E9353D" w:rsidRPr="00E9353D" w:rsidRDefault="00E9353D" w:rsidP="00E9353D"/>
    <w:p w14:paraId="0B3C64B9" w14:textId="67DE42ED" w:rsidR="00E9353D" w:rsidRDefault="00E9353D" w:rsidP="00BA66CB">
      <w:pPr>
        <w:pBdr>
          <w:bottom w:val="thinThickThinMediumGap" w:sz="18" w:space="1" w:color="auto"/>
        </w:pBdr>
        <w:spacing w:line="240" w:lineRule="auto"/>
        <w:jc w:val="center"/>
      </w:pPr>
    </w:p>
    <w:p w14:paraId="00700728" w14:textId="1CC2DAF2" w:rsidR="00741C81" w:rsidRPr="0089458F" w:rsidRDefault="00C375C8" w:rsidP="00741C81">
      <w:pPr>
        <w:spacing w:after="0" w:line="240" w:lineRule="auto"/>
        <w:jc w:val="center"/>
        <w:rPr>
          <w:rFonts w:ascii="Times New Roman" w:hAnsi="Times New Roman" w:cs="Times New Roman"/>
          <w:b/>
          <w:bCs/>
          <w:sz w:val="24"/>
          <w:szCs w:val="24"/>
          <w:vertAlign w:val="superscript"/>
        </w:rPr>
      </w:pPr>
      <w:r w:rsidRPr="0089458F">
        <w:rPr>
          <w:rFonts w:ascii="Times New Roman" w:hAnsi="Times New Roman" w:cs="Times New Roman"/>
          <w:b/>
          <w:bCs/>
          <w:sz w:val="24"/>
          <w:szCs w:val="24"/>
        </w:rPr>
        <w:t>Rahayu</w:t>
      </w:r>
      <w:r w:rsidRPr="0089458F">
        <w:rPr>
          <w:rFonts w:ascii="Times New Roman" w:hAnsi="Times New Roman" w:cs="Times New Roman"/>
          <w:b/>
          <w:bCs/>
          <w:sz w:val="24"/>
          <w:szCs w:val="24"/>
          <w:vertAlign w:val="superscript"/>
        </w:rPr>
        <w:t>1)</w:t>
      </w:r>
      <w:r w:rsidRPr="0089458F">
        <w:rPr>
          <w:rFonts w:ascii="Times New Roman" w:hAnsi="Times New Roman" w:cs="Times New Roman"/>
          <w:b/>
          <w:bCs/>
          <w:sz w:val="24"/>
          <w:szCs w:val="24"/>
        </w:rPr>
        <w:t>, Nurulanningsih</w:t>
      </w:r>
      <w:r w:rsidR="00BA66CB" w:rsidRPr="0089458F">
        <w:rPr>
          <w:rFonts w:ascii="Times New Roman" w:hAnsi="Times New Roman" w:cs="Times New Roman"/>
          <w:b/>
          <w:bCs/>
          <w:sz w:val="24"/>
          <w:szCs w:val="24"/>
          <w:vertAlign w:val="superscript"/>
        </w:rPr>
        <w:t>2)</w:t>
      </w:r>
      <w:r w:rsidR="00BA66CB" w:rsidRPr="0089458F">
        <w:rPr>
          <w:rFonts w:ascii="Times New Roman" w:hAnsi="Times New Roman" w:cs="Times New Roman"/>
          <w:b/>
          <w:bCs/>
          <w:sz w:val="24"/>
          <w:szCs w:val="24"/>
        </w:rPr>
        <w:t>, F.A Milawasri</w:t>
      </w:r>
      <w:r w:rsidR="00BA66CB" w:rsidRPr="0089458F">
        <w:rPr>
          <w:rFonts w:ascii="Times New Roman" w:hAnsi="Times New Roman" w:cs="Times New Roman"/>
          <w:b/>
          <w:bCs/>
          <w:sz w:val="24"/>
          <w:szCs w:val="24"/>
          <w:vertAlign w:val="superscript"/>
        </w:rPr>
        <w:t>3)</w:t>
      </w:r>
    </w:p>
    <w:p w14:paraId="056B807F" w14:textId="3C133BD7" w:rsidR="005A25CF" w:rsidRPr="0089458F" w:rsidRDefault="00741C81" w:rsidP="00741C81">
      <w:pPr>
        <w:spacing w:after="0" w:line="240" w:lineRule="auto"/>
        <w:jc w:val="center"/>
        <w:rPr>
          <w:rFonts w:ascii="Times New Roman" w:hAnsi="Times New Roman" w:cs="Times New Roman"/>
          <w:sz w:val="24"/>
          <w:szCs w:val="24"/>
        </w:rPr>
      </w:pPr>
      <w:r w:rsidRPr="0089458F">
        <w:rPr>
          <w:rFonts w:ascii="Times New Roman" w:hAnsi="Times New Roman" w:cs="Times New Roman"/>
          <w:sz w:val="24"/>
          <w:szCs w:val="24"/>
          <w:vertAlign w:val="superscript"/>
        </w:rPr>
        <w:t>1)</w:t>
      </w:r>
      <w:r w:rsidR="005A25CF" w:rsidRPr="0089458F">
        <w:rPr>
          <w:rFonts w:ascii="Times New Roman" w:hAnsi="Times New Roman" w:cs="Times New Roman"/>
          <w:sz w:val="24"/>
          <w:szCs w:val="24"/>
        </w:rPr>
        <w:t>Nama Mahasiswa Bimbingan</w:t>
      </w:r>
    </w:p>
    <w:p w14:paraId="5FD86CC6" w14:textId="0B4ED1A7" w:rsidR="005A25CF" w:rsidRPr="0089458F" w:rsidRDefault="00741C81" w:rsidP="00741C81">
      <w:pPr>
        <w:spacing w:after="0" w:line="240" w:lineRule="auto"/>
        <w:jc w:val="center"/>
        <w:rPr>
          <w:rFonts w:ascii="Times New Roman" w:hAnsi="Times New Roman" w:cs="Times New Roman"/>
          <w:sz w:val="24"/>
          <w:szCs w:val="24"/>
        </w:rPr>
      </w:pPr>
      <w:r w:rsidRPr="0089458F">
        <w:rPr>
          <w:rFonts w:ascii="Times New Roman" w:hAnsi="Times New Roman" w:cs="Times New Roman"/>
          <w:sz w:val="24"/>
          <w:szCs w:val="24"/>
          <w:vertAlign w:val="superscript"/>
        </w:rPr>
        <w:t>2)</w:t>
      </w:r>
      <w:r w:rsidR="005A25CF" w:rsidRPr="0089458F">
        <w:rPr>
          <w:rFonts w:ascii="Times New Roman" w:hAnsi="Times New Roman" w:cs="Times New Roman"/>
          <w:sz w:val="24"/>
          <w:szCs w:val="24"/>
        </w:rPr>
        <w:t>Dosen Pembimbing 1</w:t>
      </w:r>
    </w:p>
    <w:p w14:paraId="40B60F6F" w14:textId="1349D454" w:rsidR="005A25CF" w:rsidRPr="0089458F" w:rsidRDefault="00741C81" w:rsidP="00741C81">
      <w:pPr>
        <w:spacing w:after="0" w:line="240" w:lineRule="auto"/>
        <w:jc w:val="center"/>
        <w:rPr>
          <w:rFonts w:ascii="Times New Roman" w:hAnsi="Times New Roman" w:cs="Times New Roman"/>
          <w:sz w:val="24"/>
          <w:szCs w:val="24"/>
        </w:rPr>
      </w:pPr>
      <w:r w:rsidRPr="0089458F">
        <w:rPr>
          <w:rFonts w:ascii="Times New Roman" w:hAnsi="Times New Roman" w:cs="Times New Roman"/>
          <w:sz w:val="24"/>
          <w:szCs w:val="24"/>
          <w:vertAlign w:val="superscript"/>
        </w:rPr>
        <w:t>3)</w:t>
      </w:r>
      <w:r w:rsidR="005A25CF" w:rsidRPr="0089458F">
        <w:rPr>
          <w:rFonts w:ascii="Times New Roman" w:hAnsi="Times New Roman" w:cs="Times New Roman"/>
          <w:sz w:val="24"/>
          <w:szCs w:val="24"/>
        </w:rPr>
        <w:t>Dosen Pembimbing 2</w:t>
      </w:r>
    </w:p>
    <w:p w14:paraId="300981D2" w14:textId="0A972280" w:rsidR="00BF4732" w:rsidRPr="0089458F" w:rsidRDefault="00BF4732" w:rsidP="00741C81">
      <w:pPr>
        <w:spacing w:after="0" w:line="240" w:lineRule="auto"/>
        <w:jc w:val="center"/>
        <w:rPr>
          <w:rFonts w:ascii="Times New Roman" w:hAnsi="Times New Roman" w:cs="Times New Roman"/>
          <w:i/>
          <w:iCs/>
          <w:color w:val="2E74B5" w:themeColor="accent5" w:themeShade="BF"/>
          <w:sz w:val="24"/>
          <w:szCs w:val="24"/>
        </w:rPr>
      </w:pPr>
      <w:r w:rsidRPr="0089458F">
        <w:rPr>
          <w:rFonts w:ascii="Times New Roman" w:hAnsi="Times New Roman" w:cs="Times New Roman"/>
          <w:sz w:val="24"/>
          <w:szCs w:val="24"/>
        </w:rPr>
        <w:t xml:space="preserve">Corespondensing Author: </w:t>
      </w:r>
      <w:r w:rsidR="00000000">
        <w:fldChar w:fldCharType="begin"/>
      </w:r>
      <w:r w:rsidR="00000000">
        <w:instrText>HYPERLINK "mailto:rahayyu.ra@gmail.com"</w:instrText>
      </w:r>
      <w:r w:rsidR="00000000">
        <w:fldChar w:fldCharType="separate"/>
      </w:r>
      <w:r w:rsidR="00CF5799" w:rsidRPr="0089458F">
        <w:rPr>
          <w:rStyle w:val="Hyperlink"/>
          <w:rFonts w:ascii="Times New Roman" w:hAnsi="Times New Roman" w:cs="Times New Roman"/>
          <w:i/>
          <w:iCs/>
          <w:color w:val="034990" w:themeColor="hyperlink" w:themeShade="BF"/>
          <w:sz w:val="24"/>
          <w:szCs w:val="24"/>
        </w:rPr>
        <w:t>rahayyu.ra@gmail.com</w:t>
      </w:r>
      <w:r w:rsidR="00000000">
        <w:rPr>
          <w:rStyle w:val="Hyperlink"/>
          <w:rFonts w:ascii="Times New Roman" w:hAnsi="Times New Roman" w:cs="Times New Roman"/>
          <w:i/>
          <w:iCs/>
          <w:color w:val="034990" w:themeColor="hyperlink" w:themeShade="BF"/>
          <w:sz w:val="24"/>
          <w:szCs w:val="24"/>
        </w:rPr>
        <w:fldChar w:fldCharType="end"/>
      </w:r>
    </w:p>
    <w:p w14:paraId="325B73EB" w14:textId="63134C75" w:rsidR="00D946C2" w:rsidRPr="0089458F" w:rsidRDefault="00CB73CA" w:rsidP="00741C81">
      <w:pPr>
        <w:spacing w:after="0" w:line="240" w:lineRule="auto"/>
        <w:jc w:val="center"/>
        <w:rPr>
          <w:rFonts w:ascii="Times New Roman" w:hAnsi="Times New Roman" w:cs="Times New Roman"/>
          <w:i/>
          <w:iCs/>
          <w:color w:val="2E74B5" w:themeColor="accent5" w:themeShade="BF"/>
          <w:sz w:val="24"/>
          <w:szCs w:val="24"/>
        </w:rPr>
      </w:pPr>
      <w:r w:rsidRPr="0089458F">
        <w:rPr>
          <w:rFonts w:ascii="Times New Roman" w:hAnsi="Times New Roman" w:cs="Times New Roman"/>
          <w:noProof/>
          <w:color w:val="2E74B5" w:themeColor="accent5" w:themeShade="BF"/>
          <w:sz w:val="24"/>
          <w:szCs w:val="24"/>
          <w:lang w:eastAsia="id-ID"/>
        </w:rPr>
        <mc:AlternateContent>
          <mc:Choice Requires="wps">
            <w:drawing>
              <wp:anchor distT="0" distB="0" distL="114300" distR="114300" simplePos="0" relativeHeight="251661312" behindDoc="0" locked="0" layoutInCell="1" allowOverlap="1" wp14:anchorId="69E3A3B7" wp14:editId="5CC3BA77">
                <wp:simplePos x="0" y="0"/>
                <wp:positionH relativeFrom="column">
                  <wp:posOffset>-128905</wp:posOffset>
                </wp:positionH>
                <wp:positionV relativeFrom="paragraph">
                  <wp:posOffset>24130</wp:posOffset>
                </wp:positionV>
                <wp:extent cx="5357004" cy="3778369"/>
                <wp:effectExtent l="0" t="0" r="0" b="0"/>
                <wp:wrapNone/>
                <wp:docPr id="2093436947" name="Text Box 1"/>
                <wp:cNvGraphicFramePr/>
                <a:graphic xmlns:a="http://schemas.openxmlformats.org/drawingml/2006/main">
                  <a:graphicData uri="http://schemas.microsoft.com/office/word/2010/wordprocessingShape">
                    <wps:wsp>
                      <wps:cNvSpPr txBox="1"/>
                      <wps:spPr>
                        <a:xfrm>
                          <a:off x="0" y="0"/>
                          <a:ext cx="5357004" cy="37783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1E634D" w14:textId="65267647" w:rsidR="005E427E" w:rsidRPr="00B84D21" w:rsidRDefault="00EA1F75" w:rsidP="005E427E">
                            <w:pPr>
                              <w:spacing w:after="0" w:line="240" w:lineRule="auto"/>
                              <w:jc w:val="both"/>
                              <w:rPr>
                                <w:rFonts w:ascii="Times New Roman" w:hAnsi="Times New Roman" w:cs="Times New Roman"/>
                                <w:sz w:val="24"/>
                                <w:szCs w:val="24"/>
                              </w:rPr>
                            </w:pPr>
                            <w:r w:rsidRPr="00B84D21">
                              <w:rPr>
                                <w:rFonts w:ascii="Times New Roman" w:hAnsi="Times New Roman" w:cs="Times New Roman"/>
                                <w:b/>
                                <w:bCs/>
                                <w:sz w:val="24"/>
                                <w:szCs w:val="24"/>
                              </w:rPr>
                              <w:t>Abstrak</w:t>
                            </w:r>
                            <w:r w:rsidRPr="00B84D21">
                              <w:rPr>
                                <w:rFonts w:ascii="Times New Roman" w:hAnsi="Times New Roman" w:cs="Times New Roman"/>
                                <w:sz w:val="24"/>
                                <w:szCs w:val="24"/>
                              </w:rPr>
                              <w:t xml:space="preserve">: </w:t>
                            </w:r>
                            <w:r w:rsidR="00EB2C53" w:rsidRPr="00B84D21">
                              <w:rPr>
                                <w:rFonts w:ascii="Times New Roman" w:hAnsi="Times New Roman" w:cs="Times New Roman"/>
                                <w:sz w:val="24"/>
                                <w:szCs w:val="24"/>
                              </w:rPr>
                              <w:t xml:space="preserve">Penelitian ini bertujuan untuk (1) mengetahui kemampuan menyimak siswa kelas X SMA Negeri 10 Palembang,  (2) mengetahui kemampuan menulis teks anekdot siswa kelas X SMA Negeri 10 Palembang, (3) mengetahui hubungan </w:t>
                            </w:r>
                            <w:r w:rsidR="005E427E" w:rsidRPr="00B84D21">
                              <w:rPr>
                                <w:rFonts w:ascii="Times New Roman" w:hAnsi="Times New Roman" w:cs="Times New Roman"/>
                                <w:sz w:val="24"/>
                                <w:szCs w:val="24"/>
                              </w:rPr>
                              <w:t xml:space="preserve">yang siginifikan </w:t>
                            </w:r>
                            <w:r w:rsidR="00EB2C53" w:rsidRPr="00B84D21">
                              <w:rPr>
                                <w:rFonts w:ascii="Times New Roman" w:hAnsi="Times New Roman" w:cs="Times New Roman"/>
                                <w:sz w:val="24"/>
                                <w:szCs w:val="24"/>
                              </w:rPr>
                              <w:t xml:space="preserve">antara keterampilan menyimak dengan keterampilan menulis teks anekdot siswa kelas X SMA Negeri 10 Palembang. Penelitian ini merupakan penelitian korelasi dua variabel. Penelitian ini dilakukan di SMA Negeri 10 Palembang. Populasi dalam penelitian ini berjumlah 14 kelas dengan jumlah 645 siswa.  Teknik penggumpulan data dalam penelitian ini menggunakan tes yaitu tes uraian dan tes tertulis. Sampel penelitian ini menggunakan teknik </w:t>
                            </w:r>
                            <w:r w:rsidR="00EB2C53" w:rsidRPr="00B84D21">
                              <w:rPr>
                                <w:rFonts w:ascii="Times New Roman" w:hAnsi="Times New Roman" w:cs="Times New Roman"/>
                                <w:i/>
                                <w:iCs/>
                                <w:sz w:val="24"/>
                                <w:szCs w:val="24"/>
                              </w:rPr>
                              <w:t>sampling purvosive</w:t>
                            </w:r>
                            <w:r w:rsidR="00EB2C53" w:rsidRPr="00B84D21">
                              <w:rPr>
                                <w:rFonts w:ascii="Times New Roman" w:hAnsi="Times New Roman" w:cs="Times New Roman"/>
                                <w:sz w:val="24"/>
                                <w:szCs w:val="24"/>
                              </w:rPr>
                              <w:t>. Sampel yang digunakan dalam penelitian ini 46 siswa.  Instrumen tes yang digunakan dalam penelitian ini menggunakan tes uraian. Hasil penelitian menunjukkan bahwa:  (1) keterampilan menyimak siswa kelas X SMA Negeri 10 Palembang berkategori baik yaitu sebesar (57,3%), (2) Keterampilan menulis teks anekdot siswa kelas X SMA Negeri 10 Palembang berkategori baik yaitu sebesasar (56,6%), dan (3) terdapat hubungan yang signifikan antara keterampilan menyimak dengan keterampilan menulis teks anekdot siswa kelas X SMA Negeri 10 Palembang, dengan r</w:t>
                            </w:r>
                            <w:r w:rsidR="00EB2C53" w:rsidRPr="00B84D21">
                              <w:rPr>
                                <w:rFonts w:ascii="Times New Roman" w:hAnsi="Times New Roman" w:cs="Times New Roman"/>
                                <w:sz w:val="24"/>
                                <w:szCs w:val="24"/>
                                <w:vertAlign w:val="subscript"/>
                              </w:rPr>
                              <w:t xml:space="preserve">hitung </w:t>
                            </w:r>
                            <w:r w:rsidR="00EB2C53" w:rsidRPr="00B84D21">
                              <w:rPr>
                                <w:rFonts w:ascii="Times New Roman" w:hAnsi="Times New Roman" w:cs="Times New Roman"/>
                                <w:sz w:val="24"/>
                                <w:szCs w:val="24"/>
                              </w:rPr>
                              <w:t>≥</w:t>
                            </w:r>
                            <w:r w:rsidR="00EB2C53" w:rsidRPr="00B84D21">
                              <w:rPr>
                                <w:rFonts w:ascii="Times New Roman" w:hAnsi="Times New Roman" w:cs="Times New Roman"/>
                                <w:sz w:val="24"/>
                                <w:szCs w:val="24"/>
                                <w:vertAlign w:val="subscript"/>
                              </w:rPr>
                              <w:t xml:space="preserve"> rtabel </w:t>
                            </w:r>
                            <w:r w:rsidR="00EB2C53" w:rsidRPr="00B84D21">
                              <w:rPr>
                                <w:rFonts w:ascii="Times New Roman" w:hAnsi="Times New Roman" w:cs="Times New Roman"/>
                                <w:sz w:val="24"/>
                                <w:szCs w:val="24"/>
                              </w:rPr>
                              <w:t xml:space="preserve">(0,525 &gt; 0,291) maka Ha diterima Ho ditolak. Jadi dapat disimpulkan terdapat hubungan antara keterampilan menyimak dengan keterampilan menulis teks anekdot pada siswa kelas X SMA Negeri 10 Palembang. </w:t>
                            </w:r>
                          </w:p>
                          <w:p w14:paraId="386FB395" w14:textId="4BEBB8D3" w:rsidR="005E427E" w:rsidRPr="00B84D21" w:rsidRDefault="005E427E" w:rsidP="005E427E">
                            <w:pPr>
                              <w:spacing w:after="0" w:line="240" w:lineRule="auto"/>
                              <w:jc w:val="both"/>
                              <w:rPr>
                                <w:rFonts w:ascii="Times New Roman" w:hAnsi="Times New Roman" w:cs="Times New Roman"/>
                                <w:i/>
                                <w:iCs/>
                                <w:sz w:val="24"/>
                                <w:szCs w:val="24"/>
                              </w:rPr>
                            </w:pPr>
                            <w:r w:rsidRPr="00B84D21">
                              <w:rPr>
                                <w:rFonts w:ascii="Times New Roman" w:hAnsi="Times New Roman" w:cs="Times New Roman"/>
                                <w:b/>
                                <w:bCs/>
                                <w:sz w:val="24"/>
                                <w:szCs w:val="24"/>
                              </w:rPr>
                              <w:t>Kata Kunci</w:t>
                            </w:r>
                            <w:r w:rsidRPr="00B84D21">
                              <w:rPr>
                                <w:rFonts w:ascii="Times New Roman" w:hAnsi="Times New Roman" w:cs="Times New Roman"/>
                                <w:sz w:val="24"/>
                                <w:szCs w:val="24"/>
                              </w:rPr>
                              <w:t xml:space="preserve">: </w:t>
                            </w:r>
                            <w:r w:rsidRPr="00B84D21">
                              <w:rPr>
                                <w:rFonts w:ascii="Times New Roman" w:hAnsi="Times New Roman" w:cs="Times New Roman"/>
                                <w:i/>
                                <w:iCs/>
                                <w:sz w:val="24"/>
                                <w:szCs w:val="24"/>
                              </w:rPr>
                              <w:t>menyimak, menulis, teks anekdot</w:t>
                            </w:r>
                          </w:p>
                          <w:p w14:paraId="287D7933" w14:textId="77777777" w:rsidR="005E427E" w:rsidRPr="00B84D21" w:rsidRDefault="005E427E" w:rsidP="005E427E">
                            <w:pPr>
                              <w:spacing w:after="0" w:line="240" w:lineRule="auto"/>
                              <w:jc w:val="both"/>
                              <w:rPr>
                                <w:rFonts w:ascii="Times New Roman" w:hAnsi="Times New Roman" w:cs="Times New Roman"/>
                                <w:i/>
                                <w:iCs/>
                                <w:sz w:val="24"/>
                                <w:szCs w:val="24"/>
                              </w:rPr>
                            </w:pPr>
                          </w:p>
                          <w:p w14:paraId="2E3F6429" w14:textId="77777777" w:rsidR="005E427E" w:rsidRPr="001E7952" w:rsidRDefault="005E427E" w:rsidP="005E427E">
                            <w:pPr>
                              <w:spacing w:after="0" w:line="240" w:lineRule="auto"/>
                              <w:jc w:val="both"/>
                              <w:rPr>
                                <w:rFonts w:ascii="Times New Roman" w:hAnsi="Times New Roman" w:cs="Times New Roman"/>
                                <w:i/>
                                <w:iCs/>
                                <w:sz w:val="24"/>
                                <w:szCs w:val="24"/>
                              </w:rPr>
                            </w:pPr>
                          </w:p>
                          <w:p w14:paraId="316B9897" w14:textId="77777777" w:rsidR="005E427E" w:rsidRDefault="005E427E" w:rsidP="005E427E">
                            <w:pPr>
                              <w:spacing w:after="0" w:line="240" w:lineRule="auto"/>
                              <w:jc w:val="both"/>
                              <w:rPr>
                                <w:rFonts w:ascii="Times New Roman" w:hAnsi="Times New Roman" w:cs="Times New Roman"/>
                                <w:i/>
                                <w:iCs/>
                                <w:sz w:val="24"/>
                                <w:szCs w:val="24"/>
                              </w:rPr>
                            </w:pPr>
                          </w:p>
                          <w:p w14:paraId="5FE4A7D1" w14:textId="77777777" w:rsidR="005E427E" w:rsidRDefault="005E427E" w:rsidP="005E427E">
                            <w:pPr>
                              <w:spacing w:after="0" w:line="240" w:lineRule="auto"/>
                              <w:jc w:val="both"/>
                              <w:rPr>
                                <w:rFonts w:ascii="Times New Roman" w:hAnsi="Times New Roman" w:cs="Times New Roman"/>
                                <w:i/>
                                <w:iCs/>
                                <w:sz w:val="24"/>
                                <w:szCs w:val="24"/>
                              </w:rPr>
                            </w:pPr>
                          </w:p>
                          <w:p w14:paraId="6067A58B" w14:textId="0346B6CB" w:rsidR="005E427E" w:rsidRPr="005E427E" w:rsidRDefault="005E427E" w:rsidP="005E427E">
                            <w:pPr>
                              <w:spacing w:after="0" w:line="240" w:lineRule="auto"/>
                              <w:jc w:val="both"/>
                              <w:rPr>
                                <w:rFonts w:ascii="Times New Roman" w:hAnsi="Times New Roman" w:cs="Times New Roman"/>
                              </w:rPr>
                            </w:pPr>
                            <w:r>
                              <w:rPr>
                                <w:rFonts w:ascii="Times New Roman" w:hAnsi="Times New Roman" w:cs="Times New Roman"/>
                                <w:i/>
                                <w:iCs/>
                                <w:sz w:val="24"/>
                                <w:szCs w:val="24"/>
                              </w:rPr>
                              <w:t>-</w:t>
                            </w:r>
                          </w:p>
                          <w:p w14:paraId="717D3C22" w14:textId="554E2E38" w:rsidR="00EA1F75" w:rsidRDefault="00EA1F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3A3B7" id="Text Box 1" o:spid="_x0000_s1028" type="#_x0000_t202" style="position:absolute;left:0;text-align:left;margin-left:-10.15pt;margin-top:1.9pt;width:421.8pt;height:2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" filled="f" stroked="f">
                <v:textbox>
                  <w:txbxContent>
                    <w:p w14:paraId="2D1E634D" w14:textId="65267647" w:rsidR="005E427E" w:rsidRPr="00B84D21" w:rsidRDefault="00EA1F75" w:rsidP="005E427E">
                      <w:pPr>
                        <w:spacing w:after="0" w:line="240" w:lineRule="auto"/>
                        <w:jc w:val="both"/>
                        <w:rPr>
                          <w:rFonts w:ascii="Times New Roman" w:hAnsi="Times New Roman" w:cs="Times New Roman"/>
                          <w:sz w:val="24"/>
                          <w:szCs w:val="24"/>
                        </w:rPr>
                      </w:pPr>
                      <w:r w:rsidRPr="00B84D21">
                        <w:rPr>
                          <w:rFonts w:ascii="Times New Roman" w:hAnsi="Times New Roman" w:cs="Times New Roman"/>
                          <w:b/>
                          <w:bCs/>
                          <w:sz w:val="24"/>
                          <w:szCs w:val="24"/>
                        </w:rPr>
                        <w:t>Abstrak</w:t>
                      </w:r>
                      <w:r w:rsidRPr="00B84D21">
                        <w:rPr>
                          <w:rFonts w:ascii="Times New Roman" w:hAnsi="Times New Roman" w:cs="Times New Roman"/>
                          <w:sz w:val="24"/>
                          <w:szCs w:val="24"/>
                        </w:rPr>
                        <w:t xml:space="preserve">: </w:t>
                      </w:r>
                      <w:r w:rsidR="00EB2C53" w:rsidRPr="00B84D21">
                        <w:rPr>
                          <w:rFonts w:ascii="Times New Roman" w:hAnsi="Times New Roman" w:cs="Times New Roman"/>
                          <w:sz w:val="24"/>
                          <w:szCs w:val="24"/>
                        </w:rPr>
                        <w:t xml:space="preserve">Penelitian ini bertujuan untuk (1) mengetahui kemampuan menyimak siswa kelas X SMA Negeri 10 Palembang,  (2) mengetahui kemampuan menulis teks anekdot siswa kelas X SMA Negeri 10 Palembang, (3) mengetahui hubungan </w:t>
                      </w:r>
                      <w:r w:rsidR="005E427E" w:rsidRPr="00B84D21">
                        <w:rPr>
                          <w:rFonts w:ascii="Times New Roman" w:hAnsi="Times New Roman" w:cs="Times New Roman"/>
                          <w:sz w:val="24"/>
                          <w:szCs w:val="24"/>
                        </w:rPr>
                        <w:t xml:space="preserve">yang siginifikan </w:t>
                      </w:r>
                      <w:r w:rsidR="00EB2C53" w:rsidRPr="00B84D21">
                        <w:rPr>
                          <w:rFonts w:ascii="Times New Roman" w:hAnsi="Times New Roman" w:cs="Times New Roman"/>
                          <w:sz w:val="24"/>
                          <w:szCs w:val="24"/>
                        </w:rPr>
                        <w:t xml:space="preserve">antara keterampilan menyimak dengan keterampilan menulis teks anekdot siswa kelas X SMA Negeri 10 Palembang. Penelitian ini merupakan penelitian korelasi dua variabel. Penelitian ini dilakukan di SMA Negeri 10 Palembang. Populasi dalam penelitian ini berjumlah 14 kelas dengan jumlah 645 siswa.  Teknik penggumpulan data dalam penelitian ini menggunakan tes yaitu tes uraian dan tes tertulis. Sampel penelitian ini menggunakan teknik </w:t>
                      </w:r>
                      <w:r w:rsidR="00EB2C53" w:rsidRPr="00B84D21">
                        <w:rPr>
                          <w:rFonts w:ascii="Times New Roman" w:hAnsi="Times New Roman" w:cs="Times New Roman"/>
                          <w:i/>
                          <w:iCs/>
                          <w:sz w:val="24"/>
                          <w:szCs w:val="24"/>
                        </w:rPr>
                        <w:t>sampling purvosive</w:t>
                      </w:r>
                      <w:r w:rsidR="00EB2C53" w:rsidRPr="00B84D21">
                        <w:rPr>
                          <w:rFonts w:ascii="Times New Roman" w:hAnsi="Times New Roman" w:cs="Times New Roman"/>
                          <w:sz w:val="24"/>
                          <w:szCs w:val="24"/>
                        </w:rPr>
                        <w:t>. Sampel yang digunakan dalam penelitian ini 46 siswa.  Instrumen tes yang digunakan dalam penelitian ini menggunakan tes uraian. Hasil penelitian menunjukkan bahwa:  (1) keterampilan menyimak siswa kelas X SMA Negeri 10 Palembang berkategori baik yaitu sebesar (57,3%), (2) Keterampilan menulis teks anekdot siswa kelas X SMA Negeri 10 Palembang berkategori baik yaitu sebesasar (56,6%), dan (3) terdapat hubungan yang signifikan antara keterampilan menyimak dengan keterampilan menulis teks anekdot siswa kelas X SMA Negeri 10 Palembang, dengan r</w:t>
                      </w:r>
                      <w:r w:rsidR="00EB2C53" w:rsidRPr="00B84D21">
                        <w:rPr>
                          <w:rFonts w:ascii="Times New Roman" w:hAnsi="Times New Roman" w:cs="Times New Roman"/>
                          <w:sz w:val="24"/>
                          <w:szCs w:val="24"/>
                          <w:vertAlign w:val="subscript"/>
                        </w:rPr>
                        <w:t xml:space="preserve">hitung </w:t>
                      </w:r>
                      <w:r w:rsidR="00EB2C53" w:rsidRPr="00B84D21">
                        <w:rPr>
                          <w:rFonts w:ascii="Times New Roman" w:hAnsi="Times New Roman" w:cs="Times New Roman"/>
                          <w:sz w:val="24"/>
                          <w:szCs w:val="24"/>
                        </w:rPr>
                        <w:t>≥</w:t>
                      </w:r>
                      <w:r w:rsidR="00EB2C53" w:rsidRPr="00B84D21">
                        <w:rPr>
                          <w:rFonts w:ascii="Times New Roman" w:hAnsi="Times New Roman" w:cs="Times New Roman"/>
                          <w:sz w:val="24"/>
                          <w:szCs w:val="24"/>
                          <w:vertAlign w:val="subscript"/>
                        </w:rPr>
                        <w:t xml:space="preserve"> rtabel </w:t>
                      </w:r>
                      <w:r w:rsidR="00EB2C53" w:rsidRPr="00B84D21">
                        <w:rPr>
                          <w:rFonts w:ascii="Times New Roman" w:hAnsi="Times New Roman" w:cs="Times New Roman"/>
                          <w:sz w:val="24"/>
                          <w:szCs w:val="24"/>
                        </w:rPr>
                        <w:t xml:space="preserve">(0,525 &gt; 0,291) maka Ha diterima Ho ditolak. Jadi dapat disimpulkan terdapat hubungan antara keterampilan menyimak dengan keterampilan menulis teks anekdot pada siswa kelas X SMA Negeri 10 Palembang. </w:t>
                      </w:r>
                    </w:p>
                    <w:p w14:paraId="386FB395" w14:textId="4BEBB8D3" w:rsidR="005E427E" w:rsidRPr="00B84D21" w:rsidRDefault="005E427E" w:rsidP="005E427E">
                      <w:pPr>
                        <w:spacing w:after="0" w:line="240" w:lineRule="auto"/>
                        <w:jc w:val="both"/>
                        <w:rPr>
                          <w:rFonts w:ascii="Times New Roman" w:hAnsi="Times New Roman" w:cs="Times New Roman"/>
                          <w:i/>
                          <w:iCs/>
                          <w:sz w:val="24"/>
                          <w:szCs w:val="24"/>
                        </w:rPr>
                      </w:pPr>
                      <w:r w:rsidRPr="00B84D21">
                        <w:rPr>
                          <w:rFonts w:ascii="Times New Roman" w:hAnsi="Times New Roman" w:cs="Times New Roman"/>
                          <w:b/>
                          <w:bCs/>
                          <w:sz w:val="24"/>
                          <w:szCs w:val="24"/>
                        </w:rPr>
                        <w:t>Kata Kunci</w:t>
                      </w:r>
                      <w:r w:rsidRPr="00B84D21">
                        <w:rPr>
                          <w:rFonts w:ascii="Times New Roman" w:hAnsi="Times New Roman" w:cs="Times New Roman"/>
                          <w:sz w:val="24"/>
                          <w:szCs w:val="24"/>
                        </w:rPr>
                        <w:t xml:space="preserve">: </w:t>
                      </w:r>
                      <w:r w:rsidRPr="00B84D21">
                        <w:rPr>
                          <w:rFonts w:ascii="Times New Roman" w:hAnsi="Times New Roman" w:cs="Times New Roman"/>
                          <w:i/>
                          <w:iCs/>
                          <w:sz w:val="24"/>
                          <w:szCs w:val="24"/>
                        </w:rPr>
                        <w:t>menyimak, menulis, teks anekdot</w:t>
                      </w:r>
                    </w:p>
                    <w:p w14:paraId="287D7933" w14:textId="77777777" w:rsidR="005E427E" w:rsidRPr="00B84D21" w:rsidRDefault="005E427E" w:rsidP="005E427E">
                      <w:pPr>
                        <w:spacing w:after="0" w:line="240" w:lineRule="auto"/>
                        <w:jc w:val="both"/>
                        <w:rPr>
                          <w:rFonts w:ascii="Times New Roman" w:hAnsi="Times New Roman" w:cs="Times New Roman"/>
                          <w:i/>
                          <w:iCs/>
                          <w:sz w:val="24"/>
                          <w:szCs w:val="24"/>
                        </w:rPr>
                      </w:pPr>
                    </w:p>
                    <w:p w14:paraId="2E3F6429" w14:textId="77777777" w:rsidR="005E427E" w:rsidRPr="001E7952" w:rsidRDefault="005E427E" w:rsidP="005E427E">
                      <w:pPr>
                        <w:spacing w:after="0" w:line="240" w:lineRule="auto"/>
                        <w:jc w:val="both"/>
                        <w:rPr>
                          <w:rFonts w:ascii="Times New Roman" w:hAnsi="Times New Roman" w:cs="Times New Roman"/>
                          <w:i/>
                          <w:iCs/>
                          <w:sz w:val="24"/>
                          <w:szCs w:val="24"/>
                        </w:rPr>
                      </w:pPr>
                    </w:p>
                    <w:p w14:paraId="316B9897" w14:textId="77777777" w:rsidR="005E427E" w:rsidRDefault="005E427E" w:rsidP="005E427E">
                      <w:pPr>
                        <w:spacing w:after="0" w:line="240" w:lineRule="auto"/>
                        <w:jc w:val="both"/>
                        <w:rPr>
                          <w:rFonts w:ascii="Times New Roman" w:hAnsi="Times New Roman" w:cs="Times New Roman"/>
                          <w:i/>
                          <w:iCs/>
                          <w:sz w:val="24"/>
                          <w:szCs w:val="24"/>
                        </w:rPr>
                      </w:pPr>
                    </w:p>
                    <w:p w14:paraId="5FE4A7D1" w14:textId="77777777" w:rsidR="005E427E" w:rsidRDefault="005E427E" w:rsidP="005E427E">
                      <w:pPr>
                        <w:spacing w:after="0" w:line="240" w:lineRule="auto"/>
                        <w:jc w:val="both"/>
                        <w:rPr>
                          <w:rFonts w:ascii="Times New Roman" w:hAnsi="Times New Roman" w:cs="Times New Roman"/>
                          <w:i/>
                          <w:iCs/>
                          <w:sz w:val="24"/>
                          <w:szCs w:val="24"/>
                        </w:rPr>
                      </w:pPr>
                    </w:p>
                    <w:p w14:paraId="6067A58B" w14:textId="0346B6CB" w:rsidR="005E427E" w:rsidRPr="005E427E" w:rsidRDefault="005E427E" w:rsidP="005E427E">
                      <w:pPr>
                        <w:spacing w:after="0" w:line="240" w:lineRule="auto"/>
                        <w:jc w:val="both"/>
                        <w:rPr>
                          <w:rFonts w:ascii="Times New Roman" w:hAnsi="Times New Roman" w:cs="Times New Roman"/>
                        </w:rPr>
                      </w:pPr>
                      <w:r>
                        <w:rPr>
                          <w:rFonts w:ascii="Times New Roman" w:hAnsi="Times New Roman" w:cs="Times New Roman"/>
                          <w:i/>
                          <w:iCs/>
                          <w:sz w:val="24"/>
                          <w:szCs w:val="24"/>
                        </w:rPr>
                        <w:t>-</w:t>
                      </w:r>
                    </w:p>
                    <w:p w14:paraId="717D3C22" w14:textId="554E2E38" w:rsidR="00EA1F75" w:rsidRDefault="00EA1F75"/>
                  </w:txbxContent>
                </v:textbox>
              </v:shape>
            </w:pict>
          </mc:Fallback>
        </mc:AlternateContent>
      </w:r>
    </w:p>
    <w:p w14:paraId="76CB780C" w14:textId="192DACEB" w:rsidR="00D946C2" w:rsidRPr="0089458F" w:rsidRDefault="00D946C2" w:rsidP="00EA1F75">
      <w:pPr>
        <w:spacing w:after="0" w:line="240" w:lineRule="auto"/>
        <w:jc w:val="both"/>
        <w:rPr>
          <w:rFonts w:ascii="Times New Roman" w:hAnsi="Times New Roman" w:cs="Times New Roman"/>
          <w:color w:val="2E74B5" w:themeColor="accent5" w:themeShade="BF"/>
          <w:sz w:val="24"/>
          <w:szCs w:val="24"/>
        </w:rPr>
      </w:pPr>
    </w:p>
    <w:p w14:paraId="3C589039" w14:textId="2B563DC4" w:rsidR="00CF5799" w:rsidRPr="0089458F" w:rsidRDefault="00CF5799" w:rsidP="00D946C2">
      <w:pPr>
        <w:tabs>
          <w:tab w:val="left" w:pos="1165"/>
        </w:tabs>
        <w:spacing w:after="0" w:line="240" w:lineRule="auto"/>
        <w:jc w:val="both"/>
        <w:rPr>
          <w:rFonts w:ascii="Times New Roman" w:hAnsi="Times New Roman" w:cs="Times New Roman"/>
          <w:sz w:val="24"/>
          <w:szCs w:val="24"/>
        </w:rPr>
      </w:pPr>
    </w:p>
    <w:p w14:paraId="6FA333CF" w14:textId="77777777" w:rsidR="005E427E" w:rsidRPr="0089458F" w:rsidRDefault="005E427E" w:rsidP="005E427E">
      <w:pPr>
        <w:rPr>
          <w:rFonts w:ascii="Times New Roman" w:hAnsi="Times New Roman" w:cs="Times New Roman"/>
          <w:sz w:val="24"/>
          <w:szCs w:val="24"/>
        </w:rPr>
      </w:pPr>
    </w:p>
    <w:p w14:paraId="589E37C7" w14:textId="77777777" w:rsidR="005E427E" w:rsidRPr="0089458F" w:rsidRDefault="005E427E" w:rsidP="005E427E">
      <w:pPr>
        <w:rPr>
          <w:rFonts w:ascii="Times New Roman" w:hAnsi="Times New Roman" w:cs="Times New Roman"/>
          <w:sz w:val="24"/>
          <w:szCs w:val="24"/>
        </w:rPr>
      </w:pPr>
    </w:p>
    <w:p w14:paraId="3CAC20FA" w14:textId="77777777" w:rsidR="005E427E" w:rsidRPr="0089458F" w:rsidRDefault="005E427E" w:rsidP="005E427E">
      <w:pPr>
        <w:rPr>
          <w:rFonts w:ascii="Times New Roman" w:hAnsi="Times New Roman" w:cs="Times New Roman"/>
          <w:sz w:val="24"/>
          <w:szCs w:val="24"/>
        </w:rPr>
      </w:pPr>
    </w:p>
    <w:p w14:paraId="0D039EB2" w14:textId="77777777" w:rsidR="005E427E" w:rsidRPr="0089458F" w:rsidRDefault="005E427E" w:rsidP="005E427E">
      <w:pPr>
        <w:rPr>
          <w:rFonts w:ascii="Times New Roman" w:hAnsi="Times New Roman" w:cs="Times New Roman"/>
          <w:sz w:val="24"/>
          <w:szCs w:val="24"/>
        </w:rPr>
      </w:pPr>
    </w:p>
    <w:p w14:paraId="187029FB" w14:textId="77777777" w:rsidR="005E427E" w:rsidRPr="0089458F" w:rsidRDefault="005E427E" w:rsidP="005E427E">
      <w:pPr>
        <w:rPr>
          <w:rFonts w:ascii="Times New Roman" w:hAnsi="Times New Roman" w:cs="Times New Roman"/>
          <w:sz w:val="24"/>
          <w:szCs w:val="24"/>
        </w:rPr>
      </w:pPr>
    </w:p>
    <w:p w14:paraId="0DF51447" w14:textId="77777777" w:rsidR="005E427E" w:rsidRPr="0089458F" w:rsidRDefault="005E427E" w:rsidP="005E427E">
      <w:pPr>
        <w:rPr>
          <w:rFonts w:ascii="Times New Roman" w:hAnsi="Times New Roman" w:cs="Times New Roman"/>
          <w:sz w:val="24"/>
          <w:szCs w:val="24"/>
        </w:rPr>
      </w:pPr>
    </w:p>
    <w:p w14:paraId="3E4CEDF7" w14:textId="77777777" w:rsidR="005E427E" w:rsidRPr="0089458F" w:rsidRDefault="005E427E" w:rsidP="005E427E">
      <w:pPr>
        <w:rPr>
          <w:rFonts w:ascii="Times New Roman" w:hAnsi="Times New Roman" w:cs="Times New Roman"/>
          <w:sz w:val="24"/>
          <w:szCs w:val="24"/>
        </w:rPr>
      </w:pPr>
    </w:p>
    <w:p w14:paraId="6D195D70" w14:textId="5874264C" w:rsidR="005E427E" w:rsidRPr="0089458F" w:rsidRDefault="005E427E" w:rsidP="005E427E">
      <w:pPr>
        <w:rPr>
          <w:rFonts w:ascii="Times New Roman" w:hAnsi="Times New Roman" w:cs="Times New Roman"/>
          <w:sz w:val="24"/>
          <w:szCs w:val="24"/>
        </w:rPr>
      </w:pPr>
    </w:p>
    <w:p w14:paraId="2629CAD1" w14:textId="66A88991" w:rsidR="005E427E" w:rsidRPr="0089458F" w:rsidRDefault="005E427E" w:rsidP="005E427E">
      <w:pPr>
        <w:rPr>
          <w:rFonts w:ascii="Times New Roman" w:hAnsi="Times New Roman" w:cs="Times New Roman"/>
          <w:sz w:val="24"/>
          <w:szCs w:val="24"/>
        </w:rPr>
      </w:pPr>
    </w:p>
    <w:p w14:paraId="0B9E4284" w14:textId="6B8E17C7" w:rsidR="005E427E" w:rsidRPr="0089458F" w:rsidRDefault="005E427E" w:rsidP="005E427E">
      <w:pPr>
        <w:rPr>
          <w:rFonts w:ascii="Times New Roman" w:hAnsi="Times New Roman" w:cs="Times New Roman"/>
          <w:sz w:val="24"/>
          <w:szCs w:val="24"/>
        </w:rPr>
      </w:pPr>
    </w:p>
    <w:p w14:paraId="7B5A47E0" w14:textId="22701775" w:rsidR="005E427E" w:rsidRPr="0089458F" w:rsidRDefault="005E427E" w:rsidP="005E427E">
      <w:pPr>
        <w:rPr>
          <w:rFonts w:ascii="Times New Roman" w:hAnsi="Times New Roman" w:cs="Times New Roman"/>
          <w:sz w:val="24"/>
          <w:szCs w:val="24"/>
        </w:rPr>
      </w:pPr>
    </w:p>
    <w:p w14:paraId="5EDA8056" w14:textId="4140AEBB" w:rsidR="005E427E" w:rsidRPr="0089458F" w:rsidRDefault="00AC56AC" w:rsidP="005E427E">
      <w:pPr>
        <w:rPr>
          <w:rFonts w:ascii="Times New Roman" w:hAnsi="Times New Roman" w:cs="Times New Roman"/>
          <w:sz w:val="24"/>
          <w:szCs w:val="24"/>
        </w:rPr>
      </w:pPr>
      <w:r w:rsidRPr="0089458F">
        <w:rPr>
          <w:rFonts w:ascii="Times New Roman" w:hAnsi="Times New Roman" w:cs="Times New Roman"/>
          <w:noProof/>
          <w:sz w:val="24"/>
          <w:szCs w:val="24"/>
          <w:lang w:eastAsia="id-ID"/>
        </w:rPr>
        <mc:AlternateContent>
          <mc:Choice Requires="wps">
            <w:drawing>
              <wp:anchor distT="0" distB="0" distL="114300" distR="114300" simplePos="0" relativeHeight="251662336" behindDoc="0" locked="0" layoutInCell="1" allowOverlap="1" wp14:anchorId="2ECC7A23" wp14:editId="7054B933">
                <wp:simplePos x="0" y="0"/>
                <wp:positionH relativeFrom="column">
                  <wp:posOffset>-125095</wp:posOffset>
                </wp:positionH>
                <wp:positionV relativeFrom="paragraph">
                  <wp:posOffset>90170</wp:posOffset>
                </wp:positionV>
                <wp:extent cx="5356860" cy="3895090"/>
                <wp:effectExtent l="0" t="0" r="15240" b="10160"/>
                <wp:wrapNone/>
                <wp:docPr id="744086265" name="Text Box 3"/>
                <wp:cNvGraphicFramePr/>
                <a:graphic xmlns:a="http://schemas.openxmlformats.org/drawingml/2006/main">
                  <a:graphicData uri="http://schemas.microsoft.com/office/word/2010/wordprocessingShape">
                    <wps:wsp>
                      <wps:cNvSpPr txBox="1"/>
                      <wps:spPr>
                        <a:xfrm>
                          <a:off x="0" y="0"/>
                          <a:ext cx="5356860" cy="3895090"/>
                        </a:xfrm>
                        <a:prstGeom prst="rect">
                          <a:avLst/>
                        </a:prstGeom>
                        <a:solidFill>
                          <a:schemeClr val="bg1"/>
                        </a:solidFill>
                        <a:ln>
                          <a:solidFill>
                            <a:schemeClr val="bg1"/>
                          </a:solidFill>
                        </a:ln>
                      </wps:spPr>
                      <wps:style>
                        <a:lnRef idx="0">
                          <a:scrgbClr r="0" g="0" b="0"/>
                        </a:lnRef>
                        <a:fillRef idx="0">
                          <a:scrgbClr r="0" g="0" b="0"/>
                        </a:fillRef>
                        <a:effectRef idx="0">
                          <a:scrgbClr r="0" g="0" b="0"/>
                        </a:effectRef>
                        <a:fontRef idx="minor">
                          <a:schemeClr val="dk1"/>
                        </a:fontRef>
                      </wps:style>
                      <wps:txbx>
                        <w:txbxContent>
                          <w:p w14:paraId="185E8550" w14:textId="77174043" w:rsidR="005E3EE5" w:rsidRDefault="005E3EE5" w:rsidP="00B84D21">
                            <w:pPr>
                              <w:pBdr>
                                <w:bottom w:val="single" w:sz="6" w:space="1" w:color="auto"/>
                              </w:pBdr>
                              <w:spacing w:after="0" w:line="240" w:lineRule="auto"/>
                              <w:jc w:val="both"/>
                              <w:rPr>
                                <w:rFonts w:ascii="Times New Roman" w:hAnsi="Times New Roman" w:cs="Times New Roman"/>
                              </w:rPr>
                            </w:pPr>
                          </w:p>
                          <w:p w14:paraId="3A8E1062" w14:textId="77777777" w:rsidR="005E3EE5" w:rsidRPr="005E427E" w:rsidRDefault="005E3EE5" w:rsidP="00B84D21">
                            <w:pPr>
                              <w:spacing w:after="0" w:line="240" w:lineRule="auto"/>
                              <w:jc w:val="both"/>
                              <w:rPr>
                                <w:rFonts w:ascii="Times New Roman" w:hAnsi="Times New Roman" w:cs="Times New Roman"/>
                              </w:rPr>
                            </w:pPr>
                          </w:p>
                          <w:p w14:paraId="0F8693EF" w14:textId="5DAAFA1E" w:rsidR="005E427E" w:rsidRPr="001E7952" w:rsidRDefault="005E427E" w:rsidP="00B84D21">
                            <w:pPr>
                              <w:spacing w:after="0" w:line="240" w:lineRule="auto"/>
                              <w:jc w:val="both"/>
                              <w:rPr>
                                <w:rFonts w:ascii="Times New Roman" w:hAnsi="Times New Roman" w:cs="Times New Roman"/>
                                <w:sz w:val="24"/>
                                <w:szCs w:val="24"/>
                              </w:rPr>
                            </w:pPr>
                            <w:r w:rsidRPr="001E7952">
                              <w:rPr>
                                <w:rFonts w:ascii="Times New Roman" w:hAnsi="Times New Roman" w:cs="Times New Roman"/>
                                <w:b/>
                                <w:bCs/>
                                <w:sz w:val="24"/>
                                <w:szCs w:val="24"/>
                              </w:rPr>
                              <w:t>Abstrac</w:t>
                            </w:r>
                            <w:r w:rsidR="00CB73CA">
                              <w:rPr>
                                <w:rFonts w:ascii="Times New Roman" w:hAnsi="Times New Roman" w:cs="Times New Roman"/>
                                <w:b/>
                                <w:bCs/>
                                <w:sz w:val="24"/>
                                <w:szCs w:val="24"/>
                              </w:rPr>
                              <w:t>t</w:t>
                            </w:r>
                            <w:r w:rsidRPr="001E7952">
                              <w:rPr>
                                <w:rFonts w:ascii="Times New Roman" w:hAnsi="Times New Roman" w:cs="Times New Roman"/>
                                <w:b/>
                                <w:bCs/>
                                <w:sz w:val="24"/>
                                <w:szCs w:val="24"/>
                              </w:rPr>
                              <w:t>:</w:t>
                            </w:r>
                            <w:r w:rsidRPr="001E7952">
                              <w:rPr>
                                <w:rFonts w:ascii="Times New Roman" w:hAnsi="Times New Roman" w:cs="Times New Roman"/>
                                <w:sz w:val="24"/>
                                <w:szCs w:val="24"/>
                              </w:rPr>
                              <w:t xml:space="preserve"> </w:t>
                            </w:r>
                            <w:r w:rsidRPr="001E7952">
                              <w:rPr>
                                <w:rFonts w:ascii="Times New Roman" w:hAnsi="Times New Roman" w:cs="Times New Roman"/>
                                <w:sz w:val="24"/>
                                <w:szCs w:val="24"/>
                                <w:lang w:val="en-US"/>
                              </w:rPr>
                              <w:t xml:space="preserve">This study aims to (1) find out the listening skills of class X SMA Negeri 10 Palembang students, (2) find out the ability to write anecdote texts of class X SMA Negeri 10 Palembang students, (3) find out the relationship between listening skills and anecdote text writing skills of class X SMA Negeri 10 Palembang students. This research is a correlation study of two variables. This research was conducted at SMA Negeri 10 Palembang. The population in this study amounted to 14 classes with a total of 645 students.  Data collection techniques in this study used tests, namely description tests and written tests. The sample of this study used </w:t>
                            </w:r>
                            <w:proofErr w:type="spellStart"/>
                            <w:r w:rsidRPr="001E7952">
                              <w:rPr>
                                <w:rFonts w:ascii="Times New Roman" w:hAnsi="Times New Roman" w:cs="Times New Roman"/>
                                <w:sz w:val="24"/>
                                <w:szCs w:val="24"/>
                                <w:lang w:val="en-US"/>
                              </w:rPr>
                              <w:t>purvosive</w:t>
                            </w:r>
                            <w:proofErr w:type="spellEnd"/>
                            <w:r w:rsidRPr="001E7952">
                              <w:rPr>
                                <w:rFonts w:ascii="Times New Roman" w:hAnsi="Times New Roman" w:cs="Times New Roman"/>
                                <w:sz w:val="24"/>
                                <w:szCs w:val="24"/>
                                <w:lang w:val="en-US"/>
                              </w:rPr>
                              <w:t xml:space="preserve"> sampling technique. The sample used in this study was 46 students.  The test instrument used in this study used a description test. The results showed that</w:t>
                            </w:r>
                            <w:proofErr w:type="gramStart"/>
                            <w:r w:rsidRPr="001E7952">
                              <w:rPr>
                                <w:rFonts w:ascii="Times New Roman" w:hAnsi="Times New Roman" w:cs="Times New Roman"/>
                                <w:sz w:val="24"/>
                                <w:szCs w:val="24"/>
                                <w:lang w:val="en-US"/>
                              </w:rPr>
                              <w:t>:  (</w:t>
                            </w:r>
                            <w:proofErr w:type="gramEnd"/>
                            <w:r w:rsidRPr="001E7952">
                              <w:rPr>
                                <w:rFonts w:ascii="Times New Roman" w:hAnsi="Times New Roman" w:cs="Times New Roman"/>
                                <w:sz w:val="24"/>
                                <w:szCs w:val="24"/>
                                <w:lang w:val="en-US"/>
                              </w:rPr>
                              <w:t xml:space="preserve">1) listening skills of class X students of SMA Negeri 10 Palembang are categorized as good, namely (57.3%), (2) anecdote text writing skills of class X students of SMA Negeri 10 Palembang are categorized as good, namely (56.6%), and (3) there is a significant relationship between listening skills and anecdote text writing skills of class X students of SMA Negeri 10 Palembang, with </w:t>
                            </w:r>
                            <w:proofErr w:type="spellStart"/>
                            <w:r w:rsidRPr="001E7952">
                              <w:rPr>
                                <w:rFonts w:ascii="Times New Roman" w:hAnsi="Times New Roman" w:cs="Times New Roman"/>
                                <w:sz w:val="24"/>
                                <w:szCs w:val="24"/>
                                <w:lang w:val="en-US"/>
                              </w:rPr>
                              <w:t>rcount</w:t>
                            </w:r>
                            <w:proofErr w:type="spellEnd"/>
                            <w:r w:rsidRPr="001E7952">
                              <w:rPr>
                                <w:rFonts w:ascii="Times New Roman" w:hAnsi="Times New Roman" w:cs="Times New Roman"/>
                                <w:sz w:val="24"/>
                                <w:szCs w:val="24"/>
                                <w:lang w:val="en-US"/>
                              </w:rPr>
                              <w:t xml:space="preserve"> ≥ </w:t>
                            </w:r>
                            <w:proofErr w:type="spellStart"/>
                            <w:r w:rsidRPr="001E7952">
                              <w:rPr>
                                <w:rFonts w:ascii="Times New Roman" w:hAnsi="Times New Roman" w:cs="Times New Roman"/>
                                <w:sz w:val="24"/>
                                <w:szCs w:val="24"/>
                                <w:lang w:val="en-US"/>
                              </w:rPr>
                              <w:t>rtable</w:t>
                            </w:r>
                            <w:proofErr w:type="spellEnd"/>
                            <w:r w:rsidRPr="001E7952">
                              <w:rPr>
                                <w:rFonts w:ascii="Times New Roman" w:hAnsi="Times New Roman" w:cs="Times New Roman"/>
                                <w:sz w:val="24"/>
                                <w:szCs w:val="24"/>
                                <w:lang w:val="en-US"/>
                              </w:rPr>
                              <w:t xml:space="preserve"> (0.525 &gt; 0.291) then Ha is accepted Ho is rejected. </w:t>
                            </w:r>
                            <w:proofErr w:type="gramStart"/>
                            <w:r w:rsidRPr="001E7952">
                              <w:rPr>
                                <w:rFonts w:ascii="Times New Roman" w:hAnsi="Times New Roman" w:cs="Times New Roman"/>
                                <w:sz w:val="24"/>
                                <w:szCs w:val="24"/>
                                <w:lang w:val="en-US"/>
                              </w:rPr>
                              <w:t>So</w:t>
                            </w:r>
                            <w:proofErr w:type="gramEnd"/>
                            <w:r w:rsidRPr="001E7952">
                              <w:rPr>
                                <w:rFonts w:ascii="Times New Roman" w:hAnsi="Times New Roman" w:cs="Times New Roman"/>
                                <w:sz w:val="24"/>
                                <w:szCs w:val="24"/>
                                <w:lang w:val="en-US"/>
                              </w:rPr>
                              <w:t xml:space="preserve"> it can be concluded that there is a relationship between listening skills and anecdote text writing skills in class X SMA Negeri 10 Palembang. </w:t>
                            </w:r>
                          </w:p>
                          <w:p w14:paraId="5B9A92FB" w14:textId="343F3179" w:rsidR="005E427E" w:rsidRPr="001E7952" w:rsidRDefault="005E427E" w:rsidP="00B84D21">
                            <w:pPr>
                              <w:spacing w:after="0" w:line="240" w:lineRule="auto"/>
                              <w:jc w:val="both"/>
                              <w:rPr>
                                <w:rFonts w:ascii="Times New Roman" w:hAnsi="Times New Roman" w:cs="Times New Roman"/>
                                <w:sz w:val="24"/>
                                <w:szCs w:val="24"/>
                              </w:rPr>
                            </w:pPr>
                            <w:r w:rsidRPr="001E7952">
                              <w:rPr>
                                <w:rFonts w:ascii="Times New Roman" w:hAnsi="Times New Roman" w:cs="Times New Roman"/>
                                <w:b/>
                                <w:bCs/>
                                <w:sz w:val="24"/>
                                <w:szCs w:val="24"/>
                                <w:lang w:val="en-US"/>
                              </w:rPr>
                              <w:t>Keywords</w:t>
                            </w:r>
                            <w:r w:rsidRPr="001E7952">
                              <w:rPr>
                                <w:rFonts w:ascii="Times New Roman" w:hAnsi="Times New Roman" w:cs="Times New Roman"/>
                                <w:sz w:val="24"/>
                                <w:szCs w:val="24"/>
                                <w:lang w:val="en-US"/>
                              </w:rPr>
                              <w:t>: listening, writing, anecdote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C7A23" id="Text Box 3" o:spid="_x0000_s1029" type="#_x0000_t202" style="position:absolute;margin-left:-9.85pt;margin-top:7.1pt;width:421.8pt;height:30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" fillcolor="white [3212]" strokecolor="white [3212]">
                <v:textbox>
                  <w:txbxContent>
                    <w:p w14:paraId="185E8550" w14:textId="77174043" w:rsidR="005E3EE5" w:rsidRDefault="005E3EE5" w:rsidP="00B84D21">
                      <w:pPr>
                        <w:pBdr>
                          <w:bottom w:val="single" w:sz="6" w:space="1" w:color="auto"/>
                        </w:pBdr>
                        <w:spacing w:after="0" w:line="240" w:lineRule="auto"/>
                        <w:jc w:val="both"/>
                        <w:rPr>
                          <w:rFonts w:ascii="Times New Roman" w:hAnsi="Times New Roman" w:cs="Times New Roman"/>
                        </w:rPr>
                      </w:pPr>
                    </w:p>
                    <w:p w14:paraId="3A8E1062" w14:textId="77777777" w:rsidR="005E3EE5" w:rsidRPr="005E427E" w:rsidRDefault="005E3EE5" w:rsidP="00B84D21">
                      <w:pPr>
                        <w:spacing w:after="0" w:line="240" w:lineRule="auto"/>
                        <w:jc w:val="both"/>
                        <w:rPr>
                          <w:rFonts w:ascii="Times New Roman" w:hAnsi="Times New Roman" w:cs="Times New Roman"/>
                        </w:rPr>
                      </w:pPr>
                    </w:p>
                    <w:p w14:paraId="0F8693EF" w14:textId="5DAAFA1E" w:rsidR="005E427E" w:rsidRPr="001E7952" w:rsidRDefault="005E427E" w:rsidP="00B84D21">
                      <w:pPr>
                        <w:spacing w:after="0" w:line="240" w:lineRule="auto"/>
                        <w:jc w:val="both"/>
                        <w:rPr>
                          <w:rFonts w:ascii="Times New Roman" w:hAnsi="Times New Roman" w:cs="Times New Roman"/>
                          <w:sz w:val="24"/>
                          <w:szCs w:val="24"/>
                        </w:rPr>
                      </w:pPr>
                      <w:r w:rsidRPr="001E7952">
                        <w:rPr>
                          <w:rFonts w:ascii="Times New Roman" w:hAnsi="Times New Roman" w:cs="Times New Roman"/>
                          <w:b/>
                          <w:bCs/>
                          <w:sz w:val="24"/>
                          <w:szCs w:val="24"/>
                        </w:rPr>
                        <w:t>Abstrac</w:t>
                      </w:r>
                      <w:r w:rsidR="00CB73CA">
                        <w:rPr>
                          <w:rFonts w:ascii="Times New Roman" w:hAnsi="Times New Roman" w:cs="Times New Roman"/>
                          <w:b/>
                          <w:bCs/>
                          <w:sz w:val="24"/>
                          <w:szCs w:val="24"/>
                        </w:rPr>
                        <w:t>t</w:t>
                      </w:r>
                      <w:r w:rsidRPr="001E7952">
                        <w:rPr>
                          <w:rFonts w:ascii="Times New Roman" w:hAnsi="Times New Roman" w:cs="Times New Roman"/>
                          <w:b/>
                          <w:bCs/>
                          <w:sz w:val="24"/>
                          <w:szCs w:val="24"/>
                        </w:rPr>
                        <w:t>:</w:t>
                      </w:r>
                      <w:r w:rsidRPr="001E7952">
                        <w:rPr>
                          <w:rFonts w:ascii="Times New Roman" w:hAnsi="Times New Roman" w:cs="Times New Roman"/>
                          <w:sz w:val="24"/>
                          <w:szCs w:val="24"/>
                        </w:rPr>
                        <w:t xml:space="preserve"> </w:t>
                      </w:r>
                      <w:r w:rsidRPr="001E7952">
                        <w:rPr>
                          <w:rFonts w:ascii="Times New Roman" w:hAnsi="Times New Roman" w:cs="Times New Roman"/>
                          <w:sz w:val="24"/>
                          <w:szCs w:val="24"/>
                          <w:lang w:val="en-US"/>
                        </w:rPr>
                        <w:t xml:space="preserve">This study aims to (1) find out the listening skills of class X SMA Negeri 10 Palembang students, (2) find out the ability to write anecdote texts of class X SMA Negeri 10 Palembang students, (3) find out the relationship between listening skills and anecdote text writing skills of class X SMA Negeri 10 Palembang students. This research is a correlation study of two variables. This research was conducted at SMA Negeri 10 Palembang. The population in this study amounted to 14 classes with a total of 645 students.  Data collection techniques in this study used tests, namely description tests and written tests. The sample of this study used </w:t>
                      </w:r>
                      <w:proofErr w:type="spellStart"/>
                      <w:r w:rsidRPr="001E7952">
                        <w:rPr>
                          <w:rFonts w:ascii="Times New Roman" w:hAnsi="Times New Roman" w:cs="Times New Roman"/>
                          <w:sz w:val="24"/>
                          <w:szCs w:val="24"/>
                          <w:lang w:val="en-US"/>
                        </w:rPr>
                        <w:t>purvosive</w:t>
                      </w:r>
                      <w:proofErr w:type="spellEnd"/>
                      <w:r w:rsidRPr="001E7952">
                        <w:rPr>
                          <w:rFonts w:ascii="Times New Roman" w:hAnsi="Times New Roman" w:cs="Times New Roman"/>
                          <w:sz w:val="24"/>
                          <w:szCs w:val="24"/>
                          <w:lang w:val="en-US"/>
                        </w:rPr>
                        <w:t xml:space="preserve"> sampling technique. The sample used in this study was 46 students.  The test instrument used in this study used a description test. The results showed that</w:t>
                      </w:r>
                      <w:proofErr w:type="gramStart"/>
                      <w:r w:rsidRPr="001E7952">
                        <w:rPr>
                          <w:rFonts w:ascii="Times New Roman" w:hAnsi="Times New Roman" w:cs="Times New Roman"/>
                          <w:sz w:val="24"/>
                          <w:szCs w:val="24"/>
                          <w:lang w:val="en-US"/>
                        </w:rPr>
                        <w:t>:  (</w:t>
                      </w:r>
                      <w:proofErr w:type="gramEnd"/>
                      <w:r w:rsidRPr="001E7952">
                        <w:rPr>
                          <w:rFonts w:ascii="Times New Roman" w:hAnsi="Times New Roman" w:cs="Times New Roman"/>
                          <w:sz w:val="24"/>
                          <w:szCs w:val="24"/>
                          <w:lang w:val="en-US"/>
                        </w:rPr>
                        <w:t xml:space="preserve">1) listening skills of class X students of SMA Negeri 10 Palembang are categorized as good, namely (57.3%), (2) anecdote text writing skills of class X students of SMA Negeri 10 Palembang are categorized as good, namely (56.6%), and (3) there is a significant relationship between listening skills and anecdote text writing skills of class X students of SMA Negeri 10 Palembang, with </w:t>
                      </w:r>
                      <w:proofErr w:type="spellStart"/>
                      <w:r w:rsidRPr="001E7952">
                        <w:rPr>
                          <w:rFonts w:ascii="Times New Roman" w:hAnsi="Times New Roman" w:cs="Times New Roman"/>
                          <w:sz w:val="24"/>
                          <w:szCs w:val="24"/>
                          <w:lang w:val="en-US"/>
                        </w:rPr>
                        <w:t>rcount</w:t>
                      </w:r>
                      <w:proofErr w:type="spellEnd"/>
                      <w:r w:rsidRPr="001E7952">
                        <w:rPr>
                          <w:rFonts w:ascii="Times New Roman" w:hAnsi="Times New Roman" w:cs="Times New Roman"/>
                          <w:sz w:val="24"/>
                          <w:szCs w:val="24"/>
                          <w:lang w:val="en-US"/>
                        </w:rPr>
                        <w:t xml:space="preserve"> ≥ </w:t>
                      </w:r>
                      <w:proofErr w:type="spellStart"/>
                      <w:r w:rsidRPr="001E7952">
                        <w:rPr>
                          <w:rFonts w:ascii="Times New Roman" w:hAnsi="Times New Roman" w:cs="Times New Roman"/>
                          <w:sz w:val="24"/>
                          <w:szCs w:val="24"/>
                          <w:lang w:val="en-US"/>
                        </w:rPr>
                        <w:t>rtable</w:t>
                      </w:r>
                      <w:proofErr w:type="spellEnd"/>
                      <w:r w:rsidRPr="001E7952">
                        <w:rPr>
                          <w:rFonts w:ascii="Times New Roman" w:hAnsi="Times New Roman" w:cs="Times New Roman"/>
                          <w:sz w:val="24"/>
                          <w:szCs w:val="24"/>
                          <w:lang w:val="en-US"/>
                        </w:rPr>
                        <w:t xml:space="preserve"> (0.525 &gt; 0.291) then Ha is accepted Ho is rejected. </w:t>
                      </w:r>
                      <w:proofErr w:type="gramStart"/>
                      <w:r w:rsidRPr="001E7952">
                        <w:rPr>
                          <w:rFonts w:ascii="Times New Roman" w:hAnsi="Times New Roman" w:cs="Times New Roman"/>
                          <w:sz w:val="24"/>
                          <w:szCs w:val="24"/>
                          <w:lang w:val="en-US"/>
                        </w:rPr>
                        <w:t>So</w:t>
                      </w:r>
                      <w:proofErr w:type="gramEnd"/>
                      <w:r w:rsidRPr="001E7952">
                        <w:rPr>
                          <w:rFonts w:ascii="Times New Roman" w:hAnsi="Times New Roman" w:cs="Times New Roman"/>
                          <w:sz w:val="24"/>
                          <w:szCs w:val="24"/>
                          <w:lang w:val="en-US"/>
                        </w:rPr>
                        <w:t xml:space="preserve"> it can be concluded that there is a relationship between listening skills and anecdote text writing skills in class X SMA Negeri 10 Palembang. </w:t>
                      </w:r>
                    </w:p>
                    <w:p w14:paraId="5B9A92FB" w14:textId="343F3179" w:rsidR="005E427E" w:rsidRPr="001E7952" w:rsidRDefault="005E427E" w:rsidP="00B84D21">
                      <w:pPr>
                        <w:spacing w:after="0" w:line="240" w:lineRule="auto"/>
                        <w:jc w:val="both"/>
                        <w:rPr>
                          <w:rFonts w:ascii="Times New Roman" w:hAnsi="Times New Roman" w:cs="Times New Roman"/>
                          <w:sz w:val="24"/>
                          <w:szCs w:val="24"/>
                        </w:rPr>
                      </w:pPr>
                      <w:r w:rsidRPr="001E7952">
                        <w:rPr>
                          <w:rFonts w:ascii="Times New Roman" w:hAnsi="Times New Roman" w:cs="Times New Roman"/>
                          <w:b/>
                          <w:bCs/>
                          <w:sz w:val="24"/>
                          <w:szCs w:val="24"/>
                          <w:lang w:val="en-US"/>
                        </w:rPr>
                        <w:t>Keywords</w:t>
                      </w:r>
                      <w:r w:rsidRPr="001E7952">
                        <w:rPr>
                          <w:rFonts w:ascii="Times New Roman" w:hAnsi="Times New Roman" w:cs="Times New Roman"/>
                          <w:sz w:val="24"/>
                          <w:szCs w:val="24"/>
                          <w:lang w:val="en-US"/>
                        </w:rPr>
                        <w:t>: listening, writing, anecdote text.</w:t>
                      </w:r>
                    </w:p>
                  </w:txbxContent>
                </v:textbox>
              </v:shape>
            </w:pict>
          </mc:Fallback>
        </mc:AlternateContent>
      </w:r>
    </w:p>
    <w:p w14:paraId="0F8EBFEB" w14:textId="6A3B1E8B" w:rsidR="005E427E" w:rsidRPr="0089458F" w:rsidRDefault="005E427E" w:rsidP="005E427E">
      <w:pPr>
        <w:rPr>
          <w:rFonts w:ascii="Times New Roman" w:hAnsi="Times New Roman" w:cs="Times New Roman"/>
          <w:sz w:val="24"/>
          <w:szCs w:val="24"/>
        </w:rPr>
      </w:pPr>
    </w:p>
    <w:p w14:paraId="317FA57E" w14:textId="77777777" w:rsidR="005E427E" w:rsidRPr="0089458F" w:rsidRDefault="005E427E" w:rsidP="005E427E">
      <w:pPr>
        <w:rPr>
          <w:rFonts w:ascii="Times New Roman" w:hAnsi="Times New Roman" w:cs="Times New Roman"/>
          <w:sz w:val="24"/>
          <w:szCs w:val="24"/>
        </w:rPr>
      </w:pPr>
    </w:p>
    <w:p w14:paraId="5C27065E" w14:textId="77777777" w:rsidR="005E427E" w:rsidRPr="0089458F" w:rsidRDefault="005E427E" w:rsidP="005E427E">
      <w:pPr>
        <w:rPr>
          <w:rFonts w:ascii="Times New Roman" w:hAnsi="Times New Roman" w:cs="Times New Roman"/>
          <w:sz w:val="24"/>
          <w:szCs w:val="24"/>
        </w:rPr>
      </w:pPr>
    </w:p>
    <w:p w14:paraId="18E5F4CF" w14:textId="77777777" w:rsidR="005E427E" w:rsidRPr="0089458F" w:rsidRDefault="005E427E" w:rsidP="005E427E">
      <w:pPr>
        <w:rPr>
          <w:rFonts w:ascii="Times New Roman" w:hAnsi="Times New Roman" w:cs="Times New Roman"/>
          <w:sz w:val="24"/>
          <w:szCs w:val="24"/>
        </w:rPr>
      </w:pPr>
    </w:p>
    <w:p w14:paraId="545CB247" w14:textId="77777777" w:rsidR="005E427E" w:rsidRPr="0089458F" w:rsidRDefault="005E427E" w:rsidP="005E427E">
      <w:pPr>
        <w:rPr>
          <w:rFonts w:ascii="Times New Roman" w:hAnsi="Times New Roman" w:cs="Times New Roman"/>
          <w:sz w:val="24"/>
          <w:szCs w:val="24"/>
        </w:rPr>
      </w:pPr>
    </w:p>
    <w:p w14:paraId="6BEB66D0" w14:textId="77777777" w:rsidR="005E427E" w:rsidRPr="0089458F" w:rsidRDefault="005E427E" w:rsidP="005E427E">
      <w:pPr>
        <w:rPr>
          <w:rFonts w:ascii="Times New Roman" w:hAnsi="Times New Roman" w:cs="Times New Roman"/>
          <w:sz w:val="24"/>
          <w:szCs w:val="24"/>
        </w:rPr>
      </w:pPr>
    </w:p>
    <w:p w14:paraId="23C835C9" w14:textId="52C4142B" w:rsidR="005E427E" w:rsidRPr="0089458F" w:rsidRDefault="005E427E" w:rsidP="005E427E">
      <w:pPr>
        <w:tabs>
          <w:tab w:val="left" w:pos="3293"/>
        </w:tabs>
        <w:rPr>
          <w:rFonts w:ascii="Times New Roman" w:hAnsi="Times New Roman" w:cs="Times New Roman"/>
          <w:sz w:val="24"/>
          <w:szCs w:val="24"/>
        </w:rPr>
      </w:pPr>
      <w:r w:rsidRPr="0089458F">
        <w:rPr>
          <w:rFonts w:ascii="Times New Roman" w:hAnsi="Times New Roman" w:cs="Times New Roman"/>
          <w:sz w:val="24"/>
          <w:szCs w:val="24"/>
        </w:rPr>
        <w:tab/>
      </w:r>
    </w:p>
    <w:p w14:paraId="7B67579A" w14:textId="77777777" w:rsidR="005E427E" w:rsidRPr="0089458F" w:rsidRDefault="005E427E" w:rsidP="005E427E">
      <w:pPr>
        <w:tabs>
          <w:tab w:val="left" w:pos="3293"/>
        </w:tabs>
        <w:rPr>
          <w:rFonts w:ascii="Times New Roman" w:hAnsi="Times New Roman" w:cs="Times New Roman"/>
          <w:sz w:val="24"/>
          <w:szCs w:val="24"/>
        </w:rPr>
      </w:pPr>
    </w:p>
    <w:p w14:paraId="44D3BC39" w14:textId="77777777" w:rsidR="003D1E8F" w:rsidRPr="0089458F" w:rsidRDefault="003D1E8F" w:rsidP="005A790D">
      <w:pPr>
        <w:tabs>
          <w:tab w:val="left" w:pos="3293"/>
        </w:tabs>
        <w:spacing w:line="240" w:lineRule="auto"/>
        <w:rPr>
          <w:rFonts w:ascii="Times New Roman" w:hAnsi="Times New Roman" w:cs="Times New Roman"/>
          <w:b/>
          <w:bCs/>
          <w:sz w:val="24"/>
          <w:szCs w:val="24"/>
        </w:rPr>
      </w:pPr>
    </w:p>
    <w:p w14:paraId="663DEC56" w14:textId="35385F19" w:rsidR="00E835CA" w:rsidRDefault="0063503A" w:rsidP="004A0B4C">
      <w:pPr>
        <w:pStyle w:val="ListParagraph"/>
        <w:spacing w:after="0" w:line="240" w:lineRule="auto"/>
        <w:ind w:left="0"/>
        <w:jc w:val="both"/>
        <w:rPr>
          <w:rFonts w:ascii="Times New Roman" w:hAnsi="Times New Roman" w:cs="Times New Roman"/>
          <w:b/>
          <w:bCs/>
          <w:sz w:val="24"/>
          <w:szCs w:val="24"/>
        </w:rPr>
      </w:pPr>
      <w:r>
        <w:rPr>
          <w:rFonts w:ascii="Times New Roman" w:hAnsi="Times New Roman" w:cs="Times New Roman"/>
          <w:b/>
          <w:bCs/>
          <w:sz w:val="24"/>
          <w:szCs w:val="24"/>
        </w:rPr>
        <w:t>PENDAHULUAN</w:t>
      </w:r>
    </w:p>
    <w:p w14:paraId="488BCD0D" w14:textId="77777777" w:rsidR="00501780" w:rsidRDefault="00501780" w:rsidP="008E576B">
      <w:pPr>
        <w:pStyle w:val="ListParagraph"/>
        <w:spacing w:after="0" w:line="240" w:lineRule="auto"/>
        <w:ind w:left="0"/>
        <w:jc w:val="both"/>
        <w:rPr>
          <w:rFonts w:ascii="Times New Roman" w:hAnsi="Times New Roman" w:cs="Times New Roman"/>
          <w:sz w:val="24"/>
          <w:szCs w:val="24"/>
        </w:rPr>
        <w:sectPr w:rsidR="00501780" w:rsidSect="00913FFB">
          <w:type w:val="continuous"/>
          <w:pgSz w:w="11906" w:h="16838"/>
          <w:pgMar w:top="1701" w:right="1701" w:bottom="1701" w:left="2268" w:header="708" w:footer="708" w:gutter="0"/>
          <w:cols w:space="708"/>
          <w:docGrid w:linePitch="360"/>
        </w:sectPr>
      </w:pPr>
    </w:p>
    <w:p w14:paraId="34281C33" w14:textId="2463768E" w:rsidR="00602591" w:rsidRPr="00A51FC9" w:rsidRDefault="00602591" w:rsidP="00A51FC9">
      <w:pPr>
        <w:pStyle w:val="ListParagraph"/>
        <w:spacing w:after="0" w:line="240" w:lineRule="auto"/>
        <w:ind w:left="0"/>
        <w:jc w:val="both"/>
        <w:rPr>
          <w:rFonts w:ascii="Times New Roman" w:hAnsi="Times New Roman" w:cs="Times New Roman"/>
          <w:b/>
          <w:bCs/>
          <w:sz w:val="24"/>
          <w:szCs w:val="24"/>
        </w:rPr>
      </w:pPr>
      <w:r w:rsidRPr="00A51FC9">
        <w:rPr>
          <w:rFonts w:ascii="Times New Roman" w:hAnsi="Times New Roman" w:cs="Times New Roman"/>
          <w:b/>
          <w:bCs/>
          <w:sz w:val="24"/>
          <w:szCs w:val="24"/>
        </w:rPr>
        <w:lastRenderedPageBreak/>
        <w:t>PENDAHULUAN</w:t>
      </w:r>
    </w:p>
    <w:p w14:paraId="055952AC" w14:textId="16C7EBB9" w:rsidR="008E576B" w:rsidRPr="00DE3198" w:rsidRDefault="00A51FC9" w:rsidP="008E576B">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8E576B" w:rsidRPr="00DE3198">
        <w:rPr>
          <w:rFonts w:ascii="Times New Roman" w:hAnsi="Times New Roman" w:cs="Times New Roman"/>
          <w:sz w:val="24"/>
          <w:szCs w:val="24"/>
        </w:rPr>
        <w:t xml:space="preserve">Pembelajaran bahasa Indonesia memiliki peran yang sangat penting bagi siswa karena dapat meningkatkan kemampuan berkomunikasi, selain itu juga pembelajaran bahasa Indonesia dapat menambah pengetahuan siswa dalam menggunakan bahasa yang benar, baik secara lisan maupun tulisan. Pembelajaran bahasa Indonesia diperoleh dari sejak siswa duduk di bangku sekolah dasar, oleh sebab itu setiap siswa harus memiliki empat keterampilan berbahasa yang ada agar siswa dapat memahami pembelajaran yang lainnya. Keterampilan berbahasa mencakup empat aspek yaitu keterampilan menulis, berbicara, membaca dan menyimak. Keterampilan menyimak salah satau keterampilan berbahasa, menyimak merupakan salah satu aktivitas bagi setiap individu untuk menangkap sebuah informasi dari bahan simakan, dalam menyimak sangat membutuhkan konsentrasi agar siswa dapat memahami makna dari bahan simakan yang diperoleh. </w:t>
      </w:r>
    </w:p>
    <w:p w14:paraId="3388BFE6" w14:textId="77777777" w:rsidR="00A94D6D" w:rsidRDefault="009332EA" w:rsidP="008E576B">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8E576B" w:rsidRPr="00DE3198">
        <w:rPr>
          <w:rFonts w:ascii="Times New Roman" w:hAnsi="Times New Roman" w:cs="Times New Roman"/>
          <w:sz w:val="24"/>
          <w:szCs w:val="24"/>
        </w:rPr>
        <w:t>Kegiatan menyimak salah satu kemampuan yang perlu dikembangkan oleh guru agar siswa dapat menambah informasi serta pengetahuan yang disimak. Setiap pembelajaran berlangsung tentu saja terjadinya  proses menyimak bagi setiap siswa. Menyimak harus dilakukan bagi setiap siswa untuk mendapatkan informasi berupa materi pelajaran yang diberikan guru agar siswa dapat memahami pembelajaran serta mampu mengerjakan tugas yang diberikan guru. Bagi siswa kegiatan menyimak dapat dilakukan selain di sekolah yaitu menyimak dapat juga dilakukan di tempat umum. Selain keterampilan menyimak itu penting keterampilan menulis juga sangat penting bagi siswa.</w:t>
      </w:r>
      <w:r w:rsidR="0008529C">
        <w:rPr>
          <w:rFonts w:ascii="Times New Roman" w:hAnsi="Times New Roman" w:cs="Times New Roman"/>
          <w:sz w:val="24"/>
          <w:szCs w:val="24"/>
        </w:rPr>
        <w:t xml:space="preserve"> </w:t>
      </w:r>
    </w:p>
    <w:p w14:paraId="4C187347" w14:textId="004192DA" w:rsidR="007755CD" w:rsidRPr="00DE3198" w:rsidRDefault="00A94D6D" w:rsidP="008E576B">
      <w:pPr>
        <w:pStyle w:val="ListParagraph"/>
        <w:spacing w:after="0" w:line="240" w:lineRule="auto"/>
        <w:ind w:left="0"/>
        <w:jc w:val="both"/>
        <w:rPr>
          <w:rFonts w:ascii="Times New Roman" w:hAnsi="Times New Roman" w:cs="Times New Roman"/>
          <w:sz w:val="24"/>
          <w:szCs w:val="24"/>
        </w:rPr>
        <w:sectPr w:rsidR="007755CD" w:rsidRPr="00DE3198" w:rsidSect="0008529C">
          <w:type w:val="continuous"/>
          <w:pgSz w:w="11906" w:h="16838"/>
          <w:pgMar w:top="1701" w:right="1701" w:bottom="1701" w:left="2268" w:header="708" w:footer="708" w:gutter="0"/>
          <w:cols w:num="2" w:space="708"/>
          <w:docGrid w:linePitch="360"/>
        </w:sectPr>
      </w:pPr>
      <w:r>
        <w:rPr>
          <w:rFonts w:ascii="Times New Roman" w:hAnsi="Times New Roman" w:cs="Times New Roman"/>
          <w:sz w:val="24"/>
          <w:szCs w:val="24"/>
        </w:rPr>
        <w:tab/>
      </w:r>
      <w:r w:rsidR="008E576B" w:rsidRPr="00DE3198">
        <w:rPr>
          <w:rFonts w:ascii="Times New Roman" w:hAnsi="Times New Roman" w:cs="Times New Roman"/>
          <w:sz w:val="24"/>
          <w:szCs w:val="24"/>
        </w:rPr>
        <w:t>Keterampilan menulis merupakan aspek berbahasa yang digunakan untuk menyampaikan informasi dengan cara tidak bertatap muka</w:t>
      </w:r>
      <w:r w:rsidR="008E576B" w:rsidRPr="00DE3198">
        <w:rPr>
          <w:rFonts w:ascii="Times New Roman" w:hAnsi="Times New Roman" w:cs="Times New Roman"/>
          <w:sz w:val="24"/>
          <w:szCs w:val="24"/>
          <w:lang w:val="en-US"/>
        </w:rPr>
        <w:t xml:space="preserve">. </w:t>
      </w:r>
      <w:r w:rsidR="008E576B" w:rsidRPr="00DE3198">
        <w:rPr>
          <w:rFonts w:ascii="Times New Roman" w:hAnsi="Times New Roman" w:cs="Times New Roman"/>
          <w:sz w:val="24"/>
          <w:szCs w:val="24"/>
        </w:rPr>
        <w:t>Menulis merupakan kegiatan untuk menyampaikan perasaan dengan menggunakan huruf dan simbol sehingga terbentuknya sebuah kalimat. Keterampilan menulis salah satu keterampilan berbahas</w:t>
      </w:r>
      <w:r w:rsidR="008E576B" w:rsidRPr="00DE3198">
        <w:rPr>
          <w:rFonts w:ascii="Times New Roman" w:hAnsi="Times New Roman" w:cs="Times New Roman"/>
          <w:sz w:val="24"/>
          <w:szCs w:val="24"/>
          <w:lang w:val="en-US"/>
        </w:rPr>
        <w:t>a</w:t>
      </w:r>
      <w:r w:rsidR="008E576B" w:rsidRPr="00DE3198">
        <w:rPr>
          <w:rFonts w:ascii="Times New Roman" w:hAnsi="Times New Roman" w:cs="Times New Roman"/>
          <w:sz w:val="24"/>
          <w:szCs w:val="24"/>
        </w:rPr>
        <w:t xml:space="preserve"> yang harus dimiliki siswa karena keterampilan yang mencurahkan ide dan pendapat sehingga menghasilkan suatu bentuk tulisan.</w:t>
      </w:r>
      <w:r w:rsidR="0016182D">
        <w:rPr>
          <w:rFonts w:ascii="Times New Roman" w:hAnsi="Times New Roman" w:cs="Times New Roman"/>
          <w:sz w:val="24"/>
          <w:szCs w:val="24"/>
        </w:rPr>
        <w:t xml:space="preserve"> </w:t>
      </w:r>
      <w:r w:rsidR="008E576B" w:rsidRPr="00DE3198">
        <w:rPr>
          <w:rFonts w:ascii="Times New Roman" w:hAnsi="Times New Roman" w:cs="Times New Roman"/>
          <w:sz w:val="24"/>
          <w:szCs w:val="24"/>
        </w:rPr>
        <w:t>K</w:t>
      </w:r>
      <w:proofErr w:type="spellStart"/>
      <w:r w:rsidR="008E576B" w:rsidRPr="00DE3198">
        <w:rPr>
          <w:rFonts w:ascii="Times New Roman" w:hAnsi="Times New Roman" w:cs="Times New Roman"/>
          <w:sz w:val="24"/>
          <w:szCs w:val="24"/>
          <w:lang w:val="en-US"/>
        </w:rPr>
        <w:t>eterampilan</w:t>
      </w:r>
      <w:proofErr w:type="spellEnd"/>
      <w:r w:rsidR="008E576B" w:rsidRPr="00DE3198">
        <w:rPr>
          <w:rFonts w:ascii="Times New Roman" w:hAnsi="Times New Roman" w:cs="Times New Roman"/>
          <w:sz w:val="24"/>
          <w:szCs w:val="24"/>
          <w:lang w:val="en-US"/>
        </w:rPr>
        <w:t xml:space="preserve"> </w:t>
      </w:r>
      <w:proofErr w:type="spellStart"/>
      <w:r w:rsidR="008E576B" w:rsidRPr="00DE3198">
        <w:rPr>
          <w:rFonts w:ascii="Times New Roman" w:hAnsi="Times New Roman" w:cs="Times New Roman"/>
          <w:sz w:val="24"/>
          <w:szCs w:val="24"/>
          <w:lang w:val="en-US"/>
        </w:rPr>
        <w:t>menulis</w:t>
      </w:r>
      <w:proofErr w:type="spellEnd"/>
      <w:r w:rsidR="008E576B" w:rsidRPr="00DE3198">
        <w:rPr>
          <w:rFonts w:ascii="Times New Roman" w:hAnsi="Times New Roman" w:cs="Times New Roman"/>
          <w:sz w:val="24"/>
          <w:szCs w:val="24"/>
          <w:lang w:val="en-US"/>
        </w:rPr>
        <w:t xml:space="preserve"> yang </w:t>
      </w:r>
      <w:proofErr w:type="spellStart"/>
      <w:r w:rsidR="008E576B" w:rsidRPr="00DE3198">
        <w:rPr>
          <w:rFonts w:ascii="Times New Roman" w:hAnsi="Times New Roman" w:cs="Times New Roman"/>
          <w:sz w:val="24"/>
          <w:szCs w:val="24"/>
          <w:lang w:val="en-US"/>
        </w:rPr>
        <w:t>harus</w:t>
      </w:r>
      <w:proofErr w:type="spellEnd"/>
      <w:r w:rsidR="008E576B" w:rsidRPr="00DE3198">
        <w:rPr>
          <w:rFonts w:ascii="Times New Roman" w:hAnsi="Times New Roman" w:cs="Times New Roman"/>
          <w:sz w:val="24"/>
          <w:szCs w:val="24"/>
          <w:lang w:val="en-US"/>
        </w:rPr>
        <w:t xml:space="preserve"> </w:t>
      </w:r>
      <w:proofErr w:type="spellStart"/>
      <w:r w:rsidR="008E576B" w:rsidRPr="00DE3198">
        <w:rPr>
          <w:rFonts w:ascii="Times New Roman" w:hAnsi="Times New Roman" w:cs="Times New Roman"/>
          <w:sz w:val="24"/>
          <w:szCs w:val="24"/>
          <w:lang w:val="en-US"/>
        </w:rPr>
        <w:t>diterapkan</w:t>
      </w:r>
      <w:proofErr w:type="spellEnd"/>
      <w:r w:rsidR="008E576B" w:rsidRPr="00DE3198">
        <w:rPr>
          <w:rFonts w:ascii="Times New Roman" w:hAnsi="Times New Roman" w:cs="Times New Roman"/>
          <w:sz w:val="24"/>
          <w:szCs w:val="24"/>
          <w:lang w:val="en-US"/>
        </w:rPr>
        <w:t xml:space="preserve"> pada </w:t>
      </w:r>
      <w:proofErr w:type="spellStart"/>
      <w:r w:rsidR="008E576B" w:rsidRPr="00DE3198">
        <w:rPr>
          <w:rFonts w:ascii="Times New Roman" w:hAnsi="Times New Roman" w:cs="Times New Roman"/>
          <w:sz w:val="24"/>
          <w:szCs w:val="24"/>
          <w:lang w:val="en-US"/>
        </w:rPr>
        <w:t>siswa</w:t>
      </w:r>
      <w:proofErr w:type="spellEnd"/>
      <w:r w:rsidR="008E576B" w:rsidRPr="00DE3198">
        <w:rPr>
          <w:rFonts w:ascii="Times New Roman" w:hAnsi="Times New Roman" w:cs="Times New Roman"/>
          <w:sz w:val="24"/>
          <w:szCs w:val="24"/>
          <w:lang w:val="en-US"/>
        </w:rPr>
        <w:t xml:space="preserve"> </w:t>
      </w:r>
      <w:proofErr w:type="spellStart"/>
      <w:r w:rsidR="008E576B" w:rsidRPr="00DE3198">
        <w:rPr>
          <w:rFonts w:ascii="Times New Roman" w:hAnsi="Times New Roman" w:cs="Times New Roman"/>
          <w:sz w:val="24"/>
          <w:szCs w:val="24"/>
          <w:lang w:val="en-US"/>
        </w:rPr>
        <w:t>yaitu</w:t>
      </w:r>
      <w:proofErr w:type="spellEnd"/>
      <w:r w:rsidR="008E576B" w:rsidRPr="00DE3198">
        <w:rPr>
          <w:rFonts w:ascii="Times New Roman" w:hAnsi="Times New Roman" w:cs="Times New Roman"/>
          <w:sz w:val="24"/>
          <w:szCs w:val="24"/>
          <w:lang w:val="en-US"/>
        </w:rPr>
        <w:t xml:space="preserve"> </w:t>
      </w:r>
      <w:proofErr w:type="spellStart"/>
      <w:r w:rsidR="008E576B" w:rsidRPr="00DE3198">
        <w:rPr>
          <w:rFonts w:ascii="Times New Roman" w:hAnsi="Times New Roman" w:cs="Times New Roman"/>
          <w:sz w:val="24"/>
          <w:szCs w:val="24"/>
          <w:lang w:val="en-US"/>
        </w:rPr>
        <w:t>keterampilan</w:t>
      </w:r>
      <w:proofErr w:type="spellEnd"/>
      <w:r w:rsidR="008E576B" w:rsidRPr="00DE3198">
        <w:rPr>
          <w:rFonts w:ascii="Times New Roman" w:hAnsi="Times New Roman" w:cs="Times New Roman"/>
          <w:sz w:val="24"/>
          <w:szCs w:val="24"/>
          <w:lang w:val="en-US"/>
        </w:rPr>
        <w:t xml:space="preserve"> </w:t>
      </w:r>
      <w:proofErr w:type="spellStart"/>
      <w:r w:rsidR="008E576B" w:rsidRPr="00DE3198">
        <w:rPr>
          <w:rFonts w:ascii="Times New Roman" w:hAnsi="Times New Roman" w:cs="Times New Roman"/>
          <w:sz w:val="24"/>
          <w:szCs w:val="24"/>
          <w:lang w:val="en-US"/>
        </w:rPr>
        <w:t>menulis</w:t>
      </w:r>
      <w:proofErr w:type="spellEnd"/>
      <w:r w:rsidR="008E576B" w:rsidRPr="00DE3198">
        <w:rPr>
          <w:rFonts w:ascii="Times New Roman" w:hAnsi="Times New Roman" w:cs="Times New Roman"/>
          <w:sz w:val="24"/>
          <w:szCs w:val="24"/>
          <w:lang w:val="en-US"/>
        </w:rPr>
        <w:t xml:space="preserve"> </w:t>
      </w:r>
      <w:proofErr w:type="spellStart"/>
      <w:r w:rsidR="008E576B" w:rsidRPr="00DE3198">
        <w:rPr>
          <w:rFonts w:ascii="Times New Roman" w:hAnsi="Times New Roman" w:cs="Times New Roman"/>
          <w:sz w:val="24"/>
          <w:szCs w:val="24"/>
          <w:lang w:val="en-US"/>
        </w:rPr>
        <w:t>teks</w:t>
      </w:r>
      <w:proofErr w:type="spellEnd"/>
      <w:r w:rsidR="008E576B" w:rsidRPr="00DE3198">
        <w:rPr>
          <w:rFonts w:ascii="Times New Roman" w:hAnsi="Times New Roman" w:cs="Times New Roman"/>
          <w:sz w:val="24"/>
          <w:szCs w:val="24"/>
          <w:lang w:val="en-US"/>
        </w:rPr>
        <w:t xml:space="preserve"> </w:t>
      </w:r>
      <w:proofErr w:type="spellStart"/>
      <w:r w:rsidR="008E576B" w:rsidRPr="00DE3198">
        <w:rPr>
          <w:rFonts w:ascii="Times New Roman" w:hAnsi="Times New Roman" w:cs="Times New Roman"/>
          <w:sz w:val="24"/>
          <w:szCs w:val="24"/>
          <w:lang w:val="en-US"/>
        </w:rPr>
        <w:t>anekdot</w:t>
      </w:r>
      <w:proofErr w:type="spellEnd"/>
      <w:r w:rsidR="008E576B" w:rsidRPr="00DE3198">
        <w:rPr>
          <w:rFonts w:ascii="Times New Roman" w:hAnsi="Times New Roman" w:cs="Times New Roman"/>
          <w:sz w:val="24"/>
          <w:szCs w:val="24"/>
          <w:lang w:val="en-US"/>
        </w:rPr>
        <w:t>.</w:t>
      </w:r>
      <w:r w:rsidR="008E576B" w:rsidRPr="00DE3198">
        <w:rPr>
          <w:rFonts w:ascii="Times New Roman" w:hAnsi="Times New Roman" w:cs="Times New Roman"/>
          <w:sz w:val="24"/>
          <w:szCs w:val="24"/>
        </w:rPr>
        <w:t xml:space="preserve"> Teks anekdot merupakan cerita lucu dapat membuat siapa saja yang membaca akan merasa terhibur dengan alur ceritanya. Teks anekdot yang memuat cerita hal yang lucu tetapi dalam teks anekdot terdapat kritik atau informasi yang dapat diterima oleh para pembaca. Tujuan teks anekdot bagi pembaca untuk menambah informasi sekaligus menambah pengetahuan pembaca, serta dapat menghibur para pembaca. Namun kriktik yang disampaikan menggunakan bahasa yang santun, agar orang yang dikritik tidak merasa tersinggung. Kegiatan menyimak mengenai </w:t>
      </w:r>
      <w:r w:rsidR="008E576B" w:rsidRPr="00DE3198">
        <w:rPr>
          <w:rFonts w:ascii="Times New Roman" w:hAnsi="Times New Roman" w:cs="Times New Roman"/>
          <w:i/>
          <w:iCs/>
          <w:sz w:val="24"/>
          <w:szCs w:val="24"/>
        </w:rPr>
        <w:t xml:space="preserve">stand up comedy </w:t>
      </w:r>
      <w:r w:rsidR="008E576B" w:rsidRPr="00DE3198">
        <w:rPr>
          <w:rFonts w:ascii="Times New Roman" w:hAnsi="Times New Roman" w:cs="Times New Roman"/>
          <w:sz w:val="24"/>
          <w:szCs w:val="24"/>
        </w:rPr>
        <w:t xml:space="preserve">yang dilakukan siswa di media sosial dan televisi diyakini akan memperlancar siswa dalam menulis teks anekdot karena setelah menyimak humor di dalam </w:t>
      </w:r>
      <w:r w:rsidR="008E576B" w:rsidRPr="00DE3198">
        <w:rPr>
          <w:rFonts w:ascii="Times New Roman" w:hAnsi="Times New Roman" w:cs="Times New Roman"/>
          <w:i/>
          <w:iCs/>
          <w:sz w:val="24"/>
          <w:szCs w:val="24"/>
        </w:rPr>
        <w:t xml:space="preserve">stand up comedy </w:t>
      </w:r>
      <w:r w:rsidR="008E576B" w:rsidRPr="00DE3198">
        <w:rPr>
          <w:rFonts w:ascii="Times New Roman" w:hAnsi="Times New Roman" w:cs="Times New Roman"/>
          <w:sz w:val="24"/>
          <w:szCs w:val="24"/>
        </w:rPr>
        <w:t xml:space="preserve">diharapakan siswa juga dapat membuat humor yang ada dalam teks anekdot. </w:t>
      </w:r>
      <w:r w:rsidR="00D25A9C">
        <w:rPr>
          <w:rFonts w:ascii="Times New Roman" w:hAnsi="Times New Roman" w:cs="Times New Roman"/>
          <w:sz w:val="24"/>
          <w:szCs w:val="24"/>
        </w:rPr>
        <w:t xml:space="preserve">Setelah melakukan kegiatan menyimak </w:t>
      </w:r>
      <w:r w:rsidR="00D25A9C" w:rsidRPr="00533B0D">
        <w:rPr>
          <w:rFonts w:ascii="Times New Roman" w:hAnsi="Times New Roman" w:cs="Times New Roman"/>
          <w:i/>
          <w:iCs/>
          <w:sz w:val="24"/>
          <w:szCs w:val="24"/>
        </w:rPr>
        <w:t xml:space="preserve">stand up comedy </w:t>
      </w:r>
      <w:r w:rsidR="00533B0D">
        <w:rPr>
          <w:rFonts w:ascii="Times New Roman" w:hAnsi="Times New Roman" w:cs="Times New Roman"/>
          <w:sz w:val="24"/>
          <w:szCs w:val="24"/>
        </w:rPr>
        <w:t xml:space="preserve">siswa dapat berpikir secara kritis untuk membuat unsur humor dalam </w:t>
      </w:r>
      <w:r w:rsidR="00A5019C">
        <w:rPr>
          <w:rFonts w:ascii="Times New Roman" w:hAnsi="Times New Roman" w:cs="Times New Roman"/>
          <w:sz w:val="24"/>
          <w:szCs w:val="24"/>
        </w:rPr>
        <w:t xml:space="preserve">teks anekdot </w:t>
      </w:r>
      <w:r w:rsidR="00EB1D33">
        <w:rPr>
          <w:rFonts w:ascii="Times New Roman" w:hAnsi="Times New Roman" w:cs="Times New Roman"/>
          <w:sz w:val="24"/>
          <w:szCs w:val="24"/>
        </w:rPr>
        <w:t>.</w:t>
      </w:r>
    </w:p>
    <w:p w14:paraId="0ED960E9" w14:textId="77777777" w:rsidR="005027C5" w:rsidRDefault="005027C5" w:rsidP="00FD5BFD">
      <w:pPr>
        <w:tabs>
          <w:tab w:val="left" w:pos="3293"/>
        </w:tabs>
        <w:spacing w:after="0" w:line="240" w:lineRule="auto"/>
        <w:jc w:val="both"/>
        <w:rPr>
          <w:rFonts w:ascii="Times New Roman" w:hAnsi="Times New Roman" w:cs="Times New Roman"/>
          <w:b/>
          <w:bCs/>
          <w:sz w:val="24"/>
          <w:szCs w:val="24"/>
        </w:rPr>
      </w:pPr>
    </w:p>
    <w:p w14:paraId="34239806" w14:textId="77777777" w:rsidR="005027C5" w:rsidRDefault="005027C5" w:rsidP="00FD5BFD">
      <w:pPr>
        <w:tabs>
          <w:tab w:val="left" w:pos="3293"/>
        </w:tabs>
        <w:spacing w:after="0" w:line="240" w:lineRule="auto"/>
        <w:jc w:val="both"/>
        <w:rPr>
          <w:rFonts w:ascii="Times New Roman" w:hAnsi="Times New Roman" w:cs="Times New Roman"/>
          <w:b/>
          <w:bCs/>
          <w:sz w:val="24"/>
          <w:szCs w:val="24"/>
        </w:rPr>
      </w:pPr>
    </w:p>
    <w:p w14:paraId="73E3F2DD" w14:textId="31EEE067" w:rsidR="008E576B" w:rsidRPr="00DE3198" w:rsidRDefault="008E576B" w:rsidP="00FD5BFD">
      <w:pPr>
        <w:tabs>
          <w:tab w:val="left" w:pos="3293"/>
        </w:tabs>
        <w:spacing w:after="0" w:line="240" w:lineRule="auto"/>
        <w:jc w:val="both"/>
        <w:rPr>
          <w:rFonts w:ascii="Times New Roman" w:hAnsi="Times New Roman" w:cs="Times New Roman"/>
          <w:sz w:val="24"/>
          <w:szCs w:val="24"/>
        </w:rPr>
      </w:pPr>
      <w:r w:rsidRPr="00DE3198">
        <w:rPr>
          <w:rFonts w:ascii="Times New Roman" w:hAnsi="Times New Roman" w:cs="Times New Roman"/>
          <w:b/>
          <w:bCs/>
          <w:sz w:val="24"/>
          <w:szCs w:val="24"/>
        </w:rPr>
        <w:t xml:space="preserve">Menyimak </w:t>
      </w:r>
    </w:p>
    <w:p w14:paraId="47D81990" w14:textId="03276483" w:rsidR="008E576B" w:rsidRPr="00DE3198" w:rsidRDefault="00BB405E" w:rsidP="00FD5BFD">
      <w:pPr>
        <w:tabs>
          <w:tab w:val="left" w:pos="329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DE3198">
        <w:rPr>
          <w:rFonts w:ascii="Times New Roman" w:hAnsi="Times New Roman" w:cs="Times New Roman"/>
          <w:sz w:val="24"/>
          <w:szCs w:val="24"/>
        </w:rPr>
        <w:t>Menyimak merupakan suatu kegiatan  menangkap informasi dari pembicara. Rahman, dkk., (2019) berpendapat bahwa menyimak merupakan salah satu bagian dari keterampilan dasar untuk menguasai suatu bahasa. Menyimak memiliki posisi yang penting bagi kehidupan sehari-hari digunakan di rumah atau di lingkungan sekolah. Tarigan (2018) berpendapat bahwa menyimak dapat dikatakan sebagai kegiatan mendengarkan lambang-lambang lisan yang butuh pemahaman, perhatian, apresiasi, serta intreprestasi untuk mendapatkan sebuah informasi, menangkap isi atau pesan yang disampaikan pembicara melalui bahasa lisan.  Putri (2022) berpendapat bahwa menyimak merupakan salah satu keterampilan berbahasa yang penting karena keterampilan ini memiliki hubungan dengan media lisan yang menangkap bunyi suara. Bunyi suara ini menghilang setelah diucapkan, oleh karena itu membutuhkan konsentarasi bagi penyimak.</w:t>
      </w:r>
    </w:p>
    <w:p w14:paraId="4859979B" w14:textId="77777777" w:rsidR="008E576B" w:rsidRPr="00DE3198" w:rsidRDefault="008E576B" w:rsidP="008E576B">
      <w:pPr>
        <w:spacing w:after="0" w:line="240" w:lineRule="auto"/>
        <w:jc w:val="both"/>
        <w:rPr>
          <w:rFonts w:ascii="Times New Roman" w:hAnsi="Times New Roman" w:cs="Times New Roman"/>
          <w:sz w:val="24"/>
          <w:szCs w:val="24"/>
        </w:rPr>
      </w:pPr>
    </w:p>
    <w:p w14:paraId="3019FD89" w14:textId="77777777" w:rsidR="008E576B" w:rsidRPr="00DE3198" w:rsidRDefault="008E576B" w:rsidP="008E576B">
      <w:pPr>
        <w:spacing w:after="0" w:line="240" w:lineRule="auto"/>
        <w:jc w:val="both"/>
        <w:rPr>
          <w:rFonts w:ascii="Times New Roman" w:hAnsi="Times New Roman" w:cs="Times New Roman"/>
          <w:b/>
          <w:bCs/>
          <w:sz w:val="24"/>
          <w:szCs w:val="24"/>
        </w:rPr>
      </w:pPr>
      <w:r w:rsidRPr="00DE3198">
        <w:rPr>
          <w:rFonts w:ascii="Times New Roman" w:hAnsi="Times New Roman" w:cs="Times New Roman"/>
          <w:b/>
          <w:bCs/>
          <w:sz w:val="24"/>
          <w:szCs w:val="24"/>
        </w:rPr>
        <w:t>Menulis</w:t>
      </w:r>
    </w:p>
    <w:p w14:paraId="70203DA5" w14:textId="00334E79" w:rsidR="008E576B" w:rsidRPr="00DE3198" w:rsidRDefault="00BB405E" w:rsidP="008E57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DE3198">
        <w:rPr>
          <w:rFonts w:ascii="Times New Roman" w:hAnsi="Times New Roman" w:cs="Times New Roman"/>
          <w:sz w:val="24"/>
          <w:szCs w:val="24"/>
        </w:rPr>
        <w:t>Dalman (2014) berpendapat bahwa menulis merupakan proses penyampaian pikiran yang dituangkan melalui bentuk lambang, tanda, dan yang memiliki makna. Hatmo (2021) berpendapat bahwa menulis merupakan suatu kegiatan yang tersusun dan sadar, ide, pikiran, perasaan dan pengalaman dalam bentuk tulisan kesatuan yang tersusun secara sistematis menggunakan kalimat yang sesuai sehingga orang lain memahami yang disampaikan sesuai tujuan penulis.</w:t>
      </w:r>
      <w:r w:rsidR="00EB1D33" w:rsidRPr="00EB1D33">
        <w:rPr>
          <w:rFonts w:ascii="Times New Roman" w:hAnsi="Times New Roman" w:cs="Times New Roman"/>
          <w:sz w:val="24"/>
          <w:szCs w:val="24"/>
        </w:rPr>
        <w:t xml:space="preserve"> </w:t>
      </w:r>
      <w:r w:rsidR="00EB1D33">
        <w:rPr>
          <w:rFonts w:ascii="Times New Roman" w:hAnsi="Times New Roman" w:cs="Times New Roman"/>
          <w:sz w:val="24"/>
          <w:szCs w:val="24"/>
        </w:rPr>
        <w:t>Siddik (2016. p. 3) berpendapat bahwa menulis berarti membangkitkanatau mengungkapkan pikiran dan perasaan melalui simbol-simbol. Simbol yang digunakan merupakan hasil kesepakatan antar pengguna bahasa yang saling memahami.</w:t>
      </w:r>
    </w:p>
    <w:p w14:paraId="3F75C031" w14:textId="77777777" w:rsidR="0008529C" w:rsidRDefault="0008529C" w:rsidP="008E576B">
      <w:pPr>
        <w:spacing w:after="0" w:line="240" w:lineRule="auto"/>
        <w:jc w:val="both"/>
        <w:rPr>
          <w:rFonts w:ascii="Times New Roman" w:hAnsi="Times New Roman" w:cs="Times New Roman"/>
          <w:b/>
          <w:bCs/>
          <w:sz w:val="24"/>
          <w:szCs w:val="24"/>
        </w:rPr>
      </w:pPr>
    </w:p>
    <w:p w14:paraId="04BE0D14" w14:textId="268E62EC" w:rsidR="008E576B" w:rsidRPr="00DE3198" w:rsidRDefault="008E576B" w:rsidP="008E576B">
      <w:pPr>
        <w:spacing w:after="0" w:line="240" w:lineRule="auto"/>
        <w:jc w:val="both"/>
        <w:rPr>
          <w:rFonts w:ascii="Times New Roman" w:hAnsi="Times New Roman" w:cs="Times New Roman"/>
          <w:b/>
          <w:bCs/>
          <w:sz w:val="24"/>
          <w:szCs w:val="24"/>
        </w:rPr>
      </w:pPr>
      <w:r w:rsidRPr="00DE3198">
        <w:rPr>
          <w:rFonts w:ascii="Times New Roman" w:hAnsi="Times New Roman" w:cs="Times New Roman"/>
          <w:b/>
          <w:bCs/>
          <w:sz w:val="24"/>
          <w:szCs w:val="24"/>
        </w:rPr>
        <w:t>Anekdot</w:t>
      </w:r>
    </w:p>
    <w:p w14:paraId="0A086467" w14:textId="65653E03" w:rsidR="008E576B" w:rsidRPr="00DE3198" w:rsidRDefault="00BB405E" w:rsidP="008E57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DE3198">
        <w:rPr>
          <w:rFonts w:ascii="Times New Roman" w:hAnsi="Times New Roman" w:cs="Times New Roman"/>
          <w:sz w:val="24"/>
          <w:szCs w:val="24"/>
        </w:rPr>
        <w:t>Miranti (2020) berpendapat bahwa anekdot merupakan teks yang berbentuk cerita didalamnya terdapat humor dan kritik. Sumber anekdot berasal dari kisah tokoh-tokoh terkenal oleh sebab itu anekdot mengandung kritik. Anekdot tidak hanya untuk menghibur tetapi ada maksud lain di balik cerita lucunya itu,  berupa pesan yang diharapkan dapat memberikan pelajaran kepada masyarakat. Af’idah (2020) berpendapat bahwa anekdot ialah sebuah cerita singkat, lucu, sekaligus menarik. Anekdot dibuat berdasarkan kejadian dan melibatkan tokoh-tokoh yang sebenarnya, seiring berjalannya waktu anekdot diceritakan kembali perubahan sebuah anekdot menjadi cerita fiksi.</w:t>
      </w:r>
    </w:p>
    <w:p w14:paraId="442321A3" w14:textId="77777777" w:rsidR="008E576B" w:rsidRPr="00DE3198" w:rsidRDefault="008E576B" w:rsidP="008E576B">
      <w:pPr>
        <w:spacing w:after="0" w:line="240" w:lineRule="auto"/>
        <w:jc w:val="both"/>
        <w:rPr>
          <w:rFonts w:ascii="Times New Roman" w:hAnsi="Times New Roman" w:cs="Times New Roman"/>
          <w:sz w:val="24"/>
          <w:szCs w:val="24"/>
        </w:rPr>
      </w:pPr>
    </w:p>
    <w:p w14:paraId="12CE3A04" w14:textId="77777777" w:rsidR="008E576B" w:rsidRPr="00DE3198" w:rsidRDefault="008E576B" w:rsidP="008E576B">
      <w:pPr>
        <w:spacing w:after="0" w:line="240" w:lineRule="auto"/>
        <w:jc w:val="both"/>
        <w:rPr>
          <w:rFonts w:ascii="Times New Roman" w:hAnsi="Times New Roman" w:cs="Times New Roman"/>
          <w:b/>
          <w:bCs/>
          <w:i/>
          <w:iCs/>
          <w:sz w:val="24"/>
          <w:szCs w:val="24"/>
        </w:rPr>
      </w:pPr>
      <w:r w:rsidRPr="00DE3198">
        <w:rPr>
          <w:rFonts w:ascii="Times New Roman" w:hAnsi="Times New Roman" w:cs="Times New Roman"/>
          <w:b/>
          <w:bCs/>
          <w:i/>
          <w:iCs/>
          <w:sz w:val="24"/>
          <w:szCs w:val="24"/>
        </w:rPr>
        <w:t>Stand Up Comedy</w:t>
      </w:r>
    </w:p>
    <w:p w14:paraId="4606364E" w14:textId="588CC9A6" w:rsidR="00CB1DFA" w:rsidRPr="00DE3198" w:rsidRDefault="00BB405E" w:rsidP="00CB1DFA">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DE3198">
        <w:rPr>
          <w:rFonts w:ascii="Times New Roman" w:hAnsi="Times New Roman" w:cs="Times New Roman"/>
          <w:sz w:val="24"/>
          <w:szCs w:val="24"/>
        </w:rPr>
        <w:t xml:space="preserve">Papana (2016) berpendapat bahwa </w:t>
      </w:r>
      <w:r w:rsidR="008E576B" w:rsidRPr="00DE3198">
        <w:rPr>
          <w:rFonts w:ascii="Times New Roman" w:hAnsi="Times New Roman" w:cs="Times New Roman"/>
          <w:i/>
          <w:iCs/>
          <w:sz w:val="24"/>
          <w:szCs w:val="24"/>
        </w:rPr>
        <w:t>stand up comedy</w:t>
      </w:r>
      <w:r w:rsidR="008E576B" w:rsidRPr="00DE3198">
        <w:rPr>
          <w:rFonts w:ascii="Times New Roman" w:hAnsi="Times New Roman" w:cs="Times New Roman"/>
          <w:sz w:val="24"/>
          <w:szCs w:val="24"/>
        </w:rPr>
        <w:t xml:space="preserve"> merupakan seni pertunjukan komedi modern. Biasanya komedian tampil di depan para penonton membawakan jokes atau kelucuan, dan menghadapi reaksi penonton secara langsung. Penampilan dari para komedian sering direkam kemudian videonya ditayangkan di televisi dan sosial media seperti YouTube dan Instagram. Berdasarkan pendapat Setiawati (2020) bahwa </w:t>
      </w:r>
      <w:r w:rsidR="008E576B" w:rsidRPr="00DE3198">
        <w:rPr>
          <w:rFonts w:ascii="Times New Roman" w:hAnsi="Times New Roman" w:cs="Times New Roman"/>
          <w:i/>
          <w:iCs/>
          <w:sz w:val="24"/>
          <w:szCs w:val="24"/>
        </w:rPr>
        <w:t>stand up comedy</w:t>
      </w:r>
      <w:r w:rsidR="008E576B" w:rsidRPr="00DE3198">
        <w:rPr>
          <w:rFonts w:ascii="Times New Roman" w:hAnsi="Times New Roman" w:cs="Times New Roman"/>
          <w:sz w:val="24"/>
          <w:szCs w:val="24"/>
        </w:rPr>
        <w:t xml:space="preserve"> merupakan jenis </w:t>
      </w:r>
      <w:r w:rsidR="008E576B" w:rsidRPr="00DE3198">
        <w:rPr>
          <w:rFonts w:ascii="Times New Roman" w:hAnsi="Times New Roman" w:cs="Times New Roman"/>
          <w:i/>
          <w:iCs/>
          <w:sz w:val="24"/>
          <w:szCs w:val="24"/>
        </w:rPr>
        <w:t xml:space="preserve">public speaking </w:t>
      </w:r>
      <w:r w:rsidR="008E576B" w:rsidRPr="00DE3198">
        <w:rPr>
          <w:rFonts w:ascii="Times New Roman" w:hAnsi="Times New Roman" w:cs="Times New Roman"/>
          <w:sz w:val="24"/>
          <w:szCs w:val="24"/>
        </w:rPr>
        <w:t xml:space="preserve">yang saat ini banyak diminati dari berbagai kalangan dan usia, karena jenis </w:t>
      </w:r>
      <w:r w:rsidR="008E576B" w:rsidRPr="00DE3198">
        <w:rPr>
          <w:rFonts w:ascii="Times New Roman" w:hAnsi="Times New Roman" w:cs="Times New Roman"/>
          <w:i/>
          <w:iCs/>
          <w:sz w:val="24"/>
          <w:szCs w:val="24"/>
        </w:rPr>
        <w:t xml:space="preserve">public speaking </w:t>
      </w:r>
      <w:r w:rsidR="008E576B" w:rsidRPr="00DE3198">
        <w:rPr>
          <w:rFonts w:ascii="Times New Roman" w:hAnsi="Times New Roman" w:cs="Times New Roman"/>
          <w:sz w:val="24"/>
          <w:szCs w:val="24"/>
        </w:rPr>
        <w:t xml:space="preserve">ini begitu terkenal di berbagai tempat dan suasana. </w:t>
      </w:r>
      <w:r w:rsidR="008E576B" w:rsidRPr="00DE3198">
        <w:rPr>
          <w:rFonts w:ascii="Times New Roman" w:hAnsi="Times New Roman" w:cs="Times New Roman"/>
          <w:i/>
          <w:iCs/>
          <w:sz w:val="24"/>
          <w:szCs w:val="24"/>
        </w:rPr>
        <w:t>Stand up comedy</w:t>
      </w:r>
      <w:r w:rsidR="008E576B" w:rsidRPr="00DE3198">
        <w:rPr>
          <w:rFonts w:ascii="Times New Roman" w:hAnsi="Times New Roman" w:cs="Times New Roman"/>
          <w:sz w:val="24"/>
          <w:szCs w:val="24"/>
        </w:rPr>
        <w:t xml:space="preserve"> merupakan jenis </w:t>
      </w:r>
      <w:r w:rsidR="008E576B" w:rsidRPr="00DE3198">
        <w:rPr>
          <w:rFonts w:ascii="Times New Roman" w:hAnsi="Times New Roman" w:cs="Times New Roman"/>
          <w:i/>
          <w:iCs/>
          <w:sz w:val="24"/>
          <w:szCs w:val="24"/>
        </w:rPr>
        <w:t xml:space="preserve">public speaking </w:t>
      </w:r>
      <w:r w:rsidR="008E576B" w:rsidRPr="00DE3198">
        <w:rPr>
          <w:rFonts w:ascii="Times New Roman" w:hAnsi="Times New Roman" w:cs="Times New Roman"/>
          <w:sz w:val="24"/>
          <w:szCs w:val="24"/>
        </w:rPr>
        <w:t xml:space="preserve">yang sudah populer sejak dulu karena memiliki keunikan yang bisa membuat penonton tertawa. </w:t>
      </w:r>
    </w:p>
    <w:p w14:paraId="70ECA9A8" w14:textId="77777777" w:rsidR="0008529C" w:rsidRDefault="0008529C" w:rsidP="008E576B">
      <w:pPr>
        <w:spacing w:after="0" w:line="240" w:lineRule="auto"/>
        <w:jc w:val="both"/>
        <w:rPr>
          <w:rFonts w:ascii="Times New Roman" w:eastAsia="Calibri" w:hAnsi="Times New Roman" w:cs="Times New Roman"/>
          <w:b/>
          <w:bCs/>
          <w:sz w:val="24"/>
          <w:szCs w:val="24"/>
        </w:rPr>
      </w:pPr>
    </w:p>
    <w:p w14:paraId="656D1851" w14:textId="65810B23" w:rsidR="008E576B" w:rsidRPr="00DE3198" w:rsidRDefault="008E576B" w:rsidP="008E576B">
      <w:pPr>
        <w:spacing w:after="0" w:line="240" w:lineRule="auto"/>
        <w:jc w:val="both"/>
        <w:rPr>
          <w:rFonts w:ascii="Times New Roman" w:eastAsia="Calibri" w:hAnsi="Times New Roman" w:cs="Times New Roman"/>
          <w:b/>
          <w:bCs/>
          <w:sz w:val="24"/>
          <w:szCs w:val="24"/>
        </w:rPr>
      </w:pPr>
      <w:r w:rsidRPr="00DE3198">
        <w:rPr>
          <w:rFonts w:ascii="Times New Roman" w:eastAsia="Calibri" w:hAnsi="Times New Roman" w:cs="Times New Roman"/>
          <w:b/>
          <w:bCs/>
          <w:sz w:val="24"/>
          <w:szCs w:val="24"/>
        </w:rPr>
        <w:t>METODOLOGI</w:t>
      </w:r>
    </w:p>
    <w:p w14:paraId="254AD7CF" w14:textId="6D62B439" w:rsidR="008E576B" w:rsidRDefault="00BB405E" w:rsidP="001004B4">
      <w:pPr>
        <w:pStyle w:val="ListParagraph"/>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DE3198">
        <w:rPr>
          <w:rFonts w:ascii="Times New Roman" w:hAnsi="Times New Roman" w:cs="Times New Roman"/>
          <w:sz w:val="24"/>
          <w:szCs w:val="24"/>
        </w:rPr>
        <w:t>Penelitian ini menggunakan pendekatan  kuantitatif. Penelitian ini di laksanakan di SMA Negeri 10 Palembang yang berlokasi di Jalan Srijaya Negara No.195, Bukit Lama, Kecamatan Ilir Barat I, Kota  Palembang, Sumatera Selatan. Penelitian ini dilaksanakan dari November 2022 sampai dengan April 2023.</w:t>
      </w:r>
      <w:r w:rsidR="001004B4" w:rsidRPr="001004B4">
        <w:rPr>
          <w:rFonts w:ascii="Times New Roman" w:hAnsi="Times New Roman" w:cs="Times New Roman"/>
          <w:sz w:val="24"/>
          <w:szCs w:val="24"/>
        </w:rPr>
        <w:t xml:space="preserve"> </w:t>
      </w:r>
      <w:r w:rsidR="001004B4">
        <w:rPr>
          <w:rFonts w:ascii="Times New Roman" w:hAnsi="Times New Roman" w:cs="Times New Roman"/>
          <w:sz w:val="24"/>
          <w:szCs w:val="24"/>
        </w:rPr>
        <w:t xml:space="preserve">Populasi dalam penelitian ini 14 kelas berjumlah 645 siswa. Sampel dalam penelitian ini  46 siswa. </w:t>
      </w:r>
      <w:r w:rsidR="008E576B" w:rsidRPr="00DE3198">
        <w:rPr>
          <w:rFonts w:ascii="Times New Roman" w:hAnsi="Times New Roman" w:cs="Times New Roman"/>
          <w:sz w:val="24"/>
          <w:szCs w:val="24"/>
        </w:rPr>
        <w:t xml:space="preserve">Peniliti menggunakan teknik </w:t>
      </w:r>
      <w:r w:rsidR="008E576B" w:rsidRPr="00DE3198">
        <w:rPr>
          <w:rFonts w:ascii="Times New Roman" w:hAnsi="Times New Roman" w:cs="Times New Roman"/>
          <w:i/>
          <w:iCs/>
          <w:sz w:val="24"/>
          <w:szCs w:val="24"/>
        </w:rPr>
        <w:t xml:space="preserve">sampling purposive. </w:t>
      </w:r>
      <w:r w:rsidR="008E576B" w:rsidRPr="00DE3198">
        <w:rPr>
          <w:rFonts w:ascii="Times New Roman" w:hAnsi="Times New Roman" w:cs="Times New Roman"/>
          <w:sz w:val="24"/>
          <w:szCs w:val="24"/>
        </w:rPr>
        <w:t>Teknik ini merupakan teknik penentuan pertimbangan tertentu Sampel yang diambil dalam penelitian ini adalah seluruh siswa kelas X.5. Uji validitas dilakukan di kelas X.6 denga</w:t>
      </w:r>
      <w:r w:rsidR="004061CC">
        <w:rPr>
          <w:rFonts w:ascii="Times New Roman" w:hAnsi="Times New Roman" w:cs="Times New Roman"/>
          <w:sz w:val="24"/>
          <w:szCs w:val="24"/>
        </w:rPr>
        <w:t>n</w:t>
      </w:r>
      <w:r w:rsidR="008E576B" w:rsidRPr="00DE3198">
        <w:rPr>
          <w:rFonts w:ascii="Times New Roman" w:hAnsi="Times New Roman" w:cs="Times New Roman"/>
          <w:sz w:val="24"/>
          <w:szCs w:val="24"/>
        </w:rPr>
        <w:t xml:space="preserve"> jumlah siswa 46 orang.</w:t>
      </w:r>
      <w:r w:rsidR="001A567F" w:rsidRPr="001A567F">
        <w:rPr>
          <w:rFonts w:ascii="Times New Roman" w:hAnsi="Times New Roman" w:cs="Times New Roman"/>
          <w:sz w:val="24"/>
          <w:szCs w:val="24"/>
        </w:rPr>
        <w:t xml:space="preserve"> </w:t>
      </w:r>
      <w:r w:rsidR="001A567F">
        <w:rPr>
          <w:rFonts w:ascii="Times New Roman" w:hAnsi="Times New Roman" w:cs="Times New Roman"/>
          <w:sz w:val="24"/>
          <w:szCs w:val="24"/>
        </w:rPr>
        <w:t>Teknik pengumpulan data dalam penelitian ini menggunakan tes. Ada dua jenis tes yang digunakan yaitu tes menyimak audio visual dan tes menulis teks anekdot.</w:t>
      </w:r>
    </w:p>
    <w:p w14:paraId="20242716" w14:textId="045F4288" w:rsidR="00BA1B95" w:rsidRDefault="00BA1B95" w:rsidP="008E576B">
      <w:pPr>
        <w:pStyle w:val="ListParagraph"/>
        <w:spacing w:after="0" w:line="240" w:lineRule="auto"/>
        <w:ind w:left="0"/>
        <w:jc w:val="both"/>
        <w:rPr>
          <w:rFonts w:ascii="Times New Roman" w:hAnsi="Times New Roman" w:cs="Times New Roman"/>
          <w:b/>
          <w:bCs/>
          <w:sz w:val="24"/>
          <w:szCs w:val="24"/>
        </w:rPr>
      </w:pPr>
    </w:p>
    <w:p w14:paraId="6A8D6B81" w14:textId="4FB64FE7" w:rsidR="00AC54A0" w:rsidRPr="001A567F" w:rsidRDefault="00DE3198" w:rsidP="008E576B">
      <w:pPr>
        <w:pStyle w:val="ListParagraph"/>
        <w:spacing w:after="0" w:line="240" w:lineRule="auto"/>
        <w:ind w:left="0"/>
        <w:jc w:val="both"/>
        <w:rPr>
          <w:rFonts w:ascii="Times New Roman" w:hAnsi="Times New Roman" w:cs="Times New Roman"/>
          <w:b/>
          <w:bCs/>
          <w:sz w:val="24"/>
          <w:szCs w:val="24"/>
        </w:rPr>
      </w:pPr>
      <w:r w:rsidRPr="00DE3198">
        <w:rPr>
          <w:rFonts w:ascii="Times New Roman" w:hAnsi="Times New Roman" w:cs="Times New Roman"/>
          <w:b/>
          <w:bCs/>
          <w:sz w:val="24"/>
          <w:szCs w:val="24"/>
        </w:rPr>
        <w:t>HASIL PENELITIAN</w:t>
      </w:r>
    </w:p>
    <w:p w14:paraId="18F35F1B" w14:textId="3DAF8CD2" w:rsidR="0008529C" w:rsidRPr="0008529C" w:rsidRDefault="00D70E8F" w:rsidP="0008529C">
      <w:pPr>
        <w:pStyle w:val="ListParagraph"/>
        <w:spacing w:after="0" w:line="240" w:lineRule="auto"/>
        <w:ind w:left="0"/>
        <w:jc w:val="center"/>
        <w:rPr>
          <w:rFonts w:ascii="Times New Roman" w:hAnsi="Times New Roman" w:cs="Times New Roman"/>
          <w:b/>
          <w:bCs/>
          <w:sz w:val="24"/>
          <w:szCs w:val="24"/>
        </w:rPr>
      </w:pPr>
      <w:r w:rsidRPr="00DE3198">
        <w:rPr>
          <w:rFonts w:ascii="Times New Roman" w:hAnsi="Times New Roman" w:cs="Times New Roman"/>
          <w:b/>
          <w:bCs/>
          <w:sz w:val="24"/>
          <w:szCs w:val="24"/>
        </w:rPr>
        <w:t>Uji Normalitas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12"/>
        <w:gridCol w:w="643"/>
        <w:gridCol w:w="291"/>
        <w:gridCol w:w="417"/>
        <w:gridCol w:w="653"/>
        <w:gridCol w:w="291"/>
        <w:gridCol w:w="407"/>
      </w:tblGrid>
      <w:tr w:rsidR="00D70E8F" w14:paraId="31E0239E" w14:textId="77777777" w:rsidTr="00D70E8F">
        <w:trPr>
          <w:cantSplit/>
        </w:trPr>
        <w:tc>
          <w:tcPr>
            <w:tcW w:w="0" w:type="auto"/>
            <w:gridSpan w:val="7"/>
            <w:tcBorders>
              <w:top w:val="nil"/>
              <w:left w:val="nil"/>
              <w:bottom w:val="nil"/>
              <w:right w:val="nil"/>
            </w:tcBorders>
            <w:shd w:val="clear" w:color="auto" w:fill="FFFFFF"/>
            <w:vAlign w:val="center"/>
          </w:tcPr>
          <w:p w14:paraId="30C5DDF1" w14:textId="0CA8F3D6" w:rsidR="00D70E8F" w:rsidRDefault="00D70E8F" w:rsidP="00EF6F3A">
            <w:pPr>
              <w:spacing w:line="320" w:lineRule="atLeast"/>
              <w:ind w:left="60" w:right="60"/>
              <w:jc w:val="center"/>
              <w:rPr>
                <w:rFonts w:ascii="Arial" w:hAnsi="Arial" w:cs="Arial"/>
                <w:color w:val="010205"/>
              </w:rPr>
            </w:pPr>
            <w:r>
              <w:rPr>
                <w:rFonts w:ascii="Arial" w:hAnsi="Arial" w:cs="Arial"/>
                <w:b/>
                <w:bCs/>
                <w:color w:val="010205"/>
              </w:rPr>
              <w:t>Tests of Normality</w:t>
            </w:r>
          </w:p>
        </w:tc>
      </w:tr>
      <w:tr w:rsidR="00D70E8F" w14:paraId="3F90EE84" w14:textId="77777777" w:rsidTr="00D70E8F">
        <w:trPr>
          <w:cantSplit/>
        </w:trPr>
        <w:tc>
          <w:tcPr>
            <w:tcW w:w="0" w:type="auto"/>
            <w:vMerge w:val="restart"/>
            <w:tcBorders>
              <w:top w:val="nil"/>
              <w:left w:val="nil"/>
              <w:bottom w:val="nil"/>
              <w:right w:val="nil"/>
            </w:tcBorders>
            <w:shd w:val="clear" w:color="auto" w:fill="FFFFFF"/>
            <w:vAlign w:val="bottom"/>
          </w:tcPr>
          <w:p w14:paraId="7EC33FA8" w14:textId="77777777" w:rsidR="00D70E8F" w:rsidRDefault="00D70E8F" w:rsidP="00EF6F3A">
            <w:pPr>
              <w:rPr>
                <w:rFonts w:ascii="Times New Roman" w:hAnsi="Times New Roman" w:cs="Times New Roman"/>
                <w:sz w:val="24"/>
                <w:szCs w:val="24"/>
              </w:rPr>
            </w:pPr>
          </w:p>
        </w:tc>
        <w:tc>
          <w:tcPr>
            <w:tcW w:w="0" w:type="auto"/>
            <w:gridSpan w:val="3"/>
            <w:tcBorders>
              <w:top w:val="nil"/>
              <w:left w:val="nil"/>
              <w:bottom w:val="nil"/>
              <w:right w:val="nil"/>
            </w:tcBorders>
            <w:shd w:val="clear" w:color="auto" w:fill="FFFFFF"/>
            <w:vAlign w:val="bottom"/>
          </w:tcPr>
          <w:p w14:paraId="236E1960"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Kolmogorov-Smirnov</w:t>
            </w:r>
            <w:r>
              <w:rPr>
                <w:rFonts w:ascii="Arial" w:hAnsi="Arial" w:cs="Arial"/>
                <w:color w:val="264A60"/>
                <w:sz w:val="18"/>
                <w:szCs w:val="18"/>
                <w:vertAlign w:val="superscript"/>
              </w:rPr>
              <w:t>a</w:t>
            </w:r>
          </w:p>
        </w:tc>
        <w:tc>
          <w:tcPr>
            <w:tcW w:w="0" w:type="auto"/>
            <w:gridSpan w:val="3"/>
            <w:tcBorders>
              <w:top w:val="nil"/>
              <w:left w:val="single" w:sz="8" w:space="0" w:color="E0E0E0"/>
              <w:bottom w:val="nil"/>
              <w:right w:val="nil"/>
            </w:tcBorders>
            <w:shd w:val="clear" w:color="auto" w:fill="FFFFFF"/>
            <w:vAlign w:val="bottom"/>
          </w:tcPr>
          <w:p w14:paraId="51D04FC4"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Shapiro-Wilk</w:t>
            </w:r>
          </w:p>
        </w:tc>
      </w:tr>
      <w:tr w:rsidR="00D70E8F" w14:paraId="38251EAC" w14:textId="77777777" w:rsidTr="00D70E8F">
        <w:trPr>
          <w:cantSplit/>
        </w:trPr>
        <w:tc>
          <w:tcPr>
            <w:tcW w:w="0" w:type="auto"/>
            <w:vMerge/>
            <w:tcBorders>
              <w:top w:val="nil"/>
              <w:left w:val="nil"/>
              <w:bottom w:val="nil"/>
              <w:right w:val="nil"/>
            </w:tcBorders>
            <w:shd w:val="clear" w:color="auto" w:fill="FFFFFF"/>
            <w:vAlign w:val="bottom"/>
          </w:tcPr>
          <w:p w14:paraId="361B0F67" w14:textId="77777777" w:rsidR="00D70E8F" w:rsidRDefault="00D70E8F" w:rsidP="00EF6F3A">
            <w:pPr>
              <w:rPr>
                <w:rFonts w:ascii="Arial" w:hAnsi="Arial" w:cs="Arial"/>
                <w:color w:val="264A60"/>
                <w:sz w:val="18"/>
                <w:szCs w:val="18"/>
              </w:rPr>
            </w:pPr>
          </w:p>
        </w:tc>
        <w:tc>
          <w:tcPr>
            <w:tcW w:w="0" w:type="auto"/>
            <w:tcBorders>
              <w:top w:val="nil"/>
              <w:left w:val="nil"/>
              <w:bottom w:val="single" w:sz="8" w:space="0" w:color="152935"/>
              <w:right w:val="single" w:sz="8" w:space="0" w:color="E0E0E0"/>
            </w:tcBorders>
            <w:shd w:val="clear" w:color="auto" w:fill="FFFFFF"/>
            <w:vAlign w:val="bottom"/>
          </w:tcPr>
          <w:p w14:paraId="472AA6E7"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Statistic</w:t>
            </w:r>
          </w:p>
        </w:tc>
        <w:tc>
          <w:tcPr>
            <w:tcW w:w="0" w:type="auto"/>
            <w:tcBorders>
              <w:top w:val="nil"/>
              <w:left w:val="single" w:sz="8" w:space="0" w:color="E0E0E0"/>
              <w:bottom w:val="single" w:sz="8" w:space="0" w:color="152935"/>
              <w:right w:val="nil"/>
            </w:tcBorders>
            <w:shd w:val="clear" w:color="auto" w:fill="FFFFFF"/>
            <w:vAlign w:val="bottom"/>
          </w:tcPr>
          <w:p w14:paraId="4A51C682"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0" w:type="auto"/>
            <w:tcBorders>
              <w:top w:val="nil"/>
              <w:left w:val="single" w:sz="8" w:space="0" w:color="E0E0E0"/>
              <w:bottom w:val="single" w:sz="8" w:space="0" w:color="152935"/>
              <w:right w:val="nil"/>
            </w:tcBorders>
            <w:shd w:val="clear" w:color="auto" w:fill="FFFFFF"/>
            <w:vAlign w:val="bottom"/>
          </w:tcPr>
          <w:p w14:paraId="3E3933DB"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c>
          <w:tcPr>
            <w:tcW w:w="0" w:type="auto"/>
            <w:tcBorders>
              <w:top w:val="nil"/>
              <w:left w:val="single" w:sz="8" w:space="0" w:color="E0E0E0"/>
              <w:bottom w:val="single" w:sz="8" w:space="0" w:color="152935"/>
              <w:right w:val="nil"/>
            </w:tcBorders>
            <w:shd w:val="clear" w:color="auto" w:fill="FFFFFF"/>
            <w:vAlign w:val="bottom"/>
          </w:tcPr>
          <w:p w14:paraId="33872F1A"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Statistic</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6426CA6A"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0" w:type="auto"/>
            <w:tcBorders>
              <w:top w:val="nil"/>
              <w:left w:val="single" w:sz="8" w:space="0" w:color="E0E0E0"/>
              <w:bottom w:val="single" w:sz="8" w:space="0" w:color="152935"/>
              <w:right w:val="nil"/>
            </w:tcBorders>
            <w:shd w:val="clear" w:color="auto" w:fill="FFFFFF"/>
            <w:vAlign w:val="bottom"/>
          </w:tcPr>
          <w:p w14:paraId="3F3039C5" w14:textId="77777777" w:rsidR="00D70E8F" w:rsidRDefault="00D70E8F" w:rsidP="00EF6F3A">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D70E8F" w14:paraId="0FE26E33" w14:textId="77777777" w:rsidTr="00D70E8F">
        <w:trPr>
          <w:cantSplit/>
        </w:trPr>
        <w:tc>
          <w:tcPr>
            <w:tcW w:w="0" w:type="auto"/>
            <w:tcBorders>
              <w:top w:val="single" w:sz="8" w:space="0" w:color="152935"/>
              <w:left w:val="nil"/>
              <w:bottom w:val="single" w:sz="8" w:space="0" w:color="AEAEAE"/>
              <w:right w:val="nil"/>
            </w:tcBorders>
            <w:shd w:val="clear" w:color="auto" w:fill="E0E0E0"/>
          </w:tcPr>
          <w:p w14:paraId="031679BD" w14:textId="77777777" w:rsidR="00D70E8F" w:rsidRDefault="00D70E8F" w:rsidP="00EF6F3A">
            <w:pPr>
              <w:spacing w:line="320" w:lineRule="atLeast"/>
              <w:ind w:left="60" w:right="60"/>
              <w:rPr>
                <w:rFonts w:ascii="Arial" w:hAnsi="Arial" w:cs="Arial"/>
                <w:color w:val="264A60"/>
                <w:sz w:val="18"/>
                <w:szCs w:val="18"/>
              </w:rPr>
            </w:pPr>
            <w:r>
              <w:rPr>
                <w:rFonts w:ascii="Arial" w:hAnsi="Arial" w:cs="Arial"/>
                <w:color w:val="264A60"/>
                <w:sz w:val="18"/>
                <w:szCs w:val="18"/>
              </w:rPr>
              <w:t>MENYIMAK</w:t>
            </w:r>
          </w:p>
        </w:tc>
        <w:tc>
          <w:tcPr>
            <w:tcW w:w="0" w:type="auto"/>
            <w:tcBorders>
              <w:top w:val="single" w:sz="8" w:space="0" w:color="152935"/>
              <w:left w:val="nil"/>
              <w:bottom w:val="single" w:sz="8" w:space="0" w:color="AEAEAE"/>
              <w:right w:val="single" w:sz="8" w:space="0" w:color="E0E0E0"/>
            </w:tcBorders>
            <w:shd w:val="clear" w:color="auto" w:fill="FFFFFF"/>
          </w:tcPr>
          <w:p w14:paraId="1049058E"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.138</w:t>
            </w:r>
          </w:p>
        </w:tc>
        <w:tc>
          <w:tcPr>
            <w:tcW w:w="0" w:type="auto"/>
            <w:tcBorders>
              <w:top w:val="single" w:sz="8" w:space="0" w:color="152935"/>
              <w:left w:val="single" w:sz="8" w:space="0" w:color="E0E0E0"/>
              <w:bottom w:val="single" w:sz="8" w:space="0" w:color="AEAEAE"/>
              <w:right w:val="nil"/>
            </w:tcBorders>
            <w:shd w:val="clear" w:color="auto" w:fill="FFFFFF"/>
          </w:tcPr>
          <w:p w14:paraId="5C66CD69"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46</w:t>
            </w:r>
          </w:p>
        </w:tc>
        <w:tc>
          <w:tcPr>
            <w:tcW w:w="0" w:type="auto"/>
            <w:tcBorders>
              <w:top w:val="single" w:sz="8" w:space="0" w:color="152935"/>
              <w:left w:val="single" w:sz="8" w:space="0" w:color="E0E0E0"/>
              <w:bottom w:val="single" w:sz="8" w:space="0" w:color="AEAEAE"/>
              <w:right w:val="nil"/>
            </w:tcBorders>
            <w:shd w:val="clear" w:color="auto" w:fill="FFFFFF"/>
          </w:tcPr>
          <w:p w14:paraId="6EE32828"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.029</w:t>
            </w:r>
          </w:p>
        </w:tc>
        <w:tc>
          <w:tcPr>
            <w:tcW w:w="0" w:type="auto"/>
            <w:tcBorders>
              <w:top w:val="single" w:sz="8" w:space="0" w:color="152935"/>
              <w:left w:val="single" w:sz="8" w:space="0" w:color="E0E0E0"/>
              <w:bottom w:val="single" w:sz="8" w:space="0" w:color="AEAEAE"/>
              <w:right w:val="nil"/>
            </w:tcBorders>
            <w:shd w:val="clear" w:color="auto" w:fill="FFFFFF"/>
          </w:tcPr>
          <w:p w14:paraId="1B887FC5"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.958</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14:paraId="5E9A5825"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46</w:t>
            </w:r>
          </w:p>
        </w:tc>
        <w:tc>
          <w:tcPr>
            <w:tcW w:w="0" w:type="auto"/>
            <w:tcBorders>
              <w:top w:val="single" w:sz="8" w:space="0" w:color="152935"/>
              <w:left w:val="single" w:sz="8" w:space="0" w:color="E0E0E0"/>
              <w:bottom w:val="single" w:sz="8" w:space="0" w:color="AEAEAE"/>
              <w:right w:val="nil"/>
            </w:tcBorders>
            <w:shd w:val="clear" w:color="auto" w:fill="FFFFFF"/>
          </w:tcPr>
          <w:p w14:paraId="62346A64"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.093</w:t>
            </w:r>
          </w:p>
        </w:tc>
      </w:tr>
      <w:tr w:rsidR="00D70E8F" w14:paraId="0B6A4B58" w14:textId="77777777" w:rsidTr="00D70E8F">
        <w:trPr>
          <w:cantSplit/>
        </w:trPr>
        <w:tc>
          <w:tcPr>
            <w:tcW w:w="0" w:type="auto"/>
            <w:tcBorders>
              <w:top w:val="single" w:sz="8" w:space="0" w:color="AEAEAE"/>
              <w:left w:val="nil"/>
              <w:bottom w:val="single" w:sz="8" w:space="0" w:color="152935"/>
              <w:right w:val="nil"/>
            </w:tcBorders>
            <w:shd w:val="clear" w:color="auto" w:fill="E0E0E0"/>
          </w:tcPr>
          <w:p w14:paraId="7CAA5545" w14:textId="77777777" w:rsidR="00D70E8F" w:rsidRDefault="00D70E8F" w:rsidP="00EF6F3A">
            <w:pPr>
              <w:spacing w:line="320" w:lineRule="atLeast"/>
              <w:ind w:left="60" w:right="60"/>
              <w:rPr>
                <w:rFonts w:ascii="Arial" w:hAnsi="Arial" w:cs="Arial"/>
                <w:color w:val="264A60"/>
                <w:sz w:val="18"/>
                <w:szCs w:val="18"/>
              </w:rPr>
            </w:pPr>
            <w:r>
              <w:rPr>
                <w:rFonts w:ascii="Arial" w:hAnsi="Arial" w:cs="Arial"/>
                <w:color w:val="264A60"/>
                <w:sz w:val="18"/>
                <w:szCs w:val="18"/>
              </w:rPr>
              <w:t>MENULIS</w:t>
            </w:r>
          </w:p>
        </w:tc>
        <w:tc>
          <w:tcPr>
            <w:tcW w:w="0" w:type="auto"/>
            <w:tcBorders>
              <w:top w:val="single" w:sz="8" w:space="0" w:color="AEAEAE"/>
              <w:left w:val="nil"/>
              <w:bottom w:val="single" w:sz="8" w:space="0" w:color="152935"/>
              <w:right w:val="single" w:sz="8" w:space="0" w:color="E0E0E0"/>
            </w:tcBorders>
            <w:shd w:val="clear" w:color="auto" w:fill="FFFFFF"/>
          </w:tcPr>
          <w:p w14:paraId="2D96217E"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.149</w:t>
            </w:r>
          </w:p>
        </w:tc>
        <w:tc>
          <w:tcPr>
            <w:tcW w:w="0" w:type="auto"/>
            <w:tcBorders>
              <w:top w:val="single" w:sz="8" w:space="0" w:color="AEAEAE"/>
              <w:left w:val="single" w:sz="8" w:space="0" w:color="E0E0E0"/>
              <w:bottom w:val="single" w:sz="8" w:space="0" w:color="152935"/>
              <w:right w:val="nil"/>
            </w:tcBorders>
            <w:shd w:val="clear" w:color="auto" w:fill="FFFFFF"/>
          </w:tcPr>
          <w:p w14:paraId="738FA820"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46</w:t>
            </w:r>
          </w:p>
        </w:tc>
        <w:tc>
          <w:tcPr>
            <w:tcW w:w="0" w:type="auto"/>
            <w:tcBorders>
              <w:top w:val="single" w:sz="8" w:space="0" w:color="AEAEAE"/>
              <w:left w:val="single" w:sz="8" w:space="0" w:color="E0E0E0"/>
              <w:bottom w:val="single" w:sz="8" w:space="0" w:color="152935"/>
              <w:right w:val="nil"/>
            </w:tcBorders>
            <w:shd w:val="clear" w:color="auto" w:fill="FFFFFF"/>
          </w:tcPr>
          <w:p w14:paraId="6931CD28"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.012</w:t>
            </w:r>
          </w:p>
        </w:tc>
        <w:tc>
          <w:tcPr>
            <w:tcW w:w="0" w:type="auto"/>
            <w:tcBorders>
              <w:top w:val="single" w:sz="8" w:space="0" w:color="AEAEAE"/>
              <w:left w:val="single" w:sz="8" w:space="0" w:color="E0E0E0"/>
              <w:bottom w:val="single" w:sz="8" w:space="0" w:color="152935"/>
              <w:right w:val="nil"/>
            </w:tcBorders>
            <w:shd w:val="clear" w:color="auto" w:fill="FFFFFF"/>
          </w:tcPr>
          <w:p w14:paraId="36986959"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.956</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14:paraId="100E51CD"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46</w:t>
            </w:r>
          </w:p>
        </w:tc>
        <w:tc>
          <w:tcPr>
            <w:tcW w:w="0" w:type="auto"/>
            <w:tcBorders>
              <w:top w:val="single" w:sz="8" w:space="0" w:color="AEAEAE"/>
              <w:left w:val="single" w:sz="8" w:space="0" w:color="E0E0E0"/>
              <w:bottom w:val="single" w:sz="8" w:space="0" w:color="152935"/>
              <w:right w:val="nil"/>
            </w:tcBorders>
            <w:shd w:val="clear" w:color="auto" w:fill="FFFFFF"/>
          </w:tcPr>
          <w:p w14:paraId="1064F07B" w14:textId="77777777" w:rsidR="00D70E8F" w:rsidRDefault="00D70E8F" w:rsidP="00EF6F3A">
            <w:pPr>
              <w:spacing w:line="320" w:lineRule="atLeast"/>
              <w:ind w:left="60" w:right="60"/>
              <w:jc w:val="right"/>
              <w:rPr>
                <w:rFonts w:ascii="Arial" w:hAnsi="Arial" w:cs="Arial"/>
                <w:color w:val="010205"/>
                <w:sz w:val="18"/>
                <w:szCs w:val="18"/>
              </w:rPr>
            </w:pPr>
            <w:r>
              <w:rPr>
                <w:rFonts w:ascii="Arial" w:hAnsi="Arial" w:cs="Arial"/>
                <w:color w:val="010205"/>
                <w:sz w:val="18"/>
                <w:szCs w:val="18"/>
              </w:rPr>
              <w:t>.079</w:t>
            </w:r>
          </w:p>
        </w:tc>
      </w:tr>
      <w:tr w:rsidR="00D70E8F" w14:paraId="3186B004" w14:textId="77777777" w:rsidTr="00D70E8F">
        <w:trPr>
          <w:cantSplit/>
        </w:trPr>
        <w:tc>
          <w:tcPr>
            <w:tcW w:w="0" w:type="auto"/>
            <w:gridSpan w:val="7"/>
            <w:tcBorders>
              <w:top w:val="nil"/>
              <w:left w:val="nil"/>
              <w:bottom w:val="nil"/>
              <w:right w:val="nil"/>
            </w:tcBorders>
            <w:shd w:val="clear" w:color="auto" w:fill="FFFFFF"/>
          </w:tcPr>
          <w:p w14:paraId="07D92C57" w14:textId="3CCC50FB" w:rsidR="00D70E8F" w:rsidRDefault="00D70E8F" w:rsidP="00EF6F3A">
            <w:pPr>
              <w:spacing w:line="320" w:lineRule="atLeast"/>
              <w:ind w:left="60" w:right="60"/>
              <w:rPr>
                <w:rFonts w:ascii="Arial" w:hAnsi="Arial" w:cs="Arial"/>
                <w:color w:val="010205"/>
                <w:sz w:val="18"/>
                <w:szCs w:val="18"/>
              </w:rPr>
            </w:pPr>
            <w:r>
              <w:rPr>
                <w:rFonts w:ascii="Arial" w:hAnsi="Arial" w:cs="Arial"/>
                <w:color w:val="010205"/>
                <w:sz w:val="18"/>
                <w:szCs w:val="18"/>
              </w:rPr>
              <w:t>a. Lilliefors Significance Correction</w:t>
            </w:r>
          </w:p>
        </w:tc>
      </w:tr>
    </w:tbl>
    <w:p w14:paraId="3CF3CBB5" w14:textId="09F23E86" w:rsidR="00A41D9A" w:rsidRDefault="005027C5" w:rsidP="00AC54A0">
      <w:pPr>
        <w:pStyle w:val="ListParagraph"/>
        <w:spacing w:line="240" w:lineRule="auto"/>
        <w:ind w:left="0" w:firstLine="284"/>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4384" behindDoc="0" locked="0" layoutInCell="1" allowOverlap="1" wp14:anchorId="4717DAD9" wp14:editId="3B0358F5">
                <wp:simplePos x="0" y="0"/>
                <wp:positionH relativeFrom="column">
                  <wp:posOffset>-116205</wp:posOffset>
                </wp:positionH>
                <wp:positionV relativeFrom="paragraph">
                  <wp:posOffset>5080</wp:posOffset>
                </wp:positionV>
                <wp:extent cx="2428875" cy="971550"/>
                <wp:effectExtent l="0" t="0" r="28575" b="19050"/>
                <wp:wrapNone/>
                <wp:docPr id="471791754" name="Text Box 2"/>
                <wp:cNvGraphicFramePr/>
                <a:graphic xmlns:a="http://schemas.openxmlformats.org/drawingml/2006/main">
                  <a:graphicData uri="http://schemas.microsoft.com/office/word/2010/wordprocessingShape">
                    <wps:wsp>
                      <wps:cNvSpPr txBox="1"/>
                      <wps:spPr>
                        <a:xfrm>
                          <a:off x="0" y="0"/>
                          <a:ext cx="2428875" cy="971550"/>
                        </a:xfrm>
                        <a:prstGeom prst="rect">
                          <a:avLst/>
                        </a:prstGeom>
                        <a:solidFill>
                          <a:schemeClr val="bg1"/>
                        </a:solidFill>
                        <a:ln w="6350">
                          <a:solidFill>
                            <a:schemeClr val="bg1"/>
                          </a:solidFill>
                        </a:ln>
                      </wps:spPr>
                      <wps:txbx>
                        <w:txbxContent>
                          <w:p w14:paraId="267EC784" w14:textId="3CA4536A" w:rsidR="004704BB" w:rsidRDefault="007F6BDA" w:rsidP="00420793">
                            <w:pPr>
                              <w:spacing w:after="0" w:line="240" w:lineRule="auto"/>
                              <w:jc w:val="both"/>
                            </w:pPr>
                            <w:r>
                              <w:rPr>
                                <w:rFonts w:ascii="Times New Roman" w:hAnsi="Times New Roman" w:cs="Times New Roman"/>
                                <w:sz w:val="24"/>
                                <w:szCs w:val="24"/>
                              </w:rPr>
                              <w:t xml:space="preserve">       </w:t>
                            </w:r>
                            <w:r w:rsidR="004704BB">
                              <w:rPr>
                                <w:rFonts w:ascii="Times New Roman" w:hAnsi="Times New Roman" w:cs="Times New Roman"/>
                                <w:sz w:val="24"/>
                                <w:szCs w:val="24"/>
                              </w:rPr>
                              <w:t xml:space="preserve">Berdasarkan hasil uji normalitas </w:t>
                            </w:r>
                            <w:r w:rsidR="004704BB" w:rsidRPr="008F42BE">
                              <w:rPr>
                                <w:rFonts w:ascii="Times New Roman" w:hAnsi="Times New Roman" w:cs="Times New Roman"/>
                                <w:i/>
                                <w:iCs/>
                                <w:sz w:val="24"/>
                                <w:szCs w:val="24"/>
                              </w:rPr>
                              <w:t>shapiro-wilk</w:t>
                            </w:r>
                            <w:r w:rsidR="004704BB">
                              <w:rPr>
                                <w:rFonts w:ascii="Times New Roman" w:hAnsi="Times New Roman" w:cs="Times New Roman"/>
                                <w:i/>
                                <w:iCs/>
                                <w:sz w:val="24"/>
                                <w:szCs w:val="24"/>
                              </w:rPr>
                              <w:t xml:space="preserve"> </w:t>
                            </w:r>
                            <w:r w:rsidR="004704BB">
                              <w:rPr>
                                <w:rFonts w:ascii="Times New Roman" w:hAnsi="Times New Roman" w:cs="Times New Roman"/>
                                <w:sz w:val="24"/>
                                <w:szCs w:val="24"/>
                              </w:rPr>
                              <w:t>merupakan hasil uji normalitas menggunakan SPSS versi 25. Dapat diketahui nilai signifikan</w:t>
                            </w:r>
                            <w:r w:rsidR="00EF7EE8">
                              <w:rPr>
                                <w:rFonts w:ascii="Times New Roman" w:hAnsi="Times New Roman" w:cs="Times New Roman"/>
                                <w:sz w:val="24"/>
                                <w:szCs w:val="24"/>
                              </w:rPr>
                              <w:t xml:space="preserve"> </w:t>
                            </w:r>
                          </w:p>
                          <w:p w14:paraId="16DFF643" w14:textId="77777777" w:rsidR="004704BB" w:rsidRDefault="004704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7DAD9" id="_x0000_s1030" type="#_x0000_t202" style="position:absolute;left:0;text-align:left;margin-left:-9.15pt;margin-top:.4pt;width:191.25pt;height: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" fillcolor="white [3212]" strokecolor="white [3212]" strokeweight=".5pt">
                <v:textbox>
                  <w:txbxContent>
                    <w:p w14:paraId="267EC784" w14:textId="3CA4536A" w:rsidR="004704BB" w:rsidRDefault="007F6BDA" w:rsidP="00420793">
                      <w:pPr>
                        <w:spacing w:after="0" w:line="240" w:lineRule="auto"/>
                        <w:jc w:val="both"/>
                      </w:pPr>
                      <w:r>
                        <w:rPr>
                          <w:rFonts w:ascii="Times New Roman" w:hAnsi="Times New Roman" w:cs="Times New Roman"/>
                          <w:sz w:val="24"/>
                          <w:szCs w:val="24"/>
                        </w:rPr>
                        <w:t xml:space="preserve">       </w:t>
                      </w:r>
                      <w:r w:rsidR="004704BB">
                        <w:rPr>
                          <w:rFonts w:ascii="Times New Roman" w:hAnsi="Times New Roman" w:cs="Times New Roman"/>
                          <w:sz w:val="24"/>
                          <w:szCs w:val="24"/>
                        </w:rPr>
                        <w:t xml:space="preserve">Berdasarkan hasil uji normalitas </w:t>
                      </w:r>
                      <w:r w:rsidR="004704BB" w:rsidRPr="008F42BE">
                        <w:rPr>
                          <w:rFonts w:ascii="Times New Roman" w:hAnsi="Times New Roman" w:cs="Times New Roman"/>
                          <w:i/>
                          <w:iCs/>
                          <w:sz w:val="24"/>
                          <w:szCs w:val="24"/>
                        </w:rPr>
                        <w:t>shapiro-wilk</w:t>
                      </w:r>
                      <w:r w:rsidR="004704BB">
                        <w:rPr>
                          <w:rFonts w:ascii="Times New Roman" w:hAnsi="Times New Roman" w:cs="Times New Roman"/>
                          <w:i/>
                          <w:iCs/>
                          <w:sz w:val="24"/>
                          <w:szCs w:val="24"/>
                        </w:rPr>
                        <w:t xml:space="preserve"> </w:t>
                      </w:r>
                      <w:r w:rsidR="004704BB">
                        <w:rPr>
                          <w:rFonts w:ascii="Times New Roman" w:hAnsi="Times New Roman" w:cs="Times New Roman"/>
                          <w:sz w:val="24"/>
                          <w:szCs w:val="24"/>
                        </w:rPr>
                        <w:t>merupakan hasil uji normalitas menggunakan SPSS versi 25. Dapat diketahui nilai signifikan</w:t>
                      </w:r>
                      <w:r w:rsidR="00EF7EE8">
                        <w:rPr>
                          <w:rFonts w:ascii="Times New Roman" w:hAnsi="Times New Roman" w:cs="Times New Roman"/>
                          <w:sz w:val="24"/>
                          <w:szCs w:val="24"/>
                        </w:rPr>
                        <w:t xml:space="preserve"> </w:t>
                      </w:r>
                    </w:p>
                    <w:p w14:paraId="16DFF643" w14:textId="77777777" w:rsidR="004704BB" w:rsidRDefault="004704BB"/>
                  </w:txbxContent>
                </v:textbox>
              </v:shape>
            </w:pict>
          </mc:Fallback>
        </mc:AlternateContent>
      </w:r>
    </w:p>
    <w:p w14:paraId="33DD1CEB" w14:textId="15676FF3" w:rsidR="00A41D9A" w:rsidRDefault="00A41D9A" w:rsidP="00AC54A0">
      <w:pPr>
        <w:pStyle w:val="ListParagraph"/>
        <w:spacing w:line="240" w:lineRule="auto"/>
        <w:ind w:left="0" w:firstLine="284"/>
        <w:jc w:val="both"/>
        <w:rPr>
          <w:rFonts w:ascii="Times New Roman" w:hAnsi="Times New Roman" w:cs="Times New Roman"/>
          <w:sz w:val="24"/>
          <w:szCs w:val="24"/>
        </w:rPr>
      </w:pPr>
    </w:p>
    <w:p w14:paraId="4FDE7BB4" w14:textId="7092CDF4" w:rsidR="00A41D9A" w:rsidRDefault="005027C5" w:rsidP="00AC54A0">
      <w:pPr>
        <w:pStyle w:val="ListParagraph"/>
        <w:spacing w:line="240" w:lineRule="auto"/>
        <w:ind w:left="0" w:firstLine="284"/>
        <w:jc w:val="both"/>
        <w:rPr>
          <w:rFonts w:ascii="Times New Roman" w:hAnsi="Times New Roman" w:cs="Times New Roman"/>
          <w:sz w:val="24"/>
          <w:szCs w:val="24"/>
        </w:rPr>
      </w:pPr>
      <w:r>
        <w:rPr>
          <w:rFonts w:ascii="Times New Roman" w:hAnsi="Times New Roman" w:cs="Times New Roman"/>
          <w:b/>
          <w:bCs/>
          <w:noProof/>
          <w14:ligatures w14:val="standardContextual"/>
        </w:rPr>
        <mc:AlternateContent>
          <mc:Choice Requires="wps">
            <w:drawing>
              <wp:anchor distT="0" distB="0" distL="114300" distR="114300" simplePos="0" relativeHeight="251665408" behindDoc="0" locked="0" layoutInCell="1" allowOverlap="1" wp14:anchorId="60623EBB" wp14:editId="18CCCEDC">
                <wp:simplePos x="0" y="0"/>
                <wp:positionH relativeFrom="column">
                  <wp:posOffset>-117475</wp:posOffset>
                </wp:positionH>
                <wp:positionV relativeFrom="paragraph">
                  <wp:posOffset>-80010</wp:posOffset>
                </wp:positionV>
                <wp:extent cx="2495550" cy="1533525"/>
                <wp:effectExtent l="0" t="0" r="19050" b="28575"/>
                <wp:wrapNone/>
                <wp:docPr id="1192499335" name="Text Box 3"/>
                <wp:cNvGraphicFramePr/>
                <a:graphic xmlns:a="http://schemas.openxmlformats.org/drawingml/2006/main">
                  <a:graphicData uri="http://schemas.microsoft.com/office/word/2010/wordprocessingShape">
                    <wps:wsp>
                      <wps:cNvSpPr txBox="1"/>
                      <wps:spPr>
                        <a:xfrm>
                          <a:off x="0" y="0"/>
                          <a:ext cx="2495550" cy="1533525"/>
                        </a:xfrm>
                        <a:prstGeom prst="rect">
                          <a:avLst/>
                        </a:prstGeom>
                        <a:solidFill>
                          <a:schemeClr val="bg1"/>
                        </a:solidFill>
                        <a:ln w="6350">
                          <a:solidFill>
                            <a:schemeClr val="bg1"/>
                          </a:solidFill>
                        </a:ln>
                      </wps:spPr>
                      <wps:txbx>
                        <w:txbxContent>
                          <w:p w14:paraId="10053768" w14:textId="2CB85D8C" w:rsidR="00420793" w:rsidRDefault="003943AC" w:rsidP="00420793">
                            <w:pPr>
                              <w:spacing w:after="0" w:line="240" w:lineRule="auto"/>
                              <w:jc w:val="both"/>
                            </w:pPr>
                            <w:r>
                              <w:rPr>
                                <w:rFonts w:ascii="Times New Roman" w:hAnsi="Times New Roman" w:cs="Times New Roman"/>
                                <w:sz w:val="24"/>
                                <w:szCs w:val="24"/>
                              </w:rPr>
                              <w:t xml:space="preserve">keterampilan menyimak sebesar </w:t>
                            </w:r>
                            <w:r w:rsidR="004B04DA">
                              <w:rPr>
                                <w:rFonts w:ascii="Times New Roman" w:hAnsi="Times New Roman" w:cs="Times New Roman"/>
                                <w:sz w:val="24"/>
                                <w:szCs w:val="24"/>
                              </w:rPr>
                              <w:t xml:space="preserve">0,093, karena signifikan lebih besar </w:t>
                            </w:r>
                            <w:r w:rsidR="00EF5003">
                              <w:rPr>
                                <w:rFonts w:ascii="Times New Roman" w:hAnsi="Times New Roman" w:cs="Times New Roman"/>
                                <w:sz w:val="24"/>
                                <w:szCs w:val="24"/>
                              </w:rPr>
                              <w:t xml:space="preserve">dari 0,05. Maka 0,093&gt;0,05 data residual berdistribusi normal. </w:t>
                            </w:r>
                            <w:r w:rsidR="00420793">
                              <w:rPr>
                                <w:rFonts w:ascii="Times New Roman" w:hAnsi="Times New Roman" w:cs="Times New Roman"/>
                                <w:sz w:val="24"/>
                                <w:szCs w:val="24"/>
                              </w:rPr>
                              <w:t>Nilai signifikan keterampilan menulis sebesar 0,079, karena signifikan lebih besar dari 0,05 maka 0,079&gt;0,05 data berdistribusi normal.</w:t>
                            </w:r>
                          </w:p>
                          <w:p w14:paraId="06477215" w14:textId="77777777" w:rsidR="00420793" w:rsidRDefault="00420793" w:rsidP="00420793">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23EBB" id="_x0000_s1031" type="#_x0000_t202" style="position:absolute;left:0;text-align:left;margin-left:-9.25pt;margin-top:-6.3pt;width:196.5pt;height:12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" fillcolor="white [3212]" strokecolor="white [3212]" strokeweight=".5pt">
                <v:textbox>
                  <w:txbxContent>
                    <w:p w14:paraId="10053768" w14:textId="2CB85D8C" w:rsidR="00420793" w:rsidRDefault="003943AC" w:rsidP="00420793">
                      <w:pPr>
                        <w:spacing w:after="0" w:line="240" w:lineRule="auto"/>
                        <w:jc w:val="both"/>
                      </w:pPr>
                      <w:r>
                        <w:rPr>
                          <w:rFonts w:ascii="Times New Roman" w:hAnsi="Times New Roman" w:cs="Times New Roman"/>
                          <w:sz w:val="24"/>
                          <w:szCs w:val="24"/>
                        </w:rPr>
                        <w:t xml:space="preserve">keterampilan menyimak sebesar </w:t>
                      </w:r>
                      <w:r w:rsidR="004B04DA">
                        <w:rPr>
                          <w:rFonts w:ascii="Times New Roman" w:hAnsi="Times New Roman" w:cs="Times New Roman"/>
                          <w:sz w:val="24"/>
                          <w:szCs w:val="24"/>
                        </w:rPr>
                        <w:t xml:space="preserve">0,093, karena signifikan lebih besar </w:t>
                      </w:r>
                      <w:r w:rsidR="00EF5003">
                        <w:rPr>
                          <w:rFonts w:ascii="Times New Roman" w:hAnsi="Times New Roman" w:cs="Times New Roman"/>
                          <w:sz w:val="24"/>
                          <w:szCs w:val="24"/>
                        </w:rPr>
                        <w:t xml:space="preserve">dari 0,05. Maka 0,093&gt;0,05 data residual berdistribusi normal. </w:t>
                      </w:r>
                      <w:r w:rsidR="00420793">
                        <w:rPr>
                          <w:rFonts w:ascii="Times New Roman" w:hAnsi="Times New Roman" w:cs="Times New Roman"/>
                          <w:sz w:val="24"/>
                          <w:szCs w:val="24"/>
                        </w:rPr>
                        <w:t>Nilai signifikan keterampilan menulis sebesar 0,079, karena signifikan lebih besar dari 0,05 maka 0,079&gt;0,05 data berdistribusi normal.</w:t>
                      </w:r>
                    </w:p>
                    <w:p w14:paraId="06477215" w14:textId="77777777" w:rsidR="00420793" w:rsidRDefault="00420793" w:rsidP="00420793">
                      <w:pPr>
                        <w:jc w:val="both"/>
                      </w:pPr>
                    </w:p>
                  </w:txbxContent>
                </v:textbox>
              </v:shape>
            </w:pict>
          </mc:Fallback>
        </mc:AlternateContent>
      </w:r>
    </w:p>
    <w:p w14:paraId="063656A5" w14:textId="7D70EF21" w:rsidR="00AC54A0" w:rsidRDefault="00AC54A0" w:rsidP="008E576B">
      <w:pPr>
        <w:pStyle w:val="ListParagraph"/>
        <w:spacing w:after="0" w:line="240" w:lineRule="auto"/>
        <w:ind w:left="0"/>
        <w:jc w:val="both"/>
        <w:rPr>
          <w:rFonts w:ascii="Times New Roman" w:hAnsi="Times New Roman" w:cs="Times New Roman"/>
          <w:b/>
          <w:bCs/>
        </w:rPr>
      </w:pPr>
    </w:p>
    <w:p w14:paraId="1804ABB5" w14:textId="5CFBAD6F" w:rsidR="00420793" w:rsidRDefault="00420793" w:rsidP="008E576B">
      <w:pPr>
        <w:pStyle w:val="ListParagraph"/>
        <w:spacing w:after="0" w:line="240" w:lineRule="auto"/>
        <w:ind w:left="0"/>
        <w:jc w:val="both"/>
        <w:rPr>
          <w:rFonts w:ascii="Times New Roman" w:hAnsi="Times New Roman" w:cs="Times New Roman"/>
          <w:b/>
          <w:bCs/>
        </w:rPr>
      </w:pPr>
    </w:p>
    <w:p w14:paraId="43F99C6B" w14:textId="68EF685E" w:rsidR="00420793" w:rsidRDefault="00420793" w:rsidP="008E576B">
      <w:pPr>
        <w:pStyle w:val="ListParagraph"/>
        <w:spacing w:after="0" w:line="240" w:lineRule="auto"/>
        <w:ind w:left="0"/>
        <w:jc w:val="both"/>
        <w:rPr>
          <w:rFonts w:ascii="Times New Roman" w:hAnsi="Times New Roman" w:cs="Times New Roman"/>
          <w:b/>
          <w:bCs/>
        </w:rPr>
      </w:pPr>
    </w:p>
    <w:p w14:paraId="47C18027" w14:textId="77777777" w:rsidR="00420793" w:rsidRDefault="00420793" w:rsidP="008E576B">
      <w:pPr>
        <w:pStyle w:val="ListParagraph"/>
        <w:spacing w:after="0" w:line="240" w:lineRule="auto"/>
        <w:ind w:left="0"/>
        <w:jc w:val="both"/>
        <w:rPr>
          <w:rFonts w:ascii="Times New Roman" w:hAnsi="Times New Roman" w:cs="Times New Roman"/>
          <w:b/>
          <w:bCs/>
        </w:rPr>
      </w:pPr>
    </w:p>
    <w:p w14:paraId="6B15B85C" w14:textId="77777777" w:rsidR="00420793" w:rsidRDefault="00420793" w:rsidP="008E576B">
      <w:pPr>
        <w:pStyle w:val="ListParagraph"/>
        <w:spacing w:after="0" w:line="240" w:lineRule="auto"/>
        <w:ind w:left="0"/>
        <w:jc w:val="both"/>
        <w:rPr>
          <w:rFonts w:ascii="Times New Roman" w:hAnsi="Times New Roman" w:cs="Times New Roman"/>
          <w:b/>
          <w:bCs/>
        </w:rPr>
      </w:pPr>
    </w:p>
    <w:p w14:paraId="50B29EDB" w14:textId="77777777" w:rsidR="00420793" w:rsidRDefault="00420793" w:rsidP="008E576B">
      <w:pPr>
        <w:pStyle w:val="ListParagraph"/>
        <w:spacing w:after="0" w:line="240" w:lineRule="auto"/>
        <w:ind w:left="0"/>
        <w:jc w:val="both"/>
        <w:rPr>
          <w:rFonts w:ascii="Times New Roman" w:hAnsi="Times New Roman" w:cs="Times New Roman"/>
          <w:b/>
          <w:bCs/>
        </w:rPr>
      </w:pPr>
    </w:p>
    <w:p w14:paraId="17FDA649" w14:textId="77777777" w:rsidR="001A567F" w:rsidRDefault="001A567F" w:rsidP="000F3F2A">
      <w:pPr>
        <w:pStyle w:val="ListParagraph"/>
        <w:spacing w:after="0" w:line="240" w:lineRule="auto"/>
        <w:ind w:left="0"/>
        <w:jc w:val="center"/>
        <w:rPr>
          <w:rFonts w:ascii="Times New Roman" w:hAnsi="Times New Roman" w:cs="Times New Roman"/>
          <w:b/>
          <w:bCs/>
        </w:rPr>
      </w:pPr>
    </w:p>
    <w:p w14:paraId="382B3261" w14:textId="77777777" w:rsidR="001A567F" w:rsidRDefault="001A567F" w:rsidP="000F3F2A">
      <w:pPr>
        <w:pStyle w:val="ListParagraph"/>
        <w:spacing w:after="0" w:line="240" w:lineRule="auto"/>
        <w:ind w:left="0"/>
        <w:jc w:val="center"/>
        <w:rPr>
          <w:rFonts w:ascii="Times New Roman" w:hAnsi="Times New Roman" w:cs="Times New Roman"/>
          <w:b/>
          <w:bCs/>
        </w:rPr>
      </w:pPr>
    </w:p>
    <w:p w14:paraId="4F63BA3F" w14:textId="77777777" w:rsidR="003719FF" w:rsidRDefault="003719FF" w:rsidP="000F3F2A">
      <w:pPr>
        <w:pStyle w:val="ListParagraph"/>
        <w:spacing w:after="0" w:line="240" w:lineRule="auto"/>
        <w:ind w:left="0"/>
        <w:jc w:val="center"/>
        <w:rPr>
          <w:rFonts w:ascii="Times New Roman" w:hAnsi="Times New Roman" w:cs="Times New Roman"/>
          <w:b/>
          <w:bCs/>
        </w:rPr>
      </w:pPr>
    </w:p>
    <w:p w14:paraId="190510C6" w14:textId="52BC3BDA" w:rsidR="008E576B" w:rsidRDefault="008E576B" w:rsidP="000F3F2A">
      <w:pPr>
        <w:pStyle w:val="ListParagraph"/>
        <w:spacing w:after="0" w:line="240" w:lineRule="auto"/>
        <w:ind w:left="0"/>
        <w:jc w:val="center"/>
        <w:rPr>
          <w:rFonts w:ascii="Times New Roman" w:hAnsi="Times New Roman" w:cs="Times New Roman"/>
          <w:b/>
          <w:bCs/>
          <w:sz w:val="24"/>
          <w:szCs w:val="24"/>
        </w:rPr>
      </w:pPr>
      <w:r w:rsidRPr="003943AC">
        <w:rPr>
          <w:rFonts w:ascii="Times New Roman" w:hAnsi="Times New Roman" w:cs="Times New Roman"/>
          <w:b/>
          <w:bCs/>
          <w:sz w:val="24"/>
          <w:szCs w:val="24"/>
        </w:rPr>
        <w:t>Uji Linieritas</w:t>
      </w:r>
    </w:p>
    <w:p w14:paraId="063F8DCF" w14:textId="77777777" w:rsidR="003943AC" w:rsidRPr="003943AC" w:rsidRDefault="003943AC" w:rsidP="000F3F2A">
      <w:pPr>
        <w:pStyle w:val="ListParagraph"/>
        <w:spacing w:after="0" w:line="240" w:lineRule="auto"/>
        <w:ind w:left="0"/>
        <w:jc w:val="center"/>
        <w:rPr>
          <w:rFonts w:ascii="Times New Roman" w:hAnsi="Times New Roman" w:cs="Times New Roman"/>
          <w:b/>
          <w:bCs/>
          <w:sz w:val="24"/>
          <w:szCs w:val="24"/>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561"/>
        <w:gridCol w:w="489"/>
        <w:gridCol w:w="633"/>
        <w:gridCol w:w="529"/>
        <w:gridCol w:w="211"/>
        <w:gridCol w:w="480"/>
        <w:gridCol w:w="420"/>
        <w:gridCol w:w="291"/>
      </w:tblGrid>
      <w:tr w:rsidR="008E576B" w14:paraId="19CE27A1" w14:textId="77777777" w:rsidTr="00BD6F46">
        <w:trPr>
          <w:cantSplit/>
          <w:trHeight w:val="439"/>
        </w:trPr>
        <w:tc>
          <w:tcPr>
            <w:tcW w:w="6804" w:type="dxa"/>
            <w:gridSpan w:val="8"/>
            <w:tcBorders>
              <w:top w:val="nil"/>
              <w:left w:val="nil"/>
              <w:bottom w:val="nil"/>
              <w:right w:val="nil"/>
            </w:tcBorders>
            <w:shd w:val="clear" w:color="auto" w:fill="FFFFFF"/>
            <w:vAlign w:val="center"/>
            <w:hideMark/>
          </w:tcPr>
          <w:p w14:paraId="72614CD9" w14:textId="77777777" w:rsidR="008E576B" w:rsidRDefault="008E576B" w:rsidP="008816B8">
            <w:pPr>
              <w:spacing w:line="320" w:lineRule="atLeast"/>
              <w:ind w:left="60" w:right="60"/>
              <w:jc w:val="center"/>
              <w:rPr>
                <w:rFonts w:ascii="Arial" w:hAnsi="Arial" w:cs="Arial"/>
                <w:b/>
                <w:bCs/>
                <w:color w:val="010205"/>
              </w:rPr>
            </w:pPr>
            <w:r>
              <w:rPr>
                <w:rFonts w:ascii="Arial" w:hAnsi="Arial" w:cs="Arial"/>
                <w:b/>
                <w:bCs/>
                <w:color w:val="010205"/>
              </w:rPr>
              <w:t>ANOVA Table</w:t>
            </w:r>
          </w:p>
        </w:tc>
      </w:tr>
      <w:tr w:rsidR="00BD6F46" w14:paraId="1073D7F8" w14:textId="77777777" w:rsidTr="00BD6F46">
        <w:trPr>
          <w:cantSplit/>
          <w:trHeight w:val="728"/>
        </w:trPr>
        <w:tc>
          <w:tcPr>
            <w:tcW w:w="3457" w:type="dxa"/>
            <w:gridSpan w:val="3"/>
            <w:tcBorders>
              <w:top w:val="nil"/>
              <w:left w:val="nil"/>
              <w:bottom w:val="single" w:sz="8" w:space="0" w:color="152935"/>
              <w:right w:val="nil"/>
            </w:tcBorders>
            <w:shd w:val="clear" w:color="auto" w:fill="FFFFFF"/>
            <w:vAlign w:val="bottom"/>
          </w:tcPr>
          <w:p w14:paraId="14D31CA3" w14:textId="77777777" w:rsidR="008E576B" w:rsidRDefault="008E576B" w:rsidP="008816B8">
            <w:pPr>
              <w:spacing w:line="256" w:lineRule="auto"/>
              <w:rPr>
                <w:rFonts w:ascii="Times New Roman" w:hAnsi="Times New Roman" w:cs="Times New Roman"/>
                <w:sz w:val="24"/>
                <w:szCs w:val="24"/>
              </w:rPr>
            </w:pPr>
          </w:p>
        </w:tc>
        <w:tc>
          <w:tcPr>
            <w:tcW w:w="881" w:type="dxa"/>
            <w:tcBorders>
              <w:top w:val="nil"/>
              <w:left w:val="nil"/>
              <w:bottom w:val="single" w:sz="8" w:space="0" w:color="152935"/>
              <w:right w:val="single" w:sz="8" w:space="0" w:color="E0E0E0"/>
            </w:tcBorders>
            <w:shd w:val="clear" w:color="auto" w:fill="FFFFFF"/>
            <w:vAlign w:val="bottom"/>
            <w:hideMark/>
          </w:tcPr>
          <w:p w14:paraId="01FE6832" w14:textId="77777777" w:rsidR="008E576B" w:rsidRDefault="008E576B" w:rsidP="008816B8">
            <w:pPr>
              <w:spacing w:line="320" w:lineRule="atLeast"/>
              <w:ind w:left="60" w:right="60"/>
              <w:jc w:val="center"/>
              <w:rPr>
                <w:rFonts w:ascii="Arial" w:hAnsi="Arial" w:cs="Arial"/>
                <w:color w:val="264A60"/>
                <w:sz w:val="18"/>
                <w:szCs w:val="18"/>
              </w:rPr>
            </w:pPr>
            <w:r>
              <w:rPr>
                <w:rFonts w:ascii="Arial" w:hAnsi="Arial" w:cs="Arial"/>
                <w:color w:val="264A60"/>
                <w:sz w:val="18"/>
                <w:szCs w:val="18"/>
              </w:rPr>
              <w:t>Sum of Squares</w:t>
            </w:r>
          </w:p>
        </w:tc>
        <w:tc>
          <w:tcPr>
            <w:tcW w:w="388" w:type="dxa"/>
            <w:tcBorders>
              <w:top w:val="nil"/>
              <w:left w:val="single" w:sz="8" w:space="0" w:color="E0E0E0"/>
              <w:bottom w:val="single" w:sz="8" w:space="0" w:color="152935"/>
              <w:right w:val="nil"/>
            </w:tcBorders>
            <w:shd w:val="clear" w:color="auto" w:fill="FFFFFF"/>
            <w:vAlign w:val="bottom"/>
            <w:hideMark/>
          </w:tcPr>
          <w:p w14:paraId="17EFE483" w14:textId="77777777" w:rsidR="008E576B" w:rsidRDefault="008E576B" w:rsidP="008816B8">
            <w:pPr>
              <w:spacing w:line="320" w:lineRule="atLeast"/>
              <w:ind w:left="60" w:right="60"/>
              <w:jc w:val="center"/>
              <w:rPr>
                <w:rFonts w:ascii="Arial" w:hAnsi="Arial" w:cs="Arial"/>
                <w:color w:val="264A60"/>
                <w:sz w:val="18"/>
                <w:szCs w:val="18"/>
              </w:rPr>
            </w:pPr>
            <w:r>
              <w:rPr>
                <w:rFonts w:ascii="Arial" w:hAnsi="Arial" w:cs="Arial"/>
                <w:color w:val="264A60"/>
                <w:sz w:val="18"/>
                <w:szCs w:val="18"/>
              </w:rPr>
              <w:t>df</w:t>
            </w:r>
          </w:p>
        </w:tc>
        <w:tc>
          <w:tcPr>
            <w:tcW w:w="843" w:type="dxa"/>
            <w:tcBorders>
              <w:top w:val="nil"/>
              <w:left w:val="single" w:sz="8" w:space="0" w:color="E0E0E0"/>
              <w:bottom w:val="single" w:sz="8" w:space="0" w:color="152935"/>
              <w:right w:val="nil"/>
            </w:tcBorders>
            <w:shd w:val="clear" w:color="auto" w:fill="FFFFFF"/>
          </w:tcPr>
          <w:p w14:paraId="691E3EB8" w14:textId="77777777" w:rsidR="008E576B" w:rsidRDefault="008E576B" w:rsidP="008816B8">
            <w:pPr>
              <w:spacing w:line="320" w:lineRule="atLeast"/>
              <w:ind w:left="60" w:right="60"/>
              <w:jc w:val="center"/>
              <w:rPr>
                <w:rFonts w:ascii="Arial" w:hAnsi="Arial" w:cs="Arial"/>
                <w:color w:val="264A60"/>
                <w:sz w:val="18"/>
                <w:szCs w:val="18"/>
              </w:rPr>
            </w:pPr>
            <w:r>
              <w:rPr>
                <w:rFonts w:ascii="Arial" w:hAnsi="Arial" w:cs="Arial"/>
                <w:color w:val="264A60"/>
                <w:sz w:val="18"/>
                <w:szCs w:val="18"/>
              </w:rPr>
              <w:t>Mean Square</w:t>
            </w:r>
          </w:p>
        </w:tc>
        <w:tc>
          <w:tcPr>
            <w:tcW w:w="691" w:type="dxa"/>
            <w:tcBorders>
              <w:top w:val="nil"/>
              <w:left w:val="single" w:sz="8" w:space="0" w:color="E0E0E0"/>
              <w:bottom w:val="single" w:sz="8" w:space="0" w:color="152935"/>
              <w:right w:val="nil"/>
            </w:tcBorders>
            <w:shd w:val="clear" w:color="auto" w:fill="FFFFFF"/>
          </w:tcPr>
          <w:p w14:paraId="4859147A" w14:textId="77777777" w:rsidR="008E576B" w:rsidRDefault="008E576B" w:rsidP="008816B8">
            <w:pPr>
              <w:spacing w:line="320" w:lineRule="atLeast"/>
              <w:ind w:left="60" w:right="60"/>
              <w:jc w:val="center"/>
              <w:rPr>
                <w:rFonts w:ascii="Arial" w:hAnsi="Arial" w:cs="Arial"/>
                <w:color w:val="264A60"/>
                <w:sz w:val="18"/>
                <w:szCs w:val="18"/>
              </w:rPr>
            </w:pPr>
            <w:r>
              <w:rPr>
                <w:rFonts w:ascii="Arial" w:hAnsi="Arial" w:cs="Arial"/>
                <w:color w:val="264A60"/>
                <w:sz w:val="18"/>
                <w:szCs w:val="18"/>
              </w:rPr>
              <w:t>F</w:t>
            </w:r>
          </w:p>
        </w:tc>
        <w:tc>
          <w:tcPr>
            <w:tcW w:w="544" w:type="dxa"/>
            <w:tcBorders>
              <w:top w:val="nil"/>
              <w:left w:val="single" w:sz="8" w:space="0" w:color="E0E0E0"/>
              <w:bottom w:val="single" w:sz="8" w:space="0" w:color="152935"/>
              <w:right w:val="nil"/>
            </w:tcBorders>
            <w:shd w:val="clear" w:color="auto" w:fill="FFFFFF"/>
          </w:tcPr>
          <w:p w14:paraId="1C735AEC" w14:textId="77777777" w:rsidR="008E576B" w:rsidRDefault="008E576B" w:rsidP="008816B8">
            <w:pPr>
              <w:spacing w:line="320" w:lineRule="atLeast"/>
              <w:ind w:left="60" w:right="60"/>
              <w:jc w:val="center"/>
              <w:rPr>
                <w:rFonts w:ascii="Arial" w:hAnsi="Arial" w:cs="Arial"/>
                <w:color w:val="264A60"/>
                <w:sz w:val="18"/>
                <w:szCs w:val="18"/>
              </w:rPr>
            </w:pPr>
            <w:r>
              <w:rPr>
                <w:rFonts w:ascii="Arial" w:hAnsi="Arial" w:cs="Arial"/>
                <w:color w:val="264A60"/>
                <w:sz w:val="18"/>
                <w:szCs w:val="18"/>
              </w:rPr>
              <w:t>Sig.</w:t>
            </w:r>
          </w:p>
        </w:tc>
      </w:tr>
      <w:tr w:rsidR="00BD6F46" w14:paraId="1135D59B" w14:textId="77777777" w:rsidTr="00BD6F46">
        <w:trPr>
          <w:cantSplit/>
          <w:trHeight w:val="452"/>
        </w:trPr>
        <w:tc>
          <w:tcPr>
            <w:tcW w:w="987" w:type="dxa"/>
            <w:vMerge w:val="restart"/>
            <w:tcBorders>
              <w:top w:val="single" w:sz="8" w:space="0" w:color="152935"/>
              <w:left w:val="nil"/>
              <w:bottom w:val="single" w:sz="8" w:space="0" w:color="152935"/>
              <w:right w:val="nil"/>
            </w:tcBorders>
            <w:shd w:val="clear" w:color="auto" w:fill="E0E0E0"/>
            <w:hideMark/>
          </w:tcPr>
          <w:p w14:paraId="4730FC77" w14:textId="740A310F" w:rsidR="008E576B" w:rsidRDefault="008E576B" w:rsidP="008816B8">
            <w:pPr>
              <w:spacing w:line="320" w:lineRule="atLeast"/>
              <w:ind w:left="60" w:right="60"/>
              <w:rPr>
                <w:rFonts w:ascii="Arial" w:hAnsi="Arial" w:cs="Arial"/>
                <w:color w:val="264A60"/>
                <w:sz w:val="18"/>
                <w:szCs w:val="18"/>
              </w:rPr>
            </w:pPr>
            <w:r>
              <w:rPr>
                <w:rFonts w:ascii="Arial" w:hAnsi="Arial" w:cs="Arial"/>
                <w:color w:val="264A60"/>
                <w:sz w:val="18"/>
                <w:szCs w:val="18"/>
              </w:rPr>
              <w:t>Menyimak * Menulis</w:t>
            </w:r>
          </w:p>
        </w:tc>
        <w:tc>
          <w:tcPr>
            <w:tcW w:w="1096" w:type="dxa"/>
            <w:vMerge w:val="restart"/>
            <w:tcBorders>
              <w:top w:val="single" w:sz="8" w:space="0" w:color="152935"/>
              <w:left w:val="nil"/>
              <w:bottom w:val="nil"/>
              <w:right w:val="nil"/>
            </w:tcBorders>
            <w:shd w:val="clear" w:color="auto" w:fill="E0E0E0"/>
            <w:hideMark/>
          </w:tcPr>
          <w:p w14:paraId="3D5243FD" w14:textId="1EBF746C" w:rsidR="008E576B" w:rsidRDefault="008E576B" w:rsidP="008816B8">
            <w:pPr>
              <w:spacing w:line="320" w:lineRule="atLeast"/>
              <w:ind w:left="60" w:right="60"/>
              <w:rPr>
                <w:rFonts w:ascii="Arial" w:hAnsi="Arial" w:cs="Arial"/>
                <w:color w:val="264A60"/>
                <w:sz w:val="18"/>
                <w:szCs w:val="18"/>
              </w:rPr>
            </w:pPr>
            <w:r>
              <w:rPr>
                <w:rFonts w:ascii="Arial" w:hAnsi="Arial" w:cs="Arial"/>
                <w:color w:val="264A60"/>
                <w:sz w:val="18"/>
                <w:szCs w:val="18"/>
              </w:rPr>
              <w:t>Between Groups</w:t>
            </w:r>
          </w:p>
        </w:tc>
        <w:tc>
          <w:tcPr>
            <w:tcW w:w="1374" w:type="dxa"/>
            <w:tcBorders>
              <w:top w:val="single" w:sz="8" w:space="0" w:color="152935"/>
              <w:left w:val="nil"/>
              <w:bottom w:val="single" w:sz="8" w:space="0" w:color="AEAEAE"/>
              <w:right w:val="nil"/>
            </w:tcBorders>
            <w:shd w:val="clear" w:color="auto" w:fill="E0E0E0"/>
            <w:hideMark/>
          </w:tcPr>
          <w:p w14:paraId="180703D3" w14:textId="5660000A" w:rsidR="008E576B" w:rsidRDefault="008E576B" w:rsidP="008816B8">
            <w:pPr>
              <w:spacing w:line="320" w:lineRule="atLeast"/>
              <w:ind w:left="60" w:right="60"/>
              <w:rPr>
                <w:rFonts w:ascii="Arial" w:hAnsi="Arial" w:cs="Arial"/>
                <w:color w:val="264A60"/>
                <w:sz w:val="18"/>
                <w:szCs w:val="18"/>
              </w:rPr>
            </w:pPr>
            <w:r>
              <w:rPr>
                <w:rFonts w:ascii="Arial" w:hAnsi="Arial" w:cs="Arial"/>
                <w:color w:val="264A60"/>
                <w:sz w:val="18"/>
                <w:szCs w:val="18"/>
              </w:rPr>
              <w:t>(Combined)</w:t>
            </w:r>
          </w:p>
        </w:tc>
        <w:tc>
          <w:tcPr>
            <w:tcW w:w="881" w:type="dxa"/>
            <w:tcBorders>
              <w:top w:val="single" w:sz="8" w:space="0" w:color="152935"/>
              <w:left w:val="nil"/>
              <w:bottom w:val="single" w:sz="8" w:space="0" w:color="AEAEAE"/>
              <w:right w:val="single" w:sz="8" w:space="0" w:color="E0E0E0"/>
            </w:tcBorders>
            <w:shd w:val="clear" w:color="auto" w:fill="FFFFFF"/>
            <w:hideMark/>
          </w:tcPr>
          <w:p w14:paraId="602A70FE"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726.375</w:t>
            </w:r>
          </w:p>
        </w:tc>
        <w:tc>
          <w:tcPr>
            <w:tcW w:w="388" w:type="dxa"/>
            <w:tcBorders>
              <w:top w:val="single" w:sz="8" w:space="0" w:color="152935"/>
              <w:left w:val="single" w:sz="8" w:space="0" w:color="E0E0E0"/>
              <w:bottom w:val="single" w:sz="8" w:space="0" w:color="AEAEAE"/>
              <w:right w:val="nil"/>
            </w:tcBorders>
            <w:shd w:val="clear" w:color="auto" w:fill="FFFFFF"/>
            <w:hideMark/>
          </w:tcPr>
          <w:p w14:paraId="573DBB14"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9</w:t>
            </w:r>
          </w:p>
        </w:tc>
        <w:tc>
          <w:tcPr>
            <w:tcW w:w="843" w:type="dxa"/>
            <w:tcBorders>
              <w:top w:val="single" w:sz="8" w:space="0" w:color="152935"/>
              <w:left w:val="single" w:sz="8" w:space="0" w:color="E0E0E0"/>
              <w:bottom w:val="single" w:sz="8" w:space="0" w:color="AEAEAE"/>
              <w:right w:val="nil"/>
            </w:tcBorders>
            <w:shd w:val="clear" w:color="auto" w:fill="FFFFFF"/>
          </w:tcPr>
          <w:p w14:paraId="763EE34D"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80.708</w:t>
            </w:r>
          </w:p>
        </w:tc>
        <w:tc>
          <w:tcPr>
            <w:tcW w:w="691" w:type="dxa"/>
            <w:tcBorders>
              <w:top w:val="single" w:sz="8" w:space="0" w:color="152935"/>
              <w:left w:val="single" w:sz="8" w:space="0" w:color="E0E0E0"/>
              <w:bottom w:val="single" w:sz="8" w:space="0" w:color="AEAEAE"/>
              <w:right w:val="nil"/>
            </w:tcBorders>
            <w:shd w:val="clear" w:color="auto" w:fill="FFFFFF"/>
          </w:tcPr>
          <w:p w14:paraId="65A2F688"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2.485</w:t>
            </w:r>
          </w:p>
        </w:tc>
        <w:tc>
          <w:tcPr>
            <w:tcW w:w="544" w:type="dxa"/>
            <w:tcBorders>
              <w:top w:val="single" w:sz="8" w:space="0" w:color="152935"/>
              <w:left w:val="single" w:sz="8" w:space="0" w:color="E0E0E0"/>
              <w:bottom w:val="single" w:sz="8" w:space="0" w:color="AEAEAE"/>
              <w:right w:val="nil"/>
            </w:tcBorders>
            <w:shd w:val="clear" w:color="auto" w:fill="FFFFFF"/>
          </w:tcPr>
          <w:p w14:paraId="37D8BF76"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.025</w:t>
            </w:r>
          </w:p>
        </w:tc>
      </w:tr>
      <w:tr w:rsidR="00BD6F46" w14:paraId="45104675" w14:textId="77777777" w:rsidTr="00BD6F46">
        <w:trPr>
          <w:cantSplit/>
          <w:trHeight w:val="130"/>
        </w:trPr>
        <w:tc>
          <w:tcPr>
            <w:tcW w:w="987" w:type="dxa"/>
            <w:vMerge/>
            <w:tcBorders>
              <w:top w:val="single" w:sz="8" w:space="0" w:color="152935"/>
              <w:left w:val="nil"/>
              <w:bottom w:val="single" w:sz="8" w:space="0" w:color="152935"/>
              <w:right w:val="nil"/>
            </w:tcBorders>
            <w:vAlign w:val="center"/>
            <w:hideMark/>
          </w:tcPr>
          <w:p w14:paraId="59505693" w14:textId="77777777" w:rsidR="008E576B" w:rsidRDefault="008E576B" w:rsidP="008816B8">
            <w:pPr>
              <w:spacing w:line="256" w:lineRule="auto"/>
              <w:rPr>
                <w:rFonts w:ascii="Arial" w:hAnsi="Arial" w:cs="Arial"/>
                <w:color w:val="264A60"/>
                <w:sz w:val="18"/>
                <w:szCs w:val="18"/>
              </w:rPr>
            </w:pPr>
          </w:p>
        </w:tc>
        <w:tc>
          <w:tcPr>
            <w:tcW w:w="1096" w:type="dxa"/>
            <w:vMerge/>
            <w:tcBorders>
              <w:top w:val="single" w:sz="8" w:space="0" w:color="152935"/>
              <w:left w:val="nil"/>
              <w:bottom w:val="nil"/>
              <w:right w:val="nil"/>
            </w:tcBorders>
            <w:vAlign w:val="center"/>
            <w:hideMark/>
          </w:tcPr>
          <w:p w14:paraId="7A16393D" w14:textId="77777777" w:rsidR="008E576B" w:rsidRDefault="008E576B" w:rsidP="008816B8">
            <w:pPr>
              <w:spacing w:line="256" w:lineRule="auto"/>
              <w:rPr>
                <w:rFonts w:ascii="Arial" w:hAnsi="Arial" w:cs="Arial"/>
                <w:color w:val="264A60"/>
                <w:sz w:val="18"/>
                <w:szCs w:val="18"/>
              </w:rPr>
            </w:pPr>
          </w:p>
        </w:tc>
        <w:tc>
          <w:tcPr>
            <w:tcW w:w="1374" w:type="dxa"/>
            <w:tcBorders>
              <w:top w:val="single" w:sz="8" w:space="0" w:color="AEAEAE"/>
              <w:left w:val="nil"/>
              <w:bottom w:val="single" w:sz="8" w:space="0" w:color="AEAEAE"/>
              <w:right w:val="nil"/>
            </w:tcBorders>
            <w:shd w:val="clear" w:color="auto" w:fill="E0E0E0"/>
            <w:hideMark/>
          </w:tcPr>
          <w:p w14:paraId="419ED252" w14:textId="45ABE650" w:rsidR="008E576B" w:rsidRDefault="008E576B" w:rsidP="008816B8">
            <w:pPr>
              <w:spacing w:line="320" w:lineRule="atLeast"/>
              <w:ind w:left="60" w:right="60"/>
              <w:rPr>
                <w:rFonts w:ascii="Arial" w:hAnsi="Arial" w:cs="Arial"/>
                <w:color w:val="264A60"/>
                <w:sz w:val="18"/>
                <w:szCs w:val="18"/>
              </w:rPr>
            </w:pPr>
            <w:r>
              <w:rPr>
                <w:rFonts w:ascii="Arial" w:hAnsi="Arial" w:cs="Arial"/>
                <w:color w:val="264A60"/>
                <w:sz w:val="18"/>
                <w:szCs w:val="18"/>
              </w:rPr>
              <w:t>Linearity</w:t>
            </w:r>
          </w:p>
        </w:tc>
        <w:tc>
          <w:tcPr>
            <w:tcW w:w="881" w:type="dxa"/>
            <w:tcBorders>
              <w:top w:val="single" w:sz="8" w:space="0" w:color="AEAEAE"/>
              <w:left w:val="nil"/>
              <w:bottom w:val="single" w:sz="8" w:space="0" w:color="AEAEAE"/>
              <w:right w:val="single" w:sz="8" w:space="0" w:color="E0E0E0"/>
            </w:tcBorders>
            <w:shd w:val="clear" w:color="auto" w:fill="FFFFFF"/>
            <w:hideMark/>
          </w:tcPr>
          <w:p w14:paraId="04F762B1" w14:textId="4226BF2A"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529.831</w:t>
            </w:r>
          </w:p>
        </w:tc>
        <w:tc>
          <w:tcPr>
            <w:tcW w:w="388" w:type="dxa"/>
            <w:tcBorders>
              <w:top w:val="single" w:sz="8" w:space="0" w:color="AEAEAE"/>
              <w:left w:val="single" w:sz="8" w:space="0" w:color="E0E0E0"/>
              <w:bottom w:val="single" w:sz="8" w:space="0" w:color="AEAEAE"/>
              <w:right w:val="nil"/>
            </w:tcBorders>
            <w:shd w:val="clear" w:color="auto" w:fill="FFFFFF"/>
            <w:hideMark/>
          </w:tcPr>
          <w:p w14:paraId="2191DE0B"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1</w:t>
            </w:r>
          </w:p>
        </w:tc>
        <w:tc>
          <w:tcPr>
            <w:tcW w:w="843" w:type="dxa"/>
            <w:tcBorders>
              <w:top w:val="single" w:sz="8" w:space="0" w:color="AEAEAE"/>
              <w:left w:val="single" w:sz="8" w:space="0" w:color="E0E0E0"/>
              <w:bottom w:val="single" w:sz="8" w:space="0" w:color="AEAEAE"/>
              <w:right w:val="nil"/>
            </w:tcBorders>
            <w:shd w:val="clear" w:color="auto" w:fill="FFFFFF"/>
          </w:tcPr>
          <w:p w14:paraId="7400193F"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529.831</w:t>
            </w:r>
          </w:p>
        </w:tc>
        <w:tc>
          <w:tcPr>
            <w:tcW w:w="691" w:type="dxa"/>
            <w:tcBorders>
              <w:top w:val="single" w:sz="8" w:space="0" w:color="AEAEAE"/>
              <w:left w:val="single" w:sz="8" w:space="0" w:color="E0E0E0"/>
              <w:bottom w:val="single" w:sz="8" w:space="0" w:color="AEAEAE"/>
              <w:right w:val="nil"/>
            </w:tcBorders>
            <w:shd w:val="clear" w:color="auto" w:fill="FFFFFF"/>
          </w:tcPr>
          <w:p w14:paraId="42D56A24"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16.315</w:t>
            </w:r>
          </w:p>
        </w:tc>
        <w:tc>
          <w:tcPr>
            <w:tcW w:w="544" w:type="dxa"/>
            <w:tcBorders>
              <w:top w:val="single" w:sz="8" w:space="0" w:color="AEAEAE"/>
              <w:left w:val="single" w:sz="8" w:space="0" w:color="E0E0E0"/>
              <w:bottom w:val="single" w:sz="8" w:space="0" w:color="AEAEAE"/>
              <w:right w:val="nil"/>
            </w:tcBorders>
            <w:shd w:val="clear" w:color="auto" w:fill="FFFFFF"/>
          </w:tcPr>
          <w:p w14:paraId="1055C26B"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.000</w:t>
            </w:r>
          </w:p>
        </w:tc>
      </w:tr>
      <w:tr w:rsidR="00BD6F46" w14:paraId="56DFB341" w14:textId="77777777" w:rsidTr="00BD6F46">
        <w:trPr>
          <w:cantSplit/>
          <w:trHeight w:val="130"/>
        </w:trPr>
        <w:tc>
          <w:tcPr>
            <w:tcW w:w="987" w:type="dxa"/>
            <w:vMerge/>
            <w:tcBorders>
              <w:top w:val="single" w:sz="8" w:space="0" w:color="152935"/>
              <w:left w:val="nil"/>
              <w:bottom w:val="single" w:sz="8" w:space="0" w:color="152935"/>
              <w:right w:val="nil"/>
            </w:tcBorders>
            <w:vAlign w:val="center"/>
            <w:hideMark/>
          </w:tcPr>
          <w:p w14:paraId="1C6BCA34" w14:textId="77777777" w:rsidR="008E576B" w:rsidRDefault="008E576B" w:rsidP="008816B8">
            <w:pPr>
              <w:spacing w:line="256" w:lineRule="auto"/>
              <w:rPr>
                <w:rFonts w:ascii="Arial" w:hAnsi="Arial" w:cs="Arial"/>
                <w:color w:val="264A60"/>
                <w:sz w:val="18"/>
                <w:szCs w:val="18"/>
              </w:rPr>
            </w:pPr>
          </w:p>
        </w:tc>
        <w:tc>
          <w:tcPr>
            <w:tcW w:w="1096" w:type="dxa"/>
            <w:vMerge/>
            <w:tcBorders>
              <w:top w:val="single" w:sz="8" w:space="0" w:color="152935"/>
              <w:left w:val="nil"/>
              <w:bottom w:val="nil"/>
              <w:right w:val="nil"/>
            </w:tcBorders>
            <w:vAlign w:val="center"/>
            <w:hideMark/>
          </w:tcPr>
          <w:p w14:paraId="6E38DC3E" w14:textId="77777777" w:rsidR="008E576B" w:rsidRDefault="008E576B" w:rsidP="008816B8">
            <w:pPr>
              <w:spacing w:line="256" w:lineRule="auto"/>
              <w:rPr>
                <w:rFonts w:ascii="Arial" w:hAnsi="Arial" w:cs="Arial"/>
                <w:color w:val="264A60"/>
                <w:sz w:val="18"/>
                <w:szCs w:val="18"/>
              </w:rPr>
            </w:pPr>
          </w:p>
        </w:tc>
        <w:tc>
          <w:tcPr>
            <w:tcW w:w="1374" w:type="dxa"/>
            <w:tcBorders>
              <w:top w:val="single" w:sz="8" w:space="0" w:color="AEAEAE"/>
              <w:left w:val="nil"/>
              <w:bottom w:val="nil"/>
              <w:right w:val="nil"/>
            </w:tcBorders>
            <w:shd w:val="clear" w:color="auto" w:fill="E0E0E0"/>
            <w:hideMark/>
          </w:tcPr>
          <w:p w14:paraId="16662EF0" w14:textId="77777777" w:rsidR="008E576B" w:rsidRDefault="008E576B" w:rsidP="008816B8">
            <w:pPr>
              <w:spacing w:line="320" w:lineRule="atLeast"/>
              <w:ind w:left="60" w:right="60"/>
              <w:rPr>
                <w:rFonts w:ascii="Arial" w:hAnsi="Arial" w:cs="Arial"/>
                <w:color w:val="264A60"/>
                <w:sz w:val="18"/>
                <w:szCs w:val="18"/>
              </w:rPr>
            </w:pPr>
            <w:r>
              <w:rPr>
                <w:rFonts w:ascii="Arial" w:hAnsi="Arial" w:cs="Arial"/>
                <w:color w:val="264A60"/>
                <w:sz w:val="18"/>
                <w:szCs w:val="18"/>
              </w:rPr>
              <w:t>Deviation from Linearity</w:t>
            </w:r>
          </w:p>
        </w:tc>
        <w:tc>
          <w:tcPr>
            <w:tcW w:w="881" w:type="dxa"/>
            <w:tcBorders>
              <w:top w:val="single" w:sz="8" w:space="0" w:color="AEAEAE"/>
              <w:left w:val="nil"/>
              <w:bottom w:val="nil"/>
              <w:right w:val="single" w:sz="8" w:space="0" w:color="E0E0E0"/>
            </w:tcBorders>
            <w:shd w:val="clear" w:color="auto" w:fill="FFFFFF"/>
            <w:hideMark/>
          </w:tcPr>
          <w:p w14:paraId="69235CC4"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196.543</w:t>
            </w:r>
          </w:p>
        </w:tc>
        <w:tc>
          <w:tcPr>
            <w:tcW w:w="388" w:type="dxa"/>
            <w:tcBorders>
              <w:top w:val="single" w:sz="8" w:space="0" w:color="AEAEAE"/>
              <w:left w:val="single" w:sz="8" w:space="0" w:color="E0E0E0"/>
              <w:bottom w:val="nil"/>
              <w:right w:val="nil"/>
            </w:tcBorders>
            <w:shd w:val="clear" w:color="auto" w:fill="FFFFFF"/>
            <w:hideMark/>
          </w:tcPr>
          <w:p w14:paraId="0CAAB228"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8</w:t>
            </w:r>
          </w:p>
        </w:tc>
        <w:tc>
          <w:tcPr>
            <w:tcW w:w="843" w:type="dxa"/>
            <w:tcBorders>
              <w:top w:val="single" w:sz="8" w:space="0" w:color="AEAEAE"/>
              <w:left w:val="single" w:sz="8" w:space="0" w:color="E0E0E0"/>
              <w:bottom w:val="nil"/>
              <w:right w:val="nil"/>
            </w:tcBorders>
            <w:shd w:val="clear" w:color="auto" w:fill="FFFFFF"/>
          </w:tcPr>
          <w:p w14:paraId="0B81720A"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24.568</w:t>
            </w:r>
          </w:p>
        </w:tc>
        <w:tc>
          <w:tcPr>
            <w:tcW w:w="691" w:type="dxa"/>
            <w:tcBorders>
              <w:top w:val="single" w:sz="8" w:space="0" w:color="AEAEAE"/>
              <w:left w:val="single" w:sz="8" w:space="0" w:color="E0E0E0"/>
              <w:bottom w:val="nil"/>
              <w:right w:val="nil"/>
            </w:tcBorders>
            <w:shd w:val="clear" w:color="auto" w:fill="FFFFFF"/>
          </w:tcPr>
          <w:p w14:paraId="0000A461"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.757</w:t>
            </w:r>
          </w:p>
        </w:tc>
        <w:tc>
          <w:tcPr>
            <w:tcW w:w="544" w:type="dxa"/>
            <w:tcBorders>
              <w:top w:val="single" w:sz="8" w:space="0" w:color="AEAEAE"/>
              <w:left w:val="single" w:sz="8" w:space="0" w:color="E0E0E0"/>
              <w:bottom w:val="nil"/>
              <w:right w:val="nil"/>
            </w:tcBorders>
            <w:shd w:val="clear" w:color="auto" w:fill="FFFFFF"/>
          </w:tcPr>
          <w:p w14:paraId="33AEE04D"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.642</w:t>
            </w:r>
          </w:p>
        </w:tc>
      </w:tr>
      <w:tr w:rsidR="00BD6F46" w14:paraId="0C5E52C5" w14:textId="77777777" w:rsidTr="00BD6F46">
        <w:trPr>
          <w:cantSplit/>
          <w:trHeight w:val="130"/>
        </w:trPr>
        <w:tc>
          <w:tcPr>
            <w:tcW w:w="987" w:type="dxa"/>
            <w:vMerge/>
            <w:tcBorders>
              <w:top w:val="single" w:sz="8" w:space="0" w:color="152935"/>
              <w:left w:val="nil"/>
              <w:bottom w:val="single" w:sz="8" w:space="0" w:color="152935"/>
              <w:right w:val="nil"/>
            </w:tcBorders>
            <w:vAlign w:val="center"/>
            <w:hideMark/>
          </w:tcPr>
          <w:p w14:paraId="5EEC9E9A" w14:textId="77777777" w:rsidR="008E576B" w:rsidRDefault="008E576B" w:rsidP="008816B8">
            <w:pPr>
              <w:spacing w:line="256" w:lineRule="auto"/>
              <w:rPr>
                <w:rFonts w:ascii="Arial" w:hAnsi="Arial" w:cs="Arial"/>
                <w:color w:val="264A60"/>
                <w:sz w:val="18"/>
                <w:szCs w:val="18"/>
              </w:rPr>
            </w:pPr>
          </w:p>
        </w:tc>
        <w:tc>
          <w:tcPr>
            <w:tcW w:w="2470" w:type="dxa"/>
            <w:gridSpan w:val="2"/>
            <w:tcBorders>
              <w:top w:val="single" w:sz="8" w:space="0" w:color="AEAEAE"/>
              <w:left w:val="nil"/>
              <w:bottom w:val="nil"/>
              <w:right w:val="nil"/>
            </w:tcBorders>
            <w:shd w:val="clear" w:color="auto" w:fill="E0E0E0"/>
            <w:hideMark/>
          </w:tcPr>
          <w:p w14:paraId="368D598E" w14:textId="565E10B7" w:rsidR="008E576B" w:rsidRDefault="008E576B" w:rsidP="008816B8">
            <w:pPr>
              <w:spacing w:line="320" w:lineRule="atLeast"/>
              <w:ind w:left="60" w:right="60"/>
              <w:rPr>
                <w:rFonts w:ascii="Arial" w:hAnsi="Arial" w:cs="Arial"/>
                <w:color w:val="264A60"/>
                <w:sz w:val="18"/>
                <w:szCs w:val="18"/>
              </w:rPr>
            </w:pPr>
            <w:r>
              <w:rPr>
                <w:rFonts w:ascii="Arial" w:hAnsi="Arial" w:cs="Arial"/>
                <w:color w:val="264A60"/>
                <w:sz w:val="18"/>
                <w:szCs w:val="18"/>
              </w:rPr>
              <w:t>Within Groups</w:t>
            </w:r>
          </w:p>
        </w:tc>
        <w:tc>
          <w:tcPr>
            <w:tcW w:w="881" w:type="dxa"/>
            <w:tcBorders>
              <w:top w:val="single" w:sz="8" w:space="0" w:color="AEAEAE"/>
              <w:left w:val="nil"/>
              <w:bottom w:val="nil"/>
              <w:right w:val="single" w:sz="8" w:space="0" w:color="E0E0E0"/>
            </w:tcBorders>
            <w:shd w:val="clear" w:color="auto" w:fill="FFFFFF"/>
            <w:hideMark/>
          </w:tcPr>
          <w:p w14:paraId="67B16DBB"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1169.104</w:t>
            </w:r>
          </w:p>
        </w:tc>
        <w:tc>
          <w:tcPr>
            <w:tcW w:w="388" w:type="dxa"/>
            <w:tcBorders>
              <w:top w:val="single" w:sz="8" w:space="0" w:color="AEAEAE"/>
              <w:left w:val="single" w:sz="8" w:space="0" w:color="E0E0E0"/>
              <w:bottom w:val="nil"/>
              <w:right w:val="nil"/>
            </w:tcBorders>
            <w:shd w:val="clear" w:color="auto" w:fill="FFFFFF"/>
            <w:hideMark/>
          </w:tcPr>
          <w:p w14:paraId="1CCB9446"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36</w:t>
            </w:r>
          </w:p>
        </w:tc>
        <w:tc>
          <w:tcPr>
            <w:tcW w:w="843" w:type="dxa"/>
            <w:tcBorders>
              <w:top w:val="single" w:sz="8" w:space="0" w:color="AEAEAE"/>
              <w:left w:val="single" w:sz="8" w:space="0" w:color="E0E0E0"/>
              <w:bottom w:val="nil"/>
              <w:right w:val="nil"/>
            </w:tcBorders>
            <w:shd w:val="clear" w:color="auto" w:fill="FFFFFF"/>
          </w:tcPr>
          <w:p w14:paraId="49040624"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32.475</w:t>
            </w:r>
          </w:p>
        </w:tc>
        <w:tc>
          <w:tcPr>
            <w:tcW w:w="691" w:type="dxa"/>
            <w:tcBorders>
              <w:top w:val="single" w:sz="8" w:space="0" w:color="AEAEAE"/>
              <w:left w:val="single" w:sz="8" w:space="0" w:color="E0E0E0"/>
              <w:bottom w:val="nil"/>
              <w:right w:val="nil"/>
            </w:tcBorders>
            <w:shd w:val="clear" w:color="auto" w:fill="FFFFFF"/>
          </w:tcPr>
          <w:p w14:paraId="3A6C5C35" w14:textId="77777777" w:rsidR="008E576B" w:rsidRDefault="008E576B" w:rsidP="008816B8">
            <w:pPr>
              <w:spacing w:line="320" w:lineRule="atLeast"/>
              <w:ind w:left="60" w:right="60"/>
              <w:jc w:val="right"/>
              <w:rPr>
                <w:rFonts w:ascii="Arial" w:hAnsi="Arial" w:cs="Arial"/>
                <w:color w:val="010205"/>
                <w:sz w:val="18"/>
                <w:szCs w:val="18"/>
              </w:rPr>
            </w:pPr>
          </w:p>
        </w:tc>
        <w:tc>
          <w:tcPr>
            <w:tcW w:w="544" w:type="dxa"/>
            <w:tcBorders>
              <w:top w:val="single" w:sz="8" w:space="0" w:color="AEAEAE"/>
              <w:left w:val="single" w:sz="8" w:space="0" w:color="E0E0E0"/>
              <w:bottom w:val="nil"/>
              <w:right w:val="nil"/>
            </w:tcBorders>
            <w:shd w:val="clear" w:color="auto" w:fill="FFFFFF"/>
          </w:tcPr>
          <w:p w14:paraId="6A1A41E1" w14:textId="77777777" w:rsidR="008E576B" w:rsidRDefault="008E576B" w:rsidP="008816B8">
            <w:pPr>
              <w:spacing w:line="320" w:lineRule="atLeast"/>
              <w:ind w:left="60" w:right="60"/>
              <w:jc w:val="right"/>
              <w:rPr>
                <w:rFonts w:ascii="Arial" w:hAnsi="Arial" w:cs="Arial"/>
                <w:color w:val="010205"/>
                <w:sz w:val="18"/>
                <w:szCs w:val="18"/>
              </w:rPr>
            </w:pPr>
          </w:p>
        </w:tc>
      </w:tr>
      <w:tr w:rsidR="00BD6F46" w14:paraId="414C7FDB" w14:textId="77777777" w:rsidTr="00BD6F46">
        <w:trPr>
          <w:cantSplit/>
          <w:trHeight w:val="130"/>
        </w:trPr>
        <w:tc>
          <w:tcPr>
            <w:tcW w:w="987" w:type="dxa"/>
            <w:vMerge/>
            <w:tcBorders>
              <w:top w:val="single" w:sz="8" w:space="0" w:color="152935"/>
              <w:left w:val="nil"/>
              <w:bottom w:val="single" w:sz="8" w:space="0" w:color="152935"/>
              <w:right w:val="nil"/>
            </w:tcBorders>
            <w:vAlign w:val="center"/>
            <w:hideMark/>
          </w:tcPr>
          <w:p w14:paraId="199A16FA" w14:textId="77777777" w:rsidR="008E576B" w:rsidRDefault="008E576B" w:rsidP="008816B8">
            <w:pPr>
              <w:spacing w:line="256" w:lineRule="auto"/>
              <w:rPr>
                <w:rFonts w:ascii="Arial" w:hAnsi="Arial" w:cs="Arial"/>
                <w:color w:val="264A60"/>
                <w:sz w:val="18"/>
                <w:szCs w:val="18"/>
              </w:rPr>
            </w:pPr>
          </w:p>
        </w:tc>
        <w:tc>
          <w:tcPr>
            <w:tcW w:w="2470" w:type="dxa"/>
            <w:gridSpan w:val="2"/>
            <w:tcBorders>
              <w:top w:val="single" w:sz="8" w:space="0" w:color="AEAEAE"/>
              <w:left w:val="nil"/>
              <w:bottom w:val="single" w:sz="8" w:space="0" w:color="152935"/>
              <w:right w:val="nil"/>
            </w:tcBorders>
            <w:shd w:val="clear" w:color="auto" w:fill="E0E0E0"/>
            <w:hideMark/>
          </w:tcPr>
          <w:p w14:paraId="47702C44" w14:textId="77777777" w:rsidR="008E576B" w:rsidRDefault="008E576B" w:rsidP="008816B8">
            <w:pPr>
              <w:spacing w:line="320" w:lineRule="atLeast"/>
              <w:ind w:left="60" w:right="60"/>
              <w:rPr>
                <w:rFonts w:ascii="Arial" w:hAnsi="Arial" w:cs="Arial"/>
                <w:color w:val="264A60"/>
                <w:sz w:val="18"/>
                <w:szCs w:val="18"/>
              </w:rPr>
            </w:pPr>
            <w:r>
              <w:rPr>
                <w:rFonts w:ascii="Arial" w:hAnsi="Arial" w:cs="Arial"/>
                <w:color w:val="264A60"/>
                <w:sz w:val="18"/>
                <w:szCs w:val="18"/>
              </w:rPr>
              <w:t>Total</w:t>
            </w:r>
          </w:p>
        </w:tc>
        <w:tc>
          <w:tcPr>
            <w:tcW w:w="881" w:type="dxa"/>
            <w:tcBorders>
              <w:top w:val="single" w:sz="8" w:space="0" w:color="AEAEAE"/>
              <w:left w:val="nil"/>
              <w:bottom w:val="single" w:sz="8" w:space="0" w:color="152935"/>
              <w:right w:val="single" w:sz="8" w:space="0" w:color="E0E0E0"/>
            </w:tcBorders>
            <w:shd w:val="clear" w:color="auto" w:fill="FFFFFF"/>
            <w:hideMark/>
          </w:tcPr>
          <w:p w14:paraId="355F166E"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1895.478</w:t>
            </w:r>
          </w:p>
        </w:tc>
        <w:tc>
          <w:tcPr>
            <w:tcW w:w="388" w:type="dxa"/>
            <w:tcBorders>
              <w:top w:val="single" w:sz="8" w:space="0" w:color="AEAEAE"/>
              <w:left w:val="single" w:sz="8" w:space="0" w:color="E0E0E0"/>
              <w:bottom w:val="single" w:sz="8" w:space="0" w:color="152935"/>
              <w:right w:val="nil"/>
            </w:tcBorders>
            <w:shd w:val="clear" w:color="auto" w:fill="FFFFFF"/>
            <w:hideMark/>
          </w:tcPr>
          <w:p w14:paraId="1BEC38C1" w14:textId="77777777" w:rsidR="008E576B" w:rsidRDefault="008E576B" w:rsidP="008816B8">
            <w:pPr>
              <w:spacing w:line="320" w:lineRule="atLeast"/>
              <w:ind w:left="60" w:right="60"/>
              <w:jc w:val="right"/>
              <w:rPr>
                <w:rFonts w:ascii="Arial" w:hAnsi="Arial" w:cs="Arial"/>
                <w:color w:val="010205"/>
                <w:sz w:val="18"/>
                <w:szCs w:val="18"/>
              </w:rPr>
            </w:pPr>
            <w:r>
              <w:rPr>
                <w:rFonts w:ascii="Arial" w:hAnsi="Arial" w:cs="Arial"/>
                <w:color w:val="010205"/>
                <w:sz w:val="18"/>
                <w:szCs w:val="18"/>
              </w:rPr>
              <w:t>45</w:t>
            </w:r>
          </w:p>
        </w:tc>
        <w:tc>
          <w:tcPr>
            <w:tcW w:w="843" w:type="dxa"/>
            <w:tcBorders>
              <w:top w:val="single" w:sz="8" w:space="0" w:color="AEAEAE"/>
              <w:left w:val="single" w:sz="8" w:space="0" w:color="E0E0E0"/>
              <w:bottom w:val="single" w:sz="8" w:space="0" w:color="152935"/>
              <w:right w:val="nil"/>
            </w:tcBorders>
            <w:shd w:val="clear" w:color="auto" w:fill="FFFFFF"/>
          </w:tcPr>
          <w:p w14:paraId="5049FFD5" w14:textId="77777777" w:rsidR="008E576B" w:rsidRDefault="008E576B" w:rsidP="008816B8">
            <w:pPr>
              <w:spacing w:line="320" w:lineRule="atLeast"/>
              <w:ind w:left="60" w:right="60"/>
              <w:jc w:val="right"/>
              <w:rPr>
                <w:rFonts w:ascii="Arial" w:hAnsi="Arial" w:cs="Arial"/>
                <w:color w:val="010205"/>
                <w:sz w:val="18"/>
                <w:szCs w:val="18"/>
              </w:rPr>
            </w:pPr>
          </w:p>
        </w:tc>
        <w:tc>
          <w:tcPr>
            <w:tcW w:w="691" w:type="dxa"/>
            <w:tcBorders>
              <w:top w:val="single" w:sz="8" w:space="0" w:color="AEAEAE"/>
              <w:left w:val="single" w:sz="8" w:space="0" w:color="E0E0E0"/>
              <w:bottom w:val="single" w:sz="8" w:space="0" w:color="152935"/>
              <w:right w:val="nil"/>
            </w:tcBorders>
            <w:shd w:val="clear" w:color="auto" w:fill="FFFFFF"/>
          </w:tcPr>
          <w:p w14:paraId="41E85F4D" w14:textId="5330E7FA" w:rsidR="008E576B" w:rsidRDefault="008E576B" w:rsidP="008816B8">
            <w:pPr>
              <w:spacing w:line="320" w:lineRule="atLeast"/>
              <w:ind w:left="60" w:right="60"/>
              <w:jc w:val="right"/>
              <w:rPr>
                <w:rFonts w:ascii="Arial" w:hAnsi="Arial" w:cs="Arial"/>
                <w:color w:val="010205"/>
                <w:sz w:val="18"/>
                <w:szCs w:val="18"/>
              </w:rPr>
            </w:pPr>
          </w:p>
        </w:tc>
        <w:tc>
          <w:tcPr>
            <w:tcW w:w="544" w:type="dxa"/>
            <w:tcBorders>
              <w:top w:val="single" w:sz="8" w:space="0" w:color="AEAEAE"/>
              <w:left w:val="single" w:sz="8" w:space="0" w:color="E0E0E0"/>
              <w:bottom w:val="single" w:sz="8" w:space="0" w:color="152935"/>
              <w:right w:val="nil"/>
            </w:tcBorders>
            <w:shd w:val="clear" w:color="auto" w:fill="FFFFFF"/>
          </w:tcPr>
          <w:p w14:paraId="0A9CED69" w14:textId="3E55C0EF" w:rsidR="008E576B" w:rsidRDefault="008E576B" w:rsidP="008816B8">
            <w:pPr>
              <w:spacing w:line="320" w:lineRule="atLeast"/>
              <w:ind w:left="60" w:right="60"/>
              <w:jc w:val="right"/>
              <w:rPr>
                <w:rFonts w:ascii="Arial" w:hAnsi="Arial" w:cs="Arial"/>
                <w:color w:val="010205"/>
                <w:sz w:val="18"/>
                <w:szCs w:val="18"/>
              </w:rPr>
            </w:pPr>
          </w:p>
        </w:tc>
      </w:tr>
    </w:tbl>
    <w:p w14:paraId="749476FB" w14:textId="122779F0" w:rsidR="008E576B" w:rsidRDefault="003943AC" w:rsidP="008E576B">
      <w:pPr>
        <w:pStyle w:val="ListParagraph"/>
        <w:spacing w:line="240" w:lineRule="auto"/>
        <w:ind w:left="426" w:hanging="426"/>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14:anchorId="65733C3B" wp14:editId="6BA77421">
                <wp:simplePos x="0" y="0"/>
                <wp:positionH relativeFrom="column">
                  <wp:posOffset>-413385</wp:posOffset>
                </wp:positionH>
                <wp:positionV relativeFrom="paragraph">
                  <wp:posOffset>16510</wp:posOffset>
                </wp:positionV>
                <wp:extent cx="2838450" cy="1905000"/>
                <wp:effectExtent l="0" t="0" r="19050" b="19050"/>
                <wp:wrapNone/>
                <wp:docPr id="942309157" name="Text Box 1"/>
                <wp:cNvGraphicFramePr/>
                <a:graphic xmlns:a="http://schemas.openxmlformats.org/drawingml/2006/main">
                  <a:graphicData uri="http://schemas.microsoft.com/office/word/2010/wordprocessingShape">
                    <wps:wsp>
                      <wps:cNvSpPr txBox="1"/>
                      <wps:spPr>
                        <a:xfrm>
                          <a:off x="0" y="0"/>
                          <a:ext cx="2838450" cy="1905000"/>
                        </a:xfrm>
                        <a:prstGeom prst="rect">
                          <a:avLst/>
                        </a:prstGeom>
                        <a:solidFill>
                          <a:schemeClr val="bg1"/>
                        </a:solidFill>
                        <a:ln w="6350">
                          <a:solidFill>
                            <a:schemeClr val="bg1"/>
                          </a:solidFill>
                        </a:ln>
                      </wps:spPr>
                      <wps:txbx>
                        <w:txbxContent>
                          <w:p w14:paraId="7F25AD99" w14:textId="1CE71387" w:rsidR="00766FFE" w:rsidRDefault="00A41D9A" w:rsidP="00766FFE">
                            <w:pPr>
                              <w:pStyle w:val="ListParagraph"/>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7F6BDA">
                              <w:rPr>
                                <w:rFonts w:ascii="Times New Roman" w:hAnsi="Times New Roman" w:cs="Times New Roman"/>
                                <w:sz w:val="24"/>
                                <w:szCs w:val="24"/>
                              </w:rPr>
                              <w:t xml:space="preserve">       </w:t>
                            </w:r>
                            <w:r w:rsidR="00766FFE">
                              <w:rPr>
                                <w:rFonts w:ascii="Times New Roman" w:hAnsi="Times New Roman" w:cs="Times New Roman"/>
                                <w:sz w:val="24"/>
                                <w:szCs w:val="24"/>
                              </w:rPr>
                              <w:t xml:space="preserve">Berdasarkan hasil uji linieritas diketahui nilai sig.deviation from linierity sebesar 0,642 &gt; 0,05, nilai sig.deviatian from linierity 0,642 lebih besar dari 0,05  maka dapat disimpulkan bahwa terdapat </w:t>
                            </w:r>
                            <w:r w:rsidR="003719FF">
                              <w:rPr>
                                <w:rFonts w:ascii="Times New Roman" w:hAnsi="Times New Roman" w:cs="Times New Roman"/>
                                <w:sz w:val="24"/>
                                <w:szCs w:val="24"/>
                              </w:rPr>
                              <w:t>hubungan</w:t>
                            </w:r>
                          </w:p>
                          <w:p w14:paraId="2BBC58CE" w14:textId="19196ADF" w:rsidR="00A00225" w:rsidRDefault="00A002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33C3B" id="_x0000_s1032" type="#_x0000_t202" style="position:absolute;left:0;text-align:left;margin-left:-32.55pt;margin-top:1.3pt;width:223.5pt;height:1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" fillcolor="white [3212]" strokecolor="white [3212]" strokeweight=".5pt">
                <v:textbox>
                  <w:txbxContent>
                    <w:p w14:paraId="7F25AD99" w14:textId="1CE71387" w:rsidR="00766FFE" w:rsidRDefault="00A41D9A" w:rsidP="00766FFE">
                      <w:pPr>
                        <w:pStyle w:val="ListParagraph"/>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7F6BDA">
                        <w:rPr>
                          <w:rFonts w:ascii="Times New Roman" w:hAnsi="Times New Roman" w:cs="Times New Roman"/>
                          <w:sz w:val="24"/>
                          <w:szCs w:val="24"/>
                        </w:rPr>
                        <w:t xml:space="preserve">       </w:t>
                      </w:r>
                      <w:r w:rsidR="00766FFE">
                        <w:rPr>
                          <w:rFonts w:ascii="Times New Roman" w:hAnsi="Times New Roman" w:cs="Times New Roman"/>
                          <w:sz w:val="24"/>
                          <w:szCs w:val="24"/>
                        </w:rPr>
                        <w:t xml:space="preserve">Berdasarkan hasil uji linieritas diketahui nilai sig.deviation from linierity sebesar 0,642 &gt; 0,05, nilai sig.deviatian from linierity 0,642 lebih besar dari 0,05  maka dapat disimpulkan bahwa terdapat </w:t>
                      </w:r>
                      <w:r w:rsidR="003719FF">
                        <w:rPr>
                          <w:rFonts w:ascii="Times New Roman" w:hAnsi="Times New Roman" w:cs="Times New Roman"/>
                          <w:sz w:val="24"/>
                          <w:szCs w:val="24"/>
                        </w:rPr>
                        <w:t>hubungan</w:t>
                      </w:r>
                    </w:p>
                    <w:p w14:paraId="2BBC58CE" w14:textId="19196ADF" w:rsidR="00A00225" w:rsidRDefault="00A00225"/>
                  </w:txbxContent>
                </v:textbox>
              </v:shape>
            </w:pict>
          </mc:Fallback>
        </mc:AlternateContent>
      </w:r>
    </w:p>
    <w:p w14:paraId="623A14EA" w14:textId="2E1227CE" w:rsidR="00A00225" w:rsidRDefault="00A00225" w:rsidP="008E576B">
      <w:pPr>
        <w:pStyle w:val="ListParagraph"/>
        <w:spacing w:line="240" w:lineRule="auto"/>
        <w:ind w:left="426" w:hanging="426"/>
        <w:jc w:val="both"/>
        <w:rPr>
          <w:rFonts w:ascii="Times New Roman" w:hAnsi="Times New Roman" w:cs="Times New Roman"/>
          <w:sz w:val="24"/>
          <w:szCs w:val="24"/>
        </w:rPr>
      </w:pPr>
    </w:p>
    <w:p w14:paraId="05AF3D0D" w14:textId="0055AFB0" w:rsidR="002637BB" w:rsidRDefault="002637BB" w:rsidP="00F21C32">
      <w:pPr>
        <w:pStyle w:val="ListParagraph"/>
        <w:spacing w:after="0" w:line="240" w:lineRule="auto"/>
        <w:ind w:left="0"/>
        <w:rPr>
          <w:rFonts w:ascii="Times New Roman" w:hAnsi="Times New Roman" w:cs="Times New Roman"/>
          <w:b/>
          <w:bCs/>
        </w:rPr>
      </w:pPr>
    </w:p>
    <w:p w14:paraId="2AAB8369" w14:textId="58A1A2CE" w:rsidR="003719FF" w:rsidRDefault="003719FF" w:rsidP="00F21C32">
      <w:pPr>
        <w:pStyle w:val="ListParagraph"/>
        <w:spacing w:after="0" w:line="240" w:lineRule="auto"/>
        <w:ind w:left="0"/>
        <w:rPr>
          <w:rFonts w:ascii="Times New Roman" w:hAnsi="Times New Roman" w:cs="Times New Roman"/>
          <w:b/>
          <w:bCs/>
        </w:rPr>
      </w:pPr>
    </w:p>
    <w:p w14:paraId="7F178792" w14:textId="4EE2CCD8" w:rsidR="003719FF" w:rsidRDefault="003719FF" w:rsidP="00F21C32">
      <w:pPr>
        <w:pStyle w:val="ListParagraph"/>
        <w:spacing w:after="0" w:line="240" w:lineRule="auto"/>
        <w:ind w:left="0"/>
        <w:rPr>
          <w:rFonts w:ascii="Times New Roman" w:hAnsi="Times New Roman" w:cs="Times New Roman"/>
          <w:b/>
          <w:bCs/>
        </w:rPr>
      </w:pPr>
    </w:p>
    <w:p w14:paraId="045A6323" w14:textId="0BA6F420" w:rsidR="003719FF" w:rsidRDefault="003719FF" w:rsidP="00F21C32">
      <w:pPr>
        <w:pStyle w:val="ListParagraph"/>
        <w:spacing w:after="0" w:line="240" w:lineRule="auto"/>
        <w:ind w:left="0"/>
        <w:rPr>
          <w:rFonts w:ascii="Times New Roman" w:hAnsi="Times New Roman" w:cs="Times New Roman"/>
          <w:b/>
          <w:bCs/>
        </w:rPr>
      </w:pPr>
    </w:p>
    <w:p w14:paraId="1EB061AC" w14:textId="12BA1D1F" w:rsidR="003719FF" w:rsidRDefault="003943AC" w:rsidP="00F21C32">
      <w:pPr>
        <w:pStyle w:val="ListParagraph"/>
        <w:spacing w:after="0" w:line="240" w:lineRule="auto"/>
        <w:ind w:left="0"/>
        <w:rPr>
          <w:rFonts w:ascii="Times New Roman" w:hAnsi="Times New Roman" w:cs="Times New Roman"/>
          <w:b/>
          <w:bCs/>
        </w:rPr>
      </w:pPr>
      <w:r>
        <w:rPr>
          <w:rFonts w:ascii="Times New Roman" w:hAnsi="Times New Roman" w:cs="Times New Roman"/>
          <w:b/>
          <w:bCs/>
          <w:noProof/>
          <w14:ligatures w14:val="standardContextual"/>
        </w:rPr>
        <mc:AlternateContent>
          <mc:Choice Requires="wps">
            <w:drawing>
              <wp:anchor distT="0" distB="0" distL="114300" distR="114300" simplePos="0" relativeHeight="251672576" behindDoc="0" locked="0" layoutInCell="1" allowOverlap="1" wp14:anchorId="26605768" wp14:editId="13B6230B">
                <wp:simplePos x="0" y="0"/>
                <wp:positionH relativeFrom="column">
                  <wp:posOffset>-384175</wp:posOffset>
                </wp:positionH>
                <wp:positionV relativeFrom="paragraph">
                  <wp:posOffset>189864</wp:posOffset>
                </wp:positionV>
                <wp:extent cx="2809875" cy="847725"/>
                <wp:effectExtent l="0" t="0" r="28575" b="28575"/>
                <wp:wrapNone/>
                <wp:docPr id="957082057" name="Text Box 11"/>
                <wp:cNvGraphicFramePr/>
                <a:graphic xmlns:a="http://schemas.openxmlformats.org/drawingml/2006/main">
                  <a:graphicData uri="http://schemas.microsoft.com/office/word/2010/wordprocessingShape">
                    <wps:wsp>
                      <wps:cNvSpPr txBox="1"/>
                      <wps:spPr>
                        <a:xfrm>
                          <a:off x="0" y="0"/>
                          <a:ext cx="2809875" cy="847725"/>
                        </a:xfrm>
                        <a:prstGeom prst="rect">
                          <a:avLst/>
                        </a:prstGeom>
                        <a:solidFill>
                          <a:schemeClr val="bg1"/>
                        </a:solidFill>
                        <a:ln w="6350">
                          <a:solidFill>
                            <a:schemeClr val="bg1"/>
                          </a:solidFill>
                        </a:ln>
                      </wps:spPr>
                      <wps:txbx>
                        <w:txbxContent>
                          <w:p w14:paraId="447C36EA" w14:textId="1FE473F6" w:rsidR="003719FF" w:rsidRDefault="003719FF" w:rsidP="003719FF">
                            <w:pPr>
                              <w:pStyle w:val="ListParagraph"/>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yang linier antara keterampilan menyimak dengan keterampilan menulis teks anekdot pada siswa kelas X SMA Negeri 10 Palembang.</w:t>
                            </w:r>
                          </w:p>
                          <w:p w14:paraId="55EC7D4A" w14:textId="77777777" w:rsidR="003719FF" w:rsidRDefault="003719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05768" id="Text Box 11" o:spid="_x0000_s1033" type="#_x0000_t202" style="position:absolute;margin-left:-30.25pt;margin-top:14.95pt;width:221.25pt;height:6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" fillcolor="white [3212]" strokecolor="white [3212]" strokeweight=".5pt">
                <v:textbox>
                  <w:txbxContent>
                    <w:p w14:paraId="447C36EA" w14:textId="1FE473F6" w:rsidR="003719FF" w:rsidRDefault="003719FF" w:rsidP="003719FF">
                      <w:pPr>
                        <w:pStyle w:val="ListParagraph"/>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yang linier antara keterampilan menyimak dengan keterampilan menulis teks anekdot pada siswa kelas X SMA Negeri 10 Palembang.</w:t>
                      </w:r>
                    </w:p>
                    <w:p w14:paraId="55EC7D4A" w14:textId="77777777" w:rsidR="003719FF" w:rsidRDefault="003719FF"/>
                  </w:txbxContent>
                </v:textbox>
              </v:shape>
            </w:pict>
          </mc:Fallback>
        </mc:AlternateContent>
      </w:r>
    </w:p>
    <w:p w14:paraId="5F4315A1" w14:textId="23EED595" w:rsidR="003719FF" w:rsidRDefault="003719FF" w:rsidP="00F21C32">
      <w:pPr>
        <w:pStyle w:val="ListParagraph"/>
        <w:spacing w:after="0" w:line="240" w:lineRule="auto"/>
        <w:ind w:left="0"/>
        <w:rPr>
          <w:rFonts w:ascii="Times New Roman" w:hAnsi="Times New Roman" w:cs="Times New Roman"/>
          <w:b/>
          <w:bCs/>
        </w:rPr>
      </w:pPr>
    </w:p>
    <w:p w14:paraId="1619A222" w14:textId="77777777" w:rsidR="003943AC" w:rsidRDefault="003943AC" w:rsidP="00F21C32">
      <w:pPr>
        <w:pStyle w:val="ListParagraph"/>
        <w:spacing w:after="0" w:line="240" w:lineRule="auto"/>
        <w:ind w:left="0"/>
        <w:rPr>
          <w:rFonts w:ascii="Times New Roman" w:hAnsi="Times New Roman" w:cs="Times New Roman"/>
          <w:b/>
          <w:bCs/>
        </w:rPr>
      </w:pPr>
    </w:p>
    <w:p w14:paraId="74F592F9" w14:textId="77777777" w:rsidR="003719FF" w:rsidRDefault="003719FF" w:rsidP="00F21C32">
      <w:pPr>
        <w:pStyle w:val="ListParagraph"/>
        <w:spacing w:after="0" w:line="240" w:lineRule="auto"/>
        <w:ind w:left="0"/>
        <w:rPr>
          <w:rFonts w:ascii="Times New Roman" w:hAnsi="Times New Roman" w:cs="Times New Roman"/>
          <w:b/>
          <w:bCs/>
        </w:rPr>
      </w:pPr>
    </w:p>
    <w:p w14:paraId="7EA56355" w14:textId="630D2757" w:rsidR="008E576B" w:rsidRPr="006A220F" w:rsidRDefault="008E576B" w:rsidP="00F21C32">
      <w:pPr>
        <w:pStyle w:val="ListParagraph"/>
        <w:spacing w:after="0" w:line="240" w:lineRule="auto"/>
        <w:ind w:left="0"/>
        <w:rPr>
          <w:rFonts w:ascii="Times New Roman" w:hAnsi="Times New Roman" w:cs="Times New Roman"/>
          <w:b/>
          <w:bCs/>
          <w:sz w:val="24"/>
          <w:szCs w:val="24"/>
        </w:rPr>
      </w:pPr>
      <w:r w:rsidRPr="006A220F">
        <w:rPr>
          <w:rFonts w:ascii="Times New Roman" w:hAnsi="Times New Roman" w:cs="Times New Roman"/>
          <w:b/>
          <w:bCs/>
          <w:sz w:val="24"/>
          <w:szCs w:val="24"/>
        </w:rPr>
        <w:t>Uji Hipotesis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33"/>
        <w:gridCol w:w="993"/>
        <w:gridCol w:w="943"/>
        <w:gridCol w:w="745"/>
      </w:tblGrid>
      <w:tr w:rsidR="008E576B" w14:paraId="29727D85" w14:textId="77777777" w:rsidTr="008816B8">
        <w:trPr>
          <w:cantSplit/>
        </w:trPr>
        <w:tc>
          <w:tcPr>
            <w:tcW w:w="0" w:type="auto"/>
            <w:gridSpan w:val="4"/>
            <w:tcBorders>
              <w:top w:val="nil"/>
              <w:left w:val="nil"/>
              <w:bottom w:val="nil"/>
              <w:right w:val="nil"/>
            </w:tcBorders>
            <w:shd w:val="clear" w:color="auto" w:fill="FFFFFF"/>
            <w:vAlign w:val="center"/>
          </w:tcPr>
          <w:p w14:paraId="29E0A04D" w14:textId="77777777" w:rsidR="008E576B" w:rsidRDefault="008E576B" w:rsidP="008816B8">
            <w:pPr>
              <w:spacing w:line="240" w:lineRule="auto"/>
              <w:ind w:left="60" w:right="60"/>
              <w:jc w:val="center"/>
              <w:rPr>
                <w:rFonts w:ascii="Arial" w:hAnsi="Arial" w:cs="Arial"/>
                <w:color w:val="010205"/>
              </w:rPr>
            </w:pPr>
            <w:r>
              <w:rPr>
                <w:rFonts w:ascii="Arial" w:hAnsi="Arial" w:cs="Arial"/>
                <w:b/>
                <w:bCs/>
                <w:color w:val="010205"/>
              </w:rPr>
              <w:t>Correlations</w:t>
            </w:r>
          </w:p>
        </w:tc>
      </w:tr>
      <w:tr w:rsidR="008E576B" w14:paraId="3F13F084" w14:textId="77777777" w:rsidTr="00EF5003">
        <w:trPr>
          <w:cantSplit/>
        </w:trPr>
        <w:tc>
          <w:tcPr>
            <w:tcW w:w="0" w:type="auto"/>
            <w:gridSpan w:val="2"/>
            <w:tcBorders>
              <w:top w:val="nil"/>
              <w:left w:val="nil"/>
              <w:bottom w:val="single" w:sz="8" w:space="0" w:color="152935"/>
              <w:right w:val="nil"/>
            </w:tcBorders>
            <w:shd w:val="clear" w:color="auto" w:fill="FFFFFF"/>
            <w:vAlign w:val="bottom"/>
          </w:tcPr>
          <w:p w14:paraId="28461F19" w14:textId="77777777" w:rsidR="008E576B" w:rsidRDefault="008E576B" w:rsidP="008816B8">
            <w:pPr>
              <w:spacing w:line="240" w:lineRule="auto"/>
              <w:rPr>
                <w:rFonts w:ascii="Times New Roman" w:hAnsi="Times New Roman" w:cs="Times New Roman"/>
                <w:sz w:val="24"/>
                <w:szCs w:val="24"/>
              </w:rPr>
            </w:pPr>
          </w:p>
        </w:tc>
        <w:tc>
          <w:tcPr>
            <w:tcW w:w="768" w:type="dxa"/>
            <w:tcBorders>
              <w:top w:val="nil"/>
              <w:left w:val="nil"/>
              <w:bottom w:val="single" w:sz="8" w:space="0" w:color="152935"/>
              <w:right w:val="single" w:sz="8" w:space="0" w:color="E0E0E0"/>
            </w:tcBorders>
            <w:shd w:val="clear" w:color="auto" w:fill="FFFFFF"/>
            <w:vAlign w:val="bottom"/>
          </w:tcPr>
          <w:p w14:paraId="2523DC5F" w14:textId="77777777" w:rsidR="008E576B" w:rsidRDefault="008E576B" w:rsidP="008816B8">
            <w:pPr>
              <w:spacing w:line="240" w:lineRule="auto"/>
              <w:ind w:left="60" w:right="60"/>
              <w:jc w:val="center"/>
              <w:rPr>
                <w:rFonts w:ascii="Arial" w:hAnsi="Arial" w:cs="Arial"/>
                <w:color w:val="264A60"/>
                <w:sz w:val="18"/>
                <w:szCs w:val="18"/>
              </w:rPr>
            </w:pPr>
            <w:r>
              <w:rPr>
                <w:rFonts w:ascii="Arial" w:hAnsi="Arial" w:cs="Arial"/>
                <w:color w:val="264A60"/>
                <w:sz w:val="18"/>
                <w:szCs w:val="18"/>
              </w:rPr>
              <w:t>menyimak</w:t>
            </w:r>
          </w:p>
        </w:tc>
        <w:tc>
          <w:tcPr>
            <w:tcW w:w="920" w:type="dxa"/>
            <w:tcBorders>
              <w:top w:val="nil"/>
              <w:left w:val="single" w:sz="8" w:space="0" w:color="E0E0E0"/>
              <w:bottom w:val="single" w:sz="8" w:space="0" w:color="152935"/>
              <w:right w:val="nil"/>
            </w:tcBorders>
            <w:shd w:val="clear" w:color="auto" w:fill="FFFFFF"/>
            <w:vAlign w:val="bottom"/>
          </w:tcPr>
          <w:p w14:paraId="6BC9FDA1" w14:textId="77777777" w:rsidR="008E576B" w:rsidRDefault="008E576B" w:rsidP="008816B8">
            <w:pPr>
              <w:spacing w:line="240" w:lineRule="auto"/>
              <w:ind w:left="60" w:right="60"/>
              <w:jc w:val="center"/>
              <w:rPr>
                <w:rFonts w:ascii="Arial" w:hAnsi="Arial" w:cs="Arial"/>
                <w:color w:val="264A60"/>
                <w:sz w:val="18"/>
                <w:szCs w:val="18"/>
              </w:rPr>
            </w:pPr>
            <w:r>
              <w:rPr>
                <w:rFonts w:ascii="Arial" w:hAnsi="Arial" w:cs="Arial"/>
                <w:color w:val="264A60"/>
                <w:sz w:val="18"/>
                <w:szCs w:val="18"/>
              </w:rPr>
              <w:t>menulis</w:t>
            </w:r>
          </w:p>
        </w:tc>
      </w:tr>
      <w:tr w:rsidR="008E576B" w14:paraId="5E4AC474" w14:textId="77777777" w:rsidTr="00EF5003">
        <w:trPr>
          <w:cantSplit/>
        </w:trPr>
        <w:tc>
          <w:tcPr>
            <w:tcW w:w="0" w:type="auto"/>
            <w:vMerge w:val="restart"/>
            <w:tcBorders>
              <w:top w:val="single" w:sz="8" w:space="0" w:color="152935"/>
              <w:left w:val="nil"/>
              <w:bottom w:val="nil"/>
              <w:right w:val="nil"/>
            </w:tcBorders>
            <w:shd w:val="clear" w:color="auto" w:fill="E0E0E0"/>
          </w:tcPr>
          <w:p w14:paraId="7AFEC87F"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menyimak</w:t>
            </w:r>
          </w:p>
        </w:tc>
        <w:tc>
          <w:tcPr>
            <w:tcW w:w="0" w:type="auto"/>
            <w:tcBorders>
              <w:top w:val="single" w:sz="8" w:space="0" w:color="152935"/>
              <w:left w:val="nil"/>
              <w:bottom w:val="single" w:sz="8" w:space="0" w:color="AEAEAE"/>
              <w:right w:val="nil"/>
            </w:tcBorders>
            <w:shd w:val="clear" w:color="auto" w:fill="E0E0E0"/>
          </w:tcPr>
          <w:p w14:paraId="1B5EBA75"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Pearson Correlation</w:t>
            </w:r>
          </w:p>
        </w:tc>
        <w:tc>
          <w:tcPr>
            <w:tcW w:w="768" w:type="dxa"/>
            <w:tcBorders>
              <w:top w:val="single" w:sz="8" w:space="0" w:color="152935"/>
              <w:left w:val="nil"/>
              <w:bottom w:val="single" w:sz="8" w:space="0" w:color="AEAEAE"/>
              <w:right w:val="single" w:sz="8" w:space="0" w:color="E0E0E0"/>
            </w:tcBorders>
            <w:shd w:val="clear" w:color="auto" w:fill="FFFFFF"/>
          </w:tcPr>
          <w:p w14:paraId="1C23D9F8" w14:textId="77777777"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1</w:t>
            </w:r>
          </w:p>
        </w:tc>
        <w:tc>
          <w:tcPr>
            <w:tcW w:w="920" w:type="dxa"/>
            <w:tcBorders>
              <w:top w:val="single" w:sz="8" w:space="0" w:color="152935"/>
              <w:left w:val="single" w:sz="8" w:space="0" w:color="E0E0E0"/>
              <w:bottom w:val="single" w:sz="8" w:space="0" w:color="AEAEAE"/>
              <w:right w:val="nil"/>
            </w:tcBorders>
            <w:shd w:val="clear" w:color="auto" w:fill="FFFFFF"/>
          </w:tcPr>
          <w:p w14:paraId="266DD32A" w14:textId="644CB6CE"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.525</w:t>
            </w:r>
            <w:r>
              <w:rPr>
                <w:rFonts w:ascii="Arial" w:hAnsi="Arial" w:cs="Arial"/>
                <w:color w:val="010205"/>
                <w:sz w:val="18"/>
                <w:szCs w:val="18"/>
                <w:vertAlign w:val="superscript"/>
              </w:rPr>
              <w:t>**</w:t>
            </w:r>
          </w:p>
        </w:tc>
      </w:tr>
      <w:tr w:rsidR="008E576B" w14:paraId="3E05E574" w14:textId="77777777" w:rsidTr="00EF5003">
        <w:trPr>
          <w:cantSplit/>
        </w:trPr>
        <w:tc>
          <w:tcPr>
            <w:tcW w:w="0" w:type="auto"/>
            <w:vMerge/>
            <w:tcBorders>
              <w:top w:val="single" w:sz="8" w:space="0" w:color="152935"/>
              <w:left w:val="nil"/>
              <w:bottom w:val="nil"/>
              <w:right w:val="nil"/>
            </w:tcBorders>
            <w:shd w:val="clear" w:color="auto" w:fill="E0E0E0"/>
          </w:tcPr>
          <w:p w14:paraId="755F79F1" w14:textId="77777777" w:rsidR="008E576B" w:rsidRDefault="008E576B" w:rsidP="008816B8">
            <w:pPr>
              <w:spacing w:line="240" w:lineRule="auto"/>
              <w:rPr>
                <w:rFonts w:ascii="Arial" w:hAnsi="Arial" w:cs="Arial"/>
                <w:color w:val="010205"/>
                <w:sz w:val="18"/>
                <w:szCs w:val="18"/>
              </w:rPr>
            </w:pPr>
          </w:p>
        </w:tc>
        <w:tc>
          <w:tcPr>
            <w:tcW w:w="0" w:type="auto"/>
            <w:tcBorders>
              <w:top w:val="single" w:sz="8" w:space="0" w:color="AEAEAE"/>
              <w:left w:val="nil"/>
              <w:bottom w:val="single" w:sz="8" w:space="0" w:color="AEAEAE"/>
              <w:right w:val="nil"/>
            </w:tcBorders>
            <w:shd w:val="clear" w:color="auto" w:fill="E0E0E0"/>
          </w:tcPr>
          <w:p w14:paraId="6AD610A7"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Sig. (2-tailed)</w:t>
            </w:r>
          </w:p>
        </w:tc>
        <w:tc>
          <w:tcPr>
            <w:tcW w:w="768" w:type="dxa"/>
            <w:tcBorders>
              <w:top w:val="single" w:sz="8" w:space="0" w:color="AEAEAE"/>
              <w:left w:val="nil"/>
              <w:bottom w:val="single" w:sz="8" w:space="0" w:color="AEAEAE"/>
              <w:right w:val="single" w:sz="8" w:space="0" w:color="E0E0E0"/>
            </w:tcBorders>
            <w:shd w:val="clear" w:color="auto" w:fill="FFFFFF"/>
            <w:vAlign w:val="center"/>
          </w:tcPr>
          <w:p w14:paraId="3149CB7B" w14:textId="77777777" w:rsidR="008E576B" w:rsidRDefault="008E576B" w:rsidP="008816B8">
            <w:pPr>
              <w:spacing w:line="240" w:lineRule="auto"/>
              <w:rPr>
                <w:rFonts w:ascii="Times New Roman" w:hAnsi="Times New Roman" w:cs="Times New Roman"/>
                <w:sz w:val="24"/>
                <w:szCs w:val="24"/>
              </w:rPr>
            </w:pPr>
          </w:p>
        </w:tc>
        <w:tc>
          <w:tcPr>
            <w:tcW w:w="920" w:type="dxa"/>
            <w:tcBorders>
              <w:top w:val="single" w:sz="8" w:space="0" w:color="AEAEAE"/>
              <w:left w:val="single" w:sz="8" w:space="0" w:color="E0E0E0"/>
              <w:bottom w:val="single" w:sz="8" w:space="0" w:color="AEAEAE"/>
              <w:right w:val="nil"/>
            </w:tcBorders>
            <w:shd w:val="clear" w:color="auto" w:fill="FFFFFF"/>
          </w:tcPr>
          <w:p w14:paraId="77100E6A" w14:textId="1E46310A"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.000</w:t>
            </w:r>
          </w:p>
        </w:tc>
      </w:tr>
      <w:tr w:rsidR="008E576B" w14:paraId="4F47D993" w14:textId="77777777" w:rsidTr="00EF5003">
        <w:trPr>
          <w:cantSplit/>
        </w:trPr>
        <w:tc>
          <w:tcPr>
            <w:tcW w:w="0" w:type="auto"/>
            <w:vMerge/>
            <w:tcBorders>
              <w:top w:val="single" w:sz="8" w:space="0" w:color="152935"/>
              <w:left w:val="nil"/>
              <w:bottom w:val="nil"/>
              <w:right w:val="nil"/>
            </w:tcBorders>
            <w:shd w:val="clear" w:color="auto" w:fill="E0E0E0"/>
          </w:tcPr>
          <w:p w14:paraId="0340712E" w14:textId="77777777" w:rsidR="008E576B" w:rsidRDefault="008E576B" w:rsidP="008816B8">
            <w:pPr>
              <w:spacing w:line="240" w:lineRule="auto"/>
              <w:rPr>
                <w:rFonts w:ascii="Arial" w:hAnsi="Arial" w:cs="Arial"/>
                <w:color w:val="010205"/>
                <w:sz w:val="18"/>
                <w:szCs w:val="18"/>
              </w:rPr>
            </w:pPr>
          </w:p>
        </w:tc>
        <w:tc>
          <w:tcPr>
            <w:tcW w:w="0" w:type="auto"/>
            <w:tcBorders>
              <w:top w:val="single" w:sz="8" w:space="0" w:color="AEAEAE"/>
              <w:left w:val="nil"/>
              <w:bottom w:val="nil"/>
              <w:right w:val="nil"/>
            </w:tcBorders>
            <w:shd w:val="clear" w:color="auto" w:fill="E0E0E0"/>
          </w:tcPr>
          <w:p w14:paraId="5A42A39D"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N</w:t>
            </w:r>
          </w:p>
        </w:tc>
        <w:tc>
          <w:tcPr>
            <w:tcW w:w="768" w:type="dxa"/>
            <w:tcBorders>
              <w:top w:val="single" w:sz="8" w:space="0" w:color="AEAEAE"/>
              <w:left w:val="nil"/>
              <w:bottom w:val="nil"/>
              <w:right w:val="single" w:sz="8" w:space="0" w:color="E0E0E0"/>
            </w:tcBorders>
            <w:shd w:val="clear" w:color="auto" w:fill="FFFFFF"/>
          </w:tcPr>
          <w:p w14:paraId="498B96D4" w14:textId="77777777"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46</w:t>
            </w:r>
          </w:p>
        </w:tc>
        <w:tc>
          <w:tcPr>
            <w:tcW w:w="920" w:type="dxa"/>
            <w:tcBorders>
              <w:top w:val="single" w:sz="8" w:space="0" w:color="AEAEAE"/>
              <w:left w:val="single" w:sz="8" w:space="0" w:color="E0E0E0"/>
              <w:bottom w:val="nil"/>
              <w:right w:val="nil"/>
            </w:tcBorders>
            <w:shd w:val="clear" w:color="auto" w:fill="FFFFFF"/>
          </w:tcPr>
          <w:p w14:paraId="0B2616DD" w14:textId="08729089"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46</w:t>
            </w:r>
          </w:p>
        </w:tc>
      </w:tr>
      <w:tr w:rsidR="008E576B" w14:paraId="4548BD47" w14:textId="77777777" w:rsidTr="00EF5003">
        <w:trPr>
          <w:cantSplit/>
        </w:trPr>
        <w:tc>
          <w:tcPr>
            <w:tcW w:w="0" w:type="auto"/>
            <w:vMerge w:val="restart"/>
            <w:tcBorders>
              <w:top w:val="single" w:sz="8" w:space="0" w:color="AEAEAE"/>
              <w:left w:val="nil"/>
              <w:bottom w:val="single" w:sz="8" w:space="0" w:color="152935"/>
              <w:right w:val="nil"/>
            </w:tcBorders>
            <w:shd w:val="clear" w:color="auto" w:fill="E0E0E0"/>
          </w:tcPr>
          <w:p w14:paraId="1272CC93"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menulis</w:t>
            </w:r>
          </w:p>
        </w:tc>
        <w:tc>
          <w:tcPr>
            <w:tcW w:w="0" w:type="auto"/>
            <w:tcBorders>
              <w:top w:val="single" w:sz="8" w:space="0" w:color="AEAEAE"/>
              <w:left w:val="nil"/>
              <w:bottom w:val="single" w:sz="8" w:space="0" w:color="AEAEAE"/>
              <w:right w:val="nil"/>
            </w:tcBorders>
            <w:shd w:val="clear" w:color="auto" w:fill="E0E0E0"/>
          </w:tcPr>
          <w:p w14:paraId="591ED3A8"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Pearson Correlation</w:t>
            </w:r>
          </w:p>
        </w:tc>
        <w:tc>
          <w:tcPr>
            <w:tcW w:w="768" w:type="dxa"/>
            <w:tcBorders>
              <w:top w:val="single" w:sz="8" w:space="0" w:color="AEAEAE"/>
              <w:left w:val="nil"/>
              <w:bottom w:val="single" w:sz="8" w:space="0" w:color="AEAEAE"/>
              <w:right w:val="single" w:sz="8" w:space="0" w:color="E0E0E0"/>
            </w:tcBorders>
            <w:shd w:val="clear" w:color="auto" w:fill="FFFFFF"/>
          </w:tcPr>
          <w:p w14:paraId="0EAAACF9" w14:textId="77777777"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.525</w:t>
            </w:r>
            <w:r>
              <w:rPr>
                <w:rFonts w:ascii="Arial" w:hAnsi="Arial" w:cs="Arial"/>
                <w:color w:val="010205"/>
                <w:sz w:val="18"/>
                <w:szCs w:val="18"/>
                <w:vertAlign w:val="superscript"/>
              </w:rPr>
              <w:t>**</w:t>
            </w:r>
          </w:p>
        </w:tc>
        <w:tc>
          <w:tcPr>
            <w:tcW w:w="920" w:type="dxa"/>
            <w:tcBorders>
              <w:top w:val="single" w:sz="8" w:space="0" w:color="AEAEAE"/>
              <w:left w:val="single" w:sz="8" w:space="0" w:color="E0E0E0"/>
              <w:bottom w:val="single" w:sz="8" w:space="0" w:color="AEAEAE"/>
              <w:right w:val="nil"/>
            </w:tcBorders>
            <w:shd w:val="clear" w:color="auto" w:fill="FFFFFF"/>
          </w:tcPr>
          <w:p w14:paraId="44BA973C" w14:textId="77777777"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1</w:t>
            </w:r>
          </w:p>
        </w:tc>
      </w:tr>
      <w:tr w:rsidR="008E576B" w14:paraId="5B5C269F" w14:textId="77777777" w:rsidTr="00EF5003">
        <w:trPr>
          <w:cantSplit/>
        </w:trPr>
        <w:tc>
          <w:tcPr>
            <w:tcW w:w="0" w:type="auto"/>
            <w:vMerge/>
            <w:tcBorders>
              <w:top w:val="single" w:sz="8" w:space="0" w:color="AEAEAE"/>
              <w:left w:val="nil"/>
              <w:bottom w:val="single" w:sz="8" w:space="0" w:color="152935"/>
              <w:right w:val="nil"/>
            </w:tcBorders>
            <w:shd w:val="clear" w:color="auto" w:fill="E0E0E0"/>
          </w:tcPr>
          <w:p w14:paraId="12921687" w14:textId="77777777" w:rsidR="008E576B" w:rsidRDefault="008E576B" w:rsidP="008816B8">
            <w:pPr>
              <w:spacing w:line="240" w:lineRule="auto"/>
              <w:rPr>
                <w:rFonts w:ascii="Arial" w:hAnsi="Arial" w:cs="Arial"/>
                <w:color w:val="010205"/>
                <w:sz w:val="18"/>
                <w:szCs w:val="18"/>
              </w:rPr>
            </w:pPr>
          </w:p>
        </w:tc>
        <w:tc>
          <w:tcPr>
            <w:tcW w:w="0" w:type="auto"/>
            <w:tcBorders>
              <w:top w:val="single" w:sz="8" w:space="0" w:color="AEAEAE"/>
              <w:left w:val="nil"/>
              <w:bottom w:val="single" w:sz="8" w:space="0" w:color="AEAEAE"/>
              <w:right w:val="nil"/>
            </w:tcBorders>
            <w:shd w:val="clear" w:color="auto" w:fill="E0E0E0"/>
          </w:tcPr>
          <w:p w14:paraId="0976E255"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Sig. (2-tailed)</w:t>
            </w:r>
          </w:p>
        </w:tc>
        <w:tc>
          <w:tcPr>
            <w:tcW w:w="768" w:type="dxa"/>
            <w:tcBorders>
              <w:top w:val="single" w:sz="8" w:space="0" w:color="AEAEAE"/>
              <w:left w:val="nil"/>
              <w:bottom w:val="single" w:sz="8" w:space="0" w:color="AEAEAE"/>
              <w:right w:val="single" w:sz="8" w:space="0" w:color="E0E0E0"/>
            </w:tcBorders>
            <w:shd w:val="clear" w:color="auto" w:fill="FFFFFF"/>
          </w:tcPr>
          <w:p w14:paraId="30D58D94" w14:textId="77777777"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.000</w:t>
            </w:r>
          </w:p>
        </w:tc>
        <w:tc>
          <w:tcPr>
            <w:tcW w:w="920" w:type="dxa"/>
            <w:tcBorders>
              <w:top w:val="single" w:sz="8" w:space="0" w:color="AEAEAE"/>
              <w:left w:val="single" w:sz="8" w:space="0" w:color="E0E0E0"/>
              <w:bottom w:val="single" w:sz="8" w:space="0" w:color="AEAEAE"/>
              <w:right w:val="nil"/>
            </w:tcBorders>
            <w:shd w:val="clear" w:color="auto" w:fill="FFFFFF"/>
            <w:vAlign w:val="center"/>
          </w:tcPr>
          <w:p w14:paraId="0BA5312C" w14:textId="77CBC57E" w:rsidR="008E576B" w:rsidRDefault="008E576B" w:rsidP="008816B8">
            <w:pPr>
              <w:spacing w:line="240" w:lineRule="auto"/>
              <w:rPr>
                <w:rFonts w:ascii="Times New Roman" w:hAnsi="Times New Roman" w:cs="Times New Roman"/>
                <w:sz w:val="24"/>
                <w:szCs w:val="24"/>
              </w:rPr>
            </w:pPr>
          </w:p>
        </w:tc>
      </w:tr>
      <w:tr w:rsidR="008E576B" w14:paraId="79D57B58" w14:textId="77777777" w:rsidTr="00EF5003">
        <w:trPr>
          <w:cantSplit/>
          <w:trHeight w:val="318"/>
        </w:trPr>
        <w:tc>
          <w:tcPr>
            <w:tcW w:w="0" w:type="auto"/>
            <w:vMerge/>
            <w:tcBorders>
              <w:top w:val="single" w:sz="8" w:space="0" w:color="AEAEAE"/>
              <w:left w:val="nil"/>
              <w:bottom w:val="single" w:sz="8" w:space="0" w:color="152935"/>
              <w:right w:val="nil"/>
            </w:tcBorders>
            <w:shd w:val="clear" w:color="auto" w:fill="E0E0E0"/>
          </w:tcPr>
          <w:p w14:paraId="79428018" w14:textId="77777777" w:rsidR="008E576B" w:rsidRDefault="008E576B" w:rsidP="008816B8">
            <w:pPr>
              <w:spacing w:line="240" w:lineRule="auto"/>
              <w:rPr>
                <w:rFonts w:ascii="Times New Roman" w:hAnsi="Times New Roman" w:cs="Times New Roman"/>
                <w:sz w:val="24"/>
                <w:szCs w:val="24"/>
              </w:rPr>
            </w:pPr>
          </w:p>
        </w:tc>
        <w:tc>
          <w:tcPr>
            <w:tcW w:w="0" w:type="auto"/>
            <w:tcBorders>
              <w:top w:val="single" w:sz="8" w:space="0" w:color="AEAEAE"/>
              <w:left w:val="nil"/>
              <w:bottom w:val="single" w:sz="8" w:space="0" w:color="152935"/>
              <w:right w:val="nil"/>
            </w:tcBorders>
            <w:shd w:val="clear" w:color="auto" w:fill="E0E0E0"/>
          </w:tcPr>
          <w:p w14:paraId="07390CDD" w14:textId="77777777" w:rsidR="008E576B" w:rsidRDefault="008E576B" w:rsidP="008816B8">
            <w:pPr>
              <w:spacing w:line="240" w:lineRule="auto"/>
              <w:ind w:left="60" w:right="60"/>
              <w:rPr>
                <w:rFonts w:ascii="Arial" w:hAnsi="Arial" w:cs="Arial"/>
                <w:color w:val="264A60"/>
                <w:sz w:val="18"/>
                <w:szCs w:val="18"/>
              </w:rPr>
            </w:pPr>
            <w:r>
              <w:rPr>
                <w:rFonts w:ascii="Arial" w:hAnsi="Arial" w:cs="Arial"/>
                <w:color w:val="264A60"/>
                <w:sz w:val="18"/>
                <w:szCs w:val="18"/>
              </w:rPr>
              <w:t>N</w:t>
            </w:r>
          </w:p>
        </w:tc>
        <w:tc>
          <w:tcPr>
            <w:tcW w:w="768" w:type="dxa"/>
            <w:tcBorders>
              <w:top w:val="single" w:sz="8" w:space="0" w:color="AEAEAE"/>
              <w:left w:val="nil"/>
              <w:bottom w:val="single" w:sz="8" w:space="0" w:color="152935"/>
              <w:right w:val="single" w:sz="8" w:space="0" w:color="E0E0E0"/>
            </w:tcBorders>
            <w:shd w:val="clear" w:color="auto" w:fill="FFFFFF"/>
          </w:tcPr>
          <w:p w14:paraId="32AF1C61" w14:textId="77777777"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46</w:t>
            </w:r>
          </w:p>
        </w:tc>
        <w:tc>
          <w:tcPr>
            <w:tcW w:w="920" w:type="dxa"/>
            <w:tcBorders>
              <w:top w:val="single" w:sz="8" w:space="0" w:color="AEAEAE"/>
              <w:left w:val="single" w:sz="8" w:space="0" w:color="E0E0E0"/>
              <w:bottom w:val="single" w:sz="8" w:space="0" w:color="152935"/>
              <w:right w:val="nil"/>
            </w:tcBorders>
            <w:shd w:val="clear" w:color="auto" w:fill="FFFFFF"/>
          </w:tcPr>
          <w:p w14:paraId="02E08185" w14:textId="77777777" w:rsidR="008E576B" w:rsidRDefault="008E576B" w:rsidP="008816B8">
            <w:pPr>
              <w:spacing w:line="240" w:lineRule="auto"/>
              <w:ind w:left="60" w:right="60"/>
              <w:jc w:val="right"/>
              <w:rPr>
                <w:rFonts w:ascii="Arial" w:hAnsi="Arial" w:cs="Arial"/>
                <w:color w:val="010205"/>
                <w:sz w:val="18"/>
                <w:szCs w:val="18"/>
              </w:rPr>
            </w:pPr>
            <w:r>
              <w:rPr>
                <w:rFonts w:ascii="Arial" w:hAnsi="Arial" w:cs="Arial"/>
                <w:color w:val="010205"/>
                <w:sz w:val="18"/>
                <w:szCs w:val="18"/>
              </w:rPr>
              <w:t>46</w:t>
            </w:r>
          </w:p>
        </w:tc>
      </w:tr>
    </w:tbl>
    <w:p w14:paraId="0DE9C95F" w14:textId="46DE01C6" w:rsidR="008E576B" w:rsidRDefault="008E576B" w:rsidP="008E576B">
      <w:pPr>
        <w:pStyle w:val="ListParagraph"/>
        <w:spacing w:after="0" w:line="240" w:lineRule="auto"/>
        <w:ind w:left="0"/>
        <w:jc w:val="both"/>
        <w:rPr>
          <w:rFonts w:ascii="Times New Roman" w:hAnsi="Times New Roman" w:cs="Times New Roman"/>
          <w:sz w:val="24"/>
          <w:szCs w:val="24"/>
        </w:rPr>
      </w:pPr>
    </w:p>
    <w:p w14:paraId="5CDF095E" w14:textId="7A4521BA" w:rsidR="008E576B" w:rsidRPr="00CB09C7" w:rsidRDefault="007F6BDA" w:rsidP="008E576B">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CB09C7">
        <w:rPr>
          <w:rFonts w:ascii="Times New Roman" w:hAnsi="Times New Roman" w:cs="Times New Roman"/>
          <w:sz w:val="24"/>
          <w:szCs w:val="24"/>
        </w:rPr>
        <w:t>Jika r</w:t>
      </w:r>
      <w:r w:rsidR="008E576B" w:rsidRPr="00CB09C7">
        <w:rPr>
          <w:rFonts w:ascii="Times New Roman" w:hAnsi="Times New Roman" w:cs="Times New Roman"/>
          <w:sz w:val="24"/>
          <w:szCs w:val="24"/>
          <w:vertAlign w:val="subscript"/>
        </w:rPr>
        <w:t>hitung</w:t>
      </w:r>
      <w:r w:rsidR="008E576B" w:rsidRPr="00CB09C7">
        <w:rPr>
          <w:rFonts w:ascii="Times New Roman" w:hAnsi="Times New Roman" w:cs="Times New Roman"/>
          <w:sz w:val="24"/>
          <w:szCs w:val="24"/>
        </w:rPr>
        <w:t xml:space="preserve"> lebih besar dari r</w:t>
      </w:r>
      <w:r w:rsidR="008E576B" w:rsidRPr="00CB09C7">
        <w:rPr>
          <w:rFonts w:ascii="Times New Roman" w:hAnsi="Times New Roman" w:cs="Times New Roman"/>
          <w:sz w:val="24"/>
          <w:szCs w:val="24"/>
          <w:vertAlign w:val="subscript"/>
        </w:rPr>
        <w:t>tabel</w:t>
      </w:r>
      <w:r w:rsidR="008E576B" w:rsidRPr="00CB09C7">
        <w:rPr>
          <w:rFonts w:ascii="Times New Roman" w:hAnsi="Times New Roman" w:cs="Times New Roman"/>
          <w:sz w:val="24"/>
          <w:szCs w:val="24"/>
        </w:rPr>
        <w:t xml:space="preserve"> pada signifikan (sig &lt; 0,05) maka hipotesis Ho diterima dan Ha ditolak. Jika r</w:t>
      </w:r>
      <w:r w:rsidR="008E576B" w:rsidRPr="00CB09C7">
        <w:rPr>
          <w:rFonts w:ascii="Times New Roman" w:hAnsi="Times New Roman" w:cs="Times New Roman"/>
          <w:sz w:val="24"/>
          <w:szCs w:val="24"/>
          <w:vertAlign w:val="subscript"/>
        </w:rPr>
        <w:t>hitung</w:t>
      </w:r>
      <w:r w:rsidR="008E576B" w:rsidRPr="00CB09C7">
        <w:rPr>
          <w:rFonts w:ascii="Times New Roman" w:hAnsi="Times New Roman" w:cs="Times New Roman"/>
          <w:sz w:val="24"/>
          <w:szCs w:val="24"/>
        </w:rPr>
        <w:t xml:space="preserve"> lebih kecil dari r</w:t>
      </w:r>
      <w:r w:rsidR="008E576B" w:rsidRPr="00CB09C7">
        <w:rPr>
          <w:rFonts w:ascii="Times New Roman" w:hAnsi="Times New Roman" w:cs="Times New Roman"/>
          <w:sz w:val="24"/>
          <w:szCs w:val="24"/>
          <w:vertAlign w:val="subscript"/>
        </w:rPr>
        <w:t xml:space="preserve">tabel  </w:t>
      </w:r>
      <w:r w:rsidR="008E576B" w:rsidRPr="00CB09C7">
        <w:rPr>
          <w:rFonts w:ascii="Times New Roman" w:hAnsi="Times New Roman" w:cs="Times New Roman"/>
          <w:sz w:val="24"/>
          <w:szCs w:val="24"/>
        </w:rPr>
        <w:t>pada signifikan (sig &gt; 0,05) maka Ho ditolak Ha diterima. Berdasarkan tabel di atas didapat nilai r</w:t>
      </w:r>
      <w:r w:rsidR="008E576B" w:rsidRPr="00CB09C7">
        <w:rPr>
          <w:rFonts w:ascii="Times New Roman" w:hAnsi="Times New Roman" w:cs="Times New Roman"/>
          <w:sz w:val="24"/>
          <w:szCs w:val="24"/>
          <w:vertAlign w:val="subscript"/>
        </w:rPr>
        <w:t>hitung</w:t>
      </w:r>
      <w:r w:rsidR="008E576B" w:rsidRPr="00CB09C7">
        <w:rPr>
          <w:rFonts w:ascii="Times New Roman" w:hAnsi="Times New Roman" w:cs="Times New Roman"/>
          <w:sz w:val="24"/>
          <w:szCs w:val="24"/>
        </w:rPr>
        <w:t xml:space="preserve"> sebesar 0,525 dan jika dibandingkan nilai r</w:t>
      </w:r>
      <w:r w:rsidR="008E576B" w:rsidRPr="00CB09C7">
        <w:rPr>
          <w:rFonts w:ascii="Times New Roman" w:hAnsi="Times New Roman" w:cs="Times New Roman"/>
          <w:sz w:val="24"/>
          <w:szCs w:val="24"/>
          <w:vertAlign w:val="subscript"/>
        </w:rPr>
        <w:t xml:space="preserve">tabel </w:t>
      </w:r>
      <w:r w:rsidR="008E576B" w:rsidRPr="00CB09C7">
        <w:rPr>
          <w:rFonts w:ascii="Times New Roman" w:hAnsi="Times New Roman" w:cs="Times New Roman"/>
          <w:sz w:val="24"/>
          <w:szCs w:val="24"/>
        </w:rPr>
        <w:t>0,291. Maka nilai rh</w:t>
      </w:r>
      <w:r w:rsidR="008E576B" w:rsidRPr="00CB09C7">
        <w:rPr>
          <w:rFonts w:ascii="Times New Roman" w:hAnsi="Times New Roman" w:cs="Times New Roman"/>
          <w:sz w:val="24"/>
          <w:szCs w:val="24"/>
          <w:vertAlign w:val="subscript"/>
        </w:rPr>
        <w:t xml:space="preserve">itung </w:t>
      </w:r>
      <w:r w:rsidR="008E576B" w:rsidRPr="00CB09C7">
        <w:rPr>
          <w:rFonts w:ascii="Times New Roman" w:hAnsi="Times New Roman" w:cs="Times New Roman"/>
          <w:sz w:val="24"/>
          <w:szCs w:val="24"/>
        </w:rPr>
        <w:t>lebih besar (0,525 &gt; 0,291). Hal ini berarti hipotesis penelitian Ho ditolak dan Ha diterima. Maka dapat dinyatakan bahwa keterampilan menyimak dengan keterampilan menulis teks anekdot pada siswa kelas X SMA Negeri 10 Palembang memiliki hubungan.</w:t>
      </w:r>
    </w:p>
    <w:p w14:paraId="73773C67" w14:textId="28DA878E" w:rsidR="008E576B" w:rsidRPr="00BB3635" w:rsidRDefault="008E576B" w:rsidP="008E576B">
      <w:pPr>
        <w:pStyle w:val="ListParagraph"/>
        <w:spacing w:after="0" w:line="240" w:lineRule="auto"/>
        <w:ind w:left="0"/>
        <w:jc w:val="both"/>
        <w:rPr>
          <w:rFonts w:ascii="Times New Roman" w:hAnsi="Times New Roman" w:cs="Times New Roman"/>
        </w:rPr>
      </w:pPr>
    </w:p>
    <w:p w14:paraId="405532C7" w14:textId="2A0D4942" w:rsidR="008E576B" w:rsidRPr="0016182D" w:rsidRDefault="008E576B" w:rsidP="008E576B">
      <w:pPr>
        <w:pStyle w:val="ListParagraph"/>
        <w:spacing w:after="0" w:line="240" w:lineRule="auto"/>
        <w:ind w:left="0"/>
        <w:jc w:val="both"/>
        <w:rPr>
          <w:rFonts w:ascii="Times New Roman" w:hAnsi="Times New Roman" w:cs="Times New Roman"/>
          <w:sz w:val="24"/>
          <w:szCs w:val="24"/>
        </w:rPr>
      </w:pPr>
      <w:r w:rsidRPr="0016182D">
        <w:rPr>
          <w:rFonts w:ascii="Times New Roman" w:hAnsi="Times New Roman" w:cs="Times New Roman"/>
          <w:b/>
          <w:bCs/>
          <w:sz w:val="24"/>
          <w:szCs w:val="24"/>
        </w:rPr>
        <w:t xml:space="preserve">Keterampilan Menyimak Siswa </w:t>
      </w:r>
    </w:p>
    <w:p w14:paraId="1F89E3C5" w14:textId="61D99B05" w:rsidR="008E576B" w:rsidRPr="00CB09C7" w:rsidRDefault="00F06E3F" w:rsidP="008E576B">
      <w:pPr>
        <w:pStyle w:val="ListParagraph"/>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CB09C7">
        <w:rPr>
          <w:rFonts w:ascii="Times New Roman" w:hAnsi="Times New Roman" w:cs="Times New Roman"/>
          <w:sz w:val="24"/>
          <w:szCs w:val="24"/>
        </w:rPr>
        <w:t>Hasil data dari keterampilan menyimak dengan keterampialn menulis teks anekdot pada siswa kelas X SMA Negeri 10 Palembang diperoleh melalui tes tes menyimak audio visual  dan tes menulis teks</w:t>
      </w:r>
      <w:r w:rsidR="003719FF">
        <w:rPr>
          <w:rFonts w:ascii="Times New Roman" w:hAnsi="Times New Roman" w:cs="Times New Roman"/>
          <w:sz w:val="24"/>
          <w:szCs w:val="24"/>
        </w:rPr>
        <w:t xml:space="preserve"> </w:t>
      </w:r>
      <w:r w:rsidR="008E576B" w:rsidRPr="00CB09C7">
        <w:rPr>
          <w:rFonts w:ascii="Times New Roman" w:hAnsi="Times New Roman" w:cs="Times New Roman"/>
          <w:sz w:val="24"/>
          <w:szCs w:val="24"/>
        </w:rPr>
        <w:t xml:space="preserve">anekdot yang termasuk dalam kategori baik sekali berjumlah 3 siswa (6,5%), kategori baik berjumlah 23 siswa (60,9%), dan kategori cukup 20 siswa (43,5%). Jadi kesimpulan yang dapat diambil bahwa tingkat keterampilan menyimak pada siswa kelas X SMA Negeri 10 Palembang termasuk dalam kategori baik. </w:t>
      </w:r>
    </w:p>
    <w:p w14:paraId="2F920FAC" w14:textId="77777777" w:rsidR="008E576B" w:rsidRPr="006A220F" w:rsidRDefault="008E576B" w:rsidP="008E576B">
      <w:pPr>
        <w:pStyle w:val="ListParagraph"/>
        <w:spacing w:line="240" w:lineRule="auto"/>
        <w:ind w:left="0"/>
        <w:jc w:val="both"/>
        <w:rPr>
          <w:rFonts w:ascii="Times New Roman" w:hAnsi="Times New Roman" w:cs="Times New Roman"/>
          <w:sz w:val="24"/>
          <w:szCs w:val="24"/>
        </w:rPr>
      </w:pPr>
    </w:p>
    <w:p w14:paraId="116FFF2C" w14:textId="77777777" w:rsidR="008E576B" w:rsidRPr="006A220F" w:rsidRDefault="008E576B" w:rsidP="008E576B">
      <w:pPr>
        <w:pStyle w:val="ListParagraph"/>
        <w:spacing w:after="0" w:line="240" w:lineRule="auto"/>
        <w:ind w:left="0"/>
        <w:jc w:val="both"/>
        <w:rPr>
          <w:rFonts w:ascii="Times New Roman" w:hAnsi="Times New Roman" w:cs="Times New Roman"/>
          <w:b/>
          <w:bCs/>
          <w:sz w:val="24"/>
          <w:szCs w:val="24"/>
        </w:rPr>
      </w:pPr>
      <w:r w:rsidRPr="006A220F">
        <w:rPr>
          <w:rFonts w:ascii="Times New Roman" w:hAnsi="Times New Roman" w:cs="Times New Roman"/>
          <w:b/>
          <w:bCs/>
          <w:sz w:val="24"/>
          <w:szCs w:val="24"/>
        </w:rPr>
        <w:t>Keterampilan Menulis Teks Anekdot</w:t>
      </w:r>
    </w:p>
    <w:p w14:paraId="38EFDD2A" w14:textId="1697CB17" w:rsidR="00CB09C7" w:rsidRPr="00CB09C7" w:rsidRDefault="00F06E3F" w:rsidP="008E576B">
      <w:pPr>
        <w:pStyle w:val="ListParagraph"/>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CB09C7">
        <w:rPr>
          <w:rFonts w:ascii="Times New Roman" w:hAnsi="Times New Roman" w:cs="Times New Roman"/>
          <w:sz w:val="24"/>
          <w:szCs w:val="24"/>
        </w:rPr>
        <w:t>Hasil data dari keterampilan menyimak dengan keterampilan menulis teks anekdot pada siswa kelas X SMA Negeri 10 Palembang diperoleh melalui tes tes menyimak audio visual dan tes menulis teks anekdot yang termasuk dalam kategori baik sekali berjumlah 5 siswa (10,9%), kategori baik berjumlah 21 siswa (45,7%), dan kategori cukup 20 siswa (43,5%). Jadi kesimpulan yang dapat diambil bahwa tingkat keterampilan menulis teks anekdot pada siswa kelas X SMA Negeri 10 Palembang termasuk dalam kategori baik.</w:t>
      </w:r>
    </w:p>
    <w:p w14:paraId="16AF2DAE" w14:textId="77777777" w:rsidR="008E576B" w:rsidRPr="00BB3635" w:rsidRDefault="008E576B" w:rsidP="008E576B">
      <w:pPr>
        <w:pStyle w:val="ListParagraph"/>
        <w:spacing w:after="0" w:line="240" w:lineRule="auto"/>
        <w:ind w:left="0"/>
        <w:jc w:val="both"/>
        <w:rPr>
          <w:rFonts w:ascii="Times New Roman" w:hAnsi="Times New Roman" w:cs="Times New Roman"/>
        </w:rPr>
      </w:pPr>
    </w:p>
    <w:p w14:paraId="59782C46" w14:textId="0CF487FB" w:rsidR="008E576B" w:rsidRPr="0024012E" w:rsidRDefault="00501780" w:rsidP="008E576B">
      <w:pPr>
        <w:pStyle w:val="ListParagraph"/>
        <w:spacing w:after="0" w:line="240" w:lineRule="auto"/>
        <w:ind w:left="0"/>
        <w:jc w:val="both"/>
        <w:rPr>
          <w:rFonts w:ascii="Times New Roman" w:hAnsi="Times New Roman" w:cs="Times New Roman"/>
          <w:b/>
          <w:bCs/>
          <w:sz w:val="24"/>
          <w:szCs w:val="24"/>
        </w:rPr>
      </w:pPr>
      <w:r w:rsidRPr="0024012E">
        <w:rPr>
          <w:rFonts w:ascii="Times New Roman" w:hAnsi="Times New Roman" w:cs="Times New Roman"/>
          <w:b/>
          <w:bCs/>
          <w:sz w:val="24"/>
          <w:szCs w:val="24"/>
        </w:rPr>
        <w:t>PEMBAHASAN</w:t>
      </w:r>
    </w:p>
    <w:p w14:paraId="6AFDEFF5" w14:textId="77777777" w:rsidR="00501780" w:rsidRPr="0024012E" w:rsidRDefault="00501780" w:rsidP="008E576B">
      <w:pPr>
        <w:pStyle w:val="ListParagraph"/>
        <w:spacing w:after="0" w:line="240" w:lineRule="auto"/>
        <w:ind w:left="0"/>
        <w:jc w:val="both"/>
        <w:rPr>
          <w:rFonts w:ascii="Times New Roman" w:hAnsi="Times New Roman" w:cs="Times New Roman"/>
          <w:b/>
          <w:bCs/>
          <w:sz w:val="24"/>
          <w:szCs w:val="24"/>
        </w:rPr>
      </w:pPr>
    </w:p>
    <w:p w14:paraId="6DFD3AE9" w14:textId="77777777" w:rsidR="00501780" w:rsidRPr="0024012E" w:rsidRDefault="008E576B" w:rsidP="00501780">
      <w:pPr>
        <w:spacing w:after="0" w:line="240" w:lineRule="auto"/>
        <w:jc w:val="both"/>
        <w:rPr>
          <w:rFonts w:ascii="Times New Roman" w:hAnsi="Times New Roman" w:cs="Times New Roman"/>
          <w:b/>
          <w:bCs/>
          <w:sz w:val="24"/>
          <w:szCs w:val="24"/>
        </w:rPr>
      </w:pPr>
      <w:r w:rsidRPr="0024012E">
        <w:rPr>
          <w:rFonts w:ascii="Times New Roman" w:hAnsi="Times New Roman" w:cs="Times New Roman"/>
          <w:b/>
          <w:bCs/>
          <w:sz w:val="24"/>
          <w:szCs w:val="24"/>
        </w:rPr>
        <w:t xml:space="preserve">Keterampilan Menyimak Siswa </w:t>
      </w:r>
    </w:p>
    <w:p w14:paraId="752DBEE1" w14:textId="564F9B43" w:rsidR="005027C5" w:rsidRDefault="00F06E3F" w:rsidP="00FD4D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CB09C7">
        <w:rPr>
          <w:rFonts w:ascii="Times New Roman" w:hAnsi="Times New Roman" w:cs="Times New Roman"/>
          <w:sz w:val="24"/>
          <w:szCs w:val="24"/>
        </w:rPr>
        <w:t>Data dalam penelitian ini diperoleh dengan instrumen penelitian berupa tes uraian dan tes tertulis. Data variabel keterampilan menyimak siswa kelas X SMA negeri 10 Palembang. Hasil yang telah didapat dari jumlah 46 siswa terdapat 27 siswa (57,4%) dengan kategori baik dan 19 siswa (40,4%) dengan kategori cukup. Jadi kesimpulan yang dapat diambil dari data di atas bahwa keterampilan menyimak siswa kelas X SMA Negeri 10 Palembang  termasuk dalam kategori baik karena dari jumlah 46 siswa yang mendapatkan nilai di atas kriteria ketuntasan minimal (KKM) yaitu sebanyak 27 siswa lebih dari setengah jumlah siswa yang ada di kelas.</w:t>
      </w:r>
    </w:p>
    <w:p w14:paraId="06B9428F" w14:textId="77777777" w:rsidR="006A220F" w:rsidRDefault="006A220F" w:rsidP="00FD4D2C">
      <w:pPr>
        <w:spacing w:after="0" w:line="240" w:lineRule="auto"/>
        <w:jc w:val="both"/>
        <w:rPr>
          <w:rFonts w:ascii="Times New Roman" w:hAnsi="Times New Roman" w:cs="Times New Roman"/>
          <w:sz w:val="24"/>
          <w:szCs w:val="24"/>
        </w:rPr>
      </w:pPr>
    </w:p>
    <w:p w14:paraId="543BA363" w14:textId="77777777" w:rsidR="006A220F" w:rsidRDefault="006A220F" w:rsidP="00FD4D2C">
      <w:pPr>
        <w:spacing w:after="0" w:line="240" w:lineRule="auto"/>
        <w:jc w:val="both"/>
        <w:rPr>
          <w:rFonts w:ascii="Times New Roman" w:hAnsi="Times New Roman" w:cs="Times New Roman"/>
          <w:sz w:val="24"/>
          <w:szCs w:val="24"/>
        </w:rPr>
      </w:pPr>
    </w:p>
    <w:p w14:paraId="78E83770" w14:textId="0DDEA87C" w:rsidR="00FD4D2C" w:rsidRPr="00CB09C7" w:rsidRDefault="008E576B" w:rsidP="00FD4D2C">
      <w:pPr>
        <w:spacing w:after="0" w:line="240" w:lineRule="auto"/>
        <w:jc w:val="both"/>
        <w:rPr>
          <w:rFonts w:ascii="Times New Roman" w:hAnsi="Times New Roman" w:cs="Times New Roman"/>
          <w:b/>
          <w:bCs/>
          <w:sz w:val="24"/>
          <w:szCs w:val="24"/>
        </w:rPr>
      </w:pPr>
      <w:r w:rsidRPr="00CB09C7">
        <w:rPr>
          <w:rFonts w:ascii="Times New Roman" w:hAnsi="Times New Roman" w:cs="Times New Roman"/>
          <w:b/>
          <w:bCs/>
          <w:sz w:val="24"/>
          <w:szCs w:val="24"/>
        </w:rPr>
        <w:t>Keterampilan Menulis Teks Anekdot</w:t>
      </w:r>
    </w:p>
    <w:p w14:paraId="27B63340" w14:textId="78296B35" w:rsidR="008E576B" w:rsidRPr="00CB09C7" w:rsidRDefault="00F06E3F" w:rsidP="00FD4D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CB09C7">
        <w:rPr>
          <w:rFonts w:ascii="Times New Roman" w:hAnsi="Times New Roman" w:cs="Times New Roman"/>
          <w:sz w:val="24"/>
          <w:szCs w:val="24"/>
        </w:rPr>
        <w:t>Berdasarkan data keterampilan menulis teks anekdot siswa kelas X SMA Negeri 10 Palembang dengan jumlah sampel 46 siswa, hasil tes menulis nilai yang diperoleh sebanyak 26 siswa dengan presentase (56,6%) dengan kategori baik  dan kategori cukup 20 siswa dengan presentase (43,5%). Jadi kesimpulan yang dapat diambil bahwa tingkat keterampilan menulis teks anekdot pada siswa kelas X SMA Negeri 10 Palembang termasuk dalam kategori baik karena dari jumlah 46 siswa yang mendapatkan nilai di atas kriteria ketuntasan minimal (KKM) yaitu sebanyak 26 siswa lebih dari setengah jumlah siswa yang ada di kelas.</w:t>
      </w:r>
    </w:p>
    <w:p w14:paraId="1EAD331A" w14:textId="77777777" w:rsidR="00FD4D2C" w:rsidRPr="00FD4D2C" w:rsidRDefault="00FD4D2C" w:rsidP="00FD4D2C">
      <w:pPr>
        <w:spacing w:after="0" w:line="240" w:lineRule="auto"/>
        <w:jc w:val="both"/>
        <w:rPr>
          <w:rFonts w:ascii="Times New Roman" w:hAnsi="Times New Roman" w:cs="Times New Roman"/>
          <w:b/>
          <w:bCs/>
        </w:rPr>
      </w:pPr>
    </w:p>
    <w:p w14:paraId="13D8DD1E" w14:textId="77777777" w:rsidR="008E576B" w:rsidRPr="00CB09C7" w:rsidRDefault="008E576B" w:rsidP="00FD4D2C">
      <w:pPr>
        <w:spacing w:after="0" w:line="240" w:lineRule="auto"/>
        <w:jc w:val="both"/>
        <w:rPr>
          <w:rFonts w:ascii="Times New Roman" w:hAnsi="Times New Roman" w:cs="Times New Roman"/>
          <w:b/>
          <w:bCs/>
          <w:sz w:val="24"/>
          <w:szCs w:val="24"/>
        </w:rPr>
      </w:pPr>
      <w:r w:rsidRPr="00CB09C7">
        <w:rPr>
          <w:rFonts w:ascii="Times New Roman" w:hAnsi="Times New Roman" w:cs="Times New Roman"/>
          <w:b/>
          <w:bCs/>
          <w:sz w:val="24"/>
          <w:szCs w:val="24"/>
        </w:rPr>
        <w:t>Hubungan Antara Keterampilan Menyimak Dengan Menulis Teks Anekdot Siswa Kelas X SMA Negeri 10 Palembang.</w:t>
      </w:r>
    </w:p>
    <w:p w14:paraId="01A78A97" w14:textId="438B182A" w:rsidR="008E576B" w:rsidRPr="00CB09C7" w:rsidRDefault="00F06E3F" w:rsidP="00FD4D2C">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8E576B" w:rsidRPr="00CB09C7">
        <w:rPr>
          <w:rFonts w:ascii="Times New Roman" w:hAnsi="Times New Roman" w:cs="Times New Roman"/>
          <w:sz w:val="24"/>
          <w:szCs w:val="24"/>
        </w:rPr>
        <w:t xml:space="preserve">Berdasarkan hasil uji normalitas </w:t>
      </w:r>
      <w:r w:rsidR="008E576B" w:rsidRPr="00CB09C7">
        <w:rPr>
          <w:rFonts w:ascii="Times New Roman" w:hAnsi="Times New Roman" w:cs="Times New Roman"/>
          <w:i/>
          <w:iCs/>
          <w:sz w:val="24"/>
          <w:szCs w:val="24"/>
        </w:rPr>
        <w:t>shapiro-wilk</w:t>
      </w:r>
      <w:r w:rsidR="008E576B" w:rsidRPr="00CB09C7">
        <w:rPr>
          <w:rFonts w:ascii="Times New Roman" w:hAnsi="Times New Roman" w:cs="Times New Roman"/>
          <w:sz w:val="24"/>
          <w:szCs w:val="24"/>
        </w:rPr>
        <w:t xml:space="preserve"> menggunakan SPSS versi 25. Hasil data di atas  dari  variabel menyimak dan variabel menulis yang telah diuji. Dapat diketahui nilai signifikan keterampilan menyimak sebesar 0,093, karena signifikan lebih besar dari 0,05. Maka 0,093&gt;0,05 data residual berdistribusi normal. Nilai signifikan keterampilan menulis sebesar 0,079, karena signifikan lebih besar dari 0,05 maka 0,079&gt;0,05 data berdistribusi normal. Berdasarkan hasil data di atas dapat diambil kesimpulan bahwa sebaran data keterampilan menyimak dan keterampilan menulis berdistribusi normal. Selanjutnya, hasil uji linieritas diketahui nilai sig.deviation from linierity sebesar 0,642 &gt; 0,05, nilai sig.deviatian from linierity 0,642 lebih besar dari 0,05  maka dapat disimpulkan bahwa terdapat hubungan yang linier antara keterampilan menyimak dengan keterampilan menulis teks anekdot pada siswa kelas X SMA Negeri 10 Palembang.</w:t>
      </w:r>
    </w:p>
    <w:p w14:paraId="191667B1" w14:textId="1213E4A7" w:rsidR="00CB1DFA" w:rsidRPr="00CB09C7" w:rsidRDefault="008E576B" w:rsidP="008E576B">
      <w:pPr>
        <w:pStyle w:val="ListParagraph"/>
        <w:spacing w:line="240" w:lineRule="auto"/>
        <w:ind w:left="0"/>
        <w:jc w:val="both"/>
        <w:rPr>
          <w:rFonts w:ascii="Times New Roman" w:hAnsi="Times New Roman" w:cs="Times New Roman"/>
          <w:sz w:val="24"/>
          <w:szCs w:val="24"/>
        </w:rPr>
      </w:pPr>
      <w:r w:rsidRPr="00CB09C7">
        <w:rPr>
          <w:rFonts w:ascii="Times New Roman" w:hAnsi="Times New Roman" w:cs="Times New Roman"/>
          <w:sz w:val="24"/>
          <w:szCs w:val="24"/>
        </w:rPr>
        <w:t>Hasil data keterampilan menyimak dan keterampilan menulis terdapat hubungan yang signifikan antara keterampilan menyimak dengan keterampilan menulis pada siswa kelas X SMA Negeri 10 Palembang. Hal tersebut dibuktikan dengan hasil uji korelasi product moment r</w:t>
      </w:r>
      <w:r w:rsidRPr="00CB09C7">
        <w:rPr>
          <w:rFonts w:ascii="Times New Roman" w:hAnsi="Times New Roman" w:cs="Times New Roman"/>
          <w:sz w:val="24"/>
          <w:szCs w:val="24"/>
          <w:vertAlign w:val="subscript"/>
        </w:rPr>
        <w:t xml:space="preserve">hitung. </w:t>
      </w:r>
      <w:r w:rsidRPr="00CB09C7">
        <w:rPr>
          <w:rFonts w:ascii="Times New Roman" w:hAnsi="Times New Roman" w:cs="Times New Roman"/>
          <w:sz w:val="24"/>
          <w:szCs w:val="24"/>
        </w:rPr>
        <w:t>&gt; r</w:t>
      </w:r>
      <w:r w:rsidRPr="00CB09C7">
        <w:rPr>
          <w:rFonts w:ascii="Times New Roman" w:hAnsi="Times New Roman" w:cs="Times New Roman"/>
          <w:sz w:val="24"/>
          <w:szCs w:val="24"/>
          <w:vertAlign w:val="subscript"/>
        </w:rPr>
        <w:t>tabel</w:t>
      </w:r>
      <w:r w:rsidRPr="00CB09C7">
        <w:rPr>
          <w:rFonts w:ascii="Times New Roman" w:hAnsi="Times New Roman" w:cs="Times New Roman"/>
          <w:sz w:val="24"/>
          <w:szCs w:val="24"/>
        </w:rPr>
        <w:t xml:space="preserve"> (0,525 &gt; 0,291) maka hipotesisnya Ho diterima dan Ha ditolak. Hasil ini dari dari variabel menyimak dan variabel menulis, dapat dikatakan bahwa kedua variabel signifikan dan satu arah.</w:t>
      </w:r>
    </w:p>
    <w:p w14:paraId="6422AE31" w14:textId="77777777" w:rsidR="00CB1DFA" w:rsidRDefault="00CB1DFA" w:rsidP="008E576B">
      <w:pPr>
        <w:pStyle w:val="ListParagraph"/>
        <w:spacing w:line="240" w:lineRule="auto"/>
        <w:ind w:left="0"/>
        <w:jc w:val="both"/>
        <w:rPr>
          <w:rFonts w:ascii="Times New Roman" w:hAnsi="Times New Roman" w:cs="Times New Roman"/>
          <w:b/>
          <w:bCs/>
        </w:rPr>
      </w:pPr>
    </w:p>
    <w:p w14:paraId="04794924" w14:textId="0B94BCFB" w:rsidR="008E576B" w:rsidRPr="0024012E" w:rsidRDefault="008E576B" w:rsidP="008E576B">
      <w:pPr>
        <w:pStyle w:val="ListParagraph"/>
        <w:spacing w:line="240" w:lineRule="auto"/>
        <w:ind w:left="0"/>
        <w:jc w:val="both"/>
        <w:rPr>
          <w:rFonts w:ascii="Times New Roman" w:hAnsi="Times New Roman" w:cs="Times New Roman"/>
          <w:b/>
          <w:bCs/>
          <w:sz w:val="24"/>
          <w:szCs w:val="24"/>
        </w:rPr>
      </w:pPr>
      <w:r w:rsidRPr="0024012E">
        <w:rPr>
          <w:rFonts w:ascii="Times New Roman" w:hAnsi="Times New Roman" w:cs="Times New Roman"/>
          <w:b/>
          <w:bCs/>
          <w:sz w:val="24"/>
          <w:szCs w:val="24"/>
        </w:rPr>
        <w:t>SIMPULAN</w:t>
      </w:r>
    </w:p>
    <w:p w14:paraId="3BF7AC21" w14:textId="77777777" w:rsidR="008E576B" w:rsidRPr="00C7143D" w:rsidRDefault="008E576B" w:rsidP="008E576B">
      <w:pPr>
        <w:spacing w:line="240" w:lineRule="auto"/>
        <w:jc w:val="both"/>
        <w:rPr>
          <w:rFonts w:ascii="Times New Roman" w:hAnsi="Times New Roman" w:cs="Times New Roman"/>
          <w:sz w:val="24"/>
          <w:szCs w:val="24"/>
        </w:rPr>
      </w:pPr>
      <w:r w:rsidRPr="00C7143D">
        <w:rPr>
          <w:rFonts w:ascii="Times New Roman" w:hAnsi="Times New Roman" w:cs="Times New Roman"/>
          <w:sz w:val="24"/>
          <w:szCs w:val="24"/>
        </w:rPr>
        <w:t>Berdasarkan hasil penelitian yang telah diperoleh maka</w:t>
      </w:r>
      <w:r w:rsidRPr="00C7143D">
        <w:rPr>
          <w:rFonts w:ascii="Times New Roman" w:hAnsi="Times New Roman" w:cs="Times New Roman"/>
          <w:b/>
          <w:bCs/>
          <w:sz w:val="24"/>
          <w:szCs w:val="24"/>
        </w:rPr>
        <w:t xml:space="preserve"> </w:t>
      </w:r>
      <w:r w:rsidRPr="00C7143D">
        <w:rPr>
          <w:rFonts w:ascii="Times New Roman" w:hAnsi="Times New Roman" w:cs="Times New Roman"/>
          <w:sz w:val="24"/>
          <w:szCs w:val="24"/>
        </w:rPr>
        <w:t>dapat disimpulkan sebagai berikut:</w:t>
      </w:r>
    </w:p>
    <w:p w14:paraId="2793391B" w14:textId="77777777" w:rsidR="008E576B" w:rsidRPr="00C7143D" w:rsidRDefault="008E576B" w:rsidP="008E576B">
      <w:pPr>
        <w:pStyle w:val="ListParagraph"/>
        <w:numPr>
          <w:ilvl w:val="0"/>
          <w:numId w:val="7"/>
        </w:numPr>
        <w:spacing w:line="240" w:lineRule="auto"/>
        <w:jc w:val="both"/>
        <w:rPr>
          <w:rFonts w:ascii="Times New Roman" w:hAnsi="Times New Roman" w:cs="Times New Roman"/>
          <w:sz w:val="24"/>
          <w:szCs w:val="24"/>
        </w:rPr>
      </w:pPr>
      <w:r w:rsidRPr="00C7143D">
        <w:rPr>
          <w:rFonts w:ascii="Times New Roman" w:hAnsi="Times New Roman" w:cs="Times New Roman"/>
          <w:sz w:val="24"/>
          <w:szCs w:val="24"/>
        </w:rPr>
        <w:t xml:space="preserve">Hasil data dari keterampilan menyimak dengan keterampialn menulis teks anekdot pada siswa kelas X SMA Negeri 10 Palembang diperoleh melalui tes tes menyimak audio visual  dan tes menulis teks anekdot yang termasuk dalam kategori baik sekali berjumlah 3 siswa (6,5%), kategori baik berjumlah 23 siswa (60,9%), dan kategori cukup 20 siswa (43,5%). Jadi kesimpulan yang dapat diambil bahwa tingkat keterampilan menyimak pada siswa kelas X SMA Negeri 10 Palembang termasuk dalam kategori baik. </w:t>
      </w:r>
    </w:p>
    <w:p w14:paraId="56028B23" w14:textId="7049E279" w:rsidR="008E576B" w:rsidRPr="00C7143D" w:rsidRDefault="008E576B" w:rsidP="008E576B">
      <w:pPr>
        <w:pStyle w:val="ListParagraph"/>
        <w:numPr>
          <w:ilvl w:val="0"/>
          <w:numId w:val="7"/>
        </w:numPr>
        <w:spacing w:line="240" w:lineRule="auto"/>
        <w:jc w:val="both"/>
        <w:rPr>
          <w:rFonts w:ascii="Times New Roman" w:hAnsi="Times New Roman" w:cs="Times New Roman"/>
          <w:sz w:val="24"/>
          <w:szCs w:val="24"/>
        </w:rPr>
      </w:pPr>
      <w:r w:rsidRPr="00C7143D">
        <w:rPr>
          <w:rFonts w:ascii="Times New Roman" w:hAnsi="Times New Roman" w:cs="Times New Roman"/>
          <w:sz w:val="24"/>
          <w:szCs w:val="24"/>
        </w:rPr>
        <w:t xml:space="preserve">Hasil data dari keterampilan menyimak dengan keterampilan menulis teks anekdot pada siswa kelas X SMA Negeri 10 Palembang diperoleh melalui tes tes menyimak audio visual dan tes menulis teks anekdot yang termasuk dalam kategori baik sekali berjumlah 5 siswa (10,9%), </w:t>
      </w:r>
      <w:r w:rsidR="003943AC">
        <w:rPr>
          <w:rFonts w:ascii="Times New Roman" w:hAnsi="Times New Roman" w:cs="Times New Roman"/>
          <w:noProof/>
          <w:sz w:val="24"/>
          <w:szCs w:val="24"/>
          <w14:ligatures w14:val="standardContextual"/>
        </w:rPr>
        <mc:AlternateContent>
          <mc:Choice Requires="wps">
            <w:drawing>
              <wp:anchor distT="0" distB="0" distL="114300" distR="114300" simplePos="0" relativeHeight="251670528" behindDoc="0" locked="0" layoutInCell="1" allowOverlap="1" wp14:anchorId="7F711B86" wp14:editId="67A20853">
                <wp:simplePos x="0" y="0"/>
                <wp:positionH relativeFrom="column">
                  <wp:posOffset>2727960</wp:posOffset>
                </wp:positionH>
                <wp:positionV relativeFrom="paragraph">
                  <wp:posOffset>-34925</wp:posOffset>
                </wp:positionV>
                <wp:extent cx="2428875" cy="5095875"/>
                <wp:effectExtent l="0" t="0" r="28575" b="28575"/>
                <wp:wrapNone/>
                <wp:docPr id="190750794" name="Text Box 7"/>
                <wp:cNvGraphicFramePr/>
                <a:graphic xmlns:a="http://schemas.openxmlformats.org/drawingml/2006/main">
                  <a:graphicData uri="http://schemas.microsoft.com/office/word/2010/wordprocessingShape">
                    <wps:wsp>
                      <wps:cNvSpPr txBox="1"/>
                      <wps:spPr>
                        <a:xfrm>
                          <a:off x="0" y="0"/>
                          <a:ext cx="2428875" cy="5095875"/>
                        </a:xfrm>
                        <a:prstGeom prst="rect">
                          <a:avLst/>
                        </a:prstGeom>
                        <a:solidFill>
                          <a:schemeClr val="bg1"/>
                        </a:solidFill>
                        <a:ln w="6350">
                          <a:solidFill>
                            <a:schemeClr val="bg1"/>
                          </a:solidFill>
                        </a:ln>
                      </wps:spPr>
                      <wps:txbx>
                        <w:txbxContent>
                          <w:p w14:paraId="76BD1529" w14:textId="77777777" w:rsidR="000475FD" w:rsidRDefault="000475FD" w:rsidP="000475FD">
                            <w:pPr>
                              <w:pStyle w:val="ListParagraph"/>
                              <w:spacing w:after="0" w:line="240" w:lineRule="auto"/>
                              <w:ind w:left="0"/>
                              <w:rPr>
                                <w:rFonts w:ascii="Times New Roman" w:hAnsi="Times New Roman" w:cs="Times New Roman"/>
                                <w:b/>
                                <w:bCs/>
                                <w:sz w:val="24"/>
                                <w:szCs w:val="24"/>
                              </w:rPr>
                            </w:pPr>
                            <w:r w:rsidRPr="00C7143D">
                              <w:rPr>
                                <w:rFonts w:ascii="Times New Roman" w:hAnsi="Times New Roman" w:cs="Times New Roman"/>
                                <w:b/>
                                <w:bCs/>
                                <w:sz w:val="24"/>
                                <w:szCs w:val="24"/>
                              </w:rPr>
                              <w:t>DAFTAR PUSTAKA</w:t>
                            </w:r>
                          </w:p>
                          <w:p w14:paraId="7639E1CD" w14:textId="77777777" w:rsidR="000475FD" w:rsidRPr="00C7143D" w:rsidRDefault="000475FD" w:rsidP="000475FD">
                            <w:pPr>
                              <w:pStyle w:val="ListParagraph"/>
                              <w:spacing w:after="0" w:line="240" w:lineRule="auto"/>
                              <w:ind w:left="0"/>
                              <w:rPr>
                                <w:rFonts w:ascii="Times New Roman" w:hAnsi="Times New Roman" w:cs="Times New Roman"/>
                                <w:b/>
                                <w:bCs/>
                                <w:sz w:val="24"/>
                                <w:szCs w:val="24"/>
                              </w:rPr>
                            </w:pPr>
                          </w:p>
                          <w:p w14:paraId="4EE1B683" w14:textId="77777777" w:rsidR="000475FD" w:rsidRDefault="000475FD" w:rsidP="000475FD">
                            <w:pPr>
                              <w:pStyle w:val="Bibliography"/>
                              <w:spacing w:after="0" w:line="240" w:lineRule="auto"/>
                              <w:jc w:val="both"/>
                              <w:rPr>
                                <w:rFonts w:ascii="Times New Roman" w:hAnsi="Times New Roman" w:cs="Times New Roman"/>
                                <w:noProof/>
                                <w:sz w:val="24"/>
                                <w:szCs w:val="24"/>
                              </w:rPr>
                            </w:pPr>
                            <w:r w:rsidRPr="00C7143D">
                              <w:rPr>
                                <w:rFonts w:ascii="Times New Roman" w:hAnsi="Times New Roman" w:cs="Times New Roman"/>
                                <w:noProof/>
                                <w:sz w:val="24"/>
                                <w:szCs w:val="24"/>
                              </w:rPr>
                              <w:t>Af’idah, A. (2020).</w:t>
                            </w:r>
                            <w:r w:rsidRPr="00C7143D">
                              <w:rPr>
                                <w:rFonts w:ascii="Times New Roman" w:hAnsi="Times New Roman" w:cs="Times New Roman"/>
                                <w:i/>
                                <w:iCs/>
                                <w:noProof/>
                                <w:sz w:val="24"/>
                                <w:szCs w:val="24"/>
                              </w:rPr>
                              <w:t>Teks Anekdot</w:t>
                            </w:r>
                            <w:r w:rsidRPr="00C7143D">
                              <w:rPr>
                                <w:rFonts w:ascii="Times New Roman" w:hAnsi="Times New Roman" w:cs="Times New Roman"/>
                                <w:noProof/>
                                <w:sz w:val="24"/>
                                <w:szCs w:val="24"/>
                              </w:rPr>
                              <w:t>.</w:t>
                            </w:r>
                          </w:p>
                          <w:p w14:paraId="442399BB" w14:textId="77777777" w:rsidR="000475FD" w:rsidRDefault="000475FD" w:rsidP="000475FD">
                            <w:pPr>
                              <w:pStyle w:val="Bibliography"/>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C7143D">
                              <w:rPr>
                                <w:rFonts w:ascii="Times New Roman" w:hAnsi="Times New Roman" w:cs="Times New Roman"/>
                                <w:noProof/>
                                <w:sz w:val="24"/>
                                <w:szCs w:val="24"/>
                              </w:rPr>
                              <w:t>Jakarta: Guepedia</w:t>
                            </w:r>
                          </w:p>
                          <w:p w14:paraId="7D52D5F4" w14:textId="74BD2027" w:rsidR="00456806" w:rsidRPr="00C7143D" w:rsidRDefault="00456806" w:rsidP="00456806">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Hatmo. (2021). </w:t>
                            </w:r>
                            <w:r w:rsidRPr="00C7143D">
                              <w:rPr>
                                <w:rFonts w:ascii="Times New Roman" w:hAnsi="Times New Roman" w:cs="Times New Roman"/>
                                <w:i/>
                                <w:iCs/>
                                <w:noProof/>
                                <w:sz w:val="24"/>
                                <w:szCs w:val="24"/>
                              </w:rPr>
                              <w:t>Keterampilan menulis bahasa Indonesia.</w:t>
                            </w:r>
                            <w:r w:rsidRPr="00C7143D">
                              <w:rPr>
                                <w:rFonts w:ascii="Times New Roman" w:hAnsi="Times New Roman" w:cs="Times New Roman"/>
                                <w:noProof/>
                                <w:sz w:val="24"/>
                                <w:szCs w:val="24"/>
                              </w:rPr>
                              <w:t xml:space="preserve"> Jawa Tengah: Lakeisha.</w:t>
                            </w:r>
                          </w:p>
                          <w:p w14:paraId="0CFAEB37" w14:textId="77777777" w:rsidR="002A710E" w:rsidRPr="00C7143D" w:rsidRDefault="002A710E" w:rsidP="002A710E">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Miranti. (2020). </w:t>
                            </w:r>
                            <w:r w:rsidRPr="00C7143D">
                              <w:rPr>
                                <w:rFonts w:ascii="Times New Roman" w:hAnsi="Times New Roman" w:cs="Times New Roman"/>
                                <w:i/>
                                <w:iCs/>
                                <w:noProof/>
                                <w:sz w:val="24"/>
                                <w:szCs w:val="24"/>
                              </w:rPr>
                              <w:t>Anekdot superior.</w:t>
                            </w:r>
                            <w:r w:rsidRPr="00C7143D">
                              <w:rPr>
                                <w:rFonts w:ascii="Times New Roman" w:hAnsi="Times New Roman" w:cs="Times New Roman"/>
                                <w:noProof/>
                                <w:sz w:val="24"/>
                                <w:szCs w:val="24"/>
                              </w:rPr>
                              <w:t xml:space="preserve"> Bogor: Lindan Bestari.</w:t>
                            </w:r>
                          </w:p>
                          <w:p w14:paraId="111E4DB0" w14:textId="77777777" w:rsidR="002A710E" w:rsidRPr="00C7143D" w:rsidRDefault="002A710E" w:rsidP="002A710E">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Rahman, W. Y. (2019). </w:t>
                            </w:r>
                            <w:r w:rsidRPr="00C7143D">
                              <w:rPr>
                                <w:rFonts w:ascii="Times New Roman" w:hAnsi="Times New Roman" w:cs="Times New Roman"/>
                                <w:i/>
                                <w:iCs/>
                                <w:noProof/>
                                <w:sz w:val="24"/>
                                <w:szCs w:val="24"/>
                              </w:rPr>
                              <w:t>Menyimak &amp; berbicara teori dan praktik.</w:t>
                            </w:r>
                            <w:r w:rsidRPr="00C7143D">
                              <w:rPr>
                                <w:rFonts w:ascii="Times New Roman" w:hAnsi="Times New Roman" w:cs="Times New Roman"/>
                                <w:noProof/>
                                <w:sz w:val="24"/>
                                <w:szCs w:val="24"/>
                              </w:rPr>
                              <w:t xml:space="preserve"> Jatinangor: ALQAPRINT.</w:t>
                            </w:r>
                          </w:p>
                          <w:p w14:paraId="3B858D60" w14:textId="77777777" w:rsidR="00727601" w:rsidRDefault="002A710E" w:rsidP="002A710E">
                            <w:pPr>
                              <w:spacing w:after="0" w:line="240" w:lineRule="auto"/>
                              <w:jc w:val="both"/>
                              <w:rPr>
                                <w:rFonts w:ascii="Times New Roman" w:hAnsi="Times New Roman" w:cs="Times New Roman"/>
                                <w:i/>
                                <w:iCs/>
                                <w:sz w:val="24"/>
                                <w:szCs w:val="24"/>
                              </w:rPr>
                            </w:pPr>
                            <w:bookmarkStart w:id="1" w:name="_Hlk147656583"/>
                            <w:r w:rsidRPr="00C7143D">
                              <w:rPr>
                                <w:rFonts w:ascii="Times New Roman" w:hAnsi="Times New Roman" w:cs="Times New Roman"/>
                                <w:sz w:val="24"/>
                                <w:szCs w:val="24"/>
                              </w:rPr>
                              <w:t xml:space="preserve">Setiawati. (2020). </w:t>
                            </w:r>
                            <w:r w:rsidRPr="00C7143D">
                              <w:rPr>
                                <w:rFonts w:ascii="Times New Roman" w:hAnsi="Times New Roman" w:cs="Times New Roman"/>
                                <w:i/>
                                <w:iCs/>
                                <w:sz w:val="24"/>
                                <w:szCs w:val="24"/>
                              </w:rPr>
                              <w:t>Cakap</w:t>
                            </w:r>
                          </w:p>
                          <w:p w14:paraId="010FEC7E" w14:textId="77777777" w:rsidR="00B068BB" w:rsidRDefault="00727601" w:rsidP="002A710E">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           </w:t>
                            </w:r>
                            <w:r w:rsidR="002A710E" w:rsidRPr="00C7143D">
                              <w:rPr>
                                <w:rFonts w:ascii="Times New Roman" w:hAnsi="Times New Roman" w:cs="Times New Roman"/>
                                <w:i/>
                                <w:iCs/>
                                <w:sz w:val="24"/>
                                <w:szCs w:val="24"/>
                              </w:rPr>
                              <w:t>Berkomunikasi</w:t>
                            </w:r>
                            <w:r w:rsidR="002A710E" w:rsidRPr="00C7143D">
                              <w:rPr>
                                <w:rFonts w:ascii="Times New Roman" w:hAnsi="Times New Roman" w:cs="Times New Roman"/>
                                <w:sz w:val="24"/>
                                <w:szCs w:val="24"/>
                              </w:rPr>
                              <w:t>. Jombang: CV</w:t>
                            </w:r>
                          </w:p>
                          <w:p w14:paraId="529725F4" w14:textId="09F68A6D" w:rsidR="002A710E" w:rsidRPr="00D32042" w:rsidRDefault="00B068BB" w:rsidP="002A710E">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 xml:space="preserve">           </w:t>
                            </w:r>
                            <w:r w:rsidR="002A710E" w:rsidRPr="00C7143D">
                              <w:rPr>
                                <w:rFonts w:ascii="Times New Roman" w:hAnsi="Times New Roman" w:cs="Times New Roman"/>
                                <w:sz w:val="24"/>
                                <w:szCs w:val="24"/>
                              </w:rPr>
                              <w:t>NAKOMU.</w:t>
                            </w:r>
                          </w:p>
                          <w:p w14:paraId="0B97E81C" w14:textId="77777777" w:rsidR="002A710E" w:rsidRPr="00C7143D" w:rsidRDefault="002A710E" w:rsidP="002A710E">
                            <w:pPr>
                              <w:spacing w:after="0" w:line="240" w:lineRule="auto"/>
                              <w:jc w:val="both"/>
                              <w:rPr>
                                <w:rFonts w:ascii="Times New Roman" w:hAnsi="Times New Roman" w:cs="Times New Roman"/>
                                <w:sz w:val="24"/>
                                <w:szCs w:val="24"/>
                              </w:rPr>
                            </w:pPr>
                            <w:bookmarkStart w:id="2" w:name="_Hlk147656608"/>
                            <w:bookmarkEnd w:id="1"/>
                            <w:r w:rsidRPr="00C7143D">
                              <w:rPr>
                                <w:rFonts w:ascii="Times New Roman" w:hAnsi="Times New Roman" w:cs="Times New Roman"/>
                                <w:sz w:val="24"/>
                                <w:szCs w:val="24"/>
                              </w:rPr>
                              <w:t xml:space="preserve">Papana. (2016). </w:t>
                            </w:r>
                            <w:r w:rsidRPr="00C7143D">
                              <w:rPr>
                                <w:rFonts w:ascii="Times New Roman" w:hAnsi="Times New Roman" w:cs="Times New Roman"/>
                                <w:i/>
                                <w:iCs/>
                                <w:sz w:val="24"/>
                                <w:szCs w:val="24"/>
                              </w:rPr>
                              <w:t>Stand-Up Comedy Indonesia</w:t>
                            </w:r>
                            <w:r w:rsidRPr="00C7143D">
                              <w:rPr>
                                <w:rFonts w:ascii="Times New Roman" w:hAnsi="Times New Roman" w:cs="Times New Roman"/>
                                <w:sz w:val="24"/>
                                <w:szCs w:val="24"/>
                              </w:rPr>
                              <w:t>. Jakarta: Gramedia.</w:t>
                            </w:r>
                          </w:p>
                          <w:bookmarkEnd w:id="2"/>
                          <w:p w14:paraId="5DB02986" w14:textId="77777777" w:rsidR="002A710E" w:rsidRPr="00C7143D" w:rsidRDefault="002A710E" w:rsidP="002A710E">
                            <w:pPr>
                              <w:spacing w:after="0" w:line="240" w:lineRule="auto"/>
                              <w:ind w:left="709" w:hanging="709"/>
                              <w:jc w:val="both"/>
                              <w:rPr>
                                <w:rFonts w:ascii="Times New Roman" w:hAnsi="Times New Roman" w:cs="Times New Roman"/>
                                <w:sz w:val="24"/>
                                <w:szCs w:val="24"/>
                              </w:rPr>
                            </w:pPr>
                            <w:r w:rsidRPr="00C7143D">
                              <w:rPr>
                                <w:rFonts w:ascii="Times New Roman" w:hAnsi="Times New Roman" w:cs="Times New Roman"/>
                                <w:sz w:val="24"/>
                                <w:szCs w:val="24"/>
                              </w:rPr>
                              <w:t xml:space="preserve">Putri, W. (2022). </w:t>
                            </w:r>
                            <w:r w:rsidRPr="00C7143D">
                              <w:rPr>
                                <w:rFonts w:ascii="Times New Roman" w:hAnsi="Times New Roman" w:cs="Times New Roman"/>
                                <w:i/>
                                <w:iCs/>
                                <w:sz w:val="24"/>
                                <w:szCs w:val="24"/>
                              </w:rPr>
                              <w:t>Keterampilan menyimak</w:t>
                            </w:r>
                            <w:r w:rsidRPr="00C7143D">
                              <w:rPr>
                                <w:rFonts w:ascii="Times New Roman" w:hAnsi="Times New Roman" w:cs="Times New Roman"/>
                                <w:sz w:val="24"/>
                                <w:szCs w:val="24"/>
                              </w:rPr>
                              <w:t>. CV Bintang Semesta Media. Yogyakarta.</w:t>
                            </w:r>
                          </w:p>
                          <w:p w14:paraId="4A35F217" w14:textId="77777777" w:rsidR="002A710E" w:rsidRDefault="002A710E" w:rsidP="002A710E">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Tarigan. (2015). </w:t>
                            </w:r>
                            <w:r w:rsidRPr="00C7143D">
                              <w:rPr>
                                <w:rFonts w:ascii="Times New Roman" w:hAnsi="Times New Roman" w:cs="Times New Roman"/>
                                <w:i/>
                                <w:iCs/>
                                <w:noProof/>
                                <w:sz w:val="24"/>
                                <w:szCs w:val="24"/>
                              </w:rPr>
                              <w:t>Menyimak sebagai</w:t>
                            </w:r>
                            <w:r w:rsidRPr="001C5F7D">
                              <w:rPr>
                                <w:rFonts w:ascii="Times New Roman" w:hAnsi="Times New Roman" w:cs="Times New Roman"/>
                                <w:i/>
                                <w:iCs/>
                                <w:noProof/>
                                <w:sz w:val="24"/>
                                <w:szCs w:val="24"/>
                              </w:rPr>
                              <w:t xml:space="preserve"> </w:t>
                            </w:r>
                            <w:r w:rsidRPr="00C7143D">
                              <w:rPr>
                                <w:rFonts w:ascii="Times New Roman" w:hAnsi="Times New Roman" w:cs="Times New Roman"/>
                                <w:i/>
                                <w:iCs/>
                                <w:noProof/>
                                <w:sz w:val="24"/>
                                <w:szCs w:val="24"/>
                              </w:rPr>
                              <w:t>sebagai suatu keterampilan berbahasa.</w:t>
                            </w:r>
                            <w:r w:rsidRPr="00C7143D">
                              <w:rPr>
                                <w:rFonts w:ascii="Times New Roman" w:hAnsi="Times New Roman" w:cs="Times New Roman"/>
                                <w:noProof/>
                                <w:sz w:val="24"/>
                                <w:szCs w:val="24"/>
                              </w:rPr>
                              <w:t xml:space="preserve"> Bandung: CV Angkas</w:t>
                            </w:r>
                            <w:r>
                              <w:rPr>
                                <w:rFonts w:ascii="Times New Roman" w:hAnsi="Times New Roman" w:cs="Times New Roman"/>
                                <w:noProof/>
                                <w:sz w:val="24"/>
                                <w:szCs w:val="24"/>
                              </w:rPr>
                              <w:t>a.</w:t>
                            </w:r>
                          </w:p>
                          <w:p w14:paraId="1295323A" w14:textId="77777777" w:rsidR="002A710E" w:rsidRPr="001C5F7D" w:rsidRDefault="002A710E" w:rsidP="002A710E"/>
                          <w:p w14:paraId="1B0A560C" w14:textId="6DE6EB8C" w:rsidR="008634D2" w:rsidRPr="00C7143D" w:rsidRDefault="008634D2" w:rsidP="008634D2">
                            <w:pPr>
                              <w:spacing w:after="0" w:line="240" w:lineRule="auto"/>
                              <w:jc w:val="both"/>
                              <w:rPr>
                                <w:rFonts w:ascii="Times New Roman" w:hAnsi="Times New Roman" w:cs="Times New Roman"/>
                                <w:sz w:val="24"/>
                                <w:szCs w:val="24"/>
                              </w:rPr>
                            </w:pPr>
                          </w:p>
                          <w:p w14:paraId="343E6E2C" w14:textId="77777777" w:rsidR="008634D2" w:rsidRDefault="008634D2" w:rsidP="008634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11B86" id="Text Box 7" o:spid="_x0000_s1034" type="#_x0000_t202" style="position:absolute;left:0;text-align:left;margin-left:214.8pt;margin-top:-2.75pt;width:191.25pt;height:40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" fillcolor="white [3212]" strokecolor="white [3212]" strokeweight=".5pt">
                <v:textbox>
                  <w:txbxContent>
                    <w:p w14:paraId="76BD1529" w14:textId="77777777" w:rsidR="000475FD" w:rsidRDefault="000475FD" w:rsidP="000475FD">
                      <w:pPr>
                        <w:pStyle w:val="ListParagraph"/>
                        <w:spacing w:after="0" w:line="240" w:lineRule="auto"/>
                        <w:ind w:left="0"/>
                        <w:rPr>
                          <w:rFonts w:ascii="Times New Roman" w:hAnsi="Times New Roman" w:cs="Times New Roman"/>
                          <w:b/>
                          <w:bCs/>
                          <w:sz w:val="24"/>
                          <w:szCs w:val="24"/>
                        </w:rPr>
                      </w:pPr>
                      <w:r w:rsidRPr="00C7143D">
                        <w:rPr>
                          <w:rFonts w:ascii="Times New Roman" w:hAnsi="Times New Roman" w:cs="Times New Roman"/>
                          <w:b/>
                          <w:bCs/>
                          <w:sz w:val="24"/>
                          <w:szCs w:val="24"/>
                        </w:rPr>
                        <w:t>DAFTAR PUSTAKA</w:t>
                      </w:r>
                    </w:p>
                    <w:p w14:paraId="7639E1CD" w14:textId="77777777" w:rsidR="000475FD" w:rsidRPr="00C7143D" w:rsidRDefault="000475FD" w:rsidP="000475FD">
                      <w:pPr>
                        <w:pStyle w:val="ListParagraph"/>
                        <w:spacing w:after="0" w:line="240" w:lineRule="auto"/>
                        <w:ind w:left="0"/>
                        <w:rPr>
                          <w:rFonts w:ascii="Times New Roman" w:hAnsi="Times New Roman" w:cs="Times New Roman"/>
                          <w:b/>
                          <w:bCs/>
                          <w:sz w:val="24"/>
                          <w:szCs w:val="24"/>
                        </w:rPr>
                      </w:pPr>
                    </w:p>
                    <w:p w14:paraId="4EE1B683" w14:textId="77777777" w:rsidR="000475FD" w:rsidRDefault="000475FD" w:rsidP="000475FD">
                      <w:pPr>
                        <w:pStyle w:val="Bibliography"/>
                        <w:spacing w:after="0" w:line="240" w:lineRule="auto"/>
                        <w:jc w:val="both"/>
                        <w:rPr>
                          <w:rFonts w:ascii="Times New Roman" w:hAnsi="Times New Roman" w:cs="Times New Roman"/>
                          <w:noProof/>
                          <w:sz w:val="24"/>
                          <w:szCs w:val="24"/>
                        </w:rPr>
                      </w:pPr>
                      <w:r w:rsidRPr="00C7143D">
                        <w:rPr>
                          <w:rFonts w:ascii="Times New Roman" w:hAnsi="Times New Roman" w:cs="Times New Roman"/>
                          <w:noProof/>
                          <w:sz w:val="24"/>
                          <w:szCs w:val="24"/>
                        </w:rPr>
                        <w:t>Af’idah, A. (2020).</w:t>
                      </w:r>
                      <w:r w:rsidRPr="00C7143D">
                        <w:rPr>
                          <w:rFonts w:ascii="Times New Roman" w:hAnsi="Times New Roman" w:cs="Times New Roman"/>
                          <w:i/>
                          <w:iCs/>
                          <w:noProof/>
                          <w:sz w:val="24"/>
                          <w:szCs w:val="24"/>
                        </w:rPr>
                        <w:t>Teks Anekdot</w:t>
                      </w:r>
                      <w:r w:rsidRPr="00C7143D">
                        <w:rPr>
                          <w:rFonts w:ascii="Times New Roman" w:hAnsi="Times New Roman" w:cs="Times New Roman"/>
                          <w:noProof/>
                          <w:sz w:val="24"/>
                          <w:szCs w:val="24"/>
                        </w:rPr>
                        <w:t>.</w:t>
                      </w:r>
                    </w:p>
                    <w:p w14:paraId="442399BB" w14:textId="77777777" w:rsidR="000475FD" w:rsidRDefault="000475FD" w:rsidP="000475FD">
                      <w:pPr>
                        <w:pStyle w:val="Bibliography"/>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C7143D">
                        <w:rPr>
                          <w:rFonts w:ascii="Times New Roman" w:hAnsi="Times New Roman" w:cs="Times New Roman"/>
                          <w:noProof/>
                          <w:sz w:val="24"/>
                          <w:szCs w:val="24"/>
                        </w:rPr>
                        <w:t>Jakarta: Guepedia</w:t>
                      </w:r>
                    </w:p>
                    <w:p w14:paraId="7D52D5F4" w14:textId="74BD2027" w:rsidR="00456806" w:rsidRPr="00C7143D" w:rsidRDefault="00456806" w:rsidP="00456806">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Hatmo. (2021). </w:t>
                      </w:r>
                      <w:r w:rsidRPr="00C7143D">
                        <w:rPr>
                          <w:rFonts w:ascii="Times New Roman" w:hAnsi="Times New Roman" w:cs="Times New Roman"/>
                          <w:i/>
                          <w:iCs/>
                          <w:noProof/>
                          <w:sz w:val="24"/>
                          <w:szCs w:val="24"/>
                        </w:rPr>
                        <w:t>Keterampilan menulis bahasa Indonesia.</w:t>
                      </w:r>
                      <w:r w:rsidRPr="00C7143D">
                        <w:rPr>
                          <w:rFonts w:ascii="Times New Roman" w:hAnsi="Times New Roman" w:cs="Times New Roman"/>
                          <w:noProof/>
                          <w:sz w:val="24"/>
                          <w:szCs w:val="24"/>
                        </w:rPr>
                        <w:t xml:space="preserve"> Jawa Tengah: Lakeisha.</w:t>
                      </w:r>
                    </w:p>
                    <w:p w14:paraId="0CFAEB37" w14:textId="77777777" w:rsidR="002A710E" w:rsidRPr="00C7143D" w:rsidRDefault="002A710E" w:rsidP="002A710E">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Miranti. (2020). </w:t>
                      </w:r>
                      <w:r w:rsidRPr="00C7143D">
                        <w:rPr>
                          <w:rFonts w:ascii="Times New Roman" w:hAnsi="Times New Roman" w:cs="Times New Roman"/>
                          <w:i/>
                          <w:iCs/>
                          <w:noProof/>
                          <w:sz w:val="24"/>
                          <w:szCs w:val="24"/>
                        </w:rPr>
                        <w:t>Anekdot superior.</w:t>
                      </w:r>
                      <w:r w:rsidRPr="00C7143D">
                        <w:rPr>
                          <w:rFonts w:ascii="Times New Roman" w:hAnsi="Times New Roman" w:cs="Times New Roman"/>
                          <w:noProof/>
                          <w:sz w:val="24"/>
                          <w:szCs w:val="24"/>
                        </w:rPr>
                        <w:t xml:space="preserve"> Bogor: Lindan Bestari.</w:t>
                      </w:r>
                    </w:p>
                    <w:p w14:paraId="111E4DB0" w14:textId="77777777" w:rsidR="002A710E" w:rsidRPr="00C7143D" w:rsidRDefault="002A710E" w:rsidP="002A710E">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Rahman, W. Y. (2019). </w:t>
                      </w:r>
                      <w:r w:rsidRPr="00C7143D">
                        <w:rPr>
                          <w:rFonts w:ascii="Times New Roman" w:hAnsi="Times New Roman" w:cs="Times New Roman"/>
                          <w:i/>
                          <w:iCs/>
                          <w:noProof/>
                          <w:sz w:val="24"/>
                          <w:szCs w:val="24"/>
                        </w:rPr>
                        <w:t>Menyimak &amp; berbicara teori dan praktik.</w:t>
                      </w:r>
                      <w:r w:rsidRPr="00C7143D">
                        <w:rPr>
                          <w:rFonts w:ascii="Times New Roman" w:hAnsi="Times New Roman" w:cs="Times New Roman"/>
                          <w:noProof/>
                          <w:sz w:val="24"/>
                          <w:szCs w:val="24"/>
                        </w:rPr>
                        <w:t xml:space="preserve"> Jatinangor: ALQAPRINT.</w:t>
                      </w:r>
                    </w:p>
                    <w:p w14:paraId="3B858D60" w14:textId="77777777" w:rsidR="00727601" w:rsidRDefault="002A710E" w:rsidP="002A710E">
                      <w:pPr>
                        <w:spacing w:after="0" w:line="240" w:lineRule="auto"/>
                        <w:jc w:val="both"/>
                        <w:rPr>
                          <w:rFonts w:ascii="Times New Roman" w:hAnsi="Times New Roman" w:cs="Times New Roman"/>
                          <w:i/>
                          <w:iCs/>
                          <w:sz w:val="24"/>
                          <w:szCs w:val="24"/>
                        </w:rPr>
                      </w:pPr>
                      <w:bookmarkStart w:id="3" w:name="_Hlk147656583"/>
                      <w:r w:rsidRPr="00C7143D">
                        <w:rPr>
                          <w:rFonts w:ascii="Times New Roman" w:hAnsi="Times New Roman" w:cs="Times New Roman"/>
                          <w:sz w:val="24"/>
                          <w:szCs w:val="24"/>
                        </w:rPr>
                        <w:t xml:space="preserve">Setiawati. (2020). </w:t>
                      </w:r>
                      <w:r w:rsidRPr="00C7143D">
                        <w:rPr>
                          <w:rFonts w:ascii="Times New Roman" w:hAnsi="Times New Roman" w:cs="Times New Roman"/>
                          <w:i/>
                          <w:iCs/>
                          <w:sz w:val="24"/>
                          <w:szCs w:val="24"/>
                        </w:rPr>
                        <w:t>Cakap</w:t>
                      </w:r>
                    </w:p>
                    <w:p w14:paraId="010FEC7E" w14:textId="77777777" w:rsidR="00B068BB" w:rsidRDefault="00727601" w:rsidP="002A710E">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           </w:t>
                      </w:r>
                      <w:r w:rsidR="002A710E" w:rsidRPr="00C7143D">
                        <w:rPr>
                          <w:rFonts w:ascii="Times New Roman" w:hAnsi="Times New Roman" w:cs="Times New Roman"/>
                          <w:i/>
                          <w:iCs/>
                          <w:sz w:val="24"/>
                          <w:szCs w:val="24"/>
                        </w:rPr>
                        <w:t>Berkomunikasi</w:t>
                      </w:r>
                      <w:r w:rsidR="002A710E" w:rsidRPr="00C7143D">
                        <w:rPr>
                          <w:rFonts w:ascii="Times New Roman" w:hAnsi="Times New Roman" w:cs="Times New Roman"/>
                          <w:sz w:val="24"/>
                          <w:szCs w:val="24"/>
                        </w:rPr>
                        <w:t>. Jombang: CV</w:t>
                      </w:r>
                    </w:p>
                    <w:p w14:paraId="529725F4" w14:textId="09F68A6D" w:rsidR="002A710E" w:rsidRPr="00D32042" w:rsidRDefault="00B068BB" w:rsidP="002A710E">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 xml:space="preserve">           </w:t>
                      </w:r>
                      <w:r w:rsidR="002A710E" w:rsidRPr="00C7143D">
                        <w:rPr>
                          <w:rFonts w:ascii="Times New Roman" w:hAnsi="Times New Roman" w:cs="Times New Roman"/>
                          <w:sz w:val="24"/>
                          <w:szCs w:val="24"/>
                        </w:rPr>
                        <w:t>NAKOMU.</w:t>
                      </w:r>
                    </w:p>
                    <w:p w14:paraId="0B97E81C" w14:textId="77777777" w:rsidR="002A710E" w:rsidRPr="00C7143D" w:rsidRDefault="002A710E" w:rsidP="002A710E">
                      <w:pPr>
                        <w:spacing w:after="0" w:line="240" w:lineRule="auto"/>
                        <w:jc w:val="both"/>
                        <w:rPr>
                          <w:rFonts w:ascii="Times New Roman" w:hAnsi="Times New Roman" w:cs="Times New Roman"/>
                          <w:sz w:val="24"/>
                          <w:szCs w:val="24"/>
                        </w:rPr>
                      </w:pPr>
                      <w:bookmarkStart w:id="4" w:name="_Hlk147656608"/>
                      <w:bookmarkEnd w:id="3"/>
                      <w:r w:rsidRPr="00C7143D">
                        <w:rPr>
                          <w:rFonts w:ascii="Times New Roman" w:hAnsi="Times New Roman" w:cs="Times New Roman"/>
                          <w:sz w:val="24"/>
                          <w:szCs w:val="24"/>
                        </w:rPr>
                        <w:t xml:space="preserve">Papana. (2016). </w:t>
                      </w:r>
                      <w:r w:rsidRPr="00C7143D">
                        <w:rPr>
                          <w:rFonts w:ascii="Times New Roman" w:hAnsi="Times New Roman" w:cs="Times New Roman"/>
                          <w:i/>
                          <w:iCs/>
                          <w:sz w:val="24"/>
                          <w:szCs w:val="24"/>
                        </w:rPr>
                        <w:t>Stand-Up Comedy Indonesia</w:t>
                      </w:r>
                      <w:r w:rsidRPr="00C7143D">
                        <w:rPr>
                          <w:rFonts w:ascii="Times New Roman" w:hAnsi="Times New Roman" w:cs="Times New Roman"/>
                          <w:sz w:val="24"/>
                          <w:szCs w:val="24"/>
                        </w:rPr>
                        <w:t>. Jakarta: Gramedia.</w:t>
                      </w:r>
                    </w:p>
                    <w:bookmarkEnd w:id="4"/>
                    <w:p w14:paraId="5DB02986" w14:textId="77777777" w:rsidR="002A710E" w:rsidRPr="00C7143D" w:rsidRDefault="002A710E" w:rsidP="002A710E">
                      <w:pPr>
                        <w:spacing w:after="0" w:line="240" w:lineRule="auto"/>
                        <w:ind w:left="709" w:hanging="709"/>
                        <w:jc w:val="both"/>
                        <w:rPr>
                          <w:rFonts w:ascii="Times New Roman" w:hAnsi="Times New Roman" w:cs="Times New Roman"/>
                          <w:sz w:val="24"/>
                          <w:szCs w:val="24"/>
                        </w:rPr>
                      </w:pPr>
                      <w:r w:rsidRPr="00C7143D">
                        <w:rPr>
                          <w:rFonts w:ascii="Times New Roman" w:hAnsi="Times New Roman" w:cs="Times New Roman"/>
                          <w:sz w:val="24"/>
                          <w:szCs w:val="24"/>
                        </w:rPr>
                        <w:t xml:space="preserve">Putri, W. (2022). </w:t>
                      </w:r>
                      <w:r w:rsidRPr="00C7143D">
                        <w:rPr>
                          <w:rFonts w:ascii="Times New Roman" w:hAnsi="Times New Roman" w:cs="Times New Roman"/>
                          <w:i/>
                          <w:iCs/>
                          <w:sz w:val="24"/>
                          <w:szCs w:val="24"/>
                        </w:rPr>
                        <w:t>Keterampilan menyimak</w:t>
                      </w:r>
                      <w:r w:rsidRPr="00C7143D">
                        <w:rPr>
                          <w:rFonts w:ascii="Times New Roman" w:hAnsi="Times New Roman" w:cs="Times New Roman"/>
                          <w:sz w:val="24"/>
                          <w:szCs w:val="24"/>
                        </w:rPr>
                        <w:t>. CV Bintang Semesta Media. Yogyakarta.</w:t>
                      </w:r>
                    </w:p>
                    <w:p w14:paraId="4A35F217" w14:textId="77777777" w:rsidR="002A710E" w:rsidRDefault="002A710E" w:rsidP="002A710E">
                      <w:pPr>
                        <w:pStyle w:val="Bibliography"/>
                        <w:spacing w:after="0" w:line="240" w:lineRule="auto"/>
                        <w:ind w:left="720" w:hanging="720"/>
                        <w:jc w:val="both"/>
                        <w:rPr>
                          <w:rFonts w:ascii="Times New Roman" w:hAnsi="Times New Roman" w:cs="Times New Roman"/>
                          <w:noProof/>
                          <w:sz w:val="24"/>
                          <w:szCs w:val="24"/>
                        </w:rPr>
                      </w:pPr>
                      <w:r w:rsidRPr="00C7143D">
                        <w:rPr>
                          <w:rFonts w:ascii="Times New Roman" w:hAnsi="Times New Roman" w:cs="Times New Roman"/>
                          <w:noProof/>
                          <w:sz w:val="24"/>
                          <w:szCs w:val="24"/>
                        </w:rPr>
                        <w:t xml:space="preserve">Tarigan. (2015). </w:t>
                      </w:r>
                      <w:r w:rsidRPr="00C7143D">
                        <w:rPr>
                          <w:rFonts w:ascii="Times New Roman" w:hAnsi="Times New Roman" w:cs="Times New Roman"/>
                          <w:i/>
                          <w:iCs/>
                          <w:noProof/>
                          <w:sz w:val="24"/>
                          <w:szCs w:val="24"/>
                        </w:rPr>
                        <w:t>Menyimak sebagai</w:t>
                      </w:r>
                      <w:r w:rsidRPr="001C5F7D">
                        <w:rPr>
                          <w:rFonts w:ascii="Times New Roman" w:hAnsi="Times New Roman" w:cs="Times New Roman"/>
                          <w:i/>
                          <w:iCs/>
                          <w:noProof/>
                          <w:sz w:val="24"/>
                          <w:szCs w:val="24"/>
                        </w:rPr>
                        <w:t xml:space="preserve"> </w:t>
                      </w:r>
                      <w:r w:rsidRPr="00C7143D">
                        <w:rPr>
                          <w:rFonts w:ascii="Times New Roman" w:hAnsi="Times New Roman" w:cs="Times New Roman"/>
                          <w:i/>
                          <w:iCs/>
                          <w:noProof/>
                          <w:sz w:val="24"/>
                          <w:szCs w:val="24"/>
                        </w:rPr>
                        <w:t>sebagai suatu keterampilan berbahasa.</w:t>
                      </w:r>
                      <w:r w:rsidRPr="00C7143D">
                        <w:rPr>
                          <w:rFonts w:ascii="Times New Roman" w:hAnsi="Times New Roman" w:cs="Times New Roman"/>
                          <w:noProof/>
                          <w:sz w:val="24"/>
                          <w:szCs w:val="24"/>
                        </w:rPr>
                        <w:t xml:space="preserve"> Bandung: CV Angkas</w:t>
                      </w:r>
                      <w:r>
                        <w:rPr>
                          <w:rFonts w:ascii="Times New Roman" w:hAnsi="Times New Roman" w:cs="Times New Roman"/>
                          <w:noProof/>
                          <w:sz w:val="24"/>
                          <w:szCs w:val="24"/>
                        </w:rPr>
                        <w:t>a.</w:t>
                      </w:r>
                    </w:p>
                    <w:p w14:paraId="1295323A" w14:textId="77777777" w:rsidR="002A710E" w:rsidRPr="001C5F7D" w:rsidRDefault="002A710E" w:rsidP="002A710E"/>
                    <w:p w14:paraId="1B0A560C" w14:textId="6DE6EB8C" w:rsidR="008634D2" w:rsidRPr="00C7143D" w:rsidRDefault="008634D2" w:rsidP="008634D2">
                      <w:pPr>
                        <w:spacing w:after="0" w:line="240" w:lineRule="auto"/>
                        <w:jc w:val="both"/>
                        <w:rPr>
                          <w:rFonts w:ascii="Times New Roman" w:hAnsi="Times New Roman" w:cs="Times New Roman"/>
                          <w:sz w:val="24"/>
                          <w:szCs w:val="24"/>
                        </w:rPr>
                      </w:pPr>
                    </w:p>
                    <w:p w14:paraId="343E6E2C" w14:textId="77777777" w:rsidR="008634D2" w:rsidRDefault="008634D2" w:rsidP="008634D2"/>
                  </w:txbxContent>
                </v:textbox>
              </v:shape>
            </w:pict>
          </mc:Fallback>
        </mc:AlternateContent>
      </w:r>
      <w:r w:rsidRPr="00C7143D">
        <w:rPr>
          <w:rFonts w:ascii="Times New Roman" w:hAnsi="Times New Roman" w:cs="Times New Roman"/>
          <w:sz w:val="24"/>
          <w:szCs w:val="24"/>
        </w:rPr>
        <w:t>kategori baik berjumlah 21 siswa (45,7%), dan kategori cukup 20 siswa (43,5%). Jadi kesimpulan yang dapat diambil bahwa tingkat keterampilan menulis teks anekdot pada siswa kelas X SMA Negeri 10 Palembang termasuk dalam kategori baik.</w:t>
      </w:r>
    </w:p>
    <w:p w14:paraId="3AA09EBF" w14:textId="16A682A5" w:rsidR="008E576B" w:rsidRPr="00C7143D" w:rsidRDefault="008E576B" w:rsidP="008E576B">
      <w:pPr>
        <w:pStyle w:val="ListParagraph"/>
        <w:numPr>
          <w:ilvl w:val="0"/>
          <w:numId w:val="7"/>
        </w:numPr>
        <w:spacing w:line="240" w:lineRule="auto"/>
        <w:jc w:val="both"/>
        <w:rPr>
          <w:rFonts w:ascii="Times New Roman" w:hAnsi="Times New Roman" w:cs="Times New Roman"/>
          <w:sz w:val="24"/>
          <w:szCs w:val="24"/>
        </w:rPr>
      </w:pPr>
      <w:r w:rsidRPr="00C7143D">
        <w:rPr>
          <w:rFonts w:ascii="Times New Roman" w:hAnsi="Times New Roman" w:cs="Times New Roman"/>
          <w:sz w:val="24"/>
          <w:szCs w:val="24"/>
        </w:rPr>
        <w:t xml:space="preserve">Dari data kedua variabel tersebut kemudian dilakukan pengajuan hipotesis oleh peneliti dengan analisis data untuk melihat hubungan yang signifikan antara kebiasaan keterampilan menyimak dengan keterampilan menulis teks anekdot pada siswa kelas X SMA Negeri 10 Palembang. Perhitungan dilakukan dengan menggunakan rumus korelasi </w:t>
      </w:r>
      <w:r w:rsidRPr="00C7143D">
        <w:rPr>
          <w:rFonts w:ascii="Times New Roman" w:hAnsi="Times New Roman" w:cs="Times New Roman"/>
          <w:i/>
          <w:iCs/>
          <w:sz w:val="24"/>
          <w:szCs w:val="24"/>
        </w:rPr>
        <w:t>product moment</w:t>
      </w:r>
      <w:r w:rsidRPr="00C7143D">
        <w:rPr>
          <w:rFonts w:ascii="Times New Roman" w:hAnsi="Times New Roman" w:cs="Times New Roman"/>
          <w:sz w:val="24"/>
          <w:szCs w:val="24"/>
        </w:rPr>
        <w:t xml:space="preserve">  dan </w:t>
      </w:r>
      <w:bookmarkStart w:id="5" w:name="_Hlk144055045"/>
      <w:r w:rsidRPr="00C7143D">
        <w:rPr>
          <w:rFonts w:ascii="Times New Roman" w:hAnsi="Times New Roman" w:cs="Times New Roman"/>
          <w:sz w:val="24"/>
          <w:szCs w:val="24"/>
        </w:rPr>
        <w:t>hasil yang didapat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0,525 yang lebih besar dari r</w:t>
      </w:r>
      <w:r w:rsidRPr="00C7143D">
        <w:rPr>
          <w:rFonts w:ascii="Times New Roman" w:hAnsi="Times New Roman" w:cs="Times New Roman"/>
          <w:sz w:val="24"/>
          <w:szCs w:val="24"/>
          <w:vertAlign w:val="subscript"/>
        </w:rPr>
        <w:t xml:space="preserve">tabel </w:t>
      </w:r>
      <w:r w:rsidRPr="00C7143D">
        <w:rPr>
          <w:rFonts w:ascii="Times New Roman" w:hAnsi="Times New Roman" w:cs="Times New Roman"/>
          <w:sz w:val="24"/>
          <w:szCs w:val="24"/>
        </w:rPr>
        <w:t>= 0,291 dan dari hasil tersebut dapat dinyatakan bahwa adanya hubungan antara keterampilan menyimak dengan keterampilan menulis pada siswa kelas SMA Negeri 10 Palembang termasuk dalam kategori sedang.</w:t>
      </w:r>
    </w:p>
    <w:bookmarkEnd w:id="5"/>
    <w:p w14:paraId="212916DF" w14:textId="54B405E4" w:rsidR="008E576B" w:rsidRPr="00542A53" w:rsidRDefault="008E576B" w:rsidP="008E3D19">
      <w:pPr>
        <w:pStyle w:val="ListParagraph"/>
        <w:numPr>
          <w:ilvl w:val="0"/>
          <w:numId w:val="7"/>
        </w:numPr>
        <w:spacing w:line="240" w:lineRule="auto"/>
        <w:jc w:val="both"/>
        <w:rPr>
          <w:rFonts w:ascii="Times New Roman" w:hAnsi="Times New Roman" w:cs="Times New Roman"/>
          <w:sz w:val="24"/>
          <w:szCs w:val="24"/>
        </w:rPr>
      </w:pPr>
      <w:r w:rsidRPr="00C7143D">
        <w:rPr>
          <w:rFonts w:ascii="Times New Roman" w:hAnsi="Times New Roman" w:cs="Times New Roman"/>
          <w:sz w:val="24"/>
          <w:szCs w:val="24"/>
        </w:rPr>
        <w:t xml:space="preserve">Kriteria pengajuannya yaitu </w:t>
      </w:r>
      <w:bookmarkStart w:id="6" w:name="_Hlk144055330"/>
      <w:r w:rsidRPr="00C7143D">
        <w:rPr>
          <w:rFonts w:ascii="Times New Roman" w:hAnsi="Times New Roman" w:cs="Times New Roman"/>
          <w:sz w:val="24"/>
          <w:szCs w:val="24"/>
        </w:rPr>
        <w:t>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w:t>
      </w:r>
      <w:r w:rsidRPr="00C7143D">
        <w:rPr>
          <w:rFonts w:ascii="Times New Roman" w:hAnsi="Times New Roman" w:cs="Times New Roman"/>
          <w:sz w:val="24"/>
          <w:szCs w:val="24"/>
          <w:vertAlign w:val="subscript"/>
        </w:rPr>
        <w:t xml:space="preserve"> rtabel </w:t>
      </w:r>
      <w:r w:rsidRPr="00C7143D">
        <w:rPr>
          <w:rFonts w:ascii="Times New Roman" w:hAnsi="Times New Roman" w:cs="Times New Roman"/>
          <w:sz w:val="24"/>
          <w:szCs w:val="24"/>
        </w:rPr>
        <w:t xml:space="preserve">maka Ha diterima Ho ditolak </w:t>
      </w:r>
      <w:bookmarkEnd w:id="6"/>
      <w:r w:rsidRPr="00C7143D">
        <w:rPr>
          <w:rFonts w:ascii="Times New Roman" w:hAnsi="Times New Roman" w:cs="Times New Roman"/>
          <w:sz w:val="24"/>
          <w:szCs w:val="24"/>
        </w:rPr>
        <w:t>dan jika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r</w:t>
      </w:r>
      <w:r w:rsidRPr="00C7143D">
        <w:rPr>
          <w:rFonts w:ascii="Times New Roman" w:hAnsi="Times New Roman" w:cs="Times New Roman"/>
          <w:sz w:val="24"/>
          <w:szCs w:val="24"/>
          <w:vertAlign w:val="subscript"/>
        </w:rPr>
        <w:t xml:space="preserve">tabel </w:t>
      </w:r>
      <w:r w:rsidRPr="00C7143D">
        <w:rPr>
          <w:rFonts w:ascii="Times New Roman" w:hAnsi="Times New Roman" w:cs="Times New Roman"/>
          <w:sz w:val="24"/>
          <w:szCs w:val="24"/>
        </w:rPr>
        <w:t>Ha ditolak dan Ho diterima. Hasil dari nilai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xml:space="preserve">sebesar = 0,525 lebih besar dari nilai </w:t>
      </w:r>
      <w:r w:rsidRPr="00C7143D">
        <w:rPr>
          <w:rFonts w:ascii="Times New Roman" w:hAnsi="Times New Roman" w:cs="Times New Roman"/>
          <w:sz w:val="24"/>
          <w:szCs w:val="24"/>
          <w:vertAlign w:val="subscript"/>
        </w:rPr>
        <w:t xml:space="preserve">rtabel </w:t>
      </w:r>
      <w:r w:rsidRPr="00C7143D">
        <w:rPr>
          <w:rFonts w:ascii="Times New Roman" w:hAnsi="Times New Roman" w:cs="Times New Roman"/>
          <w:sz w:val="24"/>
          <w:szCs w:val="24"/>
        </w:rPr>
        <w:t>yang berarti ada hubungan antara keterampilan menyimak dengan keterampilan menulis adalah signifikan dan satu arah.</w:t>
      </w:r>
      <w:r w:rsidR="00542A53">
        <w:rPr>
          <w:rFonts w:ascii="Times New Roman" w:hAnsi="Times New Roman" w:cs="Times New Roman"/>
          <w:sz w:val="24"/>
          <w:szCs w:val="24"/>
        </w:rPr>
        <w:t xml:space="preserve"> </w:t>
      </w:r>
      <w:r w:rsidRPr="00542A53">
        <w:rPr>
          <w:rFonts w:ascii="Times New Roman" w:hAnsi="Times New Roman" w:cs="Times New Roman"/>
          <w:sz w:val="24"/>
          <w:szCs w:val="24"/>
        </w:rPr>
        <w:t>Hipoesis</w:t>
      </w:r>
      <w:r w:rsidR="0024012E" w:rsidRPr="00542A53">
        <w:rPr>
          <w:rFonts w:ascii="Times New Roman" w:hAnsi="Times New Roman" w:cs="Times New Roman"/>
          <w:sz w:val="24"/>
          <w:szCs w:val="24"/>
        </w:rPr>
        <w:t>.</w:t>
      </w:r>
    </w:p>
    <w:p w14:paraId="7BF1F321" w14:textId="568279E4" w:rsidR="000D72D4" w:rsidRDefault="0024012E" w:rsidP="000078CF">
      <w:pPr>
        <w:pStyle w:val="ListParagraph"/>
        <w:numPr>
          <w:ilvl w:val="0"/>
          <w:numId w:val="13"/>
        </w:numPr>
        <w:spacing w:line="240" w:lineRule="auto"/>
        <w:jc w:val="both"/>
      </w:pPr>
      <w:r w:rsidRPr="00C7143D">
        <w:rPr>
          <w:rFonts w:ascii="Times New Roman" w:hAnsi="Times New Roman" w:cs="Times New Roman"/>
          <w:sz w:val="24"/>
          <w:szCs w:val="24"/>
        </w:rPr>
        <w:t xml:space="preserve">yang menyatakan adanya hubungan yang signifikan antara </w:t>
      </w:r>
    </w:p>
    <w:p w14:paraId="58E0FEC0" w14:textId="00B494B2" w:rsidR="000D72D4" w:rsidRDefault="000D72D4" w:rsidP="000D72D4"/>
    <w:p w14:paraId="6CC2E487" w14:textId="42DDC96C" w:rsidR="000D72D4" w:rsidRPr="000D72D4" w:rsidRDefault="000D72D4" w:rsidP="000D72D4">
      <w:pPr>
        <w:sectPr w:rsidR="000D72D4" w:rsidRPr="000D72D4" w:rsidSect="0008529C">
          <w:type w:val="continuous"/>
          <w:pgSz w:w="11906" w:h="16838"/>
          <w:pgMar w:top="1701" w:right="1701" w:bottom="1701" w:left="2268" w:header="708" w:footer="708" w:gutter="0"/>
          <w:cols w:num="2" w:space="708"/>
          <w:docGrid w:linePitch="360"/>
        </w:sectPr>
      </w:pPr>
    </w:p>
    <w:bookmarkEnd w:id="0"/>
    <w:p w14:paraId="4566B689" w14:textId="7D44E85C" w:rsidR="008E576B" w:rsidRDefault="0000099E" w:rsidP="008E576B">
      <w:pPr>
        <w:pStyle w:val="ListParagraph"/>
        <w:spacing w:line="480" w:lineRule="auto"/>
        <w:ind w:left="0"/>
        <w:jc w:val="both"/>
        <w:rPr>
          <w:rFonts w:ascii="Times New Roman" w:hAnsi="Times New Roman" w:cs="Times New Roman"/>
        </w:rPr>
        <w:sectPr w:rsidR="008E576B" w:rsidSect="0008529C">
          <w:type w:val="continuous"/>
          <w:pgSz w:w="11906" w:h="16838"/>
          <w:pgMar w:top="1701" w:right="1701" w:bottom="1701" w:left="2268" w:header="708" w:footer="708" w:gutter="0"/>
          <w:cols w:num="2" w:space="708"/>
          <w:docGrid w:linePitch="360"/>
        </w:sect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44C9BBAE" wp14:editId="29E74DDF">
                <wp:simplePos x="0" y="0"/>
                <wp:positionH relativeFrom="column">
                  <wp:posOffset>-116205</wp:posOffset>
                </wp:positionH>
                <wp:positionV relativeFrom="paragraph">
                  <wp:posOffset>42545</wp:posOffset>
                </wp:positionV>
                <wp:extent cx="2505075" cy="3914775"/>
                <wp:effectExtent l="0" t="0" r="28575" b="28575"/>
                <wp:wrapNone/>
                <wp:docPr id="909757636" name="Text Box 1"/>
                <wp:cNvGraphicFramePr/>
                <a:graphic xmlns:a="http://schemas.openxmlformats.org/drawingml/2006/main">
                  <a:graphicData uri="http://schemas.microsoft.com/office/word/2010/wordprocessingShape">
                    <wps:wsp>
                      <wps:cNvSpPr txBox="1"/>
                      <wps:spPr>
                        <a:xfrm>
                          <a:off x="0" y="0"/>
                          <a:ext cx="2505075" cy="3914775"/>
                        </a:xfrm>
                        <a:prstGeom prst="rect">
                          <a:avLst/>
                        </a:prstGeom>
                        <a:solidFill>
                          <a:schemeClr val="bg1"/>
                        </a:solidFill>
                        <a:ln w="6350">
                          <a:solidFill>
                            <a:schemeClr val="bg1"/>
                          </a:solidFill>
                        </a:ln>
                      </wps:spPr>
                      <wps:txbx>
                        <w:txbxContent>
                          <w:p w14:paraId="0612C376" w14:textId="77777777" w:rsidR="0000099E" w:rsidRDefault="0000099E" w:rsidP="0000099E">
                            <w:pPr>
                              <w:pStyle w:val="ListParagraph"/>
                              <w:spacing w:line="240" w:lineRule="auto"/>
                              <w:ind w:left="360"/>
                              <w:jc w:val="both"/>
                              <w:rPr>
                                <w:rFonts w:ascii="Times New Roman" w:hAnsi="Times New Roman" w:cs="Times New Roman"/>
                                <w:sz w:val="24"/>
                                <w:szCs w:val="24"/>
                              </w:rPr>
                            </w:pPr>
                            <w:r w:rsidRPr="00C7143D">
                              <w:rPr>
                                <w:rFonts w:ascii="Times New Roman" w:hAnsi="Times New Roman" w:cs="Times New Roman"/>
                                <w:sz w:val="24"/>
                                <w:szCs w:val="24"/>
                              </w:rPr>
                              <w:t xml:space="preserve">dilakukan dengan menggunakan rumus korelasi </w:t>
                            </w:r>
                            <w:r w:rsidRPr="00C7143D">
                              <w:rPr>
                                <w:rFonts w:ascii="Times New Roman" w:hAnsi="Times New Roman" w:cs="Times New Roman"/>
                                <w:i/>
                                <w:iCs/>
                                <w:sz w:val="24"/>
                                <w:szCs w:val="24"/>
                              </w:rPr>
                              <w:t>product moment</w:t>
                            </w:r>
                            <w:r w:rsidRPr="00C7143D">
                              <w:rPr>
                                <w:rFonts w:ascii="Times New Roman" w:hAnsi="Times New Roman" w:cs="Times New Roman"/>
                                <w:sz w:val="24"/>
                                <w:szCs w:val="24"/>
                              </w:rPr>
                              <w:t xml:space="preserve">  dan hasil yang didapat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0,525 yang lebih besar dari r</w:t>
                            </w:r>
                            <w:r w:rsidRPr="00C7143D">
                              <w:rPr>
                                <w:rFonts w:ascii="Times New Roman" w:hAnsi="Times New Roman" w:cs="Times New Roman"/>
                                <w:sz w:val="24"/>
                                <w:szCs w:val="24"/>
                                <w:vertAlign w:val="subscript"/>
                              </w:rPr>
                              <w:t xml:space="preserve">tabel </w:t>
                            </w:r>
                            <w:r w:rsidRPr="00C7143D">
                              <w:rPr>
                                <w:rFonts w:ascii="Times New Roman" w:hAnsi="Times New Roman" w:cs="Times New Roman"/>
                                <w:sz w:val="24"/>
                                <w:szCs w:val="24"/>
                              </w:rPr>
                              <w:t>= 0,291 dan dari hasil tersebut dapat dinyatakan bahwa adanya hubungan antara keterampilan menyimak dengan keterampilan menulis pada siswa kelas SMA Negeri 10 Palembang termasuk dalam kategori sedang.</w:t>
                            </w:r>
                          </w:p>
                          <w:p w14:paraId="06A613ED" w14:textId="77777777" w:rsidR="007F09A2" w:rsidRDefault="0000099E" w:rsidP="007F09A2">
                            <w:pPr>
                              <w:pStyle w:val="ListParagraph"/>
                              <w:numPr>
                                <w:ilvl w:val="0"/>
                                <w:numId w:val="18"/>
                              </w:numPr>
                              <w:spacing w:after="160" w:line="240" w:lineRule="auto"/>
                              <w:jc w:val="both"/>
                              <w:rPr>
                                <w:rFonts w:ascii="Times New Roman" w:hAnsi="Times New Roman" w:cs="Times New Roman"/>
                                <w:sz w:val="24"/>
                                <w:szCs w:val="24"/>
                              </w:rPr>
                            </w:pPr>
                            <w:r w:rsidRPr="00C7143D">
                              <w:rPr>
                                <w:rFonts w:ascii="Times New Roman" w:hAnsi="Times New Roman" w:cs="Times New Roman"/>
                                <w:sz w:val="24"/>
                                <w:szCs w:val="24"/>
                              </w:rPr>
                              <w:t>Kriteria pengajuannya yaitu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w:t>
                            </w:r>
                            <w:r w:rsidRPr="00C7143D">
                              <w:rPr>
                                <w:rFonts w:ascii="Times New Roman" w:hAnsi="Times New Roman" w:cs="Times New Roman"/>
                                <w:sz w:val="24"/>
                                <w:szCs w:val="24"/>
                                <w:vertAlign w:val="subscript"/>
                              </w:rPr>
                              <w:t xml:space="preserve"> rtabel </w:t>
                            </w:r>
                            <w:r w:rsidRPr="00C7143D">
                              <w:rPr>
                                <w:rFonts w:ascii="Times New Roman" w:hAnsi="Times New Roman" w:cs="Times New Roman"/>
                                <w:sz w:val="24"/>
                                <w:szCs w:val="24"/>
                              </w:rPr>
                              <w:t>maka Ha diterima Ho ditolak dan jika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r</w:t>
                            </w:r>
                            <w:r w:rsidRPr="00C7143D">
                              <w:rPr>
                                <w:rFonts w:ascii="Times New Roman" w:hAnsi="Times New Roman" w:cs="Times New Roman"/>
                                <w:sz w:val="24"/>
                                <w:szCs w:val="24"/>
                                <w:vertAlign w:val="subscript"/>
                              </w:rPr>
                              <w:t xml:space="preserve">tabel </w:t>
                            </w:r>
                            <w:r w:rsidRPr="00C7143D">
                              <w:rPr>
                                <w:rFonts w:ascii="Times New Roman" w:hAnsi="Times New Roman" w:cs="Times New Roman"/>
                                <w:sz w:val="24"/>
                                <w:szCs w:val="24"/>
                              </w:rPr>
                              <w:t>Ha ditolak dan Ho diterima. Hasil dari nilai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xml:space="preserve">sebesar = 0,525 lebih besar dari nilai </w:t>
                            </w:r>
                            <w:r w:rsidRPr="00C7143D">
                              <w:rPr>
                                <w:rFonts w:ascii="Times New Roman" w:hAnsi="Times New Roman" w:cs="Times New Roman"/>
                                <w:sz w:val="24"/>
                                <w:szCs w:val="24"/>
                                <w:vertAlign w:val="subscript"/>
                              </w:rPr>
                              <w:t xml:space="preserve">rtabel </w:t>
                            </w:r>
                            <w:r w:rsidRPr="00C7143D">
                              <w:rPr>
                                <w:rFonts w:ascii="Times New Roman" w:hAnsi="Times New Roman" w:cs="Times New Roman"/>
                                <w:sz w:val="24"/>
                                <w:szCs w:val="24"/>
                              </w:rPr>
                              <w:t>yang</w:t>
                            </w:r>
                            <w:r w:rsidR="007F09A2">
                              <w:rPr>
                                <w:rFonts w:ascii="Times New Roman" w:hAnsi="Times New Roman" w:cs="Times New Roman"/>
                                <w:sz w:val="24"/>
                                <w:szCs w:val="24"/>
                              </w:rPr>
                              <w:t xml:space="preserve"> </w:t>
                            </w:r>
                            <w:r w:rsidR="007F09A2">
                              <w:rPr>
                                <w:rFonts w:ascii="Times New Roman" w:hAnsi="Times New Roman" w:cs="Times New Roman"/>
                                <w:sz w:val="24"/>
                                <w:szCs w:val="24"/>
                              </w:rPr>
                              <w:t>berarti ada hubungan antara keterampilan menyimak dengan keterampilan menulis adalah signifikan dan satu arah.</w:t>
                            </w:r>
                          </w:p>
                          <w:p w14:paraId="1C3E88C8" w14:textId="77777777" w:rsidR="000475FD" w:rsidRDefault="000475FD" w:rsidP="000475FD">
                            <w:pPr>
                              <w:pStyle w:val="ListParagraph"/>
                              <w:spacing w:after="160" w:line="240" w:lineRule="auto"/>
                              <w:ind w:left="360"/>
                              <w:jc w:val="both"/>
                              <w:rPr>
                                <w:rFonts w:ascii="Times New Roman" w:hAnsi="Times New Roman" w:cs="Times New Roman"/>
                                <w:sz w:val="24"/>
                                <w:szCs w:val="24"/>
                              </w:rPr>
                            </w:pPr>
                          </w:p>
                          <w:p w14:paraId="5EBE30FF" w14:textId="77777777" w:rsidR="00F763CB" w:rsidRPr="00F763CB" w:rsidRDefault="00F763CB" w:rsidP="00F763CB"/>
                          <w:p w14:paraId="1426AE5C" w14:textId="77777777" w:rsidR="007F09A2" w:rsidRDefault="007F09A2" w:rsidP="007F09A2">
                            <w:pPr>
                              <w:pStyle w:val="ListParagraph"/>
                              <w:spacing w:after="160" w:line="240" w:lineRule="auto"/>
                              <w:ind w:left="360"/>
                              <w:jc w:val="both"/>
                              <w:rPr>
                                <w:rFonts w:ascii="Times New Roman" w:hAnsi="Times New Roman" w:cs="Times New Roman"/>
                                <w:sz w:val="24"/>
                                <w:szCs w:val="24"/>
                              </w:rPr>
                            </w:pPr>
                          </w:p>
                          <w:p w14:paraId="4887E774" w14:textId="2C572E16" w:rsidR="0000099E" w:rsidRPr="0000099E" w:rsidRDefault="0000099E" w:rsidP="007F09A2">
                            <w:pPr>
                              <w:pStyle w:val="ListParagraph"/>
                              <w:spacing w:line="240" w:lineRule="auto"/>
                              <w:ind w:left="36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9BBAE" id="_x0000_s1035" type="#_x0000_t202" style="position:absolute;left:0;text-align:left;margin-left:-9.15pt;margin-top:3.35pt;width:197.25pt;height:30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" fillcolor="white [3212]" strokecolor="white [3212]" strokeweight=".5pt">
                <v:textbox>
                  <w:txbxContent>
                    <w:p w14:paraId="0612C376" w14:textId="77777777" w:rsidR="0000099E" w:rsidRDefault="0000099E" w:rsidP="0000099E">
                      <w:pPr>
                        <w:pStyle w:val="ListParagraph"/>
                        <w:spacing w:line="240" w:lineRule="auto"/>
                        <w:ind w:left="360"/>
                        <w:jc w:val="both"/>
                        <w:rPr>
                          <w:rFonts w:ascii="Times New Roman" w:hAnsi="Times New Roman" w:cs="Times New Roman"/>
                          <w:sz w:val="24"/>
                          <w:szCs w:val="24"/>
                        </w:rPr>
                      </w:pPr>
                      <w:r w:rsidRPr="00C7143D">
                        <w:rPr>
                          <w:rFonts w:ascii="Times New Roman" w:hAnsi="Times New Roman" w:cs="Times New Roman"/>
                          <w:sz w:val="24"/>
                          <w:szCs w:val="24"/>
                        </w:rPr>
                        <w:t xml:space="preserve">dilakukan dengan menggunakan rumus korelasi </w:t>
                      </w:r>
                      <w:r w:rsidRPr="00C7143D">
                        <w:rPr>
                          <w:rFonts w:ascii="Times New Roman" w:hAnsi="Times New Roman" w:cs="Times New Roman"/>
                          <w:i/>
                          <w:iCs/>
                          <w:sz w:val="24"/>
                          <w:szCs w:val="24"/>
                        </w:rPr>
                        <w:t>product moment</w:t>
                      </w:r>
                      <w:r w:rsidRPr="00C7143D">
                        <w:rPr>
                          <w:rFonts w:ascii="Times New Roman" w:hAnsi="Times New Roman" w:cs="Times New Roman"/>
                          <w:sz w:val="24"/>
                          <w:szCs w:val="24"/>
                        </w:rPr>
                        <w:t xml:space="preserve">  dan hasil yang didapat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0,525 yang lebih besar dari r</w:t>
                      </w:r>
                      <w:r w:rsidRPr="00C7143D">
                        <w:rPr>
                          <w:rFonts w:ascii="Times New Roman" w:hAnsi="Times New Roman" w:cs="Times New Roman"/>
                          <w:sz w:val="24"/>
                          <w:szCs w:val="24"/>
                          <w:vertAlign w:val="subscript"/>
                        </w:rPr>
                        <w:t xml:space="preserve">tabel </w:t>
                      </w:r>
                      <w:r w:rsidRPr="00C7143D">
                        <w:rPr>
                          <w:rFonts w:ascii="Times New Roman" w:hAnsi="Times New Roman" w:cs="Times New Roman"/>
                          <w:sz w:val="24"/>
                          <w:szCs w:val="24"/>
                        </w:rPr>
                        <w:t>= 0,291 dan dari hasil tersebut dapat dinyatakan bahwa adanya hubungan antara keterampilan menyimak dengan keterampilan menulis pada siswa kelas SMA Negeri 10 Palembang termasuk dalam kategori sedang.</w:t>
                      </w:r>
                    </w:p>
                    <w:p w14:paraId="06A613ED" w14:textId="77777777" w:rsidR="007F09A2" w:rsidRDefault="0000099E" w:rsidP="007F09A2">
                      <w:pPr>
                        <w:pStyle w:val="ListParagraph"/>
                        <w:numPr>
                          <w:ilvl w:val="0"/>
                          <w:numId w:val="18"/>
                        </w:numPr>
                        <w:spacing w:after="160" w:line="240" w:lineRule="auto"/>
                        <w:jc w:val="both"/>
                        <w:rPr>
                          <w:rFonts w:ascii="Times New Roman" w:hAnsi="Times New Roman" w:cs="Times New Roman"/>
                          <w:sz w:val="24"/>
                          <w:szCs w:val="24"/>
                        </w:rPr>
                      </w:pPr>
                      <w:r w:rsidRPr="00C7143D">
                        <w:rPr>
                          <w:rFonts w:ascii="Times New Roman" w:hAnsi="Times New Roman" w:cs="Times New Roman"/>
                          <w:sz w:val="24"/>
                          <w:szCs w:val="24"/>
                        </w:rPr>
                        <w:t>Kriteria pengajuannya yaitu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w:t>
                      </w:r>
                      <w:r w:rsidRPr="00C7143D">
                        <w:rPr>
                          <w:rFonts w:ascii="Times New Roman" w:hAnsi="Times New Roman" w:cs="Times New Roman"/>
                          <w:sz w:val="24"/>
                          <w:szCs w:val="24"/>
                          <w:vertAlign w:val="subscript"/>
                        </w:rPr>
                        <w:t xml:space="preserve"> rtabel </w:t>
                      </w:r>
                      <w:r w:rsidRPr="00C7143D">
                        <w:rPr>
                          <w:rFonts w:ascii="Times New Roman" w:hAnsi="Times New Roman" w:cs="Times New Roman"/>
                          <w:sz w:val="24"/>
                          <w:szCs w:val="24"/>
                        </w:rPr>
                        <w:t>maka Ha diterima Ho ditolak dan jika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r</w:t>
                      </w:r>
                      <w:r w:rsidRPr="00C7143D">
                        <w:rPr>
                          <w:rFonts w:ascii="Times New Roman" w:hAnsi="Times New Roman" w:cs="Times New Roman"/>
                          <w:sz w:val="24"/>
                          <w:szCs w:val="24"/>
                          <w:vertAlign w:val="subscript"/>
                        </w:rPr>
                        <w:t xml:space="preserve">tabel </w:t>
                      </w:r>
                      <w:r w:rsidRPr="00C7143D">
                        <w:rPr>
                          <w:rFonts w:ascii="Times New Roman" w:hAnsi="Times New Roman" w:cs="Times New Roman"/>
                          <w:sz w:val="24"/>
                          <w:szCs w:val="24"/>
                        </w:rPr>
                        <w:t>Ha ditolak dan Ho diterima. Hasil dari nilai r</w:t>
                      </w:r>
                      <w:r w:rsidRPr="00C7143D">
                        <w:rPr>
                          <w:rFonts w:ascii="Times New Roman" w:hAnsi="Times New Roman" w:cs="Times New Roman"/>
                          <w:sz w:val="24"/>
                          <w:szCs w:val="24"/>
                          <w:vertAlign w:val="subscript"/>
                        </w:rPr>
                        <w:t xml:space="preserve">hitung </w:t>
                      </w:r>
                      <w:r w:rsidRPr="00C7143D">
                        <w:rPr>
                          <w:rFonts w:ascii="Times New Roman" w:hAnsi="Times New Roman" w:cs="Times New Roman"/>
                          <w:sz w:val="24"/>
                          <w:szCs w:val="24"/>
                        </w:rPr>
                        <w:t xml:space="preserve">sebesar = 0,525 lebih besar dari nilai </w:t>
                      </w:r>
                      <w:r w:rsidRPr="00C7143D">
                        <w:rPr>
                          <w:rFonts w:ascii="Times New Roman" w:hAnsi="Times New Roman" w:cs="Times New Roman"/>
                          <w:sz w:val="24"/>
                          <w:szCs w:val="24"/>
                          <w:vertAlign w:val="subscript"/>
                        </w:rPr>
                        <w:t xml:space="preserve">rtabel </w:t>
                      </w:r>
                      <w:r w:rsidRPr="00C7143D">
                        <w:rPr>
                          <w:rFonts w:ascii="Times New Roman" w:hAnsi="Times New Roman" w:cs="Times New Roman"/>
                          <w:sz w:val="24"/>
                          <w:szCs w:val="24"/>
                        </w:rPr>
                        <w:t>yang</w:t>
                      </w:r>
                      <w:r w:rsidR="007F09A2">
                        <w:rPr>
                          <w:rFonts w:ascii="Times New Roman" w:hAnsi="Times New Roman" w:cs="Times New Roman"/>
                          <w:sz w:val="24"/>
                          <w:szCs w:val="24"/>
                        </w:rPr>
                        <w:t xml:space="preserve"> </w:t>
                      </w:r>
                      <w:r w:rsidR="007F09A2">
                        <w:rPr>
                          <w:rFonts w:ascii="Times New Roman" w:hAnsi="Times New Roman" w:cs="Times New Roman"/>
                          <w:sz w:val="24"/>
                          <w:szCs w:val="24"/>
                        </w:rPr>
                        <w:t>berarti ada hubungan antara keterampilan menyimak dengan keterampilan menulis adalah signifikan dan satu arah.</w:t>
                      </w:r>
                    </w:p>
                    <w:p w14:paraId="1C3E88C8" w14:textId="77777777" w:rsidR="000475FD" w:rsidRDefault="000475FD" w:rsidP="000475FD">
                      <w:pPr>
                        <w:pStyle w:val="ListParagraph"/>
                        <w:spacing w:after="160" w:line="240" w:lineRule="auto"/>
                        <w:ind w:left="360"/>
                        <w:jc w:val="both"/>
                        <w:rPr>
                          <w:rFonts w:ascii="Times New Roman" w:hAnsi="Times New Roman" w:cs="Times New Roman"/>
                          <w:sz w:val="24"/>
                          <w:szCs w:val="24"/>
                        </w:rPr>
                      </w:pPr>
                    </w:p>
                    <w:p w14:paraId="5EBE30FF" w14:textId="77777777" w:rsidR="00F763CB" w:rsidRPr="00F763CB" w:rsidRDefault="00F763CB" w:rsidP="00F763CB"/>
                    <w:p w14:paraId="1426AE5C" w14:textId="77777777" w:rsidR="007F09A2" w:rsidRDefault="007F09A2" w:rsidP="007F09A2">
                      <w:pPr>
                        <w:pStyle w:val="ListParagraph"/>
                        <w:spacing w:after="160" w:line="240" w:lineRule="auto"/>
                        <w:ind w:left="360"/>
                        <w:jc w:val="both"/>
                        <w:rPr>
                          <w:rFonts w:ascii="Times New Roman" w:hAnsi="Times New Roman" w:cs="Times New Roman"/>
                          <w:sz w:val="24"/>
                          <w:szCs w:val="24"/>
                        </w:rPr>
                      </w:pPr>
                    </w:p>
                    <w:p w14:paraId="4887E774" w14:textId="2C572E16" w:rsidR="0000099E" w:rsidRPr="0000099E" w:rsidRDefault="0000099E" w:rsidP="007F09A2">
                      <w:pPr>
                        <w:pStyle w:val="ListParagraph"/>
                        <w:spacing w:line="240" w:lineRule="auto"/>
                        <w:ind w:left="360"/>
                        <w:jc w:val="both"/>
                        <w:rPr>
                          <w:rFonts w:ascii="Times New Roman" w:hAnsi="Times New Roman" w:cs="Times New Roman"/>
                          <w:sz w:val="24"/>
                          <w:szCs w:val="24"/>
                        </w:rPr>
                      </w:pPr>
                    </w:p>
                  </w:txbxContent>
                </v:textbox>
              </v:shape>
            </w:pict>
          </mc:Fallback>
        </mc:AlternateContent>
      </w:r>
    </w:p>
    <w:p w14:paraId="1851F409" w14:textId="78545B33" w:rsidR="008E576B" w:rsidRDefault="008E576B" w:rsidP="008E576B">
      <w:pPr>
        <w:spacing w:after="0" w:line="480" w:lineRule="auto"/>
        <w:jc w:val="both"/>
        <w:rPr>
          <w:rFonts w:ascii="Times New Roman" w:hAnsi="Times New Roman" w:cs="Times New Roman"/>
          <w:sz w:val="24"/>
          <w:szCs w:val="24"/>
        </w:rPr>
        <w:sectPr w:rsidR="008E576B" w:rsidSect="0008529C">
          <w:type w:val="continuous"/>
          <w:pgSz w:w="11906" w:h="16838"/>
          <w:pgMar w:top="1701" w:right="1701" w:bottom="1701" w:left="2268" w:header="708" w:footer="708" w:gutter="0"/>
          <w:cols w:num="2" w:space="708"/>
          <w:docGrid w:linePitch="360"/>
        </w:sectPr>
      </w:pPr>
    </w:p>
    <w:p w14:paraId="43FC895F" w14:textId="3E238B88" w:rsidR="004A0B4C" w:rsidRPr="007D172F" w:rsidRDefault="004A0B4C" w:rsidP="007D172F">
      <w:pPr>
        <w:spacing w:after="0" w:line="480" w:lineRule="auto"/>
        <w:jc w:val="both"/>
        <w:rPr>
          <w:rFonts w:ascii="Times New Roman" w:hAnsi="Times New Roman" w:cs="Times New Roman"/>
          <w:b/>
          <w:bCs/>
          <w:i/>
          <w:iCs/>
          <w:sz w:val="24"/>
          <w:szCs w:val="24"/>
        </w:rPr>
        <w:sectPr w:rsidR="004A0B4C" w:rsidRPr="007D172F" w:rsidSect="0008529C">
          <w:type w:val="continuous"/>
          <w:pgSz w:w="11906" w:h="16838"/>
          <w:pgMar w:top="1701" w:right="1701" w:bottom="1701" w:left="2268" w:header="708" w:footer="708" w:gutter="0"/>
          <w:cols w:num="2" w:space="708"/>
          <w:docGrid w:linePitch="360"/>
        </w:sectPr>
      </w:pPr>
    </w:p>
    <w:p w14:paraId="4A2EDBF3" w14:textId="1F120FD6" w:rsidR="0063503A" w:rsidRPr="005A790D" w:rsidRDefault="0063503A" w:rsidP="0063503A">
      <w:pPr>
        <w:pStyle w:val="ListParagraph"/>
        <w:spacing w:after="0" w:line="240" w:lineRule="auto"/>
        <w:ind w:left="0"/>
        <w:jc w:val="both"/>
        <w:rPr>
          <w:rFonts w:ascii="Times New Roman" w:hAnsi="Times New Roman" w:cs="Times New Roman"/>
        </w:rPr>
        <w:sectPr w:rsidR="0063503A" w:rsidRPr="005A790D" w:rsidSect="00CB1DFA">
          <w:type w:val="continuous"/>
          <w:pgSz w:w="11906" w:h="16838"/>
          <w:pgMar w:top="1701" w:right="1701" w:bottom="1701" w:left="2268" w:header="708" w:footer="708" w:gutter="0"/>
          <w:cols w:space="708"/>
          <w:docGrid w:linePitch="360"/>
        </w:sectPr>
      </w:pPr>
    </w:p>
    <w:p w14:paraId="02B8DC56" w14:textId="28E3F794" w:rsidR="0063503A" w:rsidRDefault="0063503A" w:rsidP="0063503A">
      <w:pPr>
        <w:pStyle w:val="ListParagraph"/>
        <w:spacing w:after="0" w:line="240" w:lineRule="auto"/>
        <w:ind w:left="0"/>
        <w:jc w:val="both"/>
        <w:rPr>
          <w:rFonts w:ascii="Times New Roman" w:hAnsi="Times New Roman" w:cs="Times New Roman"/>
          <w:sz w:val="24"/>
          <w:szCs w:val="24"/>
        </w:rPr>
        <w:sectPr w:rsidR="0063503A" w:rsidSect="00CB1DFA">
          <w:type w:val="continuous"/>
          <w:pgSz w:w="11906" w:h="16838"/>
          <w:pgMar w:top="1701" w:right="1701" w:bottom="1701" w:left="2268" w:header="708" w:footer="708" w:gutter="0"/>
          <w:cols w:space="708"/>
          <w:docGrid w:linePitch="360"/>
        </w:sectPr>
      </w:pPr>
    </w:p>
    <w:p w14:paraId="08E987AB" w14:textId="77777777" w:rsidR="0063503A" w:rsidRDefault="0063503A" w:rsidP="0063503A">
      <w:pPr>
        <w:pStyle w:val="ListParagraph"/>
        <w:spacing w:after="0" w:line="240" w:lineRule="auto"/>
        <w:ind w:left="0"/>
        <w:jc w:val="both"/>
        <w:rPr>
          <w:rFonts w:ascii="Times New Roman" w:hAnsi="Times New Roman" w:cs="Times New Roman"/>
          <w:sz w:val="24"/>
          <w:szCs w:val="24"/>
        </w:rPr>
        <w:sectPr w:rsidR="0063503A" w:rsidSect="00CB1DFA">
          <w:type w:val="continuous"/>
          <w:pgSz w:w="11906" w:h="16838"/>
          <w:pgMar w:top="1701" w:right="1701" w:bottom="1701" w:left="2268" w:header="708" w:footer="708" w:gutter="0"/>
          <w:cols w:space="708"/>
          <w:docGrid w:linePitch="360"/>
        </w:sectPr>
      </w:pPr>
    </w:p>
    <w:p w14:paraId="020655FD" w14:textId="77777777" w:rsidR="0063503A" w:rsidRDefault="0063503A" w:rsidP="0063503A">
      <w:pPr>
        <w:pStyle w:val="ListParagraph"/>
        <w:spacing w:after="0" w:line="240" w:lineRule="auto"/>
        <w:ind w:left="0"/>
        <w:jc w:val="both"/>
        <w:rPr>
          <w:rFonts w:ascii="Times New Roman" w:hAnsi="Times New Roman" w:cs="Times New Roman"/>
          <w:sz w:val="24"/>
          <w:szCs w:val="24"/>
        </w:rPr>
        <w:sectPr w:rsidR="0063503A" w:rsidSect="00CB1DFA">
          <w:type w:val="continuous"/>
          <w:pgSz w:w="11906" w:h="16838"/>
          <w:pgMar w:top="1701" w:right="1701" w:bottom="1701" w:left="2268" w:header="708" w:footer="708" w:gutter="0"/>
          <w:cols w:space="708"/>
          <w:docGrid w:linePitch="360"/>
        </w:sectPr>
      </w:pPr>
    </w:p>
    <w:p w14:paraId="06FC92F5" w14:textId="6A51E762" w:rsidR="000D72D4" w:rsidRPr="000D72D4" w:rsidRDefault="000D72D4" w:rsidP="000D72D4">
      <w:pPr>
        <w:pStyle w:val="ListParagraph"/>
        <w:spacing w:line="480" w:lineRule="auto"/>
        <w:ind w:left="0"/>
        <w:jc w:val="both"/>
        <w:rPr>
          <w:rFonts w:ascii="Times New Roman" w:hAnsi="Times New Roman" w:cs="Times New Roman"/>
          <w:sz w:val="24"/>
          <w:szCs w:val="24"/>
        </w:rPr>
      </w:pPr>
    </w:p>
    <w:sectPr w:rsidR="000D72D4" w:rsidRPr="000D72D4" w:rsidSect="00CB1DFA">
      <w:type w:val="continuous"/>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hybridMultilevel"/>
    <w:tmpl w:val="F8EE5170"/>
    <w:lvl w:ilvl="0" w:tplc="04210015">
      <w:start w:val="1"/>
      <w:numFmt w:val="upperLetter"/>
      <w:lvlText w:val="%1."/>
      <w:lvlJc w:val="left"/>
      <w:pPr>
        <w:ind w:left="360" w:hanging="360"/>
      </w:pPr>
      <w:rPr>
        <w:b/>
        <w:bCs/>
        <w:i w:val="0"/>
        <w:iCs w:val="0"/>
      </w:rPr>
    </w:lvl>
    <w:lvl w:ilvl="1" w:tplc="FD24FD62">
      <w:start w:val="1"/>
      <w:numFmt w:val="lowerLetter"/>
      <w:lvlText w:val="%2."/>
      <w:lvlJc w:val="left"/>
      <w:pPr>
        <w:ind w:left="1080" w:hanging="360"/>
      </w:pPr>
    </w:lvl>
    <w:lvl w:ilvl="2" w:tplc="2146BD22" w:tentative="1">
      <w:start w:val="1"/>
      <w:numFmt w:val="lowerRoman"/>
      <w:lvlText w:val="%3."/>
      <w:lvlJc w:val="right"/>
      <w:pPr>
        <w:ind w:left="1800" w:hanging="180"/>
      </w:pPr>
    </w:lvl>
    <w:lvl w:ilvl="3" w:tplc="5A0AAA10" w:tentative="1">
      <w:start w:val="1"/>
      <w:numFmt w:val="decimal"/>
      <w:lvlText w:val="%4."/>
      <w:lvlJc w:val="left"/>
      <w:pPr>
        <w:ind w:left="2520" w:hanging="360"/>
      </w:pPr>
    </w:lvl>
    <w:lvl w:ilvl="4" w:tplc="A3C8DFCC" w:tentative="1">
      <w:start w:val="1"/>
      <w:numFmt w:val="lowerLetter"/>
      <w:lvlText w:val="%5."/>
      <w:lvlJc w:val="left"/>
      <w:pPr>
        <w:ind w:left="3240" w:hanging="360"/>
      </w:pPr>
    </w:lvl>
    <w:lvl w:ilvl="5" w:tplc="24B0E97E" w:tentative="1">
      <w:start w:val="1"/>
      <w:numFmt w:val="lowerRoman"/>
      <w:lvlText w:val="%6."/>
      <w:lvlJc w:val="right"/>
      <w:pPr>
        <w:ind w:left="3960" w:hanging="180"/>
      </w:pPr>
    </w:lvl>
    <w:lvl w:ilvl="6" w:tplc="0890F5A0" w:tentative="1">
      <w:start w:val="1"/>
      <w:numFmt w:val="decimal"/>
      <w:lvlText w:val="%7."/>
      <w:lvlJc w:val="left"/>
      <w:pPr>
        <w:ind w:left="4680" w:hanging="360"/>
      </w:pPr>
    </w:lvl>
    <w:lvl w:ilvl="7" w:tplc="BA12B7C2" w:tentative="1">
      <w:start w:val="1"/>
      <w:numFmt w:val="lowerLetter"/>
      <w:lvlText w:val="%8."/>
      <w:lvlJc w:val="left"/>
      <w:pPr>
        <w:ind w:left="5400" w:hanging="360"/>
      </w:pPr>
    </w:lvl>
    <w:lvl w:ilvl="8" w:tplc="29946440" w:tentative="1">
      <w:start w:val="1"/>
      <w:numFmt w:val="lowerRoman"/>
      <w:lvlText w:val="%9."/>
      <w:lvlJc w:val="right"/>
      <w:pPr>
        <w:ind w:left="6120" w:hanging="180"/>
      </w:pPr>
    </w:lvl>
  </w:abstractNum>
  <w:abstractNum w:abstractNumId="1" w15:restartNumberingAfterBreak="0">
    <w:nsid w:val="00000018"/>
    <w:multiLevelType w:val="hybridMultilevel"/>
    <w:tmpl w:val="C6D09EC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0000019"/>
    <w:multiLevelType w:val="hybridMultilevel"/>
    <w:tmpl w:val="FCC22D8E"/>
    <w:lvl w:ilvl="0" w:tplc="04210011">
      <w:start w:val="1"/>
      <w:numFmt w:val="decimal"/>
      <w:lvlText w:val="%1)"/>
      <w:lvlJc w:val="left"/>
      <w:pPr>
        <w:ind w:left="1440" w:hanging="360"/>
      </w:pPr>
      <w:rPr>
        <w:b w:val="0"/>
        <w:bCs w:val="0"/>
      </w:rPr>
    </w:lvl>
    <w:lvl w:ilvl="1" w:tplc="FB12882E" w:tentative="1">
      <w:start w:val="1"/>
      <w:numFmt w:val="lowerLetter"/>
      <w:lvlText w:val="%2."/>
      <w:lvlJc w:val="left"/>
      <w:pPr>
        <w:ind w:left="2160" w:hanging="360"/>
      </w:pPr>
    </w:lvl>
    <w:lvl w:ilvl="2" w:tplc="DC1C98B0" w:tentative="1">
      <w:start w:val="1"/>
      <w:numFmt w:val="lowerRoman"/>
      <w:lvlText w:val="%3."/>
      <w:lvlJc w:val="right"/>
      <w:pPr>
        <w:ind w:left="2880" w:hanging="180"/>
      </w:pPr>
    </w:lvl>
    <w:lvl w:ilvl="3" w:tplc="038A0DE8" w:tentative="1">
      <w:start w:val="1"/>
      <w:numFmt w:val="decimal"/>
      <w:lvlText w:val="%4."/>
      <w:lvlJc w:val="left"/>
      <w:pPr>
        <w:ind w:left="3600" w:hanging="360"/>
      </w:pPr>
    </w:lvl>
    <w:lvl w:ilvl="4" w:tplc="B94659CC" w:tentative="1">
      <w:start w:val="1"/>
      <w:numFmt w:val="lowerLetter"/>
      <w:lvlText w:val="%5."/>
      <w:lvlJc w:val="left"/>
      <w:pPr>
        <w:ind w:left="4320" w:hanging="360"/>
      </w:pPr>
    </w:lvl>
    <w:lvl w:ilvl="5" w:tplc="6A4078CA" w:tentative="1">
      <w:start w:val="1"/>
      <w:numFmt w:val="lowerRoman"/>
      <w:lvlText w:val="%6."/>
      <w:lvlJc w:val="right"/>
      <w:pPr>
        <w:ind w:left="5040" w:hanging="180"/>
      </w:pPr>
    </w:lvl>
    <w:lvl w:ilvl="6" w:tplc="7498479C" w:tentative="1">
      <w:start w:val="1"/>
      <w:numFmt w:val="decimal"/>
      <w:lvlText w:val="%7."/>
      <w:lvlJc w:val="left"/>
      <w:pPr>
        <w:ind w:left="5760" w:hanging="360"/>
      </w:pPr>
    </w:lvl>
    <w:lvl w:ilvl="7" w:tplc="AED82C76" w:tentative="1">
      <w:start w:val="1"/>
      <w:numFmt w:val="lowerLetter"/>
      <w:lvlText w:val="%8."/>
      <w:lvlJc w:val="left"/>
      <w:pPr>
        <w:ind w:left="6480" w:hanging="360"/>
      </w:pPr>
    </w:lvl>
    <w:lvl w:ilvl="8" w:tplc="0E6204E8" w:tentative="1">
      <w:start w:val="1"/>
      <w:numFmt w:val="lowerRoman"/>
      <w:lvlText w:val="%9."/>
      <w:lvlJc w:val="right"/>
      <w:pPr>
        <w:ind w:left="7200" w:hanging="180"/>
      </w:pPr>
    </w:lvl>
  </w:abstractNum>
  <w:abstractNum w:abstractNumId="3" w15:restartNumberingAfterBreak="0">
    <w:nsid w:val="00000022"/>
    <w:multiLevelType w:val="hybridMultilevel"/>
    <w:tmpl w:val="94F2A642"/>
    <w:lvl w:ilvl="0" w:tplc="5D46D398">
      <w:start w:val="1"/>
      <w:numFmt w:val="low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402961"/>
    <w:multiLevelType w:val="hybridMultilevel"/>
    <w:tmpl w:val="AC220D92"/>
    <w:lvl w:ilvl="0" w:tplc="0421000F">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BA20A7E"/>
    <w:multiLevelType w:val="hybridMultilevel"/>
    <w:tmpl w:val="68BA009C"/>
    <w:lvl w:ilvl="0" w:tplc="A97ECCB4">
      <w:start w:val="1"/>
      <w:numFmt w:val="decimal"/>
      <w:lvlText w:val="%1."/>
      <w:lvlJc w:val="left"/>
      <w:pPr>
        <w:ind w:left="360" w:hanging="360"/>
      </w:pPr>
      <w:rPr>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CB90AE1"/>
    <w:multiLevelType w:val="hybridMultilevel"/>
    <w:tmpl w:val="495265A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15022F2"/>
    <w:multiLevelType w:val="hybridMultilevel"/>
    <w:tmpl w:val="B22CD2C0"/>
    <w:lvl w:ilvl="0" w:tplc="07A6B79E">
      <w:start w:val="4"/>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BEE032E"/>
    <w:multiLevelType w:val="hybridMultilevel"/>
    <w:tmpl w:val="CF86D756"/>
    <w:lvl w:ilvl="0" w:tplc="C34A6908">
      <w:start w:val="5"/>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313F0DE2"/>
    <w:multiLevelType w:val="hybridMultilevel"/>
    <w:tmpl w:val="AC6A0F5E"/>
    <w:lvl w:ilvl="0" w:tplc="35A8EA98">
      <w:start w:val="1"/>
      <w:numFmt w:val="lowerLetter"/>
      <w:lvlText w:val="%1."/>
      <w:lvlJc w:val="left"/>
      <w:pPr>
        <w:ind w:left="360" w:hanging="360"/>
      </w:pPr>
      <w:rPr>
        <w:rFonts w:hint="default"/>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38D15D18"/>
    <w:multiLevelType w:val="hybridMultilevel"/>
    <w:tmpl w:val="56289EC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AB8267B"/>
    <w:multiLevelType w:val="hybridMultilevel"/>
    <w:tmpl w:val="62002996"/>
    <w:lvl w:ilvl="0" w:tplc="E378206A">
      <w:start w:val="4"/>
      <w:numFmt w:val="upperLetter"/>
      <w:lvlText w:val="%1."/>
      <w:lvlJc w:val="left"/>
      <w:pPr>
        <w:ind w:left="360" w:hanging="360"/>
      </w:pPr>
      <w:rPr>
        <w:rFonts w:hint="default"/>
        <w:b/>
        <w:bCs/>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4E1D71B4"/>
    <w:multiLevelType w:val="hybridMultilevel"/>
    <w:tmpl w:val="423EA524"/>
    <w:lvl w:ilvl="0" w:tplc="C7163A1E">
      <w:start w:val="1"/>
      <w:numFmt w:val="lowerLetter"/>
      <w:lvlText w:val="%1."/>
      <w:lvlJc w:val="left"/>
      <w:pPr>
        <w:ind w:left="360" w:hanging="360"/>
      </w:pPr>
      <w:rPr>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4E205BF6"/>
    <w:multiLevelType w:val="hybridMultilevel"/>
    <w:tmpl w:val="E4D66714"/>
    <w:lvl w:ilvl="0" w:tplc="04210011">
      <w:start w:val="1"/>
      <w:numFmt w:val="decimal"/>
      <w:lvlText w:val="%1)"/>
      <w:lvlJc w:val="left"/>
      <w:pPr>
        <w:ind w:left="1440" w:hanging="360"/>
      </w:pPr>
      <w:rPr>
        <w:b w:val="0"/>
        <w:bCs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4E6121A3"/>
    <w:multiLevelType w:val="hybridMultilevel"/>
    <w:tmpl w:val="C7E65C4A"/>
    <w:lvl w:ilvl="0" w:tplc="0E5C32FE">
      <w:start w:val="4"/>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5306545C"/>
    <w:multiLevelType w:val="hybridMultilevel"/>
    <w:tmpl w:val="56289E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D77448"/>
    <w:multiLevelType w:val="hybridMultilevel"/>
    <w:tmpl w:val="99A8376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46B05C5"/>
    <w:multiLevelType w:val="hybridMultilevel"/>
    <w:tmpl w:val="FA34618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9701332">
    <w:abstractNumId w:val="0"/>
  </w:num>
  <w:num w:numId="2" w16cid:durableId="163513521">
    <w:abstractNumId w:val="11"/>
  </w:num>
  <w:num w:numId="3" w16cid:durableId="1546794976">
    <w:abstractNumId w:val="5"/>
  </w:num>
  <w:num w:numId="4" w16cid:durableId="1323269736">
    <w:abstractNumId w:val="12"/>
  </w:num>
  <w:num w:numId="5" w16cid:durableId="240452923">
    <w:abstractNumId w:val="9"/>
  </w:num>
  <w:num w:numId="6" w16cid:durableId="1104036958">
    <w:abstractNumId w:val="15"/>
  </w:num>
  <w:num w:numId="7" w16cid:durableId="20054861">
    <w:abstractNumId w:val="10"/>
  </w:num>
  <w:num w:numId="8" w16cid:durableId="568081534">
    <w:abstractNumId w:val="17"/>
  </w:num>
  <w:num w:numId="9" w16cid:durableId="1599218367">
    <w:abstractNumId w:val="16"/>
  </w:num>
  <w:num w:numId="10" w16cid:durableId="374350596">
    <w:abstractNumId w:val="1"/>
  </w:num>
  <w:num w:numId="11" w16cid:durableId="2044211671">
    <w:abstractNumId w:val="6"/>
  </w:num>
  <w:num w:numId="12" w16cid:durableId="1930893965">
    <w:abstractNumId w:val="4"/>
  </w:num>
  <w:num w:numId="13" w16cid:durableId="720835100">
    <w:abstractNumId w:val="8"/>
  </w:num>
  <w:num w:numId="14" w16cid:durableId="724335103">
    <w:abstractNumId w:val="3"/>
  </w:num>
  <w:num w:numId="15" w16cid:durableId="2099137068">
    <w:abstractNumId w:val="2"/>
  </w:num>
  <w:num w:numId="16" w16cid:durableId="1086534519">
    <w:abstractNumId w:val="13"/>
  </w:num>
  <w:num w:numId="17" w16cid:durableId="1974600420">
    <w:abstractNumId w:val="7"/>
  </w:num>
  <w:num w:numId="18" w16cid:durableId="6553045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61"/>
    <w:rsid w:val="0000099E"/>
    <w:rsid w:val="00004521"/>
    <w:rsid w:val="000078CF"/>
    <w:rsid w:val="00012FBE"/>
    <w:rsid w:val="00016937"/>
    <w:rsid w:val="0003696A"/>
    <w:rsid w:val="000475FD"/>
    <w:rsid w:val="0008529C"/>
    <w:rsid w:val="000B1B3F"/>
    <w:rsid w:val="000D72D4"/>
    <w:rsid w:val="000E6B86"/>
    <w:rsid w:val="000F3F2A"/>
    <w:rsid w:val="001004B4"/>
    <w:rsid w:val="00104E15"/>
    <w:rsid w:val="00160F44"/>
    <w:rsid w:val="0016182D"/>
    <w:rsid w:val="001A567F"/>
    <w:rsid w:val="001C5F7D"/>
    <w:rsid w:val="001E7952"/>
    <w:rsid w:val="001F25B0"/>
    <w:rsid w:val="002028E4"/>
    <w:rsid w:val="00203461"/>
    <w:rsid w:val="002046AA"/>
    <w:rsid w:val="002074F6"/>
    <w:rsid w:val="00213C39"/>
    <w:rsid w:val="0023506E"/>
    <w:rsid w:val="0024012E"/>
    <w:rsid w:val="0024151C"/>
    <w:rsid w:val="002558B5"/>
    <w:rsid w:val="002637BB"/>
    <w:rsid w:val="002A710E"/>
    <w:rsid w:val="002A7B0F"/>
    <w:rsid w:val="002B0FF3"/>
    <w:rsid w:val="002C7835"/>
    <w:rsid w:val="002E2F26"/>
    <w:rsid w:val="002F7C5C"/>
    <w:rsid w:val="00306F49"/>
    <w:rsid w:val="0032261E"/>
    <w:rsid w:val="003719FF"/>
    <w:rsid w:val="003943AC"/>
    <w:rsid w:val="003A2CCA"/>
    <w:rsid w:val="003A72E3"/>
    <w:rsid w:val="003B212D"/>
    <w:rsid w:val="003D1E8F"/>
    <w:rsid w:val="0040311B"/>
    <w:rsid w:val="004061CC"/>
    <w:rsid w:val="00413B70"/>
    <w:rsid w:val="00420793"/>
    <w:rsid w:val="00426566"/>
    <w:rsid w:val="00456806"/>
    <w:rsid w:val="004704BB"/>
    <w:rsid w:val="0047355D"/>
    <w:rsid w:val="00492ED3"/>
    <w:rsid w:val="004A0B4C"/>
    <w:rsid w:val="004A5C1C"/>
    <w:rsid w:val="004A6E29"/>
    <w:rsid w:val="004B04DA"/>
    <w:rsid w:val="004B385D"/>
    <w:rsid w:val="00501780"/>
    <w:rsid w:val="005027C5"/>
    <w:rsid w:val="00533B0D"/>
    <w:rsid w:val="00542A53"/>
    <w:rsid w:val="005A1274"/>
    <w:rsid w:val="005A25CF"/>
    <w:rsid w:val="005A790D"/>
    <w:rsid w:val="005E3EE5"/>
    <w:rsid w:val="005E427E"/>
    <w:rsid w:val="005F28A1"/>
    <w:rsid w:val="00602591"/>
    <w:rsid w:val="0063503A"/>
    <w:rsid w:val="006A220F"/>
    <w:rsid w:val="006E073D"/>
    <w:rsid w:val="00702DD3"/>
    <w:rsid w:val="0071770F"/>
    <w:rsid w:val="00727601"/>
    <w:rsid w:val="00741C81"/>
    <w:rsid w:val="00766FFE"/>
    <w:rsid w:val="007755CD"/>
    <w:rsid w:val="00786410"/>
    <w:rsid w:val="007D172F"/>
    <w:rsid w:val="007D4375"/>
    <w:rsid w:val="007D4648"/>
    <w:rsid w:val="007F09A2"/>
    <w:rsid w:val="007F6BDA"/>
    <w:rsid w:val="00801BEB"/>
    <w:rsid w:val="00830823"/>
    <w:rsid w:val="0084580D"/>
    <w:rsid w:val="00857F09"/>
    <w:rsid w:val="008634D2"/>
    <w:rsid w:val="00864CAB"/>
    <w:rsid w:val="008700BE"/>
    <w:rsid w:val="00890C50"/>
    <w:rsid w:val="0089458F"/>
    <w:rsid w:val="008E3D19"/>
    <w:rsid w:val="008E576B"/>
    <w:rsid w:val="00913FFB"/>
    <w:rsid w:val="0093252E"/>
    <w:rsid w:val="009332EA"/>
    <w:rsid w:val="0096188D"/>
    <w:rsid w:val="00970893"/>
    <w:rsid w:val="00971616"/>
    <w:rsid w:val="00992191"/>
    <w:rsid w:val="00997312"/>
    <w:rsid w:val="009C05CB"/>
    <w:rsid w:val="009D2A79"/>
    <w:rsid w:val="009D4B27"/>
    <w:rsid w:val="00A00225"/>
    <w:rsid w:val="00A41D9A"/>
    <w:rsid w:val="00A5019C"/>
    <w:rsid w:val="00A51FC9"/>
    <w:rsid w:val="00A85F62"/>
    <w:rsid w:val="00A94D6D"/>
    <w:rsid w:val="00AC3960"/>
    <w:rsid w:val="00AC54A0"/>
    <w:rsid w:val="00AC56AC"/>
    <w:rsid w:val="00AF134D"/>
    <w:rsid w:val="00B051D1"/>
    <w:rsid w:val="00B068BB"/>
    <w:rsid w:val="00B215E3"/>
    <w:rsid w:val="00B310F5"/>
    <w:rsid w:val="00B3348C"/>
    <w:rsid w:val="00B41EE5"/>
    <w:rsid w:val="00B56CBD"/>
    <w:rsid w:val="00B733A3"/>
    <w:rsid w:val="00B84D21"/>
    <w:rsid w:val="00BA1B95"/>
    <w:rsid w:val="00BA66CB"/>
    <w:rsid w:val="00BB3635"/>
    <w:rsid w:val="00BB405E"/>
    <w:rsid w:val="00BB70EC"/>
    <w:rsid w:val="00BD4C67"/>
    <w:rsid w:val="00BD6F46"/>
    <w:rsid w:val="00BF0D1C"/>
    <w:rsid w:val="00BF4732"/>
    <w:rsid w:val="00C27A32"/>
    <w:rsid w:val="00C375C8"/>
    <w:rsid w:val="00C7143D"/>
    <w:rsid w:val="00C81AA7"/>
    <w:rsid w:val="00CB09C7"/>
    <w:rsid w:val="00CB1DFA"/>
    <w:rsid w:val="00CB73CA"/>
    <w:rsid w:val="00CD599C"/>
    <w:rsid w:val="00CF5799"/>
    <w:rsid w:val="00D103BD"/>
    <w:rsid w:val="00D25A9C"/>
    <w:rsid w:val="00D32042"/>
    <w:rsid w:val="00D6062F"/>
    <w:rsid w:val="00D70E8F"/>
    <w:rsid w:val="00D734E2"/>
    <w:rsid w:val="00D75381"/>
    <w:rsid w:val="00D946C2"/>
    <w:rsid w:val="00DB2F7F"/>
    <w:rsid w:val="00DD2DD3"/>
    <w:rsid w:val="00DD6E54"/>
    <w:rsid w:val="00DE3198"/>
    <w:rsid w:val="00E148EE"/>
    <w:rsid w:val="00E23B8D"/>
    <w:rsid w:val="00E751FA"/>
    <w:rsid w:val="00E835CA"/>
    <w:rsid w:val="00E8627D"/>
    <w:rsid w:val="00E9353D"/>
    <w:rsid w:val="00E93A0A"/>
    <w:rsid w:val="00EA1F75"/>
    <w:rsid w:val="00EA60E4"/>
    <w:rsid w:val="00EB1775"/>
    <w:rsid w:val="00EB1D33"/>
    <w:rsid w:val="00EB2C53"/>
    <w:rsid w:val="00EC58E3"/>
    <w:rsid w:val="00EC67A7"/>
    <w:rsid w:val="00EF5003"/>
    <w:rsid w:val="00EF7EE8"/>
    <w:rsid w:val="00F00E80"/>
    <w:rsid w:val="00F02DED"/>
    <w:rsid w:val="00F06E3F"/>
    <w:rsid w:val="00F21C32"/>
    <w:rsid w:val="00F27627"/>
    <w:rsid w:val="00F763CB"/>
    <w:rsid w:val="00FD4D2C"/>
    <w:rsid w:val="00FD5BFD"/>
    <w:rsid w:val="00FD7CD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96B2"/>
  <w15:docId w15:val="{B4DED0CE-AC05-4262-9350-4935BDAE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id-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99E"/>
  </w:style>
  <w:style w:type="paragraph" w:styleId="Heading1">
    <w:name w:val="heading 1"/>
    <w:basedOn w:val="Normal"/>
    <w:next w:val="Normal"/>
    <w:link w:val="Heading1Char"/>
    <w:uiPriority w:val="9"/>
    <w:qFormat/>
    <w:rsid w:val="0000099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0099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00099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00099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0099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0099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0099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0099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0099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5799"/>
    <w:rPr>
      <w:color w:val="0563C1" w:themeColor="hyperlink"/>
      <w:u w:val="single"/>
    </w:rPr>
  </w:style>
  <w:style w:type="character" w:customStyle="1" w:styleId="UnresolvedMention1">
    <w:name w:val="Unresolved Mention1"/>
    <w:basedOn w:val="DefaultParagraphFont"/>
    <w:uiPriority w:val="99"/>
    <w:semiHidden/>
    <w:unhideWhenUsed/>
    <w:rsid w:val="00CF5799"/>
    <w:rPr>
      <w:color w:val="605E5C"/>
      <w:shd w:val="clear" w:color="auto" w:fill="E1DFDD"/>
    </w:rPr>
  </w:style>
  <w:style w:type="paragraph" w:styleId="ListParagraph">
    <w:name w:val="List Paragraph"/>
    <w:basedOn w:val="Normal"/>
    <w:uiPriority w:val="34"/>
    <w:qFormat/>
    <w:rsid w:val="005A790D"/>
    <w:pPr>
      <w:ind w:left="720"/>
      <w:contextualSpacing/>
    </w:pPr>
  </w:style>
  <w:style w:type="paragraph" w:styleId="Bibliography">
    <w:name w:val="Bibliography"/>
    <w:basedOn w:val="Normal"/>
    <w:next w:val="Normal"/>
    <w:uiPriority w:val="37"/>
    <w:rsid w:val="005A790D"/>
    <w:rPr>
      <w:rFonts w:ascii="Calibri" w:eastAsia="Calibri" w:hAnsi="Calibri" w:cs="SimSun"/>
    </w:rPr>
  </w:style>
  <w:style w:type="paragraph" w:styleId="BalloonText">
    <w:name w:val="Balloon Text"/>
    <w:basedOn w:val="Normal"/>
    <w:link w:val="BalloonTextChar"/>
    <w:uiPriority w:val="99"/>
    <w:semiHidden/>
    <w:unhideWhenUsed/>
    <w:rsid w:val="00492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ED3"/>
    <w:rPr>
      <w:rFonts w:ascii="Tahoma" w:hAnsi="Tahoma" w:cs="Tahoma"/>
      <w:sz w:val="16"/>
      <w:szCs w:val="16"/>
    </w:rPr>
  </w:style>
  <w:style w:type="paragraph" w:styleId="NoSpacing">
    <w:name w:val="No Spacing"/>
    <w:uiPriority w:val="1"/>
    <w:qFormat/>
    <w:rsid w:val="0000099E"/>
    <w:pPr>
      <w:spacing w:after="0" w:line="240" w:lineRule="auto"/>
    </w:pPr>
  </w:style>
  <w:style w:type="character" w:customStyle="1" w:styleId="Heading1Char">
    <w:name w:val="Heading 1 Char"/>
    <w:basedOn w:val="DefaultParagraphFont"/>
    <w:link w:val="Heading1"/>
    <w:uiPriority w:val="9"/>
    <w:rsid w:val="000009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0099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00099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00099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0099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0099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0099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0099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0099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0099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00099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0099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00099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0099E"/>
    <w:rPr>
      <w:rFonts w:asciiTheme="majorHAnsi" w:eastAsiaTheme="majorEastAsia" w:hAnsiTheme="majorHAnsi" w:cstheme="majorBidi"/>
      <w:sz w:val="24"/>
      <w:szCs w:val="24"/>
    </w:rPr>
  </w:style>
  <w:style w:type="character" w:styleId="Strong">
    <w:name w:val="Strong"/>
    <w:basedOn w:val="DefaultParagraphFont"/>
    <w:uiPriority w:val="22"/>
    <w:qFormat/>
    <w:rsid w:val="0000099E"/>
    <w:rPr>
      <w:b/>
      <w:bCs/>
    </w:rPr>
  </w:style>
  <w:style w:type="character" w:styleId="Emphasis">
    <w:name w:val="Emphasis"/>
    <w:basedOn w:val="DefaultParagraphFont"/>
    <w:uiPriority w:val="20"/>
    <w:qFormat/>
    <w:rsid w:val="0000099E"/>
    <w:rPr>
      <w:i/>
      <w:iCs/>
    </w:rPr>
  </w:style>
  <w:style w:type="paragraph" w:styleId="Quote">
    <w:name w:val="Quote"/>
    <w:basedOn w:val="Normal"/>
    <w:next w:val="Normal"/>
    <w:link w:val="QuoteChar"/>
    <w:uiPriority w:val="29"/>
    <w:qFormat/>
    <w:rsid w:val="0000099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0099E"/>
    <w:rPr>
      <w:i/>
      <w:iCs/>
      <w:color w:val="404040" w:themeColor="text1" w:themeTint="BF"/>
    </w:rPr>
  </w:style>
  <w:style w:type="paragraph" w:styleId="IntenseQuote">
    <w:name w:val="Intense Quote"/>
    <w:basedOn w:val="Normal"/>
    <w:next w:val="Normal"/>
    <w:link w:val="IntenseQuoteChar"/>
    <w:uiPriority w:val="30"/>
    <w:qFormat/>
    <w:rsid w:val="0000099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0099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0099E"/>
    <w:rPr>
      <w:i/>
      <w:iCs/>
      <w:color w:val="404040" w:themeColor="text1" w:themeTint="BF"/>
    </w:rPr>
  </w:style>
  <w:style w:type="character" w:styleId="IntenseEmphasis">
    <w:name w:val="Intense Emphasis"/>
    <w:basedOn w:val="DefaultParagraphFont"/>
    <w:uiPriority w:val="21"/>
    <w:qFormat/>
    <w:rsid w:val="0000099E"/>
    <w:rPr>
      <w:b/>
      <w:bCs/>
      <w:i/>
      <w:iCs/>
    </w:rPr>
  </w:style>
  <w:style w:type="character" w:styleId="SubtleReference">
    <w:name w:val="Subtle Reference"/>
    <w:basedOn w:val="DefaultParagraphFont"/>
    <w:uiPriority w:val="31"/>
    <w:qFormat/>
    <w:rsid w:val="0000099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0099E"/>
    <w:rPr>
      <w:b/>
      <w:bCs/>
      <w:smallCaps/>
      <w:spacing w:val="5"/>
      <w:u w:val="single"/>
    </w:rPr>
  </w:style>
  <w:style w:type="character" w:styleId="BookTitle">
    <w:name w:val="Book Title"/>
    <w:basedOn w:val="DefaultParagraphFont"/>
    <w:uiPriority w:val="33"/>
    <w:qFormat/>
    <w:rsid w:val="0000099E"/>
    <w:rPr>
      <w:b/>
      <w:bCs/>
      <w:smallCaps/>
    </w:rPr>
  </w:style>
  <w:style w:type="paragraph" w:styleId="TOCHeading">
    <w:name w:val="TOC Heading"/>
    <w:basedOn w:val="Heading1"/>
    <w:next w:val="Normal"/>
    <w:uiPriority w:val="39"/>
    <w:semiHidden/>
    <w:unhideWhenUsed/>
    <w:qFormat/>
    <w:rsid w:val="0000099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24B16-AF40-4CE9-A933-28F3C4CEA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 Rahayu</dc:creator>
  <cp:keywords/>
  <dc:description/>
  <cp:lastModifiedBy>rahay</cp:lastModifiedBy>
  <cp:revision>8</cp:revision>
  <cp:lastPrinted>2023-10-07T04:06:00Z</cp:lastPrinted>
  <dcterms:created xsi:type="dcterms:W3CDTF">2023-10-07T04:07:00Z</dcterms:created>
  <dcterms:modified xsi:type="dcterms:W3CDTF">2023-10-08T04:46:00Z</dcterms:modified>
</cp:coreProperties>
</file>