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763C" w:rsidRDefault="004D763C" w:rsidP="004D763C">
      <w:pPr>
        <w:pStyle w:val="Default"/>
      </w:pPr>
    </w:p>
    <w:p w:rsidR="008C6959" w:rsidRDefault="004D763C" w:rsidP="008C6959">
      <w:pPr>
        <w:pStyle w:val="Default"/>
        <w:jc w:val="center"/>
        <w:rPr>
          <w:b/>
          <w:bCs/>
          <w:sz w:val="28"/>
          <w:szCs w:val="28"/>
        </w:rPr>
      </w:pPr>
      <w:r>
        <w:t xml:space="preserve"> </w:t>
      </w:r>
      <w:r>
        <w:rPr>
          <w:b/>
          <w:bCs/>
          <w:sz w:val="28"/>
          <w:szCs w:val="28"/>
        </w:rPr>
        <w:t>MENULIS RESENSI SISWA KELAS XI SMA ISLAM AZ-ZAHRAH PALEMBANG</w:t>
      </w:r>
    </w:p>
    <w:p w:rsidR="008C6959" w:rsidRDefault="008C6959" w:rsidP="008C6959">
      <w:pPr>
        <w:pStyle w:val="Default"/>
        <w:jc w:val="center"/>
        <w:rPr>
          <w:b/>
          <w:bCs/>
          <w:sz w:val="28"/>
          <w:szCs w:val="28"/>
        </w:rPr>
      </w:pPr>
    </w:p>
    <w:p w:rsidR="008C6959" w:rsidRPr="001B6D93" w:rsidRDefault="00040B29" w:rsidP="008C6959">
      <w:pPr>
        <w:pStyle w:val="Default"/>
        <w:jc w:val="center"/>
        <w:rPr>
          <w:bCs/>
        </w:rPr>
      </w:pPr>
      <w:r w:rsidRPr="001B6D93">
        <w:rPr>
          <w:bCs/>
        </w:rPr>
        <w:t>Dyah Ayu Pertiwi</w:t>
      </w:r>
      <w:r w:rsidRPr="001B6D93">
        <w:rPr>
          <w:bCs/>
          <w:vertAlign w:val="superscript"/>
        </w:rPr>
        <w:t>1</w:t>
      </w:r>
      <w:r w:rsidRPr="001B6D93">
        <w:t xml:space="preserve">, </w:t>
      </w:r>
      <w:r w:rsidR="00F13A86" w:rsidRPr="001B6D93">
        <w:rPr>
          <w:bCs/>
        </w:rPr>
        <w:t>F.A. Milawasri</w:t>
      </w:r>
      <w:r w:rsidRPr="001B6D93">
        <w:rPr>
          <w:bCs/>
          <w:vertAlign w:val="superscript"/>
        </w:rPr>
        <w:t>2</w:t>
      </w:r>
      <w:r w:rsidR="004D763C" w:rsidRPr="001B6D93">
        <w:rPr>
          <w:bCs/>
        </w:rPr>
        <w:t xml:space="preserve"> </w:t>
      </w:r>
      <w:r w:rsidR="004D763C" w:rsidRPr="001B6D93">
        <w:t xml:space="preserve"> </w:t>
      </w:r>
    </w:p>
    <w:p w:rsidR="008C6959" w:rsidRPr="001B6D93" w:rsidRDefault="008C6959" w:rsidP="008C6959">
      <w:pPr>
        <w:pStyle w:val="Default"/>
        <w:jc w:val="center"/>
        <w:rPr>
          <w:bCs/>
        </w:rPr>
      </w:pPr>
      <w:r w:rsidRPr="001B6D93">
        <w:rPr>
          <w:bCs/>
        </w:rPr>
        <w:t xml:space="preserve">Universitas Tridinanti Palembang </w:t>
      </w:r>
    </w:p>
    <w:p w:rsidR="00F13A86" w:rsidRPr="001B6D93" w:rsidRDefault="008C6959" w:rsidP="008C6959">
      <w:pPr>
        <w:pStyle w:val="Default"/>
      </w:pPr>
      <w:r w:rsidRPr="001B6D93">
        <w:t xml:space="preserve">                                 fa_milawasri@univ-tridinanti.ac.id, </w:t>
      </w:r>
      <w:r w:rsidRPr="001B6D93">
        <w:rPr>
          <w:bCs/>
        </w:rPr>
        <w:t>Dyahayuper31@gmail.com</w:t>
      </w:r>
      <w:r w:rsidRPr="001B6D93">
        <w:t>,</w:t>
      </w:r>
    </w:p>
    <w:p w:rsidR="008C6959" w:rsidRPr="00040B29" w:rsidRDefault="008C6959" w:rsidP="004D763C">
      <w:pPr>
        <w:pStyle w:val="Default"/>
      </w:pPr>
    </w:p>
    <w:p w:rsidR="00F13A86" w:rsidRPr="00B243D0" w:rsidRDefault="00F13A86" w:rsidP="00F13A86">
      <w:pPr>
        <w:pStyle w:val="Default"/>
        <w:jc w:val="center"/>
        <w:rPr>
          <w:b/>
          <w:bCs/>
          <w:sz w:val="22"/>
          <w:szCs w:val="22"/>
        </w:rPr>
      </w:pPr>
    </w:p>
    <w:p w:rsidR="00F13A86" w:rsidRDefault="00F13A86" w:rsidP="00F13A86">
      <w:pPr>
        <w:pStyle w:val="Default"/>
        <w:jc w:val="center"/>
        <w:rPr>
          <w:sz w:val="23"/>
          <w:szCs w:val="23"/>
        </w:rPr>
      </w:pPr>
    </w:p>
    <w:p w:rsidR="008C6959" w:rsidRPr="008C6959" w:rsidRDefault="008C6959" w:rsidP="008C6959">
      <w:pPr>
        <w:pStyle w:val="Default"/>
        <w:jc w:val="both"/>
        <w:rPr>
          <w:sz w:val="22"/>
          <w:szCs w:val="22"/>
        </w:rPr>
      </w:pPr>
      <w:r w:rsidRPr="008C6959">
        <w:rPr>
          <w:b/>
          <w:bCs/>
          <w:iCs/>
          <w:sz w:val="22"/>
          <w:szCs w:val="22"/>
        </w:rPr>
        <w:t xml:space="preserve">Abstrak </w:t>
      </w:r>
      <w:r w:rsidRPr="008C6959">
        <w:rPr>
          <w:sz w:val="22"/>
          <w:szCs w:val="22"/>
        </w:rPr>
        <w:t xml:space="preserve">: </w:t>
      </w:r>
      <w:r w:rsidRPr="008C6959">
        <w:rPr>
          <w:iCs/>
          <w:sz w:val="22"/>
          <w:szCs w:val="22"/>
        </w:rPr>
        <w:t xml:space="preserve">Penelitian ini bertujuan untuk mengetahui kemampuan menulis resensi siswa kelas XI SMA Islam Az-Zahrah Palembang. Penelitian ini menggunakan dekriptif kuantitatif. Populasi penelitian ini berjumlah 134 siswa kelas XI SMA Islam Az-Zahrah Palembang. Teknik penentuan sampel menggunakan purposive sampling. Sampel penelitian yaitu menggunakan kelas XI IPA 2 berjumlah 33 siswa. Hasil menulis resensi siswa kelas XI IPA 2 dengan rata-rata sebesar 78,545. Nilai tersebut diperoleh dari hasil menulis resensi menunjukan bahwa nilai 60 diperoleh sebanyak 3 orang, nilai 62 diperoleh sebanyak 1 orang, nilai 65,67 diperoleh sebanyak hanya 1 orang, nilai 70 diperoleh sebanyak 3 orang, nilai 75 diperoleh sebanyak 3 orang, nilai 77 diperoleh sebanyak 2 orang, nilai 80 diperoleh sebanyak 10 orang, nilai 82, 85, 90, hanya diperoleh 1 orang, nilai 95 diperoleh sebanyak 5 orang, dan terakhir nilai 97 diperoleh sebanyak 1. Kesimpulan dari penelitian ini adalah adanya peningkatan dalam kemampuan menulis resensi siswa kelas XI SMA Islam Az-Zahrah Palembang. </w:t>
      </w:r>
    </w:p>
    <w:p w:rsidR="003809D4" w:rsidRDefault="003809D4" w:rsidP="008C6959">
      <w:pPr>
        <w:spacing w:line="240" w:lineRule="auto"/>
        <w:jc w:val="both"/>
        <w:rPr>
          <w:rFonts w:ascii="Times New Roman" w:hAnsi="Times New Roman" w:cs="Times New Roman"/>
          <w:b/>
        </w:rPr>
      </w:pPr>
    </w:p>
    <w:p w:rsidR="003809D4" w:rsidRPr="003809D4" w:rsidRDefault="00F13A86" w:rsidP="008C6959">
      <w:pPr>
        <w:spacing w:line="240" w:lineRule="auto"/>
        <w:jc w:val="both"/>
        <w:rPr>
          <w:rFonts w:ascii="Times New Roman" w:hAnsi="Times New Roman" w:cs="Times New Roman"/>
          <w:iCs/>
        </w:rPr>
      </w:pPr>
      <w:r w:rsidRPr="008C6959">
        <w:rPr>
          <w:rFonts w:ascii="Times New Roman" w:hAnsi="Times New Roman" w:cs="Times New Roman"/>
          <w:b/>
        </w:rPr>
        <w:t xml:space="preserve">Kata Kunci : </w:t>
      </w:r>
      <w:r w:rsidR="008C6959" w:rsidRPr="003809D4">
        <w:rPr>
          <w:rFonts w:ascii="Times New Roman" w:hAnsi="Times New Roman" w:cs="Times New Roman"/>
          <w:i/>
          <w:iCs/>
        </w:rPr>
        <w:t xml:space="preserve">menulis, resensi, </w:t>
      </w:r>
    </w:p>
    <w:p w:rsidR="00F13A86" w:rsidRDefault="001B6D93" w:rsidP="00F13A86">
      <w:pPr>
        <w:pStyle w:val="Default"/>
        <w:ind w:firstLine="567"/>
        <w:jc w:val="both"/>
        <w:rPr>
          <w:i/>
          <w:iCs/>
          <w:sz w:val="23"/>
          <w:szCs w:val="23"/>
        </w:rPr>
      </w:pPr>
      <w:r>
        <w:rPr>
          <w:iCs/>
          <w:noProof/>
          <w:sz w:val="22"/>
          <w:szCs w:val="22"/>
        </w:rPr>
        <mc:AlternateContent>
          <mc:Choice Requires="wpg">
            <w:drawing>
              <wp:anchor distT="0" distB="0" distL="114300" distR="114300" simplePos="0" relativeHeight="251657216" behindDoc="0" locked="0" layoutInCell="1" allowOverlap="1">
                <wp:simplePos x="0" y="0"/>
                <wp:positionH relativeFrom="margin">
                  <wp:posOffset>-34925</wp:posOffset>
                </wp:positionH>
                <wp:positionV relativeFrom="paragraph">
                  <wp:posOffset>76200</wp:posOffset>
                </wp:positionV>
                <wp:extent cx="5711825" cy="45085"/>
                <wp:effectExtent l="12700" t="7620" r="9525" b="1397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5711825" cy="45085"/>
                          <a:chOff x="0" y="0"/>
                          <a:chExt cx="54673" cy="285"/>
                        </a:xfrm>
                      </wpg:grpSpPr>
                      <wps:wsp>
                        <wps:cNvPr id="3" name="Straight Connector 2"/>
                        <wps:cNvCnPr/>
                        <wps:spPr bwMode="auto">
                          <a:xfrm>
                            <a:off x="0" y="0"/>
                            <a:ext cx="54673" cy="0"/>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4" name="Straight Connector 3"/>
                        <wps:cNvCnPr/>
                        <wps:spPr bwMode="auto">
                          <a:xfrm>
                            <a:off x="0" y="285"/>
                            <a:ext cx="54673" cy="0"/>
                          </a:xfrm>
                          <a:prstGeom prst="line">
                            <a:avLst/>
                          </a:prstGeom>
                          <a:noFill/>
                          <a:ln w="9525">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margin-left:-2.75pt;margin-top:6pt;width:449.75pt;height:3.55pt;flip:y;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aCccMAAADaAAAADwAAAGRycy9kb3ducmV2LnhtbESPQYvCMBSE7wv+h/AEb2uqLiLVKFoQ&#10;l8VLVRRvj+bZVpuX0kTt/nuzsOBxmJlvmNmiNZV4UONKywoG/QgEcWZ1ybmCw379OQHhPLLGyjIp&#10;+CUHi3nnY4axtk9O6bHzuQgQdjEqKLyvYyldVpBB17c1cfAutjHog2xyqRt8Brip5DCKxtJgyWGh&#10;wJqSgrLb7m4UtMfhzzoZjS/pOf06JdfBJt+uWKlet11OQXhq/Tv83/7WCkbwdyXcADl/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T2gnHDAAAA2g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4w+a8IAAADaAAAADwAAAGRycy9kb3ducmV2LnhtbESPzWoCQRCE7wHfYWjBW5w1kSAbR4kJ&#10;QQ9C8OcBOjvt7pKdnmWmo6tP7wiCx6KqvqKm88416kgh1p4NjIYZKOLC25pLA/vd9/MEVBRki41n&#10;MnCmCPNZ72mKufUn3tBxK6VKEI45GqhE2lzrWFTkMA59S5y8gw8OJclQahvwlOCu0S9Z9qYd1pwW&#10;Kmzps6Lib/vvDLTLyfqni78Hf1m5V/laCIexGDPodx/voIQ6eYTv7ZU1MIbblXQD9OwK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4w+a8IAAADaAAAADwAAAAAAAAAAAAAA&#10;AAChAgAAZHJzL2Rvd25yZXYueG1sUEsFBgAAAAAEAAQA+QAAAJADAAAAAA==&#10;" strokecolor="black [3213]">
                  <v:stroke joinstyle="miter"/>
                </v:line>
                <w10:wrap anchorx="margin"/>
              </v:group>
            </w:pict>
          </mc:Fallback>
        </mc:AlternateContent>
      </w:r>
    </w:p>
    <w:p w:rsidR="00F13A86" w:rsidRPr="001B6D93" w:rsidRDefault="00F235D6" w:rsidP="00F13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202124"/>
          <w:sz w:val="24"/>
          <w:szCs w:val="24"/>
          <w:lang w:eastAsia="id-ID"/>
        </w:rPr>
      </w:pPr>
      <w:r w:rsidRPr="001B6D93">
        <w:rPr>
          <w:rFonts w:ascii="Times New Roman" w:hAnsi="Times New Roman" w:cs="Times New Roman"/>
        </w:rPr>
        <w:br/>
      </w:r>
      <w:r w:rsidRPr="001B6D93">
        <w:rPr>
          <w:rFonts w:ascii="Times New Roman" w:hAnsi="Times New Roman" w:cs="Times New Roman"/>
          <w:b/>
          <w:color w:val="202124"/>
          <w:sz w:val="24"/>
          <w:szCs w:val="24"/>
          <w:shd w:val="clear" w:color="auto" w:fill="F8F9FA"/>
        </w:rPr>
        <w:t>WRITING A REVIEW FOR STUDENTS OF CLASS XI ISLAMIC SMA AZ-ZAHRAH PALEMBANG</w:t>
      </w:r>
    </w:p>
    <w:p w:rsidR="00F235D6" w:rsidRDefault="00F235D6" w:rsidP="003809D4">
      <w:pPr>
        <w:pStyle w:val="Default"/>
        <w:jc w:val="both"/>
        <w:rPr>
          <w:i/>
          <w:iCs/>
          <w:sz w:val="22"/>
          <w:szCs w:val="22"/>
        </w:rPr>
      </w:pPr>
    </w:p>
    <w:p w:rsidR="003809D4" w:rsidRPr="003809D4" w:rsidRDefault="00F13A86" w:rsidP="003809D4">
      <w:pPr>
        <w:pStyle w:val="Default"/>
        <w:jc w:val="both"/>
        <w:rPr>
          <w:sz w:val="22"/>
          <w:szCs w:val="22"/>
        </w:rPr>
      </w:pPr>
      <w:bookmarkStart w:id="0" w:name="_GoBack"/>
      <w:bookmarkEnd w:id="0"/>
      <w:r w:rsidRPr="003809D4">
        <w:rPr>
          <w:i/>
          <w:iCs/>
          <w:sz w:val="22"/>
          <w:szCs w:val="22"/>
        </w:rPr>
        <w:t xml:space="preserve">ABSTRACT: </w:t>
      </w:r>
      <w:r w:rsidR="003809D4" w:rsidRPr="003809D4">
        <w:rPr>
          <w:sz w:val="22"/>
          <w:szCs w:val="22"/>
        </w:rPr>
        <w:t xml:space="preserve">Ths study aims to determine the ability to write riviews student class XI SMA Islam Az-Zahrah Palembang. This research uses descriptive quantitative. The population of this study amounted to 134 SMA Islam Az-Zahrah Palembang. The sampling tecgnique used was purposive sampling. Sample the research used class XI IPA 2 totaling 33 students. The results of writing riviews for students in class XI IPA 2 with an averageof 78,545 the value obatained from the results of writing riviews showed that the score of 60 was obtained by 3 people. The score of 62 was obtained by 1 person, the value of 65,67 is 1 people. The value of 70 is obtained by 3 people. The value of 75 was obtained by 3 people. The value of 77 was obtained by 2 people. The value of 80 was obtained by 10 people. The value of 82, 85, 90 was obtained by 1 person. The value of 95 was obtained by 5 people. The value of 97 was obtained by 1 person. The conclusion of this study is that there is an increase in the ability to write reviews of students in class XI Islam Az-Zahrah Palembang. </w:t>
      </w:r>
    </w:p>
    <w:p w:rsidR="00CC4764" w:rsidRDefault="00CC4764" w:rsidP="003809D4">
      <w:pPr>
        <w:jc w:val="both"/>
        <w:rPr>
          <w:rFonts w:ascii="Times New Roman" w:hAnsi="Times New Roman" w:cs="Times New Roman"/>
          <w:b/>
          <w:bCs/>
          <w:i/>
          <w:iCs/>
        </w:rPr>
      </w:pPr>
    </w:p>
    <w:p w:rsidR="00F13A86" w:rsidRPr="003809D4" w:rsidRDefault="003809D4" w:rsidP="003809D4">
      <w:pPr>
        <w:jc w:val="both"/>
        <w:rPr>
          <w:rFonts w:ascii="Times New Roman" w:hAnsi="Times New Roman" w:cs="Times New Roman"/>
          <w:i/>
          <w:iCs/>
        </w:rPr>
      </w:pPr>
      <w:r w:rsidRPr="003809D4">
        <w:rPr>
          <w:rFonts w:ascii="Times New Roman" w:hAnsi="Times New Roman" w:cs="Times New Roman"/>
          <w:b/>
          <w:bCs/>
          <w:i/>
          <w:iCs/>
        </w:rPr>
        <w:t>Keywords</w:t>
      </w:r>
      <w:r w:rsidRPr="003809D4">
        <w:rPr>
          <w:rFonts w:ascii="Times New Roman" w:hAnsi="Times New Roman" w:cs="Times New Roman"/>
          <w:i/>
          <w:iCs/>
        </w:rPr>
        <w:t>: writing,</w:t>
      </w:r>
      <w:r w:rsidR="00CC4764">
        <w:rPr>
          <w:rFonts w:ascii="Times New Roman" w:hAnsi="Times New Roman" w:cs="Times New Roman"/>
          <w:i/>
          <w:iCs/>
        </w:rPr>
        <w:t xml:space="preserve"> review</w:t>
      </w:r>
    </w:p>
    <w:p w:rsidR="00F13A86" w:rsidRPr="006E318B" w:rsidRDefault="00F13A86" w:rsidP="009A4D99">
      <w:pPr>
        <w:rPr>
          <w:rFonts w:ascii="Times New Roman" w:hAnsi="Times New Roman" w:cs="Times New Roman"/>
          <w:i/>
          <w:iCs/>
        </w:rPr>
        <w:sectPr w:rsidR="00F13A86" w:rsidRPr="006E318B" w:rsidSect="001B6D93">
          <w:headerReference w:type="default" r:id="rId8"/>
          <w:footerReference w:type="default" r:id="rId9"/>
          <w:pgSz w:w="11906" w:h="16838" w:code="9"/>
          <w:pgMar w:top="1440" w:right="1440" w:bottom="1440" w:left="1440" w:header="709" w:footer="709" w:gutter="0"/>
          <w:pgNumType w:start="12"/>
          <w:cols w:space="708"/>
          <w:docGrid w:linePitch="360"/>
        </w:sectPr>
      </w:pPr>
    </w:p>
    <w:p w:rsidR="0031320A" w:rsidRDefault="002F63C7" w:rsidP="00DB74F8">
      <w:pPr>
        <w:pStyle w:val="ListParagraph"/>
        <w:tabs>
          <w:tab w:val="left" w:pos="709"/>
          <w:tab w:val="left" w:pos="851"/>
          <w:tab w:val="left" w:pos="8504"/>
        </w:tabs>
        <w:spacing w:after="0" w:line="240" w:lineRule="auto"/>
        <w:ind w:left="0"/>
        <w:jc w:val="both"/>
        <w:rPr>
          <w:rFonts w:ascii="Times New Roman" w:hAnsi="Times New Roman" w:cs="Times New Roman"/>
          <w:b/>
          <w:sz w:val="24"/>
          <w:szCs w:val="24"/>
        </w:rPr>
      </w:pPr>
      <w:r w:rsidRPr="00DB74F8">
        <w:rPr>
          <w:rFonts w:ascii="Times New Roman" w:hAnsi="Times New Roman" w:cs="Times New Roman"/>
          <w:b/>
          <w:sz w:val="24"/>
          <w:szCs w:val="24"/>
        </w:rPr>
        <w:lastRenderedPageBreak/>
        <w:t>PENDAHULUAN</w:t>
      </w:r>
    </w:p>
    <w:p w:rsidR="0031320A" w:rsidRPr="00210CF6" w:rsidRDefault="002F63C7" w:rsidP="0031320A">
      <w:pPr>
        <w:pStyle w:val="Default"/>
        <w:jc w:val="both"/>
        <w:rPr>
          <w:b/>
        </w:rPr>
      </w:pPr>
      <w:r w:rsidRPr="00210CF6">
        <w:rPr>
          <w:b/>
        </w:rPr>
        <w:tab/>
      </w:r>
    </w:p>
    <w:p w:rsidR="0031320A" w:rsidRPr="00210CF6" w:rsidRDefault="0031320A" w:rsidP="00394003">
      <w:pPr>
        <w:pStyle w:val="Default"/>
        <w:spacing w:line="360" w:lineRule="auto"/>
        <w:jc w:val="both"/>
      </w:pPr>
      <w:r w:rsidRPr="00210CF6">
        <w:rPr>
          <w:b/>
        </w:rPr>
        <w:tab/>
      </w:r>
      <w:r w:rsidRPr="00210CF6">
        <w:t xml:space="preserve">Menulis merupakan keterampilan produktif dengan salah satunya menggunakan sebuah tulisan. Dalam keterampilan berbahasa sendiri menulis merupakan keterampilan akhir, akan tetapi tetap menjadi fokus utama dalam hal pencapaian keterampilan lainnya. Salah satunya menulis yang merupakan empat komponen dalam pembelajaran keterampilan bahasa. Menulis bukanlah sekedar menyalin kata-kata dalam kalimat-kalimat, melainkan juga mengembangkan dan menuangkan pikiran dalam suatu struktur tulisan yang teratur. Keterampilan menulis diharapkan dapat mendukung siswa dalam memahami penjelasan di setiap proses pembelajaran berlangsung. </w:t>
      </w:r>
    </w:p>
    <w:p w:rsidR="0031320A" w:rsidRDefault="0031320A" w:rsidP="0031320A">
      <w:pPr>
        <w:pStyle w:val="Default"/>
        <w:rPr>
          <w:b/>
          <w:bCs/>
          <w:i/>
          <w:iCs/>
          <w:sz w:val="22"/>
          <w:szCs w:val="22"/>
        </w:rPr>
      </w:pPr>
    </w:p>
    <w:p w:rsidR="0031320A" w:rsidRPr="00394003" w:rsidRDefault="0031320A" w:rsidP="00394003">
      <w:pPr>
        <w:pStyle w:val="Default"/>
        <w:spacing w:line="360" w:lineRule="auto"/>
      </w:pPr>
      <w:r w:rsidRPr="00394003">
        <w:rPr>
          <w:b/>
          <w:bCs/>
          <w:i/>
          <w:iCs/>
        </w:rPr>
        <w:t xml:space="preserve">Menulis </w:t>
      </w:r>
    </w:p>
    <w:p w:rsidR="0031320A" w:rsidRPr="00394003" w:rsidRDefault="00E25ACF" w:rsidP="00394003">
      <w:pPr>
        <w:pStyle w:val="Default"/>
        <w:spacing w:line="360" w:lineRule="auto"/>
        <w:jc w:val="both"/>
      </w:pPr>
      <w:r w:rsidRPr="00394003">
        <w:t>Hutabarat (2017, p.</w:t>
      </w:r>
      <w:r w:rsidR="0031320A" w:rsidRPr="00394003">
        <w:t xml:space="preserve">19) juga mengatakan keterampilan menulis merupakan salah satu keterampilan berbahasa yang berperan penting dalam kehidupan manusia. Menulis bukan hanya sebagai sesuatu yang berhubungan dengan menyalin, mencatat, mengerjakan tugas sekolah, akan tetatapi menulis berkaitan dengan ketepatan kata-kata yang aka menjadikan sebuah rangkaian tulisan yang baikdan benar. Tanpa adanya suatu keterampilan menulis, peserta didik akan mengalami kesulitan dalam proses belajar berlangsung. </w:t>
      </w:r>
    </w:p>
    <w:p w:rsidR="0031320A" w:rsidRPr="00394003" w:rsidRDefault="00E25ACF" w:rsidP="00394003">
      <w:pPr>
        <w:pStyle w:val="Default"/>
        <w:spacing w:line="360" w:lineRule="auto"/>
        <w:jc w:val="both"/>
      </w:pPr>
      <w:r w:rsidRPr="00394003">
        <w:lastRenderedPageBreak/>
        <w:tab/>
        <w:t>Septiaji (2015, p.</w:t>
      </w:r>
      <w:r w:rsidR="0031320A" w:rsidRPr="00394003">
        <w:t xml:space="preserve"> 231) mengemukakan bahwa sulitnya menulis dalam proses belajar paling dihindari dalam ruang lingkup keterampilan berbahasa. Pendapat yang sama dengan Khotimah dan Kartika (2016:492) menyatakan bahwa menulis merupakan salah satu keterampilan menulis yang paling rumit di antara jenis keterampilan berbahasa lain. </w:t>
      </w:r>
    </w:p>
    <w:p w:rsidR="0031320A" w:rsidRPr="00394003" w:rsidRDefault="0031320A" w:rsidP="00394003">
      <w:pPr>
        <w:pStyle w:val="Default"/>
        <w:spacing w:line="360" w:lineRule="auto"/>
        <w:jc w:val="both"/>
      </w:pPr>
      <w:r w:rsidRPr="00394003">
        <w:t xml:space="preserve">Berdasarkan beberapa pendapat di atas dapat kita simpulkan bahwa keterampilan menulis merupakan ketearmpilan yang sulit dibandingkan keterampilan berbahasa lainnya seperti berbicara. Salah satunya materi pembelajaran yang di sekolah akan ada kegiatan menulis. Ketika kegiatan menulis tersebut berlangsung, diharapkan siswa mampu mengutarakan pendapat dengan tulisan yang benar dan baik mengenai materi yang sedang di pelajari. Hal ini dikarenakan dapat melatih keterampilan lainnya sehingga dibutuhkan proses belajar yang mendukung kegiatan dalam pencapaian keterampilan tersebut. </w:t>
      </w:r>
    </w:p>
    <w:p w:rsidR="0031320A" w:rsidRPr="00394003" w:rsidRDefault="0031320A" w:rsidP="00394003">
      <w:pPr>
        <w:pStyle w:val="Default"/>
        <w:spacing w:line="360" w:lineRule="auto"/>
        <w:jc w:val="both"/>
      </w:pPr>
      <w:r w:rsidRPr="00394003">
        <w:t xml:space="preserve">Dalam mencapai keberhasilan selama proses pembelajaran berlangsung perlu kerjasama anatara guru dan siswa. Selain kerjasama antara guru dengan siswa, penggunaan metode pembelajaran yang tepat dan menarik dalam kegiatan pembelajaran berlangsung dapat mempengaruhi keefektifan hasil belajar </w:t>
      </w:r>
      <w:r w:rsidRPr="00394003">
        <w:lastRenderedPageBreak/>
        <w:t xml:space="preserve">siswa. Penerapan metode pembelajaran yang tepat dan akan menunjukan sebuah hasil yang sesuai dengan tujuan pembelajaran. Akan tetapi, jika penerapan metode dalam pembelajaran yang di pilih seorang guru tidak tepat maka hasil yang diharapkan dalam pembelajaran tersebut tidak akan berhasil. </w:t>
      </w:r>
    </w:p>
    <w:p w:rsidR="00E25ACF" w:rsidRPr="00254FE7" w:rsidRDefault="0031320A" w:rsidP="00394003">
      <w:pPr>
        <w:pStyle w:val="Default"/>
        <w:spacing w:line="360" w:lineRule="auto"/>
        <w:jc w:val="both"/>
      </w:pPr>
      <w:r w:rsidRPr="00394003">
        <w:t xml:space="preserve">Berdasarkan Rencana Pembelajaraan Pendidikan (RPP) SMA pada pelajaran Bahasa Indonesia terdapat materi resensi yang akan dipelajari siswa. Pada kurikulum 2013 yang dalam pelajaran bahasa Indonsia dengan Kompetensi Dasar (KD) nomor 4.16 yaitu mengkonstruksi sebuah resensi dari karya dengan memperhatikan kelengkapan isi, struktur, dan kaidah kebahasaan. Pada materi tersebut siswa dapat mengemukakan ide, pikiran yang kritis dan teoritis pada keterampilan menulis resensi. Pengunaan kata-kata yang tepat dalam selama proses pembelajaran penulisan resensi menjadi hal penting dalam mengetahui kemampuan dalam keterampilan menulis siswa. </w:t>
      </w:r>
    </w:p>
    <w:p w:rsidR="0031320A" w:rsidRPr="00394003" w:rsidRDefault="0031320A" w:rsidP="00394003">
      <w:pPr>
        <w:pStyle w:val="Default"/>
        <w:spacing w:line="360" w:lineRule="auto"/>
        <w:jc w:val="both"/>
      </w:pPr>
      <w:r w:rsidRPr="00394003">
        <w:rPr>
          <w:b/>
          <w:bCs/>
          <w:i/>
          <w:iCs/>
        </w:rPr>
        <w:t xml:space="preserve">Resensi </w:t>
      </w:r>
    </w:p>
    <w:p w:rsidR="0031320A" w:rsidRDefault="0031320A" w:rsidP="00394003">
      <w:pPr>
        <w:pStyle w:val="Default"/>
        <w:spacing w:line="360" w:lineRule="auto"/>
        <w:jc w:val="both"/>
      </w:pPr>
      <w:r w:rsidRPr="00394003">
        <w:t>Menulis resensi ialah menyampaikan suatu informasi kepada pembaca mengenai suatu karya, apakah hasil karya tersebut patut mendapatkan sambutan dari masy</w:t>
      </w:r>
      <w:r w:rsidR="00E25ACF" w:rsidRPr="00394003">
        <w:t xml:space="preserve">arakat atau tidak (Dalman, 2014. p </w:t>
      </w:r>
      <w:r w:rsidRPr="00394003">
        <w:t xml:space="preserve">231). Dengan adanya pembelajaran resensi di sekolah peserta didik dapat melatih keterampilan </w:t>
      </w:r>
      <w:r w:rsidRPr="00394003">
        <w:lastRenderedPageBreak/>
        <w:t xml:space="preserve">menulis untuk menyampaikan sebuah </w:t>
      </w:r>
      <w:r w:rsidRPr="00254FE7">
        <w:t xml:space="preserve">informasi suatu karya kepada pembaca sehingga apa yang ingin disampaikan sesuai dengan apa yang diharapkan. </w:t>
      </w:r>
      <w:r w:rsidR="00E25ACF" w:rsidRPr="00254FE7">
        <w:t>Sedangkan menurut Istiqomah, dkk (2017, p. 301) resensi adalah sebuah ulasan atau pertimbangan mengenai suatu karya baik berupa buku, film, atau karya lainnya baik kelebihan maupun kekurangannya. Penulisan resensi bertujuan untuk memberitahukan kepada masyarakat bahwa telah terbit sebuah karya baru.</w:t>
      </w:r>
    </w:p>
    <w:p w:rsidR="00254FE7" w:rsidRPr="00254FE7" w:rsidRDefault="00254FE7" w:rsidP="00394003">
      <w:pPr>
        <w:pStyle w:val="Default"/>
        <w:spacing w:line="360" w:lineRule="auto"/>
        <w:jc w:val="both"/>
      </w:pPr>
      <w:r w:rsidRPr="00254FE7">
        <w:t>Pemeberitahuan tersebut berupa isi karya tersebut dan infomasi layak atau tidak tersebut untuk dinikmati. Dengan demikian menulis sebuah resensi dapat melatih dalam keterampil menulis siswa diantaranya keterampilan dasar</w:t>
      </w:r>
      <w:r w:rsidRPr="00254FE7">
        <w:rPr>
          <w:sz w:val="22"/>
          <w:szCs w:val="22"/>
        </w:rPr>
        <w:t xml:space="preserve"> </w:t>
      </w:r>
      <w:r>
        <w:rPr>
          <w:sz w:val="22"/>
          <w:szCs w:val="22"/>
        </w:rPr>
        <w:t xml:space="preserve">yang harus diketahui siswa yaitu ketepatan penggunaan </w:t>
      </w:r>
      <w:r w:rsidRPr="00254FE7">
        <w:t xml:space="preserve">kata. Kemudian menuangkan gagasan 3 </w:t>
      </w:r>
      <w:r w:rsidRPr="00254FE7">
        <w:rPr>
          <w:color w:val="auto"/>
        </w:rPr>
        <w:t>pemikiran kedalam sebuah tulisan. Selanjutnya penggunaan rangkaian bahasa tulisan yang baik dan benar. Pada pembelajaran resensi tersebut siswa juga akan membahas isi karya tersebut, termasuk kelebihan dan kekurangan pada karya tersebut untuk memberitahukan kepada pembaca. Meresensi suatu karya tidak hanya dengan sebuah buku tetapi dapat juga berupa karya lainnya yaitu sebuah video (</w:t>
      </w:r>
      <w:r w:rsidRPr="00254FE7">
        <w:rPr>
          <w:i/>
          <w:iCs/>
          <w:color w:val="auto"/>
        </w:rPr>
        <w:t>short film)</w:t>
      </w:r>
      <w:r w:rsidRPr="00254FE7">
        <w:rPr>
          <w:color w:val="auto"/>
        </w:rPr>
        <w:t>.</w:t>
      </w:r>
      <w:r w:rsidRPr="00254FE7">
        <w:rPr>
          <w:color w:val="auto"/>
          <w:sz w:val="22"/>
          <w:szCs w:val="22"/>
        </w:rPr>
        <w:t xml:space="preserve"> </w:t>
      </w:r>
      <w:r w:rsidRPr="00254FE7">
        <w:rPr>
          <w:color w:val="auto"/>
        </w:rPr>
        <w:t>Media video (</w:t>
      </w:r>
      <w:r w:rsidRPr="00254FE7">
        <w:rPr>
          <w:i/>
          <w:iCs/>
          <w:color w:val="auto"/>
        </w:rPr>
        <w:t xml:space="preserve">short film) </w:t>
      </w:r>
      <w:r w:rsidRPr="00254FE7">
        <w:rPr>
          <w:color w:val="auto"/>
        </w:rPr>
        <w:t xml:space="preserve">meruapakan jenis media pembelajaran atau sumber belajar yang </w:t>
      </w:r>
    </w:p>
    <w:p w:rsidR="0031320A" w:rsidRPr="00254FE7" w:rsidRDefault="00303C7E" w:rsidP="00254FE7">
      <w:pPr>
        <w:pStyle w:val="Default"/>
        <w:pageBreakBefore/>
        <w:spacing w:line="360" w:lineRule="auto"/>
        <w:jc w:val="both"/>
        <w:rPr>
          <w:color w:val="auto"/>
          <w:sz w:val="22"/>
          <w:szCs w:val="22"/>
        </w:rPr>
      </w:pPr>
      <w:r>
        <w:rPr>
          <w:color w:val="auto"/>
          <w:sz w:val="22"/>
          <w:szCs w:val="22"/>
        </w:rPr>
        <w:lastRenderedPageBreak/>
        <w:t xml:space="preserve">dibuat semenarik mungkin dengan </w:t>
      </w:r>
      <w:r w:rsidR="0031320A">
        <w:rPr>
          <w:color w:val="auto"/>
          <w:sz w:val="22"/>
          <w:szCs w:val="22"/>
        </w:rPr>
        <w:t xml:space="preserve">menggunakan indra pendengaran dan peglihatan. </w:t>
      </w:r>
    </w:p>
    <w:p w:rsidR="00254FE7" w:rsidRDefault="00254FE7" w:rsidP="00394003">
      <w:pPr>
        <w:pStyle w:val="Default"/>
        <w:spacing w:line="360" w:lineRule="auto"/>
        <w:rPr>
          <w:b/>
          <w:bCs/>
          <w:i/>
          <w:iCs/>
          <w:color w:val="auto"/>
        </w:rPr>
      </w:pPr>
    </w:p>
    <w:p w:rsidR="0031320A" w:rsidRPr="00254FE7" w:rsidRDefault="0031320A" w:rsidP="00394003">
      <w:pPr>
        <w:pStyle w:val="Default"/>
        <w:spacing w:line="360" w:lineRule="auto"/>
        <w:rPr>
          <w:color w:val="auto"/>
        </w:rPr>
      </w:pPr>
      <w:r w:rsidRPr="00254FE7">
        <w:rPr>
          <w:b/>
          <w:bCs/>
          <w:i/>
          <w:iCs/>
          <w:color w:val="auto"/>
        </w:rPr>
        <w:t xml:space="preserve">Video (short film) </w:t>
      </w:r>
    </w:p>
    <w:p w:rsidR="0031320A" w:rsidRPr="00254FE7" w:rsidRDefault="0031320A" w:rsidP="00394003">
      <w:pPr>
        <w:pStyle w:val="Default"/>
        <w:spacing w:line="360" w:lineRule="auto"/>
        <w:jc w:val="both"/>
        <w:rPr>
          <w:color w:val="auto"/>
        </w:rPr>
      </w:pPr>
      <w:r w:rsidRPr="00254FE7">
        <w:rPr>
          <w:color w:val="auto"/>
        </w:rPr>
        <w:t xml:space="preserve">Manesah &amp; Alfathoni (2020:1) seni suara dan gambar yang dimiliki kempuan dalam menerapkan realita sekitar, tentu membuat video </w:t>
      </w:r>
      <w:r w:rsidRPr="00254FE7">
        <w:rPr>
          <w:i/>
          <w:iCs/>
          <w:color w:val="auto"/>
        </w:rPr>
        <w:t>(short film</w:t>
      </w:r>
      <w:r w:rsidRPr="00254FE7">
        <w:rPr>
          <w:color w:val="auto"/>
        </w:rPr>
        <w:t xml:space="preserve">) menjadi wadah alternative untuk menyampaikan sebuag pesan kepada penonton. </w:t>
      </w:r>
    </w:p>
    <w:p w:rsidR="0031320A" w:rsidRPr="00254FE7" w:rsidRDefault="0031320A" w:rsidP="00394003">
      <w:pPr>
        <w:pStyle w:val="Default"/>
        <w:spacing w:line="360" w:lineRule="auto"/>
        <w:jc w:val="both"/>
        <w:rPr>
          <w:color w:val="auto"/>
        </w:rPr>
      </w:pPr>
      <w:r w:rsidRPr="00254FE7">
        <w:rPr>
          <w:color w:val="auto"/>
        </w:rPr>
        <w:t xml:space="preserve">Pendapat lainnya menurut Suryani, Setiawan dan Putri (2018, p.52) seni suara dan gambar merupakan cara menghasilkan atau menyampaikan materi dengan menggunakan mesin-mesin mekanis dan elektronik untuk menyampaikan pesan-pesan suara dan gambar. </w:t>
      </w:r>
    </w:p>
    <w:p w:rsidR="0031320A" w:rsidRPr="00254FE7" w:rsidRDefault="0031320A" w:rsidP="00394003">
      <w:pPr>
        <w:pStyle w:val="Default"/>
        <w:spacing w:line="360" w:lineRule="auto"/>
        <w:jc w:val="both"/>
        <w:rPr>
          <w:color w:val="auto"/>
        </w:rPr>
      </w:pPr>
      <w:r w:rsidRPr="00254FE7">
        <w:rPr>
          <w:color w:val="auto"/>
        </w:rPr>
        <w:t xml:space="preserve">Dengan demikian video </w:t>
      </w:r>
      <w:r w:rsidRPr="00254FE7">
        <w:rPr>
          <w:i/>
          <w:iCs/>
          <w:color w:val="auto"/>
        </w:rPr>
        <w:t>(short film</w:t>
      </w:r>
      <w:r w:rsidRPr="00254FE7">
        <w:rPr>
          <w:color w:val="auto"/>
        </w:rPr>
        <w:t>) membuatdaya tarik dan minat seseorang lebih memilih karya video (</w:t>
      </w:r>
      <w:r w:rsidRPr="00254FE7">
        <w:rPr>
          <w:i/>
          <w:iCs/>
          <w:color w:val="auto"/>
        </w:rPr>
        <w:t>short film</w:t>
      </w:r>
      <w:r w:rsidRPr="00254FE7">
        <w:rPr>
          <w:color w:val="auto"/>
        </w:rPr>
        <w:t xml:space="preserve">) tersebut. Pada penelitian ini penerapan penggunaan media berupa penayangan sebuah video cerita pendek. Alasan peneliti memilih video cerita pendek ialah karena durasi yang singkat sesuai dengan jam pelajaran yang berlangsung serta mudah dipahami siswa dan memiliki cerita bernuansa kompleks. </w:t>
      </w:r>
    </w:p>
    <w:p w:rsidR="0031320A" w:rsidRPr="00254FE7" w:rsidRDefault="0031320A" w:rsidP="00394003">
      <w:pPr>
        <w:pStyle w:val="Default"/>
        <w:spacing w:line="360" w:lineRule="auto"/>
        <w:jc w:val="both"/>
        <w:rPr>
          <w:color w:val="auto"/>
        </w:rPr>
      </w:pPr>
      <w:r w:rsidRPr="00254FE7">
        <w:rPr>
          <w:color w:val="auto"/>
        </w:rPr>
        <w:t xml:space="preserve">Berdasarkan hasil wawancara yang dilakukan peneliti kepada guru mata pelajaran bahasa Indonesia bahwa pemerolehan nilai </w:t>
      </w:r>
      <w:r>
        <w:rPr>
          <w:color w:val="auto"/>
          <w:sz w:val="22"/>
          <w:szCs w:val="22"/>
        </w:rPr>
        <w:t xml:space="preserve">pada siswa dalam menulis </w:t>
      </w:r>
      <w:r>
        <w:rPr>
          <w:color w:val="auto"/>
          <w:sz w:val="22"/>
          <w:szCs w:val="22"/>
        </w:rPr>
        <w:lastRenderedPageBreak/>
        <w:t xml:space="preserve">resensi masih di bawah Kiteria Ketuntasan </w:t>
      </w:r>
      <w:r w:rsidRPr="00254FE7">
        <w:rPr>
          <w:color w:val="auto"/>
        </w:rPr>
        <w:t xml:space="preserve">Minimal (KKM). KKM di SMA Islam Az-Zahrah Palembang pada pelajaran bahasa Indonesia kelas XI adalah 70. Bukan skala penilaian kecil namun bisa termasuk dalam katagori besar untuk mencapai KKM 70, hasil ketuntasan yang tergolong rendah sebesar 40%. </w:t>
      </w:r>
    </w:p>
    <w:p w:rsidR="000D2EEA" w:rsidRPr="00254FE7" w:rsidRDefault="0031320A" w:rsidP="00394003">
      <w:pPr>
        <w:pStyle w:val="Default"/>
        <w:spacing w:line="360" w:lineRule="auto"/>
        <w:jc w:val="both"/>
        <w:rPr>
          <w:color w:val="auto"/>
        </w:rPr>
      </w:pPr>
      <w:r w:rsidRPr="00254FE7">
        <w:rPr>
          <w:color w:val="auto"/>
        </w:rPr>
        <w:t>Rendahnya kemampuan siswa dalam menulis resensi ini juga dibuktikan oleh beberapa peneliti salah satunya yang dilakukan oleh Mayaningrum (2010),</w:t>
      </w:r>
      <w:r w:rsidR="000D2EEA" w:rsidRPr="00254FE7">
        <w:rPr>
          <w:color w:val="auto"/>
        </w:rPr>
        <w:t xml:space="preserve"> dengan judul “Peningkatan Kemampuan Menulis Resensi Siswa Kelas XI IPA 1 SMA Negri 3 Jombang terjadi karena peserta didik mengalami kesulitan dalam menulis resensi, ketidaktahuan siswa tentang apa yang harus ditulis dalam membuat resensi dan ketidaktahuan siswa format penulisan resensi yang baik. Hal ini juga yang membuat peneliti ingin melakukan sebuah penelitian untuk meningkatkan kemampuan menulis resensi siswa dengan menggunakan sebuah media audio visual </w:t>
      </w:r>
    </w:p>
    <w:p w:rsidR="000D2EEA" w:rsidRPr="00254FE7" w:rsidRDefault="000D2EEA" w:rsidP="00394003">
      <w:pPr>
        <w:pStyle w:val="Default"/>
        <w:spacing w:line="360" w:lineRule="auto"/>
        <w:jc w:val="both"/>
        <w:rPr>
          <w:color w:val="auto"/>
        </w:rPr>
      </w:pPr>
      <w:r w:rsidRPr="00254FE7">
        <w:rPr>
          <w:color w:val="auto"/>
        </w:rPr>
        <w:t xml:space="preserve">berupa video cerita pendek pada siswa kelas XI SMA Islam Az- Zahrah Palembang. </w:t>
      </w:r>
    </w:p>
    <w:p w:rsidR="00394003" w:rsidRPr="00254FE7" w:rsidRDefault="00394003" w:rsidP="0031320A">
      <w:pPr>
        <w:pStyle w:val="Default"/>
        <w:rPr>
          <w:color w:val="auto"/>
        </w:rPr>
      </w:pPr>
    </w:p>
    <w:p w:rsidR="0031320A" w:rsidRPr="00254FE7" w:rsidRDefault="0031320A" w:rsidP="0031320A">
      <w:pPr>
        <w:pStyle w:val="Default"/>
        <w:rPr>
          <w:color w:val="auto"/>
        </w:rPr>
      </w:pPr>
      <w:r w:rsidRPr="00254FE7">
        <w:rPr>
          <w:b/>
          <w:bCs/>
          <w:color w:val="auto"/>
        </w:rPr>
        <w:t xml:space="preserve">METODOLOGI </w:t>
      </w:r>
    </w:p>
    <w:p w:rsidR="0031320A" w:rsidRPr="00254FE7" w:rsidRDefault="0031320A" w:rsidP="0031320A">
      <w:pPr>
        <w:pStyle w:val="Default"/>
        <w:rPr>
          <w:color w:val="auto"/>
        </w:rPr>
      </w:pPr>
    </w:p>
    <w:p w:rsidR="0031320A" w:rsidRPr="00254FE7" w:rsidRDefault="007749AD" w:rsidP="00394003">
      <w:pPr>
        <w:pStyle w:val="Default"/>
        <w:spacing w:line="360" w:lineRule="auto"/>
        <w:jc w:val="both"/>
        <w:rPr>
          <w:color w:val="auto"/>
        </w:rPr>
      </w:pPr>
      <w:r w:rsidRPr="00254FE7">
        <w:rPr>
          <w:color w:val="auto"/>
        </w:rPr>
        <w:tab/>
      </w:r>
      <w:r w:rsidR="0031320A" w:rsidRPr="00254FE7">
        <w:rPr>
          <w:color w:val="auto"/>
        </w:rPr>
        <w:t xml:space="preserve">Penelitian ini dikatagorikan jenis penelitian kuantitatif. Metode yang digunakan yaitu deskriptif kuantitatif </w:t>
      </w:r>
      <w:r w:rsidR="0031320A" w:rsidRPr="00254FE7">
        <w:rPr>
          <w:color w:val="auto"/>
        </w:rPr>
        <w:lastRenderedPageBreak/>
        <w:t xml:space="preserve">dengan suatu pernyataan yang akan dicarikan jawabanya melalui pengumpulan data (sugiyono, 2013, p. 35). Jenis penelitian ini mengacu pada tujuan peneliti yaitu mendeskripsikan kemampuan menulis resensi siswa kelas XI SMA Islam Az-Zahrah Palembang. Populasi pada penelitian ini adalah siswa kelas XI SMA Islam Az-zahrah Palembang. </w:t>
      </w:r>
    </w:p>
    <w:p w:rsidR="00FB21C9" w:rsidRPr="00254FE7" w:rsidRDefault="00FB21C9" w:rsidP="00A97350">
      <w:pPr>
        <w:pStyle w:val="Default"/>
        <w:spacing w:line="360" w:lineRule="auto"/>
        <w:jc w:val="center"/>
        <w:rPr>
          <w:b/>
          <w:bCs/>
          <w:color w:val="auto"/>
        </w:rPr>
      </w:pPr>
      <w:r w:rsidRPr="00254FE7">
        <w:rPr>
          <w:b/>
          <w:bCs/>
          <w:color w:val="auto"/>
        </w:rPr>
        <w:t>Tabel 1</w:t>
      </w:r>
    </w:p>
    <w:p w:rsidR="00C12527" w:rsidRPr="00254FE7" w:rsidRDefault="00FB21C9" w:rsidP="00A97350">
      <w:pPr>
        <w:pStyle w:val="Default"/>
        <w:spacing w:line="360" w:lineRule="auto"/>
        <w:jc w:val="center"/>
        <w:rPr>
          <w:b/>
          <w:bCs/>
          <w:color w:val="auto"/>
        </w:rPr>
      </w:pPr>
      <w:r w:rsidRPr="00254FE7">
        <w:rPr>
          <w:b/>
          <w:bCs/>
          <w:color w:val="auto"/>
        </w:rPr>
        <w:t>Populasi Penelitian</w:t>
      </w:r>
    </w:p>
    <w:p w:rsidR="007749AD" w:rsidRPr="00254FE7" w:rsidRDefault="007749AD" w:rsidP="0031320A">
      <w:pPr>
        <w:pStyle w:val="ListParagraph"/>
        <w:tabs>
          <w:tab w:val="left" w:pos="709"/>
          <w:tab w:val="left" w:pos="851"/>
          <w:tab w:val="left" w:pos="8504"/>
        </w:tabs>
        <w:spacing w:after="0" w:line="240" w:lineRule="auto"/>
        <w:ind w:left="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17"/>
        <w:gridCol w:w="1843"/>
        <w:gridCol w:w="1715"/>
      </w:tblGrid>
      <w:tr w:rsidR="007749AD" w:rsidRPr="00254FE7" w:rsidTr="007749AD">
        <w:tc>
          <w:tcPr>
            <w:tcW w:w="817" w:type="dxa"/>
          </w:tcPr>
          <w:p w:rsidR="007749AD"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No</w:t>
            </w:r>
          </w:p>
        </w:tc>
        <w:tc>
          <w:tcPr>
            <w:tcW w:w="1843" w:type="dxa"/>
          </w:tcPr>
          <w:p w:rsidR="007749AD"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Kelas</w:t>
            </w:r>
          </w:p>
        </w:tc>
        <w:tc>
          <w:tcPr>
            <w:tcW w:w="1715" w:type="dxa"/>
          </w:tcPr>
          <w:p w:rsidR="007749AD" w:rsidRPr="00254FE7" w:rsidRDefault="00083629" w:rsidP="0031320A">
            <w:pPr>
              <w:pStyle w:val="ListParagraph"/>
              <w:tabs>
                <w:tab w:val="left" w:pos="709"/>
                <w:tab w:val="left" w:pos="851"/>
                <w:tab w:val="left" w:pos="8504"/>
              </w:tabs>
              <w:ind w:left="0"/>
              <w:jc w:val="both"/>
              <w:rPr>
                <w:rFonts w:ascii="Times New Roman" w:hAnsi="Times New Roman" w:cs="Times New Roman"/>
                <w:sz w:val="24"/>
                <w:szCs w:val="24"/>
              </w:rPr>
            </w:pPr>
            <w:r w:rsidRPr="00254FE7">
              <w:rPr>
                <w:rFonts w:ascii="Times New Roman" w:hAnsi="Times New Roman" w:cs="Times New Roman"/>
                <w:sz w:val="24"/>
                <w:szCs w:val="24"/>
              </w:rPr>
              <w:t>Jumlah</w:t>
            </w:r>
          </w:p>
        </w:tc>
      </w:tr>
      <w:tr w:rsidR="00083629" w:rsidRPr="00254FE7" w:rsidTr="007749AD">
        <w:tc>
          <w:tcPr>
            <w:tcW w:w="817"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1</w:t>
            </w:r>
          </w:p>
        </w:tc>
        <w:tc>
          <w:tcPr>
            <w:tcW w:w="1843" w:type="dxa"/>
          </w:tcPr>
          <w:p w:rsidR="00083629" w:rsidRPr="00254FE7" w:rsidRDefault="00083629" w:rsidP="00083629">
            <w:pPr>
              <w:pStyle w:val="Default"/>
              <w:jc w:val="center"/>
            </w:pPr>
            <w:r w:rsidRPr="00254FE7">
              <w:t>XI IPA 1</w:t>
            </w:r>
          </w:p>
        </w:tc>
        <w:tc>
          <w:tcPr>
            <w:tcW w:w="1715"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35</w:t>
            </w:r>
          </w:p>
        </w:tc>
      </w:tr>
      <w:tr w:rsidR="00083629" w:rsidRPr="00254FE7" w:rsidTr="007749AD">
        <w:tc>
          <w:tcPr>
            <w:tcW w:w="817"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2</w:t>
            </w:r>
          </w:p>
        </w:tc>
        <w:tc>
          <w:tcPr>
            <w:tcW w:w="1843" w:type="dxa"/>
          </w:tcPr>
          <w:p w:rsidR="00083629" w:rsidRPr="00254FE7" w:rsidRDefault="00083629" w:rsidP="00083629">
            <w:pPr>
              <w:pStyle w:val="Default"/>
              <w:jc w:val="center"/>
            </w:pPr>
            <w:r w:rsidRPr="00254FE7">
              <w:t>XI IPA 2</w:t>
            </w:r>
          </w:p>
        </w:tc>
        <w:tc>
          <w:tcPr>
            <w:tcW w:w="1715"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32</w:t>
            </w:r>
          </w:p>
        </w:tc>
      </w:tr>
      <w:tr w:rsidR="00083629" w:rsidRPr="00254FE7" w:rsidTr="007749AD">
        <w:tc>
          <w:tcPr>
            <w:tcW w:w="817"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3</w:t>
            </w:r>
          </w:p>
        </w:tc>
        <w:tc>
          <w:tcPr>
            <w:tcW w:w="1843" w:type="dxa"/>
          </w:tcPr>
          <w:p w:rsidR="00083629" w:rsidRPr="00254FE7" w:rsidRDefault="00083629" w:rsidP="00083629">
            <w:pPr>
              <w:pStyle w:val="Default"/>
              <w:jc w:val="center"/>
            </w:pPr>
            <w:r w:rsidRPr="00254FE7">
              <w:t>XI IPA 3</w:t>
            </w:r>
          </w:p>
        </w:tc>
        <w:tc>
          <w:tcPr>
            <w:tcW w:w="1715"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33</w:t>
            </w:r>
          </w:p>
        </w:tc>
      </w:tr>
      <w:tr w:rsidR="00083629" w:rsidRPr="00254FE7" w:rsidTr="007749AD">
        <w:tc>
          <w:tcPr>
            <w:tcW w:w="817"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4</w:t>
            </w:r>
          </w:p>
        </w:tc>
        <w:tc>
          <w:tcPr>
            <w:tcW w:w="1843" w:type="dxa"/>
          </w:tcPr>
          <w:p w:rsidR="00083629" w:rsidRPr="00254FE7" w:rsidRDefault="00083629" w:rsidP="00083629">
            <w:pPr>
              <w:pStyle w:val="Default"/>
              <w:jc w:val="center"/>
            </w:pPr>
            <w:r w:rsidRPr="00254FE7">
              <w:t>XI IPS 1</w:t>
            </w:r>
          </w:p>
        </w:tc>
        <w:tc>
          <w:tcPr>
            <w:tcW w:w="1715"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34</w:t>
            </w:r>
          </w:p>
        </w:tc>
      </w:tr>
      <w:tr w:rsidR="00083629" w:rsidRPr="00254FE7" w:rsidTr="007749AD">
        <w:tc>
          <w:tcPr>
            <w:tcW w:w="817"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p>
        </w:tc>
        <w:tc>
          <w:tcPr>
            <w:tcW w:w="1843"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Total</w:t>
            </w:r>
          </w:p>
        </w:tc>
        <w:tc>
          <w:tcPr>
            <w:tcW w:w="1715"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134</w:t>
            </w:r>
          </w:p>
        </w:tc>
      </w:tr>
    </w:tbl>
    <w:p w:rsidR="0031320A" w:rsidRPr="00254FE7" w:rsidRDefault="0031320A" w:rsidP="00083629">
      <w:pPr>
        <w:pStyle w:val="ListParagraph"/>
        <w:tabs>
          <w:tab w:val="left" w:pos="709"/>
          <w:tab w:val="left" w:pos="851"/>
          <w:tab w:val="left" w:pos="8504"/>
        </w:tabs>
        <w:spacing w:after="0" w:line="240" w:lineRule="auto"/>
        <w:ind w:left="0"/>
        <w:jc w:val="center"/>
        <w:rPr>
          <w:rFonts w:ascii="Times New Roman" w:hAnsi="Times New Roman" w:cs="Times New Roman"/>
          <w:sz w:val="24"/>
          <w:szCs w:val="24"/>
        </w:rPr>
      </w:pPr>
    </w:p>
    <w:p w:rsidR="009B0E2D" w:rsidRPr="00254FE7" w:rsidRDefault="002F63C7" w:rsidP="00394003">
      <w:pPr>
        <w:pStyle w:val="Default"/>
        <w:spacing w:line="360" w:lineRule="auto"/>
      </w:pPr>
      <w:r w:rsidRPr="00254FE7">
        <w:tab/>
      </w:r>
      <w:r w:rsidR="009B0E2D" w:rsidRPr="00254FE7">
        <w:t xml:space="preserve">Sedangkan sampel yang digunakan pada penelitian ini yaitu kelas XI IPA 2 dengan jumlah siswa sebanyak 33 orang. Langkah-langkah kegiatan pembelajaran kelas XI IPA 2 sebagai beriikut: </w:t>
      </w:r>
    </w:p>
    <w:p w:rsidR="009B0E2D" w:rsidRPr="00254FE7" w:rsidRDefault="009B0E2D" w:rsidP="00394003">
      <w:pPr>
        <w:pStyle w:val="Default"/>
        <w:spacing w:after="23" w:line="360" w:lineRule="auto"/>
      </w:pPr>
      <w:r w:rsidRPr="00254FE7">
        <w:t xml:space="preserve">1) Pendahuluan </w:t>
      </w:r>
    </w:p>
    <w:p w:rsidR="009B0E2D" w:rsidRPr="00254FE7" w:rsidRDefault="009B0E2D" w:rsidP="00394003">
      <w:pPr>
        <w:pStyle w:val="Default"/>
        <w:spacing w:after="23" w:line="360" w:lineRule="auto"/>
      </w:pPr>
      <w:r w:rsidRPr="00254FE7">
        <w:t xml:space="preserve">a) Guru membuka pertemuan dengan mengucapkan salam dan mengajak peserta didik untuk tadarus Al- Quran, dan mengabsen siswa. </w:t>
      </w:r>
    </w:p>
    <w:p w:rsidR="009B0E2D" w:rsidRPr="00254FE7" w:rsidRDefault="009B0E2D" w:rsidP="00394003">
      <w:pPr>
        <w:pStyle w:val="Default"/>
        <w:spacing w:after="23" w:line="360" w:lineRule="auto"/>
      </w:pPr>
      <w:r w:rsidRPr="00254FE7">
        <w:t xml:space="preserve">b) Guru menanyakan pembelajaran sebelumnya </w:t>
      </w:r>
    </w:p>
    <w:p w:rsidR="009B0E2D" w:rsidRPr="00254FE7" w:rsidRDefault="009B0E2D" w:rsidP="00394003">
      <w:pPr>
        <w:pStyle w:val="Default"/>
        <w:spacing w:after="23" w:line="360" w:lineRule="auto"/>
        <w:jc w:val="both"/>
      </w:pPr>
      <w:r w:rsidRPr="00254FE7">
        <w:t xml:space="preserve">c) Siswa menerima informasi kompetensi, poin-poin materi, tujuan, manfaat, dan langkah pembelajaran yang akan dilaksanakan </w:t>
      </w:r>
    </w:p>
    <w:p w:rsidR="009B0E2D" w:rsidRPr="00254FE7" w:rsidRDefault="009B0E2D" w:rsidP="00394003">
      <w:pPr>
        <w:pStyle w:val="Default"/>
        <w:spacing w:after="23" w:line="360" w:lineRule="auto"/>
        <w:jc w:val="both"/>
      </w:pPr>
      <w:r w:rsidRPr="00254FE7">
        <w:lastRenderedPageBreak/>
        <w:t xml:space="preserve">2) Kegiatan inti </w:t>
      </w:r>
    </w:p>
    <w:p w:rsidR="009B0E2D" w:rsidRPr="00254FE7" w:rsidRDefault="009B0E2D" w:rsidP="00394003">
      <w:pPr>
        <w:pStyle w:val="Default"/>
        <w:spacing w:line="360" w:lineRule="auto"/>
        <w:jc w:val="both"/>
      </w:pPr>
      <w:r w:rsidRPr="00254FE7">
        <w:t xml:space="preserve">a) Guru memberikan pertanyaan seputar resens </w:t>
      </w:r>
    </w:p>
    <w:p w:rsidR="00AA37B3" w:rsidRPr="00254FE7" w:rsidRDefault="009B0E2D" w:rsidP="00394003">
      <w:pPr>
        <w:pStyle w:val="Default"/>
        <w:spacing w:line="360" w:lineRule="auto"/>
        <w:jc w:val="both"/>
      </w:pPr>
      <w:r w:rsidRPr="00254FE7">
        <w:t xml:space="preserve">yang bertujuan </w:t>
      </w:r>
    </w:p>
    <w:p w:rsidR="00AA37B3" w:rsidRPr="00254FE7" w:rsidRDefault="00AA37B3" w:rsidP="00394003">
      <w:pPr>
        <w:pStyle w:val="Default"/>
        <w:spacing w:after="18" w:line="360" w:lineRule="auto"/>
        <w:jc w:val="both"/>
      </w:pPr>
      <w:r w:rsidRPr="00254FE7">
        <w:t xml:space="preserve">membuka pemikiran dan pengetahuan yang dimiliki siswa. </w:t>
      </w:r>
    </w:p>
    <w:p w:rsidR="00AA37B3" w:rsidRPr="00254FE7" w:rsidRDefault="00AA37B3" w:rsidP="00394003">
      <w:pPr>
        <w:pStyle w:val="Default"/>
        <w:spacing w:after="18" w:line="360" w:lineRule="auto"/>
        <w:jc w:val="both"/>
      </w:pPr>
      <w:r w:rsidRPr="00254FE7">
        <w:t xml:space="preserve">b) Guru dan siswa mengamati video cerpen Cap Cip Top yang akan diresensikan dengan tema yang telah ditentukan. </w:t>
      </w:r>
    </w:p>
    <w:p w:rsidR="00AA37B3" w:rsidRPr="00A97350" w:rsidRDefault="00AA37B3" w:rsidP="00394003">
      <w:pPr>
        <w:pStyle w:val="Default"/>
        <w:spacing w:after="18" w:line="360" w:lineRule="auto"/>
        <w:jc w:val="both"/>
      </w:pPr>
      <w:r w:rsidRPr="00254FE7">
        <w:t xml:space="preserve">c) Guru menyuruh siswa membentuk </w:t>
      </w:r>
      <w:r w:rsidRPr="00A97350">
        <w:t xml:space="preserve">kelompok. </w:t>
      </w:r>
    </w:p>
    <w:p w:rsidR="00AA37B3" w:rsidRPr="00A97350" w:rsidRDefault="00AA37B3" w:rsidP="00394003">
      <w:pPr>
        <w:pStyle w:val="Default"/>
        <w:spacing w:after="18" w:line="360" w:lineRule="auto"/>
        <w:jc w:val="both"/>
      </w:pPr>
      <w:r w:rsidRPr="00A97350">
        <w:t xml:space="preserve">d) Siswa mendiskusikan dengan kelompoknya dan memberikan respon tentang gagasan yang didapat setelah menonton video cerita pendek. </w:t>
      </w:r>
    </w:p>
    <w:p w:rsidR="00AA37B3" w:rsidRPr="00A97350" w:rsidRDefault="00AA37B3" w:rsidP="00394003">
      <w:pPr>
        <w:pStyle w:val="Default"/>
        <w:spacing w:after="18" w:line="360" w:lineRule="auto"/>
        <w:jc w:val="both"/>
      </w:pPr>
      <w:r w:rsidRPr="00A97350">
        <w:t xml:space="preserve">e) Guru menggabungkan dan mencatat gagasan berdasarkan jawaban kelompok. </w:t>
      </w:r>
    </w:p>
    <w:p w:rsidR="00AA37B3" w:rsidRPr="00A97350" w:rsidRDefault="00AA37B3" w:rsidP="00394003">
      <w:pPr>
        <w:pStyle w:val="Default"/>
        <w:spacing w:after="18" w:line="360" w:lineRule="auto"/>
        <w:jc w:val="both"/>
      </w:pPr>
      <w:r w:rsidRPr="00A97350">
        <w:t xml:space="preserve">f) Guru menyapaikan poin- poin mengenai pembelajaran resensi dengan mencocokan video cerpen yang telah ditanyangkan. </w:t>
      </w:r>
    </w:p>
    <w:p w:rsidR="00AA37B3" w:rsidRPr="00A97350" w:rsidRDefault="00AA37B3" w:rsidP="00394003">
      <w:pPr>
        <w:pStyle w:val="Default"/>
        <w:spacing w:after="18" w:line="360" w:lineRule="auto"/>
        <w:jc w:val="both"/>
      </w:pPr>
      <w:r w:rsidRPr="00A97350">
        <w:t xml:space="preserve">g) Siswa mengevaluasi dan memberikan penilaian mengenai apa yang ada di dalam video tersebut baik kelebihan maupun kekurangannya. </w:t>
      </w:r>
    </w:p>
    <w:p w:rsidR="00AA37B3" w:rsidRPr="00A97350" w:rsidRDefault="00AA37B3" w:rsidP="00394003">
      <w:pPr>
        <w:pStyle w:val="Default"/>
        <w:spacing w:after="18" w:line="360" w:lineRule="auto"/>
        <w:jc w:val="both"/>
      </w:pPr>
      <w:r w:rsidRPr="00A97350">
        <w:t xml:space="preserve">h) Siswa menyimpulkan dari apa yang telah dipahami mengenai resensi. </w:t>
      </w:r>
    </w:p>
    <w:p w:rsidR="00AA37B3" w:rsidRPr="00A97350" w:rsidRDefault="00AA37B3" w:rsidP="00394003">
      <w:pPr>
        <w:pStyle w:val="Default"/>
        <w:spacing w:after="18" w:line="360" w:lineRule="auto"/>
        <w:jc w:val="both"/>
      </w:pPr>
      <w:r w:rsidRPr="00A97350">
        <w:t xml:space="preserve">i) Siswa lalu mengumpulkan hasil menulis teks resensi kepada guru. </w:t>
      </w:r>
    </w:p>
    <w:p w:rsidR="00AA37B3" w:rsidRPr="00A97350" w:rsidRDefault="00AA37B3" w:rsidP="00394003">
      <w:pPr>
        <w:pStyle w:val="Default"/>
        <w:spacing w:after="18" w:line="360" w:lineRule="auto"/>
        <w:jc w:val="both"/>
      </w:pPr>
      <w:r w:rsidRPr="00A97350">
        <w:t xml:space="preserve">3) Penutup </w:t>
      </w:r>
    </w:p>
    <w:p w:rsidR="00AA37B3" w:rsidRPr="00A97350" w:rsidRDefault="00AA37B3" w:rsidP="00760B05">
      <w:pPr>
        <w:pStyle w:val="Default"/>
        <w:spacing w:after="18" w:line="360" w:lineRule="auto"/>
        <w:jc w:val="both"/>
      </w:pPr>
      <w:r w:rsidRPr="00A97350">
        <w:t xml:space="preserve">a) Siswa dan guru menyimpulkan dan mengevaluasi hasil belajar. </w:t>
      </w:r>
    </w:p>
    <w:p w:rsidR="00AA37B3" w:rsidRDefault="00AA37B3" w:rsidP="00884138">
      <w:pPr>
        <w:pStyle w:val="Default"/>
        <w:spacing w:line="360" w:lineRule="auto"/>
        <w:jc w:val="both"/>
        <w:rPr>
          <w:sz w:val="22"/>
          <w:szCs w:val="22"/>
        </w:rPr>
      </w:pPr>
      <w:r w:rsidRPr="00A97350">
        <w:lastRenderedPageBreak/>
        <w:t>b) Guru menyampaikan renc</w:t>
      </w:r>
      <w:r>
        <w:rPr>
          <w:sz w:val="22"/>
          <w:szCs w:val="22"/>
        </w:rPr>
        <w:t xml:space="preserve">ana pembelajaran selanjutnya. </w:t>
      </w:r>
    </w:p>
    <w:p w:rsidR="00AA37B3" w:rsidRDefault="00AA37B3" w:rsidP="00760B05">
      <w:pPr>
        <w:pStyle w:val="Default"/>
        <w:spacing w:line="360" w:lineRule="auto"/>
        <w:jc w:val="both"/>
        <w:rPr>
          <w:sz w:val="22"/>
          <w:szCs w:val="22"/>
        </w:rPr>
      </w:pPr>
      <w:r>
        <w:rPr>
          <w:sz w:val="22"/>
          <w:szCs w:val="22"/>
        </w:rPr>
        <w:tab/>
        <w:t xml:space="preserve">Dalam mengukur keterampilan siswamenulis resensi yaitu menggunakan instrument tes unjuk kerja dimana tes ini dilakukan terhadap apa yang dilakukan siswa ketika sedang melakukan tugas tertentu (Arikunto, 2018, p. 132). Hasil nilai menulis resensi siswa yang telah terkumpul akan disesuaikan dengan indikator skala skor dan unsur menulis resensi. Unsur penulisan resensi yaitu: </w:t>
      </w:r>
    </w:p>
    <w:p w:rsidR="00AA37B3" w:rsidRDefault="00AA37B3" w:rsidP="00760B05">
      <w:pPr>
        <w:pStyle w:val="Default"/>
        <w:spacing w:after="23" w:line="360" w:lineRule="auto"/>
        <w:jc w:val="both"/>
        <w:rPr>
          <w:sz w:val="22"/>
          <w:szCs w:val="22"/>
        </w:rPr>
      </w:pPr>
      <w:r>
        <w:rPr>
          <w:sz w:val="22"/>
          <w:szCs w:val="22"/>
        </w:rPr>
        <w:t xml:space="preserve">1. Mencatat identitas buku atau karya yang akan diulas, yang meliputi judul, penulisan, nama penerbit, tahun terbit, termasuk ketebalan ataupun harga buku. </w:t>
      </w:r>
    </w:p>
    <w:p w:rsidR="00AA37B3" w:rsidRDefault="00AA37B3" w:rsidP="00760B05">
      <w:pPr>
        <w:pStyle w:val="Default"/>
        <w:spacing w:after="23" w:line="360" w:lineRule="auto"/>
        <w:jc w:val="both"/>
        <w:rPr>
          <w:sz w:val="22"/>
          <w:szCs w:val="22"/>
        </w:rPr>
      </w:pPr>
      <w:r>
        <w:rPr>
          <w:sz w:val="22"/>
          <w:szCs w:val="22"/>
        </w:rPr>
        <w:t xml:space="preserve">2. Mencatat hal-hal menarik/ penting dari isi buku, seperti latar belakang buku, jenis buku, dan keunggulan atau kelemahan dari buku. </w:t>
      </w:r>
    </w:p>
    <w:p w:rsidR="00AA37B3" w:rsidRDefault="00AA37B3" w:rsidP="00760B05">
      <w:pPr>
        <w:pStyle w:val="Default"/>
        <w:spacing w:after="23" w:line="360" w:lineRule="auto"/>
        <w:jc w:val="both"/>
        <w:rPr>
          <w:sz w:val="22"/>
          <w:szCs w:val="22"/>
        </w:rPr>
      </w:pPr>
      <w:r>
        <w:rPr>
          <w:sz w:val="22"/>
          <w:szCs w:val="22"/>
        </w:rPr>
        <w:t>3. Mengembangkan resensi dengan memperhatikan prosedur kebahasaan, yakni menggunakan konjungsi penerang (</w:t>
      </w:r>
      <w:r>
        <w:rPr>
          <w:i/>
          <w:iCs/>
          <w:sz w:val="22"/>
          <w:szCs w:val="22"/>
        </w:rPr>
        <w:t>bahwa, yakni, yaitu</w:t>
      </w:r>
      <w:r>
        <w:rPr>
          <w:sz w:val="22"/>
          <w:szCs w:val="22"/>
        </w:rPr>
        <w:t xml:space="preserve">), menggunakan </w:t>
      </w:r>
    </w:p>
    <w:p w:rsidR="009B0E2D" w:rsidRPr="00AA37B3" w:rsidRDefault="00AA37B3" w:rsidP="00760B05">
      <w:pPr>
        <w:pStyle w:val="Default"/>
        <w:spacing w:line="360" w:lineRule="auto"/>
        <w:jc w:val="both"/>
        <w:rPr>
          <w:sz w:val="22"/>
          <w:szCs w:val="22"/>
        </w:rPr>
      </w:pPr>
      <w:r>
        <w:rPr>
          <w:sz w:val="22"/>
          <w:szCs w:val="22"/>
        </w:rPr>
        <w:t>konjungsi temporal (</w:t>
      </w:r>
      <w:r>
        <w:rPr>
          <w:i/>
          <w:iCs/>
          <w:sz w:val="22"/>
          <w:szCs w:val="22"/>
        </w:rPr>
        <w:t>sejak, semenjak, kemudian, akhirnya</w:t>
      </w:r>
      <w:r>
        <w:rPr>
          <w:sz w:val="22"/>
          <w:szCs w:val="22"/>
        </w:rPr>
        <w:t xml:space="preserve">), menggunakan konjungsi penyebab yang beupa saran. Hal ini ditandai dengan kata </w:t>
      </w:r>
      <w:r>
        <w:rPr>
          <w:i/>
          <w:iCs/>
          <w:sz w:val="22"/>
          <w:szCs w:val="22"/>
        </w:rPr>
        <w:t xml:space="preserve">jangan, harus, kehendaknya. </w:t>
      </w:r>
    </w:p>
    <w:p w:rsidR="002F63C7" w:rsidRPr="00760B05" w:rsidRDefault="00AA37B3" w:rsidP="00760B05">
      <w:pPr>
        <w:pStyle w:val="Default"/>
        <w:spacing w:line="360" w:lineRule="auto"/>
        <w:jc w:val="both"/>
        <w:rPr>
          <w:sz w:val="22"/>
          <w:szCs w:val="22"/>
        </w:rPr>
      </w:pPr>
      <w:r w:rsidRPr="00A97350">
        <w:t>Sedangkan indikator skala skor penilaian keterampilan dalam menulis resensi dapat di lihat pada tabel dibawa ini</w:t>
      </w:r>
      <w:r>
        <w:rPr>
          <w:sz w:val="22"/>
          <w:szCs w:val="22"/>
        </w:rPr>
        <w:t>:</w:t>
      </w:r>
    </w:p>
    <w:p w:rsidR="005D683B" w:rsidRPr="00760B05" w:rsidRDefault="00B30B51" w:rsidP="005D683B">
      <w:pPr>
        <w:tabs>
          <w:tab w:val="left" w:pos="0"/>
          <w:tab w:val="left" w:pos="1560"/>
        </w:tabs>
        <w:spacing w:after="0" w:line="240" w:lineRule="auto"/>
        <w:ind w:left="284" w:hanging="568"/>
        <w:jc w:val="center"/>
        <w:rPr>
          <w:rFonts w:ascii="Times New Roman" w:hAnsi="Times New Roman" w:cs="Times New Roman"/>
          <w:b/>
          <w:sz w:val="24"/>
          <w:szCs w:val="24"/>
        </w:rPr>
      </w:pPr>
      <w:r>
        <w:rPr>
          <w:rFonts w:ascii="Times New Roman" w:hAnsi="Times New Roman" w:cs="Times New Roman"/>
          <w:b/>
          <w:sz w:val="24"/>
          <w:szCs w:val="24"/>
        </w:rPr>
        <w:t>Tabel 2</w:t>
      </w:r>
    </w:p>
    <w:p w:rsidR="007749AD" w:rsidRPr="00760B05" w:rsidRDefault="005D683B" w:rsidP="005D683B">
      <w:pPr>
        <w:tabs>
          <w:tab w:val="left" w:pos="0"/>
          <w:tab w:val="left" w:pos="1560"/>
        </w:tabs>
        <w:spacing w:after="0" w:line="240" w:lineRule="auto"/>
        <w:ind w:left="284" w:hanging="568"/>
        <w:jc w:val="center"/>
        <w:rPr>
          <w:rFonts w:ascii="Times New Roman" w:hAnsi="Times New Roman" w:cs="Times New Roman"/>
          <w:b/>
          <w:sz w:val="24"/>
          <w:szCs w:val="24"/>
        </w:rPr>
      </w:pPr>
      <w:r w:rsidRPr="00760B05">
        <w:rPr>
          <w:rFonts w:ascii="Times New Roman" w:hAnsi="Times New Roman" w:cs="Times New Roman"/>
          <w:b/>
          <w:sz w:val="24"/>
          <w:szCs w:val="24"/>
        </w:rPr>
        <w:t>Penilaian Menulis Teks Resensi</w:t>
      </w:r>
    </w:p>
    <w:p w:rsidR="007749AD" w:rsidRDefault="007749AD" w:rsidP="00AA37B3">
      <w:pPr>
        <w:tabs>
          <w:tab w:val="left" w:pos="0"/>
          <w:tab w:val="left" w:pos="1560"/>
        </w:tabs>
        <w:spacing w:after="0" w:line="240" w:lineRule="auto"/>
        <w:ind w:left="284" w:hanging="568"/>
        <w:jc w:val="both"/>
        <w:rPr>
          <w:rFonts w:ascii="Times New Roman" w:hAnsi="Times New Roman" w:cs="Times New Roman"/>
          <w:sz w:val="24"/>
          <w:szCs w:val="24"/>
        </w:rPr>
      </w:pPr>
    </w:p>
    <w:tbl>
      <w:tblPr>
        <w:tblStyle w:val="TableGrid"/>
        <w:tblW w:w="4218" w:type="dxa"/>
        <w:tblInd w:w="284" w:type="dxa"/>
        <w:tblLook w:val="04A0" w:firstRow="1" w:lastRow="0" w:firstColumn="1" w:lastColumn="0" w:noHBand="0" w:noVBand="1"/>
      </w:tblPr>
      <w:tblGrid>
        <w:gridCol w:w="526"/>
        <w:gridCol w:w="1640"/>
        <w:gridCol w:w="1356"/>
        <w:gridCol w:w="696"/>
      </w:tblGrid>
      <w:tr w:rsidR="005D683B" w:rsidTr="00344803">
        <w:tc>
          <w:tcPr>
            <w:tcW w:w="526" w:type="dxa"/>
          </w:tcPr>
          <w:p w:rsidR="005D683B" w:rsidRDefault="005D683B"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No</w:t>
            </w:r>
          </w:p>
        </w:tc>
        <w:tc>
          <w:tcPr>
            <w:tcW w:w="1640" w:type="dxa"/>
          </w:tcPr>
          <w:p w:rsidR="005D683B" w:rsidRDefault="005D683B"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Aspek</w:t>
            </w:r>
          </w:p>
        </w:tc>
        <w:tc>
          <w:tcPr>
            <w:tcW w:w="1356" w:type="dxa"/>
          </w:tcPr>
          <w:p w:rsidR="005D683B" w:rsidRDefault="005D683B"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Idikator</w:t>
            </w:r>
          </w:p>
        </w:tc>
        <w:tc>
          <w:tcPr>
            <w:tcW w:w="696" w:type="dxa"/>
          </w:tcPr>
          <w:p w:rsidR="005D683B" w:rsidRDefault="005D683B"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Skor</w:t>
            </w:r>
          </w:p>
        </w:tc>
      </w:tr>
      <w:tr w:rsidR="0065535D" w:rsidTr="00344803">
        <w:tc>
          <w:tcPr>
            <w:tcW w:w="526" w:type="dxa"/>
          </w:tcPr>
          <w:p w:rsidR="0065535D" w:rsidRDefault="0065535D"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1</w:t>
            </w:r>
          </w:p>
        </w:tc>
        <w:tc>
          <w:tcPr>
            <w:tcW w:w="1640" w:type="dxa"/>
          </w:tcPr>
          <w:p w:rsidR="0065535D" w:rsidRDefault="0065535D" w:rsidP="005D683B">
            <w:pPr>
              <w:pStyle w:val="Default"/>
              <w:jc w:val="both"/>
              <w:rPr>
                <w:sz w:val="22"/>
                <w:szCs w:val="22"/>
              </w:rPr>
            </w:pPr>
            <w:r>
              <w:rPr>
                <w:sz w:val="22"/>
                <w:szCs w:val="22"/>
              </w:rPr>
              <w:t xml:space="preserve">Kelengkapan isi (identitas karya): </w:t>
            </w:r>
          </w:p>
          <w:p w:rsidR="0065535D" w:rsidRDefault="0065535D" w:rsidP="005D683B">
            <w:pPr>
              <w:pStyle w:val="Default"/>
              <w:jc w:val="both"/>
              <w:rPr>
                <w:sz w:val="22"/>
                <w:szCs w:val="22"/>
              </w:rPr>
            </w:pPr>
            <w:r>
              <w:rPr>
                <w:sz w:val="22"/>
                <w:szCs w:val="22"/>
              </w:rPr>
              <w:lastRenderedPageBreak/>
              <w:t xml:space="preserve">1. Judul </w:t>
            </w:r>
          </w:p>
          <w:p w:rsidR="0065535D" w:rsidRDefault="0065535D" w:rsidP="005D683B">
            <w:pPr>
              <w:pStyle w:val="Default"/>
              <w:jc w:val="both"/>
              <w:rPr>
                <w:sz w:val="22"/>
                <w:szCs w:val="22"/>
              </w:rPr>
            </w:pPr>
            <w:r>
              <w:rPr>
                <w:sz w:val="22"/>
                <w:szCs w:val="22"/>
              </w:rPr>
              <w:t xml:space="preserve">2. Penerbit </w:t>
            </w:r>
          </w:p>
          <w:p w:rsidR="0065535D" w:rsidRDefault="0065535D" w:rsidP="005D683B">
            <w:pPr>
              <w:pStyle w:val="Default"/>
              <w:jc w:val="both"/>
              <w:rPr>
                <w:sz w:val="22"/>
                <w:szCs w:val="22"/>
              </w:rPr>
            </w:pPr>
            <w:r>
              <w:rPr>
                <w:sz w:val="22"/>
                <w:szCs w:val="22"/>
              </w:rPr>
              <w:t xml:space="preserve">3.Tahun terbit </w:t>
            </w:r>
          </w:p>
          <w:p w:rsidR="0065535D" w:rsidRDefault="0065535D" w:rsidP="005D683B">
            <w:pPr>
              <w:pStyle w:val="Default"/>
              <w:jc w:val="both"/>
              <w:rPr>
                <w:sz w:val="22"/>
                <w:szCs w:val="22"/>
              </w:rPr>
            </w:pPr>
            <w:r>
              <w:rPr>
                <w:sz w:val="22"/>
                <w:szCs w:val="22"/>
              </w:rPr>
              <w:t xml:space="preserve">4. Penulis </w:t>
            </w:r>
          </w:p>
          <w:p w:rsidR="0065535D" w:rsidRDefault="0065535D" w:rsidP="00AA37B3">
            <w:pPr>
              <w:tabs>
                <w:tab w:val="left" w:pos="0"/>
                <w:tab w:val="left" w:pos="1560"/>
              </w:tabs>
              <w:jc w:val="both"/>
              <w:rPr>
                <w:rFonts w:ascii="Times New Roman" w:hAnsi="Times New Roman" w:cs="Times New Roman"/>
                <w:sz w:val="24"/>
                <w:szCs w:val="24"/>
              </w:rPr>
            </w:pPr>
          </w:p>
        </w:tc>
        <w:tc>
          <w:tcPr>
            <w:tcW w:w="1356" w:type="dxa"/>
          </w:tcPr>
          <w:p w:rsidR="0065535D" w:rsidRDefault="0065535D">
            <w:pPr>
              <w:pStyle w:val="Default"/>
              <w:rPr>
                <w:sz w:val="22"/>
                <w:szCs w:val="22"/>
              </w:rPr>
            </w:pPr>
            <w:r>
              <w:rPr>
                <w:sz w:val="22"/>
                <w:szCs w:val="22"/>
              </w:rPr>
              <w:t xml:space="preserve">Teks membuat keempat aspek </w:t>
            </w:r>
          </w:p>
          <w:p w:rsidR="0065535D" w:rsidRDefault="0065535D">
            <w:pPr>
              <w:pStyle w:val="Default"/>
              <w:rPr>
                <w:sz w:val="22"/>
                <w:szCs w:val="22"/>
              </w:rPr>
            </w:pPr>
          </w:p>
          <w:p w:rsidR="0065535D" w:rsidRDefault="0065535D">
            <w:pPr>
              <w:pStyle w:val="Default"/>
              <w:rPr>
                <w:sz w:val="22"/>
                <w:szCs w:val="22"/>
              </w:rPr>
            </w:pPr>
            <w:r>
              <w:rPr>
                <w:sz w:val="22"/>
                <w:szCs w:val="22"/>
              </w:rPr>
              <w:t xml:space="preserve">Teks hanya memuat tiga aspek </w:t>
            </w:r>
          </w:p>
          <w:p w:rsidR="0065535D" w:rsidRDefault="0065535D">
            <w:pPr>
              <w:pStyle w:val="Default"/>
              <w:rPr>
                <w:sz w:val="22"/>
                <w:szCs w:val="22"/>
              </w:rPr>
            </w:pPr>
          </w:p>
          <w:p w:rsidR="0065535D" w:rsidRDefault="0065535D">
            <w:pPr>
              <w:pStyle w:val="Default"/>
              <w:rPr>
                <w:sz w:val="22"/>
                <w:szCs w:val="22"/>
              </w:rPr>
            </w:pPr>
            <w:r>
              <w:rPr>
                <w:sz w:val="22"/>
                <w:szCs w:val="22"/>
              </w:rPr>
              <w:t xml:space="preserve">Teks hanya memuat dua aspek </w:t>
            </w:r>
          </w:p>
          <w:p w:rsidR="0065535D" w:rsidRDefault="0065535D">
            <w:pPr>
              <w:pStyle w:val="Default"/>
              <w:rPr>
                <w:sz w:val="22"/>
                <w:szCs w:val="22"/>
              </w:rPr>
            </w:pPr>
          </w:p>
          <w:p w:rsidR="0065535D" w:rsidRDefault="0065535D">
            <w:pPr>
              <w:pStyle w:val="Default"/>
              <w:rPr>
                <w:sz w:val="22"/>
                <w:szCs w:val="22"/>
              </w:rPr>
            </w:pPr>
            <w:r>
              <w:rPr>
                <w:sz w:val="22"/>
                <w:szCs w:val="22"/>
              </w:rPr>
              <w:t xml:space="preserve">Teks hanya memuat satu aspek </w:t>
            </w:r>
          </w:p>
        </w:tc>
        <w:tc>
          <w:tcPr>
            <w:tcW w:w="696" w:type="dxa"/>
          </w:tcPr>
          <w:p w:rsidR="0065535D" w:rsidRDefault="0065535D">
            <w:pPr>
              <w:pStyle w:val="Default"/>
              <w:rPr>
                <w:sz w:val="22"/>
                <w:szCs w:val="22"/>
              </w:rPr>
            </w:pPr>
            <w:r>
              <w:rPr>
                <w:sz w:val="22"/>
                <w:szCs w:val="22"/>
              </w:rPr>
              <w:t xml:space="preserve">50 </w:t>
            </w:r>
          </w:p>
          <w:p w:rsidR="0065535D" w:rsidRDefault="0065535D">
            <w:pPr>
              <w:pStyle w:val="Default"/>
              <w:rPr>
                <w:sz w:val="22"/>
                <w:szCs w:val="22"/>
              </w:rPr>
            </w:pPr>
          </w:p>
          <w:p w:rsidR="0065535D" w:rsidRDefault="0065535D">
            <w:pPr>
              <w:pStyle w:val="Default"/>
              <w:rPr>
                <w:sz w:val="22"/>
                <w:szCs w:val="22"/>
              </w:rPr>
            </w:pPr>
          </w:p>
          <w:p w:rsidR="0065535D" w:rsidRDefault="0065535D">
            <w:pPr>
              <w:pStyle w:val="Default"/>
              <w:rPr>
                <w:sz w:val="22"/>
                <w:szCs w:val="22"/>
              </w:rPr>
            </w:pPr>
            <w:r>
              <w:rPr>
                <w:sz w:val="22"/>
                <w:szCs w:val="22"/>
              </w:rPr>
              <w:t xml:space="preserve">40 </w:t>
            </w:r>
          </w:p>
          <w:p w:rsidR="0065535D" w:rsidRDefault="0065535D">
            <w:pPr>
              <w:pStyle w:val="Default"/>
              <w:rPr>
                <w:sz w:val="22"/>
                <w:szCs w:val="22"/>
              </w:rPr>
            </w:pPr>
          </w:p>
          <w:p w:rsidR="0065535D" w:rsidRDefault="0065535D">
            <w:pPr>
              <w:pStyle w:val="Default"/>
              <w:rPr>
                <w:sz w:val="22"/>
                <w:szCs w:val="22"/>
              </w:rPr>
            </w:pPr>
          </w:p>
          <w:p w:rsidR="0065535D" w:rsidRDefault="0065535D">
            <w:pPr>
              <w:pStyle w:val="Default"/>
              <w:rPr>
                <w:sz w:val="22"/>
                <w:szCs w:val="22"/>
              </w:rPr>
            </w:pPr>
          </w:p>
          <w:p w:rsidR="0065535D" w:rsidRDefault="0065535D">
            <w:pPr>
              <w:pStyle w:val="Default"/>
              <w:rPr>
                <w:sz w:val="22"/>
                <w:szCs w:val="22"/>
              </w:rPr>
            </w:pPr>
            <w:r>
              <w:rPr>
                <w:sz w:val="22"/>
                <w:szCs w:val="22"/>
              </w:rPr>
              <w:t xml:space="preserve">30 </w:t>
            </w:r>
          </w:p>
          <w:p w:rsidR="0065535D" w:rsidRDefault="0065535D">
            <w:pPr>
              <w:pStyle w:val="Default"/>
              <w:rPr>
                <w:sz w:val="22"/>
                <w:szCs w:val="22"/>
              </w:rPr>
            </w:pPr>
          </w:p>
          <w:p w:rsidR="0065535D" w:rsidRDefault="0065535D">
            <w:pPr>
              <w:pStyle w:val="Default"/>
              <w:rPr>
                <w:sz w:val="22"/>
                <w:szCs w:val="22"/>
              </w:rPr>
            </w:pPr>
          </w:p>
          <w:p w:rsidR="0065535D" w:rsidRDefault="0065535D">
            <w:pPr>
              <w:pStyle w:val="Default"/>
              <w:rPr>
                <w:sz w:val="22"/>
                <w:szCs w:val="22"/>
              </w:rPr>
            </w:pPr>
          </w:p>
          <w:p w:rsidR="0065535D" w:rsidRDefault="0065535D">
            <w:pPr>
              <w:pStyle w:val="Default"/>
              <w:rPr>
                <w:sz w:val="22"/>
                <w:szCs w:val="22"/>
              </w:rPr>
            </w:pPr>
            <w:r>
              <w:rPr>
                <w:sz w:val="22"/>
                <w:szCs w:val="22"/>
              </w:rPr>
              <w:t xml:space="preserve">20 </w:t>
            </w:r>
          </w:p>
        </w:tc>
      </w:tr>
      <w:tr w:rsidR="006C09C3" w:rsidTr="00344803">
        <w:tc>
          <w:tcPr>
            <w:tcW w:w="526" w:type="dxa"/>
          </w:tcPr>
          <w:p w:rsidR="006C09C3" w:rsidRDefault="006C09C3"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2</w:t>
            </w:r>
          </w:p>
        </w:tc>
        <w:tc>
          <w:tcPr>
            <w:tcW w:w="1640" w:type="dxa"/>
          </w:tcPr>
          <w:p w:rsidR="006C09C3" w:rsidRDefault="006C09C3">
            <w:pPr>
              <w:pStyle w:val="Default"/>
              <w:rPr>
                <w:sz w:val="22"/>
                <w:szCs w:val="22"/>
              </w:rPr>
            </w:pPr>
            <w:r>
              <w:rPr>
                <w:sz w:val="22"/>
                <w:szCs w:val="22"/>
              </w:rPr>
              <w:t xml:space="preserve">Struktur teks resensi: </w:t>
            </w:r>
          </w:p>
          <w:p w:rsidR="006C09C3" w:rsidRDefault="006C09C3">
            <w:pPr>
              <w:pStyle w:val="Default"/>
              <w:rPr>
                <w:sz w:val="22"/>
                <w:szCs w:val="22"/>
              </w:rPr>
            </w:pPr>
            <w:r>
              <w:rPr>
                <w:sz w:val="22"/>
                <w:szCs w:val="22"/>
              </w:rPr>
              <w:t xml:space="preserve">1. Isi karya </w:t>
            </w:r>
          </w:p>
          <w:p w:rsidR="006C09C3" w:rsidRDefault="006C09C3">
            <w:pPr>
              <w:pStyle w:val="Default"/>
              <w:rPr>
                <w:sz w:val="22"/>
                <w:szCs w:val="22"/>
              </w:rPr>
            </w:pPr>
            <w:r>
              <w:rPr>
                <w:sz w:val="22"/>
                <w:szCs w:val="22"/>
              </w:rPr>
              <w:t xml:space="preserve">2. Latar belakang </w:t>
            </w:r>
          </w:p>
          <w:p w:rsidR="006C09C3" w:rsidRDefault="006C09C3">
            <w:pPr>
              <w:pStyle w:val="Default"/>
              <w:rPr>
                <w:sz w:val="22"/>
                <w:szCs w:val="22"/>
              </w:rPr>
            </w:pPr>
            <w:r>
              <w:rPr>
                <w:sz w:val="22"/>
                <w:szCs w:val="22"/>
              </w:rPr>
              <w:t xml:space="preserve">3.Kekurangan dan kelebihan </w:t>
            </w:r>
          </w:p>
          <w:p w:rsidR="006C09C3" w:rsidRDefault="006C09C3">
            <w:pPr>
              <w:pStyle w:val="Default"/>
              <w:rPr>
                <w:sz w:val="22"/>
                <w:szCs w:val="22"/>
              </w:rPr>
            </w:pPr>
            <w:r>
              <w:rPr>
                <w:sz w:val="22"/>
                <w:szCs w:val="22"/>
              </w:rPr>
              <w:t xml:space="preserve">4. Saran </w:t>
            </w:r>
          </w:p>
          <w:p w:rsidR="006C09C3" w:rsidRDefault="006C09C3">
            <w:pPr>
              <w:pStyle w:val="Default"/>
              <w:rPr>
                <w:sz w:val="22"/>
                <w:szCs w:val="22"/>
              </w:rPr>
            </w:pPr>
          </w:p>
        </w:tc>
        <w:tc>
          <w:tcPr>
            <w:tcW w:w="1356" w:type="dxa"/>
          </w:tcPr>
          <w:p w:rsidR="006C09C3" w:rsidRDefault="006C09C3">
            <w:pPr>
              <w:pStyle w:val="Default"/>
              <w:rPr>
                <w:sz w:val="22"/>
                <w:szCs w:val="22"/>
              </w:rPr>
            </w:pPr>
            <w:r>
              <w:rPr>
                <w:sz w:val="22"/>
                <w:szCs w:val="22"/>
              </w:rPr>
              <w:t xml:space="preserve">Teks hanya memuat keempat struktur </w:t>
            </w:r>
          </w:p>
          <w:p w:rsidR="006C09C3" w:rsidRDefault="006C09C3">
            <w:pPr>
              <w:pStyle w:val="Default"/>
              <w:rPr>
                <w:sz w:val="22"/>
                <w:szCs w:val="22"/>
              </w:rPr>
            </w:pPr>
          </w:p>
          <w:p w:rsidR="006C09C3" w:rsidRDefault="006C09C3">
            <w:pPr>
              <w:pStyle w:val="Default"/>
              <w:rPr>
                <w:sz w:val="22"/>
                <w:szCs w:val="22"/>
              </w:rPr>
            </w:pPr>
            <w:r>
              <w:rPr>
                <w:sz w:val="22"/>
                <w:szCs w:val="22"/>
              </w:rPr>
              <w:t xml:space="preserve">Teks hanya memuat ketiga struktur </w:t>
            </w:r>
          </w:p>
          <w:p w:rsidR="006C09C3" w:rsidRDefault="006C09C3">
            <w:pPr>
              <w:pStyle w:val="Default"/>
              <w:rPr>
                <w:sz w:val="22"/>
                <w:szCs w:val="22"/>
              </w:rPr>
            </w:pPr>
          </w:p>
          <w:p w:rsidR="006C09C3" w:rsidRDefault="006C09C3">
            <w:pPr>
              <w:pStyle w:val="Default"/>
              <w:rPr>
                <w:sz w:val="22"/>
                <w:szCs w:val="22"/>
              </w:rPr>
            </w:pPr>
            <w:r>
              <w:rPr>
                <w:sz w:val="22"/>
                <w:szCs w:val="22"/>
              </w:rPr>
              <w:t xml:space="preserve">Teks hanya memuat dua struktur </w:t>
            </w:r>
          </w:p>
          <w:p w:rsidR="006C09C3" w:rsidRDefault="006C09C3">
            <w:pPr>
              <w:pStyle w:val="Default"/>
              <w:rPr>
                <w:sz w:val="22"/>
                <w:szCs w:val="22"/>
              </w:rPr>
            </w:pPr>
          </w:p>
          <w:p w:rsidR="006C09C3" w:rsidRDefault="006C09C3">
            <w:pPr>
              <w:pStyle w:val="Default"/>
              <w:rPr>
                <w:sz w:val="22"/>
                <w:szCs w:val="22"/>
              </w:rPr>
            </w:pPr>
            <w:r>
              <w:rPr>
                <w:sz w:val="22"/>
                <w:szCs w:val="22"/>
              </w:rPr>
              <w:t xml:space="preserve">Teks hanya memuat satu struktur </w:t>
            </w:r>
          </w:p>
        </w:tc>
        <w:tc>
          <w:tcPr>
            <w:tcW w:w="696" w:type="dxa"/>
          </w:tcPr>
          <w:p w:rsidR="006C09C3" w:rsidRDefault="006C09C3">
            <w:pPr>
              <w:pStyle w:val="Default"/>
              <w:rPr>
                <w:sz w:val="22"/>
                <w:szCs w:val="22"/>
              </w:rPr>
            </w:pPr>
            <w:r>
              <w:rPr>
                <w:sz w:val="22"/>
                <w:szCs w:val="22"/>
              </w:rPr>
              <w:t xml:space="preserve">25 </w:t>
            </w:r>
          </w:p>
          <w:p w:rsidR="006C09C3" w:rsidRDefault="006C09C3">
            <w:pPr>
              <w:pStyle w:val="Default"/>
              <w:rPr>
                <w:sz w:val="22"/>
                <w:szCs w:val="22"/>
              </w:rPr>
            </w:pPr>
          </w:p>
          <w:p w:rsidR="006C09C3" w:rsidRDefault="006C09C3">
            <w:pPr>
              <w:pStyle w:val="Default"/>
              <w:rPr>
                <w:sz w:val="22"/>
                <w:szCs w:val="22"/>
              </w:rPr>
            </w:pPr>
          </w:p>
          <w:p w:rsidR="006C09C3" w:rsidRDefault="006C09C3">
            <w:pPr>
              <w:pStyle w:val="Default"/>
              <w:rPr>
                <w:sz w:val="22"/>
                <w:szCs w:val="22"/>
              </w:rPr>
            </w:pPr>
          </w:p>
          <w:p w:rsidR="006C09C3" w:rsidRDefault="006C09C3">
            <w:pPr>
              <w:pStyle w:val="Default"/>
              <w:rPr>
                <w:sz w:val="22"/>
                <w:szCs w:val="22"/>
              </w:rPr>
            </w:pPr>
          </w:p>
          <w:p w:rsidR="006C09C3" w:rsidRDefault="006C09C3">
            <w:pPr>
              <w:pStyle w:val="Default"/>
              <w:rPr>
                <w:sz w:val="22"/>
                <w:szCs w:val="22"/>
              </w:rPr>
            </w:pPr>
            <w:r>
              <w:rPr>
                <w:sz w:val="22"/>
                <w:szCs w:val="22"/>
              </w:rPr>
              <w:t xml:space="preserve">20 </w:t>
            </w:r>
          </w:p>
          <w:p w:rsidR="006C09C3" w:rsidRDefault="006C09C3">
            <w:pPr>
              <w:pStyle w:val="Default"/>
              <w:rPr>
                <w:sz w:val="22"/>
                <w:szCs w:val="22"/>
              </w:rPr>
            </w:pPr>
          </w:p>
          <w:p w:rsidR="006C09C3" w:rsidRDefault="006C09C3">
            <w:pPr>
              <w:pStyle w:val="Default"/>
              <w:rPr>
                <w:sz w:val="22"/>
                <w:szCs w:val="22"/>
              </w:rPr>
            </w:pPr>
          </w:p>
          <w:p w:rsidR="006C09C3" w:rsidRDefault="006C09C3">
            <w:pPr>
              <w:pStyle w:val="Default"/>
              <w:rPr>
                <w:sz w:val="22"/>
                <w:szCs w:val="22"/>
              </w:rPr>
            </w:pPr>
          </w:p>
          <w:p w:rsidR="006C09C3" w:rsidRDefault="006C09C3">
            <w:pPr>
              <w:pStyle w:val="Default"/>
              <w:rPr>
                <w:sz w:val="22"/>
                <w:szCs w:val="22"/>
              </w:rPr>
            </w:pPr>
            <w:r>
              <w:rPr>
                <w:sz w:val="22"/>
                <w:szCs w:val="22"/>
              </w:rPr>
              <w:t>15</w:t>
            </w:r>
          </w:p>
          <w:p w:rsidR="006C09C3" w:rsidRDefault="006C09C3">
            <w:pPr>
              <w:pStyle w:val="Default"/>
              <w:rPr>
                <w:sz w:val="22"/>
                <w:szCs w:val="22"/>
              </w:rPr>
            </w:pPr>
          </w:p>
          <w:p w:rsidR="006C09C3" w:rsidRDefault="006C09C3">
            <w:pPr>
              <w:pStyle w:val="Default"/>
              <w:rPr>
                <w:sz w:val="22"/>
                <w:szCs w:val="22"/>
              </w:rPr>
            </w:pPr>
          </w:p>
          <w:p w:rsidR="006C09C3" w:rsidRDefault="006C09C3">
            <w:pPr>
              <w:pStyle w:val="Default"/>
              <w:rPr>
                <w:sz w:val="22"/>
                <w:szCs w:val="22"/>
              </w:rPr>
            </w:pPr>
          </w:p>
          <w:p w:rsidR="006C09C3" w:rsidRDefault="006C09C3">
            <w:pPr>
              <w:pStyle w:val="Default"/>
              <w:rPr>
                <w:sz w:val="22"/>
                <w:szCs w:val="22"/>
              </w:rPr>
            </w:pPr>
          </w:p>
          <w:p w:rsidR="006C09C3" w:rsidRDefault="006C09C3">
            <w:pPr>
              <w:pStyle w:val="Default"/>
              <w:rPr>
                <w:sz w:val="22"/>
                <w:szCs w:val="22"/>
              </w:rPr>
            </w:pPr>
            <w:r>
              <w:rPr>
                <w:sz w:val="22"/>
                <w:szCs w:val="22"/>
              </w:rPr>
              <w:t xml:space="preserve">10 </w:t>
            </w:r>
          </w:p>
        </w:tc>
      </w:tr>
      <w:tr w:rsidR="00344803" w:rsidTr="00344803">
        <w:tc>
          <w:tcPr>
            <w:tcW w:w="526" w:type="dxa"/>
          </w:tcPr>
          <w:p w:rsidR="00344803" w:rsidRDefault="00344803"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3</w:t>
            </w:r>
          </w:p>
        </w:tc>
        <w:tc>
          <w:tcPr>
            <w:tcW w:w="1640" w:type="dxa"/>
          </w:tcPr>
          <w:p w:rsidR="00344803" w:rsidRDefault="00344803">
            <w:pPr>
              <w:pStyle w:val="Default"/>
              <w:rPr>
                <w:sz w:val="22"/>
                <w:szCs w:val="22"/>
              </w:rPr>
            </w:pPr>
            <w:r>
              <w:rPr>
                <w:sz w:val="22"/>
                <w:szCs w:val="22"/>
              </w:rPr>
              <w:t xml:space="preserve">Kaidah kebahasaan teks resensi: </w:t>
            </w:r>
          </w:p>
          <w:p w:rsidR="00344803" w:rsidRDefault="00344803">
            <w:pPr>
              <w:pStyle w:val="Default"/>
              <w:rPr>
                <w:sz w:val="22"/>
                <w:szCs w:val="22"/>
              </w:rPr>
            </w:pPr>
            <w:r>
              <w:rPr>
                <w:sz w:val="22"/>
                <w:szCs w:val="22"/>
              </w:rPr>
              <w:t xml:space="preserve">1.Menggunakan konjungsi penerang </w:t>
            </w:r>
          </w:p>
          <w:p w:rsidR="00344803" w:rsidRDefault="00344803">
            <w:pPr>
              <w:pStyle w:val="Default"/>
              <w:rPr>
                <w:sz w:val="22"/>
                <w:szCs w:val="22"/>
              </w:rPr>
            </w:pPr>
          </w:p>
          <w:p w:rsidR="00344803" w:rsidRDefault="00344803">
            <w:pPr>
              <w:pStyle w:val="Default"/>
              <w:rPr>
                <w:sz w:val="22"/>
                <w:szCs w:val="22"/>
              </w:rPr>
            </w:pPr>
            <w:r>
              <w:rPr>
                <w:sz w:val="22"/>
                <w:szCs w:val="22"/>
              </w:rPr>
              <w:t xml:space="preserve">2.Menggunakan konjungsi temporal </w:t>
            </w:r>
          </w:p>
          <w:p w:rsidR="00344803" w:rsidRDefault="00344803">
            <w:pPr>
              <w:pStyle w:val="Default"/>
              <w:rPr>
                <w:sz w:val="22"/>
                <w:szCs w:val="22"/>
              </w:rPr>
            </w:pPr>
          </w:p>
          <w:p w:rsidR="00344803" w:rsidRDefault="00344803">
            <w:pPr>
              <w:pStyle w:val="Default"/>
              <w:rPr>
                <w:sz w:val="22"/>
                <w:szCs w:val="22"/>
              </w:rPr>
            </w:pPr>
            <w:r>
              <w:rPr>
                <w:sz w:val="22"/>
                <w:szCs w:val="22"/>
              </w:rPr>
              <w:t xml:space="preserve">3.Menggunakan konjungsii penyebab </w:t>
            </w:r>
          </w:p>
          <w:p w:rsidR="00344803" w:rsidRDefault="00344803">
            <w:pPr>
              <w:pStyle w:val="Default"/>
              <w:rPr>
                <w:sz w:val="22"/>
                <w:szCs w:val="22"/>
              </w:rPr>
            </w:pPr>
          </w:p>
          <w:p w:rsidR="00344803" w:rsidRDefault="00344803">
            <w:pPr>
              <w:pStyle w:val="Default"/>
              <w:rPr>
                <w:sz w:val="22"/>
                <w:szCs w:val="22"/>
              </w:rPr>
            </w:pPr>
            <w:r>
              <w:rPr>
                <w:sz w:val="22"/>
                <w:szCs w:val="22"/>
              </w:rPr>
              <w:t xml:space="preserve">4.Menggunakan pernyataan berupa saran </w:t>
            </w:r>
          </w:p>
          <w:p w:rsidR="00344803" w:rsidRDefault="00344803">
            <w:pPr>
              <w:pStyle w:val="Default"/>
              <w:rPr>
                <w:sz w:val="22"/>
                <w:szCs w:val="22"/>
              </w:rPr>
            </w:pPr>
          </w:p>
        </w:tc>
        <w:tc>
          <w:tcPr>
            <w:tcW w:w="1356" w:type="dxa"/>
          </w:tcPr>
          <w:p w:rsidR="00344803" w:rsidRDefault="00344803">
            <w:pPr>
              <w:pStyle w:val="Default"/>
              <w:rPr>
                <w:sz w:val="22"/>
                <w:szCs w:val="22"/>
              </w:rPr>
            </w:pPr>
            <w:r>
              <w:rPr>
                <w:sz w:val="22"/>
                <w:szCs w:val="22"/>
              </w:rPr>
              <w:t xml:space="preserve">Teks memuat keempat kaidah kebahasaan </w:t>
            </w:r>
          </w:p>
          <w:p w:rsidR="0039350F" w:rsidRDefault="0039350F">
            <w:pPr>
              <w:pStyle w:val="Default"/>
              <w:rPr>
                <w:sz w:val="22"/>
                <w:szCs w:val="22"/>
              </w:rPr>
            </w:pPr>
          </w:p>
          <w:p w:rsidR="00344803" w:rsidRDefault="00344803">
            <w:pPr>
              <w:pStyle w:val="Default"/>
              <w:rPr>
                <w:sz w:val="22"/>
                <w:szCs w:val="22"/>
              </w:rPr>
            </w:pPr>
            <w:r>
              <w:rPr>
                <w:sz w:val="22"/>
                <w:szCs w:val="22"/>
              </w:rPr>
              <w:t xml:space="preserve">Teks hanya memuat ketiga kaidah kebahasaan </w:t>
            </w:r>
          </w:p>
          <w:p w:rsidR="0039350F" w:rsidRDefault="0039350F">
            <w:pPr>
              <w:pStyle w:val="Default"/>
              <w:rPr>
                <w:sz w:val="22"/>
                <w:szCs w:val="22"/>
              </w:rPr>
            </w:pPr>
          </w:p>
          <w:p w:rsidR="00344803" w:rsidRDefault="00344803">
            <w:pPr>
              <w:pStyle w:val="Default"/>
              <w:rPr>
                <w:sz w:val="22"/>
                <w:szCs w:val="22"/>
              </w:rPr>
            </w:pPr>
            <w:r>
              <w:rPr>
                <w:sz w:val="22"/>
                <w:szCs w:val="22"/>
              </w:rPr>
              <w:t xml:space="preserve">Teks hanya memuat kedua kaidah kebahasaan </w:t>
            </w:r>
          </w:p>
          <w:p w:rsidR="0039350F" w:rsidRDefault="0039350F">
            <w:pPr>
              <w:pStyle w:val="Default"/>
              <w:rPr>
                <w:sz w:val="22"/>
                <w:szCs w:val="22"/>
              </w:rPr>
            </w:pPr>
          </w:p>
          <w:p w:rsidR="00344803" w:rsidRDefault="00344803">
            <w:pPr>
              <w:pStyle w:val="Default"/>
              <w:rPr>
                <w:sz w:val="22"/>
                <w:szCs w:val="22"/>
              </w:rPr>
            </w:pPr>
            <w:r>
              <w:rPr>
                <w:sz w:val="22"/>
                <w:szCs w:val="22"/>
              </w:rPr>
              <w:t xml:space="preserve">Teks hanya memuat satu kaidah kebahasaan </w:t>
            </w:r>
          </w:p>
        </w:tc>
        <w:tc>
          <w:tcPr>
            <w:tcW w:w="696" w:type="dxa"/>
          </w:tcPr>
          <w:p w:rsidR="000D2EEA" w:rsidRDefault="000D2EEA" w:rsidP="000D2EEA">
            <w:pPr>
              <w:pStyle w:val="Default"/>
              <w:jc w:val="both"/>
              <w:rPr>
                <w:sz w:val="22"/>
                <w:szCs w:val="22"/>
              </w:rPr>
            </w:pPr>
            <w:r>
              <w:rPr>
                <w:sz w:val="22"/>
                <w:szCs w:val="22"/>
              </w:rPr>
              <w:t xml:space="preserve">25 </w:t>
            </w:r>
          </w:p>
          <w:p w:rsidR="000D2EEA" w:rsidRDefault="000D2EEA" w:rsidP="000D2EEA">
            <w:pPr>
              <w:pStyle w:val="Default"/>
              <w:jc w:val="both"/>
              <w:rPr>
                <w:sz w:val="22"/>
                <w:szCs w:val="22"/>
              </w:rPr>
            </w:pPr>
          </w:p>
          <w:p w:rsidR="000D2EEA" w:rsidRDefault="000D2EEA" w:rsidP="000D2EEA">
            <w:pPr>
              <w:pStyle w:val="Default"/>
              <w:jc w:val="both"/>
              <w:rPr>
                <w:sz w:val="22"/>
                <w:szCs w:val="22"/>
              </w:rPr>
            </w:pPr>
          </w:p>
          <w:p w:rsidR="000D2EEA" w:rsidRDefault="000D2EEA" w:rsidP="000D2EEA">
            <w:pPr>
              <w:pStyle w:val="Default"/>
              <w:jc w:val="both"/>
              <w:rPr>
                <w:sz w:val="22"/>
                <w:szCs w:val="22"/>
              </w:rPr>
            </w:pPr>
          </w:p>
          <w:p w:rsidR="000D2EEA" w:rsidRDefault="000D2EEA" w:rsidP="000D2EEA">
            <w:pPr>
              <w:pStyle w:val="Default"/>
              <w:jc w:val="both"/>
              <w:rPr>
                <w:sz w:val="22"/>
                <w:szCs w:val="22"/>
              </w:rPr>
            </w:pPr>
          </w:p>
          <w:p w:rsidR="000D2EEA" w:rsidRDefault="000D2EEA" w:rsidP="000D2EEA">
            <w:pPr>
              <w:pStyle w:val="Default"/>
              <w:jc w:val="both"/>
              <w:rPr>
                <w:sz w:val="22"/>
                <w:szCs w:val="22"/>
              </w:rPr>
            </w:pPr>
          </w:p>
          <w:p w:rsidR="000D2EEA" w:rsidRDefault="000D2EEA" w:rsidP="000D2EEA">
            <w:pPr>
              <w:pStyle w:val="Default"/>
              <w:jc w:val="both"/>
              <w:rPr>
                <w:sz w:val="22"/>
                <w:szCs w:val="22"/>
              </w:rPr>
            </w:pPr>
            <w:r>
              <w:rPr>
                <w:sz w:val="22"/>
                <w:szCs w:val="22"/>
              </w:rPr>
              <w:t xml:space="preserve">20 </w:t>
            </w:r>
          </w:p>
          <w:p w:rsidR="000D2EEA" w:rsidRDefault="000D2EEA" w:rsidP="000D2EEA">
            <w:pPr>
              <w:pStyle w:val="Default"/>
              <w:jc w:val="both"/>
              <w:rPr>
                <w:sz w:val="22"/>
                <w:szCs w:val="22"/>
              </w:rPr>
            </w:pPr>
          </w:p>
          <w:p w:rsidR="000D2EEA" w:rsidRDefault="000D2EEA" w:rsidP="000D2EEA">
            <w:pPr>
              <w:pStyle w:val="Default"/>
              <w:jc w:val="both"/>
              <w:rPr>
                <w:sz w:val="22"/>
                <w:szCs w:val="22"/>
              </w:rPr>
            </w:pPr>
          </w:p>
          <w:p w:rsidR="000D2EEA" w:rsidRDefault="000D2EEA" w:rsidP="000D2EEA">
            <w:pPr>
              <w:pStyle w:val="Default"/>
              <w:jc w:val="both"/>
              <w:rPr>
                <w:sz w:val="22"/>
                <w:szCs w:val="22"/>
              </w:rPr>
            </w:pPr>
          </w:p>
          <w:p w:rsidR="000D2EEA" w:rsidRDefault="000D2EEA" w:rsidP="000D2EEA">
            <w:pPr>
              <w:pStyle w:val="Default"/>
              <w:jc w:val="both"/>
              <w:rPr>
                <w:sz w:val="22"/>
                <w:szCs w:val="22"/>
              </w:rPr>
            </w:pPr>
          </w:p>
          <w:p w:rsidR="000D2EEA" w:rsidRDefault="000D2EEA" w:rsidP="000D2EEA">
            <w:pPr>
              <w:pStyle w:val="Default"/>
              <w:jc w:val="both"/>
              <w:rPr>
                <w:sz w:val="22"/>
                <w:szCs w:val="22"/>
              </w:rPr>
            </w:pPr>
          </w:p>
          <w:p w:rsidR="000D2EEA" w:rsidRDefault="000D2EEA" w:rsidP="000D2EEA">
            <w:pPr>
              <w:pStyle w:val="Default"/>
              <w:jc w:val="both"/>
              <w:rPr>
                <w:sz w:val="22"/>
                <w:szCs w:val="22"/>
              </w:rPr>
            </w:pPr>
            <w:r>
              <w:rPr>
                <w:sz w:val="22"/>
                <w:szCs w:val="22"/>
              </w:rPr>
              <w:t xml:space="preserve">15 </w:t>
            </w:r>
          </w:p>
          <w:p w:rsidR="000D2EEA" w:rsidRDefault="000D2EEA" w:rsidP="000D2EEA">
            <w:pPr>
              <w:tabs>
                <w:tab w:val="left" w:pos="0"/>
                <w:tab w:val="left" w:pos="1560"/>
              </w:tabs>
              <w:jc w:val="both"/>
            </w:pPr>
          </w:p>
          <w:p w:rsidR="000D2EEA" w:rsidRDefault="000D2EEA" w:rsidP="000D2EEA">
            <w:pPr>
              <w:tabs>
                <w:tab w:val="left" w:pos="0"/>
                <w:tab w:val="left" w:pos="1560"/>
              </w:tabs>
              <w:jc w:val="both"/>
            </w:pPr>
          </w:p>
          <w:p w:rsidR="000D2EEA" w:rsidRDefault="000D2EEA" w:rsidP="000D2EEA">
            <w:pPr>
              <w:tabs>
                <w:tab w:val="left" w:pos="0"/>
                <w:tab w:val="left" w:pos="1560"/>
              </w:tabs>
              <w:jc w:val="both"/>
            </w:pPr>
          </w:p>
          <w:p w:rsidR="000D2EEA" w:rsidRDefault="000D2EEA" w:rsidP="000D2EEA">
            <w:pPr>
              <w:tabs>
                <w:tab w:val="left" w:pos="0"/>
                <w:tab w:val="left" w:pos="1560"/>
              </w:tabs>
              <w:jc w:val="both"/>
            </w:pPr>
          </w:p>
          <w:p w:rsidR="000D2EEA" w:rsidRDefault="000D2EEA" w:rsidP="000D2EEA">
            <w:pPr>
              <w:tabs>
                <w:tab w:val="left" w:pos="0"/>
                <w:tab w:val="left" w:pos="1560"/>
              </w:tabs>
              <w:jc w:val="both"/>
            </w:pPr>
          </w:p>
          <w:p w:rsidR="00344803" w:rsidRDefault="000D2EEA" w:rsidP="000D2EEA">
            <w:pPr>
              <w:tabs>
                <w:tab w:val="left" w:pos="0"/>
                <w:tab w:val="left" w:pos="1560"/>
              </w:tabs>
              <w:jc w:val="both"/>
              <w:rPr>
                <w:rFonts w:ascii="Times New Roman" w:hAnsi="Times New Roman" w:cs="Times New Roman"/>
                <w:sz w:val="24"/>
                <w:szCs w:val="24"/>
              </w:rPr>
            </w:pPr>
            <w:r>
              <w:t xml:space="preserve">10 </w:t>
            </w:r>
          </w:p>
        </w:tc>
      </w:tr>
      <w:tr w:rsidR="000D2EEA" w:rsidTr="00EF00C4">
        <w:tc>
          <w:tcPr>
            <w:tcW w:w="526" w:type="dxa"/>
          </w:tcPr>
          <w:p w:rsidR="000D2EEA" w:rsidRDefault="000D2EEA" w:rsidP="00AA37B3">
            <w:pPr>
              <w:tabs>
                <w:tab w:val="left" w:pos="0"/>
                <w:tab w:val="left" w:pos="1560"/>
              </w:tabs>
              <w:jc w:val="both"/>
              <w:rPr>
                <w:rFonts w:ascii="Times New Roman" w:hAnsi="Times New Roman" w:cs="Times New Roman"/>
                <w:sz w:val="24"/>
                <w:szCs w:val="24"/>
              </w:rPr>
            </w:pPr>
          </w:p>
        </w:tc>
        <w:tc>
          <w:tcPr>
            <w:tcW w:w="2996" w:type="dxa"/>
            <w:gridSpan w:val="2"/>
          </w:tcPr>
          <w:p w:rsidR="000D2EEA" w:rsidRDefault="000D2EEA"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Total</w:t>
            </w:r>
          </w:p>
        </w:tc>
        <w:tc>
          <w:tcPr>
            <w:tcW w:w="696" w:type="dxa"/>
          </w:tcPr>
          <w:p w:rsidR="000D2EEA" w:rsidRDefault="000D2EEA"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100</w:t>
            </w:r>
          </w:p>
        </w:tc>
      </w:tr>
    </w:tbl>
    <w:p w:rsidR="007749AD" w:rsidRPr="00884138" w:rsidRDefault="000D2EEA" w:rsidP="00AA37B3">
      <w:pPr>
        <w:tabs>
          <w:tab w:val="left" w:pos="0"/>
          <w:tab w:val="left" w:pos="1560"/>
        </w:tabs>
        <w:spacing w:after="0" w:line="240" w:lineRule="auto"/>
        <w:ind w:left="284" w:hanging="568"/>
        <w:jc w:val="both"/>
        <w:rPr>
          <w:rFonts w:ascii="Times New Roman" w:hAnsi="Times New Roman" w:cs="Times New Roman"/>
          <w:sz w:val="24"/>
          <w:szCs w:val="24"/>
        </w:rPr>
      </w:pPr>
      <w:r>
        <w:rPr>
          <w:sz w:val="18"/>
          <w:szCs w:val="18"/>
        </w:rPr>
        <w:lastRenderedPageBreak/>
        <w:t xml:space="preserve">          </w:t>
      </w:r>
      <w:r w:rsidRPr="00884138">
        <w:rPr>
          <w:rFonts w:ascii="Times New Roman" w:hAnsi="Times New Roman" w:cs="Times New Roman"/>
          <w:sz w:val="24"/>
          <w:szCs w:val="24"/>
        </w:rPr>
        <w:t>Istiqomah, dkk., 2017, p. 340-341</w:t>
      </w:r>
    </w:p>
    <w:p w:rsidR="005D683B" w:rsidRDefault="005D683B" w:rsidP="00AA37B3">
      <w:pPr>
        <w:tabs>
          <w:tab w:val="left" w:pos="0"/>
          <w:tab w:val="left" w:pos="1560"/>
        </w:tabs>
        <w:spacing w:after="0" w:line="240" w:lineRule="auto"/>
        <w:ind w:left="284" w:hanging="568"/>
        <w:jc w:val="both"/>
        <w:rPr>
          <w:rFonts w:ascii="Times New Roman" w:hAnsi="Times New Roman" w:cs="Times New Roman"/>
          <w:sz w:val="24"/>
          <w:szCs w:val="24"/>
        </w:rPr>
      </w:pPr>
    </w:p>
    <w:p w:rsidR="005D683B" w:rsidRPr="00E14C72" w:rsidRDefault="00E14C72" w:rsidP="00E14C72">
      <w:pPr>
        <w:tabs>
          <w:tab w:val="left" w:pos="0"/>
          <w:tab w:val="left" w:pos="1560"/>
        </w:tabs>
        <w:spacing w:after="0" w:line="240" w:lineRule="auto"/>
        <w:ind w:left="284" w:hanging="568"/>
        <w:jc w:val="center"/>
        <w:rPr>
          <w:rFonts w:ascii="Times New Roman" w:hAnsi="Times New Roman" w:cs="Times New Roman"/>
          <w:b/>
          <w:sz w:val="24"/>
          <w:szCs w:val="24"/>
        </w:rPr>
      </w:pPr>
      <w:r w:rsidRPr="00E14C72">
        <w:rPr>
          <w:rFonts w:ascii="Times New Roman" w:hAnsi="Times New Roman" w:cs="Times New Roman"/>
          <w:b/>
          <w:sz w:val="24"/>
          <w:szCs w:val="24"/>
        </w:rPr>
        <w:t>Tabe 3</w:t>
      </w:r>
    </w:p>
    <w:p w:rsidR="00E14C72" w:rsidRPr="00E14C72" w:rsidRDefault="00E14C72" w:rsidP="00E14C72">
      <w:pPr>
        <w:tabs>
          <w:tab w:val="left" w:pos="0"/>
          <w:tab w:val="left" w:pos="1560"/>
        </w:tabs>
        <w:spacing w:after="0" w:line="240" w:lineRule="auto"/>
        <w:ind w:left="284" w:hanging="568"/>
        <w:jc w:val="center"/>
        <w:rPr>
          <w:rFonts w:ascii="Times New Roman" w:hAnsi="Times New Roman" w:cs="Times New Roman"/>
          <w:b/>
          <w:sz w:val="24"/>
          <w:szCs w:val="24"/>
        </w:rPr>
      </w:pPr>
      <w:r w:rsidRPr="00E14C72">
        <w:rPr>
          <w:rFonts w:ascii="Times New Roman" w:hAnsi="Times New Roman" w:cs="Times New Roman"/>
          <w:b/>
          <w:sz w:val="24"/>
          <w:szCs w:val="24"/>
        </w:rPr>
        <w:t>Pedoman Konversi Skor</w:t>
      </w:r>
    </w:p>
    <w:p w:rsidR="005D683B" w:rsidRDefault="005D683B" w:rsidP="00AA37B3">
      <w:pPr>
        <w:tabs>
          <w:tab w:val="left" w:pos="0"/>
          <w:tab w:val="left" w:pos="1560"/>
        </w:tabs>
        <w:spacing w:after="0" w:line="240" w:lineRule="auto"/>
        <w:ind w:left="284" w:hanging="568"/>
        <w:jc w:val="both"/>
        <w:rPr>
          <w:rFonts w:ascii="Times New Roman" w:hAnsi="Times New Roman" w:cs="Times New Roman"/>
          <w:sz w:val="24"/>
          <w:szCs w:val="24"/>
        </w:rPr>
      </w:pPr>
    </w:p>
    <w:tbl>
      <w:tblPr>
        <w:tblStyle w:val="TableGrid"/>
        <w:tblW w:w="0" w:type="auto"/>
        <w:tblInd w:w="284" w:type="dxa"/>
        <w:tblLook w:val="04A0" w:firstRow="1" w:lastRow="0" w:firstColumn="1" w:lastColumn="0" w:noHBand="0" w:noVBand="1"/>
      </w:tblPr>
      <w:tblGrid>
        <w:gridCol w:w="1320"/>
        <w:gridCol w:w="1337"/>
        <w:gridCol w:w="1434"/>
      </w:tblGrid>
      <w:tr w:rsidR="00E14C72" w:rsidTr="00E14C72">
        <w:tc>
          <w:tcPr>
            <w:tcW w:w="1458" w:type="dxa"/>
          </w:tcPr>
          <w:p w:rsidR="00E14C72" w:rsidRDefault="00E14C72"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Nilai</w:t>
            </w:r>
          </w:p>
        </w:tc>
        <w:tc>
          <w:tcPr>
            <w:tcW w:w="1458" w:type="dxa"/>
          </w:tcPr>
          <w:p w:rsidR="00E14C72" w:rsidRDefault="00E14C72"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Huruf</w:t>
            </w:r>
          </w:p>
        </w:tc>
        <w:tc>
          <w:tcPr>
            <w:tcW w:w="1459" w:type="dxa"/>
          </w:tcPr>
          <w:p w:rsidR="00E14C72" w:rsidRDefault="00E14C72"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Keterangan</w:t>
            </w:r>
          </w:p>
        </w:tc>
      </w:tr>
      <w:tr w:rsidR="00E14C72" w:rsidTr="00E14C72">
        <w:tc>
          <w:tcPr>
            <w:tcW w:w="1458" w:type="dxa"/>
          </w:tcPr>
          <w:p w:rsidR="00E14C72" w:rsidRPr="00E14C72" w:rsidRDefault="00E14C72" w:rsidP="00E14C72">
            <w:pPr>
              <w:pStyle w:val="Default"/>
              <w:jc w:val="both"/>
              <w:rPr>
                <w:sz w:val="22"/>
                <w:szCs w:val="22"/>
              </w:rPr>
            </w:pPr>
            <w:r>
              <w:rPr>
                <w:sz w:val="22"/>
                <w:szCs w:val="22"/>
              </w:rPr>
              <w:t>92-</w:t>
            </w:r>
            <w:r w:rsidR="001375C6">
              <w:rPr>
                <w:sz w:val="22"/>
                <w:szCs w:val="22"/>
              </w:rPr>
              <w:t>-</w:t>
            </w:r>
            <w:r>
              <w:rPr>
                <w:sz w:val="22"/>
                <w:szCs w:val="22"/>
              </w:rPr>
              <w:t xml:space="preserve">100 </w:t>
            </w:r>
          </w:p>
        </w:tc>
        <w:tc>
          <w:tcPr>
            <w:tcW w:w="1458" w:type="dxa"/>
          </w:tcPr>
          <w:p w:rsidR="00E14C72" w:rsidRDefault="001375C6" w:rsidP="001375C6">
            <w:pPr>
              <w:tabs>
                <w:tab w:val="left" w:pos="0"/>
                <w:tab w:val="left" w:pos="1560"/>
              </w:tabs>
              <w:jc w:val="center"/>
              <w:rPr>
                <w:rFonts w:ascii="Times New Roman" w:hAnsi="Times New Roman" w:cs="Times New Roman"/>
                <w:sz w:val="24"/>
                <w:szCs w:val="24"/>
              </w:rPr>
            </w:pPr>
            <w:r>
              <w:rPr>
                <w:rFonts w:ascii="Times New Roman" w:hAnsi="Times New Roman" w:cs="Times New Roman"/>
                <w:sz w:val="24"/>
                <w:szCs w:val="24"/>
              </w:rPr>
              <w:t>A</w:t>
            </w:r>
          </w:p>
        </w:tc>
        <w:tc>
          <w:tcPr>
            <w:tcW w:w="1459" w:type="dxa"/>
          </w:tcPr>
          <w:p w:rsidR="00E14C72" w:rsidRDefault="00E14C72"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Baik Sekali</w:t>
            </w:r>
          </w:p>
        </w:tc>
      </w:tr>
      <w:tr w:rsidR="00E14C72" w:rsidTr="00E14C72">
        <w:tc>
          <w:tcPr>
            <w:tcW w:w="1458" w:type="dxa"/>
          </w:tcPr>
          <w:p w:rsidR="00E14C72" w:rsidRDefault="00E14C72"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79-</w:t>
            </w:r>
            <w:r w:rsidR="001375C6">
              <w:rPr>
                <w:rFonts w:ascii="Times New Roman" w:hAnsi="Times New Roman" w:cs="Times New Roman"/>
                <w:sz w:val="24"/>
                <w:szCs w:val="24"/>
              </w:rPr>
              <w:t>-</w:t>
            </w:r>
            <w:r>
              <w:rPr>
                <w:rFonts w:ascii="Times New Roman" w:hAnsi="Times New Roman" w:cs="Times New Roman"/>
                <w:sz w:val="24"/>
                <w:szCs w:val="24"/>
              </w:rPr>
              <w:t>91</w:t>
            </w:r>
          </w:p>
        </w:tc>
        <w:tc>
          <w:tcPr>
            <w:tcW w:w="1458" w:type="dxa"/>
          </w:tcPr>
          <w:p w:rsidR="00E14C72" w:rsidRDefault="001375C6" w:rsidP="001375C6">
            <w:pPr>
              <w:tabs>
                <w:tab w:val="left" w:pos="0"/>
                <w:tab w:val="left" w:pos="1560"/>
              </w:tabs>
              <w:jc w:val="center"/>
              <w:rPr>
                <w:rFonts w:ascii="Times New Roman" w:hAnsi="Times New Roman" w:cs="Times New Roman"/>
                <w:sz w:val="24"/>
                <w:szCs w:val="24"/>
              </w:rPr>
            </w:pPr>
            <w:r>
              <w:rPr>
                <w:rFonts w:ascii="Times New Roman" w:hAnsi="Times New Roman" w:cs="Times New Roman"/>
                <w:sz w:val="24"/>
                <w:szCs w:val="24"/>
              </w:rPr>
              <w:t>B</w:t>
            </w:r>
          </w:p>
        </w:tc>
        <w:tc>
          <w:tcPr>
            <w:tcW w:w="1459" w:type="dxa"/>
          </w:tcPr>
          <w:p w:rsidR="00E14C72" w:rsidRDefault="00E14C72"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Baik</w:t>
            </w:r>
          </w:p>
        </w:tc>
      </w:tr>
      <w:tr w:rsidR="00E14C72" w:rsidTr="00E14C72">
        <w:tc>
          <w:tcPr>
            <w:tcW w:w="1458" w:type="dxa"/>
          </w:tcPr>
          <w:p w:rsidR="00E14C72" w:rsidRDefault="00E14C72"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66-</w:t>
            </w:r>
            <w:r w:rsidR="001375C6">
              <w:rPr>
                <w:rFonts w:ascii="Times New Roman" w:hAnsi="Times New Roman" w:cs="Times New Roman"/>
                <w:sz w:val="24"/>
                <w:szCs w:val="24"/>
              </w:rPr>
              <w:t>-</w:t>
            </w:r>
            <w:r>
              <w:rPr>
                <w:rFonts w:ascii="Times New Roman" w:hAnsi="Times New Roman" w:cs="Times New Roman"/>
                <w:sz w:val="24"/>
                <w:szCs w:val="24"/>
              </w:rPr>
              <w:t>78</w:t>
            </w:r>
          </w:p>
        </w:tc>
        <w:tc>
          <w:tcPr>
            <w:tcW w:w="1458" w:type="dxa"/>
          </w:tcPr>
          <w:p w:rsidR="00E14C72" w:rsidRDefault="001375C6" w:rsidP="001375C6">
            <w:pPr>
              <w:tabs>
                <w:tab w:val="left" w:pos="0"/>
                <w:tab w:val="left" w:pos="1560"/>
              </w:tabs>
              <w:jc w:val="center"/>
              <w:rPr>
                <w:rFonts w:ascii="Times New Roman" w:hAnsi="Times New Roman" w:cs="Times New Roman"/>
                <w:sz w:val="24"/>
                <w:szCs w:val="24"/>
              </w:rPr>
            </w:pPr>
            <w:r>
              <w:rPr>
                <w:rFonts w:ascii="Times New Roman" w:hAnsi="Times New Roman" w:cs="Times New Roman"/>
                <w:sz w:val="24"/>
                <w:szCs w:val="24"/>
              </w:rPr>
              <w:t>C</w:t>
            </w:r>
          </w:p>
        </w:tc>
        <w:tc>
          <w:tcPr>
            <w:tcW w:w="1459" w:type="dxa"/>
          </w:tcPr>
          <w:p w:rsidR="00E14C72" w:rsidRDefault="00E14C72"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Cukup</w:t>
            </w:r>
          </w:p>
        </w:tc>
      </w:tr>
      <w:tr w:rsidR="00E14C72" w:rsidTr="00E14C72">
        <w:tc>
          <w:tcPr>
            <w:tcW w:w="1458" w:type="dxa"/>
          </w:tcPr>
          <w:p w:rsidR="00E14C72" w:rsidRDefault="001375C6"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53--65</w:t>
            </w:r>
          </w:p>
        </w:tc>
        <w:tc>
          <w:tcPr>
            <w:tcW w:w="1458" w:type="dxa"/>
          </w:tcPr>
          <w:p w:rsidR="00E14C72" w:rsidRDefault="001375C6" w:rsidP="001375C6">
            <w:pPr>
              <w:tabs>
                <w:tab w:val="left" w:pos="0"/>
                <w:tab w:val="left" w:pos="1560"/>
              </w:tabs>
              <w:jc w:val="center"/>
              <w:rPr>
                <w:rFonts w:ascii="Times New Roman" w:hAnsi="Times New Roman" w:cs="Times New Roman"/>
                <w:sz w:val="24"/>
                <w:szCs w:val="24"/>
              </w:rPr>
            </w:pPr>
            <w:r>
              <w:rPr>
                <w:rFonts w:ascii="Times New Roman" w:hAnsi="Times New Roman" w:cs="Times New Roman"/>
                <w:sz w:val="24"/>
                <w:szCs w:val="24"/>
              </w:rPr>
              <w:t>D</w:t>
            </w:r>
          </w:p>
        </w:tc>
        <w:tc>
          <w:tcPr>
            <w:tcW w:w="1459" w:type="dxa"/>
          </w:tcPr>
          <w:p w:rsidR="00E14C72" w:rsidRDefault="00E14C72"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Kurang</w:t>
            </w:r>
          </w:p>
        </w:tc>
      </w:tr>
      <w:tr w:rsidR="00E14C72" w:rsidTr="00E14C72">
        <w:tc>
          <w:tcPr>
            <w:tcW w:w="1458" w:type="dxa"/>
          </w:tcPr>
          <w:p w:rsidR="00E14C72" w:rsidRDefault="001375C6"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40--52</w:t>
            </w:r>
          </w:p>
        </w:tc>
        <w:tc>
          <w:tcPr>
            <w:tcW w:w="1458" w:type="dxa"/>
          </w:tcPr>
          <w:p w:rsidR="00E14C72" w:rsidRDefault="001375C6" w:rsidP="001375C6">
            <w:pPr>
              <w:tabs>
                <w:tab w:val="left" w:pos="0"/>
                <w:tab w:val="left" w:pos="1560"/>
              </w:tabs>
              <w:jc w:val="center"/>
              <w:rPr>
                <w:rFonts w:ascii="Times New Roman" w:hAnsi="Times New Roman" w:cs="Times New Roman"/>
                <w:sz w:val="24"/>
                <w:szCs w:val="24"/>
              </w:rPr>
            </w:pPr>
            <w:r>
              <w:rPr>
                <w:rFonts w:ascii="Times New Roman" w:hAnsi="Times New Roman" w:cs="Times New Roman"/>
                <w:sz w:val="24"/>
                <w:szCs w:val="24"/>
              </w:rPr>
              <w:t>E</w:t>
            </w:r>
          </w:p>
        </w:tc>
        <w:tc>
          <w:tcPr>
            <w:tcW w:w="1459" w:type="dxa"/>
          </w:tcPr>
          <w:p w:rsidR="00E14C72" w:rsidRDefault="00E14C72"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Gagal</w:t>
            </w:r>
          </w:p>
        </w:tc>
      </w:tr>
    </w:tbl>
    <w:p w:rsidR="005D683B" w:rsidRDefault="005D683B" w:rsidP="00AA37B3">
      <w:pPr>
        <w:tabs>
          <w:tab w:val="left" w:pos="0"/>
          <w:tab w:val="left" w:pos="1560"/>
        </w:tabs>
        <w:spacing w:after="0" w:line="240" w:lineRule="auto"/>
        <w:ind w:left="284" w:hanging="568"/>
        <w:jc w:val="both"/>
        <w:rPr>
          <w:rFonts w:ascii="Times New Roman" w:hAnsi="Times New Roman" w:cs="Times New Roman"/>
          <w:sz w:val="24"/>
          <w:szCs w:val="24"/>
        </w:rPr>
      </w:pPr>
    </w:p>
    <w:p w:rsidR="001375C6" w:rsidRDefault="001375C6" w:rsidP="00884138">
      <w:pPr>
        <w:pStyle w:val="Default"/>
        <w:spacing w:line="360" w:lineRule="auto"/>
        <w:rPr>
          <w:sz w:val="22"/>
          <w:szCs w:val="22"/>
        </w:rPr>
      </w:pPr>
      <w:r>
        <w:rPr>
          <w:sz w:val="22"/>
          <w:szCs w:val="22"/>
        </w:rPr>
        <w:t xml:space="preserve">Keterangan: </w:t>
      </w:r>
    </w:p>
    <w:p w:rsidR="001375C6" w:rsidRDefault="001375C6" w:rsidP="00884138">
      <w:pPr>
        <w:pStyle w:val="Default"/>
        <w:spacing w:line="360" w:lineRule="auto"/>
        <w:rPr>
          <w:sz w:val="22"/>
          <w:szCs w:val="22"/>
        </w:rPr>
      </w:pPr>
      <w:r>
        <w:rPr>
          <w:sz w:val="22"/>
          <w:szCs w:val="22"/>
        </w:rPr>
        <w:t xml:space="preserve">Skor Maksimal : 100 </w:t>
      </w:r>
    </w:p>
    <w:p w:rsidR="001375C6" w:rsidRDefault="001375C6" w:rsidP="00884138">
      <w:pPr>
        <w:pStyle w:val="Default"/>
        <w:spacing w:line="360" w:lineRule="auto"/>
        <w:rPr>
          <w:sz w:val="22"/>
          <w:szCs w:val="22"/>
        </w:rPr>
      </w:pPr>
      <w:r>
        <w:rPr>
          <w:sz w:val="22"/>
          <w:szCs w:val="22"/>
        </w:rPr>
        <w:t xml:space="preserve">Skor Minimal : 40 </w:t>
      </w:r>
    </w:p>
    <w:p w:rsidR="001375C6" w:rsidRDefault="001375C6" w:rsidP="00884138">
      <w:pPr>
        <w:pStyle w:val="Default"/>
        <w:spacing w:line="360" w:lineRule="auto"/>
        <w:rPr>
          <w:sz w:val="22"/>
          <w:szCs w:val="22"/>
        </w:rPr>
      </w:pPr>
      <w:r>
        <w:rPr>
          <w:sz w:val="22"/>
          <w:szCs w:val="22"/>
        </w:rPr>
        <w:t xml:space="preserve">Selisih Skor : 100-40 = 60 : 5 </w:t>
      </w:r>
    </w:p>
    <w:p w:rsidR="001375C6" w:rsidRDefault="001375C6" w:rsidP="00884138">
      <w:pPr>
        <w:pStyle w:val="Default"/>
        <w:spacing w:line="360" w:lineRule="auto"/>
        <w:rPr>
          <w:sz w:val="22"/>
          <w:szCs w:val="22"/>
        </w:rPr>
      </w:pPr>
      <w:r>
        <w:rPr>
          <w:sz w:val="22"/>
          <w:szCs w:val="22"/>
        </w:rPr>
        <w:t xml:space="preserve">Rentang Skor : 12 </w:t>
      </w:r>
    </w:p>
    <w:p w:rsidR="005D683B" w:rsidRDefault="001375C6" w:rsidP="00884138">
      <w:pPr>
        <w:tabs>
          <w:tab w:val="left" w:pos="0"/>
          <w:tab w:val="left" w:pos="1560"/>
        </w:tabs>
        <w:spacing w:after="0" w:line="360" w:lineRule="auto"/>
        <w:ind w:left="284" w:hanging="568"/>
        <w:jc w:val="both"/>
        <w:rPr>
          <w:rFonts w:ascii="Times New Roman" w:hAnsi="Times New Roman" w:cs="Times New Roman"/>
          <w:sz w:val="24"/>
          <w:szCs w:val="24"/>
        </w:rPr>
      </w:pPr>
      <w:r>
        <w:t xml:space="preserve">     (Arikunto, 2018, p. 271)</w:t>
      </w:r>
    </w:p>
    <w:p w:rsidR="00B146A4" w:rsidRPr="00884138" w:rsidRDefault="00B146A4" w:rsidP="00B146A4">
      <w:pPr>
        <w:pStyle w:val="Default"/>
        <w:rPr>
          <w:b/>
        </w:rPr>
      </w:pPr>
    </w:p>
    <w:p w:rsidR="00B146A4" w:rsidRPr="00884138" w:rsidRDefault="00B146A4" w:rsidP="00884138">
      <w:pPr>
        <w:pStyle w:val="Default"/>
        <w:spacing w:line="360" w:lineRule="auto"/>
        <w:rPr>
          <w:b/>
        </w:rPr>
      </w:pPr>
      <w:r w:rsidRPr="00884138">
        <w:rPr>
          <w:b/>
        </w:rPr>
        <w:t xml:space="preserve">PEMBAHASAN </w:t>
      </w:r>
    </w:p>
    <w:p w:rsidR="005D683B" w:rsidRPr="00884138" w:rsidRDefault="00884138" w:rsidP="00884138">
      <w:pPr>
        <w:tabs>
          <w:tab w:val="left" w:pos="0"/>
          <w:tab w:val="left" w:pos="1560"/>
        </w:tabs>
        <w:spacing w:after="0" w:line="360" w:lineRule="auto"/>
        <w:ind w:hanging="284"/>
        <w:jc w:val="both"/>
        <w:rPr>
          <w:rFonts w:ascii="Times New Roman" w:hAnsi="Times New Roman" w:cs="Times New Roman"/>
          <w:sz w:val="24"/>
          <w:szCs w:val="24"/>
        </w:rPr>
      </w:pPr>
      <w:r w:rsidRPr="0088413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84138">
        <w:rPr>
          <w:rFonts w:ascii="Times New Roman" w:hAnsi="Times New Roman" w:cs="Times New Roman"/>
          <w:sz w:val="24"/>
          <w:szCs w:val="24"/>
        </w:rPr>
        <w:t xml:space="preserve"> </w:t>
      </w:r>
      <w:r w:rsidR="00B146A4" w:rsidRPr="00884138">
        <w:rPr>
          <w:rFonts w:ascii="Times New Roman" w:hAnsi="Times New Roman" w:cs="Times New Roman"/>
          <w:sz w:val="24"/>
          <w:szCs w:val="24"/>
        </w:rPr>
        <w:t>Penelitian ini dilakukan pada kelas XI IPA SMA Islam Az-Zahrah Palembang. Data yang di tulis peneliti merupakan data yang</w:t>
      </w:r>
      <w:r w:rsidR="00254FE7">
        <w:rPr>
          <w:rFonts w:ascii="Times New Roman" w:hAnsi="Times New Roman" w:cs="Times New Roman"/>
          <w:sz w:val="24"/>
          <w:szCs w:val="24"/>
        </w:rPr>
        <w:t xml:space="preserve"> </w:t>
      </w:r>
      <w:r w:rsidR="00B146A4" w:rsidRPr="00884138">
        <w:rPr>
          <w:rFonts w:ascii="Times New Roman" w:hAnsi="Times New Roman" w:cs="Times New Roman"/>
          <w:sz w:val="24"/>
          <w:szCs w:val="24"/>
        </w:rPr>
        <w:t xml:space="preserve">bersifat kuantitatif, yaitu hasil tes kemampuan menulis resensi kelas XI IPA 2 dengan sampel 33 orang. Teknik pemilihan sampel menggunakan teknik </w:t>
      </w:r>
      <w:r w:rsidR="00B146A4" w:rsidRPr="00884138">
        <w:rPr>
          <w:rFonts w:ascii="Times New Roman" w:hAnsi="Times New Roman" w:cs="Times New Roman"/>
          <w:i/>
          <w:iCs/>
          <w:sz w:val="24"/>
          <w:szCs w:val="24"/>
        </w:rPr>
        <w:t xml:space="preserve">purposive sampling. </w:t>
      </w:r>
      <w:r w:rsidR="00B146A4" w:rsidRPr="00884138">
        <w:rPr>
          <w:rFonts w:ascii="Times New Roman" w:hAnsi="Times New Roman" w:cs="Times New Roman"/>
          <w:sz w:val="24"/>
          <w:szCs w:val="24"/>
        </w:rPr>
        <w:t>Teknik purposive sampel merupakan teknik menentukan sampel demgan suatu pertimbangan tertentu (sugiyono, 2015. P</w:t>
      </w:r>
      <w:r w:rsidR="00B146A4" w:rsidRPr="00884138">
        <w:rPr>
          <w:rFonts w:ascii="Times New Roman" w:hAnsi="Times New Roman" w:cs="Times New Roman"/>
        </w:rPr>
        <w:t>. 124</w:t>
      </w:r>
      <w:r w:rsidR="00B146A4" w:rsidRPr="00884138">
        <w:rPr>
          <w:rFonts w:ascii="Times New Roman" w:hAnsi="Times New Roman" w:cs="Times New Roman"/>
          <w:sz w:val="24"/>
          <w:szCs w:val="24"/>
        </w:rPr>
        <w:t xml:space="preserve">). Berdasarkan penjelasan tersebut peneliti melakukan pengambilan sampel dengan mempertimbangkan kemampuan yang dimiliki siswa dalam menulis resensi dan belum pernah menggunakan media apapun salah satunya berupa video. </w:t>
      </w:r>
      <w:r w:rsidR="00B146A4" w:rsidRPr="00884138">
        <w:rPr>
          <w:rFonts w:ascii="Times New Roman" w:hAnsi="Times New Roman" w:cs="Times New Roman"/>
          <w:sz w:val="24"/>
          <w:szCs w:val="24"/>
        </w:rPr>
        <w:lastRenderedPageBreak/>
        <w:t>Berikut bentuk yang tergambar dalam penelitian ini:</w:t>
      </w:r>
    </w:p>
    <w:p w:rsidR="005D683B" w:rsidRDefault="005D683B" w:rsidP="00AA37B3">
      <w:pPr>
        <w:tabs>
          <w:tab w:val="left" w:pos="0"/>
          <w:tab w:val="left" w:pos="1560"/>
        </w:tabs>
        <w:spacing w:after="0" w:line="240" w:lineRule="auto"/>
        <w:ind w:left="284" w:hanging="568"/>
        <w:jc w:val="both"/>
        <w:rPr>
          <w:rFonts w:ascii="Times New Roman" w:hAnsi="Times New Roman" w:cs="Times New Roman"/>
          <w:sz w:val="24"/>
          <w:szCs w:val="24"/>
        </w:rPr>
      </w:pPr>
    </w:p>
    <w:p w:rsidR="005D683B" w:rsidRDefault="00B146A4" w:rsidP="00AA37B3">
      <w:pPr>
        <w:tabs>
          <w:tab w:val="left" w:pos="0"/>
          <w:tab w:val="left" w:pos="1560"/>
        </w:tabs>
        <w:spacing w:after="0" w:line="240" w:lineRule="auto"/>
        <w:ind w:left="284" w:hanging="568"/>
        <w:jc w:val="both"/>
        <w:rPr>
          <w:rFonts w:ascii="Times New Roman" w:hAnsi="Times New Roman" w:cs="Times New Roman"/>
          <w:sz w:val="24"/>
          <w:szCs w:val="24"/>
        </w:rPr>
      </w:pPr>
      <w:r>
        <w:rPr>
          <w:rFonts w:ascii="Times New Roman" w:hAnsi="Times New Roman" w:cs="Times New Roman"/>
          <w:sz w:val="24"/>
          <w:szCs w:val="24"/>
        </w:rPr>
        <w:t xml:space="preserve">            X     -------</w:t>
      </w:r>
      <w:r w:rsidRPr="00B146A4">
        <w:rPr>
          <w:rFonts w:ascii="Times New Roman" w:hAnsi="Times New Roman" w:cs="Times New Roman"/>
          <w:sz w:val="24"/>
          <w:szCs w:val="24"/>
        </w:rPr>
        <w:sym w:font="Wingdings" w:char="F0E0"/>
      </w:r>
      <w:r>
        <w:rPr>
          <w:rFonts w:ascii="Times New Roman" w:hAnsi="Times New Roman" w:cs="Times New Roman"/>
          <w:sz w:val="24"/>
          <w:szCs w:val="24"/>
        </w:rPr>
        <w:t xml:space="preserve">    Y</w:t>
      </w:r>
    </w:p>
    <w:p w:rsidR="005D683B" w:rsidRDefault="005D683B" w:rsidP="00AA37B3">
      <w:pPr>
        <w:tabs>
          <w:tab w:val="left" w:pos="0"/>
          <w:tab w:val="left" w:pos="1560"/>
        </w:tabs>
        <w:spacing w:after="0" w:line="240" w:lineRule="auto"/>
        <w:ind w:left="284" w:hanging="568"/>
        <w:jc w:val="both"/>
        <w:rPr>
          <w:rFonts w:ascii="Times New Roman" w:hAnsi="Times New Roman" w:cs="Times New Roman"/>
          <w:sz w:val="24"/>
          <w:szCs w:val="24"/>
        </w:rPr>
      </w:pPr>
    </w:p>
    <w:p w:rsidR="005D683B" w:rsidRDefault="00B146A4" w:rsidP="00B146A4">
      <w:pPr>
        <w:tabs>
          <w:tab w:val="left" w:pos="0"/>
          <w:tab w:val="left" w:pos="1560"/>
        </w:tabs>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X  : Kemampuan menulis</w:t>
      </w:r>
    </w:p>
    <w:p w:rsidR="005D683B" w:rsidRDefault="00B146A4" w:rsidP="00884138">
      <w:pPr>
        <w:tabs>
          <w:tab w:val="left" w:pos="0"/>
          <w:tab w:val="left" w:pos="1560"/>
        </w:tabs>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Y  : Resensi</w:t>
      </w:r>
    </w:p>
    <w:p w:rsidR="00B146A4" w:rsidRDefault="00B146A4" w:rsidP="00B146A4">
      <w:pPr>
        <w:pStyle w:val="Default"/>
      </w:pPr>
    </w:p>
    <w:p w:rsidR="00B146A4" w:rsidRDefault="00B146A4" w:rsidP="00B146A4">
      <w:pPr>
        <w:pStyle w:val="Default"/>
        <w:rPr>
          <w:sz w:val="22"/>
          <w:szCs w:val="22"/>
        </w:rPr>
      </w:pPr>
    </w:p>
    <w:p w:rsidR="00354EFE" w:rsidRPr="00A824C4" w:rsidRDefault="00B146A4" w:rsidP="00A824C4">
      <w:pPr>
        <w:pStyle w:val="Default"/>
        <w:spacing w:line="360" w:lineRule="auto"/>
        <w:jc w:val="both"/>
      </w:pPr>
      <w:r w:rsidRPr="00A824C4">
        <w:t xml:space="preserve">Siswa kelas XI IPA 2 yang akan mengamati sebuah video cerpen yang berjudul </w:t>
      </w:r>
      <w:r w:rsidRPr="00A824C4">
        <w:rPr>
          <w:i/>
          <w:iCs/>
        </w:rPr>
        <w:t xml:space="preserve">Cap Cip Top </w:t>
      </w:r>
      <w:r w:rsidRPr="00A824C4">
        <w:t>dengan durasi kurang dari satu jam kemudian mereka akan meresensi video tersebut, hasil yang telah diresensi siswa akan dikumpulkan dan nilai langsung oleh guru Bahasa Indonesia yang ada disekolah tersebut dalam satu waktu. Berikut hasil yang diperoleh dalam menulis resensi siswa kelas XI IPA 2 dengan jumlah siswa 33 orang, menunjukan bahwa nilai 60 diperoleh sebanyak 3 orang, nilai 62 diperoleh sebanyak 1 orang, nilai 65,67 diperoleh sebanyak hanya 1 orang, nilai 70 diperoleh sebanyak 3 orang, nilai 75 diperoleh sebanyak 3 orang, nilai 77 diperoleh sebanyak 2 orang, nilai 80 diperoleh sebanyak 10 orang, nilai 82, 85, 90</w:t>
      </w:r>
      <w:r>
        <w:rPr>
          <w:sz w:val="22"/>
          <w:szCs w:val="22"/>
        </w:rPr>
        <w:t xml:space="preserve">, hanya diperoleh 1 orang, nilai 95 diperoleh sebanyak 5 orang, dan terakhir nilai 97 diperoleh sebanyak 1 orang. Lebih lanjut presentase setiap hasil menulis resensi didasarkan pada pendapat Sugiyono (2016, p.200) bahwa penyajian data secara statitik deskriptif dapat berbentuk tabel, grafik, </w:t>
      </w:r>
      <w:r w:rsidRPr="00A824C4">
        <w:lastRenderedPageBreak/>
        <w:t>diagram,</w:t>
      </w:r>
      <w:r w:rsidRPr="00A824C4">
        <w:rPr>
          <w:b/>
          <w:bCs/>
        </w:rPr>
        <w:t xml:space="preserve"> </w:t>
      </w:r>
      <w:r w:rsidR="00354EFE" w:rsidRPr="00A824C4">
        <w:t xml:space="preserve">perhitungan rata-rata, dan perhitungan presentase. </w:t>
      </w:r>
    </w:p>
    <w:p w:rsidR="00354EFE" w:rsidRPr="00A824C4" w:rsidRDefault="005E5D36" w:rsidP="00A824C4">
      <w:pPr>
        <w:pStyle w:val="Default"/>
        <w:spacing w:line="360" w:lineRule="auto"/>
        <w:jc w:val="both"/>
      </w:pPr>
      <w:r w:rsidRPr="00A824C4">
        <w:tab/>
      </w:r>
      <w:r w:rsidR="00354EFE" w:rsidRPr="00A824C4">
        <w:t xml:space="preserve">Berdasarkan presentase dari penelitian ini dalam menulis resensi kelas XI IPA 2 dengn total 33 siswa terdapat katagori mulai terendah hingga katagori tertnggi dari persentasi nilai baik sekali 100%. Berikut presensentase yang telah di hitungberdasarkan konversi skor yang dapat kita lihat di tabel 2.3. Presentase yang telah di hitung, nilai teredah 10% nilai cukup 20% nilai baik 60%, nilai baik sekali mendapatkan presentase 10% </w:t>
      </w:r>
    </w:p>
    <w:p w:rsidR="00A824C4" w:rsidRPr="00A824C4" w:rsidRDefault="00A824C4" w:rsidP="00A824C4">
      <w:pPr>
        <w:pStyle w:val="Default"/>
        <w:jc w:val="both"/>
        <w:rPr>
          <w:b/>
          <w:bCs/>
        </w:rPr>
      </w:pPr>
    </w:p>
    <w:p w:rsidR="00354EFE" w:rsidRPr="00A824C4" w:rsidRDefault="00354EFE" w:rsidP="00A824C4">
      <w:pPr>
        <w:pStyle w:val="Default"/>
        <w:jc w:val="both"/>
      </w:pPr>
      <w:r w:rsidRPr="00A824C4">
        <w:rPr>
          <w:b/>
          <w:bCs/>
        </w:rPr>
        <w:t xml:space="preserve">KESIMPULAN </w:t>
      </w:r>
    </w:p>
    <w:p w:rsidR="00354EFE" w:rsidRPr="00A824C4" w:rsidRDefault="00354EFE" w:rsidP="00A824C4">
      <w:pPr>
        <w:pStyle w:val="Default"/>
        <w:jc w:val="both"/>
      </w:pPr>
    </w:p>
    <w:p w:rsidR="00354EFE" w:rsidRPr="00A824C4" w:rsidRDefault="00354EFE" w:rsidP="00A824C4">
      <w:pPr>
        <w:pStyle w:val="Default"/>
        <w:spacing w:line="360" w:lineRule="auto"/>
        <w:jc w:val="both"/>
      </w:pPr>
      <w:r w:rsidRPr="00A824C4">
        <w:t xml:space="preserve">Simpulan yang dapat diambil dari penelitian ini berupa kemampuan menulis resensi siswa kelas XI IPA 2 SMA Islam Az-Zahrah Palembang. Dengan jumlah siswa sebanyak 33 orang pemerolehan nilai dalam katagori kurang degan retang skor 53-65 sebesar 10%, katagori cukup dengan retang skor 66-78 sebesar 20%, katagori baik dengan rentang skor 79-91 sebesar 60%, katagori baik sekali dengan retang skor 92-100 sebesar 10% </w:t>
      </w:r>
    </w:p>
    <w:p w:rsidR="00354EFE" w:rsidRPr="00A824C4" w:rsidRDefault="00A824C4" w:rsidP="005E5D36">
      <w:pPr>
        <w:pStyle w:val="Default"/>
        <w:spacing w:line="360" w:lineRule="auto"/>
        <w:jc w:val="both"/>
      </w:pPr>
      <w:r>
        <w:tab/>
      </w:r>
      <w:r w:rsidR="00354EFE" w:rsidRPr="00A824C4">
        <w:t xml:space="preserve">Berdasarkan hasil wawancara sebelumnya dengan guru mata pelajaran Bahasa Iindonesia kelas XI nilai tertinggi untuk pembelajran menulis resensi di katagori baik sebesar 40%, sedangkan setelah dilakukan penelitian pada </w:t>
      </w:r>
    </w:p>
    <w:p w:rsidR="00354EFE" w:rsidRPr="00A824C4" w:rsidRDefault="00354EFE" w:rsidP="00A824C4">
      <w:pPr>
        <w:pStyle w:val="Default"/>
        <w:spacing w:line="360" w:lineRule="auto"/>
        <w:jc w:val="both"/>
      </w:pPr>
      <w:r w:rsidRPr="00A824C4">
        <w:lastRenderedPageBreak/>
        <w:t xml:space="preserve">kelas tersebut mendapatkan peningkatan dalam menulis resensi dengan katagori baik sebesar 60 %, dan baik sekali 10%. Hal ini membuktikan bahwa menulis resensi dengan mengamati sebuah video memiliki daya tarik dalam meningkatkan kemampuan menulis siswa. </w:t>
      </w:r>
    </w:p>
    <w:p w:rsidR="005E5D36" w:rsidRPr="00A824C4" w:rsidRDefault="005E5D36" w:rsidP="00354EFE">
      <w:pPr>
        <w:pStyle w:val="Default"/>
      </w:pPr>
    </w:p>
    <w:p w:rsidR="00354EFE" w:rsidRPr="00A824C4" w:rsidRDefault="005E5D36" w:rsidP="005E5D36">
      <w:pPr>
        <w:pStyle w:val="Default"/>
        <w:spacing w:line="360" w:lineRule="auto"/>
      </w:pPr>
      <w:r w:rsidRPr="00A824C4">
        <w:rPr>
          <w:b/>
          <w:bCs/>
        </w:rPr>
        <w:t>Daftar Pustaka</w:t>
      </w:r>
    </w:p>
    <w:p w:rsidR="00354EFE" w:rsidRPr="00A824C4" w:rsidRDefault="00354EFE" w:rsidP="005E5D36">
      <w:pPr>
        <w:pStyle w:val="Default"/>
        <w:ind w:left="426" w:hanging="426"/>
      </w:pPr>
      <w:r w:rsidRPr="00A824C4">
        <w:t xml:space="preserve">Arikunto, S. (2018). </w:t>
      </w:r>
      <w:r w:rsidRPr="00A824C4">
        <w:rPr>
          <w:i/>
          <w:iCs/>
        </w:rPr>
        <w:t xml:space="preserve">Dasar- dasar evaluasi. </w:t>
      </w:r>
      <w:r w:rsidR="005E5D36" w:rsidRPr="00A824C4">
        <w:rPr>
          <w:i/>
          <w:iCs/>
        </w:rPr>
        <w:t xml:space="preserve">   </w:t>
      </w:r>
      <w:r w:rsidRPr="00A824C4">
        <w:t xml:space="preserve">Jakarta: Bumi Aksara. </w:t>
      </w:r>
    </w:p>
    <w:p w:rsidR="005E5D36" w:rsidRPr="00A824C4" w:rsidRDefault="005E5D36" w:rsidP="005E5D36">
      <w:pPr>
        <w:pStyle w:val="Default"/>
      </w:pPr>
    </w:p>
    <w:p w:rsidR="00354EFE" w:rsidRPr="00A824C4" w:rsidRDefault="00354EFE" w:rsidP="005E5D36">
      <w:pPr>
        <w:pStyle w:val="Default"/>
        <w:ind w:left="425" w:hanging="425"/>
      </w:pPr>
      <w:r w:rsidRPr="00A824C4">
        <w:t xml:space="preserve">Dalman, 2014. </w:t>
      </w:r>
      <w:r w:rsidRPr="00A824C4">
        <w:rPr>
          <w:i/>
          <w:iCs/>
        </w:rPr>
        <w:t>Keterampilan menulis</w:t>
      </w:r>
      <w:r w:rsidRPr="00A824C4">
        <w:t xml:space="preserve">. Jakarta: Raja Grafindo Persada. </w:t>
      </w:r>
    </w:p>
    <w:p w:rsidR="00A824C4" w:rsidRPr="00A824C4" w:rsidRDefault="00A824C4" w:rsidP="005E5D36">
      <w:pPr>
        <w:pStyle w:val="Default"/>
        <w:ind w:left="425" w:hanging="425"/>
      </w:pPr>
    </w:p>
    <w:p w:rsidR="00354EFE" w:rsidRPr="00A824C4" w:rsidRDefault="00354EFE" w:rsidP="005E5D36">
      <w:pPr>
        <w:pStyle w:val="Default"/>
        <w:ind w:left="426" w:hanging="426"/>
      </w:pPr>
      <w:r w:rsidRPr="00A824C4">
        <w:t xml:space="preserve">Istiqomah, Suherli, M., Suryaman &amp; A. </w:t>
      </w:r>
      <w:r w:rsidR="005E5D36" w:rsidRPr="00A824C4">
        <w:t xml:space="preserve">   </w:t>
      </w:r>
      <w:r w:rsidRPr="00A824C4">
        <w:t xml:space="preserve">Septiaji. (2017). </w:t>
      </w:r>
      <w:r w:rsidRPr="00A824C4">
        <w:rPr>
          <w:i/>
          <w:iCs/>
        </w:rPr>
        <w:t xml:space="preserve">Buku guru bahasa indonesia SMA/MA/SMK/MAK Kelas XI. </w:t>
      </w:r>
      <w:r w:rsidRPr="00A824C4">
        <w:t xml:space="preserve">Jakarta: Kementerian Pendidikan dan Kebudayaan. </w:t>
      </w:r>
    </w:p>
    <w:p w:rsidR="005E5D36" w:rsidRPr="00A824C4" w:rsidRDefault="005E5D36" w:rsidP="005E5D36">
      <w:pPr>
        <w:pStyle w:val="Default"/>
        <w:ind w:left="426" w:hanging="426"/>
      </w:pPr>
    </w:p>
    <w:p w:rsidR="00354EFE" w:rsidRPr="00A824C4" w:rsidRDefault="00354EFE" w:rsidP="005E5D36">
      <w:pPr>
        <w:pStyle w:val="Default"/>
        <w:ind w:left="426" w:hanging="426"/>
      </w:pPr>
      <w:r w:rsidRPr="00A824C4">
        <w:t xml:space="preserve">Khotimah, Husnul dan Kartika Chrysanti Suryandari, 2016. “Analisis Kesulitan Menulis Karangan Pada Siswa Kelas VI SDN 2 Panjer”. </w:t>
      </w:r>
      <w:r w:rsidRPr="00A824C4">
        <w:rPr>
          <w:i/>
          <w:iCs/>
        </w:rPr>
        <w:t>Jurnal FKIP UNS</w:t>
      </w:r>
      <w:r w:rsidRPr="00A824C4">
        <w:t xml:space="preserve">. Diakses Pada 11 Oktober 2022 </w:t>
      </w:r>
    </w:p>
    <w:p w:rsidR="005E5D36" w:rsidRPr="00A824C4" w:rsidRDefault="005E5D36" w:rsidP="00A824C4">
      <w:pPr>
        <w:pStyle w:val="Default"/>
      </w:pPr>
    </w:p>
    <w:p w:rsidR="00354EFE" w:rsidRPr="00A824C4" w:rsidRDefault="00354EFE" w:rsidP="00A824C4">
      <w:pPr>
        <w:pStyle w:val="Default"/>
        <w:ind w:left="426" w:hanging="426"/>
      </w:pPr>
      <w:r w:rsidRPr="00A824C4">
        <w:t xml:space="preserve">Manesah, D dan MA. Mursid Alfathoni. (2020). </w:t>
      </w:r>
      <w:r w:rsidRPr="00A824C4">
        <w:rPr>
          <w:i/>
        </w:rPr>
        <w:t>Pengantar teori film. Yogyakarta</w:t>
      </w:r>
      <w:r w:rsidRPr="00A824C4">
        <w:t xml:space="preserve">: CV Budi Utami. </w:t>
      </w:r>
    </w:p>
    <w:p w:rsidR="00A824C4" w:rsidRPr="00A824C4" w:rsidRDefault="00A824C4" w:rsidP="00A824C4">
      <w:pPr>
        <w:pStyle w:val="Default"/>
        <w:ind w:left="426" w:hanging="426"/>
      </w:pPr>
    </w:p>
    <w:p w:rsidR="00354EFE" w:rsidRPr="00A824C4" w:rsidRDefault="00354EFE" w:rsidP="00A824C4">
      <w:pPr>
        <w:pStyle w:val="Default"/>
        <w:ind w:left="426" w:hanging="426"/>
      </w:pPr>
      <w:r w:rsidRPr="00A824C4">
        <w:t xml:space="preserve">Mayaningrum, Astarina. 2010. “Peningkatan Kemampuan Menulis Resensi Siswa Kelas XI IPA 1 SMA Negri 3 Jombang dengan Menggunakan Metode CIRC”. </w:t>
      </w:r>
      <w:r w:rsidRPr="00A824C4">
        <w:rPr>
          <w:i/>
          <w:iCs/>
        </w:rPr>
        <w:t xml:space="preserve">Karya Ilmiah.um.ac.id. </w:t>
      </w:r>
      <w:r w:rsidRPr="00A824C4">
        <w:t xml:space="preserve">diakses 19 oktober 2022 </w:t>
      </w:r>
    </w:p>
    <w:p w:rsidR="00A824C4" w:rsidRPr="00A824C4" w:rsidRDefault="00A824C4" w:rsidP="00A824C4">
      <w:pPr>
        <w:pStyle w:val="Default"/>
      </w:pPr>
    </w:p>
    <w:p w:rsidR="00354EFE" w:rsidRPr="00A824C4" w:rsidRDefault="00354EFE" w:rsidP="00A824C4">
      <w:pPr>
        <w:pStyle w:val="Default"/>
        <w:ind w:left="426" w:hanging="426"/>
      </w:pPr>
      <w:r w:rsidRPr="00A824C4">
        <w:t xml:space="preserve">Septiaji, Aji. 2015. “Membangun Keterampilan Menulis”. Dalman </w:t>
      </w:r>
      <w:r w:rsidRPr="00A824C4">
        <w:rPr>
          <w:i/>
          <w:iCs/>
        </w:rPr>
        <w:t>Kompasiana</w:t>
      </w:r>
      <w:r w:rsidRPr="00A824C4">
        <w:t xml:space="preserve">. Edisi Selasa, 26 Febuari 2013. Jakarta. </w:t>
      </w:r>
    </w:p>
    <w:p w:rsidR="00A824C4" w:rsidRPr="00A824C4" w:rsidRDefault="00A824C4" w:rsidP="00A824C4">
      <w:pPr>
        <w:pStyle w:val="Default"/>
      </w:pPr>
    </w:p>
    <w:p w:rsidR="00354EFE" w:rsidRPr="00A824C4" w:rsidRDefault="00354EFE" w:rsidP="00A824C4">
      <w:pPr>
        <w:pStyle w:val="Default"/>
        <w:ind w:left="426" w:hanging="426"/>
      </w:pPr>
      <w:r w:rsidRPr="00A824C4">
        <w:lastRenderedPageBreak/>
        <w:t xml:space="preserve">Sugiyono, (2013). </w:t>
      </w:r>
      <w:r w:rsidRPr="00A824C4">
        <w:rPr>
          <w:i/>
          <w:iCs/>
        </w:rPr>
        <w:t xml:space="preserve">Metode penelitian pendidikan (pendekatan kuantitatif, kualitatif, dan R&amp;D). </w:t>
      </w:r>
      <w:r w:rsidRPr="00A824C4">
        <w:t xml:space="preserve">Bandung: Alfabeta. </w:t>
      </w:r>
    </w:p>
    <w:p w:rsidR="00A824C4" w:rsidRPr="00A824C4" w:rsidRDefault="00A824C4" w:rsidP="00A824C4">
      <w:pPr>
        <w:pStyle w:val="Default"/>
      </w:pPr>
    </w:p>
    <w:p w:rsidR="00354EFE" w:rsidRPr="00A824C4" w:rsidRDefault="00354EFE" w:rsidP="00A824C4">
      <w:pPr>
        <w:pStyle w:val="Default"/>
        <w:ind w:left="426" w:hanging="426"/>
      </w:pPr>
      <w:r w:rsidRPr="00A824C4">
        <w:t xml:space="preserve">Sugiyono. (2015). </w:t>
      </w:r>
      <w:r w:rsidRPr="00A824C4">
        <w:rPr>
          <w:i/>
          <w:iCs/>
        </w:rPr>
        <w:t xml:space="preserve">Metode penelitian pendidikan (pendekatan kuantitatif, kualitatif, dan R&amp;D). </w:t>
      </w:r>
      <w:r w:rsidRPr="00A824C4">
        <w:t xml:space="preserve">Bandung: Alfabeta. </w:t>
      </w:r>
    </w:p>
    <w:p w:rsidR="00A824C4" w:rsidRPr="00A824C4" w:rsidRDefault="00A824C4" w:rsidP="005E5D36">
      <w:pPr>
        <w:pStyle w:val="Default"/>
        <w:spacing w:line="360" w:lineRule="auto"/>
        <w:jc w:val="both"/>
      </w:pPr>
    </w:p>
    <w:p w:rsidR="00B146A4" w:rsidRPr="00A824C4" w:rsidRDefault="00354EFE" w:rsidP="00A824C4">
      <w:pPr>
        <w:pStyle w:val="Default"/>
        <w:ind w:left="426" w:hanging="426"/>
        <w:jc w:val="both"/>
      </w:pPr>
      <w:r w:rsidRPr="00A824C4">
        <w:t xml:space="preserve">Khotimah, Husnul dan Kartika Chrysanti Suryandari, 2016. “Analisis Kesulitan Menulis Karangan Pada Siswa Kelas VI SDN 2 Panjer”. </w:t>
      </w:r>
      <w:r w:rsidRPr="00A824C4">
        <w:rPr>
          <w:i/>
          <w:iCs/>
        </w:rPr>
        <w:t>Jurnal FKIP UNS</w:t>
      </w:r>
      <w:r w:rsidRPr="00A824C4">
        <w:t>. Diakses Pada 11 Oktober 2022 7</w:t>
      </w:r>
    </w:p>
    <w:p w:rsidR="005D683B" w:rsidRPr="00A824C4" w:rsidRDefault="005D683B" w:rsidP="005E5D36">
      <w:pPr>
        <w:tabs>
          <w:tab w:val="left" w:pos="0"/>
          <w:tab w:val="left" w:pos="1560"/>
        </w:tabs>
        <w:spacing w:after="0" w:line="360" w:lineRule="auto"/>
        <w:ind w:left="284" w:hanging="142"/>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142"/>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7749AD" w:rsidRDefault="007749AD" w:rsidP="005E5D36">
      <w:pPr>
        <w:tabs>
          <w:tab w:val="left" w:pos="0"/>
          <w:tab w:val="left" w:pos="1560"/>
        </w:tabs>
        <w:spacing w:after="0" w:line="360" w:lineRule="auto"/>
        <w:ind w:left="284" w:hanging="568"/>
        <w:jc w:val="both"/>
        <w:rPr>
          <w:rFonts w:ascii="Times New Roman" w:hAnsi="Times New Roman" w:cs="Times New Roman"/>
          <w:sz w:val="24"/>
          <w:szCs w:val="24"/>
        </w:rPr>
      </w:pPr>
    </w:p>
    <w:p w:rsidR="007749AD" w:rsidRDefault="007749AD" w:rsidP="005E5D36">
      <w:pPr>
        <w:tabs>
          <w:tab w:val="left" w:pos="0"/>
          <w:tab w:val="left" w:pos="1560"/>
        </w:tabs>
        <w:spacing w:after="0" w:line="360" w:lineRule="auto"/>
        <w:ind w:left="284" w:hanging="568"/>
        <w:jc w:val="both"/>
        <w:rPr>
          <w:rFonts w:ascii="Times New Roman" w:hAnsi="Times New Roman" w:cs="Times New Roman"/>
          <w:sz w:val="24"/>
          <w:szCs w:val="24"/>
        </w:rPr>
      </w:pPr>
    </w:p>
    <w:p w:rsidR="007749AD" w:rsidRDefault="007749AD" w:rsidP="005E5D36">
      <w:pPr>
        <w:tabs>
          <w:tab w:val="left" w:pos="0"/>
          <w:tab w:val="left" w:pos="1560"/>
        </w:tabs>
        <w:spacing w:after="0" w:line="360" w:lineRule="auto"/>
        <w:ind w:left="284" w:hanging="568"/>
        <w:jc w:val="both"/>
        <w:rPr>
          <w:rFonts w:ascii="Times New Roman" w:hAnsi="Times New Roman" w:cs="Times New Roman"/>
          <w:sz w:val="24"/>
          <w:szCs w:val="24"/>
        </w:rPr>
      </w:pPr>
    </w:p>
    <w:p w:rsidR="007749AD" w:rsidRDefault="007749AD" w:rsidP="005E5D36">
      <w:pPr>
        <w:tabs>
          <w:tab w:val="left" w:pos="0"/>
          <w:tab w:val="left" w:pos="1560"/>
        </w:tabs>
        <w:spacing w:after="0" w:line="360" w:lineRule="auto"/>
        <w:ind w:left="284" w:hanging="568"/>
        <w:jc w:val="both"/>
        <w:rPr>
          <w:rFonts w:ascii="Times New Roman" w:hAnsi="Times New Roman" w:cs="Times New Roman"/>
          <w:sz w:val="24"/>
          <w:szCs w:val="24"/>
        </w:rPr>
      </w:pPr>
    </w:p>
    <w:p w:rsidR="007749AD" w:rsidRPr="00434EDA" w:rsidRDefault="007749AD" w:rsidP="005E5D36">
      <w:pPr>
        <w:tabs>
          <w:tab w:val="left" w:pos="0"/>
          <w:tab w:val="left" w:pos="1560"/>
        </w:tabs>
        <w:spacing w:after="0" w:line="360" w:lineRule="auto"/>
        <w:ind w:left="284" w:hanging="568"/>
        <w:jc w:val="both"/>
        <w:rPr>
          <w:rFonts w:ascii="Times New Roman" w:hAnsi="Times New Roman" w:cs="Times New Roman"/>
          <w:sz w:val="24"/>
          <w:szCs w:val="24"/>
        </w:rPr>
      </w:pPr>
    </w:p>
    <w:p w:rsidR="00671A7B" w:rsidRPr="00671A7B" w:rsidRDefault="002F63C7" w:rsidP="005E5D36">
      <w:pPr>
        <w:tabs>
          <w:tab w:val="left" w:pos="7655"/>
          <w:tab w:val="left" w:pos="8222"/>
        </w:tabs>
        <w:spacing w:after="0" w:line="360" w:lineRule="auto"/>
        <w:ind w:hanging="284"/>
        <w:jc w:val="both"/>
        <w:rPr>
          <w:rFonts w:ascii="Times New Roman" w:hAnsi="Times New Roman" w:cs="Times New Roman"/>
          <w:sz w:val="24"/>
          <w:szCs w:val="24"/>
        </w:rPr>
      </w:pPr>
      <w:r w:rsidRPr="00DB74F8">
        <w:rPr>
          <w:rFonts w:ascii="Times New Roman" w:hAnsi="Times New Roman" w:cs="Times New Roman"/>
          <w:sz w:val="24"/>
          <w:szCs w:val="24"/>
        </w:rPr>
        <w:tab/>
      </w:r>
    </w:p>
    <w:sectPr w:rsidR="00671A7B" w:rsidRPr="00671A7B" w:rsidSect="00F13A86">
      <w:headerReference w:type="default" r:id="rId10"/>
      <w:footerReference w:type="default" r:id="rId11"/>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070A" w:rsidRDefault="0019070A" w:rsidP="00F13A86">
      <w:pPr>
        <w:spacing w:after="0" w:line="240" w:lineRule="auto"/>
      </w:pPr>
      <w:r>
        <w:separator/>
      </w:r>
    </w:p>
  </w:endnote>
  <w:endnote w:type="continuationSeparator" w:id="0">
    <w:p w:rsidR="0019070A" w:rsidRDefault="0019070A" w:rsidP="00F13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2252800"/>
      <w:docPartObj>
        <w:docPartGallery w:val="Page Numbers (Bottom of Page)"/>
        <w:docPartUnique/>
      </w:docPartObj>
    </w:sdtPr>
    <w:sdtEndPr>
      <w:rPr>
        <w:noProof/>
      </w:rPr>
    </w:sdtEndPr>
    <w:sdtContent>
      <w:p w:rsidR="001B6D93" w:rsidRDefault="001B6D93">
        <w:pPr>
          <w:pStyle w:val="Footer"/>
          <w:jc w:val="right"/>
        </w:pPr>
        <w:r>
          <w:fldChar w:fldCharType="begin"/>
        </w:r>
        <w:r>
          <w:instrText xml:space="preserve"> PAGE   \* MERGEFORMAT </w:instrText>
        </w:r>
        <w:r>
          <w:fldChar w:fldCharType="separate"/>
        </w:r>
        <w:r>
          <w:rPr>
            <w:noProof/>
          </w:rPr>
          <w:t>12</w:t>
        </w:r>
        <w:r>
          <w:rPr>
            <w:noProof/>
          </w:rPr>
          <w:fldChar w:fldCharType="end"/>
        </w:r>
      </w:p>
    </w:sdtContent>
  </w:sdt>
  <w:p w:rsidR="001B6D93" w:rsidRDefault="001B6D9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6651749"/>
      <w:docPartObj>
        <w:docPartGallery w:val="Page Numbers (Bottom of Page)"/>
        <w:docPartUnique/>
      </w:docPartObj>
    </w:sdtPr>
    <w:sdtEndPr>
      <w:rPr>
        <w:noProof/>
      </w:rPr>
    </w:sdtEndPr>
    <w:sdtContent>
      <w:p w:rsidR="001B6D93" w:rsidRDefault="001B6D93">
        <w:pPr>
          <w:pStyle w:val="Footer"/>
          <w:jc w:val="right"/>
        </w:pPr>
        <w:r>
          <w:fldChar w:fldCharType="begin"/>
        </w:r>
        <w:r>
          <w:instrText xml:space="preserve"> PAGE   \* MERGEFORMAT </w:instrText>
        </w:r>
        <w:r>
          <w:fldChar w:fldCharType="separate"/>
        </w:r>
        <w:r>
          <w:rPr>
            <w:noProof/>
          </w:rPr>
          <w:t>20</w:t>
        </w:r>
        <w:r>
          <w:rPr>
            <w:noProof/>
          </w:rPr>
          <w:fldChar w:fldCharType="end"/>
        </w:r>
      </w:p>
    </w:sdtContent>
  </w:sdt>
  <w:p w:rsidR="00EF00C4" w:rsidRDefault="00EF00C4" w:rsidP="00EF00C4">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070A" w:rsidRDefault="0019070A" w:rsidP="00F13A86">
      <w:pPr>
        <w:spacing w:after="0" w:line="240" w:lineRule="auto"/>
      </w:pPr>
      <w:r>
        <w:separator/>
      </w:r>
    </w:p>
  </w:footnote>
  <w:footnote w:type="continuationSeparator" w:id="0">
    <w:p w:rsidR="0019070A" w:rsidRDefault="0019070A" w:rsidP="00F13A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0C4" w:rsidRPr="00893382" w:rsidRDefault="001B6D93" w:rsidP="00EF00C4">
    <w:pPr>
      <w:pStyle w:val="Header"/>
      <w:tabs>
        <w:tab w:val="right" w:pos="8505"/>
      </w:tabs>
      <w:rPr>
        <w:rFonts w:ascii="Garamond" w:hAnsi="Garamond" w:cstheme="minorHAnsi"/>
        <w:sz w:val="28"/>
        <w:szCs w:val="24"/>
      </w:rPr>
    </w:pPr>
    <w:r>
      <w:rPr>
        <w:rFonts w:ascii="Garamond" w:hAnsi="Garamond" w:cstheme="minorHAnsi"/>
        <w:b/>
        <w:sz w:val="24"/>
        <w:szCs w:val="24"/>
      </w:rPr>
      <w:t xml:space="preserve">Jurnal </w:t>
    </w:r>
    <w:r w:rsidRPr="00507F41">
      <w:rPr>
        <w:rFonts w:ascii="Garamond" w:hAnsi="Garamond" w:cstheme="minorHAnsi"/>
        <w:b/>
        <w:sz w:val="24"/>
        <w:szCs w:val="24"/>
      </w:rPr>
      <w:t>D</w:t>
    </w:r>
    <w:r>
      <w:rPr>
        <w:rFonts w:ascii="Garamond" w:hAnsi="Garamond" w:cstheme="minorHAnsi"/>
        <w:b/>
        <w:sz w:val="24"/>
        <w:szCs w:val="24"/>
      </w:rPr>
      <w:t xml:space="preserve">idactique </w:t>
    </w:r>
    <w:r w:rsidRPr="00507F41">
      <w:rPr>
        <w:rFonts w:ascii="Garamond" w:hAnsi="Garamond" w:cstheme="minorHAnsi"/>
        <w:b/>
        <w:sz w:val="24"/>
        <w:szCs w:val="24"/>
      </w:rPr>
      <w:t>Bahasa Indonesia</w:t>
    </w:r>
    <w:r w:rsidRPr="00507F41">
      <w:rPr>
        <w:rFonts w:ascii="Garamond" w:hAnsi="Garamond" w:cstheme="minorHAnsi"/>
        <w:sz w:val="24"/>
        <w:szCs w:val="24"/>
      </w:rPr>
      <w:t xml:space="preserve">, </w:t>
    </w:r>
    <w:r>
      <w:rPr>
        <w:rFonts w:ascii="Garamond" w:hAnsi="Garamond" w:cstheme="minorHAnsi"/>
        <w:sz w:val="24"/>
        <w:szCs w:val="24"/>
      </w:rPr>
      <w:tab/>
    </w:r>
    <w:r>
      <w:rPr>
        <w:rFonts w:ascii="Garamond" w:hAnsi="Garamond" w:cstheme="minorHAnsi"/>
        <w:sz w:val="24"/>
        <w:szCs w:val="24"/>
      </w:rPr>
      <w:tab/>
      <w:t>Januari 2023, Vol 4</w:t>
    </w:r>
    <w:r w:rsidRPr="00507F41">
      <w:rPr>
        <w:rFonts w:ascii="Garamond" w:hAnsi="Garamond" w:cstheme="minorHAnsi"/>
        <w:sz w:val="24"/>
        <w:szCs w:val="24"/>
      </w:rPr>
      <w:t xml:space="preserve"> No 1</w:t>
    </w:r>
    <w:r w:rsidR="00EF00C4" w:rsidRPr="00893382">
      <w:rPr>
        <w:rFonts w:ascii="Garamond" w:hAnsi="Garamond" w:cstheme="minorHAnsi"/>
        <w:sz w:val="28"/>
        <w:szCs w:val="24"/>
      </w:rPr>
      <w:tab/>
    </w:r>
  </w:p>
  <w:p w:rsidR="00EF00C4" w:rsidRPr="00893382" w:rsidRDefault="001B6D93" w:rsidP="00EF00C4">
    <w:pPr>
      <w:pStyle w:val="Header"/>
      <w:rPr>
        <w:sz w:val="24"/>
      </w:rPr>
    </w:pPr>
    <w:r>
      <w:rPr>
        <w:noProof/>
        <w:sz w:val="24"/>
      </w:rPr>
      <mc:AlternateContent>
        <mc:Choice Requires="wps">
          <w:drawing>
            <wp:anchor distT="0" distB="0" distL="114300" distR="114300" simplePos="0" relativeHeight="251657216" behindDoc="0" locked="0" layoutInCell="1" allowOverlap="1">
              <wp:simplePos x="0" y="0"/>
              <wp:positionH relativeFrom="column">
                <wp:posOffset>36195</wp:posOffset>
              </wp:positionH>
              <wp:positionV relativeFrom="paragraph">
                <wp:posOffset>40005</wp:posOffset>
              </wp:positionV>
              <wp:extent cx="5380990" cy="0"/>
              <wp:effectExtent l="17145" t="13970" r="12065" b="14605"/>
              <wp:wrapNone/>
              <wp:docPr id="1"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clnJQIAAEw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" strokeweight="1.5p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4695"/>
      <w:docPartObj>
        <w:docPartGallery w:val="Page Numbers (Top of Page)"/>
        <w:docPartUnique/>
      </w:docPartObj>
    </w:sdtPr>
    <w:sdtContent>
      <w:p w:rsidR="00EF00C4" w:rsidRPr="00507F41" w:rsidRDefault="00EF00C4" w:rsidP="00F13A86">
        <w:pPr>
          <w:pStyle w:val="Header"/>
          <w:tabs>
            <w:tab w:val="right" w:pos="8505"/>
          </w:tabs>
          <w:rPr>
            <w:rFonts w:ascii="Garamond" w:hAnsi="Garamond" w:cstheme="minorHAnsi"/>
            <w:sz w:val="24"/>
            <w:szCs w:val="24"/>
          </w:rPr>
        </w:pPr>
        <w:r w:rsidRPr="00507F41">
          <w:rPr>
            <w:rFonts w:ascii="Garamond" w:hAnsi="Garamond" w:cstheme="minorHAnsi"/>
            <w:b/>
            <w:sz w:val="24"/>
            <w:szCs w:val="24"/>
          </w:rPr>
          <w:t>DIDACTIQUE Bahasa Indonesia</w:t>
        </w:r>
        <w:r w:rsidRPr="00507F41">
          <w:rPr>
            <w:rFonts w:ascii="Garamond" w:hAnsi="Garamond" w:cstheme="minorHAnsi"/>
            <w:sz w:val="24"/>
            <w:szCs w:val="24"/>
          </w:rPr>
          <w:t xml:space="preserve">, </w:t>
        </w:r>
        <w:r>
          <w:rPr>
            <w:rFonts w:ascii="Garamond" w:hAnsi="Garamond" w:cstheme="minorHAnsi"/>
            <w:sz w:val="24"/>
            <w:szCs w:val="24"/>
          </w:rPr>
          <w:tab/>
        </w:r>
        <w:r>
          <w:rPr>
            <w:rFonts w:ascii="Garamond" w:hAnsi="Garamond" w:cstheme="minorHAnsi"/>
            <w:sz w:val="24"/>
            <w:szCs w:val="24"/>
          </w:rPr>
          <w:tab/>
          <w:t>Januari 2023, Vol 4</w:t>
        </w:r>
        <w:r w:rsidRPr="00507F41">
          <w:rPr>
            <w:rFonts w:ascii="Garamond" w:hAnsi="Garamond" w:cstheme="minorHAnsi"/>
            <w:sz w:val="24"/>
            <w:szCs w:val="24"/>
          </w:rPr>
          <w:t xml:space="preserve"> No 1</w:t>
        </w:r>
        <w:r w:rsidRPr="00507F41">
          <w:rPr>
            <w:rFonts w:ascii="Garamond" w:hAnsi="Garamond" w:cstheme="minorHAnsi"/>
            <w:sz w:val="24"/>
            <w:szCs w:val="24"/>
          </w:rPr>
          <w:tab/>
        </w:r>
      </w:p>
      <w:p w:rsidR="00EF00C4" w:rsidRPr="00507F41" w:rsidRDefault="001B6D93" w:rsidP="00F13A86">
        <w:pPr>
          <w:pStyle w:val="Header"/>
        </w:pPr>
        <w:r>
          <w:rPr>
            <w:noProof/>
          </w:rPr>
          <mc:AlternateContent>
            <mc:Choice Requires="wps">
              <w:drawing>
                <wp:anchor distT="4294967295" distB="4294967295" distL="114300" distR="114300" simplePos="0" relativeHeight="251658240"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zqJgIAAE0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muVc6iYCAABNBAAADgAAAAAAAAAAAAAAAAAuAgAAZHJzL2Uyb0RvYy54bWxQ&#10;SwECLQAUAAYACAAAACEAFtVrY9gAAAAFAQAADwAAAAAAAAAAAAAAAACABAAAZHJzL2Rvd25yZXYu&#10;eG1sUEsFBgAAAAAEAAQA8wAAAIUFAAAAAA==&#10;" strokeweight="1.5pt"/>
              </w:pict>
            </mc:Fallback>
          </mc:AlternateContent>
        </w:r>
      </w:p>
      <w:p w:rsidR="00EF00C4" w:rsidRDefault="00EF00C4">
        <w:pPr>
          <w:pStyle w:val="Header"/>
          <w:jc w:val="right"/>
        </w:pPr>
      </w:p>
    </w:sdtContent>
  </w:sdt>
  <w:p w:rsidR="00EF00C4" w:rsidRDefault="00EF00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1E2053"/>
    <w:multiLevelType w:val="hybridMultilevel"/>
    <w:tmpl w:val="3E6E71AE"/>
    <w:lvl w:ilvl="0" w:tplc="04210011">
      <w:start w:val="1"/>
      <w:numFmt w:val="decimal"/>
      <w:lvlText w:val="%1)"/>
      <w:lvlJc w:val="left"/>
      <w:pPr>
        <w:ind w:left="720"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1">
    <w:nsid w:val="58A860A7"/>
    <w:multiLevelType w:val="hybridMultilevel"/>
    <w:tmpl w:val="9FEEEE30"/>
    <w:lvl w:ilvl="0" w:tplc="04210011">
      <w:start w:val="4"/>
      <w:numFmt w:val="decimal"/>
      <w:lvlText w:val="%1)"/>
      <w:lvlJc w:val="left"/>
      <w:pPr>
        <w:ind w:left="360"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3A86"/>
    <w:rsid w:val="0004016C"/>
    <w:rsid w:val="00040B29"/>
    <w:rsid w:val="00083629"/>
    <w:rsid w:val="000952F4"/>
    <w:rsid w:val="000D2EEA"/>
    <w:rsid w:val="001375C6"/>
    <w:rsid w:val="00146289"/>
    <w:rsid w:val="00154FDA"/>
    <w:rsid w:val="0019070A"/>
    <w:rsid w:val="001B6D93"/>
    <w:rsid w:val="00210CF6"/>
    <w:rsid w:val="00254FE7"/>
    <w:rsid w:val="002E301B"/>
    <w:rsid w:val="002F63C7"/>
    <w:rsid w:val="00301806"/>
    <w:rsid w:val="00303C7E"/>
    <w:rsid w:val="0031320A"/>
    <w:rsid w:val="00326090"/>
    <w:rsid w:val="00344803"/>
    <w:rsid w:val="003474FA"/>
    <w:rsid w:val="00354EFE"/>
    <w:rsid w:val="003809D4"/>
    <w:rsid w:val="0039350F"/>
    <w:rsid w:val="00394003"/>
    <w:rsid w:val="003A3DD7"/>
    <w:rsid w:val="003D0879"/>
    <w:rsid w:val="003D1B75"/>
    <w:rsid w:val="00415A95"/>
    <w:rsid w:val="00434EDA"/>
    <w:rsid w:val="00471621"/>
    <w:rsid w:val="00497AE6"/>
    <w:rsid w:val="004D763C"/>
    <w:rsid w:val="005127A3"/>
    <w:rsid w:val="005766F7"/>
    <w:rsid w:val="005C37A3"/>
    <w:rsid w:val="005D683B"/>
    <w:rsid w:val="005E5D36"/>
    <w:rsid w:val="00621172"/>
    <w:rsid w:val="0065535D"/>
    <w:rsid w:val="00671A7B"/>
    <w:rsid w:val="006C09C3"/>
    <w:rsid w:val="006D2EDD"/>
    <w:rsid w:val="00723D42"/>
    <w:rsid w:val="00760B05"/>
    <w:rsid w:val="007749AD"/>
    <w:rsid w:val="00826FE4"/>
    <w:rsid w:val="00827BE3"/>
    <w:rsid w:val="00884138"/>
    <w:rsid w:val="00893382"/>
    <w:rsid w:val="008C6959"/>
    <w:rsid w:val="008E11F6"/>
    <w:rsid w:val="008F522C"/>
    <w:rsid w:val="00971337"/>
    <w:rsid w:val="00991754"/>
    <w:rsid w:val="009A19B2"/>
    <w:rsid w:val="009A4D99"/>
    <w:rsid w:val="009B0E2D"/>
    <w:rsid w:val="00A402B1"/>
    <w:rsid w:val="00A824C4"/>
    <w:rsid w:val="00A97350"/>
    <w:rsid w:val="00AA37B3"/>
    <w:rsid w:val="00AC661E"/>
    <w:rsid w:val="00AE1E86"/>
    <w:rsid w:val="00B146A4"/>
    <w:rsid w:val="00B30B51"/>
    <w:rsid w:val="00BB2D65"/>
    <w:rsid w:val="00BE76EF"/>
    <w:rsid w:val="00C12527"/>
    <w:rsid w:val="00C36596"/>
    <w:rsid w:val="00CA3F2E"/>
    <w:rsid w:val="00CB6F10"/>
    <w:rsid w:val="00CC4764"/>
    <w:rsid w:val="00D34366"/>
    <w:rsid w:val="00D37939"/>
    <w:rsid w:val="00DB74F8"/>
    <w:rsid w:val="00DF1420"/>
    <w:rsid w:val="00E14C72"/>
    <w:rsid w:val="00E25ACF"/>
    <w:rsid w:val="00E34518"/>
    <w:rsid w:val="00E37717"/>
    <w:rsid w:val="00EF00C4"/>
    <w:rsid w:val="00F12039"/>
    <w:rsid w:val="00F13A86"/>
    <w:rsid w:val="00F235D6"/>
    <w:rsid w:val="00F34372"/>
    <w:rsid w:val="00F66279"/>
    <w:rsid w:val="00FB21C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13A86"/>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F13A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3A86"/>
  </w:style>
  <w:style w:type="paragraph" w:styleId="ListParagraph">
    <w:name w:val="List Paragraph"/>
    <w:basedOn w:val="Normal"/>
    <w:uiPriority w:val="34"/>
    <w:qFormat/>
    <w:rsid w:val="00F13A86"/>
    <w:pPr>
      <w:ind w:left="720"/>
      <w:contextualSpacing/>
    </w:pPr>
  </w:style>
  <w:style w:type="paragraph" w:styleId="NormalWeb">
    <w:name w:val="Normal (Web)"/>
    <w:basedOn w:val="Normal"/>
    <w:uiPriority w:val="99"/>
    <w:unhideWhenUsed/>
    <w:rsid w:val="00F13A86"/>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Footer">
    <w:name w:val="footer"/>
    <w:basedOn w:val="Normal"/>
    <w:link w:val="FooterChar"/>
    <w:uiPriority w:val="99"/>
    <w:unhideWhenUsed/>
    <w:rsid w:val="00F13A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3A86"/>
  </w:style>
  <w:style w:type="character" w:customStyle="1" w:styleId="ya-q-full-text">
    <w:name w:val="ya-q-full-text"/>
    <w:basedOn w:val="DefaultParagraphFont"/>
    <w:rsid w:val="002F63C7"/>
  </w:style>
  <w:style w:type="character" w:customStyle="1" w:styleId="tgc">
    <w:name w:val="_tgc"/>
    <w:basedOn w:val="DefaultParagraphFont"/>
    <w:rsid w:val="002F63C7"/>
  </w:style>
  <w:style w:type="character" w:customStyle="1" w:styleId="st">
    <w:name w:val="st"/>
    <w:basedOn w:val="DefaultParagraphFont"/>
    <w:rsid w:val="002F63C7"/>
  </w:style>
  <w:style w:type="table" w:styleId="TableGrid">
    <w:name w:val="Table Grid"/>
    <w:basedOn w:val="TableNormal"/>
    <w:uiPriority w:val="59"/>
    <w:rsid w:val="00FB21C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13A86"/>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F13A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3A86"/>
  </w:style>
  <w:style w:type="paragraph" w:styleId="ListParagraph">
    <w:name w:val="List Paragraph"/>
    <w:basedOn w:val="Normal"/>
    <w:uiPriority w:val="34"/>
    <w:qFormat/>
    <w:rsid w:val="00F13A86"/>
    <w:pPr>
      <w:ind w:left="720"/>
      <w:contextualSpacing/>
    </w:pPr>
  </w:style>
  <w:style w:type="paragraph" w:styleId="NormalWeb">
    <w:name w:val="Normal (Web)"/>
    <w:basedOn w:val="Normal"/>
    <w:uiPriority w:val="99"/>
    <w:unhideWhenUsed/>
    <w:rsid w:val="00F13A86"/>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Footer">
    <w:name w:val="footer"/>
    <w:basedOn w:val="Normal"/>
    <w:link w:val="FooterChar"/>
    <w:uiPriority w:val="99"/>
    <w:unhideWhenUsed/>
    <w:rsid w:val="00F13A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3A86"/>
  </w:style>
  <w:style w:type="character" w:customStyle="1" w:styleId="ya-q-full-text">
    <w:name w:val="ya-q-full-text"/>
    <w:basedOn w:val="DefaultParagraphFont"/>
    <w:rsid w:val="002F63C7"/>
  </w:style>
  <w:style w:type="character" w:customStyle="1" w:styleId="tgc">
    <w:name w:val="_tgc"/>
    <w:basedOn w:val="DefaultParagraphFont"/>
    <w:rsid w:val="002F63C7"/>
  </w:style>
  <w:style w:type="character" w:customStyle="1" w:styleId="st">
    <w:name w:val="st"/>
    <w:basedOn w:val="DefaultParagraphFont"/>
    <w:rsid w:val="002F63C7"/>
  </w:style>
  <w:style w:type="table" w:styleId="TableGrid">
    <w:name w:val="Table Grid"/>
    <w:basedOn w:val="TableNormal"/>
    <w:uiPriority w:val="59"/>
    <w:rsid w:val="00FB21C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2739</Words>
  <Characters>15618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18321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ismail - [2010]</cp:lastModifiedBy>
  <cp:revision>2</cp:revision>
  <dcterms:created xsi:type="dcterms:W3CDTF">2023-01-26T22:25:00Z</dcterms:created>
  <dcterms:modified xsi:type="dcterms:W3CDTF">2023-01-26T22:25:00Z</dcterms:modified>
</cp:coreProperties>
</file>