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2180" w:rsidRDefault="006E6CBB"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r w:rsidRPr="006E6CBB">
        <w:rPr>
          <w:rFonts w:ascii="Times New Roman" w:eastAsia="Times New Roman" w:hAnsi="Times New Roman"/>
          <w:b/>
          <w:color w:val="202124"/>
          <w:sz w:val="24"/>
          <w:szCs w:val="24"/>
          <w:lang w:val="en-US"/>
        </w:rPr>
        <w:t xml:space="preserve">ANALISIS JENIS DAN MAKNA </w:t>
      </w:r>
      <w:r w:rsidRPr="005B12C7">
        <w:rPr>
          <w:rFonts w:ascii="Times New Roman" w:eastAsia="Times New Roman" w:hAnsi="Times New Roman"/>
          <w:b/>
          <w:i/>
          <w:iCs/>
          <w:color w:val="202124"/>
          <w:sz w:val="24"/>
          <w:szCs w:val="24"/>
          <w:lang w:val="en-US"/>
        </w:rPr>
        <w:t>SISINDIRAN</w:t>
      </w:r>
      <w:r w:rsidRPr="006E6CBB">
        <w:rPr>
          <w:rFonts w:ascii="Times New Roman" w:eastAsia="Times New Roman" w:hAnsi="Times New Roman"/>
          <w:b/>
          <w:color w:val="202124"/>
          <w:sz w:val="24"/>
          <w:szCs w:val="24"/>
          <w:lang w:val="en-US"/>
        </w:rPr>
        <w:t xml:space="preserve"> MASYARAKAT DESA TELUK KECAMATAN LABUAN SERTA PEMANFAATANNYA SEBAGAI BAHAN PEMBELAJARAN APRESIASI SASTRA</w:t>
      </w:r>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5424AB" w:rsidRDefault="00EE2180" w:rsidP="00576BE5">
      <w:pPr>
        <w:jc w:val="center"/>
        <w:rPr>
          <w:rFonts w:ascii="Times New Roman" w:eastAsia="Calibri" w:hAnsi="Times New Roman"/>
          <w:b/>
          <w:color w:val="000000"/>
          <w:lang w:val="en-US"/>
        </w:rPr>
      </w:pPr>
      <w:r w:rsidRPr="005424AB">
        <w:rPr>
          <w:rFonts w:ascii="Times New Roman" w:eastAsia="Calibri" w:hAnsi="Times New Roman"/>
          <w:b/>
          <w:color w:val="000000"/>
          <w:lang w:val="en-US"/>
        </w:rPr>
        <w:t xml:space="preserve">Sopyan Sauri, </w:t>
      </w:r>
      <w:r w:rsidR="006E6CBB">
        <w:rPr>
          <w:rFonts w:ascii="Times New Roman" w:eastAsia="Calibri" w:hAnsi="Times New Roman"/>
          <w:b/>
          <w:color w:val="000000"/>
          <w:lang w:val="en-US"/>
        </w:rPr>
        <w:t>Purlilaiceu</w:t>
      </w:r>
      <w:r w:rsidR="00386FF6" w:rsidRPr="005424AB">
        <w:rPr>
          <w:rFonts w:ascii="Times New Roman" w:eastAsia="Calibri" w:hAnsi="Times New Roman"/>
          <w:b/>
          <w:color w:val="000000"/>
          <w:vertAlign w:val="superscript"/>
          <w:lang w:val="en-US"/>
        </w:rPr>
        <w:t>2</w:t>
      </w:r>
      <w:r w:rsidRPr="005424AB">
        <w:rPr>
          <w:rFonts w:ascii="Times New Roman" w:eastAsia="Calibri" w:hAnsi="Times New Roman"/>
          <w:b/>
          <w:color w:val="000000"/>
          <w:lang w:val="en-US"/>
        </w:rPr>
        <w:t>, Sa</w:t>
      </w:r>
      <w:r w:rsidR="006E6CBB">
        <w:rPr>
          <w:rFonts w:ascii="Times New Roman" w:eastAsia="Calibri" w:hAnsi="Times New Roman"/>
          <w:b/>
          <w:color w:val="000000"/>
          <w:lang w:val="en-US"/>
        </w:rPr>
        <w:t>dam Husen</w:t>
      </w:r>
      <w:r w:rsidR="00386FF6" w:rsidRPr="005424AB">
        <w:rPr>
          <w:rFonts w:ascii="Times New Roman" w:eastAsia="Calibri" w:hAnsi="Times New Roman"/>
          <w:b/>
          <w:color w:val="000000"/>
          <w:vertAlign w:val="superscript"/>
          <w:lang w:val="en-US"/>
        </w:rPr>
        <w:t>3</w:t>
      </w:r>
    </w:p>
    <w:p w:rsidR="00EE2180" w:rsidRPr="00022262" w:rsidRDefault="00EE2180" w:rsidP="00EE2180">
      <w:pPr>
        <w:jc w:val="center"/>
        <w:rPr>
          <w:rFonts w:ascii="Times New Roman" w:eastAsia="Calibri" w:hAnsi="Times New Roman"/>
          <w:b/>
          <w:color w:val="000000"/>
          <w:lang w:val="en-US"/>
        </w:rPr>
      </w:pPr>
      <w:r w:rsidRPr="005424AB">
        <w:rPr>
          <w:rFonts w:ascii="Times New Roman" w:eastAsia="Calibri" w:hAnsi="Times New Roman"/>
          <w:b/>
          <w:color w:val="000000"/>
          <w:lang w:val="en-US"/>
        </w:rPr>
        <w:t>Program Studi Diksatrasiada Universitas Mathla’ul Anwar Banten</w:t>
      </w:r>
    </w:p>
    <w:p w:rsidR="00EE2180" w:rsidRDefault="004E698A" w:rsidP="00576BE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hyperlink r:id="rId9" w:history="1">
        <w:r w:rsidR="00EE2180" w:rsidRPr="00022262">
          <w:rPr>
            <w:rStyle w:val="Hyperlink"/>
            <w:rFonts w:ascii="Times New Roman" w:eastAsia="Calibri" w:hAnsi="Times New Roman"/>
            <w:bCs/>
            <w:color w:val="auto"/>
            <w:u w:val="none"/>
            <w:lang w:val="en-US"/>
          </w:rPr>
          <w:t>sopyannsaurii@gmail.com</w:t>
        </w:r>
      </w:hyperlink>
      <w:r w:rsidR="00EE2180" w:rsidRPr="00022262">
        <w:rPr>
          <w:rFonts w:ascii="Times New Roman" w:eastAsia="Calibri" w:hAnsi="Times New Roman"/>
          <w:b/>
          <w:sz w:val="20"/>
          <w:szCs w:val="20"/>
          <w:lang w:val="en-US"/>
        </w:rPr>
        <w:t>,</w:t>
      </w:r>
      <w:r w:rsidR="00576BE5" w:rsidRPr="00576BE5">
        <w:rPr>
          <w:rFonts w:ascii="Times New Roman" w:eastAsia="Calibri" w:hAnsi="Times New Roman"/>
          <w:b/>
          <w:color w:val="000000"/>
          <w:vertAlign w:val="superscript"/>
          <w:lang w:val="en-US"/>
        </w:rPr>
        <w:t xml:space="preserve"> </w:t>
      </w:r>
      <w:proofErr w:type="gramStart"/>
      <w:r w:rsidR="00576BE5" w:rsidRPr="005424AB">
        <w:rPr>
          <w:rFonts w:ascii="Times New Roman" w:eastAsia="Calibri" w:hAnsi="Times New Roman"/>
          <w:b/>
          <w:color w:val="000000"/>
          <w:vertAlign w:val="superscript"/>
          <w:lang w:val="en-US"/>
        </w:rPr>
        <w:t>1</w:t>
      </w:r>
      <w:r w:rsidR="00EE2180" w:rsidRPr="00022262">
        <w:rPr>
          <w:rFonts w:ascii="Times New Roman" w:eastAsia="Calibri" w:hAnsi="Times New Roman"/>
          <w:b/>
          <w:sz w:val="20"/>
          <w:szCs w:val="20"/>
          <w:lang w:val="en-US"/>
        </w:rPr>
        <w:t xml:space="preserve"> </w:t>
      </w:r>
      <w:r w:rsidR="00EE2180" w:rsidRPr="00022262">
        <w:rPr>
          <w:rFonts w:ascii="Times New Roman" w:eastAsia="Calibri" w:hAnsi="Times New Roman"/>
          <w:bCs/>
          <w:vertAlign w:val="superscript"/>
          <w:lang w:val="en-US"/>
        </w:rPr>
        <w:t xml:space="preserve"> </w:t>
      </w:r>
      <w:r w:rsidR="006E6CBB" w:rsidRPr="006E6CBB">
        <w:rPr>
          <w:rFonts w:ascii="Times New Roman" w:eastAsia="Calibri" w:hAnsi="Times New Roman"/>
          <w:bCs/>
          <w:sz w:val="20"/>
          <w:szCs w:val="20"/>
          <w:lang w:val="en-US"/>
        </w:rPr>
        <w:t>purlilaiceu83@gmail.com</w:t>
      </w:r>
      <w:proofErr w:type="gramEnd"/>
      <w:r w:rsidR="006E6CBB">
        <w:rPr>
          <w:rFonts w:ascii="Times New Roman" w:eastAsia="Calibri" w:hAnsi="Times New Roman"/>
          <w:bCs/>
          <w:sz w:val="20"/>
          <w:szCs w:val="20"/>
          <w:lang w:val="en-US"/>
        </w:rPr>
        <w:t>,</w:t>
      </w:r>
      <w:bookmarkStart w:id="0" w:name="_Hlk169811434"/>
      <w:r w:rsidR="00576BE5" w:rsidRPr="00576BE5">
        <w:rPr>
          <w:rFonts w:ascii="Times New Roman" w:eastAsia="Calibri" w:hAnsi="Times New Roman"/>
          <w:bCs/>
          <w:vertAlign w:val="superscript"/>
          <w:lang w:val="en-US"/>
        </w:rPr>
        <w:t xml:space="preserve"> </w:t>
      </w:r>
      <w:r w:rsidR="00576BE5">
        <w:rPr>
          <w:rFonts w:ascii="Times New Roman" w:eastAsia="Calibri" w:hAnsi="Times New Roman"/>
          <w:bCs/>
          <w:vertAlign w:val="superscript"/>
          <w:lang w:val="en-US"/>
        </w:rPr>
        <w:t>2</w:t>
      </w:r>
      <w:bookmarkEnd w:id="0"/>
      <w:r w:rsidR="006E6CBB">
        <w:rPr>
          <w:rFonts w:ascii="Times New Roman" w:eastAsia="Calibri" w:hAnsi="Times New Roman"/>
          <w:b/>
          <w:sz w:val="20"/>
          <w:szCs w:val="20"/>
          <w:lang w:val="en-US"/>
        </w:rPr>
        <w:t xml:space="preserve"> </w:t>
      </w:r>
      <w:r w:rsidR="006E6CBB" w:rsidRPr="006E6CBB">
        <w:rPr>
          <w:rStyle w:val="Hyperlink"/>
          <w:rFonts w:ascii="Times New Roman" w:eastAsia="Calibri" w:hAnsi="Times New Roman"/>
          <w:color w:val="auto"/>
          <w:u w:val="none"/>
          <w:lang w:val="en-US"/>
        </w:rPr>
        <w:t>sadamnesuh@gmail.com</w:t>
      </w:r>
      <w:r w:rsidR="00576BE5">
        <w:rPr>
          <w:rFonts w:ascii="Times New Roman" w:eastAsia="Calibri" w:hAnsi="Times New Roman"/>
          <w:b/>
          <w:bCs/>
          <w:sz w:val="20"/>
          <w:szCs w:val="20"/>
          <w:vertAlign w:val="superscript"/>
          <w:lang w:val="en-US"/>
        </w:rPr>
        <w:t>3</w:t>
      </w:r>
      <w:bookmarkStart w:id="1" w:name="_GoBack"/>
      <w:bookmarkEnd w:id="1"/>
    </w:p>
    <w:p w:rsid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eastAsia="Times New Roman" w:hAnsi="Times New Roman"/>
          <w:b/>
          <w:color w:val="202124"/>
          <w:sz w:val="24"/>
          <w:szCs w:val="24"/>
          <w:lang w:val="en-US"/>
        </w:rPr>
      </w:pPr>
    </w:p>
    <w:p w:rsidR="00EE2180" w:rsidRPr="00EE2180" w:rsidRDefault="00EE2180" w:rsidP="006E6C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roofErr w:type="gramStart"/>
      <w:r w:rsidRPr="00386FF6">
        <w:rPr>
          <w:rFonts w:ascii="Times New Roman" w:eastAsia="Times New Roman" w:hAnsi="Times New Roman"/>
          <w:b/>
          <w:bCs/>
          <w:color w:val="202124"/>
          <w:lang w:val="en-US"/>
        </w:rPr>
        <w:t>ABSTRAK :</w:t>
      </w:r>
      <w:proofErr w:type="gramEnd"/>
      <w:r w:rsidRPr="00EE2180">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 xml:space="preserve">Penelitian ini bertujuan untuk mengetahui dan mendeskripsikan sastra lisan </w:t>
      </w:r>
      <w:r w:rsidR="006E6CBB" w:rsidRPr="005B12C7">
        <w:rPr>
          <w:rFonts w:ascii="Times New Roman" w:eastAsia="Times New Roman" w:hAnsi="Times New Roman"/>
          <w:i/>
          <w:iCs/>
          <w:color w:val="202124"/>
          <w:lang w:val="en-US"/>
        </w:rPr>
        <w:t>sisindiran</w:t>
      </w:r>
      <w:r w:rsidR="00B441D7">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yang terdapat di Desa Teluk Kecamatan Labuan</w:t>
      </w:r>
      <w:r w:rsidR="005B12C7">
        <w:rPr>
          <w:rFonts w:ascii="Times New Roman" w:eastAsia="Times New Roman" w:hAnsi="Times New Roman"/>
          <w:color w:val="202124"/>
          <w:lang w:val="en-US"/>
        </w:rPr>
        <w:t xml:space="preserve"> Kabupaten</w:t>
      </w:r>
      <w:r w:rsidR="006E6CBB" w:rsidRPr="006E6CBB">
        <w:rPr>
          <w:rFonts w:ascii="Times New Roman" w:eastAsia="Times New Roman" w:hAnsi="Times New Roman"/>
          <w:color w:val="202124"/>
          <w:lang w:val="en-US"/>
        </w:rPr>
        <w:t xml:space="preserve"> Pandeglang</w:t>
      </w:r>
      <w:r w:rsidR="005B12C7">
        <w:rPr>
          <w:rFonts w:ascii="Times New Roman" w:eastAsia="Times New Roman" w:hAnsi="Times New Roman"/>
          <w:color w:val="202124"/>
          <w:lang w:val="en-US"/>
        </w:rPr>
        <w:t xml:space="preserve"> Banten</w:t>
      </w:r>
      <w:r w:rsidR="006E6CBB" w:rsidRPr="006E6CBB">
        <w:rPr>
          <w:rFonts w:ascii="Times New Roman" w:eastAsia="Times New Roman" w:hAnsi="Times New Roman"/>
          <w:color w:val="202124"/>
          <w:lang w:val="en-US"/>
        </w:rPr>
        <w:t xml:space="preserve">, dan pemanfaatannya sebagai bahan pembelajaran apresiasi sastra. Penelitian ini menggunakan metode deskriptif kualitatif. Sumber data dalam penelitian ini berupa </w:t>
      </w:r>
      <w:r w:rsidR="006E6CBB" w:rsidRPr="009D64D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yang terdapat di Desa Teluk Kecamatan Labuan Pandeglang. Teknik pengumpulan data menggunakan teknik </w:t>
      </w:r>
      <w:r w:rsidR="00B441D7">
        <w:rPr>
          <w:rFonts w:ascii="Times New Roman" w:eastAsia="Times New Roman" w:hAnsi="Times New Roman"/>
          <w:color w:val="202124"/>
          <w:lang w:val="en-US"/>
        </w:rPr>
        <w:t>observasi</w:t>
      </w:r>
      <w:r w:rsidR="006E6CBB" w:rsidRPr="006E6CBB">
        <w:rPr>
          <w:rFonts w:ascii="Times New Roman" w:eastAsia="Times New Roman" w:hAnsi="Times New Roman"/>
          <w:color w:val="202124"/>
          <w:lang w:val="en-US"/>
        </w:rPr>
        <w:t xml:space="preserve">, teknik wawancara dan teknik dokumentasi. Teknik analisis data menggunakan metode </w:t>
      </w:r>
      <w:r w:rsidR="006E6CBB" w:rsidRPr="005B12C7">
        <w:rPr>
          <w:rFonts w:ascii="Times New Roman" w:eastAsia="Times New Roman" w:hAnsi="Times New Roman"/>
          <w:i/>
          <w:iCs/>
          <w:color w:val="202124"/>
          <w:lang w:val="en-US"/>
        </w:rPr>
        <w:t>content analysis</w:t>
      </w:r>
      <w:r w:rsidR="006E6CBB" w:rsidRPr="006E6CBB">
        <w:rPr>
          <w:rFonts w:ascii="Times New Roman" w:eastAsia="Times New Roman" w:hAnsi="Times New Roman"/>
          <w:color w:val="202124"/>
          <w:lang w:val="en-US"/>
        </w:rPr>
        <w:t xml:space="preserve"> (analisis isi) dengan langkah penelitian kualitatif menggunakan model Milles dan Hubberman. Hasil temuan penelitian di dapatkan sebanyak 31 </w:t>
      </w:r>
      <w:r w:rsidR="006E6CBB" w:rsidRPr="005B12C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dengan rincian 10 </w:t>
      </w:r>
      <w:r w:rsidR="006E6CBB" w:rsidRPr="005B12C7">
        <w:rPr>
          <w:rFonts w:ascii="Times New Roman" w:eastAsia="Times New Roman" w:hAnsi="Times New Roman"/>
          <w:i/>
          <w:iCs/>
          <w:color w:val="202124"/>
          <w:lang w:val="en-US"/>
        </w:rPr>
        <w:t>rarakitan</w:t>
      </w:r>
      <w:r w:rsidR="006E6CBB" w:rsidRPr="006E6CBB">
        <w:rPr>
          <w:rFonts w:ascii="Times New Roman" w:eastAsia="Times New Roman" w:hAnsi="Times New Roman"/>
          <w:color w:val="202124"/>
          <w:lang w:val="en-US"/>
        </w:rPr>
        <w:t xml:space="preserve">, 18 </w:t>
      </w:r>
      <w:r w:rsidR="006E6CBB" w:rsidRPr="005B12C7">
        <w:rPr>
          <w:rFonts w:ascii="Times New Roman" w:eastAsia="Times New Roman" w:hAnsi="Times New Roman"/>
          <w:i/>
          <w:iCs/>
          <w:color w:val="202124"/>
          <w:lang w:val="en-US"/>
        </w:rPr>
        <w:t>paparikan</w:t>
      </w:r>
      <w:r w:rsidR="006E6CBB" w:rsidRPr="006E6CBB">
        <w:rPr>
          <w:rFonts w:ascii="Times New Roman" w:eastAsia="Times New Roman" w:hAnsi="Times New Roman"/>
          <w:color w:val="202124"/>
          <w:lang w:val="en-US"/>
        </w:rPr>
        <w:t xml:space="preserve"> dan 3 </w:t>
      </w:r>
      <w:r w:rsidR="006E6CBB" w:rsidRPr="005B12C7">
        <w:rPr>
          <w:rFonts w:ascii="Times New Roman" w:eastAsia="Times New Roman" w:hAnsi="Times New Roman"/>
          <w:i/>
          <w:iCs/>
          <w:color w:val="202124"/>
          <w:lang w:val="en-US"/>
        </w:rPr>
        <w:t>wawangsalan</w:t>
      </w:r>
      <w:r w:rsidR="006E6CBB" w:rsidRPr="006E6CBB">
        <w:rPr>
          <w:rFonts w:ascii="Times New Roman" w:eastAsia="Times New Roman" w:hAnsi="Times New Roman"/>
          <w:color w:val="202124"/>
          <w:lang w:val="en-US"/>
        </w:rPr>
        <w:t xml:space="preserve">. Selanjutnya makna yang terdapat pada sisindiran di </w:t>
      </w:r>
      <w:r w:rsidR="005B12C7">
        <w:rPr>
          <w:rFonts w:ascii="Times New Roman" w:eastAsia="Times New Roman" w:hAnsi="Times New Roman"/>
          <w:color w:val="202124"/>
          <w:lang w:val="en-US"/>
        </w:rPr>
        <w:t>D</w:t>
      </w:r>
      <w:r w:rsidR="006E6CBB" w:rsidRPr="006E6CBB">
        <w:rPr>
          <w:rFonts w:ascii="Times New Roman" w:eastAsia="Times New Roman" w:hAnsi="Times New Roman"/>
          <w:color w:val="202124"/>
          <w:lang w:val="en-US"/>
        </w:rPr>
        <w:t xml:space="preserve">esa </w:t>
      </w:r>
      <w:r w:rsidR="005B12C7">
        <w:rPr>
          <w:rFonts w:ascii="Times New Roman" w:eastAsia="Times New Roman" w:hAnsi="Times New Roman"/>
          <w:color w:val="202124"/>
          <w:lang w:val="en-US"/>
        </w:rPr>
        <w:t>T</w:t>
      </w:r>
      <w:r w:rsidR="006E6CBB" w:rsidRPr="006E6CBB">
        <w:rPr>
          <w:rFonts w:ascii="Times New Roman" w:eastAsia="Times New Roman" w:hAnsi="Times New Roman"/>
          <w:color w:val="202124"/>
          <w:lang w:val="en-US"/>
        </w:rPr>
        <w:t xml:space="preserve">eluk </w:t>
      </w:r>
      <w:r w:rsidR="005B12C7">
        <w:rPr>
          <w:rFonts w:ascii="Times New Roman" w:eastAsia="Times New Roman" w:hAnsi="Times New Roman"/>
          <w:color w:val="202124"/>
          <w:lang w:val="en-US"/>
        </w:rPr>
        <w:t>K</w:t>
      </w:r>
      <w:r w:rsidR="006E6CBB" w:rsidRPr="006E6CBB">
        <w:rPr>
          <w:rFonts w:ascii="Times New Roman" w:eastAsia="Times New Roman" w:hAnsi="Times New Roman"/>
          <w:color w:val="202124"/>
          <w:lang w:val="en-US"/>
        </w:rPr>
        <w:t xml:space="preserve">ecamatan </w:t>
      </w:r>
      <w:r w:rsidR="005B12C7">
        <w:rPr>
          <w:rFonts w:ascii="Times New Roman" w:eastAsia="Times New Roman" w:hAnsi="Times New Roman"/>
          <w:color w:val="202124"/>
          <w:lang w:val="en-US"/>
        </w:rPr>
        <w:t>L</w:t>
      </w:r>
      <w:r w:rsidR="006E6CBB" w:rsidRPr="006E6CBB">
        <w:rPr>
          <w:rFonts w:ascii="Times New Roman" w:eastAsia="Times New Roman" w:hAnsi="Times New Roman"/>
          <w:color w:val="202124"/>
          <w:lang w:val="en-US"/>
        </w:rPr>
        <w:t xml:space="preserve">abuan </w:t>
      </w:r>
      <w:r w:rsidR="005B12C7">
        <w:rPr>
          <w:rFonts w:ascii="Times New Roman" w:eastAsia="Times New Roman" w:hAnsi="Times New Roman"/>
          <w:color w:val="202124"/>
          <w:lang w:val="en-US"/>
        </w:rPr>
        <w:t>P</w:t>
      </w:r>
      <w:r w:rsidR="006E6CBB" w:rsidRPr="006E6CBB">
        <w:rPr>
          <w:rFonts w:ascii="Times New Roman" w:eastAsia="Times New Roman" w:hAnsi="Times New Roman"/>
          <w:color w:val="202124"/>
          <w:lang w:val="en-US"/>
        </w:rPr>
        <w:t xml:space="preserve">andeglang cukup beragam. Antara lain </w:t>
      </w:r>
      <w:r w:rsidR="006E6CBB" w:rsidRPr="005B12C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bermakna </w:t>
      </w:r>
      <w:r w:rsidR="006E6CBB" w:rsidRPr="005B12C7">
        <w:rPr>
          <w:rFonts w:ascii="Times New Roman" w:eastAsia="Times New Roman" w:hAnsi="Times New Roman"/>
          <w:i/>
          <w:iCs/>
          <w:color w:val="202124"/>
          <w:lang w:val="en-US"/>
        </w:rPr>
        <w:t>silih asih</w:t>
      </w:r>
      <w:r w:rsidR="006E6CBB" w:rsidRPr="006E6CBB">
        <w:rPr>
          <w:rFonts w:ascii="Times New Roman" w:eastAsia="Times New Roman" w:hAnsi="Times New Roman"/>
          <w:color w:val="202124"/>
          <w:lang w:val="en-US"/>
        </w:rPr>
        <w:t xml:space="preserve"> (kasih sayang), </w:t>
      </w:r>
      <w:r w:rsidR="006E6CBB" w:rsidRPr="005B12C7">
        <w:rPr>
          <w:rFonts w:ascii="Times New Roman" w:eastAsia="Times New Roman" w:hAnsi="Times New Roman"/>
          <w:i/>
          <w:iCs/>
          <w:color w:val="202124"/>
          <w:lang w:val="en-US"/>
        </w:rPr>
        <w:t>seseberd</w:t>
      </w:r>
      <w:r w:rsidR="006E6CBB" w:rsidRPr="006E6CBB">
        <w:rPr>
          <w:rFonts w:ascii="Times New Roman" w:eastAsia="Times New Roman" w:hAnsi="Times New Roman"/>
          <w:color w:val="202124"/>
          <w:lang w:val="en-US"/>
        </w:rPr>
        <w:t xml:space="preserve"> (lelucon atau menyindir), dan </w:t>
      </w:r>
      <w:r w:rsidR="006E6CBB" w:rsidRPr="005B12C7">
        <w:rPr>
          <w:rFonts w:ascii="Times New Roman" w:eastAsia="Times New Roman" w:hAnsi="Times New Roman"/>
          <w:i/>
          <w:iCs/>
          <w:color w:val="202124"/>
          <w:lang w:val="en-US"/>
        </w:rPr>
        <w:t>piwuruk</w:t>
      </w:r>
      <w:r w:rsidR="006E6CBB" w:rsidRPr="006E6CBB">
        <w:rPr>
          <w:rFonts w:ascii="Times New Roman" w:eastAsia="Times New Roman" w:hAnsi="Times New Roman"/>
          <w:color w:val="202124"/>
          <w:lang w:val="en-US"/>
        </w:rPr>
        <w:t xml:space="preserve"> (nasihat). Hasil analisis </w:t>
      </w:r>
      <w:r w:rsidR="006E6CBB" w:rsidRPr="005B12C7">
        <w:rPr>
          <w:rFonts w:ascii="Times New Roman" w:eastAsia="Times New Roman" w:hAnsi="Times New Roman"/>
          <w:i/>
          <w:iCs/>
          <w:color w:val="202124"/>
          <w:lang w:val="en-US"/>
        </w:rPr>
        <w:t>sisindiran</w:t>
      </w:r>
      <w:r w:rsidR="006E6CBB" w:rsidRPr="006E6CBB">
        <w:rPr>
          <w:rFonts w:ascii="Times New Roman" w:eastAsia="Times New Roman" w:hAnsi="Times New Roman"/>
          <w:color w:val="202124"/>
          <w:lang w:val="en-US"/>
        </w:rPr>
        <w:t xml:space="preserve"> yang terdapat di Desa Teluk Kecamatan Labuan Pandeglang ini direkomedasikan untuk dipertimbangkan sebagai bahan pembelajaran apresiasi sastra guna meningkatkan kemampuan siswa dalam melakukan analisis karya sastra</w:t>
      </w:r>
      <w:r w:rsidR="005B12C7">
        <w:rPr>
          <w:rFonts w:ascii="Times New Roman" w:eastAsia="Times New Roman" w:hAnsi="Times New Roman"/>
          <w:color w:val="202124"/>
          <w:lang w:val="en-US"/>
        </w:rPr>
        <w:t>.</w:t>
      </w:r>
      <w:r w:rsidR="006E6CBB" w:rsidRPr="006E6CBB">
        <w:rPr>
          <w:rFonts w:ascii="Times New Roman" w:eastAsia="Times New Roman" w:hAnsi="Times New Roman"/>
          <w:color w:val="202124"/>
          <w:lang w:val="en-US"/>
        </w:rPr>
        <w:t xml:space="preserve"> </w:t>
      </w:r>
      <w:r w:rsidR="005B12C7" w:rsidRPr="006E6CBB">
        <w:rPr>
          <w:rFonts w:ascii="Times New Roman" w:eastAsia="Times New Roman" w:hAnsi="Times New Roman"/>
          <w:color w:val="202124"/>
          <w:lang w:val="en-US"/>
        </w:rPr>
        <w:t>S</w:t>
      </w:r>
      <w:r w:rsidR="006E6CBB" w:rsidRPr="006E6CBB">
        <w:rPr>
          <w:rFonts w:ascii="Times New Roman" w:eastAsia="Times New Roman" w:hAnsi="Times New Roman"/>
          <w:color w:val="202124"/>
          <w:lang w:val="en-US"/>
        </w:rPr>
        <w:t>elain</w:t>
      </w:r>
      <w:r w:rsidR="005B12C7">
        <w:rPr>
          <w:rFonts w:ascii="Times New Roman" w:eastAsia="Times New Roman" w:hAnsi="Times New Roman"/>
          <w:color w:val="202124"/>
          <w:lang w:val="en-US"/>
        </w:rPr>
        <w:t xml:space="preserve"> </w:t>
      </w:r>
      <w:r w:rsidR="006E6CBB" w:rsidRPr="006E6CBB">
        <w:rPr>
          <w:rFonts w:ascii="Times New Roman" w:eastAsia="Times New Roman" w:hAnsi="Times New Roman"/>
          <w:color w:val="202124"/>
          <w:lang w:val="en-US"/>
        </w:rPr>
        <w:t>itu</w:t>
      </w:r>
      <w:r w:rsidR="005B12C7">
        <w:rPr>
          <w:rFonts w:ascii="Times New Roman" w:eastAsia="Times New Roman" w:hAnsi="Times New Roman"/>
          <w:color w:val="202124"/>
          <w:lang w:val="en-US"/>
        </w:rPr>
        <w:t>,</w:t>
      </w:r>
      <w:r w:rsidR="006E6CBB" w:rsidRPr="006E6CBB">
        <w:rPr>
          <w:rFonts w:ascii="Times New Roman" w:eastAsia="Times New Roman" w:hAnsi="Times New Roman"/>
          <w:color w:val="202124"/>
          <w:lang w:val="en-US"/>
        </w:rPr>
        <w:t xml:space="preserve"> sebagai langkah strategis upaya mengenalkan dan melestarikan sastra daerah kepada siswa sebagai generasi penerus bangsa.</w:t>
      </w: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color w:val="202124"/>
          <w:lang w:val="en-US"/>
        </w:rPr>
      </w:pPr>
    </w:p>
    <w:p w:rsidR="00EE2180" w:rsidRPr="00EE2180" w:rsidRDefault="00EE2180" w:rsidP="00EE218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imes New Roman" w:eastAsia="Times New Roman" w:hAnsi="Times New Roman"/>
          <w:i/>
          <w:color w:val="202124"/>
          <w:sz w:val="24"/>
          <w:szCs w:val="24"/>
          <w:lang w:val="en-US"/>
        </w:rPr>
      </w:pPr>
      <w:r w:rsidRPr="00EE2180">
        <w:rPr>
          <w:rFonts w:ascii="Times New Roman" w:eastAsia="Times New Roman" w:hAnsi="Times New Roman"/>
          <w:b/>
          <w:i/>
          <w:color w:val="202124"/>
          <w:lang w:val="en-US"/>
        </w:rPr>
        <w:t>Kata Kunci</w:t>
      </w:r>
      <w:r w:rsidRPr="00EE2180">
        <w:rPr>
          <w:rFonts w:ascii="Times New Roman" w:eastAsia="Times New Roman" w:hAnsi="Times New Roman"/>
          <w:i/>
          <w:color w:val="202124"/>
          <w:lang w:val="en-US"/>
        </w:rPr>
        <w:t>:</w:t>
      </w:r>
      <w:r w:rsidR="006E6CBB">
        <w:rPr>
          <w:rFonts w:ascii="Times New Roman" w:eastAsia="Times New Roman" w:hAnsi="Times New Roman"/>
          <w:i/>
          <w:color w:val="202124"/>
          <w:lang w:val="en-US"/>
        </w:rPr>
        <w:t xml:space="preserve"> </w:t>
      </w:r>
      <w:r w:rsidR="006E6CBB" w:rsidRPr="006E6CBB">
        <w:rPr>
          <w:rFonts w:ascii="Times New Roman" w:eastAsia="Times New Roman" w:hAnsi="Times New Roman"/>
          <w:i/>
          <w:color w:val="202124"/>
          <w:lang w:val="en-US"/>
        </w:rPr>
        <w:t>Jenis dan Makna Sisindiran, Bahan Pembelajaran</w:t>
      </w:r>
    </w:p>
    <w:p w:rsidR="004769E4" w:rsidRDefault="00386FF6" w:rsidP="004769E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eastAsia="Times New Roman" w:hAnsi="Times New Roman"/>
          <w:b/>
          <w:color w:val="202124"/>
          <w:sz w:val="24"/>
          <w:szCs w:val="24"/>
          <w:lang w:val="en-US"/>
        </w:rPr>
      </w:pPr>
      <w:r>
        <w:rPr>
          <w:rFonts w:ascii="Times New Roman" w:eastAsia="Times New Roman" w:hAnsi="Times New Roman"/>
          <w:b/>
          <w:noProof/>
          <w:color w:val="202124"/>
          <w:sz w:val="24"/>
          <w:szCs w:val="24"/>
          <w:lang w:val="en-US"/>
        </w:rPr>
        <w:drawing>
          <wp:inline distT="0" distB="0" distL="0" distR="0" wp14:anchorId="2D12598A">
            <wp:extent cx="5474970" cy="36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4970" cy="36830"/>
                    </a:xfrm>
                    <a:prstGeom prst="rect">
                      <a:avLst/>
                    </a:prstGeom>
                    <a:noFill/>
                  </pic:spPr>
                </pic:pic>
              </a:graphicData>
            </a:graphic>
          </wp:inline>
        </w:drawing>
      </w:r>
    </w:p>
    <w:p w:rsidR="007A092F" w:rsidRDefault="004769E4" w:rsidP="00147D46">
      <w:pPr>
        <w:jc w:val="center"/>
        <w:rPr>
          <w:rFonts w:ascii="Times New Roman" w:eastAsia="Times New Roman" w:hAnsi="Times New Roman"/>
          <w:b/>
          <w:color w:val="202124"/>
          <w:sz w:val="24"/>
          <w:szCs w:val="24"/>
          <w:lang w:val="en-US"/>
        </w:rPr>
      </w:pPr>
      <w:r w:rsidRPr="004769E4">
        <w:rPr>
          <w:rFonts w:ascii="Times New Roman" w:eastAsia="Times New Roman" w:hAnsi="Times New Roman"/>
          <w:b/>
          <w:color w:val="202124"/>
          <w:sz w:val="24"/>
          <w:szCs w:val="24"/>
          <w:lang w:val="en-US"/>
        </w:rPr>
        <w:t>ANALYSIS OF THE TYPES AND MEANING OF SISINDIRAN COMMUNITY OF TELUK VILLAGE, LABUAN DISTRICT AND ITS USE AS LEARNING MATERIAL FOR LITERARY APPRECIATION</w:t>
      </w:r>
    </w:p>
    <w:p w:rsidR="004769E4" w:rsidRPr="00147D46" w:rsidRDefault="004769E4" w:rsidP="00147D46">
      <w:pPr>
        <w:jc w:val="center"/>
        <w:rPr>
          <w:rFonts w:ascii="Times New Roman" w:eastAsia="Times New Roman" w:hAnsi="Times New Roman"/>
          <w:b/>
          <w:color w:val="202124"/>
          <w:sz w:val="24"/>
          <w:szCs w:val="24"/>
          <w:lang w:val="en-US"/>
        </w:rPr>
      </w:pPr>
    </w:p>
    <w:p w:rsidR="007A092F" w:rsidRPr="004769E4" w:rsidRDefault="007A092F" w:rsidP="004769E4">
      <w:pPr>
        <w:pStyle w:val="HTMLPreformatted"/>
        <w:shd w:val="clear" w:color="auto" w:fill="FFFFFF" w:themeFill="background1"/>
        <w:jc w:val="both"/>
        <w:rPr>
          <w:rFonts w:ascii="Times New Roman" w:hAnsi="Times New Roman"/>
          <w:bCs/>
          <w:color w:val="202124"/>
          <w:sz w:val="22"/>
          <w:szCs w:val="22"/>
        </w:rPr>
      </w:pPr>
      <w:r w:rsidRPr="00386FF6">
        <w:rPr>
          <w:rFonts w:ascii="Times New Roman" w:hAnsi="Times New Roman"/>
          <w:b/>
          <w:sz w:val="22"/>
          <w:szCs w:val="22"/>
        </w:rPr>
        <w:t>ABSTRACT:</w:t>
      </w:r>
      <w:r w:rsidRPr="000F37F9">
        <w:rPr>
          <w:rFonts w:ascii="Times New Roman" w:hAnsi="Times New Roman"/>
          <w:b/>
        </w:rPr>
        <w:t xml:space="preserve"> </w:t>
      </w:r>
      <w:r w:rsidR="004769E4" w:rsidRPr="004769E4">
        <w:rPr>
          <w:rFonts w:ascii="Times New Roman" w:hAnsi="Times New Roman"/>
          <w:bCs/>
          <w:sz w:val="22"/>
          <w:szCs w:val="22"/>
        </w:rPr>
        <w:t>This research aims to find out and describe satirical oral literature found in Teluk Village, Labuan Pandeglang District, and its use as learning material for literary appreciation. This study used descriptive qualitative method. The data source in this research is satire found in Teluk Village, Labuan Pandeglang District. Data collection techniques use survey techniques, interview techniques and documentation techniques. The data analysis technique uses the content analysis method with qualitative research steps using the Milles and Hubberman model. The results of the research findings were 31 satires with details of 10 rarakitans, 18 paparikan and 3 wawangsalans. Furthermore, the meaning contained in sisindiran in Teluk Village, Labuan Pandeglang District is quite diverse. Among other things, sisindiran means silih asih (affection), seseberd (joke or sarcasm), and piwuruk (advice). The results of the analysis of satire found in Teluk Village, Labuan Pandeglang District, are recommended for consideration as learning material for literary appreciation in order to improve students' abilities in analyzing literary works, as well as as a strategic step in efforts to introduce and preserve regional literature to students as the nation's next generation.</w:t>
      </w:r>
    </w:p>
    <w:p w:rsidR="00F14C08" w:rsidRPr="00F14C08" w:rsidRDefault="007A092F" w:rsidP="00F14C08">
      <w:pPr>
        <w:spacing w:before="120" w:after="120"/>
        <w:ind w:right="567"/>
        <w:rPr>
          <w:rFonts w:ascii="Times New Roman" w:hAnsi="Times New Roman"/>
          <w:bCs/>
          <w:i/>
          <w:lang w:val="en-US"/>
        </w:rPr>
      </w:pPr>
      <w:r w:rsidRPr="004769E4">
        <w:rPr>
          <w:rFonts w:ascii="Times New Roman" w:hAnsi="Times New Roman"/>
          <w:b/>
          <w:bCs/>
        </w:rPr>
        <w:t>Keywords</w:t>
      </w:r>
      <w:r w:rsidRPr="004769E4">
        <w:rPr>
          <w:rFonts w:ascii="Times New Roman" w:hAnsi="Times New Roman"/>
          <w:bCs/>
        </w:rPr>
        <w:t xml:space="preserve">: </w:t>
      </w:r>
      <w:r w:rsidR="004769E4" w:rsidRPr="00FA7977">
        <w:rPr>
          <w:rFonts w:ascii="Times New Roman" w:hAnsi="Times New Roman"/>
          <w:bCs/>
          <w:i/>
          <w:iCs/>
        </w:rPr>
        <w:t>Types and Meanings of Sisindiran, Learning Materials</w:t>
      </w:r>
    </w:p>
    <w:p w:rsidR="00C319E5" w:rsidRPr="00C319E5" w:rsidRDefault="00056480" w:rsidP="00C319E5">
      <w:pPr>
        <w:pStyle w:val="E-JOURNALAbstrakKeywords"/>
        <w:spacing w:before="0" w:after="0"/>
        <w:rPr>
          <w:i w:val="0"/>
          <w:lang w:val="en-US"/>
        </w:rPr>
      </w:pPr>
      <w:r>
        <w:rPr>
          <w:noProof/>
          <w:lang w:val="en-US"/>
        </w:rPr>
        <mc:AlternateContent>
          <mc:Choice Requires="wpg">
            <w:drawing>
              <wp:anchor distT="0" distB="0" distL="114300" distR="114300" simplePos="0" relativeHeight="251658240" behindDoc="0" locked="0" layoutInCell="1" allowOverlap="1">
                <wp:simplePos x="0" y="0"/>
                <wp:positionH relativeFrom="margin">
                  <wp:posOffset>0</wp:posOffset>
                </wp:positionH>
                <wp:positionV relativeFrom="paragraph">
                  <wp:posOffset>86360</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w14:anchorId="7BCA3E95" id="Group 1" o:spid="_x0000_s1026" style="position:absolute;margin-left:0;margin-top:6.8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p>
    <w:p w:rsidR="005424AB" w:rsidRDefault="005424AB" w:rsidP="00673E74">
      <w:pPr>
        <w:pStyle w:val="E-JOURNALHeading1"/>
        <w:spacing w:before="0" w:after="0"/>
        <w:contextualSpacing/>
        <w:jc w:val="both"/>
        <w:sectPr w:rsidR="005424AB" w:rsidSect="00386FF6">
          <w:headerReference w:type="even" r:id="rId11"/>
          <w:headerReference w:type="default" r:id="rId12"/>
          <w:footerReference w:type="even" r:id="rId13"/>
          <w:footerReference w:type="default" r:id="rId14"/>
          <w:pgSz w:w="11906" w:h="16838" w:code="9"/>
          <w:pgMar w:top="1701" w:right="1701" w:bottom="1701" w:left="1701" w:header="1134" w:footer="709" w:gutter="0"/>
          <w:pgNumType w:start="131"/>
          <w:cols w:space="708"/>
          <w:docGrid w:linePitch="360"/>
        </w:sectPr>
      </w:pPr>
    </w:p>
    <w:p w:rsidR="00AF0FC7" w:rsidRDefault="00AF0FC7" w:rsidP="00AF0FC7">
      <w:pPr>
        <w:spacing w:line="360" w:lineRule="auto"/>
        <w:ind w:right="-46"/>
        <w:rPr>
          <w:rFonts w:ascii="Times New Roman" w:hAnsi="Times New Roman"/>
          <w:b/>
          <w:bCs/>
          <w:sz w:val="24"/>
          <w:szCs w:val="24"/>
        </w:rPr>
      </w:pPr>
      <w:r>
        <w:rPr>
          <w:rFonts w:ascii="Times New Roman" w:hAnsi="Times New Roman"/>
          <w:b/>
          <w:bCs/>
          <w:sz w:val="24"/>
          <w:szCs w:val="24"/>
        </w:rPr>
        <w:lastRenderedPageBreak/>
        <w:t>PENDAHULUAN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bCs/>
          <w:sz w:val="24"/>
          <w:szCs w:val="24"/>
          <w:lang w:val="en-US"/>
        </w:rPr>
        <w:t xml:space="preserve">Sastra merupakan bahasa indah yang digunakan manusia untuk </w:t>
      </w:r>
      <w:r w:rsidRPr="004769E4">
        <w:rPr>
          <w:rFonts w:ascii="Times New Roman" w:eastAsia="Times New Roman" w:hAnsi="Times New Roman"/>
          <w:bCs/>
          <w:sz w:val="24"/>
          <w:szCs w:val="24"/>
          <w:lang w:val="en-US"/>
        </w:rPr>
        <w:lastRenderedPageBreak/>
        <w:t xml:space="preserve">menyampaikan ide, perasaan, tanggapan, dari imajinasi yang dimiliki dengan kemampuan merangkai kata-kata hingga </w:t>
      </w:r>
      <w:r w:rsidRPr="004769E4">
        <w:rPr>
          <w:rFonts w:ascii="Times New Roman" w:eastAsia="Times New Roman" w:hAnsi="Times New Roman"/>
          <w:bCs/>
          <w:sz w:val="24"/>
          <w:szCs w:val="24"/>
          <w:lang w:val="en-US"/>
        </w:rPr>
        <w:lastRenderedPageBreak/>
        <w:t>menjadi suatu karya. Sastra telah berkembang pada masyarakat dari zaman ke zaman hingga saat ini. Berbagai sa</w:t>
      </w:r>
      <w:r w:rsidRPr="004769E4">
        <w:rPr>
          <w:rFonts w:ascii="Times New Roman" w:eastAsia="Times New Roman" w:hAnsi="Times New Roman"/>
          <w:sz w:val="24"/>
          <w:szCs w:val="24"/>
          <w:lang w:val="en-US"/>
        </w:rPr>
        <w:t xml:space="preserve">stra telah menyebar dari masa penjajahan, masa kemerdekaan, hingga masa modern saat ini. </w:t>
      </w:r>
      <w:r w:rsidRPr="004769E4">
        <w:rPr>
          <w:rFonts w:ascii="Times New Roman" w:eastAsia="Times New Roman" w:hAnsi="Times New Roman"/>
          <w:bCs/>
          <w:sz w:val="24"/>
          <w:szCs w:val="24"/>
          <w:lang w:val="en-US"/>
        </w:rPr>
        <w:t>Sastra ialah curahan hati dari seseorang mengenai sesuatu yang ingin disampaikan kepada seseorang atau khalayak yang dibalut dengan imajinasi penulisnya. Sastra sebagai alat komunikasi yang dapat orang-orang gunakan untuk berbagai hiburan, penyampaian nasihat dan pelajaran kehidupan.</w:t>
      </w:r>
    </w:p>
    <w:p w:rsidR="004769E4" w:rsidRPr="004769E4"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rPr>
        <w:t>Amir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74) </w:t>
      </w:r>
      <w:r w:rsidRPr="004769E4">
        <w:rPr>
          <w:rFonts w:ascii="Times New Roman" w:eastAsia="Times New Roman" w:hAnsi="Times New Roman"/>
          <w:sz w:val="24"/>
          <w:szCs w:val="24"/>
          <w:lang w:val="en-US"/>
        </w:rPr>
        <w:t xml:space="preserve">menyatakan bahwa </w:t>
      </w:r>
      <w:r w:rsidRPr="004769E4">
        <w:rPr>
          <w:rFonts w:ascii="Times New Roman" w:eastAsia="Times New Roman" w:hAnsi="Times New Roman"/>
          <w:sz w:val="24"/>
          <w:szCs w:val="24"/>
        </w:rPr>
        <w:t>sastra adalah karya yang indah, karya khayalan, kadang berasosiasi dengan kemampuan menggunakan bahasa atau kata-kata dengan teliti dan indah. Sastra berfungsi untuk hiburan, menyampaikan pengajaran dan menyampaikan kritik</w:t>
      </w:r>
      <w:r w:rsidRPr="004769E4">
        <w:rPr>
          <w:rFonts w:ascii="Times New Roman" w:eastAsia="Times New Roman" w:hAnsi="Times New Roman"/>
          <w:sz w:val="24"/>
          <w:szCs w:val="24"/>
          <w:lang w:val="en-US"/>
        </w:rPr>
        <w:t xml:space="preserve"> sosial</w:t>
      </w:r>
      <w:r w:rsidRPr="004769E4">
        <w:rPr>
          <w:rFonts w:ascii="Times New Roman" w:eastAsia="Times New Roman" w:hAnsi="Times New Roman"/>
          <w:sz w:val="24"/>
          <w:szCs w:val="24"/>
        </w:rPr>
        <w:t>. Sa</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tra ialah kary</w:t>
      </w:r>
      <w:r w:rsidRPr="004769E4">
        <w:rPr>
          <w:rFonts w:ascii="Times New Roman" w:eastAsia="Times New Roman" w:hAnsi="Times New Roman"/>
          <w:sz w:val="24"/>
          <w:szCs w:val="24"/>
          <w:lang w:val="en-US"/>
        </w:rPr>
        <w:t>a</w:t>
      </w:r>
      <w:r w:rsidRPr="004769E4">
        <w:rPr>
          <w:rFonts w:ascii="Times New Roman" w:eastAsia="Times New Roman" w:hAnsi="Times New Roman"/>
          <w:sz w:val="24"/>
          <w:szCs w:val="24"/>
        </w:rPr>
        <w:t xml:space="preserve"> yang indah</w:t>
      </w:r>
      <w:r w:rsidRPr="004769E4">
        <w:rPr>
          <w:rFonts w:ascii="Times New Roman" w:eastAsia="Times New Roman" w:hAnsi="Times New Roman"/>
          <w:sz w:val="24"/>
          <w:szCs w:val="24"/>
          <w:lang w:val="en-US"/>
        </w:rPr>
        <w:t xml:space="preserve"> didalamnya terdapat norma, </w:t>
      </w:r>
      <w:r w:rsidRPr="00B441D7">
        <w:rPr>
          <w:rFonts w:ascii="Times New Roman" w:eastAsia="Times New Roman" w:hAnsi="Times New Roman"/>
          <w:sz w:val="24"/>
          <w:szCs w:val="24"/>
          <w:lang w:val="en-US"/>
        </w:rPr>
        <w:t>a</w:t>
      </w:r>
      <w:r w:rsidR="00B441D7" w:rsidRPr="00B441D7">
        <w:rPr>
          <w:rFonts w:ascii="Times New Roman" w:eastAsia="Times New Roman" w:hAnsi="Times New Roman"/>
          <w:sz w:val="24"/>
          <w:szCs w:val="24"/>
          <w:lang w:val="en-US"/>
        </w:rPr>
        <w:t>s</w:t>
      </w:r>
      <w:r w:rsidRPr="00B441D7">
        <w:rPr>
          <w:rFonts w:ascii="Times New Roman" w:eastAsia="Times New Roman" w:hAnsi="Times New Roman"/>
          <w:sz w:val="24"/>
          <w:szCs w:val="24"/>
          <w:lang w:val="en-US"/>
        </w:rPr>
        <w:t>as</w:t>
      </w:r>
      <w:r w:rsidRPr="004769E4">
        <w:rPr>
          <w:rFonts w:ascii="Times New Roman" w:eastAsia="Times New Roman" w:hAnsi="Times New Roman"/>
          <w:sz w:val="24"/>
          <w:szCs w:val="24"/>
          <w:lang w:val="en-US"/>
        </w:rPr>
        <w:t xml:space="preserve"> dan hiburan yang </w:t>
      </w:r>
      <w:r w:rsidRPr="004769E4">
        <w:rPr>
          <w:rFonts w:ascii="Times New Roman" w:eastAsia="Times New Roman" w:hAnsi="Times New Roman"/>
          <w:sz w:val="24"/>
          <w:szCs w:val="24"/>
        </w:rPr>
        <w:t xml:space="preserve">dapat dinikmati atau dimanfaatkan sebagai pengajaran. </w:t>
      </w:r>
      <w:r w:rsidRPr="004769E4">
        <w:rPr>
          <w:rFonts w:ascii="Times New Roman" w:eastAsia="Times New Roman" w:hAnsi="Times New Roman"/>
          <w:sz w:val="24"/>
          <w:szCs w:val="24"/>
          <w:lang w:val="en-US"/>
        </w:rPr>
        <w:t xml:space="preserve">Keindahan karya sastra dapat tercermin dari indahnya redaksi untaian kata, makna yang terkandung di dalamnya dan alur atau cerita yang tersusun dengan seksama. </w:t>
      </w:r>
      <w:r w:rsidRPr="004769E4">
        <w:rPr>
          <w:rFonts w:ascii="Times New Roman" w:eastAsia="Times New Roman" w:hAnsi="Times New Roman"/>
          <w:sz w:val="24"/>
          <w:szCs w:val="24"/>
        </w:rPr>
        <w:t xml:space="preserve">Sastra disebut sebagai karya </w:t>
      </w:r>
      <w:r w:rsidRPr="00B441D7">
        <w:rPr>
          <w:rFonts w:ascii="Times New Roman" w:eastAsia="Times New Roman" w:hAnsi="Times New Roman"/>
          <w:sz w:val="24"/>
          <w:szCs w:val="24"/>
        </w:rPr>
        <w:t xml:space="preserve">khayalan karena sastra tercipta </w:t>
      </w:r>
      <w:r w:rsidRPr="00B441D7">
        <w:rPr>
          <w:rFonts w:ascii="Times New Roman" w:eastAsia="Times New Roman" w:hAnsi="Times New Roman"/>
          <w:sz w:val="24"/>
          <w:szCs w:val="24"/>
          <w:lang w:val="en-US"/>
        </w:rPr>
        <w:t>dari</w:t>
      </w:r>
      <w:r w:rsidRPr="00B441D7">
        <w:rPr>
          <w:rFonts w:ascii="Times New Roman" w:eastAsia="Times New Roman" w:hAnsi="Times New Roman"/>
          <w:sz w:val="24"/>
          <w:szCs w:val="24"/>
        </w:rPr>
        <w:t xml:space="preserve"> </w:t>
      </w:r>
      <w:r w:rsidR="00B441D7" w:rsidRPr="00B441D7">
        <w:rPr>
          <w:rFonts w:ascii="Times New Roman" w:eastAsia="Times New Roman" w:hAnsi="Times New Roman"/>
          <w:sz w:val="24"/>
          <w:szCs w:val="24"/>
          <w:lang w:val="en-US"/>
        </w:rPr>
        <w:t>k</w:t>
      </w:r>
      <w:r w:rsidRPr="00B441D7">
        <w:rPr>
          <w:rFonts w:ascii="Times New Roman" w:eastAsia="Times New Roman" w:hAnsi="Times New Roman"/>
          <w:sz w:val="24"/>
          <w:szCs w:val="24"/>
        </w:rPr>
        <w:t>hayalan</w:t>
      </w:r>
      <w:r w:rsidRPr="004769E4">
        <w:rPr>
          <w:rFonts w:ascii="Times New Roman" w:eastAsia="Times New Roman" w:hAnsi="Times New Roman"/>
          <w:sz w:val="24"/>
          <w:szCs w:val="24"/>
        </w:rPr>
        <w:t xml:space="preserve"> atau imajinasi yang bercampur pengalaman manusia. Sastra kadang berasosiasi dengan kemampuan manusia berupa penggunaan bahasa dengan teliti dan kreatif. Hal tersebut ialah salah satu hubungan karya sastra dengan manusia sebagai penciptanya.</w:t>
      </w:r>
    </w:p>
    <w:p w:rsidR="004769E4" w:rsidRPr="004769E4" w:rsidRDefault="004769E4" w:rsidP="004769E4">
      <w:pPr>
        <w:ind w:firstLine="720"/>
        <w:contextualSpacing/>
        <w:jc w:val="both"/>
        <w:rPr>
          <w:rFonts w:ascii="Times New Roman" w:eastAsia="Times New Roman" w:hAnsi="Times New Roman"/>
          <w:sz w:val="24"/>
          <w:szCs w:val="24"/>
        </w:rPr>
      </w:pPr>
      <w:r w:rsidRPr="004769E4">
        <w:rPr>
          <w:rFonts w:ascii="Times New Roman" w:eastAsia="Times New Roman" w:hAnsi="Times New Roman"/>
          <w:sz w:val="24"/>
          <w:szCs w:val="24"/>
          <w:lang w:val="en-US"/>
        </w:rPr>
        <w:t xml:space="preserve">Berdasarkan wujudnya sastra dapat dibedakan menjadi dua yaitu sastra lisan dan tulis. </w:t>
      </w:r>
      <w:r w:rsidRPr="004769E4">
        <w:rPr>
          <w:rFonts w:ascii="Times New Roman" w:eastAsia="Times New Roman" w:hAnsi="Times New Roman"/>
          <w:sz w:val="24"/>
          <w:szCs w:val="24"/>
        </w:rPr>
        <w:t>Juwati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w:t>
      </w:r>
      <w:r w:rsidRPr="004769E4">
        <w:rPr>
          <w:rFonts w:ascii="Times New Roman" w:eastAsia="Times New Roman" w:hAnsi="Times New Roman"/>
          <w:sz w:val="24"/>
          <w:szCs w:val="24"/>
          <w:lang w:val="en-US"/>
        </w:rPr>
        <w:t>s</w:t>
      </w:r>
      <w:r w:rsidRPr="004769E4">
        <w:rPr>
          <w:rFonts w:ascii="Times New Roman" w:eastAsia="Times New Roman" w:hAnsi="Times New Roman"/>
          <w:sz w:val="24"/>
          <w:szCs w:val="24"/>
        </w:rPr>
        <w:t>astra lisan atau folklor merupakan bagian dari suatu kebudayaan yang tumbuh dan berkembang di tengah-tengah masyarakat dan diwariskan secara turun temurun secara lisan sebagai milik bersama.</w:t>
      </w:r>
      <w:r w:rsidRPr="004769E4">
        <w:rPr>
          <w:rFonts w:ascii="Times New Roman" w:eastAsia="Times New Roman" w:hAnsi="Times New Roman"/>
          <w:sz w:val="24"/>
          <w:szCs w:val="24"/>
          <w:lang w:val="en-US"/>
        </w:rPr>
        <w:t xml:space="preserve"> Sastra lisan tidak ada </w:t>
      </w:r>
      <w:r w:rsidRPr="004769E4">
        <w:rPr>
          <w:rFonts w:ascii="Times New Roman" w:eastAsia="Times New Roman" w:hAnsi="Times New Roman"/>
          <w:sz w:val="24"/>
          <w:szCs w:val="24"/>
          <w:lang w:val="en-US"/>
        </w:rPr>
        <w:lastRenderedPageBreak/>
        <w:t xml:space="preserve">pengarangnya sehingga milik Bersama. Tumbuh dan berkembang secara turun temurun secara lisan dari mulut ke mulut. </w:t>
      </w:r>
      <w:r w:rsidRPr="004769E4">
        <w:rPr>
          <w:rFonts w:ascii="Times New Roman" w:eastAsia="Times New Roman" w:hAnsi="Times New Roman"/>
          <w:sz w:val="24"/>
          <w:szCs w:val="24"/>
        </w:rPr>
        <w:t xml:space="preserve">Sastra lisan </w:t>
      </w:r>
      <w:r w:rsidRPr="004769E4">
        <w:rPr>
          <w:rFonts w:ascii="Times New Roman" w:eastAsia="Times New Roman" w:hAnsi="Times New Roman"/>
          <w:sz w:val="24"/>
          <w:szCs w:val="24"/>
          <w:lang w:val="en-US"/>
        </w:rPr>
        <w:t>memotret</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kondisi sosial, </w:t>
      </w:r>
      <w:r w:rsidRPr="004769E4">
        <w:rPr>
          <w:rFonts w:ascii="Times New Roman" w:eastAsia="Times New Roman" w:hAnsi="Times New Roman"/>
          <w:sz w:val="24"/>
          <w:szCs w:val="24"/>
        </w:rPr>
        <w:t xml:space="preserve">pencerminan situasi dan tata krama masyarakat </w:t>
      </w:r>
      <w:r w:rsidRPr="004769E4">
        <w:rPr>
          <w:rFonts w:ascii="Times New Roman" w:eastAsia="Times New Roman" w:hAnsi="Times New Roman"/>
          <w:sz w:val="24"/>
          <w:szCs w:val="24"/>
          <w:lang w:val="en-US"/>
        </w:rPr>
        <w:t>yang men</w:t>
      </w:r>
      <w:r w:rsidRPr="004769E4">
        <w:rPr>
          <w:rFonts w:ascii="Times New Roman" w:eastAsia="Times New Roman" w:hAnsi="Times New Roman"/>
          <w:sz w:val="24"/>
          <w:szCs w:val="24"/>
        </w:rPr>
        <w:t xml:space="preserve">dukungnya. </w:t>
      </w:r>
      <w:r w:rsidRPr="004769E4">
        <w:rPr>
          <w:rFonts w:ascii="Times New Roman" w:eastAsia="Times New Roman" w:hAnsi="Times New Roman"/>
          <w:sz w:val="24"/>
          <w:szCs w:val="24"/>
          <w:lang w:val="en-US"/>
        </w:rPr>
        <w:t>P</w:t>
      </w:r>
      <w:r w:rsidRPr="004769E4">
        <w:rPr>
          <w:rFonts w:ascii="Times New Roman" w:eastAsia="Times New Roman" w:hAnsi="Times New Roman"/>
          <w:sz w:val="24"/>
          <w:szCs w:val="24"/>
        </w:rPr>
        <w:t xml:space="preserve">erkembangan sastra lisan dalam kehidupan </w:t>
      </w:r>
      <w:r w:rsidRPr="004769E4">
        <w:rPr>
          <w:rFonts w:ascii="Times New Roman" w:eastAsia="Times New Roman" w:hAnsi="Times New Roman"/>
          <w:sz w:val="24"/>
          <w:szCs w:val="24"/>
          <w:lang w:val="en-US"/>
        </w:rPr>
        <w:t>ber</w:t>
      </w:r>
      <w:r w:rsidRPr="004769E4">
        <w:rPr>
          <w:rFonts w:ascii="Times New Roman" w:eastAsia="Times New Roman" w:hAnsi="Times New Roman"/>
          <w:sz w:val="24"/>
          <w:szCs w:val="24"/>
        </w:rPr>
        <w:t>masyarakat merupakan pertumbuhan dinamis pewaris</w:t>
      </w:r>
      <w:r w:rsidRPr="004769E4">
        <w:rPr>
          <w:rFonts w:ascii="Times New Roman" w:eastAsia="Times New Roman" w:hAnsi="Times New Roman"/>
          <w:sz w:val="24"/>
          <w:szCs w:val="24"/>
          <w:lang w:val="en-US"/>
        </w:rPr>
        <w:t xml:space="preserve"> atau generasi berikutnya</w:t>
      </w:r>
      <w:r w:rsidRPr="004769E4">
        <w:rPr>
          <w:rFonts w:ascii="Times New Roman" w:eastAsia="Times New Roman" w:hAnsi="Times New Roman"/>
          <w:sz w:val="24"/>
          <w:szCs w:val="24"/>
        </w:rPr>
        <w:t xml:space="preserve"> dalam melestarikan nilai budaya leluhur.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w:t>
      </w:r>
      <w:r w:rsidRPr="004769E4">
        <w:rPr>
          <w:rFonts w:ascii="Times New Roman" w:eastAsia="Times New Roman" w:hAnsi="Times New Roman"/>
          <w:sz w:val="24"/>
          <w:szCs w:val="24"/>
        </w:rPr>
        <w:t>enurut Endraswara (2018</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 xml:space="preserve">5) sastra lisan adalah sekumpulan karya sastra atau teks-teks lisan yang memang disampaikan dengan cara lisan. </w:t>
      </w:r>
      <w:r w:rsidRPr="00386FF6">
        <w:rPr>
          <w:rFonts w:ascii="Times New Roman" w:eastAsia="Times New Roman" w:hAnsi="Times New Roman"/>
          <w:sz w:val="24"/>
          <w:szCs w:val="24"/>
        </w:rPr>
        <w:t xml:space="preserve">Pada kenyataannya di lapangan sastra lisan tidak semuanya sudah tertius dalam teks-teks tetapi masih banyak yang masih dilisankan oleh masyarakat pendukungnya sampai saat ini. </w:t>
      </w:r>
      <w:r w:rsidRPr="004769E4">
        <w:rPr>
          <w:rFonts w:ascii="Times New Roman" w:eastAsia="Times New Roman" w:hAnsi="Times New Roman"/>
          <w:sz w:val="24"/>
          <w:szCs w:val="24"/>
        </w:rPr>
        <w:t xml:space="preserve">Sastra lisan merupakan sekumpulan karya sastra yang </w:t>
      </w:r>
      <w:r w:rsidRPr="00386FF6">
        <w:rPr>
          <w:rFonts w:ascii="Times New Roman" w:eastAsia="Times New Roman" w:hAnsi="Times New Roman"/>
          <w:sz w:val="24"/>
          <w:szCs w:val="24"/>
        </w:rPr>
        <w:t>penyebarannya disampaikan secara lisan</w:t>
      </w:r>
      <w:r w:rsidRPr="004769E4">
        <w:rPr>
          <w:rFonts w:ascii="Times New Roman" w:eastAsia="Times New Roman" w:hAnsi="Times New Roman"/>
          <w:sz w:val="24"/>
          <w:szCs w:val="24"/>
        </w:rPr>
        <w:t xml:space="preserve"> yang memuat hal-hal yang berbentuk kebudayaan, sejarah, sosial masyarakat, ataupun sesuai ranah kesusasteraan yang dilahirkan dan disebarluaskan secara turun temurun, sesuai kadar estetikanya</w:t>
      </w:r>
      <w:r w:rsidRPr="00386FF6">
        <w:rPr>
          <w:rFonts w:ascii="Times New Roman" w:eastAsia="Times New Roman" w:hAnsi="Times New Roman"/>
          <w:sz w:val="24"/>
          <w:szCs w:val="24"/>
        </w:rPr>
        <w:t xml:space="preserve">. </w:t>
      </w:r>
      <w:r w:rsidRPr="004769E4">
        <w:rPr>
          <w:rFonts w:ascii="Times New Roman" w:eastAsia="Times New Roman" w:hAnsi="Times New Roman"/>
          <w:sz w:val="24"/>
          <w:szCs w:val="24"/>
        </w:rPr>
        <w:t>Sastra</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lisan adalah sastra yang lahir, digubah, dipelajari, ditampilkan </w:t>
      </w:r>
      <w:r w:rsidRPr="004769E4">
        <w:rPr>
          <w:rFonts w:ascii="Times New Roman" w:eastAsia="Times New Roman" w:hAnsi="Times New Roman"/>
          <w:sz w:val="24"/>
          <w:szCs w:val="24"/>
          <w:lang w:val="en-US"/>
        </w:rPr>
        <w:t xml:space="preserve">dan disebarkan </w:t>
      </w:r>
      <w:r w:rsidRPr="004769E4">
        <w:rPr>
          <w:rFonts w:ascii="Times New Roman" w:eastAsia="Times New Roman" w:hAnsi="Times New Roman"/>
          <w:sz w:val="24"/>
          <w:szCs w:val="24"/>
        </w:rPr>
        <w:t xml:space="preserve">secara lisan </w:t>
      </w:r>
      <w:r w:rsidRPr="004769E4">
        <w:rPr>
          <w:rFonts w:ascii="Times New Roman" w:eastAsia="Times New Roman" w:hAnsi="Times New Roman"/>
          <w:sz w:val="24"/>
          <w:szCs w:val="24"/>
          <w:lang w:val="en-US"/>
        </w:rPr>
        <w:t xml:space="preserve">dari mulut ke maulut </w:t>
      </w:r>
      <w:r w:rsidRPr="004769E4">
        <w:rPr>
          <w:rFonts w:ascii="Times New Roman" w:eastAsia="Times New Roman" w:hAnsi="Times New Roman"/>
          <w:sz w:val="24"/>
          <w:szCs w:val="24"/>
        </w:rPr>
        <w:t xml:space="preserve">oleh </w:t>
      </w:r>
      <w:r w:rsidRPr="004769E4">
        <w:rPr>
          <w:rFonts w:ascii="Times New Roman" w:eastAsia="Times New Roman" w:hAnsi="Times New Roman"/>
          <w:sz w:val="24"/>
          <w:szCs w:val="24"/>
          <w:lang w:val="en-US"/>
        </w:rPr>
        <w:t>masyarakat pendukungnya</w:t>
      </w:r>
      <w:r w:rsidRPr="004769E4">
        <w:rPr>
          <w:rFonts w:ascii="Times New Roman" w:eastAsia="Times New Roman" w:hAnsi="Times New Roman"/>
          <w:sz w:val="24"/>
          <w:szCs w:val="24"/>
        </w:rPr>
        <w:t xml:space="preserve">. </w:t>
      </w:r>
    </w:p>
    <w:p w:rsidR="004769E4" w:rsidRPr="004769E4" w:rsidRDefault="004769E4" w:rsidP="004769E4">
      <w:pPr>
        <w:ind w:firstLine="720"/>
        <w:contextualSpacing/>
        <w:jc w:val="both"/>
        <w:rPr>
          <w:rFonts w:ascii="Times New Roman" w:eastAsia="SimSun" w:hAnsi="Times New Roman"/>
          <w:sz w:val="24"/>
          <w:szCs w:val="24"/>
          <w:lang w:val="en-US" w:eastAsia="zh-CN"/>
        </w:rPr>
      </w:pPr>
      <w:r w:rsidRPr="004769E4">
        <w:rPr>
          <w:rFonts w:ascii="Times New Roman" w:eastAsia="SimSun" w:hAnsi="Times New Roman"/>
          <w:sz w:val="24"/>
          <w:szCs w:val="24"/>
          <w:lang w:val="en-US" w:eastAsia="zh-CN"/>
        </w:rPr>
        <w:t xml:space="preserve">Salah satu jenis sastra lisan adalah </w:t>
      </w:r>
      <w:r w:rsidRPr="004769E4">
        <w:rPr>
          <w:rFonts w:ascii="Times New Roman" w:eastAsia="SimSun" w:hAnsi="Times New Roman"/>
          <w:i/>
          <w:sz w:val="24"/>
          <w:szCs w:val="24"/>
          <w:lang w:val="en-US" w:eastAsia="zh-CN"/>
        </w:rPr>
        <w:t>sisindiran</w:t>
      </w:r>
      <w:r w:rsidRPr="004769E4">
        <w:rPr>
          <w:rFonts w:ascii="Times New Roman" w:eastAsia="SimSun" w:hAnsi="Times New Roman"/>
          <w:sz w:val="24"/>
          <w:szCs w:val="24"/>
          <w:lang w:val="en-US" w:eastAsia="zh-CN"/>
        </w:rPr>
        <w:t>. Wardah (2015</w:t>
      </w:r>
      <w:r w:rsidR="00FA7977">
        <w:rPr>
          <w:rFonts w:ascii="Times New Roman" w:eastAsia="SimSun" w:hAnsi="Times New Roman"/>
          <w:sz w:val="24"/>
          <w:szCs w:val="24"/>
          <w:lang w:val="en-US" w:eastAsia="zh-CN"/>
        </w:rPr>
        <w:t xml:space="preserve">, p. </w:t>
      </w:r>
      <w:r w:rsidRPr="004769E4">
        <w:rPr>
          <w:rFonts w:ascii="Times New Roman" w:eastAsia="SimSun" w:hAnsi="Times New Roman"/>
          <w:sz w:val="24"/>
          <w:szCs w:val="24"/>
          <w:lang w:val="en-US" w:eastAsia="zh-CN"/>
        </w:rPr>
        <w:t xml:space="preserve">163) menyatkan bahwa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adalah bentuk puisi tradisional Sunda yang berbentuk pantun dalam sastra Melayu yang mempunyai sampiran dan isi. Pada </w:t>
      </w:r>
      <w:r w:rsidRPr="004769E4">
        <w:rPr>
          <w:rFonts w:ascii="Times New Roman" w:eastAsia="SimSun" w:hAnsi="Times New Roman"/>
          <w:i/>
          <w:iCs/>
          <w:sz w:val="24"/>
          <w:szCs w:val="24"/>
          <w:lang w:val="en-US" w:eastAsia="zh-CN"/>
        </w:rPr>
        <w:t>sisisndiran</w:t>
      </w:r>
      <w:r w:rsidRPr="004769E4">
        <w:rPr>
          <w:rFonts w:ascii="Times New Roman" w:eastAsia="SimSun" w:hAnsi="Times New Roman"/>
          <w:sz w:val="24"/>
          <w:szCs w:val="24"/>
          <w:lang w:val="en-US" w:eastAsia="zh-CN"/>
        </w:rPr>
        <w:t xml:space="preserve"> sampiran disebut dengan </w:t>
      </w:r>
      <w:r w:rsidRPr="004769E4">
        <w:rPr>
          <w:rFonts w:ascii="Times New Roman" w:eastAsia="SimSun" w:hAnsi="Times New Roman"/>
          <w:i/>
          <w:iCs/>
          <w:sz w:val="24"/>
          <w:szCs w:val="24"/>
          <w:lang w:val="en-US" w:eastAsia="zh-CN"/>
        </w:rPr>
        <w:t>cangkang</w:t>
      </w:r>
      <w:r w:rsidRPr="004769E4">
        <w:rPr>
          <w:rFonts w:ascii="Times New Roman" w:eastAsia="SimSun" w:hAnsi="Times New Roman"/>
          <w:sz w:val="24"/>
          <w:szCs w:val="24"/>
          <w:lang w:val="en-US" w:eastAsia="zh-CN"/>
        </w:rPr>
        <w:t xml:space="preserve">. </w:t>
      </w:r>
      <w:r w:rsidRPr="005B12C7">
        <w:rPr>
          <w:rFonts w:ascii="Times New Roman" w:eastAsia="SimSun" w:hAnsi="Times New Roman"/>
          <w:i/>
          <w:iCs/>
          <w:sz w:val="24"/>
          <w:szCs w:val="24"/>
          <w:lang w:val="en-US" w:eastAsia="zh-CN"/>
        </w:rPr>
        <w:t>Cangka</w:t>
      </w:r>
      <w:r w:rsidR="005B12C7" w:rsidRPr="005B12C7">
        <w:rPr>
          <w:rFonts w:ascii="Times New Roman" w:eastAsia="SimSun" w:hAnsi="Times New Roman"/>
          <w:i/>
          <w:iCs/>
          <w:sz w:val="24"/>
          <w:szCs w:val="24"/>
          <w:lang w:val="en-US" w:eastAsia="zh-CN"/>
        </w:rPr>
        <w:t>ng</w:t>
      </w:r>
      <w:r w:rsidRPr="004769E4">
        <w:rPr>
          <w:rFonts w:ascii="Times New Roman" w:eastAsia="SimSun" w:hAnsi="Times New Roman"/>
          <w:sz w:val="24"/>
          <w:szCs w:val="24"/>
          <w:lang w:val="en-US" w:eastAsia="zh-CN"/>
        </w:rPr>
        <w:t xml:space="preserve"> terdiri dari dua larik yang sama sekali tiak memiliki arti. Fungsi </w:t>
      </w:r>
      <w:r w:rsidRPr="004769E4">
        <w:rPr>
          <w:rFonts w:ascii="Times New Roman" w:eastAsia="SimSun" w:hAnsi="Times New Roman"/>
          <w:i/>
          <w:iCs/>
          <w:sz w:val="24"/>
          <w:szCs w:val="24"/>
          <w:lang w:val="en-US" w:eastAsia="zh-CN"/>
        </w:rPr>
        <w:t>cangkang</w:t>
      </w:r>
      <w:r w:rsidRPr="004769E4">
        <w:rPr>
          <w:rFonts w:ascii="Times New Roman" w:eastAsia="SimSun" w:hAnsi="Times New Roman"/>
          <w:sz w:val="24"/>
          <w:szCs w:val="24"/>
          <w:lang w:val="en-US" w:eastAsia="zh-CN"/>
        </w:rPr>
        <w:t xml:space="preserve"> hanya untuk bagaimana mencari keindahan bunyi irama yang menarik dan mencari bagaimana jumlah suku kata yang sama. Untuk isi dalam sisindiran disebut dengan </w:t>
      </w:r>
      <w:r w:rsidRPr="004769E4">
        <w:rPr>
          <w:rFonts w:ascii="Times New Roman" w:eastAsia="SimSun" w:hAnsi="Times New Roman"/>
          <w:i/>
          <w:iCs/>
          <w:sz w:val="24"/>
          <w:szCs w:val="24"/>
          <w:lang w:val="en-US" w:eastAsia="zh-CN"/>
        </w:rPr>
        <w:t>eusi</w:t>
      </w:r>
      <w:r w:rsidRPr="004769E4">
        <w:rPr>
          <w:rFonts w:ascii="Times New Roman" w:eastAsia="SimSun" w:hAnsi="Times New Roman"/>
          <w:sz w:val="24"/>
          <w:szCs w:val="24"/>
          <w:lang w:val="en-US" w:eastAsia="zh-CN"/>
        </w:rPr>
        <w:t xml:space="preserve">. Pada </w:t>
      </w:r>
      <w:r w:rsidRPr="004769E4">
        <w:rPr>
          <w:rFonts w:ascii="Times New Roman" w:eastAsia="SimSun" w:hAnsi="Times New Roman"/>
          <w:i/>
          <w:iCs/>
          <w:sz w:val="24"/>
          <w:szCs w:val="24"/>
          <w:lang w:val="en-US" w:eastAsia="zh-CN"/>
        </w:rPr>
        <w:t>eusi</w:t>
      </w:r>
      <w:r w:rsidRPr="004769E4">
        <w:rPr>
          <w:rFonts w:ascii="Times New Roman" w:eastAsia="SimSun" w:hAnsi="Times New Roman"/>
          <w:sz w:val="24"/>
          <w:szCs w:val="24"/>
          <w:lang w:val="en-US" w:eastAsia="zh-CN"/>
        </w:rPr>
        <w:t xml:space="preserve"> ini barulah terdapat makna dan maksud yang terkandung dalam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tersebut. </w:t>
      </w:r>
      <w:r w:rsidRPr="004769E4">
        <w:rPr>
          <w:rFonts w:ascii="Times New Roman" w:eastAsia="SimSun" w:hAnsi="Times New Roman"/>
          <w:sz w:val="24"/>
          <w:szCs w:val="24"/>
          <w:lang w:val="en-US" w:eastAsia="zh-CN"/>
        </w:rPr>
        <w:lastRenderedPageBreak/>
        <w:t xml:space="preserve">Bahasa yang digunakan dalam </w:t>
      </w:r>
      <w:r w:rsidRPr="004769E4">
        <w:rPr>
          <w:rFonts w:ascii="Times New Roman" w:eastAsia="SimSun" w:hAnsi="Times New Roman"/>
          <w:i/>
          <w:iCs/>
          <w:sz w:val="24"/>
          <w:szCs w:val="24"/>
          <w:lang w:val="en-US" w:eastAsia="zh-CN"/>
        </w:rPr>
        <w:t>sisindiran</w:t>
      </w:r>
      <w:r w:rsidRPr="004769E4">
        <w:rPr>
          <w:rFonts w:ascii="Times New Roman" w:eastAsia="SimSun" w:hAnsi="Times New Roman"/>
          <w:sz w:val="24"/>
          <w:szCs w:val="24"/>
          <w:lang w:val="en-US" w:eastAsia="zh-CN"/>
        </w:rPr>
        <w:t xml:space="preserve"> adalah bahasa sehari-hari sehingga mudah untuk dipahami.</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Masduki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merupakan sejenis puisi tradisional yang terikat oleh beberapa persyaratan bentuk atau aturan. Aturan tersebut adalah bagaimana adanya persamaan bunyi pada akhir larik. Selain itu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sama halnya dengan pantun harus memiliki suku kata yang sama dari setiap lariknya.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cukup erat hubungannya dengan seni kawih pada kesenian sunda, serta dapat dibawakan dalam bermacam-macam jenis kesenian misalnya reog, wayang golek dan calung. Hal ini menunjukkan manfaat keindahan yang dapat diperoleh dari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untuk berbagai kesenian. Selain itu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sering digunakan untuk bergurau dalam pergaulan oleh masyarakat Sunda.</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rPr>
        <w:t xml:space="preserve">Berdasarkan pernyataan para ahli di atas, dapat disimpulkan bahwa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merupakan sastra </w:t>
      </w:r>
      <w:r w:rsidRPr="004769E4">
        <w:rPr>
          <w:rFonts w:ascii="Times New Roman" w:eastAsia="Times New Roman" w:hAnsi="Times New Roman"/>
          <w:sz w:val="24"/>
          <w:szCs w:val="24"/>
          <w:lang w:val="en-US"/>
        </w:rPr>
        <w:t xml:space="preserve">yang </w:t>
      </w:r>
      <w:r w:rsidRPr="004769E4">
        <w:rPr>
          <w:rFonts w:ascii="Times New Roman" w:eastAsia="Times New Roman" w:hAnsi="Times New Roman"/>
          <w:sz w:val="24"/>
          <w:szCs w:val="24"/>
        </w:rPr>
        <w:t>tergolong pada puisi</w:t>
      </w:r>
      <w:r w:rsidRPr="004769E4">
        <w:rPr>
          <w:rFonts w:ascii="Times New Roman" w:eastAsia="Times New Roman" w:hAnsi="Times New Roman"/>
          <w:sz w:val="24"/>
          <w:szCs w:val="24"/>
          <w:lang w:val="en-US"/>
        </w:rPr>
        <w:t xml:space="preserve"> lama</w:t>
      </w:r>
      <w:r w:rsidRPr="004769E4">
        <w:rPr>
          <w:rFonts w:ascii="Times New Roman" w:eastAsia="Times New Roman" w:hAnsi="Times New Roman"/>
          <w:sz w:val="24"/>
          <w:szCs w:val="24"/>
        </w:rPr>
        <w:t xml:space="preserve"> atau pantun</w:t>
      </w:r>
      <w:r w:rsidRPr="004769E4">
        <w:rPr>
          <w:rFonts w:ascii="Times New Roman" w:eastAsia="Times New Roman" w:hAnsi="Times New Roman"/>
          <w:sz w:val="24"/>
          <w:szCs w:val="24"/>
          <w:lang w:val="en-US"/>
        </w:rPr>
        <w:t xml:space="preserve"> yang berasal dari suku sunda, </w:t>
      </w:r>
      <w:r w:rsidRPr="004769E4">
        <w:rPr>
          <w:rFonts w:ascii="Times New Roman" w:eastAsia="Times New Roman" w:hAnsi="Times New Roman"/>
          <w:sz w:val="24"/>
          <w:szCs w:val="24"/>
        </w:rPr>
        <w:t xml:space="preserve">terdiri </w:t>
      </w:r>
      <w:r w:rsidRPr="004769E4">
        <w:rPr>
          <w:rFonts w:ascii="Times New Roman" w:eastAsia="Times New Roman" w:hAnsi="Times New Roman"/>
          <w:sz w:val="24"/>
          <w:szCs w:val="24"/>
          <w:lang w:val="en-US"/>
        </w:rPr>
        <w:t>atas</w:t>
      </w:r>
      <w:r w:rsidRPr="004769E4">
        <w:rPr>
          <w:rFonts w:ascii="Times New Roman" w:eastAsia="Times New Roman" w:hAnsi="Times New Roman"/>
          <w:sz w:val="24"/>
          <w:szCs w:val="24"/>
        </w:rPr>
        <w:t xml:space="preserve"> sampiran dan isi</w:t>
      </w:r>
      <w:r w:rsidRPr="004769E4">
        <w:rPr>
          <w:rFonts w:ascii="Times New Roman" w:eastAsia="Times New Roman" w:hAnsi="Times New Roman"/>
          <w:sz w:val="24"/>
          <w:szCs w:val="24"/>
          <w:lang w:val="en-US"/>
        </w:rPr>
        <w:t xml:space="preserve"> dengan</w:t>
      </w:r>
      <w:r w:rsidRPr="004769E4">
        <w:rPr>
          <w:rFonts w:ascii="Times New Roman" w:eastAsia="Times New Roman" w:hAnsi="Times New Roman"/>
          <w:sz w:val="24"/>
          <w:szCs w:val="24"/>
        </w:rPr>
        <w:t xml:space="preserve"> </w:t>
      </w:r>
      <w:r w:rsidRPr="004769E4">
        <w:rPr>
          <w:rFonts w:ascii="Times New Roman" w:eastAsia="SimSun" w:hAnsi="Times New Roman"/>
          <w:sz w:val="24"/>
          <w:szCs w:val="24"/>
          <w:lang w:val="en-US" w:eastAsia="zh-CN"/>
        </w:rPr>
        <w:t>menggunakan kalimat majemuk</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tersusun dengan baik memiliki aturan yang mengikat antara lain terdapat pola baris, pola rima, pola kata, persamaan kata pada beberapa baris, kemiripan kata yang terdapat pada beberapa baris dan penyampaian yang tidak secara langsung sebagai bahasa. Bahasa yang dimaksud ialah sebagai alat komunikasi untuk menyampaikan perasaan dan keadaan.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iCs/>
          <w:sz w:val="24"/>
          <w:szCs w:val="24"/>
          <w:lang w:val="en-US"/>
        </w:rPr>
        <w:t xml:space="preserve"> </w:t>
      </w:r>
      <w:r w:rsidRPr="004769E4">
        <w:rPr>
          <w:rFonts w:ascii="Times New Roman" w:eastAsia="Times New Roman" w:hAnsi="Times New Roman"/>
          <w:iCs/>
          <w:sz w:val="24"/>
          <w:szCs w:val="24"/>
          <w:lang w:val="en-US"/>
        </w:rPr>
        <w:t xml:space="preserve">Secara umum </w:t>
      </w:r>
      <w:r w:rsidRPr="004769E4">
        <w:rPr>
          <w:rFonts w:ascii="Times New Roman" w:eastAsia="Times New Roman" w:hAnsi="Times New Roman"/>
          <w:i/>
          <w:iCs/>
          <w:sz w:val="24"/>
          <w:szCs w:val="24"/>
          <w:lang w:val="en-US"/>
        </w:rPr>
        <w:t>s</w:t>
      </w:r>
      <w:r w:rsidRPr="004769E4">
        <w:rPr>
          <w:rFonts w:ascii="Times New Roman" w:eastAsia="Times New Roman" w:hAnsi="Times New Roman"/>
          <w:i/>
          <w:iCs/>
          <w:sz w:val="24"/>
          <w:szCs w:val="24"/>
        </w:rPr>
        <w:t>isindiran</w:t>
      </w:r>
      <w:r w:rsidRPr="004769E4">
        <w:rPr>
          <w:rFonts w:ascii="Times New Roman" w:eastAsia="Times New Roman" w:hAnsi="Times New Roman"/>
          <w:sz w:val="24"/>
          <w:szCs w:val="24"/>
        </w:rPr>
        <w:t xml:space="preserve"> terbagi pada tiga jenis kategori, yakni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paparikan</w:t>
      </w:r>
      <w:r w:rsidRPr="004769E4">
        <w:rPr>
          <w:rFonts w:ascii="Times New Roman" w:eastAsia="Times New Roman" w:hAnsi="Times New Roman"/>
          <w:sz w:val="24"/>
          <w:szCs w:val="24"/>
        </w:rPr>
        <w:t xml:space="preserve"> dan </w:t>
      </w:r>
      <w:r w:rsidRPr="004769E4">
        <w:rPr>
          <w:rFonts w:ascii="Times New Roman" w:eastAsia="Times New Roman" w:hAnsi="Times New Roman"/>
          <w:i/>
          <w:iCs/>
          <w:sz w:val="24"/>
          <w:szCs w:val="24"/>
        </w:rPr>
        <w:t>wawangsalan</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Menurut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Wardah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164</w:t>
      </w:r>
      <w:r w:rsidRPr="004769E4">
        <w:rPr>
          <w:rFonts w:ascii="Times New Roman" w:eastAsia="Times New Roman" w:hAnsi="Times New Roman"/>
          <w:sz w:val="24"/>
          <w:szCs w:val="24"/>
        </w:rPr>
        <w:t xml:space="preserve">)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adalah salah satu bentuk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dibentuk oleh </w:t>
      </w:r>
      <w:r w:rsidRPr="004769E4">
        <w:rPr>
          <w:rFonts w:ascii="Times New Roman" w:eastAsia="Times New Roman" w:hAnsi="Times New Roman"/>
          <w:i/>
          <w:iCs/>
          <w:sz w:val="24"/>
          <w:szCs w:val="24"/>
        </w:rPr>
        <w:t xml:space="preserve">cangkang </w:t>
      </w:r>
      <w:r w:rsidRPr="004769E4">
        <w:rPr>
          <w:rFonts w:ascii="Times New Roman" w:eastAsia="Times New Roman" w:hAnsi="Times New Roman"/>
          <w:sz w:val="24"/>
          <w:szCs w:val="24"/>
          <w:lang w:val="en-US"/>
        </w:rPr>
        <w:t>atau s</w:t>
      </w:r>
      <w:r w:rsidRPr="004769E4">
        <w:rPr>
          <w:rFonts w:ascii="Times New Roman" w:eastAsia="Times New Roman" w:hAnsi="Times New Roman"/>
          <w:sz w:val="24"/>
          <w:szCs w:val="24"/>
        </w:rPr>
        <w:t>ampiran</w:t>
      </w:r>
      <w:r w:rsidRPr="004769E4">
        <w:rPr>
          <w:rFonts w:ascii="Times New Roman" w:eastAsia="Times New Roman" w:hAnsi="Times New Roman"/>
          <w:sz w:val="24"/>
          <w:szCs w:val="24"/>
          <w:lang w:val="en-US"/>
        </w:rPr>
        <w:t xml:space="preserve"> d</w:t>
      </w:r>
      <w:r w:rsidRPr="004769E4">
        <w:rPr>
          <w:rFonts w:ascii="Times New Roman" w:eastAsia="Times New Roman" w:hAnsi="Times New Roman"/>
          <w:sz w:val="24"/>
          <w:szCs w:val="24"/>
        </w:rPr>
        <w:t xml:space="preserve">an </w:t>
      </w:r>
      <w:r w:rsidRPr="004769E4">
        <w:rPr>
          <w:rFonts w:ascii="Times New Roman" w:eastAsia="Times New Roman" w:hAnsi="Times New Roman"/>
          <w:i/>
          <w:iCs/>
          <w:sz w:val="24"/>
          <w:szCs w:val="24"/>
        </w:rPr>
        <w:t xml:space="preserve">eusi </w:t>
      </w:r>
      <w:r w:rsidRPr="004769E4">
        <w:rPr>
          <w:rFonts w:ascii="Times New Roman" w:eastAsia="Times New Roman" w:hAnsi="Times New Roman"/>
          <w:sz w:val="24"/>
          <w:szCs w:val="24"/>
          <w:lang w:val="en-US"/>
        </w:rPr>
        <w:t xml:space="preserve">atau </w:t>
      </w:r>
      <w:r w:rsidRPr="004769E4">
        <w:rPr>
          <w:rFonts w:ascii="Times New Roman" w:eastAsia="Times New Roman" w:hAnsi="Times New Roman"/>
          <w:sz w:val="24"/>
          <w:szCs w:val="24"/>
        </w:rPr>
        <w:t xml:space="preserve">isi. Hubungan antara </w:t>
      </w:r>
      <w:r w:rsidRPr="004769E4">
        <w:rPr>
          <w:rFonts w:ascii="Times New Roman" w:eastAsia="Times New Roman" w:hAnsi="Times New Roman"/>
          <w:i/>
          <w:iCs/>
          <w:sz w:val="24"/>
          <w:szCs w:val="24"/>
        </w:rPr>
        <w:t>cangkang</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atau sampiran </w:t>
      </w:r>
      <w:r w:rsidRPr="004769E4">
        <w:rPr>
          <w:rFonts w:ascii="Times New Roman" w:eastAsia="Times New Roman" w:hAnsi="Times New Roman"/>
          <w:sz w:val="24"/>
          <w:szCs w:val="24"/>
        </w:rPr>
        <w:t xml:space="preserve">dan </w:t>
      </w:r>
      <w:r w:rsidRPr="004769E4">
        <w:rPr>
          <w:rFonts w:ascii="Times New Roman" w:eastAsia="Times New Roman" w:hAnsi="Times New Roman"/>
          <w:sz w:val="24"/>
          <w:szCs w:val="24"/>
          <w:lang w:val="en-US"/>
        </w:rPr>
        <w:t xml:space="preserve">eusi atau </w:t>
      </w:r>
      <w:r w:rsidRPr="004769E4">
        <w:rPr>
          <w:rFonts w:ascii="Times New Roman" w:eastAsia="Times New Roman" w:hAnsi="Times New Roman"/>
          <w:sz w:val="24"/>
          <w:szCs w:val="24"/>
        </w:rPr>
        <w:t xml:space="preserve">isi </w:t>
      </w:r>
      <w:r w:rsidRPr="004769E4">
        <w:rPr>
          <w:rFonts w:ascii="Times New Roman" w:eastAsia="Times New Roman" w:hAnsi="Times New Roman"/>
          <w:sz w:val="24"/>
          <w:szCs w:val="24"/>
          <w:lang w:val="en-US"/>
        </w:rPr>
        <w:t xml:space="preserve">sangat erat yaitu </w:t>
      </w:r>
      <w:r w:rsidRPr="004769E4">
        <w:rPr>
          <w:rFonts w:ascii="Times New Roman" w:eastAsia="Times New Roman" w:hAnsi="Times New Roman"/>
          <w:sz w:val="24"/>
          <w:szCs w:val="24"/>
        </w:rPr>
        <w:t>harus sat</w:t>
      </w:r>
      <w:r w:rsidRPr="004769E4">
        <w:rPr>
          <w:rFonts w:ascii="Times New Roman" w:eastAsia="Times New Roman" w:hAnsi="Times New Roman"/>
          <w:sz w:val="24"/>
          <w:szCs w:val="24"/>
          <w:lang w:val="en-US"/>
        </w:rPr>
        <w:t>u suara</w:t>
      </w:r>
      <w:r w:rsidRPr="004769E4">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serta harus </w:t>
      </w:r>
      <w:r w:rsidRPr="004769E4">
        <w:rPr>
          <w:rFonts w:ascii="Times New Roman" w:eastAsia="Times New Roman" w:hAnsi="Times New Roman"/>
          <w:sz w:val="24"/>
          <w:szCs w:val="24"/>
        </w:rPr>
        <w:t>sama purwakanti dalam setiap akhir</w:t>
      </w:r>
      <w:r w:rsidRPr="004769E4">
        <w:rPr>
          <w:rFonts w:ascii="Times New Roman" w:eastAsia="Times New Roman" w:hAnsi="Times New Roman"/>
          <w:sz w:val="24"/>
          <w:szCs w:val="24"/>
          <w:lang w:val="en-US"/>
        </w:rPr>
        <w:t>an</w:t>
      </w:r>
      <w:r w:rsidRPr="004769E4">
        <w:rPr>
          <w:rFonts w:ascii="Times New Roman" w:eastAsia="Times New Roman" w:hAnsi="Times New Roman"/>
          <w:sz w:val="24"/>
          <w:szCs w:val="24"/>
        </w:rPr>
        <w:t xml:space="preserve">nya. Kata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sendiri </w:t>
      </w:r>
      <w:r w:rsidRPr="004769E4">
        <w:rPr>
          <w:rFonts w:ascii="Times New Roman" w:eastAsia="Times New Roman" w:hAnsi="Times New Roman"/>
          <w:sz w:val="24"/>
          <w:szCs w:val="24"/>
        </w:rPr>
        <w:lastRenderedPageBreak/>
        <w:t>mengandung arti seperti rakit</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berpasangan </w:t>
      </w:r>
      <w:r w:rsidRPr="004769E4">
        <w:rPr>
          <w:rFonts w:ascii="Times New Roman" w:eastAsia="Times New Roman" w:hAnsi="Times New Roman"/>
          <w:sz w:val="24"/>
          <w:szCs w:val="24"/>
          <w:lang w:val="en-US"/>
        </w:rPr>
        <w:t xml:space="preserve">atau </w:t>
      </w:r>
      <w:r w:rsidRPr="004769E4">
        <w:rPr>
          <w:rFonts w:ascii="Times New Roman" w:eastAsia="Times New Roman" w:hAnsi="Times New Roman"/>
          <w:i/>
          <w:iCs/>
          <w:sz w:val="24"/>
          <w:szCs w:val="24"/>
        </w:rPr>
        <w:t>sarakit</w:t>
      </w:r>
      <w:r w:rsidRPr="004769E4">
        <w:rPr>
          <w:rFonts w:ascii="Times New Roman" w:eastAsia="Times New Roman" w:hAnsi="Times New Roman"/>
          <w:sz w:val="24"/>
          <w:szCs w:val="24"/>
        </w:rPr>
        <w:t xml:space="preserve"> artinya sepasang. Disebut </w:t>
      </w:r>
      <w:r w:rsidRPr="004769E4">
        <w:rPr>
          <w:rFonts w:ascii="Times New Roman" w:eastAsia="Times New Roman" w:hAnsi="Times New Roman"/>
          <w:i/>
          <w:iCs/>
          <w:sz w:val="24"/>
          <w:szCs w:val="24"/>
        </w:rPr>
        <w:t>rarakitan</w:t>
      </w:r>
      <w:r w:rsidRPr="004769E4">
        <w:rPr>
          <w:rFonts w:ascii="Times New Roman" w:eastAsia="Times New Roman" w:hAnsi="Times New Roman"/>
          <w:sz w:val="24"/>
          <w:szCs w:val="24"/>
        </w:rPr>
        <w:t xml:space="preserve"> karena kata pada awal baris </w:t>
      </w:r>
      <w:r w:rsidRPr="004769E4">
        <w:rPr>
          <w:rFonts w:ascii="Times New Roman" w:eastAsia="Times New Roman" w:hAnsi="Times New Roman"/>
          <w:sz w:val="24"/>
          <w:szCs w:val="24"/>
          <w:lang w:val="en-US"/>
        </w:rPr>
        <w:t xml:space="preserve">pertama </w:t>
      </w:r>
      <w:r w:rsidRPr="004769E4">
        <w:rPr>
          <w:rFonts w:ascii="Times New Roman" w:eastAsia="Times New Roman" w:hAnsi="Times New Roman"/>
          <w:sz w:val="24"/>
          <w:szCs w:val="24"/>
        </w:rPr>
        <w:t xml:space="preserve">bagian sampiran diulangi atau </w:t>
      </w:r>
      <w:r w:rsidRPr="004769E4">
        <w:rPr>
          <w:rFonts w:ascii="Times New Roman" w:eastAsia="Times New Roman" w:hAnsi="Times New Roman"/>
          <w:sz w:val="24"/>
          <w:szCs w:val="24"/>
          <w:lang w:val="en-US"/>
        </w:rPr>
        <w:t>dipergunakan kembali</w:t>
      </w:r>
      <w:r w:rsidRPr="004769E4">
        <w:rPr>
          <w:rFonts w:ascii="Times New Roman" w:eastAsia="Times New Roman" w:hAnsi="Times New Roman"/>
          <w:sz w:val="24"/>
          <w:szCs w:val="24"/>
        </w:rPr>
        <w:t xml:space="preserve"> pada awal baris </w:t>
      </w:r>
      <w:r w:rsidRPr="004769E4">
        <w:rPr>
          <w:rFonts w:ascii="Times New Roman" w:eastAsia="Times New Roman" w:hAnsi="Times New Roman"/>
          <w:sz w:val="24"/>
          <w:szCs w:val="24"/>
          <w:lang w:val="en-US"/>
        </w:rPr>
        <w:t xml:space="preserve">pertama </w:t>
      </w:r>
      <w:r w:rsidRPr="004769E4">
        <w:rPr>
          <w:rFonts w:ascii="Times New Roman" w:eastAsia="Times New Roman" w:hAnsi="Times New Roman"/>
          <w:sz w:val="24"/>
          <w:szCs w:val="24"/>
        </w:rPr>
        <w:t>bagian isi</w:t>
      </w:r>
      <w:r w:rsidRPr="004769E4">
        <w:rPr>
          <w:rFonts w:ascii="Times New Roman" w:eastAsia="Times New Roman" w:hAnsi="Times New Roman"/>
          <w:sz w:val="24"/>
          <w:szCs w:val="24"/>
          <w:lang w:val="en-US"/>
        </w:rPr>
        <w:t xml:space="preserve"> atau baris ketiga</w:t>
      </w:r>
      <w:r w:rsidRPr="004769E4">
        <w:rPr>
          <w:rFonts w:ascii="Times New Roman" w:eastAsia="Times New Roman" w:hAnsi="Times New Roman"/>
          <w:sz w:val="24"/>
          <w:szCs w:val="24"/>
        </w:rPr>
        <w:t>.</w:t>
      </w:r>
      <w:r w:rsidRPr="004769E4">
        <w:rPr>
          <w:rFonts w:ascii="Times New Roman" w:eastAsia="Times New Roman" w:hAnsi="Times New Roman"/>
          <w:sz w:val="24"/>
          <w:szCs w:val="24"/>
          <w:lang w:val="en-US"/>
        </w:rPr>
        <w:t xml:space="preserve"> Selanjutnya kata pertama pada bagian sampiran larik kedua akan digunakan kembali pada larik kedua bagian isi atau larik keempat secara keseluruhan. </w:t>
      </w:r>
      <w:r w:rsidRPr="004769E4">
        <w:rPr>
          <w:rFonts w:ascii="Times New Roman" w:eastAsia="Times New Roman" w:hAnsi="Times New Roman"/>
          <w:i/>
          <w:iCs/>
          <w:sz w:val="24"/>
          <w:szCs w:val="24"/>
          <w:lang w:val="en-US"/>
        </w:rPr>
        <w:t>R</w:t>
      </w:r>
      <w:r w:rsidRPr="004769E4">
        <w:rPr>
          <w:rFonts w:ascii="Times New Roman" w:eastAsia="Times New Roman" w:hAnsi="Times New Roman"/>
          <w:i/>
          <w:iCs/>
          <w:sz w:val="24"/>
          <w:szCs w:val="24"/>
        </w:rPr>
        <w:t>arakitan</w:t>
      </w:r>
      <w:r w:rsidRPr="004769E4">
        <w:rPr>
          <w:rFonts w:ascii="Times New Roman" w:eastAsia="Times New Roman" w:hAnsi="Times New Roman"/>
          <w:sz w:val="24"/>
          <w:szCs w:val="24"/>
          <w:lang w:val="en-US"/>
        </w:rPr>
        <w:t xml:space="preserve"> </w:t>
      </w:r>
      <w:r w:rsidRPr="004769E4">
        <w:rPr>
          <w:rFonts w:ascii="Times New Roman" w:eastAsia="Times New Roman" w:hAnsi="Times New Roman"/>
          <w:sz w:val="24"/>
          <w:szCs w:val="24"/>
        </w:rPr>
        <w:t xml:space="preserve">merupakan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yang terdiri dari sampiran dan isi dengan jumlah </w:t>
      </w:r>
      <w:r w:rsidRPr="004769E4">
        <w:rPr>
          <w:rFonts w:ascii="Times New Roman" w:eastAsia="Times New Roman" w:hAnsi="Times New Roman"/>
          <w:sz w:val="24"/>
          <w:szCs w:val="24"/>
          <w:lang w:val="en-US"/>
        </w:rPr>
        <w:t xml:space="preserve">suku kata </w:t>
      </w:r>
      <w:r w:rsidRPr="004769E4">
        <w:rPr>
          <w:rFonts w:ascii="Times New Roman" w:eastAsia="Times New Roman" w:hAnsi="Times New Roman"/>
          <w:sz w:val="24"/>
          <w:szCs w:val="24"/>
        </w:rPr>
        <w:t xml:space="preserve">yang sama banyak </w:t>
      </w:r>
      <w:r w:rsidRPr="004769E4">
        <w:rPr>
          <w:rFonts w:ascii="Times New Roman" w:eastAsia="Times New Roman" w:hAnsi="Times New Roman"/>
          <w:sz w:val="24"/>
          <w:szCs w:val="24"/>
          <w:lang w:val="en-US"/>
        </w:rPr>
        <w:t>pada setiap lariknya.</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Menurut Halil (2016</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433)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adalah salah satu jenis dari puisi Sunda yang disebut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yaitu suatu puisi yang dibangun oleh </w:t>
      </w:r>
      <w:r w:rsidRPr="004769E4">
        <w:rPr>
          <w:rFonts w:ascii="Times New Roman" w:eastAsia="Times New Roman" w:hAnsi="Times New Roman"/>
          <w:i/>
          <w:iCs/>
          <w:sz w:val="24"/>
          <w:szCs w:val="24"/>
          <w:lang w:val="en-US"/>
        </w:rPr>
        <w:t>cangkang</w:t>
      </w:r>
      <w:r w:rsidRPr="004769E4">
        <w:rPr>
          <w:rFonts w:ascii="Times New Roman" w:eastAsia="Times New Roman" w:hAnsi="Times New Roman"/>
          <w:sz w:val="24"/>
          <w:szCs w:val="24"/>
          <w:lang w:val="en-US"/>
        </w:rPr>
        <w:t xml:space="preserve"> tidak mengandung arti yang diikuti oleh isi yaitu arti sesungguhnya. Arti dari </w:t>
      </w:r>
      <w:r w:rsidRPr="004769E4">
        <w:rPr>
          <w:rFonts w:ascii="Times New Roman" w:eastAsia="Times New Roman" w:hAnsi="Times New Roman"/>
          <w:i/>
          <w:iCs/>
          <w:sz w:val="24"/>
          <w:szCs w:val="24"/>
          <w:lang w:val="en-US"/>
        </w:rPr>
        <w:t>cangkang</w:t>
      </w:r>
      <w:r w:rsidRPr="004769E4">
        <w:rPr>
          <w:rFonts w:ascii="Times New Roman" w:eastAsia="Times New Roman" w:hAnsi="Times New Roman"/>
          <w:sz w:val="24"/>
          <w:szCs w:val="24"/>
          <w:lang w:val="en-US"/>
        </w:rPr>
        <w:t xml:space="preserve"> adalah sampiran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Sampiran atau </w:t>
      </w:r>
      <w:r w:rsidRPr="004769E4">
        <w:rPr>
          <w:rFonts w:ascii="Times New Roman" w:eastAsia="Times New Roman" w:hAnsi="Times New Roman"/>
          <w:i/>
          <w:sz w:val="24"/>
          <w:szCs w:val="24"/>
          <w:lang w:val="en-US"/>
        </w:rPr>
        <w:t xml:space="preserve">cangkang </w:t>
      </w:r>
      <w:r w:rsidRPr="004769E4">
        <w:rPr>
          <w:rFonts w:ascii="Times New Roman" w:eastAsia="Times New Roman" w:hAnsi="Times New Roman"/>
          <w:sz w:val="24"/>
          <w:szCs w:val="24"/>
          <w:lang w:val="en-US"/>
        </w:rPr>
        <w:t xml:space="preserve">sama sekali tidak memiliki makna, makna baru akan ada pada isi. Hubungan antara sampiran dan isi tidak terlalu istimewa karena hanya menyasar bagaimana memiliki struktural pola dan suara yang hampir sama atau berekatan. Berbeda halnya dengan rarakitan yang harus terjadi mengulang kata awal pada sampiran menjadi kata awal pada isi. Kata </w:t>
      </w:r>
      <w:r w:rsidRPr="004769E4">
        <w:rPr>
          <w:rFonts w:ascii="Times New Roman" w:eastAsia="Times New Roman" w:hAnsi="Times New Roman"/>
          <w:i/>
          <w:iCs/>
          <w:sz w:val="24"/>
          <w:szCs w:val="24"/>
          <w:lang w:val="en-US"/>
        </w:rPr>
        <w:t xml:space="preserve">paparikan </w:t>
      </w:r>
      <w:r w:rsidRPr="004769E4">
        <w:rPr>
          <w:rFonts w:ascii="Times New Roman" w:eastAsia="Times New Roman" w:hAnsi="Times New Roman"/>
          <w:sz w:val="24"/>
          <w:szCs w:val="24"/>
          <w:lang w:val="en-US"/>
        </w:rPr>
        <w:t xml:space="preserve">berasal dari kata </w:t>
      </w:r>
      <w:r w:rsidRPr="004769E4">
        <w:rPr>
          <w:rFonts w:ascii="Times New Roman" w:eastAsia="Times New Roman" w:hAnsi="Times New Roman"/>
          <w:i/>
          <w:iCs/>
          <w:sz w:val="24"/>
          <w:szCs w:val="24"/>
          <w:lang w:val="en-US"/>
        </w:rPr>
        <w:t>parik</w:t>
      </w:r>
      <w:r w:rsidRPr="004769E4">
        <w:rPr>
          <w:rFonts w:ascii="Times New Roman" w:eastAsia="Times New Roman" w:hAnsi="Times New Roman"/>
          <w:sz w:val="24"/>
          <w:szCs w:val="24"/>
          <w:lang w:val="en-US"/>
        </w:rPr>
        <w:t xml:space="preserve"> yang ngandung arti 'dekat' dan secara harfiah kata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berarti 'berdekatan'. </w:t>
      </w:r>
      <w:r w:rsidRPr="004769E4">
        <w:rPr>
          <w:rFonts w:ascii="Times New Roman" w:eastAsia="Times New Roman" w:hAnsi="Times New Roman"/>
          <w:i/>
          <w:iCs/>
          <w:sz w:val="24"/>
          <w:szCs w:val="24"/>
          <w:lang w:val="en-US"/>
        </w:rPr>
        <w:t>Paparikan</w:t>
      </w:r>
      <w:r w:rsidRPr="004769E4">
        <w:rPr>
          <w:rFonts w:ascii="Times New Roman" w:eastAsia="Times New Roman" w:hAnsi="Times New Roman"/>
          <w:sz w:val="24"/>
          <w:szCs w:val="24"/>
          <w:lang w:val="en-US"/>
        </w:rPr>
        <w:t xml:space="preserve"> terdiri atas beberapa larik yakni, larik pertama hingga larik keempatnya terdapat empat suku kata. Hal tersebut menunjukkan bahwa sisindiran merupakan sastra pantun.</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Masduki (2013</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4) menyatakan bahwa </w:t>
      </w:r>
      <w:r w:rsidRPr="004769E4">
        <w:rPr>
          <w:rFonts w:ascii="Times New Roman" w:eastAsia="Times New Roman" w:hAnsi="Times New Roman"/>
          <w:i/>
          <w:iCs/>
          <w:sz w:val="24"/>
          <w:szCs w:val="24"/>
          <w:lang w:val="en-US"/>
        </w:rPr>
        <w:t>wawangsalan</w:t>
      </w:r>
      <w:r w:rsidRPr="004769E4">
        <w:rPr>
          <w:rFonts w:ascii="Times New Roman" w:eastAsia="Times New Roman" w:hAnsi="Times New Roman"/>
          <w:sz w:val="24"/>
          <w:szCs w:val="24"/>
          <w:lang w:val="en-US"/>
        </w:rPr>
        <w:t xml:space="preserve"> merupakan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yang hanya terdiri atas dua larik, tetapi tetap terbagi atas dua bagian, yaitu bagian sampiran dan bagian isi. Wawangsalan menjadi jenis sisindiran yang memiliki perbedaan mencolok dengan jenis yang lainnya. Wawangsalan terdiri dari dua larik, larik pertama </w:t>
      </w:r>
      <w:r w:rsidRPr="004769E4">
        <w:rPr>
          <w:rFonts w:ascii="Times New Roman" w:eastAsia="Times New Roman" w:hAnsi="Times New Roman"/>
          <w:sz w:val="24"/>
          <w:szCs w:val="24"/>
          <w:lang w:val="en-US"/>
        </w:rPr>
        <w:lastRenderedPageBreak/>
        <w:t>sebagai sampiran dan larik kedua sebagai ini. Larik pertama sebagai sampiran memiliki hubungan yang sangat erat dengan larik kedua sebagai isi. Mengapa demikian karena larik pertama sebagai sampiran berpungsi sebagai teka teki yang mengandung idiom yang baru akan dapat ditemukan artinya bila kita sudah membaca larik kedua sebagai isi.</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selain memiliki beberapa jenis, pada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yaitu pada larik isi mengandung makna yang dapat dimanfaaatkan oleh kita sebagai cerminan kehidupan. </w:t>
      </w:r>
      <w:r w:rsidRPr="004769E4">
        <w:rPr>
          <w:rFonts w:ascii="Times New Roman" w:eastAsia="Times New Roman" w:hAnsi="Times New Roman"/>
          <w:sz w:val="24"/>
          <w:szCs w:val="24"/>
        </w:rPr>
        <w:t>Wijana (2015</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rPr>
        <w:t>24) makna adalah hubungan antara kata dan objek-objek yang ditunjuknya. Makna merupakan sebuah penghubung atau sesuatu yang menghubungkan sebuah bahasa berupa kata atau objek dengan sesuatu yang ditunjukkan.</w:t>
      </w:r>
      <w:r w:rsidRPr="00386FF6">
        <w:rPr>
          <w:rFonts w:ascii="Times New Roman" w:eastAsia="Times New Roman" w:hAnsi="Times New Roman"/>
          <w:sz w:val="24"/>
          <w:szCs w:val="24"/>
        </w:rPr>
        <w:t xml:space="preserve"> </w:t>
      </w:r>
      <w:r w:rsidRPr="004769E4">
        <w:rPr>
          <w:rFonts w:ascii="Times New Roman" w:eastAsia="Times New Roman" w:hAnsi="Times New Roman"/>
          <w:sz w:val="24"/>
          <w:szCs w:val="24"/>
          <w:lang w:val="en-US"/>
        </w:rPr>
        <w:t xml:space="preserve">Makna yang terdapat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dapat digunakan sebagai media penyampaian nasihat kepada orang lain. Makna tersebut harus menunjukkan kepada hal kebaikan dan dapat mudah dimengerti. Makna dalam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juga dapat dimanfaatkan sebagai bahan kajian pembelajaran siswa maupun mahasiswa. Makna pada </w:t>
      </w:r>
      <w:r w:rsidRPr="004769E4">
        <w:rPr>
          <w:rFonts w:ascii="Times New Roman" w:eastAsia="Times New Roman" w:hAnsi="Times New Roman"/>
          <w:i/>
          <w:iCs/>
          <w:sz w:val="24"/>
          <w:szCs w:val="24"/>
          <w:lang w:val="en-US"/>
        </w:rPr>
        <w:t>sisindiran</w:t>
      </w:r>
      <w:r w:rsidRPr="004769E4">
        <w:rPr>
          <w:rFonts w:ascii="Times New Roman" w:eastAsia="Times New Roman" w:hAnsi="Times New Roman"/>
          <w:sz w:val="24"/>
          <w:szCs w:val="24"/>
          <w:lang w:val="en-US"/>
        </w:rPr>
        <w:t xml:space="preserve"> berfungsi sebagai pesan yang ingin disampaikan melalui kalimat yang indah didengar.</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 xml:space="preserve">Desa teluk merupakan sebuah desa yang berada di kecamatan Labuan kabupaten Pandeglang. Desa teluk dihuni dengan mayoritas </w:t>
      </w:r>
      <w:r w:rsidRPr="00B441D7">
        <w:rPr>
          <w:rFonts w:ascii="Times New Roman" w:eastAsia="Times New Roman" w:hAnsi="Times New Roman"/>
          <w:i/>
          <w:iCs/>
          <w:sz w:val="24"/>
          <w:szCs w:val="24"/>
          <w:lang w:val="en-US"/>
        </w:rPr>
        <w:t>suku sunda</w:t>
      </w:r>
      <w:r w:rsidRPr="004769E4">
        <w:rPr>
          <w:rFonts w:ascii="Times New Roman" w:eastAsia="Times New Roman" w:hAnsi="Times New Roman"/>
          <w:sz w:val="24"/>
          <w:szCs w:val="24"/>
          <w:lang w:val="en-US"/>
        </w:rPr>
        <w:t xml:space="preserve">, sehingga disana pada saat ini masih terdapat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yang digunakan oleh masyarakat walaupun sudah sangat jarang sekali terdengar.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 xml:space="preserve"> masih dimanfaatkan sebagai sarana komunikasi serta hiburan. Namun, di </w:t>
      </w:r>
      <w:r w:rsidRPr="004769E4">
        <w:rPr>
          <w:rFonts w:ascii="Times New Roman" w:eastAsia="Times New Roman" w:hAnsi="Times New Roman"/>
          <w:bCs/>
          <w:sz w:val="24"/>
          <w:szCs w:val="24"/>
        </w:rPr>
        <w:t xml:space="preserve">zaman </w:t>
      </w:r>
      <w:r w:rsidRPr="004769E4">
        <w:rPr>
          <w:rFonts w:ascii="Times New Roman" w:eastAsia="Times New Roman" w:hAnsi="Times New Roman"/>
          <w:bCs/>
          <w:sz w:val="24"/>
          <w:szCs w:val="24"/>
          <w:lang w:val="en-US"/>
        </w:rPr>
        <w:t xml:space="preserve">sekarang </w:t>
      </w:r>
      <w:r w:rsidRPr="004769E4">
        <w:rPr>
          <w:rFonts w:ascii="Times New Roman" w:eastAsia="Times New Roman" w:hAnsi="Times New Roman"/>
          <w:bCs/>
          <w:sz w:val="24"/>
          <w:szCs w:val="24"/>
        </w:rPr>
        <w:t xml:space="preserve">ini </w:t>
      </w:r>
      <w:r w:rsidRPr="004769E4">
        <w:rPr>
          <w:rFonts w:ascii="Times New Roman" w:eastAsia="Times New Roman" w:hAnsi="Times New Roman"/>
          <w:bCs/>
          <w:sz w:val="24"/>
          <w:szCs w:val="24"/>
          <w:lang w:val="en-US"/>
        </w:rPr>
        <w:t xml:space="preserve">generasi muda sudah banyak melupakan bahkan meninggalkan </w:t>
      </w:r>
      <w:r w:rsidRPr="004769E4">
        <w:rPr>
          <w:rFonts w:ascii="Times New Roman" w:eastAsia="Times New Roman" w:hAnsi="Times New Roman"/>
          <w:sz w:val="24"/>
          <w:szCs w:val="24"/>
        </w:rPr>
        <w:t xml:space="preserve">kebudayaan daerah seperti </w:t>
      </w:r>
      <w:r w:rsidRPr="004769E4">
        <w:rPr>
          <w:rFonts w:ascii="Times New Roman" w:eastAsia="Times New Roman" w:hAnsi="Times New Roman"/>
          <w:i/>
          <w:iCs/>
          <w:sz w:val="24"/>
          <w:szCs w:val="24"/>
        </w:rPr>
        <w:t>sisindiran</w:t>
      </w:r>
      <w:r w:rsidRPr="004769E4">
        <w:rPr>
          <w:rFonts w:ascii="Times New Roman" w:eastAsia="Times New Roman" w:hAnsi="Times New Roman"/>
          <w:sz w:val="24"/>
          <w:szCs w:val="24"/>
        </w:rPr>
        <w:t xml:space="preserve"> disebabkan oleh </w:t>
      </w:r>
      <w:r w:rsidRPr="004769E4">
        <w:rPr>
          <w:rFonts w:ascii="Times New Roman" w:eastAsia="Times New Roman" w:hAnsi="Times New Roman"/>
          <w:bCs/>
          <w:sz w:val="24"/>
          <w:szCs w:val="24"/>
          <w:lang w:val="en-US"/>
        </w:rPr>
        <w:t xml:space="preserve">maraknya </w:t>
      </w:r>
      <w:r w:rsidRPr="004769E4">
        <w:rPr>
          <w:rFonts w:ascii="Times New Roman" w:eastAsia="Times New Roman" w:hAnsi="Times New Roman"/>
          <w:bCs/>
          <w:sz w:val="24"/>
          <w:szCs w:val="24"/>
        </w:rPr>
        <w:t xml:space="preserve">teknologi. </w:t>
      </w:r>
      <w:r w:rsidRPr="004769E4">
        <w:rPr>
          <w:rFonts w:ascii="Times New Roman" w:eastAsia="Times New Roman" w:hAnsi="Times New Roman"/>
          <w:bCs/>
          <w:sz w:val="24"/>
          <w:szCs w:val="24"/>
          <w:lang w:val="en-US"/>
        </w:rPr>
        <w:t xml:space="preserve">Gaya hidup masyarakat semakin modern sehingga kebudayaan daerah terbilang ketinggalan zaman. </w:t>
      </w:r>
      <w:r w:rsidRPr="004769E4">
        <w:rPr>
          <w:rFonts w:ascii="Times New Roman" w:eastAsia="Times New Roman" w:hAnsi="Times New Roman"/>
          <w:bCs/>
          <w:sz w:val="24"/>
          <w:szCs w:val="24"/>
          <w:lang w:val="en-US"/>
        </w:rPr>
        <w:lastRenderedPageBreak/>
        <w:t>Pada kalangan masyarakat</w:t>
      </w:r>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d</w:t>
      </w:r>
      <w:r w:rsidRPr="004769E4">
        <w:rPr>
          <w:rFonts w:ascii="Times New Roman" w:eastAsia="Times New Roman" w:hAnsi="Times New Roman"/>
          <w:bCs/>
          <w:sz w:val="24"/>
          <w:szCs w:val="24"/>
        </w:rPr>
        <w:t xml:space="preserve">esa Teluk </w:t>
      </w:r>
      <w:r w:rsidRPr="004769E4">
        <w:rPr>
          <w:rFonts w:ascii="Times New Roman" w:eastAsia="Times New Roman" w:hAnsi="Times New Roman"/>
          <w:bCs/>
          <w:sz w:val="24"/>
          <w:szCs w:val="24"/>
          <w:lang w:val="en-US"/>
        </w:rPr>
        <w:t xml:space="preserve">sudah </w:t>
      </w:r>
      <w:r w:rsidRPr="004769E4">
        <w:rPr>
          <w:rFonts w:ascii="Times New Roman" w:eastAsia="Times New Roman" w:hAnsi="Times New Roman"/>
          <w:bCs/>
          <w:sz w:val="24"/>
          <w:szCs w:val="24"/>
        </w:rPr>
        <w:t xml:space="preserve">jarang sekali </w:t>
      </w:r>
      <w:r w:rsidRPr="004769E4">
        <w:rPr>
          <w:rFonts w:ascii="Times New Roman" w:eastAsia="Times New Roman" w:hAnsi="Times New Roman"/>
          <w:bCs/>
          <w:sz w:val="24"/>
          <w:szCs w:val="24"/>
          <w:lang w:val="en-US"/>
        </w:rPr>
        <w:t>ter</w:t>
      </w:r>
      <w:r w:rsidRPr="004769E4">
        <w:rPr>
          <w:rFonts w:ascii="Times New Roman" w:eastAsia="Times New Roman" w:hAnsi="Times New Roman"/>
          <w:bCs/>
          <w:sz w:val="24"/>
          <w:szCs w:val="24"/>
        </w:rPr>
        <w:t xml:space="preserve">dengar </w:t>
      </w:r>
      <w:r w:rsidRPr="004769E4">
        <w:rPr>
          <w:rFonts w:ascii="Times New Roman" w:eastAsia="Times New Roman" w:hAnsi="Times New Roman"/>
          <w:bCs/>
          <w:i/>
          <w:iCs/>
          <w:sz w:val="24"/>
          <w:szCs w:val="24"/>
        </w:rPr>
        <w:t>sisindiran</w:t>
      </w:r>
      <w:r w:rsidRPr="004769E4">
        <w:rPr>
          <w:rFonts w:ascii="Times New Roman" w:eastAsia="Times New Roman" w:hAnsi="Times New Roman"/>
          <w:bCs/>
          <w:sz w:val="24"/>
          <w:szCs w:val="24"/>
          <w:lang w:val="en-US"/>
        </w:rPr>
        <w:t xml:space="preserve">, terutama pada generasi muda yang akan menjadi generasi penerus untuk </w:t>
      </w:r>
      <w:proofErr w:type="gramStart"/>
      <w:r w:rsidRPr="004769E4">
        <w:rPr>
          <w:rFonts w:ascii="Times New Roman" w:eastAsia="Times New Roman" w:hAnsi="Times New Roman"/>
          <w:bCs/>
          <w:sz w:val="24"/>
          <w:szCs w:val="24"/>
          <w:lang w:val="en-US"/>
        </w:rPr>
        <w:t>melestarikan  kebudayaan</w:t>
      </w:r>
      <w:proofErr w:type="gramEnd"/>
      <w:r w:rsidRPr="004769E4">
        <w:rPr>
          <w:rFonts w:ascii="Times New Roman" w:eastAsia="Times New Roman" w:hAnsi="Times New Roman"/>
          <w:bCs/>
          <w:sz w:val="24"/>
          <w:szCs w:val="24"/>
          <w:lang w:val="en-US"/>
        </w:rPr>
        <w:t xml:space="preserve"> daerah</w:t>
      </w:r>
      <w:r w:rsidRPr="004769E4">
        <w:rPr>
          <w:rFonts w:ascii="Times New Roman" w:eastAsia="Times New Roman" w:hAnsi="Times New Roman"/>
          <w:bCs/>
          <w:sz w:val="24"/>
          <w:szCs w:val="24"/>
        </w:rPr>
        <w:t xml:space="preserve">. </w:t>
      </w:r>
      <w:r w:rsidRPr="004769E4">
        <w:rPr>
          <w:rFonts w:ascii="Times New Roman" w:eastAsia="Times New Roman" w:hAnsi="Times New Roman"/>
          <w:bCs/>
          <w:sz w:val="24"/>
          <w:szCs w:val="24"/>
          <w:lang w:val="en-US"/>
        </w:rPr>
        <w:t xml:space="preserve">Hal itu menunjukkan bahwa para generasi muda kebanyakan tidak mengetahui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 xml:space="preserve"> dan mengakibatkan kurangnya ketertarikan pada </w:t>
      </w:r>
      <w:r w:rsidRPr="004769E4">
        <w:rPr>
          <w:rFonts w:ascii="Times New Roman" w:eastAsia="Times New Roman" w:hAnsi="Times New Roman"/>
          <w:bCs/>
          <w:i/>
          <w:iCs/>
          <w:sz w:val="24"/>
          <w:szCs w:val="24"/>
          <w:lang w:val="en-US"/>
        </w:rPr>
        <w:t>sisindiran</w:t>
      </w:r>
      <w:r w:rsidRPr="004769E4">
        <w:rPr>
          <w:rFonts w:ascii="Times New Roman" w:eastAsia="Times New Roman" w:hAnsi="Times New Roman"/>
          <w:bCs/>
          <w:sz w:val="24"/>
          <w:szCs w:val="24"/>
          <w:lang w:val="en-US"/>
        </w:rPr>
        <w:t>.</w:t>
      </w:r>
      <w:r w:rsidRPr="004769E4">
        <w:rPr>
          <w:rFonts w:ascii="Times New Roman" w:eastAsia="Times New Roman" w:hAnsi="Times New Roman"/>
          <w:sz w:val="24"/>
          <w:szCs w:val="24"/>
          <w:lang w:val="en-US"/>
        </w:rPr>
        <w:t xml:space="preserve"> </w:t>
      </w:r>
    </w:p>
    <w:p w:rsidR="004769E4" w:rsidRPr="004769E4" w:rsidRDefault="004769E4" w:rsidP="004769E4">
      <w:pPr>
        <w:ind w:firstLine="720"/>
        <w:contextualSpacing/>
        <w:jc w:val="both"/>
        <w:rPr>
          <w:rFonts w:ascii="Times New Roman" w:eastAsia="Times New Roman" w:hAnsi="Times New Roman"/>
          <w:sz w:val="24"/>
          <w:szCs w:val="24"/>
          <w:lang w:val="en-US"/>
        </w:rPr>
      </w:pPr>
      <w:r w:rsidRPr="004769E4">
        <w:rPr>
          <w:rFonts w:ascii="Times New Roman" w:eastAsia="Times New Roman" w:hAnsi="Times New Roman"/>
          <w:sz w:val="24"/>
          <w:szCs w:val="24"/>
          <w:lang w:val="en-US"/>
        </w:rPr>
        <w:t>Sebagai upaya dalam melestarikan sastra daerah maka sisindiran dapat dijadikan sebagai bahan pembelajaran apresiasi sastra. Kosasih (2021</w:t>
      </w:r>
      <w:r w:rsidR="00FA7977">
        <w:rPr>
          <w:rFonts w:ascii="Times New Roman" w:eastAsia="Times New Roman" w:hAnsi="Times New Roman"/>
          <w:sz w:val="24"/>
          <w:szCs w:val="24"/>
          <w:lang w:val="en-US"/>
        </w:rPr>
        <w:t xml:space="preserve">, p. </w:t>
      </w:r>
      <w:r w:rsidRPr="004769E4">
        <w:rPr>
          <w:rFonts w:ascii="Times New Roman" w:eastAsia="Times New Roman" w:hAnsi="Times New Roman"/>
          <w:sz w:val="24"/>
          <w:szCs w:val="24"/>
          <w:lang w:val="en-US"/>
        </w:rPr>
        <w:t xml:space="preserve">1) bahan ajar adalah segala bentuk bahan ajar yang digunakan proses belajar mengajar yang berupa materi pengetahuan, keterampilanm dan sikap guna memudahkan guru dan siswa saat melaksanakan proses pembelajaran. Bentuk bahan ajar dapat berupa buku kerja (LKS), buku bacaan maupun tayangan visual. Mungkin juga berupa surat kabar, bahan digital, paket makanan, foto, perbincangan langsung dengan mendatangkan penutur asli, instruksi-instruksi yang diberikan oleh guru, tugas tertulis, kartu atau juga bahan diskusi antarpeserta didik. Bahkan sastra daerah yang masih belum tertulis dapat </w:t>
      </w:r>
      <w:r w:rsidRPr="00B441D7">
        <w:rPr>
          <w:rFonts w:ascii="Times New Roman" w:eastAsia="Times New Roman" w:hAnsi="Times New Roman"/>
          <w:sz w:val="24"/>
          <w:szCs w:val="24"/>
          <w:lang w:val="en-US"/>
        </w:rPr>
        <w:t>dija</w:t>
      </w:r>
      <w:r w:rsidR="00B441D7" w:rsidRPr="00B441D7">
        <w:rPr>
          <w:rFonts w:ascii="Times New Roman" w:eastAsia="Times New Roman" w:hAnsi="Times New Roman"/>
          <w:sz w:val="24"/>
          <w:szCs w:val="24"/>
          <w:lang w:val="en-US"/>
        </w:rPr>
        <w:t>d</w:t>
      </w:r>
      <w:r w:rsidRPr="00B441D7">
        <w:rPr>
          <w:rFonts w:ascii="Times New Roman" w:eastAsia="Times New Roman" w:hAnsi="Times New Roman"/>
          <w:sz w:val="24"/>
          <w:szCs w:val="24"/>
          <w:lang w:val="en-US"/>
        </w:rPr>
        <w:t>ikan</w:t>
      </w:r>
      <w:r w:rsidRPr="004769E4">
        <w:rPr>
          <w:rFonts w:ascii="Times New Roman" w:eastAsia="Times New Roman" w:hAnsi="Times New Roman"/>
          <w:sz w:val="24"/>
          <w:szCs w:val="24"/>
          <w:lang w:val="en-US"/>
        </w:rPr>
        <w:t xml:space="preserve"> sebagai bahan ajar jika itu relevan dengan tujuan pembelajaran. Bentuk bahan ajar yang digunakan oleh guru harus disesuaikan dengan kemampuan siswa dalam memahami pembelajaran dan tujuan pembelajaran. Pembelajaran dilakukan dengan menggunakan bahan ajar yang tepat akan mempermudah proses dan mencapai tujuan pembelajaran.</w:t>
      </w:r>
    </w:p>
    <w:p w:rsidR="00DD1135" w:rsidRDefault="004769E4" w:rsidP="004769E4">
      <w:pPr>
        <w:ind w:firstLine="720"/>
        <w:contextualSpacing/>
        <w:jc w:val="both"/>
        <w:rPr>
          <w:rFonts w:ascii="Times New Roman" w:eastAsia="Times New Roman" w:hAnsi="Times New Roman"/>
          <w:bCs/>
          <w:sz w:val="24"/>
          <w:szCs w:val="24"/>
          <w:lang w:val="en-US"/>
        </w:rPr>
      </w:pPr>
      <w:r w:rsidRPr="004769E4">
        <w:rPr>
          <w:rFonts w:ascii="Times New Roman" w:eastAsia="Times New Roman" w:hAnsi="Times New Roman"/>
          <w:sz w:val="24"/>
          <w:szCs w:val="24"/>
          <w:lang w:val="en-US"/>
        </w:rPr>
        <w:t xml:space="preserve">Penggunaan </w:t>
      </w:r>
      <w:r w:rsidRPr="004769E4">
        <w:rPr>
          <w:rFonts w:ascii="Times New Roman" w:eastAsia="Times New Roman" w:hAnsi="Times New Roman"/>
          <w:i/>
          <w:sz w:val="24"/>
          <w:szCs w:val="24"/>
          <w:lang w:val="en-US"/>
        </w:rPr>
        <w:t>sisindiran</w:t>
      </w:r>
      <w:r w:rsidRPr="004769E4">
        <w:rPr>
          <w:rFonts w:ascii="Times New Roman" w:eastAsia="Times New Roman" w:hAnsi="Times New Roman"/>
          <w:sz w:val="24"/>
          <w:szCs w:val="24"/>
          <w:lang w:val="en-US"/>
        </w:rPr>
        <w:t xml:space="preserve"> sebagai bahan pembelajran apresiasi sastra </w:t>
      </w:r>
      <w:r w:rsidRPr="004769E4">
        <w:rPr>
          <w:rFonts w:ascii="Times New Roman" w:eastAsia="Times New Roman" w:hAnsi="Times New Roman"/>
          <w:bCs/>
          <w:sz w:val="24"/>
          <w:szCs w:val="24"/>
          <w:lang w:val="en-US"/>
        </w:rPr>
        <w:t xml:space="preserve">dapat meningkatkan kepedulian terhadap sastra, budaya, serta meningkatkan wawasan kehidupan, pengalaman dan pengetahuan siswa. Kita ketahui bersama saat ini semakin derasnya arus globalisasi maka, jika sisindiran tidak kita jadikan sebagai bahan ajar maka generasi penerus kedepannya tidak akan </w:t>
      </w:r>
      <w:r w:rsidRPr="004769E4">
        <w:rPr>
          <w:rFonts w:ascii="Times New Roman" w:eastAsia="Times New Roman" w:hAnsi="Times New Roman"/>
          <w:bCs/>
          <w:sz w:val="24"/>
          <w:szCs w:val="24"/>
          <w:lang w:val="en-US"/>
        </w:rPr>
        <w:lastRenderedPageBreak/>
        <w:t xml:space="preserve">mengenal bahwa ada sebuah sastra daerah yang berupa </w:t>
      </w:r>
      <w:r w:rsidRPr="004769E4">
        <w:rPr>
          <w:rFonts w:ascii="Times New Roman" w:eastAsia="Times New Roman" w:hAnsi="Times New Roman"/>
          <w:bCs/>
          <w:i/>
          <w:sz w:val="24"/>
          <w:szCs w:val="24"/>
          <w:lang w:val="en-US"/>
        </w:rPr>
        <w:t>sisindiran</w:t>
      </w:r>
      <w:r w:rsidRPr="004769E4">
        <w:rPr>
          <w:rFonts w:ascii="Times New Roman" w:eastAsia="Times New Roman" w:hAnsi="Times New Roman"/>
          <w:bCs/>
          <w:sz w:val="24"/>
          <w:szCs w:val="24"/>
          <w:lang w:val="en-US"/>
        </w:rPr>
        <w:t>.</w:t>
      </w:r>
    </w:p>
    <w:p w:rsidR="004769E4" w:rsidRPr="004769E4" w:rsidRDefault="004769E4" w:rsidP="004769E4">
      <w:pPr>
        <w:ind w:firstLine="720"/>
        <w:contextualSpacing/>
        <w:jc w:val="both"/>
        <w:rPr>
          <w:rFonts w:ascii="Times New Roman" w:eastAsia="Times New Roman" w:hAnsi="Times New Roman"/>
          <w:sz w:val="24"/>
          <w:szCs w:val="24"/>
          <w:lang w:val="en-US"/>
        </w:rPr>
      </w:pPr>
    </w:p>
    <w:p w:rsidR="00821842" w:rsidRPr="00DD1135" w:rsidRDefault="00DD1135" w:rsidP="00507F41">
      <w:pPr>
        <w:pStyle w:val="E-JOURNALHeading1"/>
        <w:spacing w:before="0" w:after="0"/>
        <w:contextualSpacing/>
        <w:jc w:val="both"/>
        <w:rPr>
          <w:sz w:val="24"/>
          <w:szCs w:val="24"/>
          <w:lang w:val="id-ID"/>
        </w:rPr>
      </w:pPr>
      <w:r w:rsidRPr="00DD1135">
        <w:rPr>
          <w:sz w:val="24"/>
          <w:szCs w:val="24"/>
          <w:lang w:val="id-ID"/>
        </w:rPr>
        <w:t>M</w:t>
      </w:r>
      <w:r w:rsidRPr="00DD1135">
        <w:rPr>
          <w:sz w:val="24"/>
          <w:szCs w:val="24"/>
        </w:rPr>
        <w:t>ET</w:t>
      </w:r>
      <w:r>
        <w:rPr>
          <w:sz w:val="24"/>
          <w:szCs w:val="24"/>
          <w:lang w:val="id-ID"/>
        </w:rPr>
        <w:t>ODOLOGI</w:t>
      </w:r>
    </w:p>
    <w:p w:rsidR="004769E4" w:rsidRPr="004769E4" w:rsidRDefault="004769E4" w:rsidP="004769E4">
      <w:pPr>
        <w:pStyle w:val="E-JOURNALBody"/>
        <w:contextualSpacing/>
        <w:rPr>
          <w:iCs/>
          <w:sz w:val="24"/>
        </w:rPr>
      </w:pPr>
      <w:r w:rsidRPr="004769E4">
        <w:rPr>
          <w:iCs/>
          <w:sz w:val="24"/>
        </w:rPr>
        <w:t>Penelitian ini menggunakan metode deskriptif kualitatif. Menurut Moleong (2018</w:t>
      </w:r>
      <w:r w:rsidR="00FA7977">
        <w:rPr>
          <w:iCs/>
          <w:sz w:val="24"/>
          <w:lang w:val="en-US"/>
        </w:rPr>
        <w:t xml:space="preserve">, p. </w:t>
      </w:r>
      <w:r w:rsidRPr="004769E4">
        <w:rPr>
          <w:iCs/>
          <w:sz w:val="24"/>
        </w:rPr>
        <w:t>6) penelitian kualitatif adalah penelitian yang menghasilkan prosedur analisis yang tidak menggunakan prosedur analisis statistik atau cara kuantifikasi lainnya. Pada penelitian ini menggunakan metode kualitatif karena bahan atau data yang dianalisis berupa kata kata yang perlu ditafsirkan hasil penelitian lapangan berupa sisindiran yang terdapat di desa Teluk Kecamatan Labuan Pandeglang.</w:t>
      </w:r>
    </w:p>
    <w:p w:rsidR="004769E4" w:rsidRPr="004769E4" w:rsidRDefault="004769E4" w:rsidP="004769E4">
      <w:pPr>
        <w:pStyle w:val="E-JOURNALBody"/>
        <w:contextualSpacing/>
        <w:rPr>
          <w:iCs/>
          <w:sz w:val="24"/>
        </w:rPr>
      </w:pPr>
      <w:r w:rsidRPr="004769E4">
        <w:rPr>
          <w:iCs/>
          <w:sz w:val="24"/>
        </w:rPr>
        <w:t xml:space="preserve">Teknik yang digunakan untuk memperoleh data dalam penelitian ini adalah observasi, wawancara, dan dokumentasi. Setelah data terkumpul selanjutnya peneliti menggunakan metode analisis isi </w:t>
      </w:r>
      <w:r w:rsidRPr="00B441D7">
        <w:rPr>
          <w:i/>
          <w:sz w:val="24"/>
        </w:rPr>
        <w:t>(Content Analysis)</w:t>
      </w:r>
      <w:r w:rsidRPr="004769E4">
        <w:rPr>
          <w:iCs/>
          <w:sz w:val="24"/>
        </w:rPr>
        <w:t xml:space="preserve"> untuk menganalisis data penelitian tersebut. Pada penelitian ini subjek penelitiannya adalah peneliti melakukan analisis terhadap data berupa sisindiran sesuai fakta yang ditemukan di lapangan yaitu Desa Teluk Kecamatan Labuan Pandeglang.</w:t>
      </w:r>
    </w:p>
    <w:p w:rsidR="004769E4" w:rsidRDefault="004769E4" w:rsidP="004769E4">
      <w:pPr>
        <w:pStyle w:val="E-JOURNALBody"/>
        <w:contextualSpacing/>
        <w:rPr>
          <w:iCs/>
          <w:sz w:val="24"/>
        </w:rPr>
      </w:pPr>
      <w:r w:rsidRPr="004769E4">
        <w:rPr>
          <w:iCs/>
          <w:sz w:val="24"/>
        </w:rPr>
        <w:t>Secara skematis proses analisis dapat menggunakan model analisis interaktif Miles dan Huberman dapat dilihat pada bagan berikut.</w:t>
      </w:r>
    </w:p>
    <w:p w:rsidR="00FA7AE2" w:rsidRPr="004769E4" w:rsidRDefault="00FA7AE2" w:rsidP="004769E4">
      <w:pPr>
        <w:pStyle w:val="E-JOURNALBody"/>
        <w:contextualSpacing/>
        <w:rPr>
          <w:iCs/>
          <w:sz w:val="24"/>
        </w:rPr>
      </w:pPr>
    </w:p>
    <w:p w:rsidR="004769E4" w:rsidRPr="004769E4" w:rsidRDefault="00FA7AE2" w:rsidP="00FA7AE2">
      <w:pPr>
        <w:pStyle w:val="E-JOURNALBody"/>
        <w:ind w:firstLine="0"/>
        <w:contextualSpacing/>
        <w:rPr>
          <w:iCs/>
          <w:sz w:val="24"/>
        </w:rPr>
      </w:pPr>
      <w:r>
        <w:rPr>
          <w:iCs/>
          <w:noProof/>
          <w:sz w:val="24"/>
          <w:lang w:val="en-US"/>
        </w:rPr>
        <w:drawing>
          <wp:inline distT="0" distB="0" distL="0" distR="0" wp14:anchorId="629A9940">
            <wp:extent cx="2540000" cy="1276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40000" cy="1276350"/>
                    </a:xfrm>
                    <a:prstGeom prst="rect">
                      <a:avLst/>
                    </a:prstGeom>
                    <a:noFill/>
                  </pic:spPr>
                </pic:pic>
              </a:graphicData>
            </a:graphic>
          </wp:inline>
        </w:drawing>
      </w:r>
    </w:p>
    <w:p w:rsidR="00821842" w:rsidRDefault="004769E4" w:rsidP="00FA7AE2">
      <w:pPr>
        <w:pStyle w:val="E-JOURNALBody"/>
        <w:ind w:firstLine="0"/>
        <w:contextualSpacing/>
        <w:rPr>
          <w:iCs/>
          <w:sz w:val="24"/>
        </w:rPr>
      </w:pPr>
      <w:r w:rsidRPr="004769E4">
        <w:rPr>
          <w:iCs/>
          <w:sz w:val="24"/>
        </w:rPr>
        <w:t xml:space="preserve">Analisis Intraktif Miles dan Huberman </w:t>
      </w:r>
      <w:r w:rsidR="00FA7977">
        <w:rPr>
          <w:iCs/>
          <w:sz w:val="24"/>
          <w:lang w:val="en-US"/>
        </w:rPr>
        <w:t xml:space="preserve">dalam </w:t>
      </w:r>
      <w:r w:rsidRPr="004769E4">
        <w:rPr>
          <w:iCs/>
          <w:sz w:val="24"/>
        </w:rPr>
        <w:t>Sugiyono</w:t>
      </w:r>
      <w:r w:rsidR="00FA7977">
        <w:rPr>
          <w:iCs/>
          <w:sz w:val="24"/>
          <w:lang w:val="en-US"/>
        </w:rPr>
        <w:t xml:space="preserve"> (</w:t>
      </w:r>
      <w:r w:rsidRPr="004769E4">
        <w:rPr>
          <w:iCs/>
          <w:sz w:val="24"/>
        </w:rPr>
        <w:t>2016</w:t>
      </w:r>
      <w:r w:rsidR="00FA7977">
        <w:rPr>
          <w:iCs/>
          <w:sz w:val="24"/>
          <w:lang w:val="en-US"/>
        </w:rPr>
        <w:t xml:space="preserve">, p. </w:t>
      </w:r>
      <w:r w:rsidRPr="004769E4">
        <w:rPr>
          <w:iCs/>
          <w:sz w:val="24"/>
        </w:rPr>
        <w:t>246)</w:t>
      </w:r>
    </w:p>
    <w:p w:rsidR="00FA7AE2" w:rsidRPr="00DD1135" w:rsidRDefault="00FA7AE2" w:rsidP="00FA7AE2">
      <w:pPr>
        <w:pStyle w:val="E-JOURNALBody"/>
        <w:ind w:firstLine="0"/>
        <w:contextualSpacing/>
        <w:rPr>
          <w:iCs/>
          <w:sz w:val="24"/>
        </w:rPr>
      </w:pPr>
    </w:p>
    <w:p w:rsidR="00821842" w:rsidRPr="00DD1135" w:rsidRDefault="00DD1135" w:rsidP="00507F41">
      <w:pPr>
        <w:pStyle w:val="E-JOURNALHeading1"/>
        <w:spacing w:before="0" w:after="0"/>
        <w:contextualSpacing/>
        <w:jc w:val="both"/>
        <w:rPr>
          <w:sz w:val="24"/>
          <w:szCs w:val="24"/>
        </w:rPr>
      </w:pPr>
      <w:r w:rsidRPr="00DD1135">
        <w:rPr>
          <w:sz w:val="24"/>
          <w:szCs w:val="24"/>
          <w:lang w:val="id-ID"/>
        </w:rPr>
        <w:t>HASIL DAN PEMBAHASAN</w:t>
      </w:r>
    </w:p>
    <w:p w:rsidR="00FA7AE2" w:rsidRPr="0097675A" w:rsidRDefault="00FA7AE2" w:rsidP="00FA7AE2">
      <w:pPr>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lang w:val="en-US"/>
        </w:rPr>
        <w:t>Berdasarkan hasil penelitian lapa</w:t>
      </w:r>
      <w:r w:rsidR="00FA7977">
        <w:rPr>
          <w:rFonts w:ascii="Times New Roman" w:eastAsia="Calibri" w:hAnsi="Times New Roman"/>
          <w:bCs/>
          <w:color w:val="000000"/>
          <w:sz w:val="24"/>
          <w:szCs w:val="24"/>
          <w:lang w:val="en-US"/>
        </w:rPr>
        <w:t>n</w:t>
      </w:r>
      <w:r w:rsidRPr="0097675A">
        <w:rPr>
          <w:rFonts w:ascii="Times New Roman" w:eastAsia="Calibri" w:hAnsi="Times New Roman"/>
          <w:bCs/>
          <w:color w:val="000000"/>
          <w:sz w:val="24"/>
          <w:szCs w:val="24"/>
          <w:lang w:val="en-US"/>
        </w:rPr>
        <w:t xml:space="preserve">gan diperoleh 31 </w:t>
      </w:r>
      <w:r w:rsidRPr="00FA7977">
        <w:rPr>
          <w:rFonts w:ascii="Times New Roman" w:eastAsia="Calibri" w:hAnsi="Times New Roman"/>
          <w:bCs/>
          <w:i/>
          <w:iCs/>
          <w:color w:val="000000"/>
          <w:sz w:val="24"/>
          <w:szCs w:val="24"/>
          <w:lang w:val="en-US"/>
        </w:rPr>
        <w:t>sisindiran</w:t>
      </w:r>
      <w:r w:rsidRPr="0097675A">
        <w:rPr>
          <w:rFonts w:ascii="Times New Roman" w:eastAsia="Calibri" w:hAnsi="Times New Roman"/>
          <w:bCs/>
          <w:color w:val="000000"/>
          <w:sz w:val="24"/>
          <w:szCs w:val="24"/>
          <w:lang w:val="en-US"/>
        </w:rPr>
        <w:t xml:space="preserve">, dengan rincian 10 </w:t>
      </w:r>
      <w:r w:rsidRPr="00FA7977">
        <w:rPr>
          <w:rFonts w:ascii="Times New Roman" w:eastAsia="Calibri" w:hAnsi="Times New Roman"/>
          <w:bCs/>
          <w:i/>
          <w:iCs/>
          <w:color w:val="000000"/>
          <w:sz w:val="24"/>
          <w:szCs w:val="24"/>
          <w:lang w:val="en-US"/>
        </w:rPr>
        <w:t xml:space="preserve">sisindiran </w:t>
      </w:r>
      <w:r w:rsidR="00FA7977">
        <w:rPr>
          <w:rFonts w:ascii="Times New Roman" w:eastAsia="Calibri" w:hAnsi="Times New Roman"/>
          <w:bCs/>
          <w:color w:val="000000"/>
          <w:sz w:val="24"/>
          <w:szCs w:val="24"/>
          <w:lang w:val="en-US"/>
        </w:rPr>
        <w:t>jenis</w:t>
      </w:r>
      <w:r w:rsidR="00FA7977">
        <w:rPr>
          <w:rFonts w:ascii="Times New Roman" w:eastAsia="Calibri" w:hAnsi="Times New Roman"/>
          <w:bCs/>
          <w:i/>
          <w:iCs/>
          <w:color w:val="000000"/>
          <w:sz w:val="24"/>
          <w:szCs w:val="24"/>
          <w:lang w:val="en-US"/>
        </w:rPr>
        <w:t xml:space="preserve"> </w:t>
      </w:r>
      <w:r w:rsidRPr="00FA7977">
        <w:rPr>
          <w:rFonts w:ascii="Times New Roman" w:eastAsia="Calibri" w:hAnsi="Times New Roman"/>
          <w:bCs/>
          <w:i/>
          <w:iCs/>
          <w:color w:val="000000"/>
          <w:sz w:val="24"/>
          <w:szCs w:val="24"/>
          <w:lang w:val="en-US"/>
        </w:rPr>
        <w:t>rarakitan</w:t>
      </w:r>
      <w:r w:rsidRPr="0097675A">
        <w:rPr>
          <w:rFonts w:ascii="Times New Roman" w:eastAsia="Calibri" w:hAnsi="Times New Roman"/>
          <w:bCs/>
          <w:color w:val="000000"/>
          <w:sz w:val="24"/>
          <w:szCs w:val="24"/>
          <w:lang w:val="en-US"/>
        </w:rPr>
        <w:t xml:space="preserve">, 18 </w:t>
      </w:r>
      <w:r w:rsidRPr="00FA7977">
        <w:rPr>
          <w:rFonts w:ascii="Times New Roman" w:eastAsia="Calibri" w:hAnsi="Times New Roman"/>
          <w:bCs/>
          <w:i/>
          <w:iCs/>
          <w:color w:val="000000"/>
          <w:sz w:val="24"/>
          <w:szCs w:val="24"/>
          <w:lang w:val="en-US"/>
        </w:rPr>
        <w:lastRenderedPageBreak/>
        <w:t>sisindiran</w:t>
      </w:r>
      <w:r w:rsidR="00FA7977">
        <w:rPr>
          <w:rFonts w:ascii="Times New Roman" w:eastAsia="Calibri" w:hAnsi="Times New Roman"/>
          <w:bCs/>
          <w:color w:val="000000"/>
          <w:sz w:val="24"/>
          <w:szCs w:val="24"/>
          <w:lang w:val="en-US"/>
        </w:rPr>
        <w:t xml:space="preserve"> jenis</w:t>
      </w:r>
      <w:r w:rsidRPr="00FA7977">
        <w:rPr>
          <w:rFonts w:ascii="Times New Roman" w:eastAsia="Calibri" w:hAnsi="Times New Roman"/>
          <w:bCs/>
          <w:i/>
          <w:iCs/>
          <w:color w:val="000000"/>
          <w:sz w:val="24"/>
          <w:szCs w:val="24"/>
          <w:lang w:val="en-US"/>
        </w:rPr>
        <w:t xml:space="preserve"> paparikan</w:t>
      </w:r>
      <w:r w:rsidRPr="0097675A">
        <w:rPr>
          <w:rFonts w:ascii="Times New Roman" w:eastAsia="Calibri" w:hAnsi="Times New Roman"/>
          <w:bCs/>
          <w:color w:val="000000"/>
          <w:sz w:val="24"/>
          <w:szCs w:val="24"/>
          <w:lang w:val="en-US"/>
        </w:rPr>
        <w:t xml:space="preserve"> dan 3 </w:t>
      </w:r>
      <w:r w:rsidRPr="00FA7977">
        <w:rPr>
          <w:rFonts w:ascii="Times New Roman" w:eastAsia="Calibri" w:hAnsi="Times New Roman"/>
          <w:bCs/>
          <w:i/>
          <w:iCs/>
          <w:color w:val="000000"/>
          <w:sz w:val="24"/>
          <w:szCs w:val="24"/>
          <w:lang w:val="en-US"/>
        </w:rPr>
        <w:t xml:space="preserve">sisindiran </w:t>
      </w:r>
      <w:r w:rsidR="00FA7977">
        <w:rPr>
          <w:rFonts w:ascii="Times New Roman" w:eastAsia="Calibri" w:hAnsi="Times New Roman"/>
          <w:bCs/>
          <w:color w:val="000000"/>
          <w:sz w:val="24"/>
          <w:szCs w:val="24"/>
          <w:lang w:val="en-US"/>
        </w:rPr>
        <w:t xml:space="preserve">jenis </w:t>
      </w:r>
      <w:r w:rsidRPr="00FA7977">
        <w:rPr>
          <w:rFonts w:ascii="Times New Roman" w:eastAsia="Calibri" w:hAnsi="Times New Roman"/>
          <w:bCs/>
          <w:i/>
          <w:iCs/>
          <w:color w:val="000000"/>
          <w:sz w:val="24"/>
          <w:szCs w:val="24"/>
          <w:lang w:val="en-US"/>
        </w:rPr>
        <w:t>wawangsalan</w:t>
      </w:r>
      <w:r w:rsidRPr="0097675A">
        <w:rPr>
          <w:rFonts w:ascii="Times New Roman" w:eastAsia="Calibri" w:hAnsi="Times New Roman"/>
          <w:bCs/>
          <w:color w:val="000000"/>
          <w:sz w:val="24"/>
          <w:szCs w:val="24"/>
          <w:lang w:val="en-US"/>
        </w:rPr>
        <w:t xml:space="preserve">. </w:t>
      </w:r>
    </w:p>
    <w:p w:rsidR="00921A10" w:rsidRPr="0097675A" w:rsidRDefault="00FA7AE2" w:rsidP="00FA7AE2">
      <w:pPr>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lang w:val="en-US"/>
        </w:rPr>
        <w:t>Berikut adalah rincian jenis dan makna sisindiran.</w:t>
      </w:r>
    </w:p>
    <w:p w:rsidR="00FA7AE2" w:rsidRPr="00FA7977" w:rsidRDefault="00FA7AE2" w:rsidP="00FA7AE2">
      <w:pPr>
        <w:pStyle w:val="ListParagraph"/>
        <w:numPr>
          <w:ilvl w:val="0"/>
          <w:numId w:val="15"/>
        </w:numPr>
        <w:ind w:left="284" w:hanging="284"/>
        <w:jc w:val="both"/>
        <w:rPr>
          <w:rFonts w:eastAsia="Calibri"/>
          <w:bCs/>
          <w:i/>
          <w:iCs/>
          <w:color w:val="000000"/>
        </w:rPr>
      </w:pPr>
      <w:r w:rsidRPr="00FA7977">
        <w:rPr>
          <w:rFonts w:eastAsia="Calibri"/>
          <w:bCs/>
          <w:i/>
          <w:iCs/>
          <w:color w:val="000000"/>
        </w:rPr>
        <w:t>Rarakitan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Kamana nyiar putihan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Sakieu panas poe na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Kamana nyiar asihan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Sakieu panas hate na</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Kemana mencari warna putih</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Lagi panas di siang bolong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Kemana mencari asihan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Lagi sakit hati begini</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 gunung ngala Kalapa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Teu kabawa manjarena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Ka duhung kawin ka rangda</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Teu kaparaban anak terena</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 gunung mengambil kelapa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terbawa kembang kelapanya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Menyesal menikah dengan janda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terberi makan anak tirinya</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Lamun urang ka Cikole</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Moal hese tumpak kahar</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Lamun urang daek gawe</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Moal hese barangdahar</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Jika kita ke Cikole</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sulit naik delman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Jika kita mau bekerja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Tidak sulit untuk makan</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Kuring mah teu boga lamak</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Bogana teh baju landung</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Kuring mah teu boga anak</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Bogana geh incu indung</w:t>
      </w:r>
    </w:p>
    <w:p w:rsidR="00FA7AE2" w:rsidRPr="0097675A" w:rsidRDefault="00FA7AE2" w:rsidP="00FA7AE2">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Saya mah tak punya kain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Punyanya mah baju Panjang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Saya tak punya anak</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Punyanya mah cucu ibu</w:t>
      </w:r>
    </w:p>
    <w:p w:rsidR="00FA7AE2" w:rsidRPr="0097675A" w:rsidRDefault="00FA7AE2" w:rsidP="00FA7AE2">
      <w:pPr>
        <w:pStyle w:val="ListParagraph"/>
        <w:ind w:left="64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lastRenderedPageBreak/>
        <w:t>Kuring mah alim ka bandung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Sieun ka Sumedang hilir</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Kuring mah alim dicandung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Sieun ditinggalkeun kilir</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 xml:space="preserve">Artinya </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Saya mah tidak mau ke Bandung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Takut ke Sumedang hilir</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Saya mah tidak mau dicandung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Takut ditinggal gilir</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Abong abong sangu koneng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Ngan dipake sasarap</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Abong abong anu goreng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Ngan dipake jeung serep</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Mentang mentang nasi kuning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Hanya dipakai untuk sarapan</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Mentang mentang ke yang jelek</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Hanya dipakai untuk pengganti</w:t>
      </w:r>
    </w:p>
    <w:p w:rsidR="00FA7AE2" w:rsidRPr="0097675A" w:rsidRDefault="00FA7AE2" w:rsidP="00606599">
      <w:pPr>
        <w:pStyle w:val="ListParagraph"/>
        <w:ind w:left="284"/>
        <w:jc w:val="both"/>
        <w:rPr>
          <w:rFonts w:eastAsia="Calibri"/>
          <w:b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Ari hayang melak wijen</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Ulah deket awi gombong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Ari hayang pada ngajen</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Ulah boga sikeup sombong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Kalau mau tanam bijan</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Jangan dekat kayu gombong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Kalau mau pada dihormati</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Jangan punya sikap sombong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Aduh eta hayam tukung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Naha bet Los Los ka kolong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Aduh eta mojang jangkung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Naha bet tonggongna bolong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Aduh itu ayam tukung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Mengapa pergi ke kolong</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Aduh itu gadis tinggi</w:t>
      </w:r>
    </w:p>
    <w:p w:rsidR="00FA7AE2" w:rsidRPr="0097675A" w:rsidRDefault="00FA7AE2" w:rsidP="00606599">
      <w:pPr>
        <w:pStyle w:val="ListParagraph"/>
        <w:ind w:left="284"/>
        <w:jc w:val="both"/>
        <w:rPr>
          <w:rFonts w:eastAsia="Calibri"/>
          <w:bCs/>
          <w:color w:val="000000"/>
        </w:rPr>
      </w:pPr>
      <w:r w:rsidRPr="0097675A">
        <w:rPr>
          <w:rFonts w:eastAsia="Calibri"/>
          <w:bCs/>
          <w:color w:val="000000"/>
        </w:rPr>
        <w:t>Mengapa punggungnya bolong</w:t>
      </w:r>
    </w:p>
    <w:p w:rsidR="00FA7AE2" w:rsidRPr="0097675A" w:rsidRDefault="00FA7AE2" w:rsidP="00606599">
      <w:pPr>
        <w:pStyle w:val="ListParagraph"/>
        <w:ind w:left="284"/>
        <w:jc w:val="both"/>
        <w:rPr>
          <w:rFonts w:eastAsia="Calibri"/>
          <w:bCs/>
          <w:i/>
          <w:iCs/>
          <w:color w:val="000000"/>
        </w:rPr>
      </w:pP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Itu wayang ieu wayang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Duanana wayang suluh</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Itu hayang ieu hayang</w:t>
      </w:r>
    </w:p>
    <w:p w:rsidR="00FA7AE2" w:rsidRPr="0097675A" w:rsidRDefault="00FA7AE2" w:rsidP="00606599">
      <w:pPr>
        <w:pStyle w:val="ListParagraph"/>
        <w:ind w:left="284"/>
        <w:jc w:val="both"/>
        <w:rPr>
          <w:rFonts w:eastAsia="Calibri"/>
          <w:bCs/>
          <w:i/>
          <w:iCs/>
          <w:color w:val="000000"/>
        </w:rPr>
      </w:pPr>
      <w:r w:rsidRPr="0097675A">
        <w:rPr>
          <w:rFonts w:eastAsia="Calibri"/>
          <w:bCs/>
          <w:i/>
          <w:iCs/>
          <w:color w:val="000000"/>
        </w:rPr>
        <w:t>Duanana hayang jauh</w:t>
      </w:r>
    </w:p>
    <w:p w:rsidR="00FA7AE2" w:rsidRPr="0097675A" w:rsidRDefault="00FA7AE2" w:rsidP="00606599">
      <w:pPr>
        <w:pStyle w:val="ListParagraph"/>
        <w:ind w:left="284"/>
        <w:jc w:val="both"/>
        <w:rPr>
          <w:rFonts w:eastAsia="Calibri"/>
          <w:bCs/>
          <w:i/>
          <w:i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lastRenderedPageBreak/>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Itu wayang ini wayang</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Keduanya wayang kayu</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Itu mau ini mau</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Keduanya mau jauh</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Aya budak mawa ketan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Ngan hanjakal teu dibeli</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Aya budak geulis pisan</w:t>
      </w:r>
    </w:p>
    <w:p w:rsidR="00FA7AE2" w:rsidRPr="0097675A" w:rsidRDefault="00FA7AE2" w:rsidP="00FA7AE2">
      <w:pPr>
        <w:pStyle w:val="ListParagraph"/>
        <w:ind w:left="284"/>
        <w:jc w:val="both"/>
        <w:rPr>
          <w:rFonts w:eastAsia="Calibri"/>
          <w:bCs/>
          <w:i/>
          <w:iCs/>
          <w:color w:val="000000"/>
        </w:rPr>
      </w:pPr>
      <w:r w:rsidRPr="0097675A">
        <w:rPr>
          <w:rFonts w:eastAsia="Calibri"/>
          <w:bCs/>
          <w:i/>
          <w:iCs/>
          <w:color w:val="000000"/>
        </w:rPr>
        <w:t>Ngan hanjakal tara mandi</w:t>
      </w:r>
    </w:p>
    <w:p w:rsidR="00FA7AE2" w:rsidRPr="0097675A" w:rsidRDefault="00FA7AE2" w:rsidP="00FA7AE2">
      <w:pPr>
        <w:pStyle w:val="ListParagraph"/>
        <w:ind w:left="284"/>
        <w:jc w:val="both"/>
        <w:rPr>
          <w:rFonts w:eastAsia="Calibri"/>
          <w:bCs/>
          <w:color w:val="000000"/>
        </w:rPr>
      </w:pPr>
    </w:p>
    <w:p w:rsidR="00FA7AE2" w:rsidRPr="0097675A" w:rsidRDefault="00FA7AE2" w:rsidP="00FA7AE2">
      <w:pPr>
        <w:pStyle w:val="ListParagraph"/>
        <w:ind w:left="284"/>
        <w:jc w:val="both"/>
        <w:rPr>
          <w:rFonts w:eastAsia="Calibri"/>
          <w:bCs/>
          <w:color w:val="000000"/>
        </w:rPr>
      </w:pPr>
      <w:r w:rsidRPr="0097675A">
        <w:rPr>
          <w:rFonts w:eastAsia="Calibri"/>
          <w:bCs/>
          <w:color w:val="000000"/>
        </w:rPr>
        <w:t>Artinya</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Ada anak bawa ketan</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Hanya sayangnya tak dibeli</w:t>
      </w:r>
    </w:p>
    <w:p w:rsidR="00FA7AE2" w:rsidRPr="0097675A" w:rsidRDefault="00FA7AE2" w:rsidP="00FA7AE2">
      <w:pPr>
        <w:pStyle w:val="ListParagraph"/>
        <w:ind w:left="284"/>
        <w:jc w:val="both"/>
        <w:rPr>
          <w:rFonts w:eastAsia="Calibri"/>
          <w:bCs/>
          <w:color w:val="000000"/>
        </w:rPr>
      </w:pPr>
      <w:r w:rsidRPr="0097675A">
        <w:rPr>
          <w:rFonts w:eastAsia="Calibri"/>
          <w:bCs/>
          <w:color w:val="000000"/>
        </w:rPr>
        <w:t>Ada anak cantik sekali</w:t>
      </w:r>
    </w:p>
    <w:p w:rsidR="00FA7AE2" w:rsidRDefault="00FA7AE2" w:rsidP="00FA7AE2">
      <w:pPr>
        <w:pStyle w:val="ListParagraph"/>
        <w:ind w:left="284"/>
        <w:jc w:val="both"/>
        <w:rPr>
          <w:rFonts w:eastAsia="Calibri"/>
          <w:bCs/>
          <w:color w:val="000000"/>
        </w:rPr>
      </w:pPr>
      <w:r w:rsidRPr="0097675A">
        <w:rPr>
          <w:rFonts w:eastAsia="Calibri"/>
          <w:bCs/>
          <w:color w:val="000000"/>
        </w:rPr>
        <w:t>Hanya sayangnya jarang mandi</w:t>
      </w:r>
    </w:p>
    <w:p w:rsidR="00606599" w:rsidRDefault="00606599" w:rsidP="00FA7AE2">
      <w:pPr>
        <w:pStyle w:val="ListParagraph"/>
        <w:ind w:left="284"/>
        <w:jc w:val="both"/>
        <w:rPr>
          <w:rFonts w:eastAsia="Calibri"/>
          <w:bCs/>
          <w:color w:val="000000"/>
        </w:rPr>
      </w:pPr>
    </w:p>
    <w:p w:rsidR="00606599" w:rsidRPr="00606599" w:rsidRDefault="00606599" w:rsidP="00606599">
      <w:pPr>
        <w:pStyle w:val="ListParagraph"/>
        <w:ind w:left="0"/>
        <w:jc w:val="both"/>
        <w:rPr>
          <w:rFonts w:eastAsia="Calibri"/>
          <w:bCs/>
          <w:color w:val="000000"/>
        </w:rPr>
      </w:pPr>
      <w:r w:rsidRPr="00606599">
        <w:rPr>
          <w:rFonts w:eastAsia="Calibri"/>
          <w:bCs/>
          <w:color w:val="000000"/>
        </w:rPr>
        <w:t xml:space="preserve">Dari 10 </w:t>
      </w:r>
      <w:r w:rsidRPr="00FA7977">
        <w:rPr>
          <w:rFonts w:eastAsia="Calibri"/>
          <w:bCs/>
          <w:i/>
          <w:iCs/>
          <w:color w:val="000000"/>
        </w:rPr>
        <w:t>sisindiran</w:t>
      </w:r>
      <w:r w:rsidRPr="00606599">
        <w:rPr>
          <w:rFonts w:eastAsia="Calibri"/>
          <w:bCs/>
          <w:color w:val="000000"/>
        </w:rPr>
        <w:t xml:space="preserve"> di atas tergolong pada jenis </w:t>
      </w:r>
      <w:r w:rsidRPr="00FA7977">
        <w:rPr>
          <w:rFonts w:eastAsia="Calibri"/>
          <w:bCs/>
          <w:i/>
          <w:iCs/>
          <w:color w:val="000000"/>
        </w:rPr>
        <w:t>sisindiran rarakitan</w:t>
      </w:r>
      <w:r w:rsidRPr="00606599">
        <w:rPr>
          <w:rFonts w:eastAsia="Calibri"/>
          <w:bCs/>
          <w:color w:val="000000"/>
        </w:rPr>
        <w:t xml:space="preserve">. Hal tersebut terjadi karena dari 10 </w:t>
      </w:r>
      <w:r w:rsidRPr="00FA7977">
        <w:rPr>
          <w:rFonts w:eastAsia="Calibri"/>
          <w:bCs/>
          <w:i/>
          <w:iCs/>
          <w:color w:val="000000"/>
        </w:rPr>
        <w:t>sisindiran</w:t>
      </w:r>
      <w:r w:rsidRPr="00606599">
        <w:rPr>
          <w:rFonts w:eastAsia="Calibri"/>
          <w:bCs/>
          <w:color w:val="000000"/>
        </w:rPr>
        <w:t xml:space="preserve"> </w:t>
      </w:r>
      <w:r w:rsidRPr="00B441D7">
        <w:rPr>
          <w:rFonts w:eastAsia="Calibri"/>
          <w:bCs/>
        </w:rPr>
        <w:t>di</w:t>
      </w:r>
      <w:r w:rsidR="00B441D7" w:rsidRPr="00B441D7">
        <w:rPr>
          <w:rFonts w:eastAsia="Calibri"/>
          <w:bCs/>
        </w:rPr>
        <w:t xml:space="preserve"> </w:t>
      </w:r>
      <w:r w:rsidRPr="00B441D7">
        <w:rPr>
          <w:rFonts w:eastAsia="Calibri"/>
          <w:bCs/>
        </w:rPr>
        <w:t>atas</w:t>
      </w:r>
      <w:r w:rsidRPr="00606599">
        <w:rPr>
          <w:rFonts w:eastAsia="Calibri"/>
          <w:bCs/>
          <w:color w:val="000000"/>
        </w:rPr>
        <w:t xml:space="preserve"> terdapat pengulangan awal kata pada larik sampiran yang digunakan kembali pada awal kata larik isi. Hal itulah yang menjadi ciri khas jenis </w:t>
      </w:r>
      <w:r w:rsidRPr="00FA7977">
        <w:rPr>
          <w:rFonts w:eastAsia="Calibri"/>
          <w:bCs/>
          <w:i/>
          <w:iCs/>
          <w:color w:val="000000"/>
        </w:rPr>
        <w:t>sisindiran rarakitan</w:t>
      </w:r>
      <w:r w:rsidRPr="00606599">
        <w:rPr>
          <w:rFonts w:eastAsia="Calibri"/>
          <w:bCs/>
          <w:color w:val="000000"/>
        </w:rPr>
        <w:t xml:space="preserve"> yang membedakan dari jenis </w:t>
      </w:r>
      <w:r w:rsidRPr="00FA7977">
        <w:rPr>
          <w:rFonts w:eastAsia="Calibri"/>
          <w:bCs/>
          <w:i/>
          <w:iCs/>
          <w:color w:val="000000"/>
        </w:rPr>
        <w:t>sisindiran paparikan</w:t>
      </w:r>
      <w:r w:rsidRPr="00606599">
        <w:rPr>
          <w:rFonts w:eastAsia="Calibri"/>
          <w:bCs/>
          <w:color w:val="000000"/>
        </w:rPr>
        <w:t xml:space="preserve"> dan </w:t>
      </w:r>
      <w:r w:rsidRPr="00FA7977">
        <w:rPr>
          <w:rFonts w:eastAsia="Calibri"/>
          <w:bCs/>
          <w:i/>
          <w:iCs/>
          <w:color w:val="000000"/>
        </w:rPr>
        <w:t>wawangsalan</w:t>
      </w:r>
      <w:r w:rsidRPr="00606599">
        <w:rPr>
          <w:rFonts w:eastAsia="Calibri"/>
          <w:bCs/>
          <w:color w:val="000000"/>
        </w:rPr>
        <w:t xml:space="preserve">. Selain itu pada </w:t>
      </w:r>
      <w:r w:rsidRPr="00FA7977">
        <w:rPr>
          <w:rFonts w:eastAsia="Calibri"/>
          <w:bCs/>
          <w:i/>
          <w:iCs/>
          <w:color w:val="000000"/>
        </w:rPr>
        <w:t>rarakitan</w:t>
      </w:r>
      <w:r w:rsidRPr="00606599">
        <w:rPr>
          <w:rFonts w:eastAsia="Calibri"/>
          <w:bCs/>
          <w:color w:val="000000"/>
        </w:rPr>
        <w:t xml:space="preserve"> juga sama halnya dengan </w:t>
      </w:r>
      <w:r w:rsidRPr="00FA7977">
        <w:rPr>
          <w:rFonts w:eastAsia="Calibri"/>
          <w:bCs/>
          <w:i/>
          <w:iCs/>
          <w:color w:val="000000"/>
        </w:rPr>
        <w:t>paparikan</w:t>
      </w:r>
      <w:r w:rsidRPr="00606599">
        <w:rPr>
          <w:rFonts w:eastAsia="Calibri"/>
          <w:bCs/>
          <w:color w:val="000000"/>
        </w:rPr>
        <w:t xml:space="preserve"> dan </w:t>
      </w:r>
      <w:r w:rsidRPr="00FA7977">
        <w:rPr>
          <w:rFonts w:eastAsia="Calibri"/>
          <w:bCs/>
          <w:i/>
          <w:iCs/>
          <w:color w:val="000000"/>
        </w:rPr>
        <w:t>wawangsalan</w:t>
      </w:r>
      <w:r w:rsidRPr="00606599">
        <w:rPr>
          <w:rFonts w:eastAsia="Calibri"/>
          <w:bCs/>
          <w:color w:val="000000"/>
        </w:rPr>
        <w:t xml:space="preserve"> yaitu memiliki jumlah suku kata yang sama dan persamaan bunyi di akhir larik dapat berpola a-b-a-b ataupun a-a-a-a.</w:t>
      </w:r>
    </w:p>
    <w:p w:rsidR="00606599" w:rsidRPr="0097675A" w:rsidRDefault="00606599" w:rsidP="00606599">
      <w:pPr>
        <w:pStyle w:val="ListParagraph"/>
        <w:ind w:left="0"/>
        <w:jc w:val="both"/>
        <w:rPr>
          <w:rFonts w:eastAsia="Calibri"/>
          <w:bCs/>
          <w:color w:val="000000"/>
        </w:rPr>
      </w:pPr>
      <w:r w:rsidRPr="00606599">
        <w:rPr>
          <w:rFonts w:eastAsia="Calibri"/>
          <w:bCs/>
          <w:color w:val="000000"/>
        </w:rPr>
        <w:tab/>
        <w:t xml:space="preserve">Makna yang terdapat pada 10 </w:t>
      </w:r>
      <w:r w:rsidRPr="00FA7977">
        <w:rPr>
          <w:rFonts w:eastAsia="Calibri"/>
          <w:bCs/>
          <w:i/>
          <w:iCs/>
          <w:color w:val="000000"/>
        </w:rPr>
        <w:t>rarakitan</w:t>
      </w:r>
      <w:r w:rsidRPr="00606599">
        <w:rPr>
          <w:rFonts w:eastAsia="Calibri"/>
          <w:bCs/>
          <w:color w:val="000000"/>
        </w:rPr>
        <w:t xml:space="preserve"> yang kita temukan di lapangan tentunya memiliki makna yang beragam. Pada </w:t>
      </w:r>
      <w:r w:rsidRPr="00FA7977">
        <w:rPr>
          <w:rFonts w:eastAsia="Calibri"/>
          <w:bCs/>
          <w:i/>
          <w:iCs/>
          <w:color w:val="000000"/>
        </w:rPr>
        <w:t>rarakitan</w:t>
      </w:r>
      <w:r w:rsidRPr="00606599">
        <w:rPr>
          <w:rFonts w:eastAsia="Calibri"/>
          <w:bCs/>
          <w:color w:val="000000"/>
        </w:rPr>
        <w:t xml:space="preserve"> pertama secara kontekstual memiliki makna seseorang yang sedang sakit hati dan bingung harus mencari pelet atau asihan kemana agar orang yang dicintainya bias mencintai dia. </w:t>
      </w:r>
      <w:r w:rsidRPr="00FA7977">
        <w:rPr>
          <w:rFonts w:eastAsia="Calibri"/>
          <w:bCs/>
          <w:i/>
          <w:iCs/>
          <w:color w:val="000000"/>
        </w:rPr>
        <w:t>Rarakitan</w:t>
      </w:r>
      <w:r w:rsidRPr="00606599">
        <w:rPr>
          <w:rFonts w:eastAsia="Calibri"/>
          <w:bCs/>
          <w:color w:val="000000"/>
        </w:rPr>
        <w:t xml:space="preserve"> kedua memiliki makna seseorang yang merasa menyesal telah menikahi seorang janda penyesalan itu terjadi karena tidak dapat memberi makan anak sambungnya. </w:t>
      </w:r>
      <w:r w:rsidRPr="00FA7977">
        <w:rPr>
          <w:rFonts w:eastAsia="Calibri"/>
          <w:bCs/>
          <w:i/>
          <w:iCs/>
          <w:color w:val="000000"/>
        </w:rPr>
        <w:t>Rarakitan</w:t>
      </w:r>
      <w:r w:rsidRPr="00606599">
        <w:rPr>
          <w:rFonts w:eastAsia="Calibri"/>
          <w:bCs/>
          <w:color w:val="000000"/>
        </w:rPr>
        <w:t xml:space="preserve"> ketiga memiliki makna sebagai pepatah atau nasihat terhadap orang yang membacanya karena siapapun jika rajin bekerja maka rizik itu pasti ada. </w:t>
      </w:r>
      <w:r w:rsidRPr="00FA7977">
        <w:rPr>
          <w:rFonts w:eastAsia="Calibri"/>
          <w:bCs/>
          <w:i/>
          <w:iCs/>
          <w:color w:val="000000"/>
        </w:rPr>
        <w:lastRenderedPageBreak/>
        <w:t>Rarakitan</w:t>
      </w:r>
      <w:r w:rsidRPr="00606599">
        <w:rPr>
          <w:rFonts w:eastAsia="Calibri"/>
          <w:bCs/>
          <w:color w:val="000000"/>
        </w:rPr>
        <w:t xml:space="preserve"> keempat memiliki makna yang tersembunyi yaitu untuk menyebutkan anak sendiri menggunakan kata cucunya ibu saya. </w:t>
      </w:r>
      <w:r w:rsidRPr="00FA7977">
        <w:rPr>
          <w:rFonts w:eastAsia="Calibri"/>
          <w:bCs/>
          <w:i/>
          <w:iCs/>
          <w:color w:val="000000"/>
        </w:rPr>
        <w:t>Rarakitan</w:t>
      </w:r>
      <w:r w:rsidRPr="00606599">
        <w:rPr>
          <w:rFonts w:eastAsia="Calibri"/>
          <w:bCs/>
          <w:color w:val="000000"/>
        </w:rPr>
        <w:t xml:space="preserve"> kelima memilik makna curahan hati seorang wanita yang tidak ingin di madu karen takut ditinggal bergilr dan kesepian. </w:t>
      </w:r>
      <w:r w:rsidRPr="00FA7977">
        <w:rPr>
          <w:rFonts w:eastAsia="Calibri"/>
          <w:bCs/>
          <w:i/>
          <w:iCs/>
          <w:color w:val="000000"/>
        </w:rPr>
        <w:t>Rarakitan</w:t>
      </w:r>
      <w:r w:rsidRPr="00606599">
        <w:rPr>
          <w:rFonts w:eastAsia="Calibri"/>
          <w:bCs/>
          <w:color w:val="000000"/>
        </w:rPr>
        <w:t xml:space="preserve"> keenam memiliki makna kesedihan seseorang karena memiliki </w:t>
      </w:r>
      <w:proofErr w:type="gramStart"/>
      <w:r w:rsidRPr="00606599">
        <w:rPr>
          <w:rFonts w:eastAsia="Calibri"/>
          <w:bCs/>
          <w:color w:val="000000"/>
        </w:rPr>
        <w:t>paras</w:t>
      </w:r>
      <w:proofErr w:type="gramEnd"/>
      <w:r w:rsidRPr="00606599">
        <w:rPr>
          <w:rFonts w:eastAsia="Calibri"/>
          <w:bCs/>
          <w:color w:val="000000"/>
        </w:rPr>
        <w:t xml:space="preserve"> yang jelek sehingga hanya dijadikan orang kedua saja dalam dicintai. </w:t>
      </w:r>
      <w:r w:rsidRPr="00FA7977">
        <w:rPr>
          <w:rFonts w:eastAsia="Calibri"/>
          <w:bCs/>
          <w:i/>
          <w:iCs/>
          <w:color w:val="000000"/>
        </w:rPr>
        <w:t>Rarakitan</w:t>
      </w:r>
      <w:r w:rsidRPr="00606599">
        <w:rPr>
          <w:rFonts w:eastAsia="Calibri"/>
          <w:bCs/>
          <w:color w:val="000000"/>
        </w:rPr>
        <w:t xml:space="preserve"> ketujuh memiliki makna harus saling menghormati antar sesama manusia. Jangan hanya ingin dihormati tetapi tidak dapat menghormati orang lain. </w:t>
      </w:r>
      <w:r w:rsidRPr="00FA7977">
        <w:rPr>
          <w:rFonts w:eastAsia="Calibri"/>
          <w:bCs/>
          <w:i/>
          <w:iCs/>
          <w:color w:val="000000"/>
        </w:rPr>
        <w:t>Rarakitan</w:t>
      </w:r>
      <w:r w:rsidRPr="00606599">
        <w:rPr>
          <w:rFonts w:eastAsia="Calibri"/>
          <w:bCs/>
          <w:color w:val="000000"/>
        </w:rPr>
        <w:t xml:space="preserve"> kedelapan memiliki makna lelucon atau hiburan bagi masyarakat ketika ada orang yang cantik tetapi tidak mau terhadapnya akhirnya di ibaratkan sebagai hantu. </w:t>
      </w:r>
      <w:r w:rsidRPr="00FA7977">
        <w:rPr>
          <w:rFonts w:eastAsia="Calibri"/>
          <w:bCs/>
          <w:i/>
          <w:iCs/>
          <w:color w:val="000000"/>
        </w:rPr>
        <w:t>Rarakitan</w:t>
      </w:r>
      <w:r w:rsidRPr="00606599">
        <w:rPr>
          <w:rFonts w:eastAsia="Calibri"/>
          <w:bCs/>
          <w:color w:val="000000"/>
        </w:rPr>
        <w:t xml:space="preserve"> kesembilan memiliki makna seseorang yang mendua, menginginkan lebih dari satu wanita dan akhirnya semuanya menjauh darinya. </w:t>
      </w:r>
      <w:r w:rsidRPr="007F7F0C">
        <w:rPr>
          <w:rFonts w:eastAsia="Calibri"/>
          <w:bCs/>
          <w:i/>
          <w:iCs/>
          <w:color w:val="000000"/>
        </w:rPr>
        <w:t>Rarakitan</w:t>
      </w:r>
      <w:r w:rsidRPr="00606599">
        <w:rPr>
          <w:rFonts w:eastAsia="Calibri"/>
          <w:bCs/>
          <w:color w:val="000000"/>
        </w:rPr>
        <w:t xml:space="preserve"> kesepuluh memiliki makna sebagai lelucon atau seseberd menyindir kepada seseorang yang cantik tetapi berprilaku jorok tidak pernah mandi.</w:t>
      </w:r>
    </w:p>
    <w:p w:rsidR="00FA7AE2" w:rsidRPr="0097675A" w:rsidRDefault="00FA7AE2" w:rsidP="0097675A">
      <w:pPr>
        <w:jc w:val="both"/>
        <w:rPr>
          <w:rFonts w:ascii="Times New Roman" w:eastAsia="Calibri" w:hAnsi="Times New Roman"/>
          <w:bCs/>
          <w:color w:val="000000"/>
          <w:sz w:val="24"/>
          <w:szCs w:val="24"/>
        </w:rPr>
      </w:pPr>
    </w:p>
    <w:p w:rsidR="0097675A" w:rsidRPr="007F7F0C" w:rsidRDefault="0097675A" w:rsidP="0097675A">
      <w:pPr>
        <w:pStyle w:val="ListParagraph"/>
        <w:numPr>
          <w:ilvl w:val="0"/>
          <w:numId w:val="15"/>
        </w:numPr>
        <w:ind w:left="284" w:hanging="284"/>
        <w:jc w:val="both"/>
        <w:rPr>
          <w:rFonts w:eastAsia="Calibri"/>
          <w:bCs/>
          <w:i/>
          <w:iCs/>
          <w:color w:val="000000"/>
        </w:rPr>
      </w:pPr>
      <w:r w:rsidRPr="007F7F0C">
        <w:rPr>
          <w:rFonts w:eastAsia="Calibri"/>
          <w:bCs/>
          <w:i/>
          <w:iCs/>
          <w:color w:val="000000"/>
        </w:rPr>
        <w:t>Paparikan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gunung diditu gunung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Diadukeun ngabeledug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Didieu bingung diditu bingung</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Masinikeun rangda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gunung disana gunung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Diadukan meledak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Disini bingung disana bingung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Mempermasalahkan janda budug</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Cikaracak ninggang batu</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Laun-laun jadi leugok</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Tai cakcak ninggang huntu</w:t>
      </w:r>
    </w:p>
    <w:p w:rsidR="0097675A" w:rsidRPr="0097675A" w:rsidRDefault="0097675A" w:rsidP="0097675A">
      <w:pPr>
        <w:ind w:left="284"/>
        <w:jc w:val="both"/>
        <w:rPr>
          <w:rFonts w:ascii="Times New Roman" w:eastAsia="Calibri" w:hAnsi="Times New Roman"/>
          <w:bCs/>
          <w:color w:val="000000"/>
          <w:sz w:val="24"/>
          <w:szCs w:val="24"/>
        </w:rPr>
      </w:pPr>
      <w:r w:rsidRPr="00527AA5">
        <w:rPr>
          <w:rFonts w:ascii="Times New Roman" w:eastAsia="Calibri" w:hAnsi="Times New Roman"/>
          <w:bCs/>
          <w:i/>
          <w:iCs/>
          <w:color w:val="000000"/>
          <w:sz w:val="24"/>
          <w:szCs w:val="24"/>
        </w:rPr>
        <w:t>Laun-laun nya dilebok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Laun-laun jadi berlubang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Tai cicak menimpa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Laun-laun bakal dimakan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Tikukur macokan huni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Kecok dei kecok dei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Dipupur jeung diponi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Betekok dei betekok dei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Tikukur mematuk huni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Kecok lagi kecok lagi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Dipupur dan diponi</w:t>
      </w:r>
    </w:p>
    <w:p w:rsid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Betekok lagi betekok lagi</w:t>
      </w:r>
    </w:p>
    <w:p w:rsid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Kacapi asak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ragag ragagan</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Lalaki kasep ti peuting</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Ti beurang doang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Kecapi matang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jatuh jatuhan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Lelaki tampan di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siang seperti paragan</w:t>
      </w:r>
    </w:p>
    <w:p w:rsidR="0097675A" w:rsidRPr="0097675A" w:rsidRDefault="0097675A" w:rsidP="0097675A">
      <w:pPr>
        <w:ind w:left="284"/>
        <w:jc w:val="both"/>
        <w:rPr>
          <w:rFonts w:ascii="Times New Roman" w:eastAsia="Calibri" w:hAnsi="Times New Roman"/>
          <w:bCs/>
          <w:color w:val="000000"/>
          <w:sz w:val="24"/>
          <w:szCs w:val="24"/>
        </w:rPr>
      </w:pP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sok mayang ka jami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Loba beutik reujeung sepat</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Ulah hayang ka kami</w:t>
      </w:r>
    </w:p>
    <w:p w:rsidR="0097675A" w:rsidRPr="00527AA5" w:rsidRDefault="0097675A" w:rsidP="0097675A">
      <w:pPr>
        <w:ind w:left="284"/>
        <w:jc w:val="both"/>
        <w:rPr>
          <w:rFonts w:ascii="Times New Roman" w:eastAsia="Calibri" w:hAnsi="Times New Roman"/>
          <w:bCs/>
          <w:i/>
          <w:iCs/>
          <w:color w:val="000000"/>
          <w:sz w:val="24"/>
          <w:szCs w:val="24"/>
        </w:rPr>
      </w:pPr>
      <w:r w:rsidRPr="00527AA5">
        <w:rPr>
          <w:rFonts w:ascii="Times New Roman" w:eastAsia="Calibri" w:hAnsi="Times New Roman"/>
          <w:bCs/>
          <w:i/>
          <w:iCs/>
          <w:color w:val="000000"/>
          <w:sz w:val="24"/>
          <w:szCs w:val="24"/>
        </w:rPr>
        <w:t>Kami mah leuleur masakat</w:t>
      </w:r>
    </w:p>
    <w:p w:rsidR="0097675A" w:rsidRPr="00527AA5"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pergi ke selokan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Banyak betok dan sepat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mau ke saya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itu keturunan miskin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lampu di masigit</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Caangna kabina bina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isteri jangkung leutik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Geulisna kabina bina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714E4C" w:rsidRDefault="0097675A" w:rsidP="0097675A">
      <w:pPr>
        <w:ind w:left="284"/>
        <w:jc w:val="both"/>
        <w:rPr>
          <w:rFonts w:ascii="Times New Roman" w:eastAsia="Calibri" w:hAnsi="Times New Roman"/>
          <w:bCs/>
          <w:color w:val="000000"/>
          <w:sz w:val="24"/>
          <w:szCs w:val="24"/>
          <w:lang w:val="en-US"/>
        </w:rPr>
      </w:pPr>
      <w:r w:rsidRPr="0097675A">
        <w:rPr>
          <w:rFonts w:ascii="Times New Roman" w:eastAsia="Calibri" w:hAnsi="Times New Roman"/>
          <w:bCs/>
          <w:color w:val="000000"/>
          <w:sz w:val="24"/>
          <w:szCs w:val="24"/>
        </w:rPr>
        <w:t xml:space="preserve">Ada lampu di </w:t>
      </w:r>
      <w:r w:rsidR="00714E4C">
        <w:rPr>
          <w:rFonts w:ascii="Times New Roman" w:eastAsia="Calibri" w:hAnsi="Times New Roman"/>
          <w:bCs/>
          <w:color w:val="000000"/>
          <w:sz w:val="24"/>
          <w:szCs w:val="24"/>
          <w:lang w:val="en-US"/>
        </w:rPr>
        <w:t>mesjid</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Terangnya berlebihan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gadis tinggi kecil</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Cantiknya berlebih lebihan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Kacapi asak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lastRenderedPageBreak/>
        <w:t>Ti beurang di baledogan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Lalaki kasep ti peuting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Ti beurang doang gogodan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 kecapi matang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Siang siang di lempari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Laki-laki tampan malam malam</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Jika siang seperti hantu</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Hareras kejona beas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Ngisikan beas dipotongan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Parias beunget parias</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Diliwat ku popotongan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Keras keras nasi berasnya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Membersihkan beras dipotongkan</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Parias wajah parias</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Dilewat oleh mantan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Talitung talina benang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Mobil beureum sesendatan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Satungtung tacan beunang</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Moal eureun susuratan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Talitung talinya benang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Mobil merah tersendat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Seujung belum dapat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akan berhenti menyurat</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rasa blondo</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Teu beda jeung rasa roti</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Pajar maneh ngaku bodo</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Tapi males kana 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rasa blondo</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beda seperti rasa roti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Mungkin kamu mengaku bodoh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Tapi malas mengaji</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Teh Ela keur make calana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Pak RT keur maen catur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Hirupmah kudu saayana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Ulah siga nurutan batur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Teh Ela sedang memakai celana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Pak RT sedang main catur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Hidup itu harus seadanya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 seperti menuruti orang</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 gunung ngalasan genjer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batik digawingkeun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Kaduhung boga indung rada je'er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Anak leutik dikawinkeun</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 gunung mengambil genjer</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batik diangkat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Menyesal memiliki ibu agak genit</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Anak kecil dinikahkan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Cau ambon dikorongan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Buahna ka pipir pipir</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 xml:space="preserve">Abong-abong bogoh sorangan </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Nu bagana mah teu pikir piker</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Pisang ambon dikeranjangi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Buahnya ke sisi sisi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Mentang-mentang suka sendiri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punya mah tidak pikir-pikir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Samping hideung dina bilik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Kumaha nuhurkeunna</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Abdi ngineung kanu balik</w:t>
      </w:r>
    </w:p>
    <w:p w:rsidR="0097675A" w:rsidRPr="0097675A" w:rsidRDefault="0097675A" w:rsidP="0097675A">
      <w:pPr>
        <w:ind w:left="284"/>
        <w:jc w:val="both"/>
        <w:rPr>
          <w:rFonts w:ascii="Times New Roman" w:eastAsia="Calibri" w:hAnsi="Times New Roman"/>
          <w:bCs/>
          <w:color w:val="000000"/>
          <w:sz w:val="24"/>
          <w:szCs w:val="24"/>
        </w:rPr>
      </w:pPr>
      <w:r w:rsidRPr="00714E4C">
        <w:rPr>
          <w:rFonts w:ascii="Times New Roman" w:eastAsia="Calibri" w:hAnsi="Times New Roman"/>
          <w:bCs/>
          <w:i/>
          <w:iCs/>
          <w:color w:val="000000"/>
          <w:sz w:val="24"/>
          <w:szCs w:val="24"/>
        </w:rPr>
        <w:t>Kumaha nuturkeunana</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Samping hitam di bilik</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mengeringkannya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Saya suka ke yang pulang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Bagaimana mengikutinya</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Boboko ragrag ti imah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Ninggang kana pileuiteun</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Nya bogoh ulah ka semah</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Lamun anggang sok leungiteun</w:t>
      </w:r>
    </w:p>
    <w:p w:rsidR="0097675A" w:rsidRPr="00714E4C" w:rsidRDefault="0097675A" w:rsidP="0097675A">
      <w:pPr>
        <w:ind w:left="284"/>
        <w:jc w:val="both"/>
        <w:rPr>
          <w:rFonts w:ascii="Times New Roman" w:eastAsia="Calibri" w:hAnsi="Times New Roman"/>
          <w:bCs/>
          <w:i/>
          <w:i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 xml:space="preserve">Artinya </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Bakul nasi jatuh dari rumah</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Menimpa pada bakal lumbung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Janganlah mencintai tamu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Kalau jauh suka merasa kehilangan</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lastRenderedPageBreak/>
        <w:t>Cikaracak ninggang batu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Laun laun jadi leugok</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Anu pecak nyeri huntu</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Di alun-alun aya nu nyabok</w:t>
      </w:r>
    </w:p>
    <w:p w:rsidR="0097675A" w:rsidRPr="0097675A" w:rsidRDefault="0097675A" w:rsidP="0097675A">
      <w:pPr>
        <w:ind w:left="284"/>
        <w:jc w:val="both"/>
        <w:rPr>
          <w:rFonts w:ascii="Times New Roman" w:eastAsia="Calibri" w:hAnsi="Times New Roman"/>
          <w:bCs/>
          <w:color w:val="000000"/>
          <w:sz w:val="24"/>
          <w:szCs w:val="24"/>
        </w:rPr>
      </w:pP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Cikaracak menimpa batu</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Lain laun jadi lubang</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buta sakit gigi</w:t>
      </w:r>
    </w:p>
    <w:p w:rsidR="0097675A" w:rsidRPr="0097675A" w:rsidRDefault="0097675A" w:rsidP="0097675A">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Di alun-alun ada yang menampar</w:t>
      </w:r>
    </w:p>
    <w:p w:rsidR="0097675A" w:rsidRPr="0097675A" w:rsidRDefault="0097675A" w:rsidP="0097675A">
      <w:pPr>
        <w:ind w:left="284"/>
        <w:jc w:val="both"/>
        <w:rPr>
          <w:rFonts w:ascii="Times New Roman" w:eastAsia="Calibri" w:hAnsi="Times New Roman"/>
          <w:bCs/>
          <w:color w:val="000000"/>
          <w:sz w:val="24"/>
          <w:szCs w:val="24"/>
        </w:rPr>
      </w:pP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Dulugdugdag dulugdugdag</w:t>
      </w:r>
    </w:p>
    <w:p w:rsidR="0097675A" w:rsidRPr="00714E4C" w:rsidRDefault="0097675A" w:rsidP="0097675A">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Numpak motor ka Banjaran</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Nu budug diudag udag</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Ku dokter rek diubaran</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Duludugdag duludugdag</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Naik motor ke Banjaran</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Yang budug dikejar-kejar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Oleh dokter akan disembuhkan</w:t>
      </w:r>
    </w:p>
    <w:p w:rsidR="0097675A" w:rsidRPr="0097675A" w:rsidRDefault="0097675A" w:rsidP="00606599">
      <w:pPr>
        <w:ind w:left="284"/>
        <w:jc w:val="both"/>
        <w:rPr>
          <w:rFonts w:ascii="Times New Roman" w:eastAsia="Calibri" w:hAnsi="Times New Roman"/>
          <w:bCs/>
          <w:color w:val="000000"/>
          <w:sz w:val="24"/>
          <w:szCs w:val="24"/>
        </w:rPr>
      </w:pP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Aya kotok kotok 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Kotok kate ti Cianjur</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Sia sia geus pedekate</w:t>
      </w:r>
    </w:p>
    <w:p w:rsidR="0097675A" w:rsidRPr="00714E4C" w:rsidRDefault="0097675A" w:rsidP="00606599">
      <w:pPr>
        <w:ind w:left="284"/>
        <w:jc w:val="both"/>
        <w:rPr>
          <w:rFonts w:ascii="Times New Roman" w:eastAsia="Calibri" w:hAnsi="Times New Roman"/>
          <w:bCs/>
          <w:i/>
          <w:iCs/>
          <w:color w:val="000000"/>
          <w:sz w:val="24"/>
          <w:szCs w:val="24"/>
        </w:rPr>
      </w:pPr>
      <w:r w:rsidRPr="00714E4C">
        <w:rPr>
          <w:rFonts w:ascii="Times New Roman" w:eastAsia="Calibri" w:hAnsi="Times New Roman"/>
          <w:bCs/>
          <w:i/>
          <w:iCs/>
          <w:color w:val="000000"/>
          <w:sz w:val="24"/>
          <w:szCs w:val="24"/>
        </w:rPr>
        <w:t>Kaburu direbut ku batur</w:t>
      </w:r>
    </w:p>
    <w:p w:rsidR="0097675A" w:rsidRPr="0097675A" w:rsidRDefault="0097675A" w:rsidP="00606599">
      <w:pPr>
        <w:ind w:left="284"/>
        <w:jc w:val="both"/>
        <w:rPr>
          <w:rFonts w:ascii="Times New Roman" w:eastAsia="Calibri" w:hAnsi="Times New Roman"/>
          <w:bCs/>
          <w:color w:val="000000"/>
          <w:sz w:val="24"/>
          <w:szCs w:val="24"/>
        </w:rPr>
      </w:pP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Ada ayam ayam 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Ayam kate dari Cianjur</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Sia sia sudah pedekate</w:t>
      </w:r>
    </w:p>
    <w:p w:rsidR="0097675A" w:rsidRPr="0097675A" w:rsidRDefault="0097675A" w:rsidP="00606599">
      <w:pPr>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Keburu direbut oleh orang</w:t>
      </w:r>
    </w:p>
    <w:p w:rsidR="0097675A" w:rsidRDefault="0097675A" w:rsidP="0097675A">
      <w:pPr>
        <w:ind w:left="284"/>
        <w:jc w:val="both"/>
        <w:rPr>
          <w:rFonts w:ascii="Times New Roman" w:eastAsia="Calibri" w:hAnsi="Times New Roman"/>
          <w:bCs/>
          <w:color w:val="000000"/>
          <w:sz w:val="24"/>
          <w:szCs w:val="24"/>
        </w:rPr>
      </w:pPr>
    </w:p>
    <w:p w:rsidR="00606599" w:rsidRP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Dari 18 </w:t>
      </w:r>
      <w:r w:rsidRPr="007F7F0C">
        <w:rPr>
          <w:rFonts w:ascii="Times New Roman" w:eastAsia="Calibri" w:hAnsi="Times New Roman"/>
          <w:bCs/>
          <w:i/>
          <w:iCs/>
          <w:color w:val="000000"/>
          <w:sz w:val="24"/>
          <w:szCs w:val="24"/>
          <w:lang w:val="en-US"/>
        </w:rPr>
        <w:t>sisindiran</w:t>
      </w:r>
      <w:r w:rsidRPr="00606599">
        <w:rPr>
          <w:rFonts w:ascii="Times New Roman" w:eastAsia="Calibri" w:hAnsi="Times New Roman"/>
          <w:bCs/>
          <w:color w:val="000000"/>
          <w:sz w:val="24"/>
          <w:szCs w:val="24"/>
          <w:lang w:val="en-US"/>
        </w:rPr>
        <w:t xml:space="preserve"> diatas tergolong pada jenis </w:t>
      </w:r>
      <w:r w:rsidRPr="007F7F0C">
        <w:rPr>
          <w:rFonts w:ascii="Times New Roman" w:eastAsia="Calibri" w:hAnsi="Times New Roman"/>
          <w:bCs/>
          <w:i/>
          <w:iCs/>
          <w:color w:val="000000"/>
          <w:sz w:val="24"/>
          <w:szCs w:val="24"/>
          <w:lang w:val="en-US"/>
        </w:rPr>
        <w:t>sisindiran paparikan</w:t>
      </w:r>
      <w:r w:rsidRPr="00606599">
        <w:rPr>
          <w:rFonts w:ascii="Times New Roman" w:eastAsia="Calibri" w:hAnsi="Times New Roman"/>
          <w:bCs/>
          <w:color w:val="000000"/>
          <w:sz w:val="24"/>
          <w:szCs w:val="24"/>
          <w:lang w:val="en-US"/>
        </w:rPr>
        <w:t xml:space="preserve">. Hal tersebut terjadi kerena 18 </w:t>
      </w:r>
      <w:r w:rsidRPr="007F7F0C">
        <w:rPr>
          <w:rFonts w:ascii="Times New Roman" w:eastAsia="Calibri" w:hAnsi="Times New Roman"/>
          <w:bCs/>
          <w:i/>
          <w:iCs/>
          <w:color w:val="000000"/>
          <w:sz w:val="24"/>
          <w:szCs w:val="24"/>
          <w:lang w:val="en-US"/>
        </w:rPr>
        <w:t>sisindiran</w:t>
      </w:r>
      <w:r w:rsidRPr="00606599">
        <w:rPr>
          <w:rFonts w:ascii="Times New Roman" w:eastAsia="Calibri" w:hAnsi="Times New Roman"/>
          <w:bCs/>
          <w:color w:val="000000"/>
          <w:sz w:val="24"/>
          <w:szCs w:val="24"/>
          <w:lang w:val="en-US"/>
        </w:rPr>
        <w:t xml:space="preserve"> diatas tidak terjadi pengulangan kata awal seperti pada </w:t>
      </w:r>
      <w:r w:rsidRPr="007F7F0C">
        <w:rPr>
          <w:rFonts w:ascii="Times New Roman" w:eastAsia="Calibri" w:hAnsi="Times New Roman"/>
          <w:bCs/>
          <w:i/>
          <w:iCs/>
          <w:color w:val="000000"/>
          <w:sz w:val="24"/>
          <w:szCs w:val="24"/>
          <w:lang w:val="en-US"/>
        </w:rPr>
        <w:t>rarakitan</w:t>
      </w:r>
      <w:r w:rsidRPr="00606599">
        <w:rPr>
          <w:rFonts w:ascii="Times New Roman" w:eastAsia="Calibri" w:hAnsi="Times New Roman"/>
          <w:bCs/>
          <w:color w:val="000000"/>
          <w:sz w:val="24"/>
          <w:szCs w:val="24"/>
          <w:lang w:val="en-US"/>
        </w:rPr>
        <w:t xml:space="preserve">.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ini yang ditekankan adalah bagaimana antara sampiran dan isi pada setiap lariknya memiliki bunyi yang hamp</w:t>
      </w:r>
      <w:r w:rsidR="007F7F0C">
        <w:rPr>
          <w:rFonts w:ascii="Times New Roman" w:eastAsia="Calibri" w:hAnsi="Times New Roman"/>
          <w:bCs/>
          <w:color w:val="000000"/>
          <w:sz w:val="24"/>
          <w:szCs w:val="24"/>
          <w:lang w:val="en-US"/>
        </w:rPr>
        <w:t>i</w:t>
      </w:r>
      <w:r w:rsidRPr="00606599">
        <w:rPr>
          <w:rFonts w:ascii="Times New Roman" w:eastAsia="Calibri" w:hAnsi="Times New Roman"/>
          <w:bCs/>
          <w:color w:val="000000"/>
          <w:sz w:val="24"/>
          <w:szCs w:val="24"/>
          <w:lang w:val="en-US"/>
        </w:rPr>
        <w:t xml:space="preserve">r sama. Selain itu sama halnya dengan </w:t>
      </w:r>
      <w:r w:rsidRPr="007F7F0C">
        <w:rPr>
          <w:rFonts w:ascii="Times New Roman" w:eastAsia="Calibri" w:hAnsi="Times New Roman"/>
          <w:bCs/>
          <w:i/>
          <w:iCs/>
          <w:color w:val="000000"/>
          <w:sz w:val="24"/>
          <w:szCs w:val="24"/>
          <w:lang w:val="en-US"/>
        </w:rPr>
        <w:t>rarakitan</w:t>
      </w:r>
      <w:r w:rsidRPr="00606599">
        <w:rPr>
          <w:rFonts w:ascii="Times New Roman" w:eastAsia="Calibri" w:hAnsi="Times New Roman"/>
          <w:bCs/>
          <w:color w:val="000000"/>
          <w:sz w:val="24"/>
          <w:szCs w:val="24"/>
          <w:lang w:val="en-US"/>
        </w:rPr>
        <w:t xml:space="preserve">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w:t>
      </w:r>
      <w:proofErr w:type="gramStart"/>
      <w:r w:rsidRPr="00606599">
        <w:rPr>
          <w:rFonts w:ascii="Times New Roman" w:eastAsia="Calibri" w:hAnsi="Times New Roman"/>
          <w:bCs/>
          <w:color w:val="000000"/>
          <w:sz w:val="24"/>
          <w:szCs w:val="24"/>
          <w:lang w:val="en-US"/>
        </w:rPr>
        <w:t>juga  memiliki</w:t>
      </w:r>
      <w:proofErr w:type="gramEnd"/>
      <w:r w:rsidRPr="00606599">
        <w:rPr>
          <w:rFonts w:ascii="Times New Roman" w:eastAsia="Calibri" w:hAnsi="Times New Roman"/>
          <w:bCs/>
          <w:color w:val="000000"/>
          <w:sz w:val="24"/>
          <w:szCs w:val="24"/>
          <w:lang w:val="en-US"/>
        </w:rPr>
        <w:t xml:space="preserve"> jumlah suku kata yang sama dan persamaan bunyi di akhir larik dapat berpola a-b-a-b ataupun a-a-a-a.</w:t>
      </w:r>
    </w:p>
    <w:p w:rsidR="00606599" w:rsidRDefault="00606599" w:rsidP="00606599">
      <w:pPr>
        <w:ind w:firstLine="284"/>
        <w:jc w:val="both"/>
        <w:rPr>
          <w:rFonts w:ascii="Times New Roman" w:eastAsia="Calibri" w:hAnsi="Times New Roman"/>
          <w:bCs/>
          <w:color w:val="000000"/>
          <w:sz w:val="24"/>
          <w:szCs w:val="24"/>
          <w:lang w:val="en-US"/>
        </w:rPr>
      </w:pPr>
      <w:r w:rsidRPr="00606599">
        <w:rPr>
          <w:rFonts w:ascii="Times New Roman" w:eastAsia="Calibri" w:hAnsi="Times New Roman"/>
          <w:bCs/>
          <w:color w:val="000000"/>
          <w:sz w:val="24"/>
          <w:szCs w:val="24"/>
          <w:lang w:val="en-US"/>
        </w:rPr>
        <w:t xml:space="preserve">Makna yang terdapat pada 18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yang kita temukan di lapangan tentunya memiliki makna yang </w:t>
      </w:r>
      <w:r w:rsidRPr="00606599">
        <w:rPr>
          <w:rFonts w:ascii="Times New Roman" w:eastAsia="Calibri" w:hAnsi="Times New Roman"/>
          <w:bCs/>
          <w:color w:val="000000"/>
          <w:sz w:val="24"/>
          <w:szCs w:val="24"/>
          <w:lang w:val="en-US"/>
        </w:rPr>
        <w:lastRenderedPageBreak/>
        <w:t xml:space="preserve">beragam. Pada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pertama secara kontekstual memiliki makna sesebred atau ejekan kepada orang yang sedang memperebutkan seorang janda dan ternyata janda tersebut tidaklah memiliki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cantik.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kedua juga sama memiliki makna sebagai seseberd atau lelucon sesama teman dalam pergaulan di masyarakat.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ketiga memiliki makna ejekan kepada oraang yang memang memiliki </w:t>
      </w:r>
      <w:proofErr w:type="gramStart"/>
      <w:r w:rsidRPr="00606599">
        <w:rPr>
          <w:rFonts w:ascii="Times New Roman" w:eastAsia="Calibri" w:hAnsi="Times New Roman"/>
          <w:bCs/>
          <w:color w:val="000000"/>
          <w:sz w:val="24"/>
          <w:szCs w:val="24"/>
          <w:lang w:val="en-US"/>
        </w:rPr>
        <w:t>paras</w:t>
      </w:r>
      <w:proofErr w:type="gramEnd"/>
      <w:r w:rsidRPr="00606599">
        <w:rPr>
          <w:rFonts w:ascii="Times New Roman" w:eastAsia="Calibri" w:hAnsi="Times New Roman"/>
          <w:bCs/>
          <w:color w:val="000000"/>
          <w:sz w:val="24"/>
          <w:szCs w:val="24"/>
          <w:lang w:val="en-US"/>
        </w:rPr>
        <w:t xml:space="preserve"> yang kurang cantik dan jika di dandani sebagus apapun dan kemanapun tetap jelek.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keempat memiliki makna sindiran terhadap laki-laki yang memang hanya terlihat ganteng di malam hari dan jika di siang hari itu terlihat jelek.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kelima memiliki makna merendah kepada seseorang yang menyukainya. Dia menyatakan bahwa dirinya itu adalah orang tidak punya apa-apa sehingga jangan memiliki perasaan terhadapnya.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keenam memiliki makna untuk menyanjung terhadap perempuan yang cantik jelita tiada tandinganya dan badan yang semampai atau proporsional.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ketujuh memiliki makna yang sama dengan paparikan ke empat, hanya saja memiliki kalimat larik yang berbeda.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kedelapan memiliki makna seseorang yang malu bertemu dengan mantan isteri di suatu tempat sampai mukanya memerah.</w:t>
      </w:r>
      <w:r>
        <w:rPr>
          <w:rFonts w:ascii="Times New Roman" w:eastAsia="Calibri" w:hAnsi="Times New Roman"/>
          <w:bCs/>
          <w:color w:val="000000"/>
          <w:sz w:val="24"/>
          <w:szCs w:val="24"/>
          <w:lang w:val="en-US"/>
        </w:rPr>
        <w:t xml:space="preserve">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kesembilan memiliki makna sebuah kegelisaan dan rasa penasaran seorang pria trhadap wanita yang dicintainya yang tak kunjung menerima cintanya dan laki-laki tersebut tidak akan berhenti mengirim surat padanya.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kesepuluh memiliki makna dirinya merasa bodoh padahal itu hanya untuk menutupi rasa malas dirinya untuk mengaji.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kesebelas memiliki makna bahwa dalam hidup kita harus tawakal, jangan melihat gaya hidup orang lain. Hidup kita dan hidup mereka itu berbeda.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keduabelas memiliki makna sindiran terhadap orang </w:t>
      </w:r>
      <w:r w:rsidRPr="00606599">
        <w:rPr>
          <w:rFonts w:ascii="Times New Roman" w:eastAsia="Calibri" w:hAnsi="Times New Roman"/>
          <w:bCs/>
          <w:color w:val="000000"/>
          <w:sz w:val="24"/>
          <w:szCs w:val="24"/>
          <w:lang w:val="en-US"/>
        </w:rPr>
        <w:lastRenderedPageBreak/>
        <w:t xml:space="preserve">tua yang langsung menikahkan anaknya saja padahal masih di bawah umur.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ketigabelas memiliki makna bahwa seseorang yang mencintai dengan sepenuh hati. Tetapi orang yang dicintainya itu tidak tahu bahwa dia mencintainya.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keempatbelas memiliki makna kegelisahan terhadap seseorang yang pergi ke tempat asalnya dan dia kebingungan ingin menyusul orang tersebut.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kelimabelas memiliki makna bahwa ketika kita memiliki rasa cinta jangan sama orang baru atau tamu karena belum diketahui asal usulnya.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keenambelas memiliki makna lelucon yang sering diguakan dalam pergaulan di masyarakat.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ketujuhbelas memiliki makna lelucon yang digunakan dalam pergaulan di masyarkat. </w:t>
      </w:r>
      <w:r w:rsidRPr="007F7F0C">
        <w:rPr>
          <w:rFonts w:ascii="Times New Roman" w:eastAsia="Calibri" w:hAnsi="Times New Roman"/>
          <w:bCs/>
          <w:i/>
          <w:iCs/>
          <w:color w:val="000000"/>
          <w:sz w:val="24"/>
          <w:szCs w:val="24"/>
          <w:lang w:val="en-US"/>
        </w:rPr>
        <w:t>Paparikan</w:t>
      </w:r>
      <w:r w:rsidRPr="00606599">
        <w:rPr>
          <w:rFonts w:ascii="Times New Roman" w:eastAsia="Calibri" w:hAnsi="Times New Roman"/>
          <w:bCs/>
          <w:color w:val="000000"/>
          <w:sz w:val="24"/>
          <w:szCs w:val="24"/>
          <w:lang w:val="en-US"/>
        </w:rPr>
        <w:t xml:space="preserve"> kedelapanbelas memiliki makna kekecewaan seseorang yang sudah melakukan pendekatan yang pada akhirnya gebetannya di rebut oleh orang lain.</w:t>
      </w:r>
    </w:p>
    <w:p w:rsidR="00606599" w:rsidRPr="00606599" w:rsidRDefault="00606599" w:rsidP="00606599">
      <w:pPr>
        <w:ind w:firstLine="284"/>
        <w:jc w:val="both"/>
        <w:rPr>
          <w:rFonts w:ascii="Times New Roman" w:eastAsia="Calibri" w:hAnsi="Times New Roman"/>
          <w:bCs/>
          <w:color w:val="000000"/>
          <w:sz w:val="24"/>
          <w:szCs w:val="24"/>
          <w:lang w:val="en-US"/>
        </w:rPr>
      </w:pPr>
    </w:p>
    <w:p w:rsidR="0097675A" w:rsidRPr="007F7F0C" w:rsidRDefault="0097675A" w:rsidP="0097675A">
      <w:pPr>
        <w:pStyle w:val="ListParagraph"/>
        <w:numPr>
          <w:ilvl w:val="0"/>
          <w:numId w:val="15"/>
        </w:numPr>
        <w:ind w:left="284" w:hanging="284"/>
        <w:jc w:val="both"/>
        <w:rPr>
          <w:rFonts w:eastAsia="Calibri"/>
          <w:bCs/>
          <w:i/>
          <w:iCs/>
          <w:color w:val="000000"/>
        </w:rPr>
      </w:pPr>
      <w:r w:rsidRPr="007F7F0C">
        <w:rPr>
          <w:rFonts w:eastAsia="Calibri"/>
          <w:bCs/>
          <w:i/>
          <w:iCs/>
          <w:color w:val="000000"/>
        </w:rPr>
        <w:t>Wawangsalan</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Teu beunang dihurang sawah</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teu beunang dipikameumeut</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(Simeut)</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r w:rsidRPr="0097675A">
        <w:rPr>
          <w:rFonts w:eastAsia="Calibri"/>
          <w:bCs/>
          <w:color w:val="000000"/>
        </w:rPr>
        <w:t>Artinya</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Tak dapat diudang sawah</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Tak dapat dicintai</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(Belakang)</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Simeut rungkang di walungan</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Ulah niat ngawiwirang</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(Hurang)</w:t>
      </w:r>
    </w:p>
    <w:p w:rsidR="0097675A" w:rsidRPr="0097675A" w:rsidRDefault="0097675A" w:rsidP="0097675A">
      <w:pPr>
        <w:pStyle w:val="ListParagraph"/>
        <w:ind w:left="284"/>
        <w:jc w:val="both"/>
        <w:rPr>
          <w:rFonts w:eastAsia="Calibri"/>
          <w:bCs/>
          <w:i/>
          <w:iCs/>
          <w:color w:val="000000"/>
        </w:rPr>
      </w:pPr>
    </w:p>
    <w:p w:rsidR="0097675A" w:rsidRPr="0097675A" w:rsidRDefault="0097675A" w:rsidP="0097675A">
      <w:pPr>
        <w:pStyle w:val="ListParagraph"/>
        <w:ind w:left="284"/>
        <w:jc w:val="both"/>
        <w:rPr>
          <w:rFonts w:eastAsia="Calibri"/>
          <w:bCs/>
          <w:color w:val="000000"/>
        </w:rPr>
      </w:pPr>
      <w:r w:rsidRPr="0097675A">
        <w:rPr>
          <w:rFonts w:eastAsia="Calibri"/>
          <w:bCs/>
          <w:color w:val="000000"/>
        </w:rPr>
        <w:t>Artinya</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Belalang berduri di kali</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Jangan niat mempermalukan</w:t>
      </w:r>
    </w:p>
    <w:p w:rsidR="0097675A" w:rsidRPr="0097675A" w:rsidRDefault="0097675A" w:rsidP="0097675A">
      <w:pPr>
        <w:pStyle w:val="ListParagraph"/>
        <w:ind w:left="284"/>
        <w:jc w:val="both"/>
        <w:rPr>
          <w:rFonts w:eastAsia="Calibri"/>
          <w:bCs/>
          <w:color w:val="000000"/>
        </w:rPr>
      </w:pPr>
      <w:r w:rsidRPr="0097675A">
        <w:rPr>
          <w:rFonts w:eastAsia="Calibri"/>
          <w:bCs/>
          <w:color w:val="000000"/>
        </w:rPr>
        <w:t>(Udang)</w:t>
      </w:r>
    </w:p>
    <w:p w:rsidR="0097675A" w:rsidRPr="0097675A" w:rsidRDefault="0097675A" w:rsidP="0097675A">
      <w:pPr>
        <w:pStyle w:val="ListParagraph"/>
        <w:ind w:left="284"/>
        <w:jc w:val="both"/>
        <w:rPr>
          <w:rFonts w:eastAsia="Calibri"/>
          <w:bCs/>
          <w:color w:val="000000"/>
        </w:rPr>
      </w:pP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Abdi mah caruluk Arab</w:t>
      </w:r>
    </w:p>
    <w:p w:rsidR="0097675A" w:rsidRPr="0097675A" w:rsidRDefault="0097675A" w:rsidP="0097675A">
      <w:pPr>
        <w:pStyle w:val="ListParagraph"/>
        <w:ind w:left="284"/>
        <w:jc w:val="both"/>
        <w:rPr>
          <w:rFonts w:eastAsia="Calibri"/>
          <w:bCs/>
          <w:i/>
          <w:iCs/>
          <w:color w:val="000000"/>
        </w:rPr>
      </w:pPr>
      <w:r w:rsidRPr="0097675A">
        <w:rPr>
          <w:rFonts w:eastAsia="Calibri"/>
          <w:bCs/>
          <w:i/>
          <w:iCs/>
          <w:color w:val="000000"/>
        </w:rPr>
        <w:t>Henteu tarima geh teuing</w:t>
      </w:r>
    </w:p>
    <w:p w:rsidR="0097675A" w:rsidRPr="0097675A" w:rsidRDefault="0097675A" w:rsidP="0097675A">
      <w:pPr>
        <w:pStyle w:val="NoSpacing"/>
        <w:spacing w:line="360" w:lineRule="auto"/>
        <w:ind w:left="284"/>
        <w:jc w:val="both"/>
        <w:rPr>
          <w:rFonts w:ascii="Times New Roman" w:eastAsia="Calibri" w:hAnsi="Times New Roman"/>
          <w:bCs/>
          <w:i/>
          <w:iCs/>
          <w:color w:val="000000"/>
          <w:sz w:val="24"/>
          <w:szCs w:val="24"/>
        </w:rPr>
      </w:pPr>
      <w:r w:rsidRPr="0097675A">
        <w:rPr>
          <w:rFonts w:ascii="Times New Roman" w:eastAsia="Calibri" w:hAnsi="Times New Roman"/>
          <w:bCs/>
          <w:i/>
          <w:iCs/>
          <w:color w:val="000000"/>
          <w:sz w:val="24"/>
          <w:szCs w:val="24"/>
        </w:rPr>
        <w:t>(Korma)</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Artinya</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lastRenderedPageBreak/>
        <w:t>Saya ini kolang kaling Arab</w:t>
      </w:r>
    </w:p>
    <w:p w:rsidR="0097675A" w:rsidRP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Tidak terima pun tak apa</w:t>
      </w:r>
    </w:p>
    <w:p w:rsidR="0097675A" w:rsidRDefault="0097675A" w:rsidP="0097675A">
      <w:pPr>
        <w:pStyle w:val="NoSpacing"/>
        <w:ind w:left="284"/>
        <w:jc w:val="both"/>
        <w:rPr>
          <w:rFonts w:ascii="Times New Roman" w:eastAsia="Calibri" w:hAnsi="Times New Roman"/>
          <w:bCs/>
          <w:color w:val="000000"/>
          <w:sz w:val="24"/>
          <w:szCs w:val="24"/>
        </w:rPr>
      </w:pPr>
      <w:r w:rsidRPr="0097675A">
        <w:rPr>
          <w:rFonts w:ascii="Times New Roman" w:eastAsia="Calibri" w:hAnsi="Times New Roman"/>
          <w:bCs/>
          <w:color w:val="000000"/>
          <w:sz w:val="24"/>
          <w:szCs w:val="24"/>
        </w:rPr>
        <w:t>(Kurma)</w:t>
      </w:r>
    </w:p>
    <w:p w:rsidR="00606599" w:rsidRDefault="00606599" w:rsidP="00606599">
      <w:pPr>
        <w:pStyle w:val="NoSpacing"/>
        <w:jc w:val="both"/>
        <w:rPr>
          <w:rFonts w:ascii="Times New Roman" w:eastAsia="Calibri" w:hAnsi="Times New Roman"/>
          <w:bCs/>
          <w:color w:val="000000"/>
          <w:sz w:val="24"/>
          <w:szCs w:val="24"/>
        </w:rPr>
      </w:pP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Dari 3 </w:t>
      </w:r>
      <w:r w:rsidRPr="007F7F0C">
        <w:rPr>
          <w:rFonts w:ascii="Times New Roman" w:eastAsia="Calibri" w:hAnsi="Times New Roman"/>
          <w:bCs/>
          <w:i/>
          <w:iCs/>
          <w:color w:val="000000"/>
          <w:sz w:val="24"/>
          <w:szCs w:val="24"/>
        </w:rPr>
        <w:t>sisindiran</w:t>
      </w:r>
      <w:r w:rsidRPr="00606599">
        <w:rPr>
          <w:rFonts w:ascii="Times New Roman" w:eastAsia="Calibri" w:hAnsi="Times New Roman"/>
          <w:bCs/>
          <w:color w:val="000000"/>
          <w:sz w:val="24"/>
          <w:szCs w:val="24"/>
        </w:rPr>
        <w:t xml:space="preserve"> </w:t>
      </w:r>
      <w:r w:rsidRPr="00B441D7">
        <w:rPr>
          <w:rFonts w:ascii="Times New Roman" w:eastAsia="Calibri" w:hAnsi="Times New Roman"/>
          <w:bCs/>
          <w:sz w:val="24"/>
          <w:szCs w:val="24"/>
        </w:rPr>
        <w:t>di</w:t>
      </w:r>
      <w:r w:rsidR="00B441D7" w:rsidRPr="00B441D7">
        <w:rPr>
          <w:rFonts w:ascii="Times New Roman" w:eastAsia="Calibri" w:hAnsi="Times New Roman"/>
          <w:bCs/>
          <w:sz w:val="24"/>
          <w:szCs w:val="24"/>
        </w:rPr>
        <w:t xml:space="preserve"> </w:t>
      </w:r>
      <w:r w:rsidRPr="00B441D7">
        <w:rPr>
          <w:rFonts w:ascii="Times New Roman" w:eastAsia="Calibri" w:hAnsi="Times New Roman"/>
          <w:bCs/>
          <w:sz w:val="24"/>
          <w:szCs w:val="24"/>
        </w:rPr>
        <w:t>atas</w:t>
      </w:r>
      <w:r w:rsidRPr="00606599">
        <w:rPr>
          <w:rFonts w:ascii="Times New Roman" w:eastAsia="Calibri" w:hAnsi="Times New Roman"/>
          <w:bCs/>
          <w:color w:val="000000"/>
          <w:sz w:val="24"/>
          <w:szCs w:val="24"/>
        </w:rPr>
        <w:t xml:space="preserve"> tergolong kedalam </w:t>
      </w:r>
      <w:r w:rsidRPr="007F7F0C">
        <w:rPr>
          <w:rFonts w:ascii="Times New Roman" w:eastAsia="Calibri" w:hAnsi="Times New Roman"/>
          <w:bCs/>
          <w:i/>
          <w:iCs/>
          <w:color w:val="000000"/>
          <w:sz w:val="24"/>
          <w:szCs w:val="24"/>
        </w:rPr>
        <w:t>wawangsalan. Wawangsalan</w:t>
      </w:r>
      <w:r w:rsidRPr="00606599">
        <w:rPr>
          <w:rFonts w:ascii="Times New Roman" w:eastAsia="Calibri" w:hAnsi="Times New Roman"/>
          <w:bCs/>
          <w:color w:val="000000"/>
          <w:sz w:val="24"/>
          <w:szCs w:val="24"/>
        </w:rPr>
        <w:t xml:space="preserve"> ini merupakan jenis sisindiran yang memiliki perbedaan mencolok dari jenis sisindiran yang lainnya. Tidak seperti </w:t>
      </w:r>
      <w:r w:rsidRPr="007F7F0C">
        <w:rPr>
          <w:rFonts w:ascii="Times New Roman" w:eastAsia="Calibri" w:hAnsi="Times New Roman"/>
          <w:bCs/>
          <w:i/>
          <w:iCs/>
          <w:color w:val="000000"/>
          <w:sz w:val="24"/>
          <w:szCs w:val="24"/>
        </w:rPr>
        <w:t>rararkitan</w:t>
      </w:r>
      <w:r w:rsidRPr="00606599">
        <w:rPr>
          <w:rFonts w:ascii="Times New Roman" w:eastAsia="Calibri" w:hAnsi="Times New Roman"/>
          <w:bCs/>
          <w:color w:val="000000"/>
          <w:sz w:val="24"/>
          <w:szCs w:val="24"/>
        </w:rPr>
        <w:t xml:space="preserve"> dan </w:t>
      </w:r>
      <w:r w:rsidRPr="007F7F0C">
        <w:rPr>
          <w:rFonts w:ascii="Times New Roman" w:eastAsia="Calibri" w:hAnsi="Times New Roman"/>
          <w:bCs/>
          <w:i/>
          <w:iCs/>
          <w:color w:val="000000"/>
          <w:sz w:val="24"/>
          <w:szCs w:val="24"/>
        </w:rPr>
        <w:t>paparikan</w:t>
      </w:r>
      <w:r w:rsidRPr="00606599">
        <w:rPr>
          <w:rFonts w:ascii="Times New Roman" w:eastAsia="Calibri" w:hAnsi="Times New Roman"/>
          <w:bCs/>
          <w:color w:val="000000"/>
          <w:sz w:val="24"/>
          <w:szCs w:val="24"/>
        </w:rPr>
        <w:t xml:space="preserve"> yang memiliki empat larik pada setiap baitnya. Pada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hanya memiliki dua larik pada setiap baitnya dengan komposisi larik pertama sebagai sampiran dan larik kedua sebagai isi. Hal yang menjadi pembeda dari jenis yang lainnya juga adalah larik pertama sebagai sampiran itu memiliki keterkaitan dengan larik kedua sebagai isi. Larik pertama sebagai sampiran pada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berupa teka teki yang akan diketahui maknanya pada larik kedua sebagai isi. Bagi yang sudah biasa berwangsal maka seseorang akan langsung dapat mengetahui maknanya walau hanya membaca sampiran. Tetapi untuk yang belum terbiasa maka sangat sulit untuk dapat memahami makna yang terdapat pada wawangsalan tersebut.</w:t>
      </w:r>
    </w:p>
    <w:p w:rsidR="00606599" w:rsidRPr="00606599" w:rsidRDefault="00606599" w:rsidP="00606599">
      <w:pPr>
        <w:pStyle w:val="NoSpacing"/>
        <w:jc w:val="both"/>
        <w:rPr>
          <w:rFonts w:ascii="Times New Roman" w:eastAsia="Calibri" w:hAnsi="Times New Roman"/>
          <w:bCs/>
          <w:color w:val="000000"/>
          <w:sz w:val="24"/>
          <w:szCs w:val="24"/>
        </w:rPr>
      </w:pPr>
      <w:r w:rsidRPr="00606599">
        <w:rPr>
          <w:rFonts w:ascii="Times New Roman" w:eastAsia="Calibri" w:hAnsi="Times New Roman"/>
          <w:bCs/>
          <w:color w:val="000000"/>
          <w:sz w:val="24"/>
          <w:szCs w:val="24"/>
        </w:rPr>
        <w:t xml:space="preserve">Makna yang terdapat pada 3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yang ditemukan di lapangan tentunya memiliki makna yang beragam.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pertama teka teki pada larik sampirannya adalah teu beunang dihurang sawah, tidak bias disebut udang sawah. Larik isi ada kata dipikameumeut, kata tersebut sebagai kata kunci yang memiliki kedekatan buni dengan kata simeut. Mirip dengan udang tetapi bukan udang maka jawabanna adalah simeut.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kedua teka teki pada larik pertamanya adalah simeut rungkang di walungan, dan tidak mungkin ada simeut di dalam air. Larik kedua sebagai ini terdapat kata kunci </w:t>
      </w:r>
      <w:r w:rsidRPr="007F7F0C">
        <w:rPr>
          <w:rFonts w:ascii="Times New Roman" w:eastAsia="Calibri" w:hAnsi="Times New Roman"/>
          <w:bCs/>
          <w:i/>
          <w:iCs/>
          <w:color w:val="000000"/>
          <w:sz w:val="24"/>
          <w:szCs w:val="24"/>
        </w:rPr>
        <w:t>ngawiwirang</w:t>
      </w:r>
      <w:r w:rsidRPr="00606599">
        <w:rPr>
          <w:rFonts w:ascii="Times New Roman" w:eastAsia="Calibri" w:hAnsi="Times New Roman"/>
          <w:bCs/>
          <w:color w:val="000000"/>
          <w:sz w:val="24"/>
          <w:szCs w:val="24"/>
        </w:rPr>
        <w:t xml:space="preserve">. Kata </w:t>
      </w:r>
      <w:r w:rsidRPr="007F7F0C">
        <w:rPr>
          <w:rFonts w:ascii="Times New Roman" w:eastAsia="Calibri" w:hAnsi="Times New Roman"/>
          <w:bCs/>
          <w:i/>
          <w:iCs/>
          <w:color w:val="000000"/>
          <w:sz w:val="24"/>
          <w:szCs w:val="24"/>
        </w:rPr>
        <w:t>ngawiwirang</w:t>
      </w:r>
      <w:r w:rsidRPr="00606599">
        <w:rPr>
          <w:rFonts w:ascii="Times New Roman" w:eastAsia="Calibri" w:hAnsi="Times New Roman"/>
          <w:bCs/>
          <w:color w:val="000000"/>
          <w:sz w:val="24"/>
          <w:szCs w:val="24"/>
        </w:rPr>
        <w:t xml:space="preserve"> memiliki kedekatan bunyi dengan hurang, maka artinya adalah hurang. </w:t>
      </w:r>
      <w:r w:rsidRPr="007F7F0C">
        <w:rPr>
          <w:rFonts w:ascii="Times New Roman" w:eastAsia="Calibri" w:hAnsi="Times New Roman"/>
          <w:bCs/>
          <w:i/>
          <w:iCs/>
          <w:color w:val="000000"/>
          <w:sz w:val="24"/>
          <w:szCs w:val="24"/>
        </w:rPr>
        <w:t>Wawangsalan</w:t>
      </w:r>
      <w:r w:rsidRPr="00606599">
        <w:rPr>
          <w:rFonts w:ascii="Times New Roman" w:eastAsia="Calibri" w:hAnsi="Times New Roman"/>
          <w:bCs/>
          <w:color w:val="000000"/>
          <w:sz w:val="24"/>
          <w:szCs w:val="24"/>
        </w:rPr>
        <w:t xml:space="preserve"> ketiga larik pertama sebagai teka tekinya adalah abdi mah </w:t>
      </w:r>
      <w:r w:rsidRPr="007F7F0C">
        <w:rPr>
          <w:rFonts w:ascii="Times New Roman" w:eastAsia="Calibri" w:hAnsi="Times New Roman"/>
          <w:bCs/>
          <w:i/>
          <w:iCs/>
          <w:color w:val="000000"/>
          <w:sz w:val="24"/>
          <w:szCs w:val="24"/>
        </w:rPr>
        <w:lastRenderedPageBreak/>
        <w:t>curuluk</w:t>
      </w:r>
      <w:r w:rsidRPr="00606599">
        <w:rPr>
          <w:rFonts w:ascii="Times New Roman" w:eastAsia="Calibri" w:hAnsi="Times New Roman"/>
          <w:bCs/>
          <w:color w:val="000000"/>
          <w:sz w:val="24"/>
          <w:szCs w:val="24"/>
        </w:rPr>
        <w:t xml:space="preserve"> arab. Di arab tidak ada curuluk dan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hanya ada di Indonesia. Maka di asosiasikanlah </w:t>
      </w:r>
      <w:r w:rsidRPr="007F7F0C">
        <w:rPr>
          <w:rFonts w:ascii="Times New Roman" w:eastAsia="Calibri" w:hAnsi="Times New Roman"/>
          <w:bCs/>
          <w:i/>
          <w:iCs/>
          <w:color w:val="000000"/>
          <w:sz w:val="24"/>
          <w:szCs w:val="24"/>
        </w:rPr>
        <w:t>curuluk</w:t>
      </w:r>
      <w:r w:rsidRPr="00606599">
        <w:rPr>
          <w:rFonts w:ascii="Times New Roman" w:eastAsia="Calibri" w:hAnsi="Times New Roman"/>
          <w:bCs/>
          <w:color w:val="000000"/>
          <w:sz w:val="24"/>
          <w:szCs w:val="24"/>
        </w:rPr>
        <w:t xml:space="preserve"> Indonesia dengan jenis yang hampir sama di negara arab sana. Lalu pada larik isi terdapat kata kunci hente tarima yang memiliki kedekatan suara dengan kurma sehingga maknanya adalah kurma.</w:t>
      </w:r>
    </w:p>
    <w:p w:rsidR="0097675A" w:rsidRPr="00346D8C" w:rsidRDefault="0097675A" w:rsidP="00606599">
      <w:pPr>
        <w:pStyle w:val="NoSpacing"/>
        <w:spacing w:line="360" w:lineRule="auto"/>
        <w:jc w:val="both"/>
        <w:rPr>
          <w:rFonts w:ascii="Times New Roman" w:hAnsi="Times New Roman"/>
          <w:sz w:val="20"/>
          <w:szCs w:val="20"/>
          <w:lang w:eastAsia="id-ID"/>
        </w:rPr>
      </w:pPr>
    </w:p>
    <w:p w:rsidR="00527AA5" w:rsidRDefault="005E36BB" w:rsidP="00527AA5">
      <w:pPr>
        <w:pStyle w:val="E-JOURNALHeading1"/>
        <w:spacing w:before="0" w:after="0"/>
        <w:contextualSpacing/>
        <w:rPr>
          <w:sz w:val="24"/>
          <w:szCs w:val="24"/>
        </w:rPr>
      </w:pPr>
      <w:r w:rsidRPr="001E1D84">
        <w:rPr>
          <w:sz w:val="24"/>
          <w:szCs w:val="24"/>
          <w:lang w:val="id-ID"/>
        </w:rPr>
        <w:t>S</w:t>
      </w:r>
      <w:r w:rsidRPr="001E1D84">
        <w:rPr>
          <w:sz w:val="24"/>
          <w:szCs w:val="24"/>
        </w:rPr>
        <w:t>IMPULAN</w:t>
      </w:r>
    </w:p>
    <w:p w:rsidR="00527AA5" w:rsidRPr="00527AA5" w:rsidRDefault="00527AA5" w:rsidP="00527AA5">
      <w:pPr>
        <w:pStyle w:val="E-JOURNALHeading1"/>
        <w:spacing w:before="0" w:after="0"/>
        <w:contextualSpacing/>
        <w:rPr>
          <w:b w:val="0"/>
          <w:bCs/>
          <w:sz w:val="24"/>
          <w:szCs w:val="24"/>
        </w:rPr>
      </w:pPr>
      <w:r w:rsidRPr="00527AA5">
        <w:rPr>
          <w:rFonts w:eastAsia="Calibri"/>
          <w:b w:val="0"/>
          <w:bCs/>
          <w:color w:val="000000"/>
          <w:sz w:val="24"/>
          <w:szCs w:val="24"/>
        </w:rPr>
        <w:t>Berdasarkan hasil studi lapangan yang dilakukan kesimpulannya adalah sebagai berikut: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1.</w:t>
      </w:r>
      <w:r w:rsidRPr="00527AA5">
        <w:rPr>
          <w:rFonts w:ascii="Times New Roman" w:eastAsia="Calibri" w:hAnsi="Times New Roman"/>
          <w:color w:val="000000"/>
          <w:sz w:val="24"/>
          <w:szCs w:val="24"/>
          <w:lang w:val="en-US"/>
        </w:rPr>
        <w:tab/>
        <w:t xml:space="preserve">Berdasarkan hasil penelitian lapagan diperoleh </w:t>
      </w:r>
      <w:r w:rsidR="007F7F0C">
        <w:rPr>
          <w:rFonts w:ascii="Times New Roman" w:eastAsia="Calibri" w:hAnsi="Times New Roman"/>
          <w:color w:val="000000"/>
          <w:sz w:val="24"/>
          <w:szCs w:val="24"/>
          <w:lang w:val="en-US"/>
        </w:rPr>
        <w:t>31</w:t>
      </w:r>
      <w:r w:rsidRPr="00527AA5">
        <w:rPr>
          <w:rFonts w:ascii="Times New Roman" w:eastAsia="Calibri" w:hAnsi="Times New Roman"/>
          <w:color w:val="000000"/>
          <w:sz w:val="24"/>
          <w:szCs w:val="24"/>
          <w:lang w:val="en-US"/>
        </w:rPr>
        <w:t xml:space="preserve"> </w:t>
      </w:r>
      <w:r w:rsidRPr="007F7F0C">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dengan rincian 10 </w:t>
      </w:r>
      <w:r w:rsidRPr="007F7F0C">
        <w:rPr>
          <w:rFonts w:ascii="Times New Roman" w:eastAsia="Calibri" w:hAnsi="Times New Roman"/>
          <w:i/>
          <w:iCs/>
          <w:color w:val="000000"/>
          <w:sz w:val="24"/>
          <w:szCs w:val="24"/>
          <w:lang w:val="en-US"/>
        </w:rPr>
        <w:t>rarakitan</w:t>
      </w:r>
      <w:r w:rsidRPr="00527AA5">
        <w:rPr>
          <w:rFonts w:ascii="Times New Roman" w:eastAsia="Calibri" w:hAnsi="Times New Roman"/>
          <w:color w:val="000000"/>
          <w:sz w:val="24"/>
          <w:szCs w:val="24"/>
          <w:lang w:val="en-US"/>
        </w:rPr>
        <w:t xml:space="preserve">, 18 </w:t>
      </w:r>
      <w:r w:rsidRPr="007F7F0C">
        <w:rPr>
          <w:rFonts w:ascii="Times New Roman" w:eastAsia="Calibri" w:hAnsi="Times New Roman"/>
          <w:i/>
          <w:iCs/>
          <w:color w:val="000000"/>
          <w:sz w:val="24"/>
          <w:szCs w:val="24"/>
          <w:lang w:val="en-US"/>
        </w:rPr>
        <w:t>paparikan</w:t>
      </w:r>
      <w:r w:rsidRPr="00527AA5">
        <w:rPr>
          <w:rFonts w:ascii="Times New Roman" w:eastAsia="Calibri" w:hAnsi="Times New Roman"/>
          <w:color w:val="000000"/>
          <w:sz w:val="24"/>
          <w:szCs w:val="24"/>
          <w:lang w:val="en-US"/>
        </w:rPr>
        <w:t xml:space="preserve"> dan 3 </w:t>
      </w:r>
      <w:r w:rsidRPr="007F7F0C">
        <w:rPr>
          <w:rFonts w:ascii="Times New Roman" w:eastAsia="Calibri" w:hAnsi="Times New Roman"/>
          <w:i/>
          <w:iCs/>
          <w:color w:val="000000"/>
          <w:sz w:val="24"/>
          <w:szCs w:val="24"/>
          <w:lang w:val="en-US"/>
        </w:rPr>
        <w:t>wawangsalan</w:t>
      </w:r>
      <w:r w:rsidR="007F7F0C">
        <w:rPr>
          <w:rFonts w:ascii="Times New Roman" w:eastAsia="Calibri" w:hAnsi="Times New Roman"/>
          <w:i/>
          <w:iCs/>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2.</w:t>
      </w:r>
      <w:r w:rsidRPr="00527AA5">
        <w:rPr>
          <w:rFonts w:ascii="Times New Roman" w:eastAsia="Calibri" w:hAnsi="Times New Roman"/>
          <w:color w:val="000000"/>
          <w:sz w:val="24"/>
          <w:szCs w:val="24"/>
          <w:lang w:val="en-US"/>
        </w:rPr>
        <w:tab/>
        <w:t xml:space="preserve">Makna yang terdapat pada </w:t>
      </w:r>
      <w:r w:rsidRPr="007F7F0C">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dapat menjadi alat pengajaran, pepatah, membawa ilmu, pentunjuk, membimbing atau nasihat dan hiburan bagi masyarakat</w:t>
      </w:r>
      <w:r w:rsidR="007F7F0C">
        <w:rPr>
          <w:rFonts w:ascii="Times New Roman" w:eastAsia="Calibri" w:hAnsi="Times New Roman"/>
          <w:color w:val="000000"/>
          <w:sz w:val="24"/>
          <w:szCs w:val="24"/>
          <w:lang w:val="en-US"/>
        </w:rPr>
        <w:t>.</w:t>
      </w:r>
    </w:p>
    <w:p w:rsidR="00527AA5" w:rsidRPr="00527AA5" w:rsidRDefault="00527AA5" w:rsidP="00527AA5">
      <w:pPr>
        <w:autoSpaceDE w:val="0"/>
        <w:autoSpaceDN w:val="0"/>
        <w:adjustRightInd w:val="0"/>
        <w:ind w:left="284" w:hanging="284"/>
        <w:contextualSpacing/>
        <w:jc w:val="both"/>
        <w:rPr>
          <w:rFonts w:ascii="Times New Roman" w:eastAsia="Calibri" w:hAnsi="Times New Roman"/>
          <w:color w:val="000000"/>
          <w:sz w:val="24"/>
          <w:szCs w:val="24"/>
          <w:lang w:val="en-US"/>
        </w:rPr>
      </w:pPr>
      <w:r w:rsidRPr="00527AA5">
        <w:rPr>
          <w:rFonts w:ascii="Times New Roman" w:eastAsia="Calibri" w:hAnsi="Times New Roman"/>
          <w:color w:val="000000"/>
          <w:sz w:val="24"/>
          <w:szCs w:val="24"/>
          <w:lang w:val="en-US"/>
        </w:rPr>
        <w:t>3.</w:t>
      </w:r>
      <w:r w:rsidRPr="00527AA5">
        <w:rPr>
          <w:rFonts w:ascii="Times New Roman" w:eastAsia="Calibri" w:hAnsi="Times New Roman"/>
          <w:color w:val="000000"/>
          <w:sz w:val="24"/>
          <w:szCs w:val="24"/>
          <w:lang w:val="en-US"/>
        </w:rPr>
        <w:tab/>
      </w:r>
      <w:r w:rsidRPr="00527AA5">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di jadikan sebagai bahan pembelajaran agar siswa mengenal sastra daerahnya sendiri, memperluas wawasan, meningkatkan pengetahuan, dan kemampuan berbahasa. Selain itu menjadikan </w:t>
      </w:r>
      <w:r w:rsidRPr="00527AA5">
        <w:rPr>
          <w:rFonts w:ascii="Times New Roman" w:eastAsia="Calibri" w:hAnsi="Times New Roman"/>
          <w:i/>
          <w:iCs/>
          <w:color w:val="000000"/>
          <w:sz w:val="24"/>
          <w:szCs w:val="24"/>
          <w:lang w:val="en-US"/>
        </w:rPr>
        <w:t>sisindiran</w:t>
      </w:r>
      <w:r w:rsidRPr="00527AA5">
        <w:rPr>
          <w:rFonts w:ascii="Times New Roman" w:eastAsia="Calibri" w:hAnsi="Times New Roman"/>
          <w:color w:val="000000"/>
          <w:sz w:val="24"/>
          <w:szCs w:val="24"/>
          <w:lang w:val="en-US"/>
        </w:rPr>
        <w:t xml:space="preserve"> sebagai bahan pembelajarn sebagai langkah strategis untuk melestarikan sastra daerah.</w:t>
      </w:r>
    </w:p>
    <w:p w:rsidR="002D6C78" w:rsidRDefault="002D6C78" w:rsidP="00507F41">
      <w:pPr>
        <w:pStyle w:val="E-JOURNALHeading1"/>
        <w:spacing w:before="0" w:after="0"/>
        <w:contextualSpacing/>
      </w:pPr>
    </w:p>
    <w:p w:rsidR="00821842" w:rsidRPr="001E1D84" w:rsidRDefault="005E36BB" w:rsidP="00507F41">
      <w:pPr>
        <w:pStyle w:val="E-JOURNALHeading1"/>
        <w:spacing w:before="0" w:after="0"/>
        <w:contextualSpacing/>
        <w:rPr>
          <w:sz w:val="24"/>
          <w:szCs w:val="24"/>
        </w:rPr>
      </w:pPr>
      <w:r w:rsidRPr="001E1D84">
        <w:rPr>
          <w:sz w:val="24"/>
          <w:szCs w:val="24"/>
          <w:lang w:val="id-ID"/>
        </w:rPr>
        <w:t>D</w:t>
      </w:r>
      <w:r w:rsidRPr="001E1D84">
        <w:rPr>
          <w:sz w:val="24"/>
          <w:szCs w:val="24"/>
        </w:rPr>
        <w:t xml:space="preserve">AFTAR </w:t>
      </w:r>
      <w:r w:rsidRPr="001E1D84">
        <w:rPr>
          <w:sz w:val="24"/>
          <w:szCs w:val="24"/>
          <w:lang w:val="id-ID"/>
        </w:rPr>
        <w:t>P</w:t>
      </w:r>
      <w:r w:rsidRPr="001E1D84">
        <w:rPr>
          <w:sz w:val="24"/>
          <w:szCs w:val="24"/>
        </w:rPr>
        <w:t>USTAKA</w:t>
      </w:r>
    </w:p>
    <w:p w:rsidR="0070516B" w:rsidRDefault="0070516B" w:rsidP="00507F41"/>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Amir, Adriyetti.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Sastra lisan Indonesia. Yogyakarta: Penerbit Andi Offset.</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Endraswara, Suwardi.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Antropologi Sastra Lisan: Perspektif, Teori dan Praktik Pengkajian. Jakarta: Yayasan Pustaka Obor Indonesia. </w:t>
      </w:r>
    </w:p>
    <w:p w:rsidR="004E0283" w:rsidRPr="00527AA5" w:rsidRDefault="00527AA5" w:rsidP="004E0283">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Halil, Muamar Abd.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2016</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Kajian Budaya Sastra Lisan Pandara dan Sisindiran. Edukasi, Jurnal Pendidikan. Vol. 14 No.1 Januari 2016. 423-442.</w:t>
      </w:r>
      <w:r w:rsidR="004E0283">
        <w:rPr>
          <w:rFonts w:ascii="Times New Roman" w:eastAsia="Times New Roman" w:hAnsi="Times New Roman"/>
          <w:bCs/>
          <w:color w:val="000000"/>
          <w:sz w:val="24"/>
          <w:szCs w:val="24"/>
          <w:lang w:val="en-US"/>
        </w:rPr>
        <w:t xml:space="preserve"> </w:t>
      </w:r>
      <w:hyperlink r:id="rId16" w:history="1">
        <w:r w:rsidR="004E0283" w:rsidRPr="00651A7A">
          <w:rPr>
            <w:rStyle w:val="Hyperlink"/>
            <w:rFonts w:ascii="Times New Roman" w:eastAsia="Times New Roman" w:hAnsi="Times New Roman"/>
            <w:bCs/>
            <w:sz w:val="24"/>
            <w:szCs w:val="24"/>
            <w:lang w:val="en-US"/>
          </w:rPr>
          <w:t>https://ejournal.unkhair.ac.id/index</w:t>
        </w:r>
        <w:r w:rsidR="004E0283" w:rsidRPr="00651A7A">
          <w:rPr>
            <w:rStyle w:val="Hyperlink"/>
            <w:rFonts w:ascii="Times New Roman" w:eastAsia="Times New Roman" w:hAnsi="Times New Roman"/>
            <w:bCs/>
            <w:sz w:val="24"/>
            <w:szCs w:val="24"/>
            <w:lang w:val="en-US"/>
          </w:rPr>
          <w:lastRenderedPageBreak/>
          <w:t>.php/edu/article/view/186</w:t>
        </w:r>
      </w:hyperlink>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Juwati.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Sastra Lisan Bumi Silampari: Teori, Metode dan Penerapannya. Yogyakarta: Deeppublish.</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Kosasih, E.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2021</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Pengembangan Bahan Ajar. Jakarta: Bumi Aksara</w:t>
      </w:r>
    </w:p>
    <w:p w:rsidR="004E0283" w:rsidRDefault="00527AA5" w:rsidP="004E0283">
      <w:pPr>
        <w:widowControl w:val="0"/>
        <w:autoSpaceDE w:val="0"/>
        <w:autoSpaceDN w:val="0"/>
        <w:adjustRightInd w:val="0"/>
        <w:ind w:left="567" w:hanging="567"/>
        <w:jc w:val="both"/>
      </w:pPr>
      <w:r w:rsidRPr="00527AA5">
        <w:rPr>
          <w:rFonts w:ascii="Times New Roman" w:eastAsia="Times New Roman" w:hAnsi="Times New Roman"/>
          <w:bCs/>
          <w:color w:val="000000"/>
          <w:sz w:val="24"/>
          <w:szCs w:val="24"/>
          <w:lang w:val="en-US"/>
        </w:rPr>
        <w:t xml:space="preserve">Masduki, Aam. </w:t>
      </w:r>
      <w:r w:rsidR="004E0283">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4E0283">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Puisi Sisindiran Bahasa Sunda di Kabupaten Bandung (Kajian Isi dan Fungsi). Patanjala, Jurnal Penelitian Sejarah dan Budaya. Vol 5 No 2 Juni 2013. 1-22.</w:t>
      </w:r>
    </w:p>
    <w:p w:rsidR="004E0283" w:rsidRDefault="004E698A" w:rsidP="004E0283">
      <w:pPr>
        <w:widowControl w:val="0"/>
        <w:autoSpaceDE w:val="0"/>
        <w:autoSpaceDN w:val="0"/>
        <w:adjustRightInd w:val="0"/>
        <w:ind w:left="567"/>
        <w:jc w:val="both"/>
        <w:rPr>
          <w:rFonts w:ascii="Times New Roman" w:eastAsia="Times New Roman" w:hAnsi="Times New Roman"/>
          <w:bCs/>
          <w:color w:val="000000"/>
          <w:sz w:val="24"/>
          <w:szCs w:val="24"/>
          <w:lang w:val="en-US"/>
        </w:rPr>
      </w:pPr>
      <w:hyperlink r:id="rId17" w:history="1">
        <w:r w:rsidR="004E0283" w:rsidRPr="00651A7A">
          <w:rPr>
            <w:rStyle w:val="Hyperlink"/>
            <w:rFonts w:ascii="Times New Roman" w:eastAsia="Times New Roman" w:hAnsi="Times New Roman"/>
            <w:bCs/>
            <w:sz w:val="24"/>
            <w:szCs w:val="24"/>
            <w:lang w:val="en-US"/>
          </w:rPr>
          <w:t>http://ejurnalpatanjala.kemdikbud.go.id/patanjala/index.php/patanjala/article/view/148</w:t>
        </w:r>
      </w:hyperlink>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Moleong.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2018</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xml:space="preserve">. Metode Penlitian Kualitatif. </w:t>
      </w:r>
      <w:proofErr w:type="gramStart"/>
      <w:r w:rsidRPr="00527AA5">
        <w:rPr>
          <w:rFonts w:ascii="Times New Roman" w:eastAsia="Times New Roman" w:hAnsi="Times New Roman"/>
          <w:bCs/>
          <w:color w:val="000000"/>
          <w:sz w:val="24"/>
          <w:szCs w:val="24"/>
          <w:lang w:val="en-US"/>
        </w:rPr>
        <w:t>Bandung :Remaja</w:t>
      </w:r>
      <w:proofErr w:type="gramEnd"/>
      <w:r w:rsidRPr="00527AA5">
        <w:rPr>
          <w:rFonts w:ascii="Times New Roman" w:eastAsia="Times New Roman" w:hAnsi="Times New Roman"/>
          <w:bCs/>
          <w:color w:val="000000"/>
          <w:sz w:val="24"/>
          <w:szCs w:val="24"/>
          <w:lang w:val="en-US"/>
        </w:rPr>
        <w:t xml:space="preserve"> Rosdakarya.</w:t>
      </w:r>
    </w:p>
    <w:p w:rsidR="00527AA5" w:rsidRP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Sugiyono.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2013</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Metode Penelitian Kuantitatif, Kualitatif dan R&amp;D. Bandung: Alfabeta.</w:t>
      </w:r>
    </w:p>
    <w:p w:rsidR="00527AA5" w:rsidRDefault="00527AA5" w:rsidP="00527AA5">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Wardah, Eva Syarifah.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2015</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Pantun Sisindiran di Banten: Fungsi dan Nilai-nilai Budaya yang Terkandung di dalamnya. Tsaqofah, Jurnal Agama dan Budaya. Vol. 13 No. 2 (Juli-Desember) 2015. 161-172.</w:t>
      </w:r>
      <w:r w:rsidR="004E0283">
        <w:rPr>
          <w:rFonts w:ascii="Times New Roman" w:eastAsia="Times New Roman" w:hAnsi="Times New Roman"/>
          <w:bCs/>
          <w:color w:val="000000"/>
          <w:sz w:val="24"/>
          <w:szCs w:val="24"/>
          <w:lang w:val="en-US"/>
        </w:rPr>
        <w:t xml:space="preserve"> </w:t>
      </w:r>
      <w:hyperlink r:id="rId18" w:history="1">
        <w:r w:rsidR="004E0283" w:rsidRPr="00651A7A">
          <w:rPr>
            <w:rStyle w:val="Hyperlink"/>
            <w:rFonts w:ascii="Times New Roman" w:eastAsia="Times New Roman" w:hAnsi="Times New Roman"/>
            <w:bCs/>
            <w:sz w:val="24"/>
            <w:szCs w:val="24"/>
            <w:lang w:val="en-US"/>
          </w:rPr>
          <w:t>https://jurnal.uinbanten.ac.id/index.php/tsaqofah/article/view/3409</w:t>
        </w:r>
      </w:hyperlink>
    </w:p>
    <w:p w:rsidR="0070516B" w:rsidRPr="00527AA5" w:rsidRDefault="00527AA5" w:rsidP="004E0283">
      <w:pPr>
        <w:widowControl w:val="0"/>
        <w:autoSpaceDE w:val="0"/>
        <w:autoSpaceDN w:val="0"/>
        <w:adjustRightInd w:val="0"/>
        <w:ind w:left="567" w:hanging="567"/>
        <w:jc w:val="both"/>
        <w:rPr>
          <w:rFonts w:ascii="Times New Roman" w:eastAsia="Times New Roman" w:hAnsi="Times New Roman"/>
          <w:bCs/>
          <w:color w:val="000000"/>
          <w:sz w:val="24"/>
          <w:szCs w:val="24"/>
          <w:lang w:val="en-US"/>
        </w:rPr>
      </w:pPr>
      <w:r w:rsidRPr="00527AA5">
        <w:rPr>
          <w:rFonts w:ascii="Times New Roman" w:eastAsia="Times New Roman" w:hAnsi="Times New Roman"/>
          <w:bCs/>
          <w:color w:val="000000"/>
          <w:sz w:val="24"/>
          <w:szCs w:val="24"/>
          <w:lang w:val="en-US"/>
        </w:rPr>
        <w:t xml:space="preserve">Wijana, I Dewa Putu. </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2015</w:t>
      </w:r>
      <w:r w:rsidR="007836D7">
        <w:rPr>
          <w:rFonts w:ascii="Times New Roman" w:eastAsia="Times New Roman" w:hAnsi="Times New Roman"/>
          <w:bCs/>
          <w:color w:val="000000"/>
          <w:sz w:val="24"/>
          <w:szCs w:val="24"/>
          <w:lang w:val="en-US"/>
        </w:rPr>
        <w:t>)</w:t>
      </w:r>
      <w:r w:rsidRPr="00527AA5">
        <w:rPr>
          <w:rFonts w:ascii="Times New Roman" w:eastAsia="Times New Roman" w:hAnsi="Times New Roman"/>
          <w:bCs/>
          <w:color w:val="000000"/>
          <w:sz w:val="24"/>
          <w:szCs w:val="24"/>
          <w:lang w:val="en-US"/>
        </w:rPr>
        <w:t>. Pengantar Semantik Bahasa Indonesia. Yogyakarta: Pustaka Pelajar</w:t>
      </w:r>
      <w:r w:rsidR="00B11770">
        <w:rPr>
          <w:rFonts w:ascii="Times New Roman" w:eastAsia="Times New Roman" w:hAnsi="Times New Roman"/>
          <w:bCs/>
          <w:color w:val="000000"/>
          <w:sz w:val="24"/>
          <w:szCs w:val="24"/>
          <w:lang w:val="en-US"/>
        </w:rPr>
        <w:t>.</w:t>
      </w:r>
    </w:p>
    <w:p w:rsidR="0070516B" w:rsidRPr="00527AA5" w:rsidRDefault="0070516B" w:rsidP="00507F41">
      <w:pPr>
        <w:rPr>
          <w:rFonts w:ascii="Times New Roman" w:hAnsi="Times New Roman"/>
          <w:sz w:val="24"/>
          <w:szCs w:val="24"/>
        </w:rPr>
      </w:pPr>
    </w:p>
    <w:p w:rsidR="0070516B" w:rsidRDefault="0070516B" w:rsidP="00507F41"/>
    <w:sectPr w:rsidR="0070516B"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698A" w:rsidRDefault="004E698A" w:rsidP="00821842">
      <w:r>
        <w:separator/>
      </w:r>
    </w:p>
  </w:endnote>
  <w:endnote w:type="continuationSeparator" w:id="0">
    <w:p w:rsidR="004E698A" w:rsidRDefault="004E698A"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04430219"/>
      <w:docPartObj>
        <w:docPartGallery w:val="Page Numbers (Bottom of Page)"/>
        <w:docPartUnique/>
      </w:docPartObj>
    </w:sdtPr>
    <w:sdtEndPr>
      <w:rPr>
        <w:noProof/>
      </w:rPr>
    </w:sdtEndPr>
    <w:sdtContent>
      <w:p w:rsidR="00386FF6" w:rsidRDefault="00386FF6">
        <w:pPr>
          <w:pStyle w:val="Footer"/>
          <w:jc w:val="right"/>
        </w:pPr>
        <w:r>
          <w:fldChar w:fldCharType="begin"/>
        </w:r>
        <w:r>
          <w:instrText xml:space="preserve"> PAGE   \* MERGEFORMAT </w:instrText>
        </w:r>
        <w:r>
          <w:fldChar w:fldCharType="separate"/>
        </w:r>
        <w:r w:rsidR="00576BE5">
          <w:rPr>
            <w:noProof/>
          </w:rPr>
          <w:t>140</w:t>
        </w:r>
        <w:r>
          <w:rPr>
            <w:noProof/>
          </w:rPr>
          <w:fldChar w:fldCharType="end"/>
        </w:r>
      </w:p>
    </w:sdtContent>
  </w:sdt>
  <w:p w:rsidR="00386FF6" w:rsidRDefault="00386FF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6795375"/>
      <w:docPartObj>
        <w:docPartGallery w:val="Page Numbers (Bottom of Page)"/>
        <w:docPartUnique/>
      </w:docPartObj>
    </w:sdtPr>
    <w:sdtEndPr>
      <w:rPr>
        <w:noProof/>
      </w:rPr>
    </w:sdtEndPr>
    <w:sdtContent>
      <w:p w:rsidR="00386FF6" w:rsidRDefault="00386FF6">
        <w:pPr>
          <w:pStyle w:val="Footer"/>
          <w:jc w:val="right"/>
        </w:pPr>
        <w:r>
          <w:fldChar w:fldCharType="begin"/>
        </w:r>
        <w:r>
          <w:instrText xml:space="preserve"> PAGE   \* MERGEFORMAT </w:instrText>
        </w:r>
        <w:r>
          <w:fldChar w:fldCharType="separate"/>
        </w:r>
        <w:r w:rsidR="00576BE5">
          <w:rPr>
            <w:noProof/>
          </w:rPr>
          <w:t>141</w:t>
        </w:r>
        <w:r>
          <w:rPr>
            <w:noProof/>
          </w:rPr>
          <w:fldChar w:fldCharType="end"/>
        </w:r>
      </w:p>
    </w:sdtContent>
  </w:sdt>
  <w:p w:rsidR="00386FF6" w:rsidRDefault="00386F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698A" w:rsidRDefault="004E698A" w:rsidP="00821842">
      <w:r>
        <w:separator/>
      </w:r>
    </w:p>
  </w:footnote>
  <w:footnote w:type="continuationSeparator" w:id="0">
    <w:p w:rsidR="004E698A" w:rsidRDefault="004E698A"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386FF6" w:rsidP="00507F41">
    <w:pPr>
      <w:pStyle w:val="Header"/>
      <w:rPr>
        <w:lang w:val="id-ID"/>
      </w:rPr>
    </w:pPr>
    <w:r>
      <w:rPr>
        <w:noProof/>
      </w:rPr>
      <mc:AlternateContent>
        <mc:Choice Requires="wps">
          <w:drawing>
            <wp:anchor distT="4294967294" distB="4294967294" distL="114300" distR="114300" simplePos="0" relativeHeight="251661312" behindDoc="0" locked="0" layoutInCell="1" allowOverlap="1" wp14:anchorId="638EC974" wp14:editId="77D34DF0">
              <wp:simplePos x="0" y="0"/>
              <wp:positionH relativeFrom="column">
                <wp:posOffset>36195</wp:posOffset>
              </wp:positionH>
              <wp:positionV relativeFrom="paragraph">
                <wp:posOffset>229870</wp:posOffset>
              </wp:positionV>
              <wp:extent cx="5380990" cy="0"/>
              <wp:effectExtent l="0" t="0" r="1016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85pt;margin-top:18.1pt;width:423.7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" strokeweight="1.5pt"/>
          </w:pict>
        </mc:Fallback>
      </mc:AlternateContent>
    </w:r>
    <w:r>
      <w:rPr>
        <w:rFonts w:ascii="Garamond" w:hAnsi="Garamond" w:cs="Calibri"/>
        <w:b/>
        <w:sz w:val="24"/>
        <w:szCs w:val="24"/>
      </w:rPr>
      <w:t xml:space="preserve">  </w:t>
    </w: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r>
      <w:rPr>
        <w:rFonts w:ascii="Garamond" w:hAnsi="Garamond" w:cs="Calibri"/>
        <w:b/>
        <w:sz w:val="24"/>
        <w:szCs w:val="24"/>
      </w:rPr>
      <w:t xml:space="preserve">Bahasa Indonesia            </w:t>
    </w:r>
    <w:r w:rsidRPr="00AC2C15">
      <w:rPr>
        <w:rFonts w:ascii="Garamond" w:hAnsi="Garamond" w:cs="Calibri"/>
        <w:sz w:val="24"/>
        <w:szCs w:val="24"/>
      </w:rPr>
      <w:t xml:space="preserve">          </w:t>
    </w:r>
    <w:r>
      <w:rPr>
        <w:rFonts w:ascii="Garamond" w:hAnsi="Garamond" w:cs="Calibri"/>
        <w:sz w:val="24"/>
        <w:szCs w:val="24"/>
      </w:rPr>
      <w:t xml:space="preserve">   </w:t>
    </w:r>
    <w:r w:rsidRPr="00AC2C15">
      <w:rPr>
        <w:rFonts w:ascii="Garamond" w:hAnsi="Garamond" w:cs="Calibri"/>
        <w:sz w:val="24"/>
        <w:szCs w:val="24"/>
      </w:rPr>
      <w:t xml:space="preserve"> </w:t>
    </w:r>
    <w:proofErr w:type="gramStart"/>
    <w:r>
      <w:rPr>
        <w:rFonts w:ascii="Garamond" w:hAnsi="Garamond" w:cs="Calibri"/>
        <w:sz w:val="24"/>
        <w:szCs w:val="24"/>
      </w:rPr>
      <w:t>Juli  2024</w:t>
    </w:r>
    <w:proofErr w:type="gramEnd"/>
    <w:r w:rsidRPr="00AC2C15">
      <w:rPr>
        <w:rFonts w:ascii="Garamond" w:hAnsi="Garamond" w:cs="Calibri"/>
        <w:sz w:val="24"/>
        <w:szCs w:val="24"/>
        <w:lang w:val="id-ID"/>
      </w:rPr>
      <w:t xml:space="preserve">, Vol </w:t>
    </w:r>
    <w:r>
      <w:rPr>
        <w:rFonts w:ascii="Garamond" w:hAnsi="Garamond" w:cs="Calibri"/>
        <w:sz w:val="24"/>
        <w:szCs w:val="24"/>
      </w:rPr>
      <w:t>5</w:t>
    </w:r>
    <w:r w:rsidRPr="00AC2C15">
      <w:rPr>
        <w:rFonts w:ascii="Garamond" w:hAnsi="Garamond" w:cs="Calibri"/>
        <w:sz w:val="24"/>
        <w:szCs w:val="24"/>
        <w:lang w:val="id-ID"/>
      </w:rPr>
      <w:t xml:space="preserve"> No </w:t>
    </w:r>
    <w:r>
      <w:rPr>
        <w:rFonts w:ascii="Garamond" w:hAnsi="Garamond" w:cs="Calibri"/>
        <w:sz w:val="24"/>
        <w:szCs w:val="24"/>
      </w:rPr>
      <w:t>2</w:t>
    </w:r>
    <w:r w:rsidR="00921A10" w:rsidRPr="00673E74">
      <w:rPr>
        <w:rStyle w:val="PageNumber"/>
        <w:rFonts w:ascii="Times New Roman" w:hAnsi="Times New Roman"/>
        <w:color w:val="FF0000"/>
      </w:rPr>
      <w:tab/>
    </w:r>
    <w:r w:rsidR="00921A10">
      <w:rPr>
        <w:rStyle w:val="PageNumber"/>
        <w:rFonts w:ascii="Times New Roman" w:hAnsi="Times New Roman"/>
        <w:color w:val="FF0000"/>
      </w:rPr>
      <w:tab/>
    </w:r>
    <w:r w:rsidR="00921A10" w:rsidRPr="00673E74">
      <w:rPr>
        <w:rStyle w:val="PageNumber"/>
        <w:rFonts w:ascii="Times New Roman" w:hAnsi="Times New Roman"/>
        <w:color w:val="FF0000"/>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1A10" w:rsidRPr="00507F41" w:rsidRDefault="00386FF6" w:rsidP="007A092F">
    <w:pPr>
      <w:pStyle w:val="Header"/>
      <w:rPr>
        <w:lang w:val="id-ID"/>
      </w:rPr>
    </w:pPr>
    <w:r>
      <w:rPr>
        <w:noProof/>
      </w:rPr>
      <mc:AlternateContent>
        <mc:Choice Requires="wps">
          <w:drawing>
            <wp:anchor distT="4294967294" distB="4294967294" distL="114300" distR="114300" simplePos="0" relativeHeight="251659264" behindDoc="0" locked="0" layoutInCell="1" allowOverlap="1" wp14:anchorId="0061F87C" wp14:editId="4986701C">
              <wp:simplePos x="0" y="0"/>
              <wp:positionH relativeFrom="column">
                <wp:posOffset>84455</wp:posOffset>
              </wp:positionH>
              <wp:positionV relativeFrom="paragraph">
                <wp:posOffset>245110</wp:posOffset>
              </wp:positionV>
              <wp:extent cx="5380990" cy="0"/>
              <wp:effectExtent l="0" t="0" r="10160" b="1905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4" o:spid="_x0000_s1026" type="#_x0000_t32" style="position:absolute;margin-left:6.65pt;margin-top:19.3pt;width:423.7pt;height:0;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" strokeweight="1.5pt"/>
          </w:pict>
        </mc:Fallback>
      </mc:AlternateContent>
    </w:r>
    <w:r>
      <w:rPr>
        <w:rFonts w:ascii="Garamond" w:hAnsi="Garamond" w:cs="Calibri"/>
        <w:b/>
        <w:sz w:val="24"/>
        <w:szCs w:val="24"/>
      </w:rPr>
      <w:t xml:space="preserve">   </w:t>
    </w:r>
    <w:r w:rsidRPr="00AC2C15">
      <w:rPr>
        <w:rFonts w:ascii="Garamond" w:hAnsi="Garamond" w:cs="Calibri"/>
        <w:b/>
        <w:sz w:val="24"/>
        <w:szCs w:val="24"/>
      </w:rPr>
      <w:t xml:space="preserve">JURNAL </w:t>
    </w:r>
    <w:r w:rsidRPr="00AC2C15">
      <w:rPr>
        <w:rFonts w:ascii="Garamond" w:hAnsi="Garamond" w:cs="Calibri"/>
        <w:b/>
        <w:sz w:val="24"/>
        <w:szCs w:val="24"/>
        <w:lang w:val="id-ID"/>
      </w:rPr>
      <w:t xml:space="preserve">DIDACTIQUE </w:t>
    </w:r>
    <w:r>
      <w:rPr>
        <w:rFonts w:ascii="Garamond" w:hAnsi="Garamond" w:cs="Calibri"/>
        <w:b/>
        <w:sz w:val="24"/>
        <w:szCs w:val="24"/>
      </w:rPr>
      <w:t xml:space="preserve">Bahasa Indonesia            </w:t>
    </w:r>
    <w:r w:rsidRPr="00AC2C15">
      <w:rPr>
        <w:rFonts w:ascii="Garamond" w:hAnsi="Garamond" w:cs="Calibri"/>
        <w:sz w:val="24"/>
        <w:szCs w:val="24"/>
      </w:rPr>
      <w:t xml:space="preserve">          </w:t>
    </w:r>
    <w:r>
      <w:rPr>
        <w:rFonts w:ascii="Garamond" w:hAnsi="Garamond" w:cs="Calibri"/>
        <w:sz w:val="24"/>
        <w:szCs w:val="24"/>
      </w:rPr>
      <w:t xml:space="preserve">   </w:t>
    </w:r>
    <w:r w:rsidRPr="00AC2C15">
      <w:rPr>
        <w:rFonts w:ascii="Garamond" w:hAnsi="Garamond" w:cs="Calibri"/>
        <w:sz w:val="24"/>
        <w:szCs w:val="24"/>
      </w:rPr>
      <w:t xml:space="preserve"> </w:t>
    </w:r>
    <w:proofErr w:type="gramStart"/>
    <w:r>
      <w:rPr>
        <w:rFonts w:ascii="Garamond" w:hAnsi="Garamond" w:cs="Calibri"/>
        <w:sz w:val="24"/>
        <w:szCs w:val="24"/>
      </w:rPr>
      <w:t>Juli  2024</w:t>
    </w:r>
    <w:proofErr w:type="gramEnd"/>
    <w:r w:rsidRPr="00AC2C15">
      <w:rPr>
        <w:rFonts w:ascii="Garamond" w:hAnsi="Garamond" w:cs="Calibri"/>
        <w:sz w:val="24"/>
        <w:szCs w:val="24"/>
        <w:lang w:val="id-ID"/>
      </w:rPr>
      <w:t xml:space="preserve">, Vol </w:t>
    </w:r>
    <w:r>
      <w:rPr>
        <w:rFonts w:ascii="Garamond" w:hAnsi="Garamond" w:cs="Calibri"/>
        <w:sz w:val="24"/>
        <w:szCs w:val="24"/>
      </w:rPr>
      <w:t>5</w:t>
    </w:r>
    <w:r w:rsidRPr="00AC2C15">
      <w:rPr>
        <w:rFonts w:ascii="Garamond" w:hAnsi="Garamond" w:cs="Calibri"/>
        <w:sz w:val="24"/>
        <w:szCs w:val="24"/>
        <w:lang w:val="id-ID"/>
      </w:rPr>
      <w:t xml:space="preserve"> No </w:t>
    </w:r>
    <w:r>
      <w:rPr>
        <w:rFonts w:ascii="Garamond" w:hAnsi="Garamond" w:cs="Calibri"/>
        <w:sz w:val="24"/>
        <w:szCs w:val="24"/>
      </w:rPr>
      <w:t>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751D00"/>
    <w:multiLevelType w:val="hybridMultilevel"/>
    <w:tmpl w:val="7BB683AC"/>
    <w:lvl w:ilvl="0" w:tplc="E3F2534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
    <w:nsid w:val="22CD3C69"/>
    <w:multiLevelType w:val="hybridMultilevel"/>
    <w:tmpl w:val="325C56DA"/>
    <w:lvl w:ilvl="0" w:tplc="8796FEA2">
      <w:start w:val="1"/>
      <w:numFmt w:val="decimal"/>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
    <w:nsid w:val="23330820"/>
    <w:multiLevelType w:val="hybridMultilevel"/>
    <w:tmpl w:val="3D2AFA12"/>
    <w:lvl w:ilvl="0" w:tplc="5246A3A0">
      <w:start w:val="1"/>
      <w:numFmt w:val="lowerLetter"/>
      <w:lvlText w:val="%1."/>
      <w:lvlJc w:val="left"/>
      <w:pPr>
        <w:ind w:left="1080" w:hanging="360"/>
      </w:pPr>
      <w:rPr>
        <w:rFonts w:ascii="Times New Roman" w:eastAsia="Calibri" w:hAnsi="Times New Roman" w:cs="Times New Roman"/>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nsid w:val="25933D78"/>
    <w:multiLevelType w:val="hybridMultilevel"/>
    <w:tmpl w:val="E21A8008"/>
    <w:lvl w:ilvl="0" w:tplc="261204F8">
      <w:start w:val="1"/>
      <w:numFmt w:val="decimal"/>
      <w:lvlText w:val="%1."/>
      <w:lvlJc w:val="left"/>
      <w:pPr>
        <w:ind w:left="720" w:hanging="360"/>
      </w:pPr>
      <w:rPr>
        <w:rFonts w:ascii="Times New Roman" w:hAnsi="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78A1AA6"/>
    <w:multiLevelType w:val="hybridMultilevel"/>
    <w:tmpl w:val="E4260290"/>
    <w:lvl w:ilvl="0" w:tplc="97286646">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5">
    <w:nsid w:val="2AD14319"/>
    <w:multiLevelType w:val="hybridMultilevel"/>
    <w:tmpl w:val="690C5E62"/>
    <w:lvl w:ilvl="0" w:tplc="14E4D2CC">
      <w:start w:val="1"/>
      <w:numFmt w:val="decimal"/>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DA6C9B"/>
    <w:multiLevelType w:val="hybridMultilevel"/>
    <w:tmpl w:val="52F4BA40"/>
    <w:lvl w:ilvl="0" w:tplc="111008A8">
      <w:start w:val="1"/>
      <w:numFmt w:val="decimal"/>
      <w:lvlText w:val="%1)"/>
      <w:lvlJc w:val="left"/>
      <w:pPr>
        <w:ind w:left="1494" w:hanging="360"/>
      </w:pPr>
      <w:rPr>
        <w:rFonts w:hint="default"/>
      </w:rPr>
    </w:lvl>
    <w:lvl w:ilvl="1" w:tplc="38090019" w:tentative="1">
      <w:start w:val="1"/>
      <w:numFmt w:val="lowerLetter"/>
      <w:lvlText w:val="%2."/>
      <w:lvlJc w:val="left"/>
      <w:pPr>
        <w:ind w:left="2214" w:hanging="360"/>
      </w:pPr>
    </w:lvl>
    <w:lvl w:ilvl="2" w:tplc="3809001B" w:tentative="1">
      <w:start w:val="1"/>
      <w:numFmt w:val="lowerRoman"/>
      <w:lvlText w:val="%3."/>
      <w:lvlJc w:val="right"/>
      <w:pPr>
        <w:ind w:left="2934" w:hanging="180"/>
      </w:pPr>
    </w:lvl>
    <w:lvl w:ilvl="3" w:tplc="3809000F" w:tentative="1">
      <w:start w:val="1"/>
      <w:numFmt w:val="decimal"/>
      <w:lvlText w:val="%4."/>
      <w:lvlJc w:val="left"/>
      <w:pPr>
        <w:ind w:left="3654" w:hanging="360"/>
      </w:pPr>
    </w:lvl>
    <w:lvl w:ilvl="4" w:tplc="38090019" w:tentative="1">
      <w:start w:val="1"/>
      <w:numFmt w:val="lowerLetter"/>
      <w:lvlText w:val="%5."/>
      <w:lvlJc w:val="left"/>
      <w:pPr>
        <w:ind w:left="4374" w:hanging="360"/>
      </w:pPr>
    </w:lvl>
    <w:lvl w:ilvl="5" w:tplc="3809001B" w:tentative="1">
      <w:start w:val="1"/>
      <w:numFmt w:val="lowerRoman"/>
      <w:lvlText w:val="%6."/>
      <w:lvlJc w:val="right"/>
      <w:pPr>
        <w:ind w:left="5094" w:hanging="180"/>
      </w:pPr>
    </w:lvl>
    <w:lvl w:ilvl="6" w:tplc="3809000F" w:tentative="1">
      <w:start w:val="1"/>
      <w:numFmt w:val="decimal"/>
      <w:lvlText w:val="%7."/>
      <w:lvlJc w:val="left"/>
      <w:pPr>
        <w:ind w:left="5814" w:hanging="360"/>
      </w:pPr>
    </w:lvl>
    <w:lvl w:ilvl="7" w:tplc="38090019" w:tentative="1">
      <w:start w:val="1"/>
      <w:numFmt w:val="lowerLetter"/>
      <w:lvlText w:val="%8."/>
      <w:lvlJc w:val="left"/>
      <w:pPr>
        <w:ind w:left="6534" w:hanging="360"/>
      </w:pPr>
    </w:lvl>
    <w:lvl w:ilvl="8" w:tplc="3809001B" w:tentative="1">
      <w:start w:val="1"/>
      <w:numFmt w:val="lowerRoman"/>
      <w:lvlText w:val="%9."/>
      <w:lvlJc w:val="right"/>
      <w:pPr>
        <w:ind w:left="7254" w:hanging="180"/>
      </w:pPr>
    </w:lvl>
  </w:abstractNum>
  <w:abstractNum w:abstractNumId="7">
    <w:nsid w:val="2FF80BE9"/>
    <w:multiLevelType w:val="hybridMultilevel"/>
    <w:tmpl w:val="FC0C2268"/>
    <w:lvl w:ilvl="0" w:tplc="363E7A74">
      <w:start w:val="1"/>
      <w:numFmt w:val="lowerLetter"/>
      <w:lvlText w:val="%1."/>
      <w:lvlJc w:val="left"/>
      <w:pPr>
        <w:ind w:left="1080" w:hanging="360"/>
      </w:pPr>
      <w:rPr>
        <w:rFonts w:ascii="Times New Roman" w:eastAsia="Calibri" w:hAnsi="Times New Roman" w:cs="Times New Roman"/>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3AE80B0D"/>
    <w:multiLevelType w:val="hybridMultilevel"/>
    <w:tmpl w:val="689CABF4"/>
    <w:lvl w:ilvl="0" w:tplc="66506ECC">
      <w:start w:val="1"/>
      <w:numFmt w:val="lowerLetter"/>
      <w:lvlText w:val="%1."/>
      <w:lvlJc w:val="left"/>
      <w:pPr>
        <w:ind w:left="2280" w:hanging="360"/>
      </w:pPr>
      <w:rPr>
        <w:rFonts w:hint="default"/>
      </w:r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0">
    <w:nsid w:val="509F1706"/>
    <w:multiLevelType w:val="hybridMultilevel"/>
    <w:tmpl w:val="C5D051CE"/>
    <w:lvl w:ilvl="0" w:tplc="A374009C">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1">
    <w:nsid w:val="566110E4"/>
    <w:multiLevelType w:val="hybridMultilevel"/>
    <w:tmpl w:val="131C9B8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nsid w:val="5A91271E"/>
    <w:multiLevelType w:val="hybridMultilevel"/>
    <w:tmpl w:val="AF1A279E"/>
    <w:lvl w:ilvl="0" w:tplc="055E47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3">
    <w:nsid w:val="6D040F76"/>
    <w:multiLevelType w:val="hybridMultilevel"/>
    <w:tmpl w:val="29D07EEC"/>
    <w:lvl w:ilvl="0" w:tplc="5F3E2CB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4">
    <w:nsid w:val="76EF72E0"/>
    <w:multiLevelType w:val="hybridMultilevel"/>
    <w:tmpl w:val="0A20CBFC"/>
    <w:lvl w:ilvl="0" w:tplc="CB8A01C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num w:numId="1">
    <w:abstractNumId w:val="8"/>
  </w:num>
  <w:num w:numId="2">
    <w:abstractNumId w:val="5"/>
  </w:num>
  <w:num w:numId="3">
    <w:abstractNumId w:val="12"/>
  </w:num>
  <w:num w:numId="4">
    <w:abstractNumId w:val="1"/>
  </w:num>
  <w:num w:numId="5">
    <w:abstractNumId w:val="6"/>
  </w:num>
  <w:num w:numId="6">
    <w:abstractNumId w:val="9"/>
  </w:num>
  <w:num w:numId="7">
    <w:abstractNumId w:val="10"/>
  </w:num>
  <w:num w:numId="8">
    <w:abstractNumId w:val="4"/>
  </w:num>
  <w:num w:numId="9">
    <w:abstractNumId w:val="14"/>
  </w:num>
  <w:num w:numId="10">
    <w:abstractNumId w:val="13"/>
  </w:num>
  <w:num w:numId="11">
    <w:abstractNumId w:val="3"/>
  </w:num>
  <w:num w:numId="12">
    <w:abstractNumId w:val="7"/>
  </w:num>
  <w:num w:numId="13">
    <w:abstractNumId w:val="2"/>
  </w:num>
  <w:num w:numId="14">
    <w:abstractNumId w:val="0"/>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3CC4"/>
    <w:rsid w:val="00022262"/>
    <w:rsid w:val="00044B54"/>
    <w:rsid w:val="00056480"/>
    <w:rsid w:val="00132D59"/>
    <w:rsid w:val="001337AC"/>
    <w:rsid w:val="00146FDE"/>
    <w:rsid w:val="00147D46"/>
    <w:rsid w:val="00161925"/>
    <w:rsid w:val="001E1D84"/>
    <w:rsid w:val="002110D3"/>
    <w:rsid w:val="00214FF2"/>
    <w:rsid w:val="002476E3"/>
    <w:rsid w:val="002D6C78"/>
    <w:rsid w:val="00316EFE"/>
    <w:rsid w:val="00346D8C"/>
    <w:rsid w:val="00386FF6"/>
    <w:rsid w:val="00397A52"/>
    <w:rsid w:val="003A6F16"/>
    <w:rsid w:val="003C56B7"/>
    <w:rsid w:val="00462988"/>
    <w:rsid w:val="004769E4"/>
    <w:rsid w:val="00495E5E"/>
    <w:rsid w:val="004A68C5"/>
    <w:rsid w:val="004B50F8"/>
    <w:rsid w:val="004E0283"/>
    <w:rsid w:val="004E698A"/>
    <w:rsid w:val="00507F41"/>
    <w:rsid w:val="00527AA5"/>
    <w:rsid w:val="005424AB"/>
    <w:rsid w:val="00576BE5"/>
    <w:rsid w:val="00592E7A"/>
    <w:rsid w:val="005B12C7"/>
    <w:rsid w:val="005E36BB"/>
    <w:rsid w:val="00606599"/>
    <w:rsid w:val="006068A8"/>
    <w:rsid w:val="0065527D"/>
    <w:rsid w:val="00673E74"/>
    <w:rsid w:val="006E6CBB"/>
    <w:rsid w:val="0070516B"/>
    <w:rsid w:val="007077DF"/>
    <w:rsid w:val="00714E4C"/>
    <w:rsid w:val="007252C0"/>
    <w:rsid w:val="0074406B"/>
    <w:rsid w:val="007836D7"/>
    <w:rsid w:val="007953A2"/>
    <w:rsid w:val="007975B2"/>
    <w:rsid w:val="007A092F"/>
    <w:rsid w:val="007A0D10"/>
    <w:rsid w:val="007A4264"/>
    <w:rsid w:val="007F7F0C"/>
    <w:rsid w:val="008042D6"/>
    <w:rsid w:val="00821842"/>
    <w:rsid w:val="00837B5A"/>
    <w:rsid w:val="0089155A"/>
    <w:rsid w:val="008D3696"/>
    <w:rsid w:val="00905905"/>
    <w:rsid w:val="009133E5"/>
    <w:rsid w:val="00921A10"/>
    <w:rsid w:val="009645F1"/>
    <w:rsid w:val="0097675A"/>
    <w:rsid w:val="009A2257"/>
    <w:rsid w:val="009D16E5"/>
    <w:rsid w:val="009D64D7"/>
    <w:rsid w:val="009E6F2A"/>
    <w:rsid w:val="00A02A0D"/>
    <w:rsid w:val="00A061B4"/>
    <w:rsid w:val="00A33B52"/>
    <w:rsid w:val="00A87C92"/>
    <w:rsid w:val="00AF0FC7"/>
    <w:rsid w:val="00B11770"/>
    <w:rsid w:val="00B441D7"/>
    <w:rsid w:val="00B8659F"/>
    <w:rsid w:val="00C319E5"/>
    <w:rsid w:val="00CF3528"/>
    <w:rsid w:val="00D53527"/>
    <w:rsid w:val="00DD1135"/>
    <w:rsid w:val="00DF4413"/>
    <w:rsid w:val="00E145CF"/>
    <w:rsid w:val="00E23CC4"/>
    <w:rsid w:val="00E351FF"/>
    <w:rsid w:val="00E44B57"/>
    <w:rsid w:val="00E4554C"/>
    <w:rsid w:val="00E71A7E"/>
    <w:rsid w:val="00EC4781"/>
    <w:rsid w:val="00EE2180"/>
    <w:rsid w:val="00EE77E5"/>
    <w:rsid w:val="00F14C08"/>
    <w:rsid w:val="00F251A8"/>
    <w:rsid w:val="00F367FE"/>
    <w:rsid w:val="00F373EA"/>
    <w:rsid w:val="00F54814"/>
    <w:rsid w:val="00FA7977"/>
    <w:rsid w:val="00FA7AE2"/>
    <w:rsid w:val="00FC0BE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1">
    <w:name w:val="Unresolved Mention1"/>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 w:type="character" w:customStyle="1" w:styleId="UnresolvedMention">
    <w:name w:val="Unresolved Mention"/>
    <w:basedOn w:val="DefaultParagraphFont"/>
    <w:uiPriority w:val="99"/>
    <w:semiHidden/>
    <w:unhideWhenUsed/>
    <w:rsid w:val="004E0283"/>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Theme="minorHAnsi" w:hAnsi="Arial" w:cs="Times New Roman"/>
        <w:sz w:val="22"/>
        <w:szCs w:val="22"/>
        <w:lang w:val="id-ID"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table" w:styleId="LightShading">
    <w:name w:val="Light Shading"/>
    <w:basedOn w:val="TableNormal"/>
    <w:uiPriority w:val="60"/>
    <w:rsid w:val="00316EFE"/>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5424AB"/>
    <w:rPr>
      <w:rFonts w:ascii="Consolas" w:eastAsia="Calibri" w:hAnsi="Consolas"/>
      <w:sz w:val="20"/>
      <w:szCs w:val="20"/>
      <w:lang w:val="en-US"/>
    </w:rPr>
  </w:style>
  <w:style w:type="character" w:customStyle="1" w:styleId="HTMLPreformattedChar">
    <w:name w:val="HTML Preformatted Char"/>
    <w:basedOn w:val="DefaultParagraphFont"/>
    <w:link w:val="HTMLPreformatted"/>
    <w:uiPriority w:val="99"/>
    <w:rsid w:val="005424AB"/>
    <w:rPr>
      <w:rFonts w:ascii="Consolas" w:eastAsia="Calibri" w:hAnsi="Consolas"/>
      <w:sz w:val="20"/>
      <w:szCs w:val="20"/>
      <w:lang w:val="en-US"/>
    </w:rPr>
  </w:style>
  <w:style w:type="character" w:customStyle="1" w:styleId="UnresolvedMention1">
    <w:name w:val="Unresolved Mention1"/>
    <w:basedOn w:val="DefaultParagraphFont"/>
    <w:uiPriority w:val="99"/>
    <w:semiHidden/>
    <w:unhideWhenUsed/>
    <w:rsid w:val="006E6CBB"/>
    <w:rPr>
      <w:color w:val="605E5C"/>
      <w:shd w:val="clear" w:color="auto" w:fill="E1DFDD"/>
    </w:rPr>
  </w:style>
  <w:style w:type="character" w:customStyle="1" w:styleId="ListParagraphChar">
    <w:name w:val="List Paragraph Char"/>
    <w:link w:val="ListParagraph"/>
    <w:uiPriority w:val="34"/>
    <w:locked/>
    <w:rsid w:val="00FA7AE2"/>
    <w:rPr>
      <w:rFonts w:ascii="Times New Roman" w:eastAsia="Times New Roman" w:hAnsi="Times New Roman"/>
      <w:sz w:val="24"/>
      <w:szCs w:val="24"/>
      <w:lang w:val="en-US"/>
    </w:rPr>
  </w:style>
  <w:style w:type="character" w:customStyle="1" w:styleId="UnresolvedMention">
    <w:name w:val="Unresolved Mention"/>
    <w:basedOn w:val="DefaultParagraphFont"/>
    <w:uiPriority w:val="99"/>
    <w:semiHidden/>
    <w:unhideWhenUsed/>
    <w:rsid w:val="004E0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https://jurnal.uinbanten.ac.id/index.php/tsaqofah/article/view/3409"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ejurnalpatanjala.kemdikbud.go.id/patanjala/index.php/patanjala/article/view/148" TargetMode="External"/><Relationship Id="rId2" Type="http://schemas.openxmlformats.org/officeDocument/2006/relationships/numbering" Target="numbering.xml"/><Relationship Id="rId16" Type="http://schemas.openxmlformats.org/officeDocument/2006/relationships/hyperlink" Target="https://ejournal.unkhair.ac.id/index.php/edu/article/view/186"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mailto:1sopyannsaurii@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Rat13</b:Tag>
    <b:SourceType>Book</b:SourceType>
    <b:Guid>{89F09E49-FE8F-4791-8AC4-99391A58FDBB}</b:Guid>
    <b:Title>Paradigma Sosiologi Sastra</b:Title>
    <b:Year>2013</b:Year>
    <b:City>Yogyakarta</b:City>
    <b:Publisher>Pustaka Pelajar</b:Publisher>
    <b:Author>
      <b:Author>
        <b:NameList>
          <b:Person>
            <b:Last>Ratna</b:Last>
            <b:Middle>Kutha</b:Middle>
            <b:First>Nyoman</b:First>
          </b:Person>
        </b:NameList>
      </b:Author>
    </b:Author>
    <b:RefOrder>1</b:RefOrder>
  </b:Source>
  <b:Source>
    <b:Tag>Tha19</b:Tag>
    <b:SourceType>InternetSite</b:SourceType>
    <b:Guid>{DCD3EECC-1EBB-432B-90E7-877657073781}</b:Guid>
    <b:Title>sastra-pengertian, Sejarah, jenis &amp; Fungsi(Pendapar Ahli)</b:Title>
    <b:Year>2019</b:Year>
    <b:InternetSiteTitle>https://serupa.id</b:InternetSiteTitle>
    <b:Month>10</b:Month>
    <b:Day>10</b:Day>
    <b:YearAccessed>2019</b:YearAccessed>
    <b:MonthAccessed>10</b:MonthAccessed>
    <b:DayAccessed>10</b:DayAccessed>
    <b:URL>https://serupa.id</b:URL>
    <b:Author>
      <b:Author>
        <b:NameList>
          <b:Person>
            <b:Last>Thabroni</b:Last>
            <b:First>Gamal</b:First>
          </b:Person>
        </b:NameList>
      </b:Author>
    </b:Author>
    <b:RefOrder>2</b:RefOrder>
  </b:Source>
  <b:Source>
    <b:Tag>Pri12</b:Tag>
    <b:SourceType>Book</b:SourceType>
    <b:Guid>{A62F4BA9-CC29-42D9-A303-738D33B7A820}</b:Guid>
    <b:Title>Membaca sastra dengan Ancangan Literasi Kritis</b:Title>
    <b:Year>2012</b:Year>
    <b:City>jakarta</b:City>
    <b:Publisher>PT. Bumi Aksara</b:Publisher>
    <b:Author>
      <b:Author>
        <b:NameList>
          <b:Person>
            <b:Last>Priyatni</b:Last>
            <b:Middle>Tri</b:Middle>
            <b:First>Endah</b:First>
          </b:Person>
        </b:NameList>
      </b:Author>
    </b:Author>
    <b:RefOrder>3</b:RefOrder>
  </b:Source>
  <b:Source>
    <b:Tag>Min18</b:Tag>
    <b:SourceType>Book</b:SourceType>
    <b:Guid>{6511EEB5-CA81-4C8F-9A26-04F78D10C1D4}</b:Guid>
    <b:Title>Psikologi Sastra</b:Title>
    <b:Year>2018</b:Year>
    <b:City>Jakarta</b:City>
    <b:Publisher>Yayasan Pustaka Obor Indonesia</b:Publisher>
    <b:Author>
      <b:Author>
        <b:NameList>
          <b:Person>
            <b:Last>Minderop</b:Last>
            <b:First>Albertine</b:First>
          </b:Person>
        </b:NameList>
      </b:Author>
    </b:Author>
    <b:Edition>5</b:Edition>
    <b:RefOrder>4</b:RefOrder>
  </b:Source>
  <b:Source>
    <b:Tag>Wid12</b:Tag>
    <b:SourceType>JournalArticle</b:SourceType>
    <b:Guid>{3A986EA6-C0EE-4224-8214-401424AE63CF}</b:Guid>
    <b:Title>Analisis Nilai-nilai Religius Dalam Novel Samudra Hati Karya An'amah Ana FM</b:Title>
    <b:Year>2012</b:Year>
    <b:JournalName>Saweriganding</b:JournalName>
    <b:Pages>447-155</b:Pages>
    <b:Author>
      <b:Author>
        <b:NameList>
          <b:Person>
            <b:Last>Widiastuti</b:Last>
            <b:First>Rini</b:First>
          </b:Person>
        </b:NameList>
      </b:Author>
    </b:Author>
    <b:Volume>18</b:Volume>
    <b:RefOrder>5</b:RefOrder>
  </b:Source>
  <b:Source>
    <b:Tag>Ahm15</b:Tag>
    <b:SourceType>Book</b:SourceType>
    <b:Guid>{430B65C0-3D43-4C3E-AEA8-FC766A5BF6AF}</b:Guid>
    <b:Title>Psikologi Sastra</b:Title>
    <b:Year>2015</b:Year>
    <b:City>Surabaya</b:City>
    <b:Publisher>Unesa University Press</b:Publisher>
    <b:Author>
      <b:Author>
        <b:NameList>
          <b:Person>
            <b:Last>Ahmadi</b:Last>
            <b:First>Anas</b:First>
          </b:Person>
        </b:NameList>
      </b:Author>
    </b:Author>
    <b:RefOrder>6</b:RefOrder>
  </b:Source>
  <b:Source>
    <b:Tag>Sup20</b:Tag>
    <b:SourceType>JournalArticle</b:SourceType>
    <b:Guid>{BA66C993-298B-4145-B3D9-DAE504E30046}</b:Guid>
    <b:Title>Pengembangan Bahan Ajar Teks Novel Berdasarkan Pengalaman Novelis Untuk Pembelajaran Menulis Novel di SMA/MA</b:Title>
    <b:Year>2020</b:Year>
    <b:JournalName>jurnal.ujg.ac.id</b:JournalName>
    <b:Pages>1</b:Pages>
    <b:Author>
      <b:Author>
        <b:NameList>
          <b:Person>
            <b:Last>Supriatin</b:Last>
            <b:First>Titin</b:First>
          </b:Person>
        </b:NameList>
      </b:Author>
    </b:Author>
    <b:Volume>9</b:Volume>
    <b:RefOrder>7</b:RefOrder>
  </b:Source>
  <b:Source>
    <b:Tag>Mol18</b:Tag>
    <b:SourceType>Book</b:SourceType>
    <b:Guid>{E29321E2-420A-4944-A93D-3AF2B755F478}</b:Guid>
    <b:Title>Metodologi Penelitian Kualitatif</b:Title>
    <b:Year>2018</b:Year>
    <b:City>Bandung</b:City>
    <b:Publisher>PT Remaja Rosdakarya</b:Publisher>
    <b:Author>
      <b:Author>
        <b:NameList>
          <b:Person>
            <b:Last>Moleong</b:Last>
            <b:Middle>J</b:Middle>
            <b:First>Lexy</b:First>
          </b:Person>
        </b:NameList>
      </b:Author>
    </b:Author>
    <b:Edition>38</b:Edition>
    <b:RefOrder>8</b:RefOrder>
  </b:Source>
  <b:Source>
    <b:Tag>Wid20</b:Tag>
    <b:SourceType>Book</b:SourceType>
    <b:Guid>{F44FF601-BC33-4267-81F4-EDDFEE7256E8}</b:Guid>
    <b:Title>Kajian Prosa Fiksi</b:Title>
    <b:Year>2020</b:Year>
    <b:City>Sulawesi Tenggara</b:City>
    <b:Publisher>LPPM Universitas Muhamadiyah Buton Press</b:Publisher>
    <b:Author>
      <b:Author>
        <b:NameList>
          <b:Person>
            <b:Last>Widayati</b:Last>
            <b:First>Sri</b:First>
          </b:Person>
        </b:NameList>
      </b:Author>
    </b:Author>
    <b:RefOrder>9</b:RefOrder>
  </b:Source>
  <b:Source>
    <b:Tag>Nur20</b:Tag>
    <b:SourceType>JournalArticle</b:SourceType>
    <b:Guid>{6E1EFFEE-EF5F-4F4B-B0B8-003B56188E10}</b:Guid>
    <b:Title>Pengembangan Bahan Ajar Strategi Mengajar Untuk Meningkatkan Motivasi Belajar Mahasiswa</b:Title>
    <b:Year>2020</b:Year>
    <b:JournalName>Inovasi Penelitian</b:JournalName>
    <b:Pages>967-974</b:Pages>
    <b:Author>
      <b:Author>
        <b:NameList>
          <b:Person>
            <b:Last>Nuryasana</b:Last>
            <b:First>Endang</b:First>
          </b:Person>
          <b:Person>
            <b:Last>Desiningrum</b:Last>
            <b:First>Noviana</b:First>
          </b:Person>
        </b:NameList>
      </b:Author>
    </b:Author>
    <b:Volume>1</b:Volume>
    <b:RefOrder>10</b:RefOrder>
  </b:Source>
  <b:Source>
    <b:Tag>Agu18</b:Tag>
    <b:SourceType>JournalArticle</b:SourceType>
    <b:Guid>{87349FA6-8A71-4DE7-883B-BA7869DA11F4}</b:Guid>
    <b:Title>Upaya Meningkatkan Kemampuan Guru Menerapkan Bahan Ajar di SMA Negeri 3 Ogan Komering Ulu</b:Title>
    <b:JournalName>Educative</b:JournalName>
    <b:Year>2018</b:Year>
    <b:Pages>1-87</b:Pages>
    <b:Author>
      <b:Author>
        <b:NameList>
          <b:Person>
            <b:Last>Agustina</b:Last>
            <b:First>Aryanti</b:First>
          </b:Person>
        </b:NameList>
      </b:Author>
    </b:Author>
    <b:Volume>3</b:Volume>
    <b:RefOrder>11</b:RefOrder>
  </b:Source>
  <b:Source>
    <b:Tag>Hay22</b:Tag>
    <b:SourceType>InternetSite</b:SourceType>
    <b:Guid>{DAEBA19C-CD8B-42EE-9077-D7529AB4D468}</b:Guid>
    <b:Title>Pengertian Validasi, Data Penelitian, Metode, dan Contohnya.</b:Title>
    <b:Year>2022</b:Year>
    <b:InternetSiteTitle>penelitianilmiah.com</b:InternetSiteTitle>
    <b:Month>Januari</b:Month>
    <b:Day>15</b:Day>
    <b:YearAccessed>2022</b:YearAccessed>
    <b:MonthAccessed>Januari</b:MonthAccessed>
    <b:DayAccessed>15</b:DayAccessed>
    <b:URL>https://penelitianilmiah.com</b:URL>
    <b:Author>
      <b:Author>
        <b:NameList>
          <b:Person>
            <b:Last>Hayati</b:Last>
            <b:First>Rina</b:First>
          </b:Person>
        </b:NameList>
      </b:Author>
    </b:Author>
    <b:RefOrder>12</b:RefOrder>
  </b:Source>
  <b:Source>
    <b:Tag>Bud18</b:Tag>
    <b:SourceType>Book</b:SourceType>
    <b:Guid>{AC188117-F776-4C7D-B9BA-8CAF7EEAB5B7}</b:Guid>
    <b:Title>Validitas dan Reliabilitas Peneletian</b:Title>
    <b:Year>2018</b:Year>
    <b:City>Jakarta</b:City>
    <b:Publisher>Mitra Wacana Media</b:Publisher>
    <b:Author>
      <b:Author>
        <b:NameList>
          <b:Person>
            <b:Last>Budiastuti</b:Last>
            <b:First>Dyah</b:First>
          </b:Person>
          <b:Person>
            <b:Last>Bandur</b:Last>
            <b:First>Agustinus</b:First>
          </b:Person>
        </b:NameList>
      </b:Author>
    </b:Author>
    <b:RefOrder>13</b:RefOrder>
  </b:Source>
  <b:Source>
    <b:Tag>Yub14</b:Tag>
    <b:SourceType>Book</b:SourceType>
    <b:Guid>{492BC79B-EE20-46F5-BE95-C01C699B7706}</b:Guid>
    <b:Title>Teori Pembelajaran dan Pengembangan Bahan Ajar dalam Pendidikan</b:Title>
    <b:Year>2014</b:Year>
    <b:City>Bandar Lampung</b:City>
    <b:Publisher>Anugrah Utama Raharja</b:Publisher>
    <b:Author>
      <b:Author>
        <b:NameList>
          <b:Person>
            <b:Last>Yuberti</b:Last>
          </b:Person>
        </b:NameList>
      </b:Author>
    </b:Author>
    <b:RefOrder>14</b:RefOrder>
  </b:Source>
  <b:Source>
    <b:Tag>Ais20</b:Tag>
    <b:SourceType>JournalArticle</b:SourceType>
    <b:Guid>{EC2A6BC9-7291-4C2B-8F7E-A383B53E2D1F}</b:Guid>
    <b:Title>Bahan Ajar Sebagai Bagian Dalam Kajian Problematika Pembelajaran Bahasa Indonesia</b:Title>
    <b:Year>2020</b:Year>
    <b:JournalName>Salaka</b:JournalName>
    <b:Pages>62-65</b:Pages>
    <b:Author>
      <b:Author>
        <b:NameList>
          <b:Person>
            <b:Last>Aisyah</b:Last>
            <b:First>Siti</b:First>
          </b:Person>
          <b:Person>
            <b:Last>Noviyanti</b:Last>
            <b:First>Evih</b:First>
          </b:Person>
          <b:Person>
            <b:First>Triyanto</b:First>
          </b:Person>
        </b:NameList>
      </b:Author>
    </b:Author>
    <b:RefOrder>15</b:RefOrder>
  </b:Source>
  <b:Source>
    <b:Tag>Sub09</b:Tag>
    <b:SourceType>Book</b:SourceType>
    <b:Guid>{E29340E3-C667-48D7-943E-2F32AF46529A}</b:Guid>
    <b:Title>Dasar-dasar Penelitian Ilmiah</b:Title>
    <b:Year>2009</b:Year>
    <b:City>Bandung</b:City>
    <b:Publisher>CV Pustaka Setia</b:Publisher>
    <b:Author>
      <b:Author>
        <b:NameList>
          <b:Person>
            <b:Last>Subana</b:Last>
          </b:Person>
          <b:Person>
            <b:First>Sudrajat</b:First>
          </b:Person>
        </b:NameList>
      </b:Author>
    </b:Author>
    <b:Edition>III</b:Edition>
    <b:RefOrder>16</b:RefOrder>
  </b:Source>
  <b:Source>
    <b:Tag>Sug15</b:Tag>
    <b:SourceType>Book</b:SourceType>
    <b:Guid>{464105F7-A740-4239-9D2C-13F965B6AF9B}</b:Guid>
    <b:Title>Metode Penelitian Pendidikan Pendekatan kuantitatif, kualitatif, dan R&amp;D</b:Title>
    <b:Year>2015</b:Year>
    <b:City>Bandung</b:City>
    <b:Publisher>Alfabeta</b:Publisher>
    <b:Author>
      <b:Author>
        <b:NameList>
          <b:Person>
            <b:Last>Sugiyono</b:Last>
          </b:Person>
        </b:NameList>
      </b:Author>
    </b:Author>
    <b:Edition>21</b:Edition>
    <b:RefOrder>17</b:RefOrder>
  </b:Source>
  <b:Source>
    <b:Tag>Ark14</b:Tag>
    <b:SourceType>Book</b:SourceType>
    <b:Guid>{18D23A0D-4CB0-4F28-9378-7D5FE171D681}</b:Guid>
    <b:Title>Prosedur Penelitian</b:Title>
    <b:Year>2014</b:Year>
    <b:City>Jakarta</b:City>
    <b:Publisher>PT Rineka Cipta</b:Publisher>
    <b:Author>
      <b:Author>
        <b:NameList>
          <b:Person>
            <b:Last>Arkunto</b:Last>
            <b:First>Suharsimi</b:First>
          </b:Person>
        </b:NameList>
      </b:Author>
    </b:Author>
    <b:Edition>15</b:Edition>
    <b:RefOrder>18</b:RefOrder>
  </b:Source>
  <b:Source>
    <b:Tag>Jau10</b:Tag>
    <b:SourceType>Book</b:SourceType>
    <b:Guid>{ED87B7A7-EF1A-44F8-B2BA-587C3362F32C}</b:Guid>
    <b:Title>Cara Memahami Nilai Religius dalam Karya Sastra</b:Title>
    <b:Year>2010</b:Year>
    <b:City>Baandung</b:City>
    <b:Publisher>Cv Afrino Raya</b:Publisher>
    <b:Author>
      <b:Author>
        <b:NameList>
          <b:Person>
            <b:Last>Jauhari</b:Last>
            <b:First>Heri</b:First>
          </b:Person>
        </b:NameList>
      </b:Author>
    </b:Author>
    <b:RefOrder>19</b:RefOrder>
  </b:Source>
  <b:Source>
    <b:Tag>Kar18</b:Tag>
    <b:SourceType>Book</b:SourceType>
    <b:Guid>{363D2753-B302-4352-994C-8FBB1E0FA0AA}</b:Guid>
    <b:Title>Kajian Kesusastraan (Sebuah Pengantar)</b:Title>
    <b:Year>2018</b:Year>
    <b:City>Magetan Jawa Timur</b:City>
    <b:Publisher>Cv. Ae Media Grafika</b:Publisher>
    <b:Author>
      <b:Author>
        <b:NameList>
          <b:Person>
            <b:Last>Kartikasari</b:Last>
            <b:First>Apri</b:First>
          </b:Person>
          <b:Person>
            <b:Last>Suprapto</b:Last>
            <b:First>Edy</b:First>
          </b:Person>
        </b:NameList>
      </b:Author>
    </b:Author>
    <b:RefOrder>20</b:RefOrder>
  </b:Source>
  <b:Source>
    <b:Tag>Nur10</b:Tag>
    <b:SourceType>Book</b:SourceType>
    <b:Guid>{A98FD583-52AD-40E5-922D-901FF8F76019}</b:Guid>
    <b:Title>Teori Pengkajian Fiksi</b:Title>
    <b:Year>2010</b:Year>
    <b:City>yogyakarta</b:City>
    <b:Publisher>Gadjah Mada University Press</b:Publisher>
    <b:Author>
      <b:Author>
        <b:NameList>
          <b:Person>
            <b:Last>Nurgiyantoro</b:Last>
            <b:First>Burhan</b:First>
          </b:Person>
        </b:NameList>
      </b:Author>
    </b:Author>
    <b:RefOrder>21</b:RefOrder>
  </b:Source>
  <b:Source>
    <b:Tag>Raj12</b:Tag>
    <b:SourceType>Book</b:SourceType>
    <b:Guid>{CB592585-E079-4AE9-BBC6-5E4F2C3F26B8}</b:Guid>
    <b:Title>Religius Psikologi</b:Title>
    <b:Year>2012</b:Year>
    <b:City>Yogyakarta</b:City>
    <b:Publisher>Cv. Aswaja Pressindo</b:Publisher>
    <b:Author>
      <b:Author>
        <b:NameList>
          <b:Person>
            <b:Last>Rajab</b:Last>
            <b:First>Khairunnas</b:First>
          </b:Person>
        </b:NameList>
      </b:Author>
    </b:Author>
    <b:RefOrder>22</b:RefOrder>
  </b:Source>
  <b:Source>
    <b:Tag>Sus12</b:Tag>
    <b:SourceType>Book</b:SourceType>
    <b:Guid>{2232A2CF-534F-48BF-B986-7C0B74F3B25D}</b:Guid>
    <b:Title>Pengantar Teori Sastra</b:Title>
    <b:Year>2012</b:Year>
    <b:City>Yogyakarta</b:City>
    <b:Publisher>Caps</b:Publisher>
    <b:Author>
      <b:Author>
        <b:NameList>
          <b:Person>
            <b:Last>Susanto</b:Last>
            <b:First>Dwi</b:First>
          </b:Person>
        </b:NameList>
      </b:Author>
    </b:Author>
    <b:RefOrder>23</b:RefOrder>
  </b:Source>
  <b:Source>
    <b:Tag>Sus16</b:Tag>
    <b:SourceType>Book</b:SourceType>
    <b:Guid>{CF164881-D0D8-44C5-BD78-8EA4B06D7852}</b:Guid>
    <b:Title>Studi Hermeunetika Kajian Pengantar</b:Title>
    <b:Year>2016</b:Year>
    <b:City>Jakarta</b:City>
    <b:Publisher>Kencana</b:Publisher>
    <b:Author>
      <b:Author>
        <b:NameList>
          <b:Person>
            <b:Last>Susanto</b:Last>
            <b:First>Edi</b:First>
          </b:Person>
        </b:NameList>
      </b:Author>
    </b:Author>
    <b:RefOrder>24</b:RefOrder>
  </b:Source>
  <b:Source>
    <b:Tag>Tar11</b:Tag>
    <b:SourceType>Book</b:SourceType>
    <b:Guid>{34278C70-5B84-4606-8C9F-27B154C2AAEB}</b:Guid>
    <b:Title>Prinsip-prinsip Dasar Sastra</b:Title>
    <b:Year>2011</b:Year>
    <b:City>Bandung</b:City>
    <b:Publisher>Angkasa</b:Publisher>
    <b:Author>
      <b:Author>
        <b:NameList>
          <b:Person>
            <b:Last>Tarigan</b:Last>
            <b:Middle>Guntur</b:Middle>
            <b:First>Henry</b:First>
          </b:Person>
        </b:NameList>
      </b:Author>
    </b:Author>
    <b:RefOrder>25</b:RefOrder>
  </b:Source>
  <b:Source>
    <b:Tag>Kos12</b:Tag>
    <b:SourceType>Book</b:SourceType>
    <b:Guid>{3BFE6892-811A-4FCB-B109-A35AA3309A8C}</b:Guid>
    <b:Title>Dasar-dasar Keterampilan Bersastra</b:Title>
    <b:Year>2012</b:Year>
    <b:City>Bandung</b:City>
    <b:Publisher>Cv. Yrama Widya</b:Publisher>
    <b:Author>
      <b:Author>
        <b:NameList>
          <b:Person>
            <b:Last>Kosasih</b:Last>
            <b:First>E</b:First>
          </b:Person>
        </b:NameList>
      </b:Author>
    </b:Author>
    <b:RefOrder>26</b:RefOrder>
  </b:Source>
  <b:Source>
    <b:Tag>Ahy19</b:Tag>
    <b:SourceType>Book</b:SourceType>
    <b:Guid>{974C1120-1EC0-48D8-9701-30D1584FE093}</b:Guid>
    <b:Title>Apa Itu Sastra</b:Title>
    <b:Year>2019</b:Year>
    <b:City>Yogyakarta</b:City>
    <b:Publisher>Cv. Budi Utama</b:Publisher>
    <b:Author>
      <b:Author>
        <b:NameList>
          <b:Person>
            <b:Last>Ahyar</b:Last>
            <b:First>Juni</b:First>
          </b:Person>
        </b:NameList>
      </b:Author>
    </b:Author>
    <b:RefOrder>27</b:RefOrder>
  </b:Source>
  <b:Source>
    <b:Tag>Sus17</b:Tag>
    <b:SourceType>JournalArticle</b:SourceType>
    <b:Guid>{3FDB272E-63A0-4639-B445-AC7FC07AB9DE}</b:Guid>
    <b:Title> Nilai-nilai Religius dalam Noovel Sandiwara Bumi karya Taufikurrahman Al-azizy</b:Title>
    <b:Year>2017</b:Year>
    <b:JournalName>Jurna Bahasa, Sastra dan Pengajarannya</b:JournalName>
    <b:Pages>35-53</b:Pages>
    <b:Author>
      <b:Author>
        <b:NameList>
          <b:Person>
            <b:Last>Susilawati</b:Last>
            <b:First>Erni</b:First>
          </b:Person>
        </b:NameList>
      </b:Author>
    </b:Author>
    <b:RefOrder>28</b:RefOrder>
  </b:Source>
  <b:Source>
    <b:Tag>AlM17</b:Tag>
    <b:SourceType>Book</b:SourceType>
    <b:Guid>{C2AE3645-BDFC-4518-9F9F-0819A205ADBD}</b:Guid>
    <b:Title>Pengkajian Sastra Teori dan Aplikasi</b:Title>
    <b:Year>2017</b:Year>
    <b:City>Surakarta</b:City>
    <b:Publisher>Cv. Djiwa Amarta Press</b:Publisher>
    <b:Author>
      <b:Author>
        <b:NameList>
          <b:Person>
            <b:Last>Al-Ma'ruf </b:Last>
            <b:Middle>Imron</b:Middle>
            <b:First>Ali</b:First>
          </b:Person>
          <b:Person>
            <b:Last>Nugrahani</b:Last>
            <b:First>Farida</b:First>
          </b:Person>
        </b:NameList>
      </b:Author>
    </b:Author>
    <b:RefOrder>29</b:RefOrder>
  </b:Source>
  <b:Source>
    <b:Tag>Sya19</b:Tag>
    <b:SourceType>JournalArticle</b:SourceType>
    <b:Guid>{E3C4C634-6906-4C93-A5BA-84F97E9AD797}</b:Guid>
    <b:Title>Strategi Pengajaran Sastra</b:Title>
    <b:Year>2019</b:Year>
    <b:JournalName>Jurnal Ilmiah Pendidikan Bahasa dan Sastra Indonesia</b:JournalName>
    <b:Pages>1-8</b:Pages>
    <b:Author>
      <b:Author>
        <b:NameList>
          <b:Person>
            <b:Last>Syarifudin</b:Last>
            <b:First>Muhamad</b:First>
          </b:Person>
          <b:Person>
            <b:Last>Nursalim</b:Last>
          </b:Person>
        </b:NameList>
      </b:Author>
    </b:Author>
    <b:Volume>5</b:Volume>
    <b:RefOrder>30</b:RefOrder>
  </b:Source>
</b:Sources>
</file>

<file path=customXml/itemProps1.xml><?xml version="1.0" encoding="utf-8"?>
<ds:datastoreItem xmlns:ds="http://schemas.openxmlformats.org/officeDocument/2006/customXml" ds:itemID="{348BBA52-3187-4FD3-A2F9-0A1EDB0BAE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4636</Words>
  <Characters>26429</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31003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Lenovo</cp:lastModifiedBy>
  <cp:revision>3</cp:revision>
  <cp:lastPrinted>2024-07-31T05:01:00Z</cp:lastPrinted>
  <dcterms:created xsi:type="dcterms:W3CDTF">2024-07-04T08:00:00Z</dcterms:created>
  <dcterms:modified xsi:type="dcterms:W3CDTF">2024-07-31T05:01:00Z</dcterms:modified>
</cp:coreProperties>
</file>