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98AFD" w14:textId="25B921CD" w:rsidR="00D003BB" w:rsidRDefault="00BB2824" w:rsidP="0059180D">
      <w:pPr>
        <w:contextualSpacing/>
        <w:jc w:val="center"/>
        <w:rPr>
          <w:rFonts w:ascii="Times New Roman" w:hAnsi="Times New Roman"/>
          <w:b/>
          <w:bCs/>
          <w:sz w:val="24"/>
          <w:szCs w:val="24"/>
          <w:lang w:val="en-ID"/>
        </w:rPr>
      </w:pPr>
      <w:r>
        <w:rPr>
          <w:rFonts w:ascii="Times New Roman" w:hAnsi="Times New Roman"/>
          <w:b/>
          <w:bCs/>
          <w:sz w:val="24"/>
          <w:szCs w:val="24"/>
          <w:lang w:val="en-ID"/>
        </w:rPr>
        <w:t>AN IMPACT OF VOCABULARY MASTERY TO WRITING ABILITY THROUGH DESCRPTIVE TEXT</w:t>
      </w:r>
    </w:p>
    <w:p w14:paraId="279F2093" w14:textId="422F3CC1" w:rsidR="00BB2824" w:rsidRDefault="00BB2824" w:rsidP="0059180D">
      <w:pPr>
        <w:contextualSpacing/>
        <w:jc w:val="center"/>
        <w:rPr>
          <w:rFonts w:ascii="Times New Roman" w:hAnsi="Times New Roman"/>
          <w:b/>
          <w:bCs/>
          <w:sz w:val="24"/>
          <w:szCs w:val="24"/>
          <w:lang w:val="en-ID"/>
        </w:rPr>
      </w:pPr>
      <w:r>
        <w:rPr>
          <w:rFonts w:ascii="Times New Roman" w:hAnsi="Times New Roman"/>
          <w:b/>
          <w:bCs/>
          <w:sz w:val="24"/>
          <w:szCs w:val="24"/>
          <w:lang w:val="en-ID"/>
        </w:rPr>
        <w:t>A CORRELATION RESEARCH</w:t>
      </w:r>
    </w:p>
    <w:p w14:paraId="293A8FEE" w14:textId="77777777" w:rsidR="00BB2824" w:rsidRPr="00845AEE" w:rsidRDefault="00BB2824" w:rsidP="00BB2824">
      <w:pPr>
        <w:contextualSpacing/>
        <w:rPr>
          <w:rFonts w:ascii="Times New Roman" w:hAnsi="Times New Roman"/>
          <w:b/>
          <w:sz w:val="24"/>
          <w:szCs w:val="24"/>
        </w:rPr>
      </w:pPr>
    </w:p>
    <w:p w14:paraId="5EA5FEA0" w14:textId="3652CD19" w:rsidR="00D003BB" w:rsidRPr="00C5090A" w:rsidRDefault="00BB2824" w:rsidP="00D003BB">
      <w:pPr>
        <w:ind w:right="283"/>
        <w:jc w:val="center"/>
        <w:rPr>
          <w:rFonts w:ascii="Times New Roman" w:hAnsi="Times New Roman"/>
          <w:b/>
          <w:vertAlign w:val="superscript"/>
        </w:rPr>
      </w:pPr>
      <w:r>
        <w:rPr>
          <w:rFonts w:ascii="Times New Roman" w:hAnsi="Times New Roman"/>
          <w:b/>
          <w:lang w:val="en-US"/>
        </w:rPr>
        <w:t xml:space="preserve">Elsa </w:t>
      </w:r>
      <w:proofErr w:type="spellStart"/>
      <w:r>
        <w:rPr>
          <w:rFonts w:ascii="Times New Roman" w:hAnsi="Times New Roman"/>
          <w:b/>
          <w:lang w:val="en-US"/>
        </w:rPr>
        <w:t>Kurnia</w:t>
      </w:r>
      <w:proofErr w:type="spellEnd"/>
      <w:r w:rsidR="00C5090A">
        <w:rPr>
          <w:rFonts w:ascii="Times New Roman" w:hAnsi="Times New Roman"/>
          <w:b/>
          <w:vertAlign w:val="superscript"/>
        </w:rPr>
        <w:t>1</w:t>
      </w:r>
      <w:r w:rsidR="00F05CBA">
        <w:rPr>
          <w:rFonts w:ascii="Times New Roman" w:hAnsi="Times New Roman"/>
          <w:b/>
        </w:rPr>
        <w:t>, Gaya Tridinanti</w:t>
      </w:r>
      <w:r w:rsidR="00C5090A">
        <w:rPr>
          <w:rFonts w:ascii="Times New Roman" w:hAnsi="Times New Roman"/>
          <w:b/>
          <w:vertAlign w:val="superscript"/>
        </w:rPr>
        <w:t>2</w:t>
      </w:r>
      <w:r w:rsidR="00C5090A">
        <w:rPr>
          <w:rFonts w:ascii="Times New Roman" w:hAnsi="Times New Roman"/>
          <w:b/>
        </w:rPr>
        <w:t xml:space="preserve">, </w:t>
      </w:r>
      <w:r>
        <w:rPr>
          <w:rFonts w:ascii="Times New Roman" w:hAnsi="Times New Roman"/>
          <w:b/>
          <w:lang w:val="en-US"/>
        </w:rPr>
        <w:t>Nita Ria</w:t>
      </w:r>
      <w:r w:rsidR="00C5090A">
        <w:rPr>
          <w:rFonts w:ascii="Times New Roman" w:hAnsi="Times New Roman"/>
          <w:b/>
          <w:vertAlign w:val="superscript"/>
        </w:rPr>
        <w:t>3</w:t>
      </w:r>
    </w:p>
    <w:p w14:paraId="21261D7D" w14:textId="3EED24B3" w:rsidR="00D003BB" w:rsidRDefault="006F1387" w:rsidP="00D003BB">
      <w:pPr>
        <w:ind w:right="283"/>
        <w:jc w:val="center"/>
        <w:rPr>
          <w:rFonts w:ascii="Times New Roman" w:hAnsi="Times New Roman"/>
          <w:b/>
        </w:rPr>
      </w:pPr>
      <w:r>
        <w:rPr>
          <w:rFonts w:ascii="Times New Roman" w:hAnsi="Times New Roman"/>
          <w:b/>
        </w:rPr>
        <w:t>Tridinanti University</w:t>
      </w:r>
    </w:p>
    <w:p w14:paraId="4E460453" w14:textId="3465D87F" w:rsidR="00D003BB" w:rsidRDefault="00BB2824" w:rsidP="00D003BB">
      <w:pPr>
        <w:ind w:right="283"/>
        <w:jc w:val="center"/>
        <w:rPr>
          <w:rFonts w:ascii="Times New Roman" w:hAnsi="Times New Roman"/>
          <w:b/>
        </w:rPr>
      </w:pPr>
      <w:r>
        <w:rPr>
          <w:rFonts w:ascii="Times New Roman" w:hAnsi="Times New Roman"/>
          <w:b/>
          <w:lang w:val="en-US"/>
        </w:rPr>
        <w:t>Kurniaelsa22</w:t>
      </w:r>
      <w:r w:rsidR="006F1387">
        <w:rPr>
          <w:rFonts w:ascii="Times New Roman" w:hAnsi="Times New Roman"/>
          <w:b/>
        </w:rPr>
        <w:t>@</w:t>
      </w:r>
      <w:proofErr w:type="spellStart"/>
      <w:r>
        <w:rPr>
          <w:rFonts w:ascii="Times New Roman" w:hAnsi="Times New Roman"/>
          <w:b/>
          <w:lang w:val="en-US"/>
        </w:rPr>
        <w:t>icloud</w:t>
      </w:r>
      <w:proofErr w:type="spellEnd"/>
      <w:r w:rsidR="006F1387">
        <w:rPr>
          <w:rFonts w:ascii="Times New Roman" w:hAnsi="Times New Roman"/>
          <w:b/>
        </w:rPr>
        <w:t>.com</w:t>
      </w:r>
    </w:p>
    <w:p w14:paraId="4E21297B" w14:textId="6852BEFC" w:rsidR="001174A6" w:rsidRPr="00BB2824" w:rsidRDefault="00D003BB" w:rsidP="001174A6">
      <w:pPr>
        <w:tabs>
          <w:tab w:val="left" w:pos="8647"/>
        </w:tabs>
        <w:spacing w:before="240"/>
        <w:ind w:left="540" w:right="429"/>
        <w:jc w:val="both"/>
        <w:rPr>
          <w:rFonts w:ascii="Times New Roman" w:hAnsi="Times New Roman"/>
        </w:rPr>
      </w:pPr>
      <w:r w:rsidRPr="00BB2824">
        <w:rPr>
          <w:rFonts w:ascii="Times New Roman" w:hAnsi="Times New Roman"/>
          <w:b/>
        </w:rPr>
        <w:t xml:space="preserve">ABSTRACT: </w:t>
      </w:r>
      <w:r w:rsidR="00BB2824" w:rsidRPr="00BB2824">
        <w:rPr>
          <w:rFonts w:ascii="Times New Roman" w:hAnsi="Times New Roman"/>
          <w:bCs/>
        </w:rPr>
        <w:t xml:space="preserve">The aim of this research was </w:t>
      </w:r>
      <w:r w:rsidR="00BB2824" w:rsidRPr="00BB2824">
        <w:rPr>
          <w:rFonts w:ascii="Times New Roman" w:hAnsi="Times New Roman"/>
        </w:rPr>
        <w:t>to find out whether or not there was correlation between students’ vocabulary mastery and their writing ability of descriptive text for tenth grade students at SMA Negeri 10 Palembang</w:t>
      </w:r>
      <w:r w:rsidR="00BB2824" w:rsidRPr="00BB2824">
        <w:rPr>
          <w:rFonts w:ascii="Times New Roman" w:hAnsi="Times New Roman"/>
          <w:bCs/>
        </w:rPr>
        <w:t xml:space="preserve"> and </w:t>
      </w:r>
      <w:r w:rsidR="00BB2824" w:rsidRPr="00BB2824">
        <w:rPr>
          <w:rFonts w:ascii="Times New Roman" w:hAnsi="Times New Roman"/>
        </w:rPr>
        <w:t>to find out whether or not there was contribution from students’ vocabulary mastery and their writing ability</w:t>
      </w:r>
      <w:r w:rsidR="00BB2824" w:rsidRPr="00BB2824">
        <w:rPr>
          <w:rFonts w:ascii="Times New Roman" w:hAnsi="Times New Roman"/>
          <w:spacing w:val="-15"/>
        </w:rPr>
        <w:t xml:space="preserve"> </w:t>
      </w:r>
      <w:r w:rsidR="00BB2824" w:rsidRPr="00BB2824">
        <w:rPr>
          <w:rFonts w:ascii="Times New Roman" w:hAnsi="Times New Roman"/>
        </w:rPr>
        <w:t>of</w:t>
      </w:r>
      <w:r w:rsidR="00BB2824" w:rsidRPr="00BB2824">
        <w:rPr>
          <w:rFonts w:ascii="Times New Roman" w:hAnsi="Times New Roman"/>
          <w:spacing w:val="-15"/>
        </w:rPr>
        <w:t xml:space="preserve"> </w:t>
      </w:r>
      <w:r w:rsidR="00BB2824" w:rsidRPr="00BB2824">
        <w:rPr>
          <w:rFonts w:ascii="Times New Roman" w:hAnsi="Times New Roman"/>
        </w:rPr>
        <w:t>descriptive</w:t>
      </w:r>
      <w:r w:rsidR="00BB2824" w:rsidRPr="00BB2824">
        <w:rPr>
          <w:rFonts w:ascii="Times New Roman" w:hAnsi="Times New Roman"/>
          <w:spacing w:val="-15"/>
        </w:rPr>
        <w:t xml:space="preserve"> </w:t>
      </w:r>
      <w:r w:rsidR="00BB2824" w:rsidRPr="00BB2824">
        <w:rPr>
          <w:rFonts w:ascii="Times New Roman" w:hAnsi="Times New Roman"/>
        </w:rPr>
        <w:t>text</w:t>
      </w:r>
      <w:r w:rsidR="00BB2824" w:rsidRPr="00BB2824">
        <w:rPr>
          <w:rFonts w:ascii="Times New Roman" w:hAnsi="Times New Roman"/>
          <w:spacing w:val="-15"/>
        </w:rPr>
        <w:t xml:space="preserve"> </w:t>
      </w:r>
      <w:r w:rsidR="00BB2824" w:rsidRPr="00BB2824">
        <w:rPr>
          <w:rFonts w:ascii="Times New Roman" w:hAnsi="Times New Roman"/>
        </w:rPr>
        <w:t>of</w:t>
      </w:r>
      <w:r w:rsidR="00BB2824" w:rsidRPr="00BB2824">
        <w:rPr>
          <w:rFonts w:ascii="Times New Roman" w:hAnsi="Times New Roman"/>
          <w:spacing w:val="-15"/>
        </w:rPr>
        <w:t xml:space="preserve"> </w:t>
      </w:r>
      <w:r w:rsidR="00BB2824" w:rsidRPr="00BB2824">
        <w:rPr>
          <w:rFonts w:ascii="Times New Roman" w:hAnsi="Times New Roman"/>
        </w:rPr>
        <w:t>tenth</w:t>
      </w:r>
      <w:r w:rsidR="00BB2824" w:rsidRPr="00BB2824">
        <w:rPr>
          <w:rFonts w:ascii="Times New Roman" w:hAnsi="Times New Roman"/>
          <w:spacing w:val="-15"/>
        </w:rPr>
        <w:t xml:space="preserve"> </w:t>
      </w:r>
      <w:r w:rsidR="00BB2824" w:rsidRPr="00BB2824">
        <w:rPr>
          <w:rFonts w:ascii="Times New Roman" w:hAnsi="Times New Roman"/>
        </w:rPr>
        <w:t>grade</w:t>
      </w:r>
      <w:r w:rsidR="00BB2824" w:rsidRPr="00BB2824">
        <w:rPr>
          <w:rFonts w:ascii="Times New Roman" w:hAnsi="Times New Roman"/>
          <w:spacing w:val="-15"/>
        </w:rPr>
        <w:t xml:space="preserve"> </w:t>
      </w:r>
      <w:r w:rsidR="00BB2824" w:rsidRPr="00BB2824">
        <w:rPr>
          <w:rFonts w:ascii="Times New Roman" w:hAnsi="Times New Roman"/>
        </w:rPr>
        <w:t>students</w:t>
      </w:r>
      <w:r w:rsidR="00BB2824" w:rsidRPr="00BB2824">
        <w:rPr>
          <w:rFonts w:ascii="Times New Roman" w:hAnsi="Times New Roman"/>
          <w:spacing w:val="-15"/>
        </w:rPr>
        <w:t xml:space="preserve"> </w:t>
      </w:r>
      <w:r w:rsidR="00BB2824" w:rsidRPr="00BB2824">
        <w:rPr>
          <w:rFonts w:ascii="Times New Roman" w:hAnsi="Times New Roman"/>
        </w:rPr>
        <w:t>at</w:t>
      </w:r>
      <w:r w:rsidR="00BB2824" w:rsidRPr="00BB2824">
        <w:rPr>
          <w:rFonts w:ascii="Times New Roman" w:hAnsi="Times New Roman"/>
          <w:spacing w:val="-15"/>
        </w:rPr>
        <w:t xml:space="preserve"> </w:t>
      </w:r>
      <w:r w:rsidR="00BB2824" w:rsidRPr="00BB2824">
        <w:rPr>
          <w:rFonts w:ascii="Times New Roman" w:hAnsi="Times New Roman"/>
        </w:rPr>
        <w:t>SMA</w:t>
      </w:r>
      <w:r w:rsidR="00BB2824" w:rsidRPr="00BB2824">
        <w:rPr>
          <w:rFonts w:ascii="Times New Roman" w:hAnsi="Times New Roman"/>
          <w:spacing w:val="-15"/>
        </w:rPr>
        <w:t xml:space="preserve"> </w:t>
      </w:r>
      <w:r w:rsidR="00BB2824" w:rsidRPr="00BB2824">
        <w:rPr>
          <w:rFonts w:ascii="Times New Roman" w:hAnsi="Times New Roman"/>
        </w:rPr>
        <w:t>Negeri</w:t>
      </w:r>
      <w:r w:rsidR="00BB2824" w:rsidRPr="00BB2824">
        <w:rPr>
          <w:rFonts w:ascii="Times New Roman" w:hAnsi="Times New Roman"/>
          <w:spacing w:val="-15"/>
        </w:rPr>
        <w:t xml:space="preserve"> </w:t>
      </w:r>
      <w:r w:rsidR="00BB2824" w:rsidRPr="00BB2824">
        <w:rPr>
          <w:rFonts w:ascii="Times New Roman" w:hAnsi="Times New Roman"/>
        </w:rPr>
        <w:t>10</w:t>
      </w:r>
      <w:r w:rsidR="00BB2824" w:rsidRPr="00BB2824">
        <w:rPr>
          <w:rFonts w:ascii="Times New Roman" w:hAnsi="Times New Roman"/>
          <w:spacing w:val="-15"/>
        </w:rPr>
        <w:t xml:space="preserve"> </w:t>
      </w:r>
      <w:r w:rsidR="00BB2824" w:rsidRPr="00BB2824">
        <w:rPr>
          <w:rFonts w:ascii="Times New Roman" w:hAnsi="Times New Roman"/>
        </w:rPr>
        <w:t>Palembang.</w:t>
      </w:r>
      <w:r w:rsidR="00BB2824" w:rsidRPr="00BB2824">
        <w:rPr>
          <w:rFonts w:ascii="Times New Roman" w:hAnsi="Times New Roman"/>
          <w:bCs/>
        </w:rPr>
        <w:t xml:space="preserve"> The research methode used quantitative research and the population was the tenth-grade students with the total 450 students from 14 classes at SMA N 10 Palembang. To the sample of this research, intake sampling technique was implemented. There were 72 students as a sample from class X.7 and X.8. Correlation, regression, and normality tests were used to analyze the data, which were taken from students' writing ability and vocabulary mastery tests. The results showed that</w:t>
      </w:r>
      <w:r w:rsidR="00C45C73">
        <w:rPr>
          <w:rFonts w:ascii="Times New Roman" w:hAnsi="Times New Roman"/>
          <w:bCs/>
          <w:lang w:val="en-US"/>
        </w:rPr>
        <w:t xml:space="preserve"> t</w:t>
      </w:r>
      <w:r w:rsidR="00BB2824" w:rsidRPr="00BB2824">
        <w:rPr>
          <w:rFonts w:ascii="Times New Roman" w:hAnsi="Times New Roman"/>
          <w:bCs/>
        </w:rPr>
        <w:t>he significant coefficient between writing ability and vocabulary mastery was.802 higher than the alpha value of 0.05.</w:t>
      </w:r>
      <w:r w:rsidR="00BB2824" w:rsidRPr="00BB2824">
        <w:rPr>
          <w:rFonts w:ascii="Times New Roman" w:hAnsi="Times New Roman"/>
        </w:rPr>
        <w:t xml:space="preserve"> it means that vocabulary mastery and writing ability was not correlated. At that point, the correlation coefficient was.030, which placed it in the poor group. Subsequently, regression analysis revealed that the output data's correlation value (R) was.066 and its coefficient of determination (R Square) was.004. One could conclude that the contribution of language mastery on writing skill was only 0.04%</w:t>
      </w:r>
      <w:r w:rsidR="00BB2824" w:rsidRPr="00BB2824">
        <w:rPr>
          <w:rFonts w:ascii="Times New Roman" w:hAnsi="Times New Roman"/>
          <w:bCs/>
        </w:rPr>
        <w:t xml:space="preserve">. In conclusion, </w:t>
      </w:r>
      <w:r w:rsidR="00BB2824" w:rsidRPr="00BB2824">
        <w:rPr>
          <w:rFonts w:ascii="Times New Roman" w:hAnsi="Times New Roman"/>
        </w:rPr>
        <w:t>the findings indicate that students who have high vocabulary mastery does mean that they would be also have good in writing ability</w:t>
      </w:r>
      <w:r w:rsidR="000A50F5" w:rsidRPr="00BB2824">
        <w:rPr>
          <w:rFonts w:ascii="Times New Roman" w:hAnsi="Times New Roman"/>
          <w:lang w:val="en-ID"/>
        </w:rPr>
        <w:t>.</w:t>
      </w:r>
    </w:p>
    <w:p w14:paraId="55CC6EF4" w14:textId="3D763A0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BB2824" w:rsidRPr="00BB2824">
        <w:rPr>
          <w:rFonts w:ascii="Times New Roman" w:hAnsi="Times New Roman"/>
          <w:i/>
          <w:iCs/>
        </w:rPr>
        <w:t>Correlation, Vocabulary Mastery, Writing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0036C84"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4ED9DE6" w14:textId="4D518EC1" w:rsidR="0059180D" w:rsidRDefault="0059180D" w:rsidP="0059180D">
      <w:pPr>
        <w:tabs>
          <w:tab w:val="left" w:pos="8647"/>
        </w:tabs>
        <w:ind w:left="540" w:right="429"/>
        <w:jc w:val="center"/>
        <w:rPr>
          <w:rFonts w:ascii="Times New Roman" w:hAnsi="Times New Roman"/>
          <w:b/>
          <w:sz w:val="24"/>
          <w:szCs w:val="24"/>
        </w:rPr>
      </w:pPr>
      <w:r w:rsidRPr="0059180D">
        <w:rPr>
          <w:rFonts w:ascii="Times New Roman" w:hAnsi="Times New Roman"/>
          <w:b/>
          <w:sz w:val="24"/>
          <w:szCs w:val="24"/>
        </w:rPr>
        <w:t>DAMPAK PENGUASAAN KOSAKATA TERHADAP KEMAMPUAN MENULIS MELALUI TEKS DESKRIPTIF</w:t>
      </w:r>
    </w:p>
    <w:p w14:paraId="4CDE65FE" w14:textId="2F317FDB" w:rsidR="0059180D" w:rsidRPr="0059180D" w:rsidRDefault="0059180D" w:rsidP="0059180D">
      <w:pPr>
        <w:tabs>
          <w:tab w:val="left" w:pos="8647"/>
        </w:tabs>
        <w:ind w:left="540" w:right="429"/>
        <w:jc w:val="center"/>
        <w:rPr>
          <w:rFonts w:ascii="Times New Roman" w:hAnsi="Times New Roman"/>
          <w:b/>
          <w:sz w:val="24"/>
          <w:szCs w:val="24"/>
          <w:lang w:val="en-US"/>
        </w:rPr>
      </w:pPr>
      <w:r>
        <w:rPr>
          <w:rFonts w:ascii="Times New Roman" w:hAnsi="Times New Roman"/>
          <w:b/>
          <w:sz w:val="24"/>
          <w:szCs w:val="24"/>
          <w:lang w:val="en-US"/>
        </w:rPr>
        <w:t>PENELITIAN KORELASI</w:t>
      </w:r>
    </w:p>
    <w:p w14:paraId="2D11CC76" w14:textId="2C68D8CA" w:rsidR="00C45C73" w:rsidRPr="0059180D" w:rsidRDefault="00D003BB" w:rsidP="0059180D">
      <w:pPr>
        <w:tabs>
          <w:tab w:val="left" w:pos="8647"/>
        </w:tabs>
        <w:spacing w:before="240"/>
        <w:ind w:left="540" w:right="429"/>
        <w:jc w:val="both"/>
        <w:rPr>
          <w:rFonts w:ascii="Times New Roman" w:hAnsi="Times New Roman"/>
          <w:b/>
          <w:sz w:val="24"/>
          <w:szCs w:val="24"/>
        </w:rPr>
      </w:pPr>
      <w:r>
        <w:rPr>
          <w:rFonts w:ascii="Times New Roman" w:hAnsi="Times New Roman"/>
          <w:b/>
        </w:rPr>
        <w:t xml:space="preserve">ABSTRAK: </w:t>
      </w:r>
      <w:r w:rsidR="00C45C73" w:rsidRPr="00C45C73">
        <w:rPr>
          <w:rFonts w:ascii="Times New Roman" w:hAnsi="Times New Roman"/>
        </w:rPr>
        <w:t xml:space="preserve">Tujuan dari penelitian ini adalah untuk mengetahui apakah ada korelasi antara penguasaan kosakata siswa dan kemampuan menulis teks deskriptif mereka untuk siswa kelas sepuluh di SMA Negeri 10 Palembang dan untuk mengetahui apakah ada kontribusi dari penguasaan kosakata siswa dan kemampuan menulis teks deskriptif mereka untuk siswa kelas sepuluh di SMA Negeri 10 Palembang. Metode penelitian menggunakan penelitian kuantitatif dan populasinya adalah siswa kelas sepuluh dengan total 450 siswa dari 14 kelas di SMA N 10 Palembang. Untuk sampel penelitian ini, teknik pengambilan sampel diterapkan. Ada 72 siswa sebagai sampel dari kelas X.7 dan X.8. Uji korelasi, regresi, dan normalitas digunakan untuk menganalisis data, yang diambil dari tes kemampuan menulis dan penguasaan kosakata siswa. Hasil penelitian menunjukkan bahwa koefisien signifikan antara kemampuan menulis dan penguasaan kosakata adalah 0,802 lebih tinggi dari nilai alpha 0,05. Ini berarti bahwa penguasaan kosakata dan kemampuan menulis tidak berkorelasi. Pada saat itu, koefisien korelasi adalah 0,030, yang menempatkannya pada kelompok buruk. Selanjutnya, analisis regresi menunjukkan nilai korelasi (R2) data keluaran sebesar 0,066 dan koefisien determinasi (R2 Square) sebesar 0,004. Dapat </w:t>
      </w:r>
      <w:r w:rsidR="00C45C73" w:rsidRPr="00C45C73">
        <w:rPr>
          <w:rFonts w:ascii="Times New Roman" w:hAnsi="Times New Roman"/>
        </w:rPr>
        <w:lastRenderedPageBreak/>
        <w:t>disimpulkan bahwa kontribusi penguasaan bahasa terhadap keterampilan menulis hanya 0,04%. Kesimpulannya, temuan ini menunjukkan bahwa siswa yang memiliki penguasaan kosakata yang tinggi juga memiliki kemampuan menulis yang baik.</w:t>
      </w:r>
    </w:p>
    <w:p w14:paraId="624B2EC0" w14:textId="2CF5EC79" w:rsidR="00D003BB" w:rsidRPr="0059180D" w:rsidRDefault="00C45C73" w:rsidP="00C45C73">
      <w:pPr>
        <w:tabs>
          <w:tab w:val="left" w:pos="8647"/>
        </w:tabs>
        <w:spacing w:before="240"/>
        <w:ind w:left="540" w:right="429"/>
        <w:jc w:val="both"/>
        <w:rPr>
          <w:rFonts w:ascii="Times New Roman" w:hAnsi="Times New Roman"/>
          <w:i/>
          <w:iCs/>
          <w:lang w:val="en-US"/>
        </w:rPr>
        <w:sectPr w:rsidR="00D003BB" w:rsidRPr="0059180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59180D">
        <w:rPr>
          <w:rFonts w:ascii="Times New Roman" w:hAnsi="Times New Roman"/>
        </w:rPr>
        <w:t>Kata Kunci</w:t>
      </w:r>
      <w:r w:rsidRPr="0059180D">
        <w:rPr>
          <w:rFonts w:ascii="Times New Roman" w:hAnsi="Times New Roman"/>
          <w:i/>
          <w:iCs/>
        </w:rPr>
        <w:t>: Korelasi, Penguasaan Kosakata, Kemampuan Menuli</w:t>
      </w:r>
      <w:r w:rsidR="00CE64D6" w:rsidRPr="0059180D">
        <w:rPr>
          <w:i/>
          <w:iCs/>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8D026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59180D" w:rsidRPr="0059180D">
        <w:rPr>
          <w:rFonts w:ascii="Times New Roman" w:hAnsi="Times New Roman"/>
          <w:i/>
          <w:iCs/>
          <w:lang w:val="en-US"/>
        </w:rPr>
        <w:t>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7AACA80" w14:textId="394D2232" w:rsidR="008D5B5F" w:rsidRDefault="008D5B5F" w:rsidP="0059180D">
      <w:pPr>
        <w:jc w:val="both"/>
        <w:rPr>
          <w:rFonts w:ascii="Times New Roman" w:hAnsi="Times New Roman"/>
          <w:sz w:val="24"/>
          <w:szCs w:val="24"/>
        </w:rPr>
      </w:pPr>
      <w:r w:rsidRPr="008D5B5F">
        <w:rPr>
          <w:rFonts w:ascii="Times New Roman" w:hAnsi="Times New Roman"/>
          <w:sz w:val="72"/>
          <w:szCs w:val="72"/>
          <w:lang w:val="en-ID"/>
        </w:rPr>
        <w:t>E</w:t>
      </w:r>
      <w:r w:rsidR="00413ACC" w:rsidRPr="008D5B5F">
        <w:rPr>
          <w:rFonts w:ascii="Times New Roman" w:hAnsi="Times New Roman"/>
          <w:sz w:val="24"/>
          <w:szCs w:val="24"/>
          <w:lang w:val="en-ID"/>
        </w:rPr>
        <w:t>ducation is a fundamental human need that must be fulfilled, serving a higher purpose beyond mere survival; it enables individuals to attain dignity and a more esteemed position compared to those without education. Education continually undergoes change, development, and improvement in line with advancements in all areas of life</w:t>
      </w:r>
      <w:r w:rsidR="00413ACC" w:rsidRPr="008D5B5F">
        <w:rPr>
          <w:rFonts w:ascii="Times New Roman" w:hAnsi="Times New Roman"/>
          <w:sz w:val="24"/>
          <w:szCs w:val="24"/>
          <w:lang w:val="en-ID" w:eastAsia="id-ID"/>
        </w:rPr>
        <w:t xml:space="preserve"> </w:t>
      </w:r>
      <w:r w:rsidR="00413ACC" w:rsidRPr="008D5B5F">
        <w:rPr>
          <w:rFonts w:ascii="Times New Roman" w:hAnsi="Times New Roman"/>
          <w:sz w:val="24"/>
          <w:szCs w:val="24"/>
        </w:rPr>
        <w:t>Adler</w:t>
      </w:r>
      <w:r w:rsidR="00413ACC" w:rsidRPr="008D5B5F">
        <w:rPr>
          <w:rFonts w:ascii="Times New Roman" w:hAnsi="Times New Roman"/>
          <w:color w:val="222222"/>
          <w:sz w:val="24"/>
          <w:szCs w:val="24"/>
        </w:rPr>
        <w:t>., (2017)</w:t>
      </w:r>
      <w:r>
        <w:rPr>
          <w:rFonts w:ascii="Times New Roman" w:hAnsi="Times New Roman"/>
          <w:color w:val="222222"/>
          <w:sz w:val="24"/>
          <w:szCs w:val="24"/>
          <w:lang w:val="en-US"/>
        </w:rPr>
        <w:t xml:space="preserve">. </w:t>
      </w:r>
      <w:r w:rsidRPr="008D5B5F">
        <w:rPr>
          <w:rFonts w:ascii="Times New Roman" w:hAnsi="Times New Roman"/>
          <w:sz w:val="24"/>
          <w:szCs w:val="24"/>
        </w:rPr>
        <w:t>Education is inseparable from learning activities. According to Firman et al. (2020), learning involves observing, reading, imitating, experimenting, listening, and following specific instructions. Thus, learning can be understood as an active process of behavioural change, a process of responding to the surrounding environment, a goal-directed activity, and an engagement in diverse experiences. It encompasses observing, understanding, and internalizing the subject matter being learned.</w:t>
      </w:r>
    </w:p>
    <w:p w14:paraId="1CF9125C" w14:textId="7D4413E8" w:rsidR="00514EFF" w:rsidRPr="00514EFF" w:rsidRDefault="00514EFF" w:rsidP="0059180D">
      <w:pPr>
        <w:ind w:firstLine="709"/>
        <w:jc w:val="both"/>
        <w:rPr>
          <w:rFonts w:ascii="Times New Roman" w:hAnsi="Times New Roman"/>
          <w:sz w:val="24"/>
          <w:szCs w:val="24"/>
        </w:rPr>
      </w:pPr>
      <w:r>
        <w:rPr>
          <w:rFonts w:ascii="Times New Roman" w:hAnsi="Times New Roman"/>
          <w:sz w:val="24"/>
          <w:szCs w:val="24"/>
          <w:lang w:val="en-US"/>
        </w:rPr>
        <w:t>V</w:t>
      </w:r>
      <w:r w:rsidRPr="00514EFF">
        <w:rPr>
          <w:rFonts w:ascii="Times New Roman" w:hAnsi="Times New Roman"/>
          <w:sz w:val="24"/>
          <w:szCs w:val="24"/>
        </w:rPr>
        <w:t>ocabulary mastery is the process of developing one's ability to comprehend and use words found in a language, both orally and in writing. Mastery of language is essential; the more words one knows, the more easily one can communicate and receive information. Intelligence can also be gauged by a person's vocabulary. Rahmati., (2018). Vocabulary mastery means having full knowledge and skills in words. The word mastery means knowing something completely or having good skill in a subject. So, vocabulary mastery is having a large number of words that can be put together to form sentences. These sentences can be used to share thoughts or ideas with others. Laili., (2022)</w:t>
      </w:r>
    </w:p>
    <w:p w14:paraId="63943EC9" w14:textId="309EC416" w:rsidR="00514EFF" w:rsidRPr="00514EFF" w:rsidRDefault="00514EFF" w:rsidP="009856B3">
      <w:pPr>
        <w:ind w:firstLine="709"/>
        <w:jc w:val="both"/>
        <w:rPr>
          <w:rFonts w:ascii="Times New Roman" w:hAnsi="Times New Roman"/>
          <w:sz w:val="24"/>
          <w:szCs w:val="24"/>
        </w:rPr>
      </w:pPr>
      <w:r>
        <w:rPr>
          <w:rFonts w:ascii="Times New Roman" w:hAnsi="Times New Roman"/>
          <w:sz w:val="24"/>
          <w:szCs w:val="24"/>
          <w:lang w:val="en-US"/>
        </w:rPr>
        <w:t>W</w:t>
      </w:r>
      <w:r w:rsidRPr="00514EFF">
        <w:rPr>
          <w:rFonts w:ascii="Times New Roman" w:hAnsi="Times New Roman"/>
          <w:sz w:val="24"/>
          <w:szCs w:val="24"/>
        </w:rPr>
        <w:t xml:space="preserve">riting can be defined as the activity of expressing ideas or concepts using written language as a medium of delivery Toba et al., (2019). According to Anggraini et al., (2020), wrote means expressing in writing thoughts, ideas, opinions or thoughts and feelings. According to Malik., (2019), Writing was an activity where you thought and felt about a topic, decided what to say, and figured out how to say it so that others could understand it clearly and easily. </w:t>
      </w:r>
    </w:p>
    <w:p w14:paraId="4ED4BC0D" w14:textId="2AC2D493" w:rsidR="00514EFF" w:rsidRDefault="009856B3" w:rsidP="00C5090A">
      <w:pPr>
        <w:pStyle w:val="E-JOURNALBody"/>
        <w:ind w:firstLine="709"/>
        <w:rPr>
          <w:sz w:val="24"/>
        </w:rPr>
      </w:pPr>
      <w:r w:rsidRPr="009856B3">
        <w:rPr>
          <w:sz w:val="24"/>
        </w:rPr>
        <w:t>Descriptive is a type of essay that students need to learn. According to Dalimunthe (2021), descriptive writing is a way to explain or show something so that it creates a clear picture in the reader's mind, giving them the impression that they can see, hear, and feel what is being explained. Ulfa et al. (2023) say that descriptive text is a paragraph that clearly explains the main idea by describing an object, place, or event in detail. This helps the reader imagine or experience what is being talked about, making it feel real and personal. Sahalluddin et al. (2023) also agree, saying that descriptive writing is a type of writing that gives a detailed description of an object., allowing readers to imagine, visualize, and even hear or feel what is being described through the words used</w:t>
      </w:r>
    </w:p>
    <w:p w14:paraId="4C26E5DB" w14:textId="6C4C048B" w:rsidR="00C5090A" w:rsidRDefault="00C5090A" w:rsidP="00C5090A">
      <w:pPr>
        <w:pStyle w:val="E-JOURNALBody"/>
        <w:ind w:firstLine="709"/>
        <w:rPr>
          <w:sz w:val="24"/>
        </w:rPr>
      </w:pPr>
      <w:r w:rsidRPr="00B95A47">
        <w:rPr>
          <w:sz w:val="24"/>
          <w:lang w:val="en-ID" w:eastAsia="id-ID"/>
        </w:rPr>
        <w:t>SMA</w:t>
      </w:r>
      <w:r w:rsidR="009856B3" w:rsidRPr="00B95A47">
        <w:rPr>
          <w:sz w:val="24"/>
          <w:lang w:val="en-ID" w:eastAsia="id-ID"/>
        </w:rPr>
        <w:t xml:space="preserve"> Negeri 10 </w:t>
      </w:r>
      <w:r w:rsidRPr="00B95A47">
        <w:rPr>
          <w:sz w:val="24"/>
          <w:lang w:val="en-ID" w:eastAsia="id-ID"/>
        </w:rPr>
        <w:t>Palembang was selected as the research site after interviews with the English teacher and classroom observations</w:t>
      </w:r>
      <w:r w:rsidR="00B95A47" w:rsidRPr="00B95A47">
        <w:rPr>
          <w:sz w:val="24"/>
          <w:lang w:val="en-ID" w:eastAsia="id-ID"/>
        </w:rPr>
        <w:t xml:space="preserve"> </w:t>
      </w:r>
      <w:r w:rsidR="00B95A47" w:rsidRPr="00B95A47">
        <w:rPr>
          <w:sz w:val="24"/>
          <w:lang w:val="en-US"/>
        </w:rPr>
        <w:t>t</w:t>
      </w:r>
      <w:r w:rsidR="00B95A47" w:rsidRPr="00B95A47">
        <w:rPr>
          <w:sz w:val="24"/>
        </w:rPr>
        <w:t>he researcher found that students at SMA N 10 Palembang are afraid of learning English, and the lack of vocabulary makes it hard for them to express their ideas. confuse to do writing about grammar, therefore students have low understanding in vocabulary and writing</w:t>
      </w:r>
    </w:p>
    <w:p w14:paraId="52CFE1CF" w14:textId="46657A4A" w:rsidR="004E3538" w:rsidRPr="004E3538" w:rsidRDefault="004E3538" w:rsidP="0059180D">
      <w:pPr>
        <w:ind w:firstLine="709"/>
        <w:jc w:val="both"/>
        <w:rPr>
          <w:rFonts w:ascii="Times New Roman" w:hAnsi="Times New Roman"/>
          <w:sz w:val="24"/>
          <w:szCs w:val="24"/>
        </w:rPr>
      </w:pPr>
      <w:r w:rsidRPr="004E3538">
        <w:rPr>
          <w:rFonts w:ascii="Times New Roman" w:hAnsi="Times New Roman"/>
          <w:sz w:val="24"/>
          <w:szCs w:val="24"/>
        </w:rPr>
        <w:t xml:space="preserve">Therefore, previous research "The Correlation Between Students Vocabulary Mastery and Writing Skill at SMK 2 ponorogo" by Laili,. (2022). The similarity between previous research and the research research was used tenth grade as a sample of the research. Also, researcher and previous research used test to collect data. The difference between previous research and the research research is sample of the test, previous research used 109 students of vocational school and used correlation between two </w:t>
      </w:r>
      <w:r w:rsidRPr="004E3538">
        <w:rPr>
          <w:rFonts w:ascii="Times New Roman" w:hAnsi="Times New Roman"/>
          <w:sz w:val="24"/>
          <w:szCs w:val="24"/>
        </w:rPr>
        <w:lastRenderedPageBreak/>
        <w:t>variables, the researcher used 72 students of high school and there is no correlation between two variables. Previous research used vocational school and the researcher used high school. The previous research has correlation between two variables, but this research there is no correlation between two variables. Also, previous research used random sampling and the researcher used purposive sampling.</w:t>
      </w:r>
    </w:p>
    <w:p w14:paraId="0B4CD894" w14:textId="0C169FA3" w:rsidR="00B95A47" w:rsidRPr="00C5090A" w:rsidRDefault="004E3538" w:rsidP="004E3538">
      <w:pPr>
        <w:pStyle w:val="E-JOURNALBody"/>
        <w:ind w:firstLine="709"/>
        <w:rPr>
          <w:sz w:val="24"/>
          <w:lang w:val="en-ID" w:eastAsia="id-ID"/>
        </w:rPr>
      </w:pPr>
      <w:r>
        <w:t xml:space="preserve"> The second is “The Correlation Between Grammatical Mastery and Descriptive Writing Mastery of The Tenth Grade Students of SMA Negeri 1 Indralaya” by </w:t>
      </w:r>
      <w:r w:rsidRPr="0057607C">
        <w:t xml:space="preserve">Randika., </w:t>
      </w:r>
      <w:r>
        <w:t>(2018</w:t>
      </w:r>
      <w:r>
        <w:rPr>
          <w:rFonts w:ascii="Calibri" w:hAnsi="Calibri"/>
        </w:rPr>
        <w:t xml:space="preserve">). </w:t>
      </w:r>
      <w:r>
        <w:t>The similarity between previous research and the research research is both researches used the same research</w:t>
      </w:r>
      <w:r>
        <w:rPr>
          <w:spacing w:val="-15"/>
        </w:rPr>
        <w:t xml:space="preserve"> </w:t>
      </w:r>
      <w:r>
        <w:t>method</w:t>
      </w:r>
      <w:r>
        <w:rPr>
          <w:spacing w:val="-15"/>
        </w:rPr>
        <w:t xml:space="preserve"> </w:t>
      </w:r>
      <w:r>
        <w:t>there</w:t>
      </w:r>
      <w:r>
        <w:rPr>
          <w:spacing w:val="-15"/>
        </w:rPr>
        <w:t xml:space="preserve"> </w:t>
      </w:r>
      <w:r>
        <w:t>was</w:t>
      </w:r>
      <w:r>
        <w:rPr>
          <w:spacing w:val="-15"/>
        </w:rPr>
        <w:t xml:space="preserve"> </w:t>
      </w:r>
      <w:r>
        <w:t>quantitative</w:t>
      </w:r>
      <w:r>
        <w:rPr>
          <w:spacing w:val="-15"/>
        </w:rPr>
        <w:t xml:space="preserve"> </w:t>
      </w:r>
      <w:r>
        <w:t>research</w:t>
      </w:r>
      <w:r>
        <w:rPr>
          <w:spacing w:val="-15"/>
        </w:rPr>
        <w:t xml:space="preserve"> </w:t>
      </w:r>
      <w:r>
        <w:t>with</w:t>
      </w:r>
      <w:r>
        <w:rPr>
          <w:spacing w:val="-15"/>
        </w:rPr>
        <w:t xml:space="preserve"> </w:t>
      </w:r>
      <w:r>
        <w:t>correlation</w:t>
      </w:r>
      <w:r>
        <w:rPr>
          <w:spacing w:val="-15"/>
        </w:rPr>
        <w:t xml:space="preserve"> </w:t>
      </w:r>
      <w:r>
        <w:t>approach,</w:t>
      </w:r>
      <w:r>
        <w:rPr>
          <w:spacing w:val="-15"/>
        </w:rPr>
        <w:t xml:space="preserve"> </w:t>
      </w:r>
      <w:r>
        <w:t>and</w:t>
      </w:r>
      <w:r>
        <w:rPr>
          <w:spacing w:val="-15"/>
        </w:rPr>
        <w:t xml:space="preserve"> </w:t>
      </w:r>
      <w:r>
        <w:t>both researches conducted at senior high school. Then, the sample of both researches was taken by using purposive sampling. The differences between previous research and</w:t>
      </w:r>
      <w:r>
        <w:rPr>
          <w:spacing w:val="-15"/>
        </w:rPr>
        <w:t xml:space="preserve"> </w:t>
      </w:r>
      <w:r>
        <w:t>the</w:t>
      </w:r>
      <w:r>
        <w:rPr>
          <w:spacing w:val="-15"/>
        </w:rPr>
        <w:t xml:space="preserve"> </w:t>
      </w:r>
      <w:r>
        <w:t>research</w:t>
      </w:r>
      <w:r>
        <w:rPr>
          <w:spacing w:val="-15"/>
        </w:rPr>
        <w:t xml:space="preserve"> </w:t>
      </w:r>
      <w:r>
        <w:t>research</w:t>
      </w:r>
      <w:r>
        <w:rPr>
          <w:spacing w:val="-15"/>
        </w:rPr>
        <w:t xml:space="preserve"> </w:t>
      </w:r>
      <w:r>
        <w:t xml:space="preserve">are previous research used grammar test and researcher used vocabulary mastery test. </w:t>
      </w:r>
      <w:r>
        <w:rPr>
          <w:spacing w:val="-15"/>
        </w:rPr>
        <w:t xml:space="preserve"> </w:t>
      </w:r>
      <w:r>
        <w:t xml:space="preserve">Also, sample of previous research consisted of 94 students from three classes and researcher research consisted of 72 students from two </w:t>
      </w:r>
      <w:r w:rsidRPr="0057607C">
        <w:t xml:space="preserve">classes. </w:t>
      </w:r>
      <w:r>
        <w:t>Then, the result of previous research was a fair significant correlation and researcher research was no significant correlation.</w:t>
      </w:r>
    </w:p>
    <w:p w14:paraId="140635AA" w14:textId="2B5494BC" w:rsidR="00362B06" w:rsidRDefault="007F2AA9" w:rsidP="0059180D">
      <w:pPr>
        <w:ind w:firstLine="709"/>
        <w:contextualSpacing/>
        <w:jc w:val="both"/>
        <w:rPr>
          <w:rFonts w:ascii="Times New Roman" w:hAnsi="Times New Roman"/>
          <w:sz w:val="24"/>
          <w:szCs w:val="24"/>
          <w:lang w:val="en-ID"/>
        </w:rPr>
      </w:pPr>
      <w:r w:rsidRPr="004E3538">
        <w:rPr>
          <w:rFonts w:ascii="Times New Roman" w:hAnsi="Times New Roman"/>
          <w:sz w:val="24"/>
          <w:szCs w:val="24"/>
          <w:lang w:val="en-ID" w:eastAsia="id-ID"/>
        </w:rPr>
        <w:t xml:space="preserve">Consequently, given considering the explanations provided, the writer decided on a study titled </w:t>
      </w:r>
      <w:r w:rsidR="004E3538" w:rsidRPr="004E3538">
        <w:rPr>
          <w:rFonts w:ascii="Times New Roman" w:hAnsi="Times New Roman"/>
          <w:sz w:val="24"/>
          <w:szCs w:val="24"/>
          <w:lang w:val="en-ID" w:eastAsia="id-ID"/>
        </w:rPr>
        <w:t>“</w:t>
      </w:r>
      <w:r w:rsidR="004E3538" w:rsidRPr="004E3538">
        <w:rPr>
          <w:rFonts w:ascii="Times New Roman" w:hAnsi="Times New Roman"/>
          <w:sz w:val="24"/>
          <w:szCs w:val="24"/>
          <w:lang w:val="en-ID"/>
        </w:rPr>
        <w:t xml:space="preserve">an impact of vocabulary mastery to </w:t>
      </w:r>
      <w:r w:rsidR="0059180D" w:rsidRPr="004E3538">
        <w:rPr>
          <w:rFonts w:ascii="Times New Roman" w:hAnsi="Times New Roman"/>
          <w:sz w:val="24"/>
          <w:szCs w:val="24"/>
          <w:lang w:val="en-ID"/>
        </w:rPr>
        <w:t>writing</w:t>
      </w:r>
      <w:r w:rsidR="004E3538" w:rsidRPr="004E3538">
        <w:rPr>
          <w:rFonts w:ascii="Times New Roman" w:hAnsi="Times New Roman"/>
          <w:sz w:val="24"/>
          <w:szCs w:val="24"/>
          <w:lang w:val="en-ID"/>
        </w:rPr>
        <w:t xml:space="preserve"> ability through </w:t>
      </w:r>
      <w:r w:rsidR="0059180D" w:rsidRPr="004E3538">
        <w:rPr>
          <w:rFonts w:ascii="Times New Roman" w:hAnsi="Times New Roman"/>
          <w:sz w:val="24"/>
          <w:szCs w:val="24"/>
          <w:lang w:val="en-ID"/>
        </w:rPr>
        <w:t>descriptive</w:t>
      </w:r>
      <w:r w:rsidR="004E3538" w:rsidRPr="004E3538">
        <w:rPr>
          <w:rFonts w:ascii="Times New Roman" w:hAnsi="Times New Roman"/>
          <w:sz w:val="24"/>
          <w:szCs w:val="24"/>
          <w:lang w:val="en-ID"/>
        </w:rPr>
        <w:t xml:space="preserve"> text: </w:t>
      </w:r>
      <w:proofErr w:type="gramStart"/>
      <w:r w:rsidR="0059180D">
        <w:rPr>
          <w:rFonts w:ascii="Times New Roman" w:hAnsi="Times New Roman"/>
          <w:sz w:val="24"/>
          <w:szCs w:val="24"/>
          <w:lang w:val="en-ID"/>
        </w:rPr>
        <w:t xml:space="preserve">a </w:t>
      </w:r>
      <w:r w:rsidR="0059180D" w:rsidRPr="004E3538">
        <w:rPr>
          <w:rFonts w:ascii="Times New Roman" w:hAnsi="Times New Roman"/>
          <w:sz w:val="24"/>
          <w:szCs w:val="24"/>
          <w:lang w:val="en-ID"/>
        </w:rPr>
        <w:t>correlation research</w:t>
      </w:r>
      <w:proofErr w:type="gramEnd"/>
      <w:r w:rsidR="004E3538" w:rsidRPr="004E3538">
        <w:rPr>
          <w:rFonts w:ascii="Times New Roman" w:hAnsi="Times New Roman"/>
          <w:sz w:val="24"/>
          <w:szCs w:val="24"/>
          <w:lang w:val="en-ID"/>
        </w:rPr>
        <w:t>”</w:t>
      </w:r>
      <w:r w:rsidR="004E3538">
        <w:rPr>
          <w:rFonts w:ascii="Times New Roman" w:hAnsi="Times New Roman"/>
          <w:sz w:val="24"/>
          <w:szCs w:val="24"/>
          <w:lang w:val="en-ID"/>
        </w:rPr>
        <w:t>.</w:t>
      </w:r>
    </w:p>
    <w:p w14:paraId="51B719B7" w14:textId="77777777" w:rsidR="004E3538" w:rsidRPr="004E3538" w:rsidRDefault="004E3538" w:rsidP="004E3538">
      <w:pPr>
        <w:contextualSpacing/>
        <w:jc w:val="both"/>
        <w:rPr>
          <w:rFonts w:ascii="Times New Roman" w:hAnsi="Times New Roman"/>
          <w:sz w:val="24"/>
          <w:szCs w:val="24"/>
          <w:lang w:val="en-ID"/>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2D26C8DB" w14:textId="0490E20A" w:rsidR="001A458D" w:rsidRPr="008C7A94" w:rsidRDefault="001A458D" w:rsidP="008C7A94">
      <w:pPr>
        <w:ind w:firstLine="720"/>
        <w:jc w:val="both"/>
        <w:rPr>
          <w:rFonts w:ascii="Times New Roman" w:hAnsi="Times New Roman"/>
          <w:sz w:val="24"/>
          <w:szCs w:val="24"/>
        </w:rPr>
      </w:pPr>
      <w:r w:rsidRPr="008C7A94">
        <w:rPr>
          <w:rFonts w:ascii="Times New Roman" w:hAnsi="Times New Roman"/>
          <w:sz w:val="24"/>
          <w:szCs w:val="24"/>
        </w:rPr>
        <w:t xml:space="preserve">This research uses a correlational design. Correlational research, according to Mardianti et al. (2021), is a quantitative technique intended to demonstrate the connections between two or more variables. An additional viewpoint from Temizhan et al., (2022) correlation research is to investigate the extent to which variations in one factor correspond with variations in one or more other factor based on correlation coefficients. </w:t>
      </w:r>
      <w:r w:rsidR="008C7A94" w:rsidRPr="008C7A94">
        <w:rPr>
          <w:rFonts w:ascii="Times New Roman" w:hAnsi="Times New Roman"/>
          <w:sz w:val="24"/>
          <w:szCs w:val="24"/>
        </w:rPr>
        <w:t>In correlation design, researchers use the statistical process of correlation analysis to quantify the degree of relationship between two or more variables. Whether the two variables are related or if one may predict the other is indicated by this degree of correlation, which is a numerical value. The researcher used correlation between two variables in this research. The most suitable research design was used to determine whether or not the tenth grade students vocabulary mastery had correlation to writing ability of descriptive text of tenth grade students at SMA Negeri 10. In this reasearch, the independent variable was vocabulary mastery and the dependent variable was writing ability.  Vocabulary was represented by X and writing was represented by Y.</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27F5021A" w:rsidR="004F2879" w:rsidRDefault="004F2879" w:rsidP="008C7A94">
      <w:pPr>
        <w:jc w:val="both"/>
        <w:rPr>
          <w:rFonts w:ascii="Times New Roman" w:hAnsi="Times New Roman"/>
          <w:sz w:val="24"/>
          <w:szCs w:val="24"/>
        </w:rPr>
      </w:pPr>
      <w:r>
        <w:rPr>
          <w:sz w:val="24"/>
        </w:rPr>
        <w:tab/>
      </w:r>
      <w:r w:rsidR="008C7A94" w:rsidRPr="008C7A94">
        <w:rPr>
          <w:rFonts w:ascii="Times New Roman" w:hAnsi="Times New Roman"/>
          <w:sz w:val="24"/>
          <w:szCs w:val="24"/>
        </w:rPr>
        <w:t xml:space="preserve">The population in this research is all of the students from the tenth grade at SMA Negeri 10 Palembang. According to Levitt (2021), population is a region for generalization that includes an item or subject with unique qualities and traits that the researcher has chosen to study and draw conclusions from. Obilor., (2023) notice that sample is a little gathering of people who have similar encounters about a specific case. Afterwards, the samples in this research are from the students that belong to classes X.7, and X.8 with 72 total of students at SMA Negeri 10 Palembang about the correlation between students vocabulary mastery and their writing ability of descriptive text because these classes are more active in class and they are taught by the same teacher </w:t>
      </w:r>
    </w:p>
    <w:p w14:paraId="7D5E7622" w14:textId="77777777" w:rsidR="0059180D" w:rsidRPr="008C7A94" w:rsidRDefault="0059180D" w:rsidP="008C7A94">
      <w:pPr>
        <w:jc w:val="both"/>
        <w:rPr>
          <w:rFonts w:ascii="Times New Roman" w:hAnsi="Times New Roman"/>
          <w:sz w:val="24"/>
          <w:szCs w:val="24"/>
        </w:rPr>
      </w:pP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lastRenderedPageBreak/>
        <w:t>3</w:t>
      </w:r>
      <w:r w:rsidR="00385566">
        <w:rPr>
          <w:iCs/>
          <w:sz w:val="24"/>
        </w:rPr>
        <w:t>. Techniques for Collecting Data</w:t>
      </w:r>
    </w:p>
    <w:p w14:paraId="709E6B2E" w14:textId="57764CC8" w:rsidR="00D3518F" w:rsidRDefault="00385566" w:rsidP="0059180D">
      <w:pPr>
        <w:pStyle w:val="E-JOURNALBody"/>
        <w:ind w:firstLine="0"/>
        <w:contextualSpacing/>
      </w:pPr>
      <w:r>
        <w:rPr>
          <w:iCs/>
          <w:sz w:val="24"/>
        </w:rPr>
        <w:tab/>
      </w:r>
      <w:r w:rsidR="00AC39C2" w:rsidRPr="00AC39C2">
        <w:rPr>
          <w:iCs/>
          <w:sz w:val="24"/>
        </w:rPr>
        <w:t xml:space="preserve">To assess </w:t>
      </w:r>
      <w:r w:rsidR="008C7A94">
        <w:rPr>
          <w:iCs/>
          <w:sz w:val="24"/>
          <w:lang w:val="en-US"/>
        </w:rPr>
        <w:t xml:space="preserve">vocabulary mastery to writing </w:t>
      </w:r>
      <w:proofErr w:type="spellStart"/>
      <w:r w:rsidR="008C7A94">
        <w:rPr>
          <w:iCs/>
          <w:sz w:val="24"/>
          <w:lang w:val="en-US"/>
        </w:rPr>
        <w:t>abilit</w:t>
      </w:r>
      <w:r w:rsidR="00D3518F">
        <w:rPr>
          <w:iCs/>
          <w:sz w:val="24"/>
          <w:lang w:val="en-US"/>
        </w:rPr>
        <w:t>y.Vocabulary</w:t>
      </w:r>
      <w:proofErr w:type="spellEnd"/>
      <w:r w:rsidR="00D3518F">
        <w:rPr>
          <w:iCs/>
          <w:sz w:val="24"/>
          <w:lang w:val="en-US"/>
        </w:rPr>
        <w:t xml:space="preserve"> mastery test, </w:t>
      </w:r>
      <w:r w:rsidR="00D3518F" w:rsidRPr="008926A9">
        <w:rPr>
          <w:sz w:val="24"/>
        </w:rPr>
        <w:t xml:space="preserve">The purpose of vocabulary mastery test is to measure the students' understanding in vocabulary mastery. At the beginning of the </w:t>
      </w:r>
      <w:r w:rsidR="00D3518F">
        <w:rPr>
          <w:sz w:val="24"/>
        </w:rPr>
        <w:t>research</w:t>
      </w:r>
      <w:r w:rsidR="00D3518F" w:rsidRPr="008926A9">
        <w:rPr>
          <w:sz w:val="24"/>
        </w:rPr>
        <w:t xml:space="preserve">, the </w:t>
      </w:r>
      <w:r w:rsidR="00D3518F">
        <w:rPr>
          <w:sz w:val="24"/>
        </w:rPr>
        <w:t>researcher</w:t>
      </w:r>
      <w:r w:rsidR="00D3518F" w:rsidRPr="008926A9">
        <w:rPr>
          <w:sz w:val="24"/>
        </w:rPr>
        <w:t xml:space="preserve"> distributed try out test consisting </w:t>
      </w:r>
      <w:r w:rsidR="00D3518F">
        <w:rPr>
          <w:sz w:val="24"/>
        </w:rPr>
        <w:t>35</w:t>
      </w:r>
      <w:r w:rsidR="00D3518F" w:rsidRPr="008926A9">
        <w:rPr>
          <w:sz w:val="24"/>
        </w:rPr>
        <w:t xml:space="preserve"> items of multiple-choice questions at </w:t>
      </w:r>
      <w:r w:rsidR="00D3518F">
        <w:rPr>
          <w:sz w:val="24"/>
        </w:rPr>
        <w:t>x.7 and x</w:t>
      </w:r>
      <w:r w:rsidR="00D3518F" w:rsidRPr="008926A9">
        <w:rPr>
          <w:sz w:val="24"/>
        </w:rPr>
        <w:t>.</w:t>
      </w:r>
      <w:r w:rsidR="00D3518F">
        <w:rPr>
          <w:sz w:val="24"/>
        </w:rPr>
        <w:t>8 at SMA Negeri 10 Palembang</w:t>
      </w:r>
      <w:r w:rsidR="00D3518F">
        <w:rPr>
          <w:sz w:val="24"/>
          <w:lang w:val="en-US"/>
        </w:rPr>
        <w:t xml:space="preserve">. </w:t>
      </w:r>
      <w:r w:rsidR="00D3518F">
        <w:rPr>
          <w:iCs/>
          <w:sz w:val="24"/>
          <w:lang w:val="en-US"/>
        </w:rPr>
        <w:t>Writing ability test,</w:t>
      </w:r>
      <w:r w:rsidR="00AC39C2" w:rsidRPr="00AC39C2">
        <w:rPr>
          <w:iCs/>
          <w:sz w:val="24"/>
        </w:rPr>
        <w:t xml:space="preserve"> </w:t>
      </w:r>
      <w:r w:rsidR="00D3518F">
        <w:rPr>
          <w:sz w:val="24"/>
          <w:lang w:val="en-US"/>
        </w:rPr>
        <w:t>t</w:t>
      </w:r>
      <w:r w:rsidR="00D3518F" w:rsidRPr="008926A9">
        <w:rPr>
          <w:sz w:val="24"/>
        </w:rPr>
        <w:t>he written test was given to measure the students' writing ability of descriptive text about person. In this test, the students are free to be creative and develop their writing with a minimum 50 words</w:t>
      </w:r>
      <w:r w:rsidR="00D3518F">
        <w:rPr>
          <w:sz w:val="24"/>
          <w:lang w:val="en-US"/>
        </w:rPr>
        <w:t xml:space="preserve">. Validity test, </w:t>
      </w:r>
      <w:proofErr w:type="gramStart"/>
      <w:r w:rsidR="00D3518F">
        <w:t>Before</w:t>
      </w:r>
      <w:proofErr w:type="gramEnd"/>
      <w:r w:rsidR="00D3518F">
        <w:t xml:space="preserve"> going to data collection process, the researcher will validate the test</w:t>
      </w:r>
      <w:r w:rsidR="00D3518F">
        <w:rPr>
          <w:spacing w:val="-5"/>
        </w:rPr>
        <w:t xml:space="preserve"> </w:t>
      </w:r>
      <w:r w:rsidR="00D3518F">
        <w:t>as</w:t>
      </w:r>
      <w:r w:rsidR="00D3518F">
        <w:rPr>
          <w:spacing w:val="-5"/>
        </w:rPr>
        <w:t xml:space="preserve"> </w:t>
      </w:r>
      <w:r w:rsidR="00D3518F">
        <w:t>the</w:t>
      </w:r>
      <w:r w:rsidR="00D3518F">
        <w:rPr>
          <w:spacing w:val="-5"/>
        </w:rPr>
        <w:t xml:space="preserve"> </w:t>
      </w:r>
      <w:r w:rsidR="00D3518F">
        <w:t>instrument</w:t>
      </w:r>
      <w:r w:rsidR="00D3518F">
        <w:rPr>
          <w:spacing w:val="-5"/>
        </w:rPr>
        <w:t xml:space="preserve"> </w:t>
      </w:r>
      <w:r w:rsidR="00D3518F">
        <w:t>to</w:t>
      </w:r>
      <w:r w:rsidR="00D3518F">
        <w:rPr>
          <w:spacing w:val="-5"/>
        </w:rPr>
        <w:t xml:space="preserve"> </w:t>
      </w:r>
      <w:r w:rsidR="00D3518F">
        <w:t>find</w:t>
      </w:r>
      <w:r w:rsidR="00D3518F">
        <w:rPr>
          <w:spacing w:val="-5"/>
        </w:rPr>
        <w:t xml:space="preserve"> </w:t>
      </w:r>
      <w:r w:rsidR="00D3518F">
        <w:t>out</w:t>
      </w:r>
      <w:r w:rsidR="00D3518F">
        <w:rPr>
          <w:spacing w:val="-5"/>
        </w:rPr>
        <w:t xml:space="preserve"> </w:t>
      </w:r>
      <w:r w:rsidR="00D3518F">
        <w:t>the</w:t>
      </w:r>
      <w:r w:rsidR="00D3518F">
        <w:rPr>
          <w:spacing w:val="-5"/>
        </w:rPr>
        <w:t xml:space="preserve"> </w:t>
      </w:r>
      <w:r w:rsidR="00D3518F">
        <w:t>research</w:t>
      </w:r>
      <w:r w:rsidR="00D3518F">
        <w:rPr>
          <w:spacing w:val="-5"/>
        </w:rPr>
        <w:t xml:space="preserve"> </w:t>
      </w:r>
      <w:r w:rsidR="00D3518F">
        <w:t>question</w:t>
      </w:r>
      <w:r w:rsidR="00D3518F">
        <w:rPr>
          <w:spacing w:val="-5"/>
        </w:rPr>
        <w:t xml:space="preserve"> </w:t>
      </w:r>
      <w:r w:rsidR="00D3518F">
        <w:t>of</w:t>
      </w:r>
      <w:r w:rsidR="00D3518F">
        <w:rPr>
          <w:spacing w:val="-5"/>
        </w:rPr>
        <w:t xml:space="preserve"> </w:t>
      </w:r>
      <w:r w:rsidR="00D3518F">
        <w:t>this</w:t>
      </w:r>
      <w:r w:rsidR="00D3518F">
        <w:rPr>
          <w:spacing w:val="-5"/>
        </w:rPr>
        <w:t xml:space="preserve"> </w:t>
      </w:r>
      <w:r w:rsidR="00D3518F">
        <w:t>research</w:t>
      </w:r>
      <w:r w:rsidR="00D3518F">
        <w:rPr>
          <w:spacing w:val="-4"/>
        </w:rPr>
        <w:t xml:space="preserve"> </w:t>
      </w:r>
      <w:r w:rsidR="00D3518F">
        <w:t>because</w:t>
      </w:r>
      <w:r w:rsidR="00D3518F">
        <w:rPr>
          <w:spacing w:val="-15"/>
        </w:rPr>
        <w:t xml:space="preserve"> </w:t>
      </w:r>
      <w:r w:rsidR="00D3518F">
        <w:t>an instrument</w:t>
      </w:r>
      <w:r w:rsidR="00D3518F">
        <w:rPr>
          <w:spacing w:val="-15"/>
        </w:rPr>
        <w:t xml:space="preserve"> </w:t>
      </w:r>
      <w:r w:rsidR="00D3518F">
        <w:t>is</w:t>
      </w:r>
      <w:r w:rsidR="00D3518F">
        <w:rPr>
          <w:spacing w:val="-15"/>
        </w:rPr>
        <w:t xml:space="preserve"> </w:t>
      </w:r>
      <w:r w:rsidR="00D3518F">
        <w:t>qualified</w:t>
      </w:r>
      <w:r w:rsidR="00D3518F">
        <w:rPr>
          <w:spacing w:val="-15"/>
        </w:rPr>
        <w:t xml:space="preserve"> </w:t>
      </w:r>
      <w:r w:rsidR="00D3518F">
        <w:t>to</w:t>
      </w:r>
      <w:r w:rsidR="00D3518F">
        <w:rPr>
          <w:spacing w:val="-15"/>
        </w:rPr>
        <w:t xml:space="preserve"> </w:t>
      </w:r>
      <w:r w:rsidR="00D3518F">
        <w:t>using</w:t>
      </w:r>
      <w:r w:rsidR="00D3518F">
        <w:rPr>
          <w:spacing w:val="-15"/>
        </w:rPr>
        <w:t xml:space="preserve"> </w:t>
      </w:r>
      <w:r w:rsidR="00D3518F">
        <w:t>after</w:t>
      </w:r>
      <w:r w:rsidR="00D3518F">
        <w:rPr>
          <w:spacing w:val="-15"/>
        </w:rPr>
        <w:t xml:space="preserve"> </w:t>
      </w:r>
      <w:r w:rsidR="00D3518F">
        <w:t>showing</w:t>
      </w:r>
      <w:r w:rsidR="00D3518F">
        <w:rPr>
          <w:spacing w:val="-15"/>
        </w:rPr>
        <w:t xml:space="preserve"> </w:t>
      </w:r>
      <w:r w:rsidR="00D3518F">
        <w:t>the</w:t>
      </w:r>
      <w:r w:rsidR="00D3518F">
        <w:rPr>
          <w:spacing w:val="-15"/>
        </w:rPr>
        <w:t xml:space="preserve"> </w:t>
      </w:r>
      <w:r w:rsidR="00D3518F">
        <w:t>data</w:t>
      </w:r>
      <w:r w:rsidR="00D3518F">
        <w:rPr>
          <w:spacing w:val="-15"/>
        </w:rPr>
        <w:t xml:space="preserve"> </w:t>
      </w:r>
      <w:r w:rsidR="00D3518F">
        <w:t>variables</w:t>
      </w:r>
      <w:r w:rsidR="00D3518F">
        <w:rPr>
          <w:spacing w:val="-15"/>
        </w:rPr>
        <w:t xml:space="preserve"> </w:t>
      </w:r>
      <w:r w:rsidR="00D3518F">
        <w:t>research</w:t>
      </w:r>
      <w:r w:rsidR="00D3518F">
        <w:rPr>
          <w:spacing w:val="-15"/>
        </w:rPr>
        <w:t xml:space="preserve"> </w:t>
      </w:r>
      <w:r w:rsidR="00D3518F">
        <w:t>correctly</w:t>
      </w:r>
      <w:r w:rsidR="00D3518F">
        <w:rPr>
          <w:lang w:val="en-US"/>
        </w:rPr>
        <w:t xml:space="preserve">. Reliability, </w:t>
      </w:r>
      <w:r w:rsidR="00D3518F" w:rsidRPr="00A04188">
        <w:t>Reliability, according to Fraenkel et al. (2012, p.154), is the degree to which the scores obtained are consistent for each individual across several instrument administrations and item sets.</w:t>
      </w:r>
    </w:p>
    <w:p w14:paraId="706C7982" w14:textId="77777777" w:rsidR="0059180D" w:rsidRPr="0059180D" w:rsidRDefault="0059180D" w:rsidP="0059180D">
      <w:pPr>
        <w:pStyle w:val="E-JOURNALBody"/>
        <w:ind w:firstLine="0"/>
        <w:contextualSpacing/>
        <w:rPr>
          <w:iCs/>
          <w:sz w:val="24"/>
          <w:lang w:val="en-US"/>
        </w:rPr>
      </w:pPr>
    </w:p>
    <w:p w14:paraId="556CEA43" w14:textId="0F1698E7" w:rsidR="00D3518F" w:rsidRDefault="00D3518F" w:rsidP="005E1B2B">
      <w:pPr>
        <w:spacing w:line="360" w:lineRule="auto"/>
        <w:jc w:val="both"/>
        <w:rPr>
          <w:rFonts w:ascii="Times New Roman" w:hAnsi="Times New Roman"/>
          <w:bCs/>
          <w:sz w:val="24"/>
          <w:szCs w:val="24"/>
          <w:lang w:val="en-US"/>
        </w:rPr>
      </w:pPr>
      <w:r w:rsidRPr="008140CD">
        <w:rPr>
          <w:rFonts w:ascii="Times New Roman" w:hAnsi="Times New Roman"/>
          <w:bCs/>
          <w:sz w:val="24"/>
          <w:szCs w:val="24"/>
          <w:lang w:val="en-US"/>
        </w:rPr>
        <w:t>4. Techniques for Analysis Data</w:t>
      </w:r>
    </w:p>
    <w:p w14:paraId="70F489C4" w14:textId="1BA131F3" w:rsidR="008140CD" w:rsidRPr="00F16B9E" w:rsidRDefault="008140CD" w:rsidP="00F16B9E">
      <w:pPr>
        <w:jc w:val="both"/>
        <w:rPr>
          <w:rFonts w:ascii="Times New Roman" w:hAnsi="Times New Roman"/>
          <w:sz w:val="24"/>
          <w:szCs w:val="24"/>
        </w:rPr>
      </w:pPr>
      <w:r w:rsidRPr="00F16B9E">
        <w:rPr>
          <w:rFonts w:ascii="Times New Roman" w:hAnsi="Times New Roman"/>
          <w:sz w:val="24"/>
          <w:szCs w:val="24"/>
        </w:rPr>
        <w:t>Descriptive Statistic of the data limits generalization to a certain observational subject. The data used described from one group to the others. Descriptive</w:t>
      </w:r>
      <w:r w:rsidRPr="00F16B9E">
        <w:rPr>
          <w:rFonts w:ascii="Times New Roman" w:hAnsi="Times New Roman"/>
          <w:spacing w:val="-9"/>
          <w:sz w:val="24"/>
          <w:szCs w:val="24"/>
        </w:rPr>
        <w:t xml:space="preserve"> </w:t>
      </w:r>
      <w:r w:rsidRPr="00F16B9E">
        <w:rPr>
          <w:rFonts w:ascii="Times New Roman" w:hAnsi="Times New Roman"/>
          <w:sz w:val="24"/>
          <w:szCs w:val="24"/>
        </w:rPr>
        <w:t>analysis</w:t>
      </w:r>
      <w:r w:rsidRPr="00F16B9E">
        <w:rPr>
          <w:rFonts w:ascii="Times New Roman" w:hAnsi="Times New Roman"/>
          <w:spacing w:val="-9"/>
          <w:sz w:val="24"/>
          <w:szCs w:val="24"/>
        </w:rPr>
        <w:t xml:space="preserve"> used </w:t>
      </w:r>
      <w:r w:rsidRPr="00F16B9E">
        <w:rPr>
          <w:rFonts w:ascii="Times New Roman" w:hAnsi="Times New Roman"/>
          <w:sz w:val="24"/>
          <w:szCs w:val="24"/>
        </w:rPr>
        <w:t>distribute</w:t>
      </w:r>
      <w:r w:rsidRPr="00F16B9E">
        <w:rPr>
          <w:rFonts w:ascii="Times New Roman" w:hAnsi="Times New Roman"/>
          <w:spacing w:val="-9"/>
          <w:sz w:val="24"/>
          <w:szCs w:val="24"/>
        </w:rPr>
        <w:t xml:space="preserve"> </w:t>
      </w:r>
      <w:r w:rsidRPr="00F16B9E">
        <w:rPr>
          <w:rFonts w:ascii="Times New Roman" w:hAnsi="Times New Roman"/>
          <w:sz w:val="24"/>
          <w:szCs w:val="24"/>
        </w:rPr>
        <w:t>more</w:t>
      </w:r>
      <w:r w:rsidRPr="00F16B9E">
        <w:rPr>
          <w:rFonts w:ascii="Times New Roman" w:hAnsi="Times New Roman"/>
          <w:spacing w:val="-9"/>
          <w:sz w:val="24"/>
          <w:szCs w:val="24"/>
        </w:rPr>
        <w:t xml:space="preserve"> </w:t>
      </w:r>
      <w:r w:rsidRPr="00F16B9E">
        <w:rPr>
          <w:rFonts w:ascii="Times New Roman" w:hAnsi="Times New Roman"/>
          <w:sz w:val="24"/>
          <w:szCs w:val="24"/>
        </w:rPr>
        <w:t>valuable</w:t>
      </w:r>
      <w:r w:rsidRPr="00F16B9E">
        <w:rPr>
          <w:rFonts w:ascii="Times New Roman" w:hAnsi="Times New Roman"/>
          <w:spacing w:val="-9"/>
          <w:sz w:val="24"/>
          <w:szCs w:val="24"/>
        </w:rPr>
        <w:t xml:space="preserve"> </w:t>
      </w:r>
      <w:r w:rsidRPr="00F16B9E">
        <w:rPr>
          <w:rFonts w:ascii="Times New Roman" w:hAnsi="Times New Roman"/>
          <w:sz w:val="24"/>
          <w:szCs w:val="24"/>
        </w:rPr>
        <w:t>and</w:t>
      </w:r>
      <w:r w:rsidRPr="00F16B9E">
        <w:rPr>
          <w:rFonts w:ascii="Times New Roman" w:hAnsi="Times New Roman"/>
          <w:spacing w:val="-9"/>
          <w:sz w:val="24"/>
          <w:szCs w:val="24"/>
        </w:rPr>
        <w:t xml:space="preserve"> </w:t>
      </w:r>
      <w:r w:rsidRPr="00F16B9E">
        <w:rPr>
          <w:rFonts w:ascii="Times New Roman" w:hAnsi="Times New Roman"/>
          <w:sz w:val="24"/>
          <w:szCs w:val="24"/>
        </w:rPr>
        <w:t>accurate</w:t>
      </w:r>
      <w:r w:rsidRPr="00F16B9E">
        <w:rPr>
          <w:rFonts w:ascii="Times New Roman" w:hAnsi="Times New Roman"/>
          <w:spacing w:val="-9"/>
          <w:sz w:val="24"/>
          <w:szCs w:val="24"/>
        </w:rPr>
        <w:t xml:space="preserve"> </w:t>
      </w:r>
      <w:r w:rsidRPr="00F16B9E">
        <w:rPr>
          <w:rFonts w:ascii="Times New Roman" w:hAnsi="Times New Roman"/>
          <w:sz w:val="24"/>
          <w:szCs w:val="24"/>
        </w:rPr>
        <w:t>information</w:t>
      </w:r>
      <w:r w:rsidRPr="00F16B9E">
        <w:rPr>
          <w:rFonts w:ascii="Times New Roman" w:hAnsi="Times New Roman"/>
          <w:spacing w:val="-9"/>
          <w:sz w:val="24"/>
          <w:szCs w:val="24"/>
        </w:rPr>
        <w:t xml:space="preserve"> </w:t>
      </w:r>
      <w:r w:rsidRPr="00F16B9E">
        <w:rPr>
          <w:rFonts w:ascii="Times New Roman" w:hAnsi="Times New Roman"/>
          <w:sz w:val="24"/>
          <w:szCs w:val="24"/>
        </w:rPr>
        <w:t xml:space="preserve">about the nature of the certain group of subjects. </w:t>
      </w:r>
      <w:r w:rsidRPr="00F16B9E">
        <w:rPr>
          <w:rFonts w:ascii="Times New Roman" w:hAnsi="Times New Roman"/>
          <w:color w:val="222222"/>
          <w:sz w:val="24"/>
          <w:szCs w:val="24"/>
        </w:rPr>
        <w:t>Sari et, al., (2021</w:t>
      </w:r>
      <w:r w:rsidRPr="00F16B9E">
        <w:rPr>
          <w:rFonts w:ascii="Times New Roman" w:hAnsi="Times New Roman"/>
          <w:sz w:val="24"/>
          <w:szCs w:val="24"/>
        </w:rPr>
        <w:t>) stated that descriptive statistics used to analyze</w:t>
      </w:r>
      <w:r w:rsidRPr="00F16B9E">
        <w:rPr>
          <w:rFonts w:ascii="Times New Roman" w:hAnsi="Times New Roman"/>
          <w:spacing w:val="-1"/>
          <w:sz w:val="24"/>
          <w:szCs w:val="24"/>
        </w:rPr>
        <w:t xml:space="preserve"> </w:t>
      </w:r>
      <w:r w:rsidRPr="00F16B9E">
        <w:rPr>
          <w:rFonts w:ascii="Times New Roman" w:hAnsi="Times New Roman"/>
          <w:sz w:val="24"/>
          <w:szCs w:val="24"/>
        </w:rPr>
        <w:t>data to elaborate the collected data</w:t>
      </w:r>
      <w:r w:rsidRPr="00F16B9E">
        <w:rPr>
          <w:rFonts w:ascii="Times New Roman" w:hAnsi="Times New Roman"/>
          <w:sz w:val="24"/>
          <w:szCs w:val="24"/>
          <w:lang w:val="en-US"/>
        </w:rPr>
        <w:t xml:space="preserve">. Normality test, </w:t>
      </w:r>
      <w:r w:rsidRPr="00F16B9E">
        <w:rPr>
          <w:rFonts w:ascii="Times New Roman" w:hAnsi="Times New Roman"/>
          <w:color w:val="222222"/>
          <w:sz w:val="24"/>
          <w:szCs w:val="24"/>
        </w:rPr>
        <w:t>Haryadi et, al., (2022</w:t>
      </w:r>
      <w:r w:rsidRPr="00F16B9E">
        <w:rPr>
          <w:rFonts w:ascii="Times New Roman" w:hAnsi="Times New Roman"/>
          <w:sz w:val="24"/>
          <w:szCs w:val="24"/>
        </w:rPr>
        <w:t>) claims that the normality used to measure whether the data are normal or not. Then, the result of the test can be called as normal if the probability is higher than 0.05 as normal measurement in the form Kolmogorov-Smirnov</w:t>
      </w:r>
      <w:r w:rsidRPr="00F16B9E">
        <w:rPr>
          <w:rFonts w:ascii="Times New Roman" w:hAnsi="Times New Roman"/>
          <w:sz w:val="24"/>
          <w:szCs w:val="24"/>
          <w:lang w:val="en-US"/>
        </w:rPr>
        <w:t xml:space="preserve">. </w:t>
      </w:r>
      <w:r w:rsidR="00F16B9E" w:rsidRPr="00F16B9E">
        <w:rPr>
          <w:rFonts w:ascii="Times New Roman" w:hAnsi="Times New Roman"/>
          <w:sz w:val="24"/>
          <w:szCs w:val="24"/>
          <w:lang w:val="en-US"/>
        </w:rPr>
        <w:t xml:space="preserve">Normality test, </w:t>
      </w:r>
      <w:r w:rsidR="00F16B9E" w:rsidRPr="00F16B9E">
        <w:rPr>
          <w:rFonts w:ascii="Times New Roman" w:hAnsi="Times New Roman"/>
          <w:color w:val="222222"/>
          <w:sz w:val="24"/>
          <w:szCs w:val="24"/>
        </w:rPr>
        <w:t>Haryadi., (2022</w:t>
      </w:r>
      <w:r w:rsidR="00F16B9E" w:rsidRPr="00F16B9E">
        <w:rPr>
          <w:rFonts w:ascii="Times New Roman" w:hAnsi="Times New Roman"/>
          <w:sz w:val="24"/>
          <w:szCs w:val="24"/>
        </w:rPr>
        <w:t>) stated that a researcher needs to used correlational statistical</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to</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elaborate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and</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measure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degree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of</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correlation.</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Therefore,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SPSS</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25 is using to see the coefficient of the correlation and the</w:t>
      </w:r>
      <w:r w:rsidR="00F16B9E" w:rsidRPr="00F16B9E">
        <w:rPr>
          <w:rFonts w:ascii="Times New Roman" w:hAnsi="Times New Roman"/>
          <w:spacing w:val="40"/>
          <w:sz w:val="24"/>
          <w:szCs w:val="24"/>
        </w:rPr>
        <w:t xml:space="preserve"> </w:t>
      </w:r>
      <w:r w:rsidR="00F16B9E" w:rsidRPr="00F16B9E">
        <w:rPr>
          <w:rFonts w:ascii="Times New Roman" w:hAnsi="Times New Roman"/>
          <w:sz w:val="24"/>
          <w:szCs w:val="24"/>
        </w:rPr>
        <w:t>influence between two variables. The researcher analyzes data using person product methodology. The correlation's significance is established by comparing the coefficient data (r value) with the significance level in percentage accessible in the product moment table (r table), where the correlation is known if r table is less than r data</w:t>
      </w:r>
      <w:r w:rsidR="00F16B9E" w:rsidRPr="00F16B9E">
        <w:rPr>
          <w:rFonts w:ascii="Times New Roman" w:hAnsi="Times New Roman"/>
          <w:sz w:val="24"/>
          <w:szCs w:val="24"/>
          <w:lang w:val="en-US"/>
        </w:rPr>
        <w:t xml:space="preserve">. Regression analysis. </w:t>
      </w:r>
      <w:r w:rsidR="00F16B9E" w:rsidRPr="00F16B9E">
        <w:rPr>
          <w:rFonts w:ascii="Times New Roman" w:hAnsi="Times New Roman"/>
          <w:sz w:val="24"/>
          <w:szCs w:val="24"/>
        </w:rPr>
        <w:t>According to Cote (2021) the statistical method for determining the structure of an interaction between two, three, or more variables is regression analysis. In this research, regression analysis was used to examine how much the listening comprehension contribute to reading comprehension. This analysis was analyzed by using SPPS 25.</w:t>
      </w:r>
    </w:p>
    <w:p w14:paraId="120600B6" w14:textId="77777777" w:rsidR="00F16B9E" w:rsidRPr="00F16B9E" w:rsidRDefault="00F16B9E" w:rsidP="005E1B2B">
      <w:pPr>
        <w:spacing w:line="360" w:lineRule="auto"/>
        <w:jc w:val="both"/>
        <w:rPr>
          <w:rFonts w:ascii="Times New Roman" w:hAnsi="Times New Roman"/>
          <w:bCs/>
          <w:sz w:val="24"/>
          <w:szCs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5FBBFB75" w:rsidR="00385566" w:rsidRDefault="00385566" w:rsidP="00385566">
      <w:pPr>
        <w:pStyle w:val="E-JOURNALBody"/>
        <w:ind w:firstLine="0"/>
        <w:contextualSpacing/>
        <w:rPr>
          <w:bCs/>
          <w:sz w:val="24"/>
        </w:rPr>
      </w:pPr>
      <w:r w:rsidRPr="00385566">
        <w:rPr>
          <w:bCs/>
          <w:sz w:val="24"/>
        </w:rPr>
        <w:t xml:space="preserve">1. </w:t>
      </w:r>
      <w:r w:rsidR="004F2879">
        <w:rPr>
          <w:bCs/>
          <w:sz w:val="24"/>
        </w:rPr>
        <w:t xml:space="preserve">Descriptive Statistic </w:t>
      </w:r>
    </w:p>
    <w:p w14:paraId="7C608D5F" w14:textId="5BB903F8" w:rsidR="00F16B9E" w:rsidRDefault="004F2879" w:rsidP="00F16B9E">
      <w:pPr>
        <w:ind w:firstLine="720"/>
        <w:jc w:val="both"/>
        <w:rPr>
          <w:rFonts w:ascii="Times New Roman" w:hAnsi="Times New Roman"/>
          <w:sz w:val="24"/>
        </w:rPr>
      </w:pPr>
      <w:r>
        <w:rPr>
          <w:bCs/>
          <w:sz w:val="24"/>
        </w:rPr>
        <w:tab/>
      </w:r>
      <w:r w:rsidR="00F16B9E" w:rsidRPr="00F16B9E">
        <w:rPr>
          <w:rFonts w:ascii="Times New Roman" w:hAnsi="Times New Roman"/>
          <w:sz w:val="24"/>
        </w:rPr>
        <w:t xml:space="preserve">Descriptive statistics revealed that the mean score for the vocabulary mastery test was 76.87, with a minimum score of 29, a maximum score of 97, and a standard deviation of 17.898; the mean score for the writing ability test was 77.15, with a minimum score of 70, a maximum score of 91, and a standard deviation of 4.904. The findings can be presented in the following table </w:t>
      </w:r>
      <w:r w:rsidR="00F16B9E" w:rsidRPr="00F16B9E">
        <w:rPr>
          <w:rFonts w:ascii="Times New Roman" w:hAnsi="Times New Roman"/>
          <w:sz w:val="24"/>
          <w:lang w:val="en-US"/>
        </w:rPr>
        <w:t>1</w:t>
      </w:r>
      <w:r w:rsidR="00F16B9E" w:rsidRPr="00F16B9E">
        <w:rPr>
          <w:rFonts w:ascii="Times New Roman" w:hAnsi="Times New Roman"/>
          <w:sz w:val="24"/>
        </w:rPr>
        <w:t xml:space="preserve"> below:</w:t>
      </w:r>
    </w:p>
    <w:p w14:paraId="63DA2891" w14:textId="77777777" w:rsidR="00F16B9E" w:rsidRPr="00F16B9E" w:rsidRDefault="00F16B9E" w:rsidP="00F16B9E">
      <w:pPr>
        <w:ind w:firstLine="720"/>
        <w:jc w:val="both"/>
        <w:rPr>
          <w:rFonts w:ascii="Times New Roman" w:hAnsi="Times New Roman"/>
          <w:sz w:val="24"/>
        </w:rPr>
      </w:pPr>
    </w:p>
    <w:p w14:paraId="0E0603AE" w14:textId="1705E147" w:rsidR="007B1240" w:rsidRPr="00F16B9E" w:rsidRDefault="007B1240" w:rsidP="00F16B9E">
      <w:pPr>
        <w:pStyle w:val="E-JOURNALBody"/>
        <w:ind w:firstLine="0"/>
        <w:contextualSpacing/>
        <w:rPr>
          <w:i/>
          <w:iCs/>
          <w:sz w:val="24"/>
        </w:rPr>
      </w:pPr>
      <w:r w:rsidRPr="007B1240">
        <w:rPr>
          <w:bCs/>
          <w:i/>
          <w:iCs/>
          <w:szCs w:val="22"/>
        </w:rPr>
        <w:t>Table 1.</w:t>
      </w:r>
      <w:r w:rsidRPr="007B1240">
        <w:rPr>
          <w:bCs/>
          <w:szCs w:val="22"/>
        </w:rPr>
        <w:t xml:space="preserve"> </w:t>
      </w:r>
      <w:bookmarkStart w:id="0" w:name="_Hlk201675177"/>
      <w:r w:rsidR="00F16B9E" w:rsidRPr="008E26D6">
        <w:rPr>
          <w:sz w:val="24"/>
        </w:rPr>
        <w:t>Descriptive Statistic of Vocabulary Mastery and Writing Ability</w:t>
      </w:r>
      <w:bookmarkEnd w:id="0"/>
    </w:p>
    <w:p w14:paraId="24A37F10" w14:textId="77777777" w:rsidR="00F16B9E" w:rsidRDefault="00F16B9E" w:rsidP="007B1240">
      <w:pPr>
        <w:pStyle w:val="E-JOURNALBody"/>
        <w:contextualSpacing/>
        <w:rPr>
          <w:bCs/>
          <w:sz w:val="24"/>
        </w:rPr>
      </w:pPr>
    </w:p>
    <w:tbl>
      <w:tblPr>
        <w:tblStyle w:val="TableGrid"/>
        <w:tblW w:w="7810" w:type="dxa"/>
        <w:tblInd w:w="279" w:type="dxa"/>
        <w:tblBorders>
          <w:top w:val="single" w:sz="4" w:space="0" w:color="auto"/>
          <w:left w:val="single" w:sz="4" w:space="0" w:color="auto"/>
          <w:bottom w:val="single" w:sz="4" w:space="0" w:color="auto"/>
          <w:right w:val="single" w:sz="4"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8E26D6">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8E26D6">
        <w:trPr>
          <w:trHeight w:val="368"/>
        </w:trPr>
        <w:tc>
          <w:tcPr>
            <w:tcW w:w="2231" w:type="dxa"/>
            <w:vAlign w:val="center"/>
          </w:tcPr>
          <w:p w14:paraId="3715C429" w14:textId="466880A6" w:rsidR="007B1240" w:rsidRPr="00F16B9E" w:rsidRDefault="00F16B9E" w:rsidP="00BE5C58">
            <w:pPr>
              <w:rPr>
                <w:rFonts w:ascii="Times New Roman" w:hAnsi="Times New Roman"/>
                <w:lang w:val="en-US"/>
              </w:rPr>
            </w:pPr>
            <w:r>
              <w:rPr>
                <w:rFonts w:ascii="Times New Roman" w:hAnsi="Times New Roman"/>
                <w:lang w:val="en-US"/>
              </w:rPr>
              <w:t>Vocabulary</w:t>
            </w:r>
          </w:p>
        </w:tc>
        <w:tc>
          <w:tcPr>
            <w:tcW w:w="557" w:type="dxa"/>
            <w:vAlign w:val="center"/>
          </w:tcPr>
          <w:p w14:paraId="59132ED6" w14:textId="5EFC1C2F"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4FF8AEB1" w14:textId="53DC5DD2" w:rsidR="007B1240" w:rsidRPr="00F16B9E" w:rsidRDefault="007B1240" w:rsidP="00BE5C58">
            <w:pPr>
              <w:jc w:val="center"/>
              <w:rPr>
                <w:rFonts w:ascii="Times New Roman" w:hAnsi="Times New Roman"/>
                <w:lang w:val="en-US"/>
              </w:rPr>
            </w:pPr>
            <w:r w:rsidRPr="007B1240">
              <w:rPr>
                <w:rFonts w:ascii="Times New Roman" w:hAnsi="Times New Roman"/>
              </w:rPr>
              <w:t>2</w:t>
            </w:r>
            <w:r w:rsidR="00F16B9E">
              <w:rPr>
                <w:rFonts w:ascii="Times New Roman" w:hAnsi="Times New Roman"/>
                <w:lang w:val="en-US"/>
              </w:rPr>
              <w:t>9</w:t>
            </w:r>
          </w:p>
        </w:tc>
        <w:tc>
          <w:tcPr>
            <w:tcW w:w="1255" w:type="dxa"/>
            <w:vAlign w:val="center"/>
          </w:tcPr>
          <w:p w14:paraId="1252AC2C" w14:textId="1F18569B" w:rsidR="007B1240" w:rsidRPr="00F16B9E" w:rsidRDefault="00F16B9E" w:rsidP="00BE5C58">
            <w:pPr>
              <w:jc w:val="center"/>
              <w:rPr>
                <w:rFonts w:ascii="Times New Roman" w:hAnsi="Times New Roman"/>
                <w:lang w:val="en-US"/>
              </w:rPr>
            </w:pPr>
            <w:r>
              <w:rPr>
                <w:rFonts w:ascii="Times New Roman" w:hAnsi="Times New Roman"/>
                <w:lang w:val="en-US"/>
              </w:rPr>
              <w:t>97</w:t>
            </w:r>
          </w:p>
        </w:tc>
        <w:tc>
          <w:tcPr>
            <w:tcW w:w="837" w:type="dxa"/>
            <w:vAlign w:val="center"/>
          </w:tcPr>
          <w:p w14:paraId="08A3CEBB" w14:textId="4C3A25C0" w:rsidR="007B1240" w:rsidRPr="00F16B9E" w:rsidRDefault="00F16B9E" w:rsidP="00BE5C58">
            <w:pPr>
              <w:jc w:val="center"/>
              <w:rPr>
                <w:rFonts w:ascii="Times New Roman" w:hAnsi="Times New Roman"/>
                <w:lang w:val="en-US"/>
              </w:rPr>
            </w:pPr>
            <w:r>
              <w:rPr>
                <w:rFonts w:ascii="Times New Roman" w:hAnsi="Times New Roman"/>
                <w:lang w:val="en-US"/>
              </w:rPr>
              <w:t>76</w:t>
            </w:r>
            <w:r w:rsidR="007B1240" w:rsidRPr="007B1240">
              <w:rPr>
                <w:rFonts w:ascii="Times New Roman" w:hAnsi="Times New Roman"/>
              </w:rPr>
              <w:t>.</w:t>
            </w:r>
            <w:r>
              <w:rPr>
                <w:rFonts w:ascii="Times New Roman" w:hAnsi="Times New Roman"/>
                <w:lang w:val="en-US"/>
              </w:rPr>
              <w:t>87</w:t>
            </w:r>
          </w:p>
        </w:tc>
        <w:tc>
          <w:tcPr>
            <w:tcW w:w="1674" w:type="dxa"/>
            <w:vAlign w:val="center"/>
          </w:tcPr>
          <w:p w14:paraId="0F3E9EFF" w14:textId="4243A2FD" w:rsidR="007B1240" w:rsidRPr="00F16B9E" w:rsidRDefault="00F16B9E" w:rsidP="00BE5C58">
            <w:pPr>
              <w:jc w:val="center"/>
              <w:rPr>
                <w:rFonts w:ascii="Times New Roman" w:hAnsi="Times New Roman"/>
                <w:lang w:val="en-US"/>
              </w:rPr>
            </w:pPr>
            <w:r>
              <w:rPr>
                <w:rFonts w:ascii="Times New Roman" w:hAnsi="Times New Roman"/>
                <w:lang w:val="en-US"/>
              </w:rPr>
              <w:t>17</w:t>
            </w:r>
            <w:r w:rsidR="007B1240" w:rsidRPr="007B1240">
              <w:rPr>
                <w:rFonts w:ascii="Times New Roman" w:hAnsi="Times New Roman"/>
              </w:rPr>
              <w:t>.</w:t>
            </w:r>
            <w:r>
              <w:rPr>
                <w:rFonts w:ascii="Times New Roman" w:hAnsi="Times New Roman"/>
                <w:lang w:val="en-US"/>
              </w:rPr>
              <w:t>898</w:t>
            </w:r>
          </w:p>
        </w:tc>
      </w:tr>
      <w:tr w:rsidR="007B1240" w:rsidRPr="007B1240" w14:paraId="73C58650" w14:textId="77777777" w:rsidTr="008E26D6">
        <w:trPr>
          <w:trHeight w:val="358"/>
        </w:trPr>
        <w:tc>
          <w:tcPr>
            <w:tcW w:w="2231" w:type="dxa"/>
            <w:vAlign w:val="center"/>
          </w:tcPr>
          <w:p w14:paraId="2360B493" w14:textId="09FE89D0" w:rsidR="007B1240" w:rsidRPr="00F16B9E" w:rsidRDefault="00F16B9E" w:rsidP="00BE5C58">
            <w:pPr>
              <w:rPr>
                <w:rFonts w:ascii="Times New Roman" w:hAnsi="Times New Roman"/>
                <w:lang w:val="en-US"/>
              </w:rPr>
            </w:pPr>
            <w:r>
              <w:rPr>
                <w:rFonts w:ascii="Times New Roman" w:hAnsi="Times New Roman"/>
                <w:lang w:val="en-US"/>
              </w:rPr>
              <w:lastRenderedPageBreak/>
              <w:t xml:space="preserve">Writing </w:t>
            </w:r>
          </w:p>
        </w:tc>
        <w:tc>
          <w:tcPr>
            <w:tcW w:w="557" w:type="dxa"/>
            <w:vAlign w:val="center"/>
          </w:tcPr>
          <w:p w14:paraId="4FFC3AE7" w14:textId="56E3AD47"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1A6C7F0B" w14:textId="7CBD335C" w:rsidR="007B1240" w:rsidRPr="007B1240" w:rsidRDefault="00F16B9E" w:rsidP="00BE5C58">
            <w:pPr>
              <w:jc w:val="center"/>
              <w:rPr>
                <w:rFonts w:ascii="Times New Roman" w:hAnsi="Times New Roman"/>
              </w:rPr>
            </w:pPr>
            <w:r>
              <w:rPr>
                <w:rFonts w:ascii="Times New Roman" w:hAnsi="Times New Roman"/>
                <w:lang w:val="en-US"/>
              </w:rPr>
              <w:t>7</w:t>
            </w:r>
            <w:r w:rsidR="007B1240" w:rsidRPr="007B1240">
              <w:rPr>
                <w:rFonts w:ascii="Times New Roman" w:hAnsi="Times New Roman"/>
              </w:rPr>
              <w:t>0</w:t>
            </w:r>
          </w:p>
        </w:tc>
        <w:tc>
          <w:tcPr>
            <w:tcW w:w="1255" w:type="dxa"/>
            <w:vAlign w:val="center"/>
          </w:tcPr>
          <w:p w14:paraId="4F529BA4" w14:textId="3129034F" w:rsidR="007B1240" w:rsidRPr="00F16B9E" w:rsidRDefault="00F16B9E" w:rsidP="00BE5C58">
            <w:pPr>
              <w:jc w:val="center"/>
              <w:rPr>
                <w:rFonts w:ascii="Times New Roman" w:hAnsi="Times New Roman"/>
                <w:lang w:val="en-US"/>
              </w:rPr>
            </w:pPr>
            <w:r>
              <w:rPr>
                <w:rFonts w:ascii="Times New Roman" w:hAnsi="Times New Roman"/>
                <w:lang w:val="en-US"/>
              </w:rPr>
              <w:t>91</w:t>
            </w:r>
          </w:p>
        </w:tc>
        <w:tc>
          <w:tcPr>
            <w:tcW w:w="837" w:type="dxa"/>
            <w:vAlign w:val="center"/>
          </w:tcPr>
          <w:p w14:paraId="2F29C9D5" w14:textId="0BA73E45" w:rsidR="007B1240" w:rsidRPr="00F16B9E" w:rsidRDefault="00F16B9E" w:rsidP="00BE5C58">
            <w:pPr>
              <w:jc w:val="center"/>
              <w:rPr>
                <w:rFonts w:ascii="Times New Roman" w:hAnsi="Times New Roman"/>
                <w:lang w:val="en-US"/>
              </w:rPr>
            </w:pPr>
            <w:r>
              <w:rPr>
                <w:rFonts w:ascii="Times New Roman" w:hAnsi="Times New Roman"/>
                <w:lang w:val="en-US"/>
              </w:rPr>
              <w:t>77</w:t>
            </w:r>
            <w:r w:rsidR="007B1240" w:rsidRPr="007B1240">
              <w:rPr>
                <w:rFonts w:ascii="Times New Roman" w:hAnsi="Times New Roman"/>
              </w:rPr>
              <w:t>.</w:t>
            </w:r>
            <w:r>
              <w:rPr>
                <w:rFonts w:ascii="Times New Roman" w:hAnsi="Times New Roman"/>
                <w:lang w:val="en-US"/>
              </w:rPr>
              <w:t>15</w:t>
            </w:r>
          </w:p>
        </w:tc>
        <w:tc>
          <w:tcPr>
            <w:tcW w:w="1674" w:type="dxa"/>
            <w:vAlign w:val="center"/>
          </w:tcPr>
          <w:p w14:paraId="7130AF64" w14:textId="73DF172C" w:rsidR="007B1240" w:rsidRPr="00F16B9E" w:rsidRDefault="00F16B9E" w:rsidP="00BE5C58">
            <w:pPr>
              <w:jc w:val="center"/>
              <w:rPr>
                <w:rFonts w:ascii="Times New Roman" w:hAnsi="Times New Roman"/>
                <w:lang w:val="en-US"/>
              </w:rPr>
            </w:pPr>
            <w:r>
              <w:rPr>
                <w:rFonts w:ascii="Times New Roman" w:hAnsi="Times New Roman"/>
                <w:lang w:val="en-US"/>
              </w:rPr>
              <w:t>4</w:t>
            </w:r>
            <w:r w:rsidR="007B1240" w:rsidRPr="007B1240">
              <w:rPr>
                <w:rFonts w:ascii="Times New Roman" w:hAnsi="Times New Roman"/>
              </w:rPr>
              <w:t>.</w:t>
            </w:r>
            <w:r>
              <w:rPr>
                <w:rFonts w:ascii="Times New Roman" w:hAnsi="Times New Roman"/>
                <w:lang w:val="en-US"/>
              </w:rPr>
              <w:t>904</w:t>
            </w:r>
          </w:p>
        </w:tc>
      </w:tr>
    </w:tbl>
    <w:p w14:paraId="72C2CFCD" w14:textId="77777777" w:rsidR="004F2879" w:rsidRDefault="004F2879" w:rsidP="00385566">
      <w:pPr>
        <w:pStyle w:val="E-JOURNALBody"/>
        <w:ind w:firstLine="0"/>
        <w:contextualSpacing/>
        <w:rPr>
          <w:bCs/>
          <w:sz w:val="24"/>
        </w:rPr>
      </w:pPr>
    </w:p>
    <w:p w14:paraId="558204A2" w14:textId="0B9D585B" w:rsidR="004F2879" w:rsidRDefault="004F2879" w:rsidP="00385566">
      <w:pPr>
        <w:pStyle w:val="E-JOURNALBody"/>
        <w:ind w:firstLine="0"/>
        <w:contextualSpacing/>
        <w:rPr>
          <w:bCs/>
          <w:sz w:val="24"/>
        </w:rPr>
      </w:pPr>
      <w:r>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3CC5137C" w:rsidR="006A685C" w:rsidRDefault="00F16B9E" w:rsidP="006A685C">
      <w:pPr>
        <w:pStyle w:val="E-JOURNALBody"/>
        <w:ind w:firstLine="720"/>
        <w:contextualSpacing/>
        <w:rPr>
          <w:bCs/>
          <w:sz w:val="24"/>
        </w:rPr>
      </w:pPr>
      <w:bookmarkStart w:id="1" w:name="_Hlk178624605"/>
      <w:r w:rsidRPr="00F36AB0">
        <w:rPr>
          <w:sz w:val="24"/>
        </w:rPr>
        <w:t>The vocabulary mastery test's findings stated that</w:t>
      </w:r>
      <w:r w:rsidRPr="00D04930">
        <w:rPr>
          <w:sz w:val="24"/>
        </w:rPr>
        <w:t xml:space="preserve"> </w:t>
      </w:r>
      <w:r>
        <w:rPr>
          <w:sz w:val="24"/>
        </w:rPr>
        <w:t xml:space="preserve">3 </w:t>
      </w:r>
      <w:r w:rsidRPr="00D04930">
        <w:rPr>
          <w:sz w:val="24"/>
        </w:rPr>
        <w:t>student</w:t>
      </w:r>
      <w:r>
        <w:rPr>
          <w:sz w:val="24"/>
        </w:rPr>
        <w:t>s</w:t>
      </w:r>
      <w:r w:rsidRPr="00D04930">
        <w:rPr>
          <w:sz w:val="24"/>
        </w:rPr>
        <w:t xml:space="preserve"> were in very poor category with </w:t>
      </w:r>
      <w:r>
        <w:rPr>
          <w:sz w:val="24"/>
        </w:rPr>
        <w:t>percentage</w:t>
      </w:r>
      <w:r w:rsidRPr="00D04930">
        <w:rPr>
          <w:sz w:val="24"/>
        </w:rPr>
        <w:t xml:space="preserve"> </w:t>
      </w:r>
      <w:r>
        <w:rPr>
          <w:sz w:val="24"/>
        </w:rPr>
        <w:t>4</w:t>
      </w:r>
      <w:r w:rsidRPr="00D04930">
        <w:rPr>
          <w:sz w:val="24"/>
        </w:rPr>
        <w:t xml:space="preserve">%. </w:t>
      </w:r>
      <w:r>
        <w:rPr>
          <w:sz w:val="24"/>
        </w:rPr>
        <w:t>7</w:t>
      </w:r>
      <w:r w:rsidRPr="00D04930">
        <w:rPr>
          <w:sz w:val="24"/>
        </w:rPr>
        <w:t xml:space="preserve"> Students were in poor category with</w:t>
      </w:r>
      <w:r w:rsidRPr="00120557">
        <w:rPr>
          <w:sz w:val="24"/>
        </w:rPr>
        <w:t xml:space="preserve"> </w:t>
      </w:r>
      <w:r>
        <w:rPr>
          <w:sz w:val="24"/>
        </w:rPr>
        <w:t>percentage 10</w:t>
      </w:r>
      <w:r w:rsidRPr="00D04930">
        <w:rPr>
          <w:sz w:val="24"/>
        </w:rPr>
        <w:t xml:space="preserve">%. </w:t>
      </w:r>
      <w:r>
        <w:rPr>
          <w:sz w:val="24"/>
        </w:rPr>
        <w:t>8</w:t>
      </w:r>
      <w:r w:rsidRPr="00D04930">
        <w:rPr>
          <w:sz w:val="24"/>
        </w:rPr>
        <w:t xml:space="preserve"> students were in average category with </w:t>
      </w:r>
      <w:r>
        <w:rPr>
          <w:sz w:val="24"/>
        </w:rPr>
        <w:t>percentage</w:t>
      </w:r>
      <w:r w:rsidRPr="00D04930">
        <w:rPr>
          <w:sz w:val="24"/>
        </w:rPr>
        <w:t xml:space="preserve"> </w:t>
      </w:r>
      <w:r>
        <w:rPr>
          <w:sz w:val="24"/>
        </w:rPr>
        <w:t>11</w:t>
      </w:r>
      <w:r w:rsidRPr="00D04930">
        <w:rPr>
          <w:sz w:val="24"/>
        </w:rPr>
        <w:t xml:space="preserve">%. </w:t>
      </w:r>
      <w:r>
        <w:rPr>
          <w:sz w:val="24"/>
        </w:rPr>
        <w:t>25</w:t>
      </w:r>
      <w:r w:rsidRPr="00D04930">
        <w:rPr>
          <w:sz w:val="24"/>
        </w:rPr>
        <w:t xml:space="preserve"> students were in good category with </w:t>
      </w:r>
      <w:r>
        <w:rPr>
          <w:sz w:val="24"/>
        </w:rPr>
        <w:t>percentage</w:t>
      </w:r>
      <w:r w:rsidRPr="00D04930">
        <w:rPr>
          <w:sz w:val="24"/>
        </w:rPr>
        <w:t xml:space="preserve"> </w:t>
      </w:r>
      <w:r>
        <w:rPr>
          <w:sz w:val="24"/>
        </w:rPr>
        <w:t>35</w:t>
      </w:r>
      <w:r w:rsidRPr="00D04930">
        <w:rPr>
          <w:sz w:val="24"/>
        </w:rPr>
        <w:t>%</w:t>
      </w:r>
      <w:r>
        <w:rPr>
          <w:sz w:val="24"/>
        </w:rPr>
        <w:t xml:space="preserve"> and 29</w:t>
      </w:r>
      <w:r w:rsidRPr="00D04930">
        <w:rPr>
          <w:sz w:val="24"/>
        </w:rPr>
        <w:t xml:space="preserve"> students were in very good category with </w:t>
      </w:r>
      <w:r>
        <w:rPr>
          <w:sz w:val="24"/>
        </w:rPr>
        <w:t>percentage</w:t>
      </w:r>
      <w:r w:rsidRPr="00D04930">
        <w:rPr>
          <w:sz w:val="24"/>
        </w:rPr>
        <w:t xml:space="preserve"> </w:t>
      </w:r>
      <w:r>
        <w:rPr>
          <w:sz w:val="24"/>
        </w:rPr>
        <w:t>41</w:t>
      </w:r>
      <w:r w:rsidRPr="00D04930">
        <w:rPr>
          <w:sz w:val="24"/>
        </w:rPr>
        <w:t>%.</w:t>
      </w:r>
      <w:bookmarkEnd w:id="1"/>
      <w:r w:rsidRPr="00D04930">
        <w:rPr>
          <w:sz w:val="24"/>
        </w:rPr>
        <w:t xml:space="preserve"> In addition, the score distribution of</w:t>
      </w:r>
      <w:r>
        <w:rPr>
          <w:sz w:val="24"/>
        </w:rPr>
        <w:t xml:space="preserve"> writing ability</w:t>
      </w:r>
      <w:r w:rsidRPr="00D04930">
        <w:rPr>
          <w:sz w:val="24"/>
        </w:rPr>
        <w:t xml:space="preserve"> can be seen in the following table</w:t>
      </w:r>
      <w:r>
        <w:rPr>
          <w:sz w:val="24"/>
          <w:lang w:val="en-US"/>
        </w:rPr>
        <w:t xml:space="preserve"> 2</w:t>
      </w:r>
      <w:r w:rsidR="006A685C">
        <w:rPr>
          <w:bCs/>
          <w:sz w:val="24"/>
        </w:rPr>
        <w:t>.</w:t>
      </w:r>
    </w:p>
    <w:p w14:paraId="4EC49AC0" w14:textId="3447191B" w:rsidR="004F2879" w:rsidRDefault="004F2879" w:rsidP="00385566">
      <w:pPr>
        <w:pStyle w:val="E-JOURNALBody"/>
        <w:ind w:firstLine="0"/>
        <w:contextualSpacing/>
        <w:rPr>
          <w:bCs/>
          <w:sz w:val="24"/>
        </w:rPr>
      </w:pPr>
      <w:r>
        <w:rPr>
          <w:bCs/>
          <w:sz w:val="24"/>
        </w:rPr>
        <w:tab/>
      </w:r>
    </w:p>
    <w:p w14:paraId="2D0AA6EE" w14:textId="77777777" w:rsidR="00F16B9E" w:rsidRPr="00F16B9E" w:rsidRDefault="00C92C09" w:rsidP="00F16B9E">
      <w:pPr>
        <w:rPr>
          <w:rFonts w:ascii="Times New Roman" w:hAnsi="Times New Roman"/>
          <w:sz w:val="24"/>
        </w:rPr>
      </w:pPr>
      <w:r w:rsidRPr="00C92C09">
        <w:rPr>
          <w:rFonts w:ascii="Times New Roman" w:hAnsi="Times New Roman"/>
        </w:rPr>
        <w:t xml:space="preserve">Table </w:t>
      </w:r>
      <w:r w:rsidR="007B1240">
        <w:rPr>
          <w:rFonts w:ascii="Times New Roman" w:hAnsi="Times New Roman"/>
        </w:rPr>
        <w:t>2</w:t>
      </w:r>
      <w:r w:rsidRPr="00C92C09">
        <w:rPr>
          <w:rFonts w:ascii="Times New Roman" w:hAnsi="Times New Roman"/>
        </w:rPr>
        <w:t xml:space="preserve">. </w:t>
      </w:r>
      <w:bookmarkStart w:id="2" w:name="_Hlk200045531"/>
      <w:r w:rsidR="00F16B9E" w:rsidRPr="00F16B9E">
        <w:rPr>
          <w:rFonts w:ascii="Times New Roman" w:hAnsi="Times New Roman"/>
          <w:sz w:val="24"/>
        </w:rPr>
        <w:t>Score Distribution of Vocabulary Mastery Test</w:t>
      </w:r>
      <w:bookmarkEnd w:id="2"/>
    </w:p>
    <w:p w14:paraId="2F984DB3" w14:textId="0CB2B3BC" w:rsidR="00C92C09" w:rsidRPr="00C92C09" w:rsidRDefault="00C92C09" w:rsidP="00C92C09">
      <w:pPr>
        <w:pStyle w:val="Caption"/>
        <w:rPr>
          <w:rFonts w:ascii="Times New Roman" w:hAnsi="Times New Roman" w:cs="Times New Roman"/>
          <w:i w:val="0"/>
          <w:iCs w:val="0"/>
          <w:color w:val="auto"/>
          <w:sz w:val="22"/>
          <w:szCs w:val="22"/>
        </w:rPr>
      </w:pP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1CF641EE" w14:textId="77777777" w:rsidTr="008E26D6">
        <w:trPr>
          <w:trHeight w:val="303"/>
        </w:trPr>
        <w:tc>
          <w:tcPr>
            <w:tcW w:w="1983" w:type="dxa"/>
            <w:vMerge w:val="restart"/>
          </w:tcPr>
          <w:p w14:paraId="55A562F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44D255B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Borders>
              <w:right w:val="single" w:sz="4" w:space="0" w:color="auto"/>
            </w:tcBorders>
          </w:tcPr>
          <w:p w14:paraId="542EA8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Vocabulary Mastery</w:t>
            </w:r>
          </w:p>
        </w:tc>
      </w:tr>
      <w:tr w:rsidR="008E26D6" w:rsidRPr="008E26D6" w14:paraId="156CB925" w14:textId="77777777" w:rsidTr="008E26D6">
        <w:tc>
          <w:tcPr>
            <w:tcW w:w="1983" w:type="dxa"/>
            <w:vMerge/>
          </w:tcPr>
          <w:p w14:paraId="2E4C05CD" w14:textId="77777777" w:rsidR="008E26D6" w:rsidRPr="008E26D6" w:rsidRDefault="008E26D6" w:rsidP="005531FE">
            <w:pPr>
              <w:spacing w:line="276" w:lineRule="auto"/>
              <w:jc w:val="center"/>
              <w:rPr>
                <w:rFonts w:ascii="Times New Roman" w:hAnsi="Times New Roman"/>
              </w:rPr>
            </w:pPr>
          </w:p>
        </w:tc>
        <w:tc>
          <w:tcPr>
            <w:tcW w:w="1963" w:type="dxa"/>
            <w:vMerge/>
          </w:tcPr>
          <w:p w14:paraId="3587681C" w14:textId="77777777" w:rsidR="008E26D6" w:rsidRPr="008E26D6" w:rsidRDefault="008E26D6" w:rsidP="005531FE">
            <w:pPr>
              <w:spacing w:line="276" w:lineRule="auto"/>
              <w:jc w:val="center"/>
              <w:rPr>
                <w:rFonts w:ascii="Times New Roman" w:hAnsi="Times New Roman"/>
              </w:rPr>
            </w:pPr>
          </w:p>
        </w:tc>
        <w:tc>
          <w:tcPr>
            <w:tcW w:w="1991" w:type="dxa"/>
          </w:tcPr>
          <w:p w14:paraId="26B1BD7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0BBE0FB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22052CCD" w14:textId="77777777" w:rsidTr="008E26D6">
        <w:tc>
          <w:tcPr>
            <w:tcW w:w="1983" w:type="dxa"/>
          </w:tcPr>
          <w:p w14:paraId="07076A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4292601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047CC4F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29</w:t>
            </w:r>
          </w:p>
        </w:tc>
        <w:tc>
          <w:tcPr>
            <w:tcW w:w="1994" w:type="dxa"/>
          </w:tcPr>
          <w:p w14:paraId="419C3E0C"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40%</w:t>
            </w:r>
          </w:p>
        </w:tc>
      </w:tr>
      <w:tr w:rsidR="008E26D6" w:rsidRPr="008E26D6" w14:paraId="69776B8B" w14:textId="77777777" w:rsidTr="008E26D6">
        <w:tc>
          <w:tcPr>
            <w:tcW w:w="1983" w:type="dxa"/>
          </w:tcPr>
          <w:p w14:paraId="3B9471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48C6370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73A723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25</w:t>
            </w:r>
          </w:p>
        </w:tc>
        <w:tc>
          <w:tcPr>
            <w:tcW w:w="1994" w:type="dxa"/>
          </w:tcPr>
          <w:p w14:paraId="183CA44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35%</w:t>
            </w:r>
          </w:p>
        </w:tc>
      </w:tr>
      <w:tr w:rsidR="008E26D6" w:rsidRPr="008E26D6" w14:paraId="6EFFDFB5" w14:textId="77777777" w:rsidTr="008E26D6">
        <w:tc>
          <w:tcPr>
            <w:tcW w:w="1983" w:type="dxa"/>
          </w:tcPr>
          <w:p w14:paraId="2565AA5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48445BD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0185171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9D36CC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27D0DB84" w14:textId="77777777" w:rsidTr="008E26D6">
        <w:tc>
          <w:tcPr>
            <w:tcW w:w="1983" w:type="dxa"/>
          </w:tcPr>
          <w:p w14:paraId="693625E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5D57FDC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13AFC1B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8A75E1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1ECBD072" w14:textId="77777777" w:rsidTr="008E26D6">
        <w:tc>
          <w:tcPr>
            <w:tcW w:w="1983" w:type="dxa"/>
          </w:tcPr>
          <w:p w14:paraId="12821DE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963" w:type="dxa"/>
          </w:tcPr>
          <w:p w14:paraId="24C24E0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4D377ED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w:t>
            </w:r>
          </w:p>
        </w:tc>
        <w:tc>
          <w:tcPr>
            <w:tcW w:w="1994" w:type="dxa"/>
          </w:tcPr>
          <w:p w14:paraId="6508D47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4%</w:t>
            </w:r>
          </w:p>
        </w:tc>
      </w:tr>
      <w:tr w:rsidR="008E26D6" w:rsidRPr="008E26D6" w14:paraId="7B378709" w14:textId="77777777" w:rsidTr="008E26D6">
        <w:tc>
          <w:tcPr>
            <w:tcW w:w="3946" w:type="dxa"/>
            <w:gridSpan w:val="2"/>
          </w:tcPr>
          <w:p w14:paraId="0C08588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373895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72</w:t>
            </w:r>
          </w:p>
        </w:tc>
        <w:tc>
          <w:tcPr>
            <w:tcW w:w="1994" w:type="dxa"/>
          </w:tcPr>
          <w:p w14:paraId="10BE9A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41F0C2B3" w14:textId="77777777" w:rsidR="00C92C09" w:rsidRDefault="00C92C09" w:rsidP="00C92C09">
      <w:pPr>
        <w:rPr>
          <w:rFonts w:ascii="Times New Roman" w:hAnsi="Times New Roman"/>
        </w:rPr>
      </w:pPr>
    </w:p>
    <w:p w14:paraId="4C6A2D29" w14:textId="4C670C9C" w:rsidR="00C92C09" w:rsidRDefault="00C92C09" w:rsidP="00C92C09">
      <w:pPr>
        <w:jc w:val="both"/>
        <w:rPr>
          <w:rFonts w:ascii="Times New Roman" w:hAnsi="Times New Roman"/>
          <w:sz w:val="24"/>
          <w:szCs w:val="24"/>
        </w:rPr>
      </w:pPr>
      <w:r>
        <w:rPr>
          <w:rFonts w:ascii="Times New Roman" w:hAnsi="Times New Roman"/>
        </w:rPr>
        <w:t xml:space="preserve">            </w:t>
      </w: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w:t>
      </w:r>
      <w:r w:rsidR="008E26D6">
        <w:rPr>
          <w:rFonts w:ascii="Times New Roman" w:hAnsi="Times New Roman"/>
          <w:sz w:val="24"/>
          <w:szCs w:val="24"/>
          <w:lang w:val="en-US"/>
        </w:rPr>
        <w:t>vocabulary mastery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5278312E" w:rsidR="00C92C09" w:rsidRDefault="008E26D6" w:rsidP="00C92C09">
      <w:pPr>
        <w:rPr>
          <w:rFonts w:ascii="Times New Roman" w:hAnsi="Times New Roman"/>
        </w:rPr>
      </w:pPr>
      <w:r>
        <w:rPr>
          <w:noProof/>
          <w:sz w:val="24"/>
          <w:szCs w:val="24"/>
          <w:lang w:val="en-ID"/>
        </w:rPr>
        <w:drawing>
          <wp:inline distT="0" distB="0" distL="0" distR="0" wp14:anchorId="68038C5F" wp14:editId="063D99D6">
            <wp:extent cx="3989703" cy="2032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3133" cy="2033747"/>
                    </a:xfrm>
                    <a:prstGeom prst="rect">
                      <a:avLst/>
                    </a:prstGeom>
                    <a:noFill/>
                    <a:ln>
                      <a:noFill/>
                    </a:ln>
                  </pic:spPr>
                </pic:pic>
              </a:graphicData>
            </a:graphic>
          </wp:inline>
        </w:drawing>
      </w:r>
    </w:p>
    <w:p w14:paraId="389BB5FF" w14:textId="076FEE48" w:rsidR="00C92C09" w:rsidRPr="008E26D6" w:rsidRDefault="00C92C09" w:rsidP="00C92C09">
      <w:pPr>
        <w:spacing w:after="240"/>
        <w:rPr>
          <w:rFonts w:ascii="Times New Roman" w:hAnsi="Times New Roman"/>
          <w:lang w:val="en-US"/>
        </w:rPr>
      </w:pPr>
      <w:r w:rsidRPr="00C92C09">
        <w:rPr>
          <w:rFonts w:ascii="Times New Roman" w:hAnsi="Times New Roman"/>
          <w:i/>
          <w:iCs/>
        </w:rPr>
        <w:t>Figure 1</w:t>
      </w:r>
      <w:r w:rsidRPr="00D63B9F">
        <w:rPr>
          <w:rFonts w:ascii="Times New Roman" w:hAnsi="Times New Roman"/>
        </w:rPr>
        <w:t xml:space="preserve">. The Frequency Analysis of </w:t>
      </w:r>
      <w:r w:rsidR="008E26D6">
        <w:rPr>
          <w:rFonts w:ascii="Times New Roman" w:hAnsi="Times New Roman"/>
          <w:lang w:val="en-US"/>
        </w:rPr>
        <w:t>Vocabulary Mastery</w:t>
      </w:r>
    </w:p>
    <w:p w14:paraId="343007C3" w14:textId="269DCF62" w:rsidR="00C92C09" w:rsidRDefault="006A685C" w:rsidP="006A685C">
      <w:pPr>
        <w:spacing w:after="240"/>
        <w:jc w:val="both"/>
        <w:rPr>
          <w:rFonts w:ascii="Times New Roman" w:hAnsi="Times New Roman"/>
        </w:rPr>
      </w:pPr>
      <w:r>
        <w:rPr>
          <w:rFonts w:ascii="Times New Roman" w:hAnsi="Times New Roman"/>
        </w:rPr>
        <w:tab/>
      </w:r>
      <w:r w:rsidR="008E26D6" w:rsidRPr="008E26D6">
        <w:rPr>
          <w:rFonts w:ascii="Times New Roman" w:hAnsi="Times New Roman"/>
          <w:sz w:val="24"/>
        </w:rPr>
        <w:t>The result of writing ability test showed that 0 student was in very poor category with percentage 0%.  0 student were in poor category with percentage 0 %.  8 students were in average category with percentage 11%. 57 students were in good category with percentage 79 % and 8 students were in very good category with percentage 11 %</w:t>
      </w:r>
      <w:r>
        <w:rPr>
          <w:rFonts w:ascii="Times New Roman" w:hAnsi="Times New Roman"/>
        </w:rPr>
        <w:t>.</w:t>
      </w:r>
    </w:p>
    <w:p w14:paraId="0F29B194" w14:textId="4D8E3F79" w:rsidR="0059180D" w:rsidRDefault="0059180D" w:rsidP="006A685C">
      <w:pPr>
        <w:spacing w:after="240"/>
        <w:jc w:val="both"/>
        <w:rPr>
          <w:rFonts w:ascii="Times New Roman" w:hAnsi="Times New Roman"/>
        </w:rPr>
      </w:pPr>
    </w:p>
    <w:p w14:paraId="6525F473" w14:textId="7C1FC467" w:rsidR="0059180D" w:rsidRDefault="0059180D" w:rsidP="006A685C">
      <w:pPr>
        <w:spacing w:after="240"/>
        <w:jc w:val="both"/>
        <w:rPr>
          <w:rFonts w:ascii="Times New Roman" w:hAnsi="Times New Roman"/>
        </w:rPr>
      </w:pPr>
    </w:p>
    <w:p w14:paraId="69BEA172" w14:textId="77777777" w:rsidR="0059180D" w:rsidRDefault="0059180D" w:rsidP="006A685C">
      <w:pPr>
        <w:spacing w:after="240"/>
        <w:jc w:val="both"/>
        <w:rPr>
          <w:rFonts w:ascii="Times New Roman" w:hAnsi="Times New Roman"/>
        </w:rPr>
      </w:pPr>
    </w:p>
    <w:p w14:paraId="3B8DC161" w14:textId="5E37A61B"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lastRenderedPageBreak/>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 xml:space="preserve">or </w:t>
      </w:r>
      <w:r w:rsidR="008E26D6">
        <w:rPr>
          <w:rFonts w:ascii="Times New Roman" w:hAnsi="Times New Roman" w:cs="Times New Roman"/>
          <w:i w:val="0"/>
          <w:iCs w:val="0"/>
          <w:color w:val="auto"/>
          <w:sz w:val="22"/>
          <w:szCs w:val="22"/>
        </w:rPr>
        <w:t>Writing Ability</w:t>
      </w: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071D0FA8" w14:textId="77777777" w:rsidTr="008E26D6">
        <w:trPr>
          <w:trHeight w:val="303"/>
        </w:trPr>
        <w:tc>
          <w:tcPr>
            <w:tcW w:w="1983" w:type="dxa"/>
            <w:vMerge w:val="restart"/>
          </w:tcPr>
          <w:p w14:paraId="72F6730C"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73A87BB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Pr>
          <w:p w14:paraId="219FB63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Writing Ability</w:t>
            </w:r>
          </w:p>
        </w:tc>
      </w:tr>
      <w:tr w:rsidR="008E26D6" w:rsidRPr="008E26D6" w14:paraId="3C07B9F2" w14:textId="77777777" w:rsidTr="008E26D6">
        <w:tc>
          <w:tcPr>
            <w:tcW w:w="1983" w:type="dxa"/>
            <w:vMerge/>
          </w:tcPr>
          <w:p w14:paraId="00EE46B3" w14:textId="77777777" w:rsidR="008E26D6" w:rsidRPr="008E26D6" w:rsidRDefault="008E26D6" w:rsidP="005531FE">
            <w:pPr>
              <w:spacing w:line="276" w:lineRule="auto"/>
              <w:jc w:val="center"/>
              <w:rPr>
                <w:rFonts w:ascii="Times New Roman" w:hAnsi="Times New Roman"/>
              </w:rPr>
            </w:pPr>
          </w:p>
        </w:tc>
        <w:tc>
          <w:tcPr>
            <w:tcW w:w="1963" w:type="dxa"/>
            <w:vMerge/>
          </w:tcPr>
          <w:p w14:paraId="501AEA03" w14:textId="77777777" w:rsidR="008E26D6" w:rsidRPr="008E26D6" w:rsidRDefault="008E26D6" w:rsidP="005531FE">
            <w:pPr>
              <w:spacing w:line="276" w:lineRule="auto"/>
              <w:jc w:val="center"/>
              <w:rPr>
                <w:rFonts w:ascii="Times New Roman" w:hAnsi="Times New Roman"/>
              </w:rPr>
            </w:pPr>
          </w:p>
        </w:tc>
        <w:tc>
          <w:tcPr>
            <w:tcW w:w="1991" w:type="dxa"/>
          </w:tcPr>
          <w:p w14:paraId="33905CA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443EE5E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69BD8D7D" w14:textId="77777777" w:rsidTr="008E26D6">
        <w:tc>
          <w:tcPr>
            <w:tcW w:w="1983" w:type="dxa"/>
          </w:tcPr>
          <w:p w14:paraId="0F7554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233C648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5EEA5AA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FA576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7C0C4CCC" w14:textId="77777777" w:rsidTr="008E26D6">
        <w:tc>
          <w:tcPr>
            <w:tcW w:w="1983" w:type="dxa"/>
          </w:tcPr>
          <w:p w14:paraId="27E9D65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50D0B0F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121695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57</w:t>
            </w:r>
          </w:p>
        </w:tc>
        <w:tc>
          <w:tcPr>
            <w:tcW w:w="1994" w:type="dxa"/>
          </w:tcPr>
          <w:p w14:paraId="29D218C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79%</w:t>
            </w:r>
          </w:p>
        </w:tc>
      </w:tr>
      <w:tr w:rsidR="008E26D6" w:rsidRPr="008E26D6" w14:paraId="60175791" w14:textId="77777777" w:rsidTr="008E26D6">
        <w:tc>
          <w:tcPr>
            <w:tcW w:w="1983" w:type="dxa"/>
          </w:tcPr>
          <w:p w14:paraId="7EEB20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1D3D3D5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51668C2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61C207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44AD5E4C" w14:textId="77777777" w:rsidTr="008E26D6">
        <w:tc>
          <w:tcPr>
            <w:tcW w:w="1983" w:type="dxa"/>
          </w:tcPr>
          <w:p w14:paraId="7A872EB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2F170E0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2282C2C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0D77B6D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8A0CBD3" w14:textId="77777777" w:rsidTr="008E26D6">
        <w:tc>
          <w:tcPr>
            <w:tcW w:w="1983" w:type="dxa"/>
          </w:tcPr>
          <w:p w14:paraId="4A0752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963" w:type="dxa"/>
          </w:tcPr>
          <w:p w14:paraId="15F281CF"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136AA3F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7D21E6D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E3A5363" w14:textId="77777777" w:rsidTr="008E26D6">
        <w:tc>
          <w:tcPr>
            <w:tcW w:w="3946" w:type="dxa"/>
            <w:gridSpan w:val="2"/>
          </w:tcPr>
          <w:p w14:paraId="6BB826B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12B1CB6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 xml:space="preserve">72 </w:t>
            </w:r>
          </w:p>
        </w:tc>
        <w:tc>
          <w:tcPr>
            <w:tcW w:w="1994" w:type="dxa"/>
          </w:tcPr>
          <w:p w14:paraId="49D57D7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421962C5" w:rsidR="00C92C09" w:rsidRDefault="00C92C09" w:rsidP="008E26D6">
      <w:pPr>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sidR="008E26D6">
        <w:rPr>
          <w:rFonts w:ascii="Times New Roman" w:hAnsi="Times New Roman"/>
          <w:sz w:val="24"/>
          <w:szCs w:val="24"/>
          <w:lang w:val="en-US"/>
        </w:rPr>
        <w:t>writing 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6E043AEC" w:rsidR="00C92C09" w:rsidRDefault="00F575C6" w:rsidP="006A685C">
      <w:pPr>
        <w:rPr>
          <w:rFonts w:ascii="Times New Roman" w:hAnsi="Times New Roman"/>
          <w:sz w:val="24"/>
          <w:szCs w:val="24"/>
        </w:rPr>
      </w:pPr>
      <w:r>
        <w:rPr>
          <w:noProof/>
          <w:sz w:val="24"/>
          <w:szCs w:val="24"/>
          <w:lang w:val="en-ID"/>
        </w:rPr>
        <w:drawing>
          <wp:inline distT="0" distB="0" distL="0" distR="0" wp14:anchorId="335551D1" wp14:editId="491230A2">
            <wp:extent cx="3911600" cy="2196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626" cy="2213230"/>
                    </a:xfrm>
                    <a:prstGeom prst="rect">
                      <a:avLst/>
                    </a:prstGeom>
                    <a:noFill/>
                    <a:ln>
                      <a:noFill/>
                    </a:ln>
                  </pic:spPr>
                </pic:pic>
              </a:graphicData>
            </a:graphic>
          </wp:inline>
        </w:drawing>
      </w:r>
    </w:p>
    <w:p w14:paraId="4D6B2350" w14:textId="77777777" w:rsidR="006A685C" w:rsidRDefault="006A685C" w:rsidP="006A685C">
      <w:pPr>
        <w:rPr>
          <w:rFonts w:ascii="Times New Roman" w:hAnsi="Times New Roman"/>
          <w:sz w:val="24"/>
          <w:szCs w:val="24"/>
        </w:rPr>
      </w:pPr>
    </w:p>
    <w:p w14:paraId="22F10077" w14:textId="1935B2E6" w:rsidR="004F2879" w:rsidRPr="00F575C6" w:rsidRDefault="006A685C" w:rsidP="006A685C">
      <w:pPr>
        <w:rPr>
          <w:rFonts w:ascii="Times New Roman" w:hAnsi="Times New Roman"/>
          <w:lang w:val="en-US"/>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xml:space="preserve">. The Frequency Analysis of </w:t>
      </w:r>
      <w:r w:rsidR="00F575C6">
        <w:rPr>
          <w:rFonts w:ascii="Times New Roman" w:hAnsi="Times New Roman"/>
          <w:lang w:val="en-US"/>
        </w:rPr>
        <w:t>Writing Ability</w:t>
      </w:r>
    </w:p>
    <w:p w14:paraId="7905E50C" w14:textId="77777777" w:rsidR="006A685C" w:rsidRPr="006A685C" w:rsidRDefault="006A685C" w:rsidP="006A685C">
      <w:pPr>
        <w:rPr>
          <w:rFonts w:ascii="Times New Roman" w:hAnsi="Times New Roman"/>
        </w:rPr>
      </w:pPr>
    </w:p>
    <w:p w14:paraId="5A77501D" w14:textId="6671BA87" w:rsidR="004F2879" w:rsidRDefault="004F2879" w:rsidP="006A685C">
      <w:pPr>
        <w:pStyle w:val="E-JOURNALBody"/>
        <w:ind w:firstLine="0"/>
        <w:contextualSpacing/>
        <w:rPr>
          <w:bCs/>
          <w:sz w:val="24"/>
          <w:lang w:val="en-ID"/>
        </w:rPr>
      </w:pPr>
      <w:r>
        <w:rPr>
          <w:bCs/>
          <w:sz w:val="24"/>
        </w:rPr>
        <w:t>3</w:t>
      </w:r>
      <w:r w:rsidRPr="004F2879">
        <w:rPr>
          <w:bCs/>
          <w:sz w:val="24"/>
        </w:rPr>
        <w:t xml:space="preserve">. </w:t>
      </w:r>
      <w:r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60BCD7C0" w:rsidR="004F2879" w:rsidRDefault="004F2879" w:rsidP="00385566">
      <w:pPr>
        <w:pStyle w:val="E-JOURNALBody"/>
        <w:ind w:firstLine="0"/>
        <w:contextualSpacing/>
        <w:rPr>
          <w:bCs/>
          <w:sz w:val="24"/>
          <w:lang w:val="en-ID"/>
        </w:rPr>
      </w:pPr>
      <w:r>
        <w:rPr>
          <w:bCs/>
          <w:sz w:val="24"/>
          <w:lang w:val="en-ID"/>
        </w:rPr>
        <w:tab/>
      </w:r>
      <w:r w:rsidR="00F575C6" w:rsidRPr="00751A4A">
        <w:rPr>
          <w:sz w:val="24"/>
        </w:rPr>
        <w:t xml:space="preserve">In this research, </w:t>
      </w:r>
      <w:r w:rsidR="00F575C6">
        <w:rPr>
          <w:sz w:val="24"/>
        </w:rPr>
        <w:t>t</w:t>
      </w:r>
      <w:r w:rsidR="00F575C6" w:rsidRPr="008E2E05">
        <w:rPr>
          <w:sz w:val="24"/>
        </w:rPr>
        <w:t>o determine whether or not the data on writing ability and vocabulary mastery were distributed normally, the normality test was employed</w:t>
      </w:r>
      <w:r w:rsidR="00F575C6" w:rsidRPr="00751A4A">
        <w:rPr>
          <w:sz w:val="24"/>
        </w:rPr>
        <w:t>. It was calculated by using residual normality of Kolmogorov-smirnov that is presented table</w:t>
      </w:r>
      <w:r w:rsidR="00F575C6">
        <w:rPr>
          <w:sz w:val="24"/>
          <w:lang w:val="en-US"/>
        </w:rPr>
        <w:t xml:space="preserve"> 4</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5365" w:type="dxa"/>
        <w:tblBorders>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5"/>
        <w:gridCol w:w="1445"/>
        <w:gridCol w:w="1475"/>
      </w:tblGrid>
      <w:tr w:rsidR="00F575C6" w:rsidRPr="00F575C6" w14:paraId="1EA15EF5" w14:textId="77777777" w:rsidTr="0059180D">
        <w:trPr>
          <w:cantSplit/>
        </w:trPr>
        <w:tc>
          <w:tcPr>
            <w:tcW w:w="5365" w:type="dxa"/>
            <w:gridSpan w:val="3"/>
            <w:shd w:val="clear" w:color="auto" w:fill="FFFFFF"/>
            <w:vAlign w:val="center"/>
          </w:tcPr>
          <w:p w14:paraId="4E25E3CF" w14:textId="77777777" w:rsidR="00F575C6" w:rsidRPr="00F575C6" w:rsidRDefault="00F575C6" w:rsidP="00F575C6">
            <w:pPr>
              <w:adjustRightInd w:val="0"/>
              <w:ind w:left="60" w:right="60"/>
              <w:jc w:val="center"/>
              <w:rPr>
                <w:rFonts w:ascii="Times New Roman" w:hAnsi="Times New Roman"/>
                <w:color w:val="010205"/>
                <w:sz w:val="20"/>
                <w:szCs w:val="20"/>
                <w:lang w:val="en-ID"/>
              </w:rPr>
            </w:pPr>
            <w:bookmarkStart w:id="3" w:name="_Hlk204456135"/>
            <w:r w:rsidRPr="00F575C6">
              <w:rPr>
                <w:rFonts w:ascii="Times New Roman" w:hAnsi="Times New Roman"/>
                <w:b/>
                <w:bCs/>
                <w:color w:val="010205"/>
                <w:sz w:val="20"/>
                <w:szCs w:val="20"/>
                <w:lang w:val="en-ID"/>
              </w:rPr>
              <w:t>One-Sample Kolmogorov-Smirnov Test</w:t>
            </w:r>
          </w:p>
        </w:tc>
      </w:tr>
      <w:tr w:rsidR="00F575C6" w:rsidRPr="00F575C6" w14:paraId="4D584B32" w14:textId="77777777" w:rsidTr="0059180D">
        <w:trPr>
          <w:cantSplit/>
        </w:trPr>
        <w:tc>
          <w:tcPr>
            <w:tcW w:w="3890" w:type="dxa"/>
            <w:gridSpan w:val="2"/>
            <w:shd w:val="clear" w:color="auto" w:fill="FFFFFF"/>
            <w:vAlign w:val="bottom"/>
          </w:tcPr>
          <w:p w14:paraId="2FC4AB61" w14:textId="77777777" w:rsidR="00F575C6" w:rsidRPr="00F575C6" w:rsidRDefault="00F575C6" w:rsidP="00F575C6">
            <w:pPr>
              <w:adjustRightInd w:val="0"/>
              <w:rPr>
                <w:rFonts w:ascii="Times New Roman" w:hAnsi="Times New Roman"/>
                <w:sz w:val="20"/>
                <w:szCs w:val="20"/>
                <w:lang w:val="en-ID"/>
              </w:rPr>
            </w:pPr>
          </w:p>
        </w:tc>
        <w:tc>
          <w:tcPr>
            <w:tcW w:w="1475" w:type="dxa"/>
            <w:shd w:val="clear" w:color="auto" w:fill="FFFFFF"/>
            <w:vAlign w:val="bottom"/>
          </w:tcPr>
          <w:p w14:paraId="26EF81EE" w14:textId="77777777" w:rsidR="00F575C6" w:rsidRPr="00F575C6" w:rsidRDefault="00F575C6" w:rsidP="00F575C6">
            <w:pPr>
              <w:adjustRightInd w:val="0"/>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Unstandardized Residual</w:t>
            </w:r>
          </w:p>
        </w:tc>
      </w:tr>
      <w:tr w:rsidR="00F575C6" w:rsidRPr="00F575C6" w14:paraId="6671DE49" w14:textId="77777777" w:rsidTr="0059180D">
        <w:trPr>
          <w:cantSplit/>
        </w:trPr>
        <w:tc>
          <w:tcPr>
            <w:tcW w:w="3890" w:type="dxa"/>
            <w:gridSpan w:val="2"/>
            <w:shd w:val="clear" w:color="auto" w:fill="E0E0E0"/>
          </w:tcPr>
          <w:p w14:paraId="4F499EC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w:t>
            </w:r>
          </w:p>
        </w:tc>
        <w:tc>
          <w:tcPr>
            <w:tcW w:w="1475" w:type="dxa"/>
            <w:shd w:val="clear" w:color="auto" w:fill="FFFFFF"/>
          </w:tcPr>
          <w:p w14:paraId="565DC596"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72</w:t>
            </w:r>
          </w:p>
        </w:tc>
      </w:tr>
      <w:tr w:rsidR="00F575C6" w:rsidRPr="00F575C6" w14:paraId="74A6A767" w14:textId="77777777" w:rsidTr="0059180D">
        <w:trPr>
          <w:cantSplit/>
        </w:trPr>
        <w:tc>
          <w:tcPr>
            <w:tcW w:w="2445" w:type="dxa"/>
            <w:vMerge w:val="restart"/>
            <w:shd w:val="clear" w:color="auto" w:fill="E0E0E0"/>
          </w:tcPr>
          <w:p w14:paraId="39698BB5"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 xml:space="preserve">Normal </w:t>
            </w:r>
            <w:proofErr w:type="spellStart"/>
            <w:proofErr w:type="gramStart"/>
            <w:r w:rsidRPr="00F575C6">
              <w:rPr>
                <w:rFonts w:ascii="Times New Roman" w:hAnsi="Times New Roman"/>
                <w:color w:val="264A60"/>
                <w:sz w:val="20"/>
                <w:szCs w:val="20"/>
                <w:lang w:val="en-ID"/>
              </w:rPr>
              <w:t>Parameters</w:t>
            </w:r>
            <w:r w:rsidRPr="00F575C6">
              <w:rPr>
                <w:rFonts w:ascii="Times New Roman" w:hAnsi="Times New Roman"/>
                <w:color w:val="264A60"/>
                <w:sz w:val="20"/>
                <w:szCs w:val="20"/>
                <w:vertAlign w:val="superscript"/>
                <w:lang w:val="en-ID"/>
              </w:rPr>
              <w:t>a,b</w:t>
            </w:r>
            <w:proofErr w:type="spellEnd"/>
            <w:proofErr w:type="gramEnd"/>
          </w:p>
        </w:tc>
        <w:tc>
          <w:tcPr>
            <w:tcW w:w="1445" w:type="dxa"/>
            <w:shd w:val="clear" w:color="auto" w:fill="E0E0E0"/>
          </w:tcPr>
          <w:p w14:paraId="21217BE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Mean</w:t>
            </w:r>
          </w:p>
        </w:tc>
        <w:tc>
          <w:tcPr>
            <w:tcW w:w="1475" w:type="dxa"/>
            <w:shd w:val="clear" w:color="auto" w:fill="FFFFFF"/>
          </w:tcPr>
          <w:p w14:paraId="1C9AAB34"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.0000000</w:t>
            </w:r>
          </w:p>
        </w:tc>
      </w:tr>
      <w:tr w:rsidR="00F575C6" w:rsidRPr="00F575C6" w14:paraId="089C55E4" w14:textId="77777777" w:rsidTr="0059180D">
        <w:trPr>
          <w:cantSplit/>
        </w:trPr>
        <w:tc>
          <w:tcPr>
            <w:tcW w:w="2445" w:type="dxa"/>
            <w:vMerge/>
            <w:shd w:val="clear" w:color="auto" w:fill="E0E0E0"/>
          </w:tcPr>
          <w:p w14:paraId="38711F7E"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66D1EF06"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Std. Deviation</w:t>
            </w:r>
          </w:p>
        </w:tc>
        <w:tc>
          <w:tcPr>
            <w:tcW w:w="1475" w:type="dxa"/>
            <w:shd w:val="clear" w:color="auto" w:fill="FFFFFF"/>
          </w:tcPr>
          <w:p w14:paraId="1ECBB99C"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4.88068409</w:t>
            </w:r>
          </w:p>
        </w:tc>
      </w:tr>
      <w:tr w:rsidR="00F575C6" w:rsidRPr="00F575C6" w14:paraId="37EC3552" w14:textId="77777777" w:rsidTr="0059180D">
        <w:trPr>
          <w:cantSplit/>
        </w:trPr>
        <w:tc>
          <w:tcPr>
            <w:tcW w:w="2445" w:type="dxa"/>
            <w:vMerge w:val="restart"/>
            <w:shd w:val="clear" w:color="auto" w:fill="E0E0E0"/>
          </w:tcPr>
          <w:p w14:paraId="7097B27D"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Most Extreme Differences</w:t>
            </w:r>
          </w:p>
        </w:tc>
        <w:tc>
          <w:tcPr>
            <w:tcW w:w="1445" w:type="dxa"/>
            <w:shd w:val="clear" w:color="auto" w:fill="E0E0E0"/>
          </w:tcPr>
          <w:p w14:paraId="06A75B20"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Absolute</w:t>
            </w:r>
          </w:p>
        </w:tc>
        <w:tc>
          <w:tcPr>
            <w:tcW w:w="1475" w:type="dxa"/>
            <w:shd w:val="clear" w:color="auto" w:fill="FFFFFF"/>
          </w:tcPr>
          <w:p w14:paraId="5D5F9BE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3459B1DC" w14:textId="77777777" w:rsidTr="0059180D">
        <w:trPr>
          <w:cantSplit/>
        </w:trPr>
        <w:tc>
          <w:tcPr>
            <w:tcW w:w="2445" w:type="dxa"/>
            <w:vMerge/>
            <w:shd w:val="clear" w:color="auto" w:fill="E0E0E0"/>
          </w:tcPr>
          <w:p w14:paraId="7BC66D2B"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0656F76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Positive</w:t>
            </w:r>
          </w:p>
        </w:tc>
        <w:tc>
          <w:tcPr>
            <w:tcW w:w="1475" w:type="dxa"/>
            <w:shd w:val="clear" w:color="auto" w:fill="FFFFFF"/>
          </w:tcPr>
          <w:p w14:paraId="515E93D2"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40BF1ED9" w14:textId="77777777" w:rsidTr="0059180D">
        <w:trPr>
          <w:cantSplit/>
        </w:trPr>
        <w:tc>
          <w:tcPr>
            <w:tcW w:w="2445" w:type="dxa"/>
            <w:vMerge/>
            <w:shd w:val="clear" w:color="auto" w:fill="E0E0E0"/>
          </w:tcPr>
          <w:p w14:paraId="70092534"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29E5256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Negative</w:t>
            </w:r>
          </w:p>
        </w:tc>
        <w:tc>
          <w:tcPr>
            <w:tcW w:w="1475" w:type="dxa"/>
            <w:shd w:val="clear" w:color="auto" w:fill="FFFFFF"/>
          </w:tcPr>
          <w:p w14:paraId="56D83D9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-.062</w:t>
            </w:r>
          </w:p>
        </w:tc>
      </w:tr>
      <w:tr w:rsidR="00F575C6" w:rsidRPr="00F575C6" w14:paraId="3DFD0693" w14:textId="77777777" w:rsidTr="0059180D">
        <w:trPr>
          <w:cantSplit/>
        </w:trPr>
        <w:tc>
          <w:tcPr>
            <w:tcW w:w="3890" w:type="dxa"/>
            <w:gridSpan w:val="2"/>
            <w:shd w:val="clear" w:color="auto" w:fill="E0E0E0"/>
          </w:tcPr>
          <w:p w14:paraId="7F0F3AA1"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Test Statistic</w:t>
            </w:r>
          </w:p>
        </w:tc>
        <w:tc>
          <w:tcPr>
            <w:tcW w:w="1475" w:type="dxa"/>
            <w:shd w:val="clear" w:color="auto" w:fill="FFFFFF"/>
          </w:tcPr>
          <w:p w14:paraId="06491D7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284DD2C7" w14:textId="77777777" w:rsidTr="0059180D">
        <w:trPr>
          <w:cantSplit/>
        </w:trPr>
        <w:tc>
          <w:tcPr>
            <w:tcW w:w="3890" w:type="dxa"/>
            <w:gridSpan w:val="2"/>
            <w:shd w:val="clear" w:color="auto" w:fill="E0E0E0"/>
          </w:tcPr>
          <w:p w14:paraId="2EF1F7CA" w14:textId="77777777" w:rsidR="00F575C6" w:rsidRPr="00F575C6" w:rsidRDefault="00F575C6" w:rsidP="00F575C6">
            <w:pPr>
              <w:adjustRightInd w:val="0"/>
              <w:ind w:left="60" w:right="60"/>
              <w:rPr>
                <w:rFonts w:ascii="Times New Roman" w:hAnsi="Times New Roman"/>
                <w:color w:val="264A60"/>
                <w:sz w:val="20"/>
                <w:szCs w:val="20"/>
                <w:lang w:val="en-ID"/>
              </w:rPr>
            </w:pPr>
            <w:proofErr w:type="spellStart"/>
            <w:r w:rsidRPr="00F575C6">
              <w:rPr>
                <w:rFonts w:ascii="Times New Roman" w:hAnsi="Times New Roman"/>
                <w:color w:val="264A60"/>
                <w:sz w:val="20"/>
                <w:szCs w:val="20"/>
                <w:lang w:val="en-ID"/>
              </w:rPr>
              <w:t>Asymp</w:t>
            </w:r>
            <w:proofErr w:type="spellEnd"/>
            <w:r w:rsidRPr="00F575C6">
              <w:rPr>
                <w:rFonts w:ascii="Times New Roman" w:hAnsi="Times New Roman"/>
                <w:color w:val="264A60"/>
                <w:sz w:val="20"/>
                <w:szCs w:val="20"/>
                <w:lang w:val="en-ID"/>
              </w:rPr>
              <w:t>. Sig. (2-tailed)</w:t>
            </w:r>
          </w:p>
        </w:tc>
        <w:tc>
          <w:tcPr>
            <w:tcW w:w="1475" w:type="dxa"/>
            <w:shd w:val="clear" w:color="auto" w:fill="FFFFFF"/>
          </w:tcPr>
          <w:p w14:paraId="13BBD7A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.200</w:t>
            </w:r>
            <w:proofErr w:type="gramStart"/>
            <w:r w:rsidRPr="00F575C6">
              <w:rPr>
                <w:rFonts w:ascii="Times New Roman" w:hAnsi="Times New Roman"/>
                <w:color w:val="010205"/>
                <w:sz w:val="20"/>
                <w:szCs w:val="20"/>
                <w:vertAlign w:val="superscript"/>
                <w:lang w:val="en-ID"/>
              </w:rPr>
              <w:t>c,d</w:t>
            </w:r>
            <w:proofErr w:type="gramEnd"/>
          </w:p>
        </w:tc>
      </w:tr>
      <w:tr w:rsidR="00F575C6" w:rsidRPr="00F575C6" w14:paraId="142D5FD3" w14:textId="77777777" w:rsidTr="0059180D">
        <w:trPr>
          <w:cantSplit/>
        </w:trPr>
        <w:tc>
          <w:tcPr>
            <w:tcW w:w="5365" w:type="dxa"/>
            <w:gridSpan w:val="3"/>
            <w:shd w:val="clear" w:color="auto" w:fill="FFFFFF"/>
          </w:tcPr>
          <w:p w14:paraId="4C9BE858"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Test distribution is Normal.</w:t>
            </w:r>
          </w:p>
        </w:tc>
      </w:tr>
      <w:tr w:rsidR="00F575C6" w:rsidRPr="00F575C6" w14:paraId="44AFF4F5" w14:textId="77777777" w:rsidTr="0059180D">
        <w:trPr>
          <w:cantSplit/>
        </w:trPr>
        <w:tc>
          <w:tcPr>
            <w:tcW w:w="5365" w:type="dxa"/>
            <w:gridSpan w:val="3"/>
            <w:shd w:val="clear" w:color="auto" w:fill="FFFFFF"/>
          </w:tcPr>
          <w:p w14:paraId="2BC1CBB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b. Calculated from data.</w:t>
            </w:r>
          </w:p>
        </w:tc>
      </w:tr>
      <w:tr w:rsidR="00F575C6" w:rsidRPr="00F575C6" w14:paraId="361BB3B2" w14:textId="77777777" w:rsidTr="0059180D">
        <w:trPr>
          <w:cantSplit/>
        </w:trPr>
        <w:tc>
          <w:tcPr>
            <w:tcW w:w="5365" w:type="dxa"/>
            <w:gridSpan w:val="3"/>
            <w:shd w:val="clear" w:color="auto" w:fill="FFFFFF"/>
          </w:tcPr>
          <w:p w14:paraId="2D55229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lastRenderedPageBreak/>
              <w:t>c. Lilliefors Significance Correction.</w:t>
            </w:r>
          </w:p>
        </w:tc>
      </w:tr>
      <w:tr w:rsidR="00F575C6" w:rsidRPr="00F575C6" w14:paraId="536B9258" w14:textId="77777777" w:rsidTr="0059180D">
        <w:trPr>
          <w:cantSplit/>
        </w:trPr>
        <w:tc>
          <w:tcPr>
            <w:tcW w:w="5365" w:type="dxa"/>
            <w:gridSpan w:val="3"/>
            <w:shd w:val="clear" w:color="auto" w:fill="FFFFFF"/>
          </w:tcPr>
          <w:p w14:paraId="5FC99525"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d. This is a lower bound of the true significance.</w:t>
            </w:r>
          </w:p>
        </w:tc>
      </w:tr>
      <w:bookmarkEnd w:id="3"/>
    </w:tbl>
    <w:p w14:paraId="3C87550B" w14:textId="77777777" w:rsidR="00CE2292" w:rsidRDefault="00CE2292" w:rsidP="00385566">
      <w:pPr>
        <w:pStyle w:val="E-JOURNALBody"/>
        <w:ind w:firstLine="0"/>
        <w:contextualSpacing/>
        <w:rPr>
          <w:bCs/>
          <w:sz w:val="24"/>
          <w:lang w:val="en-ID"/>
        </w:rPr>
      </w:pPr>
    </w:p>
    <w:p w14:paraId="3BF70522" w14:textId="6B2057D4" w:rsidR="00C92C09" w:rsidRPr="00F575C6" w:rsidRDefault="00F575C6" w:rsidP="00F575C6">
      <w:pPr>
        <w:adjustRightInd w:val="0"/>
        <w:ind w:firstLine="720"/>
        <w:jc w:val="both"/>
        <w:rPr>
          <w:rFonts w:ascii="Times New Roman" w:hAnsi="Times New Roman"/>
          <w:sz w:val="24"/>
          <w:szCs w:val="24"/>
          <w:lang w:val="en-ID"/>
        </w:rPr>
      </w:pPr>
      <w:r w:rsidRPr="00F575C6">
        <w:rPr>
          <w:rFonts w:ascii="Times New Roman" w:hAnsi="Times New Roman"/>
          <w:sz w:val="24"/>
          <w:szCs w:val="24"/>
          <w:lang w:val="en-ID"/>
        </w:rPr>
        <w:t xml:space="preserve">it was found that the data from the normality test of vocabulary mastery and writing ability showed .200 &gt; 0.05, it means that the data was normally distributed </w:t>
      </w:r>
    </w:p>
    <w:p w14:paraId="74D3E1CF" w14:textId="77777777" w:rsidR="004F2879" w:rsidRDefault="004F2879" w:rsidP="00385566">
      <w:pPr>
        <w:pStyle w:val="E-JOURNALBody"/>
        <w:ind w:firstLine="0"/>
        <w:contextualSpacing/>
        <w:rPr>
          <w:bCs/>
          <w:sz w:val="24"/>
          <w:lang w:val="en-ID"/>
        </w:rPr>
      </w:pPr>
    </w:p>
    <w:p w14:paraId="068D9AFC" w14:textId="39AE7D4A" w:rsidR="004F2879" w:rsidRDefault="004F2879" w:rsidP="00385566">
      <w:pPr>
        <w:pStyle w:val="E-JOURNALBody"/>
        <w:ind w:firstLine="0"/>
        <w:contextualSpacing/>
        <w:rPr>
          <w:bCs/>
          <w:sz w:val="24"/>
          <w:lang w:val="en-ID"/>
        </w:rPr>
      </w:pPr>
      <w:r>
        <w:rPr>
          <w:bCs/>
          <w:sz w:val="24"/>
          <w:lang w:val="en-ID"/>
        </w:rPr>
        <w:t>4</w:t>
      </w:r>
      <w:r w:rsidR="00F575C6">
        <w:rPr>
          <w:bCs/>
          <w:sz w:val="24"/>
          <w:lang w:val="en-ID"/>
        </w:rPr>
        <w:t>. Correlation Analysis</w:t>
      </w:r>
    </w:p>
    <w:p w14:paraId="19697CD2" w14:textId="77777777" w:rsidR="006222B3" w:rsidRDefault="006222B3" w:rsidP="00385566">
      <w:pPr>
        <w:pStyle w:val="E-JOURNALBody"/>
        <w:ind w:firstLine="0"/>
        <w:contextualSpacing/>
        <w:rPr>
          <w:bCs/>
          <w:sz w:val="24"/>
          <w:lang w:val="en-ID"/>
        </w:rPr>
      </w:pPr>
    </w:p>
    <w:p w14:paraId="05541518" w14:textId="5373C513" w:rsidR="006222B3" w:rsidRDefault="00F575C6" w:rsidP="006222B3">
      <w:pPr>
        <w:pStyle w:val="E-JOURNALBody"/>
        <w:contextualSpacing/>
        <w:rPr>
          <w:bCs/>
          <w:sz w:val="24"/>
          <w:lang w:val="en-ID"/>
        </w:rPr>
      </w:pPr>
      <w:r w:rsidRPr="008E2E05">
        <w:rPr>
          <w:sz w:val="24"/>
        </w:rPr>
        <w:t xml:space="preserve">Regression analysis was utilized in this </w:t>
      </w:r>
      <w:r>
        <w:rPr>
          <w:sz w:val="24"/>
        </w:rPr>
        <w:t>research</w:t>
      </w:r>
      <w:r w:rsidRPr="008E2E05">
        <w:rPr>
          <w:sz w:val="24"/>
        </w:rPr>
        <w:t xml:space="preserve"> to look at</w:t>
      </w:r>
      <w:r w:rsidRPr="00D04930">
        <w:rPr>
          <w:sz w:val="24"/>
        </w:rPr>
        <w:t xml:space="preserve"> how much </w:t>
      </w:r>
      <w:r>
        <w:rPr>
          <w:sz w:val="24"/>
        </w:rPr>
        <w:t>vocabulary mastery</w:t>
      </w:r>
      <w:r w:rsidRPr="00D04930">
        <w:rPr>
          <w:sz w:val="24"/>
        </w:rPr>
        <w:t xml:space="preserve"> contributed toward </w:t>
      </w:r>
      <w:r>
        <w:rPr>
          <w:sz w:val="24"/>
        </w:rPr>
        <w:t>writing ability</w:t>
      </w:r>
      <w:r w:rsidRPr="00D04930">
        <w:rPr>
          <w:sz w:val="24"/>
        </w:rPr>
        <w:t xml:space="preserve"> that is presented in Table</w:t>
      </w:r>
      <w:r>
        <w:rPr>
          <w:sz w:val="24"/>
          <w:lang w:val="en-US"/>
        </w:rPr>
        <w:t xml:space="preserve"> 5</w:t>
      </w:r>
      <w:r w:rsidR="006222B3" w:rsidRPr="006222B3">
        <w:rPr>
          <w:bCs/>
          <w:sz w:val="24"/>
          <w:lang w:val="en-ID"/>
        </w:rPr>
        <w:t>.</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4251D484" w14:textId="77777777" w:rsidTr="0059180D">
        <w:trPr>
          <w:cantSplit/>
        </w:trPr>
        <w:tc>
          <w:tcPr>
            <w:tcW w:w="5872" w:type="dxa"/>
            <w:gridSpan w:val="5"/>
            <w:tcBorders>
              <w:top w:val="nil"/>
              <w:left w:val="nil"/>
              <w:bottom w:val="nil"/>
              <w:right w:val="nil"/>
            </w:tcBorders>
            <w:shd w:val="clear" w:color="auto" w:fill="FFFFFF"/>
            <w:vAlign w:val="center"/>
          </w:tcPr>
          <w:p w14:paraId="4DB8B703" w14:textId="77777777" w:rsidR="00F575C6" w:rsidRPr="00F575C6" w:rsidRDefault="00F575C6" w:rsidP="005531FE">
            <w:pPr>
              <w:adjustRightInd w:val="0"/>
              <w:spacing w:line="320" w:lineRule="atLeast"/>
              <w:ind w:left="60" w:right="60"/>
              <w:jc w:val="center"/>
              <w:rPr>
                <w:rFonts w:ascii="Times New Roman" w:hAnsi="Times New Roman"/>
                <w:color w:val="010205"/>
                <w:lang w:val="en-ID"/>
              </w:rPr>
            </w:pPr>
            <w:r w:rsidRPr="00F575C6">
              <w:rPr>
                <w:rFonts w:ascii="Times New Roman" w:hAnsi="Times New Roman"/>
                <w:b/>
                <w:bCs/>
                <w:color w:val="010205"/>
                <w:lang w:val="en-ID"/>
              </w:rPr>
              <w:t>Model Summary</w:t>
            </w:r>
          </w:p>
        </w:tc>
      </w:tr>
      <w:tr w:rsidR="00F575C6" w:rsidRPr="00F575C6" w14:paraId="6485086F" w14:textId="77777777" w:rsidTr="0059180D">
        <w:trPr>
          <w:cantSplit/>
        </w:trPr>
        <w:tc>
          <w:tcPr>
            <w:tcW w:w="798" w:type="dxa"/>
            <w:tcBorders>
              <w:top w:val="nil"/>
              <w:left w:val="nil"/>
              <w:bottom w:val="single" w:sz="8" w:space="0" w:color="152935"/>
              <w:right w:val="nil"/>
            </w:tcBorders>
            <w:shd w:val="clear" w:color="auto" w:fill="FFFFFF"/>
            <w:vAlign w:val="bottom"/>
          </w:tcPr>
          <w:p w14:paraId="5852B168"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776CBA5F"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136B551"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4AD69FFE"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26C4BCA0"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Std. Error of the Estimate</w:t>
            </w:r>
          </w:p>
        </w:tc>
      </w:tr>
      <w:tr w:rsidR="00F575C6" w:rsidRPr="00F575C6" w14:paraId="7B37FAA5"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5EA18102"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74DF1F2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.066</w:t>
            </w:r>
            <w:r w:rsidRPr="00F575C6">
              <w:rPr>
                <w:rFonts w:ascii="Times New Roman" w:hAnsi="Times New Roman"/>
                <w:color w:val="010205"/>
                <w:sz w:val="18"/>
                <w:szCs w:val="18"/>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2EBA73C2"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41F79EA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538D9FCA"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18.754</w:t>
            </w:r>
          </w:p>
        </w:tc>
      </w:tr>
      <w:tr w:rsidR="00F575C6" w:rsidRPr="00F575C6" w14:paraId="29EB18FC" w14:textId="77777777" w:rsidTr="0059180D">
        <w:trPr>
          <w:cantSplit/>
        </w:trPr>
        <w:tc>
          <w:tcPr>
            <w:tcW w:w="5872" w:type="dxa"/>
            <w:gridSpan w:val="5"/>
            <w:tcBorders>
              <w:top w:val="nil"/>
              <w:left w:val="nil"/>
              <w:bottom w:val="nil"/>
              <w:right w:val="nil"/>
            </w:tcBorders>
            <w:shd w:val="clear" w:color="auto" w:fill="FFFFFF"/>
          </w:tcPr>
          <w:p w14:paraId="2D978C38" w14:textId="77777777" w:rsidR="00F575C6" w:rsidRPr="00F575C6" w:rsidRDefault="00F575C6" w:rsidP="005531FE">
            <w:pPr>
              <w:adjustRightInd w:val="0"/>
              <w:spacing w:line="320" w:lineRule="atLeast"/>
              <w:ind w:left="60" w:right="60"/>
              <w:rPr>
                <w:rFonts w:ascii="Times New Roman" w:hAnsi="Times New Roman"/>
                <w:color w:val="010205"/>
                <w:sz w:val="18"/>
                <w:szCs w:val="18"/>
                <w:lang w:val="en-ID"/>
              </w:rPr>
            </w:pPr>
            <w:r w:rsidRPr="00F575C6">
              <w:rPr>
                <w:rFonts w:ascii="Times New Roman" w:hAnsi="Times New Roman"/>
                <w:color w:val="010205"/>
                <w:sz w:val="18"/>
                <w:szCs w:val="18"/>
                <w:lang w:val="en-ID"/>
              </w:rPr>
              <w:t>a. Predictors: (Constant), writing</w:t>
            </w:r>
          </w:p>
        </w:tc>
      </w:tr>
    </w:tbl>
    <w:p w14:paraId="05B9FEA8" w14:textId="77777777" w:rsidR="006222B3" w:rsidRPr="006222B3" w:rsidRDefault="006222B3" w:rsidP="00CE2292">
      <w:pPr>
        <w:pStyle w:val="E-JOURNALBody"/>
        <w:ind w:firstLine="0"/>
        <w:contextualSpacing/>
        <w:rPr>
          <w:bCs/>
          <w:sz w:val="24"/>
          <w:lang w:val="en-ID"/>
        </w:rPr>
      </w:pPr>
    </w:p>
    <w:p w14:paraId="33CEC0C5" w14:textId="18F91A25" w:rsidR="004F2879" w:rsidRDefault="00F575C6" w:rsidP="00CE2292">
      <w:pPr>
        <w:pStyle w:val="E-JOURNALBody"/>
        <w:ind w:firstLine="720"/>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.00</w:t>
      </w:r>
      <w:r>
        <w:rPr>
          <w:sz w:val="24"/>
        </w:rPr>
        <w:t>4</w:t>
      </w:r>
      <w:r w:rsidRPr="009331FB">
        <w:rPr>
          <w:sz w:val="24"/>
        </w:rPr>
        <w:t xml:space="preserve"> it means that the contribution of vocabulary mastery toward writing ability was .00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2FCD1BDD" w14:textId="77777777" w:rsidR="004F2879" w:rsidRDefault="004F2879" w:rsidP="00385566">
      <w:pPr>
        <w:pStyle w:val="E-JOURNALBody"/>
        <w:ind w:firstLine="0"/>
        <w:contextualSpacing/>
        <w:rPr>
          <w:bCs/>
          <w:sz w:val="24"/>
          <w:lang w:val="en-ID"/>
        </w:rPr>
      </w:pPr>
    </w:p>
    <w:p w14:paraId="79BCF73F" w14:textId="3C0AD524" w:rsidR="004F2879" w:rsidRDefault="004F2879" w:rsidP="00385566">
      <w:pPr>
        <w:pStyle w:val="E-JOURNALBody"/>
        <w:ind w:firstLine="0"/>
        <w:contextualSpacing/>
        <w:rPr>
          <w:bCs/>
          <w:sz w:val="24"/>
          <w:lang w:val="en-ID"/>
        </w:rPr>
      </w:pPr>
      <w:r>
        <w:rPr>
          <w:bCs/>
          <w:sz w:val="24"/>
          <w:lang w:val="en-ID"/>
        </w:rPr>
        <w:t xml:space="preserve">5. </w:t>
      </w:r>
      <w:r w:rsidR="00F575C6">
        <w:rPr>
          <w:bCs/>
          <w:sz w:val="24"/>
          <w:lang w:val="en-ID"/>
        </w:rPr>
        <w:t>Regression Analysis</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56C7C14C" w:rsidR="006222B3" w:rsidRPr="006222B3" w:rsidRDefault="006222B3" w:rsidP="006222B3">
      <w:pPr>
        <w:pStyle w:val="E-JOURNALBody"/>
        <w:contextualSpacing/>
        <w:rPr>
          <w:bCs/>
          <w:sz w:val="24"/>
          <w:lang w:val="en-ID"/>
        </w:rPr>
      </w:pPr>
      <w:r>
        <w:rPr>
          <w:bCs/>
          <w:sz w:val="24"/>
          <w:lang w:val="en-ID"/>
        </w:rPr>
        <w:tab/>
      </w:r>
      <w:r w:rsidR="00F575C6" w:rsidRPr="008E2E05">
        <w:rPr>
          <w:sz w:val="24"/>
        </w:rPr>
        <w:t xml:space="preserve">Regression analysis was utilized in this </w:t>
      </w:r>
      <w:r w:rsidR="00F575C6">
        <w:rPr>
          <w:sz w:val="24"/>
        </w:rPr>
        <w:t>research</w:t>
      </w:r>
      <w:r w:rsidR="00F575C6" w:rsidRPr="008E2E05">
        <w:rPr>
          <w:sz w:val="24"/>
        </w:rPr>
        <w:t xml:space="preserve"> to look at</w:t>
      </w:r>
      <w:r w:rsidR="00F575C6" w:rsidRPr="00D04930">
        <w:rPr>
          <w:sz w:val="24"/>
        </w:rPr>
        <w:t xml:space="preserve"> how much </w:t>
      </w:r>
      <w:r w:rsidR="00F575C6">
        <w:rPr>
          <w:sz w:val="24"/>
        </w:rPr>
        <w:t>vocabulary mastery</w:t>
      </w:r>
      <w:r w:rsidR="00F575C6" w:rsidRPr="00D04930">
        <w:rPr>
          <w:sz w:val="24"/>
        </w:rPr>
        <w:t xml:space="preserve"> contributed toward </w:t>
      </w:r>
      <w:r w:rsidR="00F575C6">
        <w:rPr>
          <w:sz w:val="24"/>
        </w:rPr>
        <w:t>writing ability</w:t>
      </w:r>
      <w:r w:rsidR="00F575C6" w:rsidRPr="00D04930">
        <w:rPr>
          <w:sz w:val="24"/>
        </w:rPr>
        <w:t xml:space="preserve"> that is presented in Table</w:t>
      </w:r>
      <w:r w:rsidR="00F575C6">
        <w:rPr>
          <w:sz w:val="24"/>
          <w:lang w:val="en-US"/>
        </w:rPr>
        <w:t xml:space="preserve"> 6</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31A81C06"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w:t>
      </w:r>
      <w:r w:rsidR="00F575C6">
        <w:rPr>
          <w:bCs/>
          <w:szCs w:val="22"/>
          <w:lang w:val="en-ID"/>
        </w:rPr>
        <w:t>Regression Analysis</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787E2432" w14:textId="77777777" w:rsidTr="0059180D">
        <w:trPr>
          <w:cantSplit/>
        </w:trPr>
        <w:tc>
          <w:tcPr>
            <w:tcW w:w="5872" w:type="dxa"/>
            <w:gridSpan w:val="5"/>
            <w:tcBorders>
              <w:top w:val="nil"/>
              <w:left w:val="nil"/>
              <w:bottom w:val="nil"/>
              <w:right w:val="nil"/>
            </w:tcBorders>
            <w:shd w:val="clear" w:color="auto" w:fill="FFFFFF"/>
            <w:vAlign w:val="center"/>
          </w:tcPr>
          <w:p w14:paraId="1D8AFFA5" w14:textId="77777777" w:rsidR="00F575C6" w:rsidRPr="00F575C6" w:rsidRDefault="00F575C6" w:rsidP="005531FE">
            <w:pPr>
              <w:adjustRightInd w:val="0"/>
              <w:spacing w:line="320" w:lineRule="atLeast"/>
              <w:ind w:left="60" w:right="60"/>
              <w:jc w:val="center"/>
              <w:rPr>
                <w:rFonts w:ascii="Times New Roman" w:hAnsi="Times New Roman"/>
                <w:color w:val="010205"/>
                <w:sz w:val="20"/>
                <w:szCs w:val="20"/>
                <w:lang w:val="en-ID"/>
              </w:rPr>
            </w:pPr>
            <w:r w:rsidRPr="00F575C6">
              <w:rPr>
                <w:rFonts w:ascii="Times New Roman" w:hAnsi="Times New Roman"/>
                <w:b/>
                <w:bCs/>
                <w:color w:val="010205"/>
                <w:sz w:val="20"/>
                <w:szCs w:val="20"/>
                <w:lang w:val="en-ID"/>
              </w:rPr>
              <w:t>Model Summary</w:t>
            </w:r>
          </w:p>
        </w:tc>
      </w:tr>
      <w:tr w:rsidR="00F575C6" w:rsidRPr="00F575C6" w14:paraId="23B86A36" w14:textId="77777777" w:rsidTr="0059180D">
        <w:trPr>
          <w:cantSplit/>
        </w:trPr>
        <w:tc>
          <w:tcPr>
            <w:tcW w:w="798" w:type="dxa"/>
            <w:tcBorders>
              <w:top w:val="nil"/>
              <w:left w:val="nil"/>
              <w:bottom w:val="single" w:sz="8" w:space="0" w:color="152935"/>
              <w:right w:val="nil"/>
            </w:tcBorders>
            <w:shd w:val="clear" w:color="auto" w:fill="FFFFFF"/>
            <w:vAlign w:val="bottom"/>
          </w:tcPr>
          <w:p w14:paraId="1A3F8867"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1260A32C"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0609AF7"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3525B040"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01E75BC6"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Std. Error of the Estimate</w:t>
            </w:r>
          </w:p>
        </w:tc>
      </w:tr>
      <w:tr w:rsidR="00F575C6" w:rsidRPr="00F575C6" w14:paraId="44EA8E09"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74CF64B2"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5356F1A8"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.066</w:t>
            </w:r>
            <w:r w:rsidRPr="00F575C6">
              <w:rPr>
                <w:rFonts w:ascii="Times New Roman" w:hAnsi="Times New Roman"/>
                <w:color w:val="010205"/>
                <w:sz w:val="20"/>
                <w:szCs w:val="20"/>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49819093"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0A942961"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710416C6"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18.754</w:t>
            </w:r>
          </w:p>
        </w:tc>
      </w:tr>
      <w:tr w:rsidR="00F575C6" w:rsidRPr="00F575C6" w14:paraId="41E81E92" w14:textId="77777777" w:rsidTr="0059180D">
        <w:trPr>
          <w:cantSplit/>
        </w:trPr>
        <w:tc>
          <w:tcPr>
            <w:tcW w:w="5872" w:type="dxa"/>
            <w:gridSpan w:val="5"/>
            <w:tcBorders>
              <w:top w:val="nil"/>
              <w:left w:val="nil"/>
              <w:bottom w:val="nil"/>
              <w:right w:val="nil"/>
            </w:tcBorders>
            <w:shd w:val="clear" w:color="auto" w:fill="FFFFFF"/>
          </w:tcPr>
          <w:p w14:paraId="7557BC85" w14:textId="77777777" w:rsidR="00F575C6" w:rsidRPr="00F575C6" w:rsidRDefault="00F575C6" w:rsidP="005531FE">
            <w:pPr>
              <w:adjustRightInd w:val="0"/>
              <w:spacing w:line="320" w:lineRule="atLeast"/>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Predictors: (Constant), writing</w:t>
            </w:r>
          </w:p>
        </w:tc>
      </w:tr>
    </w:tbl>
    <w:p w14:paraId="3D2C29D7" w14:textId="77777777" w:rsidR="006222B3" w:rsidRPr="006222B3" w:rsidRDefault="006222B3" w:rsidP="002051B5">
      <w:pPr>
        <w:pStyle w:val="E-JOURNALBody"/>
        <w:ind w:firstLine="0"/>
        <w:contextualSpacing/>
        <w:rPr>
          <w:bCs/>
          <w:sz w:val="24"/>
          <w:lang w:val="en-ID"/>
        </w:rPr>
      </w:pPr>
    </w:p>
    <w:p w14:paraId="47F658BC" w14:textId="44EB3D73" w:rsidR="006222B3" w:rsidRDefault="00F575C6" w:rsidP="006222B3">
      <w:pPr>
        <w:pStyle w:val="E-JOURNALBody"/>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.00</w:t>
      </w:r>
      <w:r>
        <w:rPr>
          <w:sz w:val="24"/>
        </w:rPr>
        <w:t>4</w:t>
      </w:r>
      <w:r w:rsidRPr="009331FB">
        <w:rPr>
          <w:sz w:val="24"/>
        </w:rPr>
        <w:t xml:space="preserve"> it means that the contribution of vocabulary mastery toward writing ability was .00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39A7BF15" w14:textId="77777777" w:rsidR="004F2879" w:rsidRDefault="004F2879" w:rsidP="00385566">
      <w:pPr>
        <w:pStyle w:val="E-JOURNALBody"/>
        <w:ind w:firstLine="0"/>
        <w:contextualSpacing/>
        <w:rPr>
          <w:bCs/>
          <w:sz w:val="24"/>
          <w:lang w:val="en-ID"/>
        </w:rPr>
      </w:pPr>
    </w:p>
    <w:p w14:paraId="4B0E20AF" w14:textId="707F5A96" w:rsidR="00763467" w:rsidRDefault="00763467" w:rsidP="005E1B2B">
      <w:pPr>
        <w:pStyle w:val="E-JOURNALBody"/>
        <w:contextualSpacing/>
        <w:rPr>
          <w:sz w:val="24"/>
        </w:rPr>
      </w:pPr>
    </w:p>
    <w:p w14:paraId="60C31072" w14:textId="23AF639C" w:rsidR="00F575C6" w:rsidRDefault="00F575C6" w:rsidP="00680B85">
      <w:pPr>
        <w:pStyle w:val="E-JOURNALBody"/>
        <w:tabs>
          <w:tab w:val="left" w:pos="5529"/>
        </w:tabs>
        <w:contextualSpacing/>
        <w:rPr>
          <w:sz w:val="24"/>
        </w:rPr>
      </w:pPr>
    </w:p>
    <w:p w14:paraId="1A8D1737" w14:textId="31C04DA8" w:rsidR="0059180D" w:rsidRDefault="0059180D" w:rsidP="00680B85">
      <w:pPr>
        <w:pStyle w:val="E-JOURNALBody"/>
        <w:tabs>
          <w:tab w:val="left" w:pos="5529"/>
        </w:tabs>
        <w:contextualSpacing/>
        <w:rPr>
          <w:sz w:val="24"/>
        </w:rPr>
      </w:pPr>
    </w:p>
    <w:p w14:paraId="396FF41B" w14:textId="77777777" w:rsidR="0059180D" w:rsidRDefault="0059180D" w:rsidP="00680B85">
      <w:pPr>
        <w:pStyle w:val="E-JOURNALBody"/>
        <w:tabs>
          <w:tab w:val="left" w:pos="5529"/>
        </w:tabs>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0306B726" w14:textId="4738D23B" w:rsidR="00F05CBA" w:rsidRPr="00F05CBA" w:rsidRDefault="00F05CBA" w:rsidP="00F05CBA">
      <w:pPr>
        <w:pStyle w:val="E-JOURNALBody"/>
        <w:contextualSpacing/>
        <w:rPr>
          <w:sz w:val="24"/>
          <w:lang w:val="en-ID"/>
        </w:rPr>
      </w:pPr>
      <w:r w:rsidRPr="00F05CBA">
        <w:rPr>
          <w:sz w:val="24"/>
          <w:lang w:val="en-ID"/>
        </w:rPr>
        <w:t>Two conclusions could be made in light of the study's findings and interpretation. First,</w:t>
      </w:r>
      <w:r w:rsidR="00680B85" w:rsidRPr="00680B85">
        <w:t xml:space="preserve"> </w:t>
      </w:r>
      <w:r w:rsidR="00680B85" w:rsidRPr="001132EC">
        <w:t>correlation coefficient was .030 it indicated in low category of the correlation coefficient. It could be assumed that the score of vocabulary mastery could not be influenced by the score of writing ability. So, Ho 1 (null hypothesis) was accepted and Ha1 (alternative hypothesis) was rejected</w:t>
      </w:r>
      <w:r w:rsidRPr="00F05CBA">
        <w:rPr>
          <w:sz w:val="24"/>
          <w:lang w:val="en-ID"/>
        </w:rPr>
        <w:t>.</w:t>
      </w:r>
    </w:p>
    <w:p w14:paraId="1338A679" w14:textId="52262450" w:rsidR="00FB47D6" w:rsidRPr="000F3E94" w:rsidRDefault="00F05CBA" w:rsidP="00F05CBA">
      <w:pPr>
        <w:pStyle w:val="E-JOURNALBody"/>
        <w:contextualSpacing/>
        <w:rPr>
          <w:sz w:val="24"/>
        </w:rPr>
      </w:pPr>
      <w:r w:rsidRPr="00F05CBA">
        <w:rPr>
          <w:sz w:val="24"/>
          <w:lang w:val="en-ID"/>
        </w:rPr>
        <w:t xml:space="preserve"> Second</w:t>
      </w:r>
      <w:r w:rsidR="00680B85" w:rsidRPr="00A51932">
        <w:rPr>
          <w:sz w:val="24"/>
        </w:rPr>
        <w:t>, regression analysis revealed that the output data had a correlation value (R) of</w:t>
      </w:r>
      <w:r w:rsidR="00680B85">
        <w:rPr>
          <w:sz w:val="24"/>
        </w:rPr>
        <w:t xml:space="preserve"> </w:t>
      </w:r>
      <w:r w:rsidR="00680B85" w:rsidRPr="00A51932">
        <w:rPr>
          <w:sz w:val="24"/>
        </w:rPr>
        <w:t>.066 and a coefficient of determination (R Square) of.004. It indicates that mastery of language contributed.004 to writing skill. One could conclude that the contribution of language mastery on writing skill was only 0.04%. It indicates that the null hypothesis (Ha2) was rejected and the alternative hypothesis (Ho2) was accepted.</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425BCFF8" w:rsidR="00763467" w:rsidRPr="00680B85"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543AE4">
        <w:rPr>
          <w:rFonts w:ascii="Times New Roman" w:hAnsi="Times New Roman"/>
          <w:b/>
          <w:sz w:val="24"/>
          <w:szCs w:val="24"/>
        </w:rPr>
        <w:t>S</w:t>
      </w:r>
    </w:p>
    <w:p w14:paraId="17E713BE" w14:textId="6ADB1C49" w:rsidR="00FC0344" w:rsidRDefault="00FC0344" w:rsidP="0066468A">
      <w:pPr>
        <w:pStyle w:val="BodyText"/>
        <w:spacing w:before="160" w:line="240" w:lineRule="auto"/>
        <w:ind w:left="1134" w:right="139" w:hanging="1134"/>
        <w:rPr>
          <w:rFonts w:ascii="Times New Roman" w:hAnsi="Times New Roman"/>
        </w:rPr>
      </w:pPr>
      <w:r w:rsidRPr="00C45C73">
        <w:rPr>
          <w:rFonts w:ascii="Times New Roman" w:hAnsi="Times New Roman"/>
        </w:rPr>
        <w:t>Adler, A. (2017</w:t>
      </w:r>
      <w:r w:rsidRPr="00C45C73">
        <w:rPr>
          <w:rFonts w:ascii="Times New Roman" w:hAnsi="Times New Roman"/>
          <w:i/>
          <w:iCs/>
        </w:rPr>
        <w:t>). Positive education: Educating for academic success and for a fulfilling life</w:t>
      </w:r>
      <w:r w:rsidRPr="00C45C73">
        <w:rPr>
          <w:rFonts w:ascii="Times New Roman" w:hAnsi="Times New Roman"/>
        </w:rPr>
        <w:t xml:space="preserve">. </w:t>
      </w:r>
      <w:proofErr w:type="spellStart"/>
      <w:r w:rsidRPr="00C45C73">
        <w:rPr>
          <w:rFonts w:ascii="Times New Roman" w:hAnsi="Times New Roman"/>
          <w:iCs/>
        </w:rPr>
        <w:t>Papeles</w:t>
      </w:r>
      <w:proofErr w:type="spellEnd"/>
      <w:r w:rsidRPr="00C45C73">
        <w:rPr>
          <w:rFonts w:ascii="Times New Roman" w:hAnsi="Times New Roman"/>
          <w:iCs/>
        </w:rPr>
        <w:t xml:space="preserve"> del </w:t>
      </w:r>
      <w:proofErr w:type="spellStart"/>
      <w:r w:rsidRPr="00C45C73">
        <w:rPr>
          <w:rFonts w:ascii="Times New Roman" w:hAnsi="Times New Roman"/>
          <w:iCs/>
        </w:rPr>
        <w:t>psicólogo</w:t>
      </w:r>
      <w:proofErr w:type="spellEnd"/>
      <w:r w:rsidRPr="00C45C73">
        <w:rPr>
          <w:rFonts w:ascii="Times New Roman" w:hAnsi="Times New Roman"/>
        </w:rPr>
        <w:t xml:space="preserve">, </w:t>
      </w:r>
      <w:r w:rsidRPr="00C45C73">
        <w:rPr>
          <w:rFonts w:ascii="Times New Roman" w:hAnsi="Times New Roman"/>
          <w:i/>
        </w:rPr>
        <w:t>38</w:t>
      </w:r>
      <w:r w:rsidRPr="00C45C73">
        <w:rPr>
          <w:rFonts w:ascii="Times New Roman" w:hAnsi="Times New Roman"/>
        </w:rPr>
        <w:t>(1), 50-57.</w:t>
      </w:r>
    </w:p>
    <w:p w14:paraId="72D91DC5" w14:textId="5821B1FE" w:rsidR="0066468A" w:rsidRDefault="0066468A" w:rsidP="0066468A">
      <w:pPr>
        <w:pStyle w:val="BodyText"/>
        <w:spacing w:before="160" w:line="240" w:lineRule="auto"/>
        <w:ind w:left="1135" w:right="141" w:hanging="1135"/>
        <w:rPr>
          <w:rFonts w:ascii="Times New Roman" w:hAnsi="Times New Roman"/>
        </w:rPr>
      </w:pPr>
      <w:proofErr w:type="spellStart"/>
      <w:r w:rsidRPr="00C45C73">
        <w:rPr>
          <w:rFonts w:ascii="Times New Roman" w:hAnsi="Times New Roman"/>
        </w:rPr>
        <w:t>Anggraini</w:t>
      </w:r>
      <w:proofErr w:type="spellEnd"/>
      <w:r w:rsidRPr="00C45C73">
        <w:rPr>
          <w:rFonts w:ascii="Times New Roman" w:hAnsi="Times New Roman"/>
        </w:rPr>
        <w:t xml:space="preserve">, R., </w:t>
      </w:r>
      <w:proofErr w:type="spellStart"/>
      <w:r w:rsidRPr="00C45C73">
        <w:rPr>
          <w:rFonts w:ascii="Times New Roman" w:hAnsi="Times New Roman"/>
        </w:rPr>
        <w:t>Rozimela</w:t>
      </w:r>
      <w:proofErr w:type="spellEnd"/>
      <w:r w:rsidRPr="00C45C73">
        <w:rPr>
          <w:rFonts w:ascii="Times New Roman" w:hAnsi="Times New Roman"/>
        </w:rPr>
        <w:t xml:space="preserve">, Y., &amp; Anwar, D. (2020). </w:t>
      </w:r>
      <w:r w:rsidRPr="00C45C73">
        <w:rPr>
          <w:rFonts w:ascii="Times New Roman" w:hAnsi="Times New Roman"/>
          <w:i/>
          <w:iCs/>
        </w:rPr>
        <w:t>The effects of collaborative writing</w:t>
      </w:r>
      <w:r w:rsidRPr="00C45C73">
        <w:rPr>
          <w:rFonts w:ascii="Times New Roman" w:hAnsi="Times New Roman"/>
          <w:i/>
          <w:iCs/>
          <w:spacing w:val="40"/>
        </w:rPr>
        <w:t xml:space="preserve"> </w:t>
      </w:r>
      <w:r w:rsidRPr="00C45C73">
        <w:rPr>
          <w:rFonts w:ascii="Times New Roman" w:hAnsi="Times New Roman"/>
          <w:i/>
          <w:iCs/>
        </w:rPr>
        <w:t>on</w:t>
      </w:r>
      <w:r w:rsidRPr="00C45C73">
        <w:rPr>
          <w:rFonts w:ascii="Times New Roman" w:hAnsi="Times New Roman"/>
          <w:i/>
          <w:iCs/>
          <w:spacing w:val="40"/>
        </w:rPr>
        <w:t xml:space="preserve"> </w:t>
      </w:r>
      <w:r w:rsidRPr="00C45C73">
        <w:rPr>
          <w:rFonts w:ascii="Times New Roman" w:hAnsi="Times New Roman"/>
          <w:i/>
          <w:iCs/>
        </w:rPr>
        <w:t>EFL</w:t>
      </w:r>
      <w:r w:rsidRPr="00C45C73">
        <w:rPr>
          <w:rFonts w:ascii="Times New Roman" w:hAnsi="Times New Roman"/>
          <w:i/>
          <w:iCs/>
          <w:spacing w:val="40"/>
        </w:rPr>
        <w:t xml:space="preserve"> </w:t>
      </w:r>
      <w:r w:rsidRPr="00C45C73">
        <w:rPr>
          <w:rFonts w:ascii="Times New Roman" w:hAnsi="Times New Roman"/>
          <w:i/>
          <w:iCs/>
        </w:rPr>
        <w:t>learners'</w:t>
      </w:r>
      <w:r w:rsidRPr="00C45C73">
        <w:rPr>
          <w:rFonts w:ascii="Times New Roman" w:hAnsi="Times New Roman"/>
          <w:i/>
          <w:iCs/>
          <w:spacing w:val="40"/>
        </w:rPr>
        <w:t xml:space="preserve"> </w:t>
      </w:r>
      <w:r w:rsidRPr="00C45C73">
        <w:rPr>
          <w:rFonts w:ascii="Times New Roman" w:hAnsi="Times New Roman"/>
          <w:i/>
          <w:iCs/>
        </w:rPr>
        <w:t>writing</w:t>
      </w:r>
      <w:r w:rsidRPr="00C45C73">
        <w:rPr>
          <w:rFonts w:ascii="Times New Roman" w:hAnsi="Times New Roman"/>
          <w:i/>
          <w:iCs/>
          <w:spacing w:val="40"/>
        </w:rPr>
        <w:t xml:space="preserve"> </w:t>
      </w:r>
      <w:r w:rsidRPr="00C45C73">
        <w:rPr>
          <w:rFonts w:ascii="Times New Roman" w:hAnsi="Times New Roman"/>
          <w:i/>
          <w:iCs/>
        </w:rPr>
        <w:t>skills</w:t>
      </w:r>
      <w:r w:rsidRPr="00C45C73">
        <w:rPr>
          <w:rFonts w:ascii="Times New Roman" w:hAnsi="Times New Roman"/>
          <w:i/>
          <w:iCs/>
          <w:spacing w:val="40"/>
        </w:rPr>
        <w:t xml:space="preserve"> </w:t>
      </w:r>
      <w:r w:rsidRPr="00C45C73">
        <w:rPr>
          <w:rFonts w:ascii="Times New Roman" w:hAnsi="Times New Roman"/>
          <w:i/>
          <w:iCs/>
        </w:rPr>
        <w:t>and</w:t>
      </w:r>
      <w:r w:rsidRPr="00C45C73">
        <w:rPr>
          <w:rFonts w:ascii="Times New Roman" w:hAnsi="Times New Roman"/>
          <w:i/>
          <w:iCs/>
          <w:spacing w:val="40"/>
        </w:rPr>
        <w:t xml:space="preserve"> </w:t>
      </w:r>
      <w:r w:rsidRPr="00C45C73">
        <w:rPr>
          <w:rFonts w:ascii="Times New Roman" w:hAnsi="Times New Roman"/>
          <w:i/>
          <w:iCs/>
        </w:rPr>
        <w:t>their</w:t>
      </w:r>
      <w:r w:rsidRPr="00C45C73">
        <w:rPr>
          <w:rFonts w:ascii="Times New Roman" w:hAnsi="Times New Roman"/>
          <w:i/>
          <w:iCs/>
          <w:spacing w:val="40"/>
        </w:rPr>
        <w:t xml:space="preserve"> </w:t>
      </w:r>
      <w:r w:rsidRPr="00C45C73">
        <w:rPr>
          <w:rFonts w:ascii="Times New Roman" w:hAnsi="Times New Roman"/>
          <w:i/>
          <w:iCs/>
        </w:rPr>
        <w:t>perception</w:t>
      </w:r>
      <w:r w:rsidRPr="00C45C73">
        <w:rPr>
          <w:rFonts w:ascii="Times New Roman" w:hAnsi="Times New Roman"/>
          <w:i/>
          <w:iCs/>
          <w:spacing w:val="40"/>
        </w:rPr>
        <w:t xml:space="preserve"> </w:t>
      </w:r>
      <w:r w:rsidRPr="00C45C73">
        <w:rPr>
          <w:rFonts w:ascii="Times New Roman" w:hAnsi="Times New Roman"/>
          <w:i/>
          <w:iCs/>
        </w:rPr>
        <w:t>of</w:t>
      </w:r>
      <w:r w:rsidRPr="00C45C73">
        <w:rPr>
          <w:rFonts w:ascii="Times New Roman" w:hAnsi="Times New Roman"/>
          <w:i/>
          <w:iCs/>
          <w:spacing w:val="40"/>
        </w:rPr>
        <w:t xml:space="preserve"> </w:t>
      </w:r>
      <w:r w:rsidRPr="00C45C73">
        <w:rPr>
          <w:rFonts w:ascii="Times New Roman" w:hAnsi="Times New Roman"/>
          <w:i/>
          <w:iCs/>
        </w:rPr>
        <w:t>the strategy</w:t>
      </w:r>
      <w:r w:rsidRPr="00C45C73">
        <w:rPr>
          <w:rFonts w:ascii="Times New Roman" w:hAnsi="Times New Roman"/>
        </w:rPr>
        <w:t>. Journal of language teaching and research, 11(2), 335-341.</w:t>
      </w:r>
    </w:p>
    <w:p w14:paraId="1FB6388A" w14:textId="21731791" w:rsidR="0066468A" w:rsidRPr="0066468A" w:rsidRDefault="0066468A" w:rsidP="0066468A">
      <w:pPr>
        <w:ind w:left="1135" w:hanging="1135"/>
        <w:jc w:val="both"/>
        <w:rPr>
          <w:rFonts w:ascii="Times New Roman" w:hAnsi="Times New Roman"/>
          <w:sz w:val="24"/>
          <w:szCs w:val="24"/>
        </w:rPr>
      </w:pPr>
      <w:bookmarkStart w:id="4" w:name="_Hlk178633866"/>
      <w:r w:rsidRPr="00C45C73">
        <w:rPr>
          <w:rFonts w:ascii="Times New Roman" w:hAnsi="Times New Roman"/>
          <w:sz w:val="24"/>
          <w:szCs w:val="24"/>
        </w:rPr>
        <w:t>Cote, C. (2021, December 14). What is Regression Analysis in Bussiness Analytics? Retrieved Januari 17, 2024</w:t>
      </w:r>
      <w:bookmarkEnd w:id="4"/>
    </w:p>
    <w:p w14:paraId="74915B31" w14:textId="77777777" w:rsidR="0066468A" w:rsidRPr="00C45C73" w:rsidRDefault="0066468A" w:rsidP="0066468A">
      <w:pPr>
        <w:pStyle w:val="BodyText"/>
        <w:spacing w:before="160" w:line="240" w:lineRule="auto"/>
        <w:ind w:left="1135" w:right="139" w:hanging="1135"/>
        <w:rPr>
          <w:rFonts w:ascii="Times New Roman" w:hAnsi="Times New Roman"/>
        </w:rPr>
      </w:pPr>
      <w:proofErr w:type="spellStart"/>
      <w:r w:rsidRPr="00C45C73">
        <w:rPr>
          <w:rFonts w:ascii="Times New Roman" w:hAnsi="Times New Roman"/>
        </w:rPr>
        <w:t>Dalimunthe</w:t>
      </w:r>
      <w:proofErr w:type="spellEnd"/>
      <w:r w:rsidRPr="00C45C73">
        <w:rPr>
          <w:rFonts w:ascii="Times New Roman" w:hAnsi="Times New Roman"/>
        </w:rPr>
        <w:t xml:space="preserve">, M. R. (2021). The Effect </w:t>
      </w:r>
      <w:proofErr w:type="gramStart"/>
      <w:r w:rsidRPr="00C45C73">
        <w:rPr>
          <w:rFonts w:ascii="Times New Roman" w:hAnsi="Times New Roman"/>
        </w:rPr>
        <w:t>Of</w:t>
      </w:r>
      <w:proofErr w:type="gramEnd"/>
      <w:r w:rsidRPr="00C45C73">
        <w:rPr>
          <w:rFonts w:ascii="Times New Roman" w:hAnsi="Times New Roman"/>
        </w:rPr>
        <w:t xml:space="preserve"> Using Sequence Picture On </w:t>
      </w:r>
      <w:proofErr w:type="spellStart"/>
      <w:r w:rsidRPr="00C45C73">
        <w:rPr>
          <w:rFonts w:ascii="Times New Roman" w:hAnsi="Times New Roman"/>
        </w:rPr>
        <w:t>Students’writing</w:t>
      </w:r>
      <w:proofErr w:type="spellEnd"/>
      <w:r w:rsidRPr="00C45C73">
        <w:rPr>
          <w:rFonts w:ascii="Times New Roman" w:hAnsi="Times New Roman"/>
        </w:rPr>
        <w:t xml:space="preserve"> Descriptive Text At The Xi Student Of </w:t>
      </w:r>
      <w:proofErr w:type="spellStart"/>
      <w:r w:rsidRPr="00C45C73">
        <w:rPr>
          <w:rFonts w:ascii="Times New Roman" w:hAnsi="Times New Roman"/>
        </w:rPr>
        <w:t>Sma</w:t>
      </w:r>
      <w:proofErr w:type="spellEnd"/>
      <w:r w:rsidRPr="00C45C73">
        <w:rPr>
          <w:rFonts w:ascii="Times New Roman" w:hAnsi="Times New Roman"/>
        </w:rPr>
        <w:t xml:space="preserve"> Sista </w:t>
      </w:r>
      <w:proofErr w:type="spellStart"/>
      <w:r w:rsidRPr="00C45C73">
        <w:rPr>
          <w:rFonts w:ascii="Times New Roman" w:hAnsi="Times New Roman"/>
        </w:rPr>
        <w:t>Kampus</w:t>
      </w:r>
      <w:proofErr w:type="spellEnd"/>
      <w:r w:rsidRPr="00C45C73">
        <w:rPr>
          <w:rFonts w:ascii="Times New Roman" w:hAnsi="Times New Roman"/>
        </w:rPr>
        <w:t xml:space="preserve"> </w:t>
      </w:r>
      <w:proofErr w:type="spellStart"/>
      <w:r w:rsidRPr="00C45C73">
        <w:rPr>
          <w:rFonts w:ascii="Times New Roman" w:hAnsi="Times New Roman"/>
        </w:rPr>
        <w:t>Padangsidimpuan</w:t>
      </w:r>
      <w:proofErr w:type="spellEnd"/>
      <w:r w:rsidRPr="00C45C73">
        <w:rPr>
          <w:rFonts w:ascii="Times New Roman" w:hAnsi="Times New Roman"/>
        </w:rPr>
        <w:t>.</w:t>
      </w:r>
      <w:r w:rsidRPr="00C45C73">
        <w:rPr>
          <w:rFonts w:ascii="Times New Roman" w:hAnsi="Times New Roman"/>
          <w:spacing w:val="-3"/>
        </w:rPr>
        <w:t xml:space="preserve"> </w:t>
      </w:r>
      <w:proofErr w:type="spellStart"/>
      <w:r w:rsidRPr="00C45C73">
        <w:rPr>
          <w:rFonts w:ascii="Times New Roman" w:hAnsi="Times New Roman"/>
        </w:rPr>
        <w:t>Jurnal</w:t>
      </w:r>
      <w:proofErr w:type="spellEnd"/>
      <w:r w:rsidRPr="00C45C73">
        <w:rPr>
          <w:rFonts w:ascii="Times New Roman" w:hAnsi="Times New Roman"/>
        </w:rPr>
        <w:t xml:space="preserve"> Liner (Language Intelligence and Educational Research), 4(2), 13-26.</w:t>
      </w:r>
    </w:p>
    <w:p w14:paraId="353B2E30" w14:textId="653F9F1A" w:rsidR="00FC0344" w:rsidRDefault="00FC0344" w:rsidP="0059180D">
      <w:pPr>
        <w:pStyle w:val="BodyText"/>
        <w:spacing w:before="160" w:line="240" w:lineRule="auto"/>
        <w:ind w:left="1135" w:right="139" w:hanging="1135"/>
        <w:rPr>
          <w:rFonts w:ascii="Times New Roman" w:hAnsi="Times New Roman"/>
        </w:rPr>
      </w:pPr>
      <w:proofErr w:type="spellStart"/>
      <w:r w:rsidRPr="00C45C73">
        <w:rPr>
          <w:rFonts w:ascii="Times New Roman" w:hAnsi="Times New Roman"/>
        </w:rPr>
        <w:t>Firman</w:t>
      </w:r>
      <w:proofErr w:type="spellEnd"/>
      <w:r w:rsidRPr="00C45C73">
        <w:rPr>
          <w:rFonts w:ascii="Times New Roman" w:hAnsi="Times New Roman"/>
        </w:rPr>
        <w:t xml:space="preserve">, F., </w:t>
      </w:r>
      <w:proofErr w:type="spellStart"/>
      <w:r w:rsidRPr="00C45C73">
        <w:rPr>
          <w:rFonts w:ascii="Times New Roman" w:hAnsi="Times New Roman"/>
        </w:rPr>
        <w:t>Mirnawati</w:t>
      </w:r>
      <w:proofErr w:type="spellEnd"/>
      <w:r w:rsidRPr="00C45C73">
        <w:rPr>
          <w:rFonts w:ascii="Times New Roman" w:hAnsi="Times New Roman"/>
        </w:rPr>
        <w:t xml:space="preserve">, M., </w:t>
      </w:r>
      <w:proofErr w:type="spellStart"/>
      <w:r w:rsidRPr="00C45C73">
        <w:rPr>
          <w:rFonts w:ascii="Times New Roman" w:hAnsi="Times New Roman"/>
        </w:rPr>
        <w:t>Sukirman</w:t>
      </w:r>
      <w:proofErr w:type="spellEnd"/>
      <w:r w:rsidRPr="00C45C73">
        <w:rPr>
          <w:rFonts w:ascii="Times New Roman" w:hAnsi="Times New Roman"/>
        </w:rPr>
        <w:t xml:space="preserve">, S., &amp; </w:t>
      </w:r>
      <w:proofErr w:type="spellStart"/>
      <w:r w:rsidRPr="00C45C73">
        <w:rPr>
          <w:rFonts w:ascii="Times New Roman" w:hAnsi="Times New Roman"/>
        </w:rPr>
        <w:t>Aswar</w:t>
      </w:r>
      <w:proofErr w:type="spellEnd"/>
      <w:r w:rsidRPr="00C45C73">
        <w:rPr>
          <w:rFonts w:ascii="Times New Roman" w:hAnsi="Times New Roman"/>
        </w:rPr>
        <w:t xml:space="preserve">, N. (2020). The Relationship Between Student Learning Types and Indonesian Language Learning Achievement in FTIK IAIN </w:t>
      </w:r>
      <w:proofErr w:type="spellStart"/>
      <w:r w:rsidRPr="00C45C73">
        <w:rPr>
          <w:rFonts w:ascii="Times New Roman" w:hAnsi="Times New Roman"/>
        </w:rPr>
        <w:t>Palopo</w:t>
      </w:r>
      <w:proofErr w:type="spellEnd"/>
      <w:r w:rsidRPr="00C45C73">
        <w:rPr>
          <w:rFonts w:ascii="Times New Roman" w:hAnsi="Times New Roman"/>
        </w:rPr>
        <w:t xml:space="preserve"> Students. </w:t>
      </w:r>
      <w:proofErr w:type="spellStart"/>
      <w:r w:rsidRPr="00C45C73">
        <w:rPr>
          <w:rFonts w:ascii="Times New Roman" w:hAnsi="Times New Roman"/>
          <w:i/>
        </w:rPr>
        <w:t>Jurnal</w:t>
      </w:r>
      <w:proofErr w:type="spellEnd"/>
      <w:r w:rsidRPr="00C45C73">
        <w:rPr>
          <w:rFonts w:ascii="Times New Roman" w:hAnsi="Times New Roman"/>
          <w:i/>
        </w:rPr>
        <w:t xml:space="preserve"> </w:t>
      </w:r>
      <w:proofErr w:type="spellStart"/>
      <w:r w:rsidRPr="00C45C73">
        <w:rPr>
          <w:rFonts w:ascii="Times New Roman" w:hAnsi="Times New Roman"/>
          <w:i/>
        </w:rPr>
        <w:t>Konsepsi</w:t>
      </w:r>
      <w:proofErr w:type="spellEnd"/>
      <w:r w:rsidRPr="00C45C73">
        <w:rPr>
          <w:rFonts w:ascii="Times New Roman" w:hAnsi="Times New Roman"/>
        </w:rPr>
        <w:t xml:space="preserve">, </w:t>
      </w:r>
      <w:r w:rsidRPr="00C45C73">
        <w:rPr>
          <w:rFonts w:ascii="Times New Roman" w:hAnsi="Times New Roman"/>
          <w:i/>
        </w:rPr>
        <w:t>9</w:t>
      </w:r>
      <w:r w:rsidRPr="00C45C73">
        <w:rPr>
          <w:rFonts w:ascii="Times New Roman" w:hAnsi="Times New Roman"/>
        </w:rPr>
        <w:t>(1), 1-12.</w:t>
      </w:r>
    </w:p>
    <w:p w14:paraId="54C7A700" w14:textId="7ED1BCED" w:rsidR="0066468A" w:rsidRPr="00C45C73" w:rsidRDefault="0066468A" w:rsidP="0066468A">
      <w:pPr>
        <w:pStyle w:val="BodyText"/>
        <w:spacing w:before="160" w:line="240" w:lineRule="auto"/>
        <w:ind w:left="1135" w:right="139" w:hanging="1135"/>
        <w:rPr>
          <w:rFonts w:ascii="Times New Roman" w:hAnsi="Times New Roman"/>
        </w:rPr>
      </w:pPr>
      <w:r w:rsidRPr="00C45C73">
        <w:rPr>
          <w:rFonts w:ascii="Times New Roman" w:hAnsi="Times New Roman"/>
        </w:rPr>
        <w:t>Fraenkel, J. R., Wallen, N. E., &amp; Hyun, H. H. (2012). How to evaluate research in education (8th ed.). New York, NY: McGraw-Hill.</w:t>
      </w:r>
    </w:p>
    <w:p w14:paraId="54C1CBF6" w14:textId="77777777" w:rsidR="0066468A" w:rsidRPr="00C45C73" w:rsidRDefault="0066468A" w:rsidP="0066468A">
      <w:pPr>
        <w:spacing w:before="160"/>
        <w:ind w:left="1135" w:right="172" w:hanging="1135"/>
        <w:jc w:val="both"/>
        <w:rPr>
          <w:rFonts w:ascii="Times New Roman" w:hAnsi="Times New Roman"/>
          <w:sz w:val="24"/>
          <w:szCs w:val="24"/>
        </w:rPr>
      </w:pPr>
      <w:r w:rsidRPr="00C45C73">
        <w:rPr>
          <w:rFonts w:ascii="Times New Roman" w:hAnsi="Times New Roman"/>
          <w:sz w:val="24"/>
          <w:szCs w:val="24"/>
        </w:rPr>
        <w:t>Haryadi, R. N., Endah, J., &amp; Dalimunthe, L. (2021). The Effects Of Vocabulary And Grammar Mastery On Students’writing Skill In Descriptive Text (Surveys</w:t>
      </w:r>
      <w:r w:rsidRPr="00C45C73">
        <w:rPr>
          <w:rFonts w:ascii="Times New Roman" w:hAnsi="Times New Roman"/>
          <w:spacing w:val="-4"/>
          <w:sz w:val="24"/>
          <w:szCs w:val="24"/>
        </w:rPr>
        <w:t xml:space="preserve"> </w:t>
      </w:r>
      <w:r w:rsidRPr="00C45C73">
        <w:rPr>
          <w:rFonts w:ascii="Times New Roman" w:hAnsi="Times New Roman"/>
          <w:sz w:val="24"/>
          <w:szCs w:val="24"/>
        </w:rPr>
        <w:t>at</w:t>
      </w:r>
      <w:r w:rsidRPr="00C45C73">
        <w:rPr>
          <w:rFonts w:ascii="Times New Roman" w:hAnsi="Times New Roman"/>
          <w:spacing w:val="-3"/>
          <w:sz w:val="24"/>
          <w:szCs w:val="24"/>
        </w:rPr>
        <w:t xml:space="preserve"> </w:t>
      </w:r>
      <w:r w:rsidRPr="00C45C73">
        <w:rPr>
          <w:rFonts w:ascii="Times New Roman" w:hAnsi="Times New Roman"/>
          <w:sz w:val="24"/>
          <w:szCs w:val="24"/>
        </w:rPr>
        <w:t>Private</w:t>
      </w:r>
      <w:r w:rsidRPr="00C45C73">
        <w:rPr>
          <w:rFonts w:ascii="Times New Roman" w:hAnsi="Times New Roman"/>
          <w:spacing w:val="-4"/>
          <w:sz w:val="24"/>
          <w:szCs w:val="24"/>
        </w:rPr>
        <w:t xml:space="preserve"> </w:t>
      </w:r>
      <w:r w:rsidRPr="00C45C73">
        <w:rPr>
          <w:rFonts w:ascii="Times New Roman" w:hAnsi="Times New Roman"/>
          <w:sz w:val="24"/>
          <w:szCs w:val="24"/>
        </w:rPr>
        <w:t>Junior</w:t>
      </w:r>
      <w:r w:rsidRPr="00C45C73">
        <w:rPr>
          <w:rFonts w:ascii="Times New Roman" w:hAnsi="Times New Roman"/>
          <w:spacing w:val="-3"/>
          <w:sz w:val="24"/>
          <w:szCs w:val="24"/>
        </w:rPr>
        <w:t xml:space="preserve"> </w:t>
      </w:r>
      <w:r w:rsidRPr="00C45C73">
        <w:rPr>
          <w:rFonts w:ascii="Times New Roman" w:hAnsi="Times New Roman"/>
          <w:sz w:val="24"/>
          <w:szCs w:val="24"/>
        </w:rPr>
        <w:t>High</w:t>
      </w:r>
      <w:r w:rsidRPr="00C45C73">
        <w:rPr>
          <w:rFonts w:ascii="Times New Roman" w:hAnsi="Times New Roman"/>
          <w:spacing w:val="-3"/>
          <w:sz w:val="24"/>
          <w:szCs w:val="24"/>
        </w:rPr>
        <w:t xml:space="preserve"> </w:t>
      </w:r>
      <w:r w:rsidRPr="00C45C73">
        <w:rPr>
          <w:rFonts w:ascii="Times New Roman" w:hAnsi="Times New Roman"/>
          <w:sz w:val="24"/>
          <w:szCs w:val="24"/>
        </w:rPr>
        <w:t>Schools</w:t>
      </w:r>
      <w:r w:rsidRPr="00C45C73">
        <w:rPr>
          <w:rFonts w:ascii="Times New Roman" w:hAnsi="Times New Roman"/>
          <w:spacing w:val="-4"/>
          <w:sz w:val="24"/>
          <w:szCs w:val="24"/>
        </w:rPr>
        <w:t xml:space="preserve"> </w:t>
      </w:r>
      <w:r w:rsidRPr="00C45C73">
        <w:rPr>
          <w:rFonts w:ascii="Times New Roman" w:hAnsi="Times New Roman"/>
          <w:sz w:val="24"/>
          <w:szCs w:val="24"/>
        </w:rPr>
        <w:t>in</w:t>
      </w:r>
      <w:r w:rsidRPr="00C45C73">
        <w:rPr>
          <w:rFonts w:ascii="Times New Roman" w:hAnsi="Times New Roman"/>
          <w:spacing w:val="-3"/>
          <w:sz w:val="24"/>
          <w:szCs w:val="24"/>
        </w:rPr>
        <w:t xml:space="preserve"> </w:t>
      </w:r>
      <w:r w:rsidRPr="00C45C73">
        <w:rPr>
          <w:rFonts w:ascii="Times New Roman" w:hAnsi="Times New Roman"/>
          <w:sz w:val="24"/>
          <w:szCs w:val="24"/>
        </w:rPr>
        <w:t>Serang</w:t>
      </w:r>
      <w:r w:rsidRPr="00C45C73">
        <w:rPr>
          <w:rFonts w:ascii="Times New Roman" w:hAnsi="Times New Roman"/>
          <w:spacing w:val="-3"/>
          <w:sz w:val="24"/>
          <w:szCs w:val="24"/>
        </w:rPr>
        <w:t xml:space="preserve"> </w:t>
      </w:r>
      <w:r w:rsidRPr="00C45C73">
        <w:rPr>
          <w:rFonts w:ascii="Times New Roman" w:hAnsi="Times New Roman"/>
          <w:sz w:val="24"/>
          <w:szCs w:val="24"/>
        </w:rPr>
        <w:t>Banten).</w:t>
      </w:r>
      <w:r w:rsidRPr="00C45C73">
        <w:rPr>
          <w:rFonts w:ascii="Times New Roman" w:hAnsi="Times New Roman"/>
          <w:spacing w:val="-3"/>
          <w:sz w:val="24"/>
          <w:szCs w:val="24"/>
        </w:rPr>
        <w:t xml:space="preserve"> </w:t>
      </w:r>
      <w:r w:rsidRPr="00C45C73">
        <w:rPr>
          <w:rFonts w:ascii="Times New Roman" w:hAnsi="Times New Roman"/>
          <w:i/>
          <w:sz w:val="24"/>
          <w:szCs w:val="24"/>
        </w:rPr>
        <w:t>JLE:</w:t>
      </w:r>
      <w:r w:rsidRPr="00C45C73">
        <w:rPr>
          <w:rFonts w:ascii="Times New Roman" w:hAnsi="Times New Roman"/>
          <w:i/>
          <w:spacing w:val="-3"/>
          <w:sz w:val="24"/>
          <w:szCs w:val="24"/>
        </w:rPr>
        <w:t xml:space="preserve"> </w:t>
      </w:r>
      <w:r w:rsidRPr="00C45C73">
        <w:rPr>
          <w:rFonts w:ascii="Times New Roman" w:hAnsi="Times New Roman"/>
          <w:i/>
          <w:sz w:val="24"/>
          <w:szCs w:val="24"/>
        </w:rPr>
        <w:t>Journal</w:t>
      </w:r>
      <w:r w:rsidRPr="00C45C73">
        <w:rPr>
          <w:rFonts w:ascii="Times New Roman" w:hAnsi="Times New Roman"/>
          <w:i/>
          <w:spacing w:val="-3"/>
          <w:sz w:val="24"/>
          <w:szCs w:val="24"/>
        </w:rPr>
        <w:t xml:space="preserve"> </w:t>
      </w:r>
      <w:r w:rsidRPr="00C45C73">
        <w:rPr>
          <w:rFonts w:ascii="Times New Roman" w:hAnsi="Times New Roman"/>
          <w:i/>
          <w:sz w:val="24"/>
          <w:szCs w:val="24"/>
        </w:rPr>
        <w:t>of Literate of English Education Research Program</w:t>
      </w:r>
      <w:r w:rsidRPr="00C45C73">
        <w:rPr>
          <w:rFonts w:ascii="Times New Roman" w:hAnsi="Times New Roman"/>
          <w:sz w:val="24"/>
          <w:szCs w:val="24"/>
        </w:rPr>
        <w:t xml:space="preserve">, </w:t>
      </w:r>
      <w:r w:rsidRPr="00C45C73">
        <w:rPr>
          <w:rFonts w:ascii="Times New Roman" w:hAnsi="Times New Roman"/>
          <w:i/>
          <w:sz w:val="24"/>
          <w:szCs w:val="24"/>
        </w:rPr>
        <w:t>2</w:t>
      </w:r>
      <w:r w:rsidRPr="00C45C73">
        <w:rPr>
          <w:rFonts w:ascii="Times New Roman" w:hAnsi="Times New Roman"/>
          <w:sz w:val="24"/>
          <w:szCs w:val="24"/>
        </w:rPr>
        <w:t>(02), 46-54.</w:t>
      </w:r>
    </w:p>
    <w:p w14:paraId="675E98DA" w14:textId="1286C7B6" w:rsidR="0066468A" w:rsidRDefault="0066468A" w:rsidP="0059180D">
      <w:pPr>
        <w:pStyle w:val="BodyText"/>
        <w:spacing w:before="160" w:line="240" w:lineRule="auto"/>
        <w:ind w:left="1135" w:right="140" w:hanging="1135"/>
        <w:rPr>
          <w:rFonts w:ascii="Times New Roman" w:hAnsi="Times New Roman"/>
          <w:spacing w:val="-2"/>
          <w:szCs w:val="24"/>
        </w:rPr>
      </w:pPr>
      <w:proofErr w:type="spellStart"/>
      <w:r w:rsidRPr="00C45C73">
        <w:rPr>
          <w:rFonts w:ascii="Times New Roman" w:hAnsi="Times New Roman"/>
          <w:szCs w:val="24"/>
        </w:rPr>
        <w:t>Laili</w:t>
      </w:r>
      <w:proofErr w:type="spellEnd"/>
      <w:r w:rsidRPr="00C45C73">
        <w:rPr>
          <w:rFonts w:ascii="Times New Roman" w:hAnsi="Times New Roman"/>
          <w:szCs w:val="24"/>
        </w:rPr>
        <w:t>, E. N. (2022).</w:t>
      </w:r>
      <w:r w:rsidRPr="00C45C73">
        <w:rPr>
          <w:rFonts w:ascii="Times New Roman" w:hAnsi="Times New Roman"/>
          <w:spacing w:val="-3"/>
          <w:szCs w:val="24"/>
        </w:rPr>
        <w:t xml:space="preserve"> </w:t>
      </w:r>
      <w:r w:rsidRPr="00C45C73">
        <w:rPr>
          <w:rFonts w:ascii="Times New Roman" w:hAnsi="Times New Roman"/>
          <w:i/>
          <w:szCs w:val="24"/>
        </w:rPr>
        <w:t xml:space="preserve">The Correlation Between </w:t>
      </w:r>
      <w:proofErr w:type="spellStart"/>
      <w:r w:rsidRPr="00C45C73">
        <w:rPr>
          <w:rFonts w:ascii="Times New Roman" w:hAnsi="Times New Roman"/>
          <w:i/>
          <w:szCs w:val="24"/>
        </w:rPr>
        <w:t>Students'vocabulary</w:t>
      </w:r>
      <w:proofErr w:type="spellEnd"/>
      <w:r w:rsidRPr="00C45C73">
        <w:rPr>
          <w:rFonts w:ascii="Times New Roman" w:hAnsi="Times New Roman"/>
          <w:i/>
          <w:szCs w:val="24"/>
        </w:rPr>
        <w:t xml:space="preserve"> Mastery </w:t>
      </w:r>
      <w:proofErr w:type="gramStart"/>
      <w:r w:rsidRPr="00C45C73">
        <w:rPr>
          <w:rFonts w:ascii="Times New Roman" w:hAnsi="Times New Roman"/>
          <w:i/>
          <w:szCs w:val="24"/>
        </w:rPr>
        <w:t>And</w:t>
      </w:r>
      <w:proofErr w:type="gramEnd"/>
      <w:r w:rsidRPr="00C45C73">
        <w:rPr>
          <w:rFonts w:ascii="Times New Roman" w:hAnsi="Times New Roman"/>
          <w:i/>
          <w:szCs w:val="24"/>
        </w:rPr>
        <w:t xml:space="preserve"> Writing Skill At </w:t>
      </w:r>
      <w:proofErr w:type="spellStart"/>
      <w:r w:rsidRPr="00C45C73">
        <w:rPr>
          <w:rFonts w:ascii="Times New Roman" w:hAnsi="Times New Roman"/>
          <w:i/>
          <w:szCs w:val="24"/>
        </w:rPr>
        <w:t>Skm</w:t>
      </w:r>
      <w:proofErr w:type="spellEnd"/>
      <w:r w:rsidRPr="00C45C73">
        <w:rPr>
          <w:rFonts w:ascii="Times New Roman" w:hAnsi="Times New Roman"/>
          <w:i/>
          <w:szCs w:val="24"/>
        </w:rPr>
        <w:t xml:space="preserve"> Negeri 2 </w:t>
      </w:r>
      <w:proofErr w:type="spellStart"/>
      <w:r w:rsidRPr="00C45C73">
        <w:rPr>
          <w:rFonts w:ascii="Times New Roman" w:hAnsi="Times New Roman"/>
          <w:i/>
          <w:szCs w:val="24"/>
        </w:rPr>
        <w:t>Ponorogo</w:t>
      </w:r>
      <w:proofErr w:type="spellEnd"/>
      <w:r w:rsidRPr="00C45C73">
        <w:rPr>
          <w:rFonts w:ascii="Times New Roman" w:hAnsi="Times New Roman"/>
          <w:i/>
          <w:spacing w:val="-2"/>
          <w:szCs w:val="24"/>
        </w:rPr>
        <w:t xml:space="preserve"> </w:t>
      </w:r>
      <w:r w:rsidRPr="00C45C73">
        <w:rPr>
          <w:rFonts w:ascii="Times New Roman" w:hAnsi="Times New Roman"/>
          <w:szCs w:val="24"/>
        </w:rPr>
        <w:t xml:space="preserve">(Doctoral Dissertation, Iain </w:t>
      </w:r>
      <w:proofErr w:type="spellStart"/>
      <w:r w:rsidRPr="00C45C73">
        <w:rPr>
          <w:rFonts w:ascii="Times New Roman" w:hAnsi="Times New Roman"/>
          <w:spacing w:val="-2"/>
          <w:szCs w:val="24"/>
        </w:rPr>
        <w:t>Ponorogo</w:t>
      </w:r>
      <w:proofErr w:type="spellEnd"/>
      <w:r w:rsidRPr="00C45C73">
        <w:rPr>
          <w:rFonts w:ascii="Times New Roman" w:hAnsi="Times New Roman"/>
          <w:spacing w:val="-2"/>
          <w:szCs w:val="24"/>
        </w:rPr>
        <w:t>).</w:t>
      </w:r>
    </w:p>
    <w:p w14:paraId="57A85959" w14:textId="5B2F33EE" w:rsidR="0066468A" w:rsidRPr="0066468A" w:rsidRDefault="0066468A" w:rsidP="0066468A">
      <w:pPr>
        <w:pStyle w:val="BodyText"/>
        <w:spacing w:before="160" w:line="240" w:lineRule="auto"/>
        <w:ind w:left="1135" w:right="141" w:hanging="1135"/>
        <w:rPr>
          <w:rFonts w:ascii="Times New Roman" w:hAnsi="Times New Roman"/>
        </w:rPr>
      </w:pPr>
      <w:r w:rsidRPr="00C45C73">
        <w:rPr>
          <w:rFonts w:ascii="Times New Roman" w:hAnsi="Times New Roman"/>
        </w:rPr>
        <w:t>Malik, M. (2019). Writing Skills Development among Students with Deafness at Elementary Level. Bulletin of Education and Research, 41(1), 1-16.</w:t>
      </w:r>
    </w:p>
    <w:p w14:paraId="2F5C3FBF" w14:textId="77777777" w:rsidR="0066468A" w:rsidRPr="00C45C73" w:rsidRDefault="0066468A" w:rsidP="0066468A">
      <w:pPr>
        <w:ind w:left="1135" w:right="139" w:hanging="1135"/>
        <w:jc w:val="both"/>
        <w:rPr>
          <w:rFonts w:ascii="Times New Roman" w:hAnsi="Times New Roman"/>
          <w:sz w:val="24"/>
          <w:szCs w:val="24"/>
        </w:rPr>
      </w:pPr>
      <w:r w:rsidRPr="00C45C73">
        <w:rPr>
          <w:rFonts w:ascii="Times New Roman" w:hAnsi="Times New Roman"/>
          <w:sz w:val="24"/>
          <w:szCs w:val="24"/>
        </w:rPr>
        <w:t>Obilor,</w:t>
      </w:r>
      <w:r w:rsidRPr="00C45C73">
        <w:rPr>
          <w:rFonts w:ascii="Times New Roman" w:hAnsi="Times New Roman"/>
          <w:spacing w:val="-7"/>
          <w:sz w:val="24"/>
          <w:szCs w:val="24"/>
        </w:rPr>
        <w:t xml:space="preserve"> </w:t>
      </w:r>
      <w:r w:rsidRPr="00C45C73">
        <w:rPr>
          <w:rFonts w:ascii="Times New Roman" w:hAnsi="Times New Roman"/>
          <w:sz w:val="24"/>
          <w:szCs w:val="24"/>
        </w:rPr>
        <w:t>E.</w:t>
      </w:r>
      <w:r w:rsidRPr="00C45C73">
        <w:rPr>
          <w:rFonts w:ascii="Times New Roman" w:hAnsi="Times New Roman"/>
          <w:spacing w:val="-7"/>
          <w:sz w:val="24"/>
          <w:szCs w:val="24"/>
        </w:rPr>
        <w:t xml:space="preserve"> </w:t>
      </w:r>
      <w:r w:rsidRPr="00C45C73">
        <w:rPr>
          <w:rFonts w:ascii="Times New Roman" w:hAnsi="Times New Roman"/>
          <w:sz w:val="24"/>
          <w:szCs w:val="24"/>
        </w:rPr>
        <w:t>I.</w:t>
      </w:r>
      <w:r w:rsidRPr="00C45C73">
        <w:rPr>
          <w:rFonts w:ascii="Times New Roman" w:hAnsi="Times New Roman"/>
          <w:spacing w:val="-7"/>
          <w:sz w:val="24"/>
          <w:szCs w:val="24"/>
        </w:rPr>
        <w:t xml:space="preserve"> </w:t>
      </w:r>
      <w:r w:rsidRPr="00C45C73">
        <w:rPr>
          <w:rFonts w:ascii="Times New Roman" w:hAnsi="Times New Roman"/>
          <w:sz w:val="24"/>
          <w:szCs w:val="24"/>
        </w:rPr>
        <w:t>(2023).</w:t>
      </w:r>
      <w:r w:rsidRPr="00C45C73">
        <w:rPr>
          <w:rFonts w:ascii="Times New Roman" w:hAnsi="Times New Roman"/>
          <w:spacing w:val="-7"/>
          <w:sz w:val="24"/>
          <w:szCs w:val="24"/>
        </w:rPr>
        <w:t xml:space="preserve"> </w:t>
      </w:r>
      <w:r w:rsidRPr="00C45C73">
        <w:rPr>
          <w:rFonts w:ascii="Times New Roman" w:hAnsi="Times New Roman"/>
          <w:sz w:val="24"/>
          <w:szCs w:val="24"/>
        </w:rPr>
        <w:t>Convenience</w:t>
      </w:r>
      <w:r w:rsidRPr="00C45C73">
        <w:rPr>
          <w:rFonts w:ascii="Times New Roman" w:hAnsi="Times New Roman"/>
          <w:spacing w:val="-7"/>
          <w:sz w:val="24"/>
          <w:szCs w:val="24"/>
        </w:rPr>
        <w:t xml:space="preserve"> </w:t>
      </w:r>
      <w:r w:rsidRPr="00C45C73">
        <w:rPr>
          <w:rFonts w:ascii="Times New Roman" w:hAnsi="Times New Roman"/>
          <w:sz w:val="24"/>
          <w:szCs w:val="24"/>
        </w:rPr>
        <w:t>and</w:t>
      </w:r>
      <w:r w:rsidRPr="00C45C73">
        <w:rPr>
          <w:rFonts w:ascii="Times New Roman" w:hAnsi="Times New Roman"/>
          <w:spacing w:val="-7"/>
          <w:sz w:val="24"/>
          <w:szCs w:val="24"/>
        </w:rPr>
        <w:t xml:space="preserve"> </w:t>
      </w:r>
      <w:r w:rsidRPr="00C45C73">
        <w:rPr>
          <w:rFonts w:ascii="Times New Roman" w:hAnsi="Times New Roman"/>
          <w:sz w:val="24"/>
          <w:szCs w:val="24"/>
        </w:rPr>
        <w:t>purposive</w:t>
      </w:r>
      <w:r w:rsidRPr="00C45C73">
        <w:rPr>
          <w:rFonts w:ascii="Times New Roman" w:hAnsi="Times New Roman"/>
          <w:spacing w:val="-7"/>
          <w:sz w:val="24"/>
          <w:szCs w:val="24"/>
        </w:rPr>
        <w:t xml:space="preserve"> </w:t>
      </w:r>
      <w:r w:rsidRPr="00C45C73">
        <w:rPr>
          <w:rFonts w:ascii="Times New Roman" w:hAnsi="Times New Roman"/>
          <w:sz w:val="24"/>
          <w:szCs w:val="24"/>
        </w:rPr>
        <w:t>sampling</w:t>
      </w:r>
      <w:r w:rsidRPr="00C45C73">
        <w:rPr>
          <w:rFonts w:ascii="Times New Roman" w:hAnsi="Times New Roman"/>
          <w:spacing w:val="-7"/>
          <w:sz w:val="24"/>
          <w:szCs w:val="24"/>
        </w:rPr>
        <w:t xml:space="preserve"> </w:t>
      </w:r>
      <w:r w:rsidRPr="00C45C73">
        <w:rPr>
          <w:rFonts w:ascii="Times New Roman" w:hAnsi="Times New Roman"/>
          <w:sz w:val="24"/>
          <w:szCs w:val="24"/>
        </w:rPr>
        <w:t>techniques:</w:t>
      </w:r>
      <w:r w:rsidRPr="00C45C73">
        <w:rPr>
          <w:rFonts w:ascii="Times New Roman" w:hAnsi="Times New Roman"/>
          <w:spacing w:val="-7"/>
          <w:sz w:val="24"/>
          <w:szCs w:val="24"/>
        </w:rPr>
        <w:t xml:space="preserve"> </w:t>
      </w:r>
      <w:r w:rsidRPr="00C45C73">
        <w:rPr>
          <w:rFonts w:ascii="Times New Roman" w:hAnsi="Times New Roman"/>
          <w:sz w:val="24"/>
          <w:szCs w:val="24"/>
        </w:rPr>
        <w:t>Are</w:t>
      </w:r>
      <w:r w:rsidRPr="00C45C73">
        <w:rPr>
          <w:rFonts w:ascii="Times New Roman" w:hAnsi="Times New Roman"/>
          <w:spacing w:val="-7"/>
          <w:sz w:val="24"/>
          <w:szCs w:val="24"/>
        </w:rPr>
        <w:t xml:space="preserve"> </w:t>
      </w:r>
      <w:r w:rsidRPr="00C45C73">
        <w:rPr>
          <w:rFonts w:ascii="Times New Roman" w:hAnsi="Times New Roman"/>
          <w:sz w:val="24"/>
          <w:szCs w:val="24"/>
        </w:rPr>
        <w:t>they</w:t>
      </w:r>
      <w:r w:rsidRPr="00C45C73">
        <w:rPr>
          <w:rFonts w:ascii="Times New Roman" w:hAnsi="Times New Roman"/>
          <w:spacing w:val="-7"/>
          <w:sz w:val="24"/>
          <w:szCs w:val="24"/>
        </w:rPr>
        <w:t xml:space="preserve"> </w:t>
      </w:r>
      <w:r w:rsidRPr="00C45C73">
        <w:rPr>
          <w:rFonts w:ascii="Times New Roman" w:hAnsi="Times New Roman"/>
          <w:sz w:val="24"/>
          <w:szCs w:val="24"/>
        </w:rPr>
        <w:t>the same.</w:t>
      </w:r>
      <w:r w:rsidRPr="00C45C73">
        <w:rPr>
          <w:rFonts w:ascii="Times New Roman" w:hAnsi="Times New Roman"/>
          <w:spacing w:val="-2"/>
          <w:sz w:val="24"/>
          <w:szCs w:val="24"/>
        </w:rPr>
        <w:t xml:space="preserve"> </w:t>
      </w:r>
      <w:r w:rsidRPr="00C45C73">
        <w:rPr>
          <w:rFonts w:ascii="Times New Roman" w:hAnsi="Times New Roman"/>
          <w:i/>
          <w:sz w:val="24"/>
          <w:szCs w:val="24"/>
        </w:rPr>
        <w:t>International Journal of Innovative Social &amp; Science Education Research</w:t>
      </w:r>
      <w:r w:rsidRPr="00C45C73">
        <w:rPr>
          <w:rFonts w:ascii="Times New Roman" w:hAnsi="Times New Roman"/>
          <w:sz w:val="24"/>
          <w:szCs w:val="24"/>
        </w:rPr>
        <w:t xml:space="preserve">, </w:t>
      </w:r>
      <w:r w:rsidRPr="00C45C73">
        <w:rPr>
          <w:rFonts w:ascii="Times New Roman" w:hAnsi="Times New Roman"/>
          <w:i/>
          <w:sz w:val="24"/>
          <w:szCs w:val="24"/>
        </w:rPr>
        <w:t>11</w:t>
      </w:r>
      <w:r w:rsidRPr="00C45C73">
        <w:rPr>
          <w:rFonts w:ascii="Times New Roman" w:hAnsi="Times New Roman"/>
          <w:sz w:val="24"/>
          <w:szCs w:val="24"/>
        </w:rPr>
        <w:t>(1), 1-7.</w:t>
      </w:r>
    </w:p>
    <w:p w14:paraId="430F1B39" w14:textId="6DB8D8B5" w:rsidR="00FC0344" w:rsidRPr="00C45C73" w:rsidRDefault="00FC0344" w:rsidP="0059180D">
      <w:pPr>
        <w:pStyle w:val="BodyText"/>
        <w:spacing w:before="160" w:line="240" w:lineRule="auto"/>
        <w:ind w:left="1135" w:right="140" w:hanging="1135"/>
        <w:rPr>
          <w:rFonts w:ascii="Times New Roman" w:hAnsi="Times New Roman"/>
        </w:rPr>
      </w:pPr>
      <w:r w:rsidRPr="00C45C73">
        <w:rPr>
          <w:rFonts w:ascii="Times New Roman" w:hAnsi="Times New Roman"/>
        </w:rPr>
        <w:lastRenderedPageBreak/>
        <w:t>Rahmati, U. (2018).</w:t>
      </w:r>
      <w:r w:rsidRPr="00C45C73">
        <w:rPr>
          <w:rFonts w:ascii="Times New Roman" w:hAnsi="Times New Roman"/>
          <w:spacing w:val="-3"/>
        </w:rPr>
        <w:t xml:space="preserve"> </w:t>
      </w:r>
      <w:r w:rsidRPr="00C45C73">
        <w:rPr>
          <w:rFonts w:ascii="Times New Roman" w:hAnsi="Times New Roman"/>
        </w:rPr>
        <w:t xml:space="preserve">The Correlation Between Vocabulary Mastery </w:t>
      </w:r>
      <w:proofErr w:type="gramStart"/>
      <w:r w:rsidRPr="00C45C73">
        <w:rPr>
          <w:rFonts w:ascii="Times New Roman" w:hAnsi="Times New Roman"/>
        </w:rPr>
        <w:t>And</w:t>
      </w:r>
      <w:proofErr w:type="gramEnd"/>
      <w:r w:rsidRPr="00C45C73">
        <w:rPr>
          <w:rFonts w:ascii="Times New Roman" w:hAnsi="Times New Roman"/>
        </w:rPr>
        <w:t xml:space="preserve"> Students' Writing Skill (Doctoral dissertation, UIN </w:t>
      </w:r>
      <w:proofErr w:type="spellStart"/>
      <w:r w:rsidRPr="00C45C73">
        <w:rPr>
          <w:rFonts w:ascii="Times New Roman" w:hAnsi="Times New Roman"/>
        </w:rPr>
        <w:t>Ar-Raniry</w:t>
      </w:r>
      <w:proofErr w:type="spellEnd"/>
      <w:r w:rsidRPr="00C45C73">
        <w:rPr>
          <w:rFonts w:ascii="Times New Roman" w:hAnsi="Times New Roman"/>
        </w:rPr>
        <w:t xml:space="preserve"> Banda Aceh).</w:t>
      </w:r>
    </w:p>
    <w:p w14:paraId="1B18ABE6" w14:textId="207C5FAE" w:rsidR="00FC0344" w:rsidRDefault="0066468A" w:rsidP="0059180D">
      <w:pPr>
        <w:spacing w:before="160"/>
        <w:ind w:left="1135" w:right="139" w:hanging="1135"/>
        <w:jc w:val="both"/>
        <w:rPr>
          <w:rFonts w:ascii="Times New Roman" w:hAnsi="Times New Roman"/>
        </w:rPr>
      </w:pPr>
      <w:r w:rsidRPr="00C45C73">
        <w:rPr>
          <w:rFonts w:ascii="Times New Roman" w:hAnsi="Times New Roman"/>
        </w:rPr>
        <w:t>Randika, A. (2018). The Correlation Between Grammatical Mastery And Descriptive Writing Mastery Of The Tenth-Grade Students Of Sma Negeri 1 Indralaya.</w:t>
      </w:r>
    </w:p>
    <w:p w14:paraId="5E6F50A7" w14:textId="73D38F05" w:rsidR="0066468A" w:rsidRDefault="0066468A" w:rsidP="0059180D">
      <w:pPr>
        <w:spacing w:before="160"/>
        <w:ind w:left="1135" w:right="139" w:hanging="1135"/>
        <w:jc w:val="both"/>
        <w:rPr>
          <w:rFonts w:ascii="Times New Roman" w:hAnsi="Times New Roman"/>
        </w:rPr>
      </w:pPr>
      <w:r w:rsidRPr="00C45C73">
        <w:rPr>
          <w:rFonts w:ascii="Times New Roman" w:hAnsi="Times New Roman"/>
        </w:rPr>
        <w:t>Sahalluddin,</w:t>
      </w:r>
      <w:r w:rsidRPr="00C45C73">
        <w:rPr>
          <w:rFonts w:ascii="Times New Roman" w:hAnsi="Times New Roman"/>
          <w:spacing w:val="-4"/>
        </w:rPr>
        <w:t xml:space="preserve"> </w:t>
      </w:r>
      <w:r w:rsidRPr="00C45C73">
        <w:rPr>
          <w:rFonts w:ascii="Times New Roman" w:hAnsi="Times New Roman"/>
        </w:rPr>
        <w:t>M.,</w:t>
      </w:r>
      <w:r w:rsidRPr="00C45C73">
        <w:rPr>
          <w:rFonts w:ascii="Times New Roman" w:hAnsi="Times New Roman"/>
          <w:spacing w:val="-4"/>
        </w:rPr>
        <w:t xml:space="preserve"> </w:t>
      </w:r>
      <w:r w:rsidRPr="00C45C73">
        <w:rPr>
          <w:rFonts w:ascii="Times New Roman" w:hAnsi="Times New Roman"/>
        </w:rPr>
        <w:t>&amp;</w:t>
      </w:r>
      <w:r w:rsidRPr="00C45C73">
        <w:rPr>
          <w:rFonts w:ascii="Times New Roman" w:hAnsi="Times New Roman"/>
          <w:spacing w:val="-4"/>
        </w:rPr>
        <w:t xml:space="preserve"> </w:t>
      </w:r>
      <w:r w:rsidRPr="00C45C73">
        <w:rPr>
          <w:rFonts w:ascii="Times New Roman" w:hAnsi="Times New Roman"/>
        </w:rPr>
        <w:t>Akbariah,</w:t>
      </w:r>
      <w:r w:rsidRPr="00C45C73">
        <w:rPr>
          <w:rFonts w:ascii="Times New Roman" w:hAnsi="Times New Roman"/>
          <w:spacing w:val="-4"/>
        </w:rPr>
        <w:t xml:space="preserve"> </w:t>
      </w:r>
      <w:r w:rsidRPr="00C45C73">
        <w:rPr>
          <w:rFonts w:ascii="Times New Roman" w:hAnsi="Times New Roman"/>
        </w:rPr>
        <w:t>Y.</w:t>
      </w:r>
      <w:r w:rsidRPr="00C45C73">
        <w:rPr>
          <w:rFonts w:ascii="Times New Roman" w:hAnsi="Times New Roman"/>
          <w:spacing w:val="-3"/>
        </w:rPr>
        <w:t xml:space="preserve"> </w:t>
      </w:r>
      <w:r w:rsidRPr="00C45C73">
        <w:rPr>
          <w:rFonts w:ascii="Times New Roman" w:hAnsi="Times New Roman"/>
        </w:rPr>
        <w:t>(2023,</w:t>
      </w:r>
      <w:r w:rsidRPr="00C45C73">
        <w:rPr>
          <w:rFonts w:ascii="Times New Roman" w:hAnsi="Times New Roman"/>
          <w:spacing w:val="-4"/>
        </w:rPr>
        <w:t xml:space="preserve"> </w:t>
      </w:r>
      <w:r w:rsidRPr="00C45C73">
        <w:rPr>
          <w:rFonts w:ascii="Times New Roman" w:hAnsi="Times New Roman"/>
        </w:rPr>
        <w:t>July).</w:t>
      </w:r>
      <w:r w:rsidRPr="00C45C73">
        <w:rPr>
          <w:rFonts w:ascii="Times New Roman" w:hAnsi="Times New Roman"/>
          <w:spacing w:val="-4"/>
        </w:rPr>
        <w:t xml:space="preserve"> </w:t>
      </w:r>
      <w:r w:rsidRPr="00C45C73">
        <w:rPr>
          <w:rFonts w:ascii="Times New Roman" w:hAnsi="Times New Roman"/>
        </w:rPr>
        <w:t>121.</w:t>
      </w:r>
      <w:r w:rsidRPr="00C45C73">
        <w:rPr>
          <w:rFonts w:ascii="Times New Roman" w:hAnsi="Times New Roman"/>
          <w:spacing w:val="-4"/>
        </w:rPr>
        <w:t xml:space="preserve"> </w:t>
      </w:r>
      <w:r w:rsidRPr="00C45C73">
        <w:rPr>
          <w:rFonts w:ascii="Times New Roman" w:hAnsi="Times New Roman"/>
        </w:rPr>
        <w:t>Improving</w:t>
      </w:r>
      <w:r w:rsidRPr="00C45C73">
        <w:rPr>
          <w:rFonts w:ascii="Times New Roman" w:hAnsi="Times New Roman"/>
          <w:spacing w:val="-4"/>
        </w:rPr>
        <w:t xml:space="preserve"> </w:t>
      </w:r>
      <w:r w:rsidRPr="00C45C73">
        <w:rPr>
          <w:rFonts w:ascii="Times New Roman" w:hAnsi="Times New Roman"/>
        </w:rPr>
        <w:t>Student’s</w:t>
      </w:r>
      <w:r w:rsidRPr="00C45C73">
        <w:rPr>
          <w:rFonts w:ascii="Times New Roman" w:hAnsi="Times New Roman"/>
          <w:spacing w:val="-4"/>
        </w:rPr>
        <w:t xml:space="preserve"> </w:t>
      </w:r>
      <w:r w:rsidRPr="00C45C73">
        <w:rPr>
          <w:rFonts w:ascii="Times New Roman" w:hAnsi="Times New Roman"/>
        </w:rPr>
        <w:t>Ability</w:t>
      </w:r>
      <w:r w:rsidRPr="00C45C73">
        <w:rPr>
          <w:rFonts w:ascii="Times New Roman" w:hAnsi="Times New Roman"/>
          <w:spacing w:val="-4"/>
        </w:rPr>
        <w:t xml:space="preserve"> </w:t>
      </w:r>
      <w:r w:rsidRPr="00C45C73">
        <w:rPr>
          <w:rFonts w:ascii="Times New Roman" w:hAnsi="Times New Roman"/>
        </w:rPr>
        <w:t>in Writing Descriptive Text through Picture Series. In</w:t>
      </w:r>
      <w:r w:rsidRPr="00C45C73">
        <w:rPr>
          <w:rFonts w:ascii="Times New Roman" w:hAnsi="Times New Roman"/>
          <w:spacing w:val="-2"/>
        </w:rPr>
        <w:t xml:space="preserve"> </w:t>
      </w:r>
      <w:r w:rsidRPr="00C45C73">
        <w:rPr>
          <w:rFonts w:ascii="Times New Roman" w:hAnsi="Times New Roman"/>
        </w:rPr>
        <w:t>Prosiding Seminar Nasional Pendidikan Profesi Guru (Vol. 1, No. 1, pp. 1105-1112).</w:t>
      </w:r>
    </w:p>
    <w:p w14:paraId="1622A948" w14:textId="7F39E6E1" w:rsidR="0066468A" w:rsidRPr="00C45C73" w:rsidRDefault="0066468A" w:rsidP="0066468A">
      <w:pPr>
        <w:spacing w:before="160"/>
        <w:ind w:left="1135" w:right="439" w:hanging="1135"/>
        <w:jc w:val="both"/>
        <w:rPr>
          <w:rFonts w:ascii="Times New Roman" w:hAnsi="Times New Roman"/>
          <w:sz w:val="24"/>
          <w:szCs w:val="24"/>
        </w:rPr>
      </w:pPr>
      <w:r w:rsidRPr="00C45C73">
        <w:rPr>
          <w:rFonts w:ascii="Times New Roman" w:hAnsi="Times New Roman"/>
          <w:sz w:val="24"/>
          <w:szCs w:val="24"/>
        </w:rPr>
        <w:t>Sari,</w:t>
      </w:r>
      <w:r w:rsidRPr="00C45C73">
        <w:rPr>
          <w:rFonts w:ascii="Times New Roman" w:hAnsi="Times New Roman"/>
          <w:spacing w:val="-3"/>
          <w:sz w:val="24"/>
          <w:szCs w:val="24"/>
        </w:rPr>
        <w:t xml:space="preserve"> </w:t>
      </w:r>
      <w:r w:rsidRPr="00C45C73">
        <w:rPr>
          <w:rFonts w:ascii="Times New Roman" w:hAnsi="Times New Roman"/>
          <w:sz w:val="24"/>
          <w:szCs w:val="24"/>
        </w:rPr>
        <w:t>S.</w:t>
      </w:r>
      <w:r w:rsidRPr="00C45C73">
        <w:rPr>
          <w:rFonts w:ascii="Times New Roman" w:hAnsi="Times New Roman"/>
          <w:spacing w:val="-3"/>
          <w:sz w:val="24"/>
          <w:szCs w:val="24"/>
        </w:rPr>
        <w:t xml:space="preserve"> </w:t>
      </w:r>
      <w:r w:rsidRPr="00C45C73">
        <w:rPr>
          <w:rFonts w:ascii="Times New Roman" w:hAnsi="Times New Roman"/>
          <w:sz w:val="24"/>
          <w:szCs w:val="24"/>
        </w:rPr>
        <w:t>N.,</w:t>
      </w:r>
      <w:r w:rsidRPr="00C45C73">
        <w:rPr>
          <w:rFonts w:ascii="Times New Roman" w:hAnsi="Times New Roman"/>
          <w:spacing w:val="-3"/>
          <w:sz w:val="24"/>
          <w:szCs w:val="24"/>
        </w:rPr>
        <w:t xml:space="preserve"> </w:t>
      </w:r>
      <w:r w:rsidRPr="00C45C73">
        <w:rPr>
          <w:rFonts w:ascii="Times New Roman" w:hAnsi="Times New Roman"/>
          <w:sz w:val="24"/>
          <w:szCs w:val="24"/>
        </w:rPr>
        <w:t>&amp;</w:t>
      </w:r>
      <w:r w:rsidRPr="00C45C73">
        <w:rPr>
          <w:rFonts w:ascii="Times New Roman" w:hAnsi="Times New Roman"/>
          <w:spacing w:val="-3"/>
          <w:sz w:val="24"/>
          <w:szCs w:val="24"/>
        </w:rPr>
        <w:t xml:space="preserve"> </w:t>
      </w:r>
      <w:r w:rsidRPr="00C45C73">
        <w:rPr>
          <w:rFonts w:ascii="Times New Roman" w:hAnsi="Times New Roman"/>
          <w:sz w:val="24"/>
          <w:szCs w:val="24"/>
        </w:rPr>
        <w:t>Aminatun,</w:t>
      </w:r>
      <w:r w:rsidRPr="00C45C73">
        <w:rPr>
          <w:rFonts w:ascii="Times New Roman" w:hAnsi="Times New Roman"/>
          <w:spacing w:val="-3"/>
          <w:sz w:val="24"/>
          <w:szCs w:val="24"/>
        </w:rPr>
        <w:t xml:space="preserve"> </w:t>
      </w:r>
      <w:r w:rsidRPr="00C45C73">
        <w:rPr>
          <w:rFonts w:ascii="Times New Roman" w:hAnsi="Times New Roman"/>
          <w:sz w:val="24"/>
          <w:szCs w:val="24"/>
        </w:rPr>
        <w:t>D.</w:t>
      </w:r>
      <w:r w:rsidRPr="00C45C73">
        <w:rPr>
          <w:rFonts w:ascii="Times New Roman" w:hAnsi="Times New Roman"/>
          <w:spacing w:val="-3"/>
          <w:sz w:val="24"/>
          <w:szCs w:val="24"/>
        </w:rPr>
        <w:t xml:space="preserve"> </w:t>
      </w:r>
      <w:r w:rsidRPr="00C45C73">
        <w:rPr>
          <w:rFonts w:ascii="Times New Roman" w:hAnsi="Times New Roman"/>
          <w:sz w:val="24"/>
          <w:szCs w:val="24"/>
        </w:rPr>
        <w:t>(2021).</w:t>
      </w:r>
      <w:r w:rsidRPr="00C45C73">
        <w:rPr>
          <w:rFonts w:ascii="Times New Roman" w:hAnsi="Times New Roman"/>
          <w:spacing w:val="-3"/>
          <w:sz w:val="24"/>
          <w:szCs w:val="24"/>
        </w:rPr>
        <w:t xml:space="preserve"> </w:t>
      </w:r>
      <w:r w:rsidRPr="00C45C73">
        <w:rPr>
          <w:rFonts w:ascii="Times New Roman" w:hAnsi="Times New Roman"/>
          <w:sz w:val="24"/>
          <w:szCs w:val="24"/>
        </w:rPr>
        <w:t>Students’perception</w:t>
      </w:r>
      <w:r w:rsidRPr="00C45C73">
        <w:rPr>
          <w:rFonts w:ascii="Times New Roman" w:hAnsi="Times New Roman"/>
          <w:spacing w:val="-3"/>
          <w:sz w:val="24"/>
          <w:szCs w:val="24"/>
        </w:rPr>
        <w:t xml:space="preserve"> </w:t>
      </w:r>
      <w:r w:rsidRPr="00C45C73">
        <w:rPr>
          <w:rFonts w:ascii="Times New Roman" w:hAnsi="Times New Roman"/>
          <w:sz w:val="24"/>
          <w:szCs w:val="24"/>
        </w:rPr>
        <w:t>on</w:t>
      </w:r>
      <w:r w:rsidRPr="00C45C73">
        <w:rPr>
          <w:rFonts w:ascii="Times New Roman" w:hAnsi="Times New Roman"/>
          <w:spacing w:val="-3"/>
          <w:sz w:val="24"/>
          <w:szCs w:val="24"/>
        </w:rPr>
        <w:t xml:space="preserve"> </w:t>
      </w:r>
      <w:r w:rsidRPr="00C45C73">
        <w:rPr>
          <w:rFonts w:ascii="Times New Roman" w:hAnsi="Times New Roman"/>
          <w:sz w:val="24"/>
          <w:szCs w:val="24"/>
        </w:rPr>
        <w:t>the</w:t>
      </w:r>
      <w:r w:rsidRPr="00C45C73">
        <w:rPr>
          <w:rFonts w:ascii="Times New Roman" w:hAnsi="Times New Roman"/>
          <w:spacing w:val="-4"/>
          <w:sz w:val="24"/>
          <w:szCs w:val="24"/>
        </w:rPr>
        <w:t xml:space="preserve"> </w:t>
      </w:r>
      <w:r w:rsidRPr="00C45C73">
        <w:rPr>
          <w:rFonts w:ascii="Times New Roman" w:hAnsi="Times New Roman"/>
          <w:sz w:val="24"/>
          <w:szCs w:val="24"/>
        </w:rPr>
        <w:t>use</w:t>
      </w:r>
      <w:r w:rsidRPr="00C45C73">
        <w:rPr>
          <w:rFonts w:ascii="Times New Roman" w:hAnsi="Times New Roman"/>
          <w:spacing w:val="-4"/>
          <w:sz w:val="24"/>
          <w:szCs w:val="24"/>
        </w:rPr>
        <w:t xml:space="preserve"> </w:t>
      </w:r>
      <w:r w:rsidRPr="00C45C73">
        <w:rPr>
          <w:rFonts w:ascii="Times New Roman" w:hAnsi="Times New Roman"/>
          <w:sz w:val="24"/>
          <w:szCs w:val="24"/>
        </w:rPr>
        <w:t>of</w:t>
      </w:r>
      <w:r w:rsidRPr="00C45C73">
        <w:rPr>
          <w:rFonts w:ascii="Times New Roman" w:hAnsi="Times New Roman"/>
          <w:spacing w:val="-3"/>
          <w:sz w:val="24"/>
          <w:szCs w:val="24"/>
        </w:rPr>
        <w:t xml:space="preserve"> </w:t>
      </w:r>
      <w:r w:rsidRPr="00C45C73">
        <w:rPr>
          <w:rFonts w:ascii="Times New Roman" w:hAnsi="Times New Roman"/>
          <w:sz w:val="24"/>
          <w:szCs w:val="24"/>
        </w:rPr>
        <w:t xml:space="preserve">English movies to improve vocabulary mastery. </w:t>
      </w:r>
      <w:r w:rsidRPr="00C45C73">
        <w:rPr>
          <w:rFonts w:ascii="Times New Roman" w:hAnsi="Times New Roman"/>
          <w:i/>
          <w:sz w:val="24"/>
          <w:szCs w:val="24"/>
        </w:rPr>
        <w:t>Journal of English language teaching and learning</w:t>
      </w:r>
      <w:r w:rsidRPr="00C45C73">
        <w:rPr>
          <w:rFonts w:ascii="Times New Roman" w:hAnsi="Times New Roman"/>
          <w:sz w:val="24"/>
          <w:szCs w:val="24"/>
        </w:rPr>
        <w:t xml:space="preserve">, </w:t>
      </w:r>
      <w:r w:rsidRPr="00C45C73">
        <w:rPr>
          <w:rFonts w:ascii="Times New Roman" w:hAnsi="Times New Roman"/>
          <w:i/>
          <w:sz w:val="24"/>
          <w:szCs w:val="24"/>
        </w:rPr>
        <w:t>2</w:t>
      </w:r>
      <w:r w:rsidRPr="00C45C73">
        <w:rPr>
          <w:rFonts w:ascii="Times New Roman" w:hAnsi="Times New Roman"/>
          <w:sz w:val="24"/>
          <w:szCs w:val="24"/>
        </w:rPr>
        <w:t>(1), 16-22.</w:t>
      </w:r>
    </w:p>
    <w:p w14:paraId="7C5524E8" w14:textId="77777777" w:rsidR="00FC0344" w:rsidRPr="00C45C73" w:rsidRDefault="00FC0344" w:rsidP="0059180D">
      <w:pPr>
        <w:pStyle w:val="BodyText"/>
        <w:spacing w:before="160" w:line="240" w:lineRule="auto"/>
        <w:ind w:left="1135" w:right="139" w:hanging="1135"/>
        <w:rPr>
          <w:rFonts w:ascii="Times New Roman" w:hAnsi="Times New Roman"/>
        </w:rPr>
      </w:pPr>
      <w:r w:rsidRPr="00C45C73">
        <w:rPr>
          <w:rFonts w:ascii="Times New Roman" w:hAnsi="Times New Roman"/>
        </w:rPr>
        <w:t xml:space="preserve">Toba, R., &amp; Noor, W. N. (2019). The current issues of Indonesian EFL students’ writing skills: Ability, problem, and reason in writing comparison and contrast essay. </w:t>
      </w:r>
      <w:proofErr w:type="spellStart"/>
      <w:r w:rsidRPr="00C45C73">
        <w:rPr>
          <w:rFonts w:ascii="Times New Roman" w:hAnsi="Times New Roman"/>
        </w:rPr>
        <w:t>Dinamika</w:t>
      </w:r>
      <w:proofErr w:type="spellEnd"/>
      <w:r w:rsidRPr="00C45C73">
        <w:rPr>
          <w:rFonts w:ascii="Times New Roman" w:hAnsi="Times New Roman"/>
        </w:rPr>
        <w:t xml:space="preserve"> </w:t>
      </w:r>
      <w:proofErr w:type="spellStart"/>
      <w:r w:rsidRPr="00C45C73">
        <w:rPr>
          <w:rFonts w:ascii="Times New Roman" w:hAnsi="Times New Roman"/>
        </w:rPr>
        <w:t>Ilmu</w:t>
      </w:r>
      <w:proofErr w:type="spellEnd"/>
      <w:r w:rsidRPr="00C45C73">
        <w:rPr>
          <w:rFonts w:ascii="Times New Roman" w:hAnsi="Times New Roman"/>
        </w:rPr>
        <w:t>, 19(1), 57-73.</w:t>
      </w:r>
    </w:p>
    <w:p w14:paraId="75327081" w14:textId="76494471" w:rsidR="00763467" w:rsidRPr="0066468A" w:rsidRDefault="00FC0344" w:rsidP="0066468A">
      <w:pPr>
        <w:pStyle w:val="BodyText"/>
        <w:spacing w:before="160" w:line="240" w:lineRule="auto"/>
        <w:ind w:left="1135" w:right="139" w:hanging="1135"/>
        <w:rPr>
          <w:rFonts w:ascii="Times New Roman" w:hAnsi="Times New Roman"/>
        </w:rPr>
      </w:pPr>
      <w:proofErr w:type="spellStart"/>
      <w:r w:rsidRPr="00C45C73">
        <w:rPr>
          <w:rFonts w:ascii="Times New Roman" w:hAnsi="Times New Roman"/>
        </w:rPr>
        <w:t>Ulfa</w:t>
      </w:r>
      <w:proofErr w:type="spellEnd"/>
      <w:r w:rsidRPr="00C45C73">
        <w:rPr>
          <w:rFonts w:ascii="Times New Roman" w:hAnsi="Times New Roman"/>
        </w:rPr>
        <w:t xml:space="preserve">, F., </w:t>
      </w:r>
      <w:proofErr w:type="spellStart"/>
      <w:r w:rsidRPr="00C45C73">
        <w:rPr>
          <w:rFonts w:ascii="Times New Roman" w:hAnsi="Times New Roman"/>
        </w:rPr>
        <w:t>Sudrajad</w:t>
      </w:r>
      <w:proofErr w:type="spellEnd"/>
      <w:r w:rsidRPr="00C45C73">
        <w:rPr>
          <w:rFonts w:ascii="Times New Roman" w:hAnsi="Times New Roman"/>
        </w:rPr>
        <w:t>, W., &amp; Sulistyaningsih, S. (2023). Increasing Student’s Ability to Write Descriptive Text Using the Brainstorming Method.</w:t>
      </w:r>
      <w:r w:rsidRPr="00C45C73">
        <w:rPr>
          <w:rFonts w:ascii="Times New Roman" w:hAnsi="Times New Roman"/>
          <w:spacing w:val="-3"/>
        </w:rPr>
        <w:t xml:space="preserve"> </w:t>
      </w:r>
      <w:r w:rsidRPr="00C45C73">
        <w:rPr>
          <w:rFonts w:ascii="Times New Roman" w:hAnsi="Times New Roman"/>
        </w:rPr>
        <w:t>International Journal of English and Applied Linguistics (IJEAL), 3(2), 109-118.</w:t>
      </w:r>
    </w:p>
    <w:p w14:paraId="58353A94" w14:textId="5E50165F" w:rsidR="00362B06" w:rsidRPr="000F3E94" w:rsidRDefault="00362B06" w:rsidP="00AC39C2">
      <w:pPr>
        <w:jc w:val="both"/>
        <w:rPr>
          <w:rFonts w:ascii="Times New Roman" w:hAnsi="Times New Roman"/>
          <w:sz w:val="24"/>
          <w:szCs w:val="24"/>
        </w:rPr>
      </w:pP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9180D">
      <w:headerReference w:type="even" r:id="rId12"/>
      <w:headerReference w:type="default" r:id="rId13"/>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0FB65" w14:textId="77777777" w:rsidR="000756E7" w:rsidRDefault="000756E7" w:rsidP="00821842">
      <w:r>
        <w:separator/>
      </w:r>
    </w:p>
  </w:endnote>
  <w:endnote w:type="continuationSeparator" w:id="0">
    <w:p w14:paraId="21F21257" w14:textId="77777777" w:rsidR="000756E7" w:rsidRDefault="000756E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38DEE" w14:textId="77777777" w:rsidR="000756E7" w:rsidRDefault="000756E7" w:rsidP="00821842">
      <w:r>
        <w:separator/>
      </w:r>
    </w:p>
  </w:footnote>
  <w:footnote w:type="continuationSeparator" w:id="0">
    <w:p w14:paraId="0CB0D712" w14:textId="77777777" w:rsidR="000756E7" w:rsidRDefault="000756E7"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582F2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E19EC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756E7"/>
    <w:rsid w:val="000A50F5"/>
    <w:rsid w:val="000D7C53"/>
    <w:rsid w:val="000F3E94"/>
    <w:rsid w:val="001174A6"/>
    <w:rsid w:val="001337AC"/>
    <w:rsid w:val="001347BE"/>
    <w:rsid w:val="00146FDE"/>
    <w:rsid w:val="00161925"/>
    <w:rsid w:val="001A0426"/>
    <w:rsid w:val="001A458D"/>
    <w:rsid w:val="001F49FA"/>
    <w:rsid w:val="002051B5"/>
    <w:rsid w:val="00214FF2"/>
    <w:rsid w:val="002476E3"/>
    <w:rsid w:val="00283751"/>
    <w:rsid w:val="00362B06"/>
    <w:rsid w:val="00385566"/>
    <w:rsid w:val="00397A52"/>
    <w:rsid w:val="003F7A9E"/>
    <w:rsid w:val="00413ACC"/>
    <w:rsid w:val="00462988"/>
    <w:rsid w:val="00475E20"/>
    <w:rsid w:val="004A0A1D"/>
    <w:rsid w:val="004B50F8"/>
    <w:rsid w:val="004E24DE"/>
    <w:rsid w:val="004E3538"/>
    <w:rsid w:val="004F2879"/>
    <w:rsid w:val="00502F05"/>
    <w:rsid w:val="00514EFF"/>
    <w:rsid w:val="00543AE4"/>
    <w:rsid w:val="00585E73"/>
    <w:rsid w:val="0059180D"/>
    <w:rsid w:val="00594560"/>
    <w:rsid w:val="005E1B2B"/>
    <w:rsid w:val="006222B3"/>
    <w:rsid w:val="006251A3"/>
    <w:rsid w:val="00650947"/>
    <w:rsid w:val="0066468A"/>
    <w:rsid w:val="00673E74"/>
    <w:rsid w:val="00680B85"/>
    <w:rsid w:val="006A685C"/>
    <w:rsid w:val="006E0B0D"/>
    <w:rsid w:val="006F1387"/>
    <w:rsid w:val="0070516B"/>
    <w:rsid w:val="007077DF"/>
    <w:rsid w:val="007473B2"/>
    <w:rsid w:val="007526CD"/>
    <w:rsid w:val="00763467"/>
    <w:rsid w:val="007A092F"/>
    <w:rsid w:val="007A3AFF"/>
    <w:rsid w:val="007B1240"/>
    <w:rsid w:val="007F2AA9"/>
    <w:rsid w:val="008042D6"/>
    <w:rsid w:val="008131F3"/>
    <w:rsid w:val="008140CD"/>
    <w:rsid w:val="00821842"/>
    <w:rsid w:val="00885B4C"/>
    <w:rsid w:val="008B058C"/>
    <w:rsid w:val="008C7A94"/>
    <w:rsid w:val="008D3B5C"/>
    <w:rsid w:val="008D5B5F"/>
    <w:rsid w:val="008E1F35"/>
    <w:rsid w:val="008E26D6"/>
    <w:rsid w:val="00905905"/>
    <w:rsid w:val="009309B8"/>
    <w:rsid w:val="009856B3"/>
    <w:rsid w:val="00994138"/>
    <w:rsid w:val="009A2257"/>
    <w:rsid w:val="009E6F2A"/>
    <w:rsid w:val="00A0331E"/>
    <w:rsid w:val="00A21B66"/>
    <w:rsid w:val="00AC39C2"/>
    <w:rsid w:val="00AF0FC7"/>
    <w:rsid w:val="00B830EB"/>
    <w:rsid w:val="00B8659F"/>
    <w:rsid w:val="00B943B7"/>
    <w:rsid w:val="00B95A47"/>
    <w:rsid w:val="00BB2824"/>
    <w:rsid w:val="00BF3A04"/>
    <w:rsid w:val="00C45C73"/>
    <w:rsid w:val="00C5090A"/>
    <w:rsid w:val="00C92C09"/>
    <w:rsid w:val="00CE2292"/>
    <w:rsid w:val="00CE64D6"/>
    <w:rsid w:val="00CF76AC"/>
    <w:rsid w:val="00D003BB"/>
    <w:rsid w:val="00D02066"/>
    <w:rsid w:val="00D3518F"/>
    <w:rsid w:val="00D67280"/>
    <w:rsid w:val="00DA11C1"/>
    <w:rsid w:val="00DC3765"/>
    <w:rsid w:val="00DD1135"/>
    <w:rsid w:val="00DF4413"/>
    <w:rsid w:val="00E101D2"/>
    <w:rsid w:val="00E23CC4"/>
    <w:rsid w:val="00E351FF"/>
    <w:rsid w:val="00E43E26"/>
    <w:rsid w:val="00EE5917"/>
    <w:rsid w:val="00F05CBA"/>
    <w:rsid w:val="00F16B9E"/>
    <w:rsid w:val="00F367FE"/>
    <w:rsid w:val="00F54814"/>
    <w:rsid w:val="00F575C6"/>
    <w:rsid w:val="00F658B4"/>
    <w:rsid w:val="00FB47D6"/>
    <w:rsid w:val="00FC034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61F1EE59-483D-48AD-B310-1BFC1F2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205DDD6A-939F-4AC2-9750-8BDBE4CE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10</Pages>
  <Words>3205</Words>
  <Characters>18271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Dian Satrio</cp:lastModifiedBy>
  <cp:revision>5</cp:revision>
  <dcterms:created xsi:type="dcterms:W3CDTF">2025-09-12T08:12:00Z</dcterms:created>
  <dcterms:modified xsi:type="dcterms:W3CDTF">2025-09-12T12:53:00Z</dcterms:modified>
</cp:coreProperties>
</file>