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4AEC6" w14:textId="77777777" w:rsidR="00D003BB" w:rsidRPr="00F1423F" w:rsidRDefault="00F1423F" w:rsidP="00D003BB">
      <w:pPr>
        <w:contextualSpacing/>
        <w:jc w:val="center"/>
        <w:rPr>
          <w:rFonts w:ascii="Times New Roman" w:hAnsi="Times New Roman"/>
          <w:b/>
          <w:sz w:val="24"/>
          <w:szCs w:val="24"/>
          <w:lang w:val="en-US"/>
        </w:rPr>
      </w:pPr>
      <w:commentRangeStart w:id="0"/>
      <w:r>
        <w:rPr>
          <w:rFonts w:ascii="Times New Roman" w:hAnsi="Times New Roman"/>
          <w:b/>
          <w:sz w:val="24"/>
          <w:szCs w:val="24"/>
          <w:lang w:val="en-US"/>
        </w:rPr>
        <w:t>STUDENTS’ WRITING ACHIEVEMENTS IN USING PAST TENSE ON NURSING STUDENTS OF STIK BINA HUSADA</w:t>
      </w:r>
      <w:r w:rsidR="00DA11C1">
        <w:rPr>
          <w:rFonts w:ascii="Times New Roman" w:hAnsi="Times New Roman"/>
          <w:b/>
          <w:sz w:val="24"/>
          <w:szCs w:val="24"/>
        </w:rPr>
        <w:t xml:space="preserve"> </w:t>
      </w:r>
      <w:commentRangeEnd w:id="0"/>
      <w:r w:rsidR="00DC2CEB">
        <w:rPr>
          <w:rStyle w:val="CommentReference"/>
          <w:rFonts w:ascii="Times New Roman" w:eastAsia="Times New Roman" w:hAnsi="Times New Roman"/>
          <w:lang w:val="en-US"/>
        </w:rPr>
        <w:commentReference w:id="0"/>
      </w:r>
    </w:p>
    <w:p w14:paraId="0262F044" w14:textId="72B15914" w:rsidR="00D003BB" w:rsidRPr="00F1423F" w:rsidRDefault="00D003BB" w:rsidP="00D003BB">
      <w:pPr>
        <w:ind w:right="283"/>
        <w:jc w:val="center"/>
        <w:rPr>
          <w:rFonts w:ascii="Times New Roman" w:hAnsi="Times New Roman"/>
          <w:b/>
          <w:lang w:val="en-US"/>
        </w:rPr>
      </w:pPr>
    </w:p>
    <w:p w14:paraId="28A800A0" w14:textId="77777777" w:rsidR="006F74A5" w:rsidRPr="008E01B1" w:rsidRDefault="00D003BB" w:rsidP="001174A6">
      <w:pPr>
        <w:tabs>
          <w:tab w:val="left" w:pos="8647"/>
        </w:tabs>
        <w:spacing w:before="240"/>
        <w:ind w:left="540" w:right="429"/>
        <w:jc w:val="both"/>
        <w:rPr>
          <w:rFonts w:ascii="Times New Roman" w:hAnsi="Times New Roman"/>
        </w:rPr>
      </w:pPr>
      <w:commentRangeStart w:id="1"/>
      <w:r w:rsidRPr="006955D1">
        <w:rPr>
          <w:rFonts w:ascii="Times New Roman" w:hAnsi="Times New Roman"/>
          <w:b/>
        </w:rPr>
        <w:t>ABSTRACT</w:t>
      </w:r>
      <w:r>
        <w:rPr>
          <w:rFonts w:ascii="Times New Roman" w:hAnsi="Times New Roman"/>
          <w:b/>
        </w:rPr>
        <w:t>:</w:t>
      </w:r>
      <w:commentRangeEnd w:id="1"/>
      <w:r w:rsidR="001905EF">
        <w:rPr>
          <w:rStyle w:val="CommentReference"/>
          <w:rFonts w:ascii="Times New Roman" w:eastAsia="Times New Roman" w:hAnsi="Times New Roman"/>
          <w:lang w:val="en-US"/>
        </w:rPr>
        <w:commentReference w:id="1"/>
      </w:r>
      <w:r>
        <w:rPr>
          <w:rFonts w:ascii="Times New Roman" w:hAnsi="Times New Roman"/>
          <w:b/>
        </w:rPr>
        <w:t xml:space="preserve"> </w:t>
      </w:r>
      <w:commentRangeStart w:id="2"/>
      <w:r w:rsidR="006F74A5" w:rsidRPr="002910E0">
        <w:rPr>
          <w:rFonts w:ascii="Times New Roman" w:eastAsia="Times New Roman" w:hAnsi="Times New Roman"/>
          <w:sz w:val="20"/>
          <w:szCs w:val="20"/>
        </w:rPr>
        <w:t xml:space="preserve">The </w:t>
      </w:r>
      <w:proofErr w:type="spellStart"/>
      <w:r w:rsidR="006F74A5" w:rsidRPr="002910E0">
        <w:rPr>
          <w:rFonts w:ascii="Times New Roman" w:eastAsia="Times New Roman" w:hAnsi="Times New Roman"/>
          <w:sz w:val="20"/>
          <w:szCs w:val="20"/>
        </w:rPr>
        <w:t>objective</w:t>
      </w:r>
      <w:proofErr w:type="spellEnd"/>
      <w:r w:rsidR="006F74A5" w:rsidRPr="002910E0">
        <w:rPr>
          <w:rFonts w:ascii="Times New Roman" w:eastAsia="Times New Roman" w:hAnsi="Times New Roman"/>
          <w:sz w:val="20"/>
          <w:szCs w:val="20"/>
        </w:rPr>
        <w:t xml:space="preserve"> </w:t>
      </w:r>
      <w:proofErr w:type="spellStart"/>
      <w:r w:rsidR="006F74A5" w:rsidRPr="002910E0">
        <w:rPr>
          <w:rFonts w:ascii="Times New Roman" w:eastAsia="Times New Roman" w:hAnsi="Times New Roman"/>
          <w:sz w:val="20"/>
          <w:szCs w:val="20"/>
        </w:rPr>
        <w:t>of</w:t>
      </w:r>
      <w:proofErr w:type="spellEnd"/>
      <w:r w:rsidR="006F74A5" w:rsidRPr="002910E0">
        <w:rPr>
          <w:rFonts w:ascii="Times New Roman" w:eastAsia="Times New Roman" w:hAnsi="Times New Roman"/>
          <w:sz w:val="20"/>
          <w:szCs w:val="20"/>
        </w:rPr>
        <w:t xml:space="preserve"> this research was to find out the description of </w:t>
      </w:r>
      <w:r w:rsidR="006F74A5" w:rsidRPr="002910E0">
        <w:rPr>
          <w:rFonts w:ascii="Times New Roman" w:eastAsia="Times New Roman" w:hAnsi="Times New Roman"/>
          <w:sz w:val="20"/>
          <w:szCs w:val="20"/>
          <w:lang w:val="en-US"/>
        </w:rPr>
        <w:t>T</w:t>
      </w:r>
      <w:r w:rsidR="006F74A5" w:rsidRPr="002910E0">
        <w:rPr>
          <w:rFonts w:ascii="Times New Roman" w:eastAsia="Times New Roman" w:hAnsi="Times New Roman"/>
          <w:sz w:val="20"/>
          <w:szCs w:val="20"/>
        </w:rPr>
        <w:t>he</w:t>
      </w:r>
      <w:r w:rsidR="006F74A5" w:rsidRPr="002910E0">
        <w:rPr>
          <w:rFonts w:ascii="Times New Roman" w:eastAsia="Times New Roman" w:hAnsi="Times New Roman"/>
          <w:sz w:val="20"/>
          <w:szCs w:val="20"/>
          <w:lang w:val="en-US"/>
        </w:rPr>
        <w:t xml:space="preserve"> </w:t>
      </w:r>
      <w:r w:rsidR="006F74A5" w:rsidRPr="002910E0">
        <w:rPr>
          <w:rFonts w:ascii="Times New Roman" w:eastAsia="Times New Roman" w:hAnsi="Times New Roman"/>
          <w:sz w:val="20"/>
          <w:szCs w:val="20"/>
        </w:rPr>
        <w:t xml:space="preserve">students’ writing </w:t>
      </w:r>
      <w:r w:rsidR="006F74A5">
        <w:rPr>
          <w:rFonts w:ascii="Times New Roman" w:eastAsia="Times New Roman" w:hAnsi="Times New Roman"/>
          <w:sz w:val="20"/>
          <w:szCs w:val="20"/>
        </w:rPr>
        <w:t xml:space="preserve">achievements in using past tense on nursing students of STIK Bina Husada. </w:t>
      </w:r>
      <w:commentRangeEnd w:id="2"/>
      <w:r w:rsidR="00DC2CEB">
        <w:rPr>
          <w:rStyle w:val="CommentReference"/>
          <w:rFonts w:ascii="Times New Roman" w:eastAsia="Times New Roman" w:hAnsi="Times New Roman"/>
          <w:lang w:val="en-US"/>
        </w:rPr>
        <w:commentReference w:id="2"/>
      </w:r>
      <w:r w:rsidR="006F74A5" w:rsidRPr="002910E0">
        <w:rPr>
          <w:rFonts w:ascii="Times New Roman" w:eastAsia="Times New Roman" w:hAnsi="Times New Roman"/>
          <w:sz w:val="20"/>
          <w:szCs w:val="20"/>
        </w:rPr>
        <w:t xml:space="preserve">The </w:t>
      </w:r>
      <w:proofErr w:type="spellStart"/>
      <w:r w:rsidR="006F74A5" w:rsidRPr="002910E0">
        <w:rPr>
          <w:rFonts w:ascii="Times New Roman" w:eastAsia="Times New Roman" w:hAnsi="Times New Roman"/>
          <w:sz w:val="20"/>
          <w:szCs w:val="20"/>
        </w:rPr>
        <w:t>sample</w:t>
      </w:r>
      <w:proofErr w:type="spellEnd"/>
      <w:r w:rsidR="006F74A5" w:rsidRPr="002910E0">
        <w:rPr>
          <w:rFonts w:ascii="Times New Roman" w:eastAsia="Times New Roman" w:hAnsi="Times New Roman"/>
          <w:sz w:val="20"/>
          <w:szCs w:val="20"/>
        </w:rPr>
        <w:t xml:space="preserve"> </w:t>
      </w:r>
      <w:proofErr w:type="spellStart"/>
      <w:r w:rsidR="006F74A5" w:rsidRPr="002910E0">
        <w:rPr>
          <w:rFonts w:ascii="Times New Roman" w:eastAsia="Times New Roman" w:hAnsi="Times New Roman"/>
          <w:sz w:val="20"/>
          <w:szCs w:val="20"/>
        </w:rPr>
        <w:t>of</w:t>
      </w:r>
      <w:proofErr w:type="spellEnd"/>
      <w:r w:rsidR="006F74A5" w:rsidRPr="002910E0">
        <w:rPr>
          <w:rFonts w:ascii="Times New Roman" w:eastAsia="Times New Roman" w:hAnsi="Times New Roman"/>
          <w:sz w:val="20"/>
          <w:szCs w:val="20"/>
        </w:rPr>
        <w:t xml:space="preserve"> </w:t>
      </w:r>
      <w:proofErr w:type="spellStart"/>
      <w:r w:rsidR="006F74A5" w:rsidRPr="002910E0">
        <w:rPr>
          <w:rFonts w:ascii="Times New Roman" w:eastAsia="Times New Roman" w:hAnsi="Times New Roman"/>
          <w:sz w:val="20"/>
          <w:szCs w:val="20"/>
        </w:rPr>
        <w:t>this</w:t>
      </w:r>
      <w:proofErr w:type="spellEnd"/>
      <w:r w:rsidR="006F74A5" w:rsidRPr="002910E0">
        <w:rPr>
          <w:rFonts w:ascii="Times New Roman" w:eastAsia="Times New Roman" w:hAnsi="Times New Roman"/>
          <w:sz w:val="20"/>
          <w:szCs w:val="20"/>
        </w:rPr>
        <w:t xml:space="preserve"> </w:t>
      </w:r>
      <w:proofErr w:type="spellStart"/>
      <w:r w:rsidR="006F74A5" w:rsidRPr="002910E0">
        <w:rPr>
          <w:rFonts w:ascii="Times New Roman" w:eastAsia="Times New Roman" w:hAnsi="Times New Roman"/>
          <w:sz w:val="20"/>
          <w:szCs w:val="20"/>
        </w:rPr>
        <w:t>research</w:t>
      </w:r>
      <w:proofErr w:type="spellEnd"/>
      <w:r w:rsidR="006F74A5" w:rsidRPr="002910E0">
        <w:rPr>
          <w:rFonts w:ascii="Times New Roman" w:eastAsia="Times New Roman" w:hAnsi="Times New Roman"/>
          <w:sz w:val="20"/>
          <w:szCs w:val="20"/>
        </w:rPr>
        <w:t xml:space="preserve"> was taken by using totaling sampling technique with </w:t>
      </w:r>
      <w:r w:rsidR="008E01B1">
        <w:rPr>
          <w:rFonts w:ascii="Times New Roman" w:eastAsia="Times New Roman" w:hAnsi="Times New Roman"/>
          <w:sz w:val="20"/>
          <w:szCs w:val="20"/>
        </w:rPr>
        <w:t>30</w:t>
      </w:r>
      <w:r w:rsidR="006F74A5" w:rsidRPr="002910E0">
        <w:rPr>
          <w:rFonts w:ascii="Times New Roman" w:eastAsia="Times New Roman" w:hAnsi="Times New Roman"/>
          <w:sz w:val="20"/>
          <w:szCs w:val="20"/>
        </w:rPr>
        <w:t xml:space="preserve"> </w:t>
      </w:r>
      <w:r w:rsidR="008E01B1">
        <w:rPr>
          <w:rFonts w:ascii="Times New Roman" w:eastAsia="Times New Roman" w:hAnsi="Times New Roman"/>
          <w:sz w:val="20"/>
          <w:szCs w:val="20"/>
        </w:rPr>
        <w:t>nursing students of the fifth semester</w:t>
      </w:r>
      <w:r w:rsidR="006F74A5" w:rsidRPr="002910E0">
        <w:rPr>
          <w:rFonts w:ascii="Times New Roman" w:eastAsia="Times New Roman" w:hAnsi="Times New Roman"/>
          <w:sz w:val="20"/>
          <w:szCs w:val="20"/>
        </w:rPr>
        <w:t xml:space="preserve">. The data was obtained based on every meeting during that was from the </w:t>
      </w:r>
      <w:r w:rsidR="008E01B1">
        <w:rPr>
          <w:rFonts w:ascii="Times New Roman" w:eastAsia="Times New Roman" w:hAnsi="Times New Roman"/>
          <w:sz w:val="20"/>
          <w:szCs w:val="20"/>
        </w:rPr>
        <w:t xml:space="preserve">october </w:t>
      </w:r>
      <w:r w:rsidR="008E01B1" w:rsidRPr="008E01B1">
        <w:rPr>
          <w:rFonts w:ascii="Times New Roman" w:eastAsia="Times New Roman" w:hAnsi="Times New Roman"/>
        </w:rPr>
        <w:t>3rd to 4th november</w:t>
      </w:r>
      <w:r w:rsidR="008E01B1">
        <w:rPr>
          <w:rFonts w:ascii="Times New Roman" w:eastAsia="Times New Roman" w:hAnsi="Times New Roman"/>
        </w:rPr>
        <w:t xml:space="preserve"> </w:t>
      </w:r>
      <w:r w:rsidR="008E01B1" w:rsidRPr="008E01B1">
        <w:rPr>
          <w:rFonts w:ascii="Times New Roman" w:eastAsia="Times New Roman" w:hAnsi="Times New Roman"/>
        </w:rPr>
        <w:t xml:space="preserve"> 2022 </w:t>
      </w:r>
      <w:r w:rsidR="006F74A5" w:rsidRPr="008E01B1">
        <w:rPr>
          <w:rFonts w:ascii="Times New Roman" w:eastAsia="Times New Roman" w:hAnsi="Times New Roman"/>
        </w:rPr>
        <w:t xml:space="preserve"> that consists of 5 days for obtaining the data. </w:t>
      </w:r>
      <w:commentRangeStart w:id="3"/>
      <w:r w:rsidR="006F74A5" w:rsidRPr="008E01B1">
        <w:rPr>
          <w:rFonts w:ascii="Times New Roman" w:eastAsia="Times New Roman" w:hAnsi="Times New Roman"/>
        </w:rPr>
        <w:t xml:space="preserve">Then from the data analysis, it’s obtained that there was the good </w:t>
      </w:r>
      <w:r w:rsidR="008E01B1">
        <w:rPr>
          <w:rFonts w:ascii="Times New Roman" w:eastAsia="Times New Roman" w:hAnsi="Times New Roman"/>
        </w:rPr>
        <w:t>progress on students/ writing where t</w:t>
      </w:r>
      <w:r w:rsidR="006F74A5" w:rsidRPr="008E01B1">
        <w:rPr>
          <w:rFonts w:ascii="Times New Roman" w:eastAsia="Times New Roman" w:hAnsi="Times New Roman"/>
        </w:rPr>
        <w:t xml:space="preserve"> response by writing English related to the material since the frist day to the fifith </w:t>
      </w:r>
      <w:r w:rsidR="008E01B1">
        <w:rPr>
          <w:rFonts w:ascii="Times New Roman" w:hAnsi="Times New Roman"/>
          <w:color w:val="000000"/>
          <w:lang w:val="en-US"/>
        </w:rPr>
        <w:t xml:space="preserve">The </w:t>
      </w:r>
      <w:r w:rsidR="008E01B1">
        <w:rPr>
          <w:rFonts w:ascii="Times New Roman" w:hAnsi="Times New Roman"/>
          <w:color w:val="000000"/>
        </w:rPr>
        <w:t xml:space="preserve">students’s wtiting in the first day got minimum 50 and in the last day, the students’ got the average score was 70. As </w:t>
      </w:r>
      <w:proofErr w:type="spellStart"/>
      <w:r w:rsidR="008E01B1">
        <w:rPr>
          <w:rFonts w:ascii="Times New Roman" w:hAnsi="Times New Roman"/>
          <w:color w:val="000000"/>
        </w:rPr>
        <w:t>focussing</w:t>
      </w:r>
      <w:proofErr w:type="spellEnd"/>
      <w:r w:rsidR="008E01B1">
        <w:rPr>
          <w:rFonts w:ascii="Times New Roman" w:hAnsi="Times New Roman"/>
          <w:color w:val="000000"/>
        </w:rPr>
        <w:t xml:space="preserve"> </w:t>
      </w:r>
      <w:proofErr w:type="spellStart"/>
      <w:r w:rsidR="008E01B1">
        <w:rPr>
          <w:rFonts w:ascii="Times New Roman" w:hAnsi="Times New Roman"/>
          <w:color w:val="000000"/>
        </w:rPr>
        <w:t>on</w:t>
      </w:r>
      <w:proofErr w:type="spellEnd"/>
      <w:r w:rsidR="008E01B1">
        <w:rPr>
          <w:rFonts w:ascii="Times New Roman" w:hAnsi="Times New Roman"/>
          <w:color w:val="000000"/>
        </w:rPr>
        <w:t xml:space="preserve"> </w:t>
      </w:r>
      <w:proofErr w:type="spellStart"/>
      <w:r w:rsidR="008E01B1">
        <w:rPr>
          <w:rFonts w:ascii="Times New Roman" w:hAnsi="Times New Roman"/>
          <w:color w:val="000000"/>
        </w:rPr>
        <w:t>students</w:t>
      </w:r>
      <w:proofErr w:type="spellEnd"/>
      <w:r w:rsidR="008E01B1">
        <w:rPr>
          <w:rFonts w:ascii="Times New Roman" w:hAnsi="Times New Roman"/>
          <w:color w:val="000000"/>
        </w:rPr>
        <w:t xml:space="preserve"> </w:t>
      </w:r>
      <w:proofErr w:type="spellStart"/>
      <w:r w:rsidR="008E01B1">
        <w:rPr>
          <w:rFonts w:ascii="Times New Roman" w:hAnsi="Times New Roman"/>
          <w:color w:val="000000"/>
        </w:rPr>
        <w:t>str</w:t>
      </w:r>
      <w:r w:rsidR="008E01B1" w:rsidRPr="008E01B1">
        <w:rPr>
          <w:rFonts w:ascii="Times New Roman" w:hAnsi="Times New Roman"/>
          <w:color w:val="000000"/>
          <w:lang w:val="en-US"/>
        </w:rPr>
        <w:t>ucture</w:t>
      </w:r>
      <w:proofErr w:type="spellEnd"/>
      <w:r w:rsidR="00E064A9">
        <w:rPr>
          <w:rFonts w:ascii="Times New Roman" w:hAnsi="Times New Roman"/>
          <w:color w:val="000000"/>
        </w:rPr>
        <w:t>/</w:t>
      </w:r>
      <w:proofErr w:type="spellStart"/>
      <w:r w:rsidR="00E064A9">
        <w:rPr>
          <w:rFonts w:ascii="Times New Roman" w:hAnsi="Times New Roman"/>
          <w:color w:val="000000"/>
        </w:rPr>
        <w:t>tenses</w:t>
      </w:r>
      <w:proofErr w:type="spellEnd"/>
      <w:r w:rsidR="008E01B1" w:rsidRPr="008E01B1">
        <w:rPr>
          <w:rFonts w:ascii="Times New Roman" w:hAnsi="Times New Roman"/>
          <w:color w:val="000000"/>
          <w:lang w:val="en-US"/>
        </w:rPr>
        <w:t xml:space="preserve"> </w:t>
      </w:r>
      <w:r w:rsidR="00E064A9">
        <w:rPr>
          <w:rFonts w:ascii="Times New Roman" w:hAnsi="Times New Roman"/>
          <w:color w:val="000000"/>
        </w:rPr>
        <w:t xml:space="preserve">in </w:t>
      </w:r>
      <w:proofErr w:type="spellStart"/>
      <w:r w:rsidR="00E064A9">
        <w:rPr>
          <w:rFonts w:ascii="Times New Roman" w:hAnsi="Times New Roman"/>
          <w:color w:val="000000"/>
        </w:rPr>
        <w:t>writing</w:t>
      </w:r>
      <w:proofErr w:type="spellEnd"/>
      <w:r w:rsidR="00E064A9">
        <w:rPr>
          <w:rFonts w:ascii="Times New Roman" w:hAnsi="Times New Roman"/>
          <w:color w:val="000000"/>
        </w:rPr>
        <w:t xml:space="preserve">, </w:t>
      </w:r>
      <w:r w:rsidR="008E01B1" w:rsidRPr="008E01B1">
        <w:rPr>
          <w:rFonts w:ascii="Times New Roman" w:hAnsi="Times New Roman"/>
          <w:color w:val="000000"/>
          <w:lang w:val="en-US"/>
        </w:rPr>
        <w:t>its</w:t>
      </w:r>
      <w:r w:rsidR="00E064A9">
        <w:rPr>
          <w:rFonts w:ascii="Times New Roman" w:hAnsi="Times New Roman"/>
          <w:color w:val="000000"/>
        </w:rPr>
        <w:t xml:space="preserve"> </w:t>
      </w:r>
      <w:r w:rsidR="008E01B1" w:rsidRPr="008E01B1">
        <w:rPr>
          <w:rFonts w:ascii="Times New Roman" w:hAnsi="Times New Roman"/>
          <w:color w:val="000000"/>
          <w:lang w:val="en-US"/>
        </w:rPr>
        <w:t xml:space="preserve">showed from fair 3.80 (76%) category that students achieved to good category 4.97 (99.33%). By using past tense, it could lead the students easy to write the paragraph. </w:t>
      </w:r>
      <w:commentRangeEnd w:id="3"/>
      <w:r w:rsidR="00DC2CEB">
        <w:rPr>
          <w:rStyle w:val="CommentReference"/>
          <w:rFonts w:ascii="Times New Roman" w:eastAsia="Times New Roman" w:hAnsi="Times New Roman"/>
          <w:lang w:val="en-US"/>
        </w:rPr>
        <w:commentReference w:id="3"/>
      </w:r>
      <w:commentRangeStart w:id="4"/>
      <w:r w:rsidR="008E01B1" w:rsidRPr="008E01B1">
        <w:rPr>
          <w:rFonts w:ascii="Times New Roman" w:hAnsi="Times New Roman"/>
          <w:color w:val="000000"/>
          <w:lang w:val="en-US"/>
        </w:rPr>
        <w:t xml:space="preserve">This method was useful to be used by a teacher in teaching English Foreign Language in the </w:t>
      </w:r>
      <w:r w:rsidR="008E01B1" w:rsidRPr="008E01B1">
        <w:rPr>
          <w:rFonts w:ascii="Times New Roman" w:hAnsi="Times New Roman"/>
        </w:rPr>
        <w:t>class</w:t>
      </w:r>
      <w:r w:rsidR="008E01B1" w:rsidRPr="008E01B1">
        <w:rPr>
          <w:rFonts w:ascii="Times New Roman" w:hAnsi="Times New Roman"/>
          <w:lang w:val="en-US"/>
        </w:rPr>
        <w:t xml:space="preserve"> of</w:t>
      </w:r>
      <w:r w:rsidR="008E01B1" w:rsidRPr="008E01B1">
        <w:rPr>
          <w:rFonts w:ascii="Times New Roman" w:hAnsi="Times New Roman"/>
        </w:rPr>
        <w:t xml:space="preserve"> academic year of </w:t>
      </w:r>
      <w:r w:rsidR="008E01B1" w:rsidRPr="008E01B1">
        <w:rPr>
          <w:rFonts w:ascii="Times New Roman" w:hAnsi="Times New Roman"/>
          <w:lang w:val="en-US"/>
        </w:rPr>
        <w:t>2022 - 2023</w:t>
      </w:r>
      <w:r w:rsidR="008E01B1" w:rsidRPr="008E01B1">
        <w:rPr>
          <w:rFonts w:ascii="Times New Roman" w:hAnsi="Times New Roman"/>
        </w:rPr>
        <w:t xml:space="preserve"> STIK Bina Husada</w:t>
      </w:r>
      <w:commentRangeEnd w:id="4"/>
      <w:r w:rsidR="00DC2CEB">
        <w:rPr>
          <w:rStyle w:val="CommentReference"/>
          <w:rFonts w:ascii="Times New Roman" w:eastAsia="Times New Roman" w:hAnsi="Times New Roman"/>
          <w:lang w:val="en-US"/>
        </w:rPr>
        <w:commentReference w:id="4"/>
      </w:r>
    </w:p>
    <w:p w14:paraId="502CBC23" w14:textId="77777777"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E064A9">
        <w:rPr>
          <w:rFonts w:ascii="Times New Roman" w:hAnsi="Times New Roman"/>
        </w:rPr>
        <w:t xml:space="preserve"> </w:t>
      </w:r>
      <w:r w:rsidR="00E064A9">
        <w:rPr>
          <w:rFonts w:ascii="Times New Roman" w:hAnsi="Times New Roman"/>
          <w:i/>
        </w:rPr>
        <w:t>writing, tenses</w:t>
      </w:r>
    </w:p>
    <w:p w14:paraId="5F3A7C88" w14:textId="77777777" w:rsidR="007A092F" w:rsidRDefault="007A092F" w:rsidP="007A092F">
      <w:pPr>
        <w:contextualSpacing/>
        <w:rPr>
          <w:rFonts w:ascii="Times New Roman" w:hAnsi="Times New Roman"/>
          <w:color w:val="FF0000"/>
        </w:rPr>
      </w:pPr>
    </w:p>
    <w:p w14:paraId="61C843DF" w14:textId="77777777" w:rsidR="007A092F" w:rsidRPr="00673E74" w:rsidRDefault="005E4EE4" w:rsidP="007A092F">
      <w:pPr>
        <w:contextualSpacing/>
        <w:rPr>
          <w:rFonts w:ascii="Times New Roman" w:hAnsi="Times New Roman"/>
          <w:color w:val="FF0000"/>
        </w:rPr>
      </w:pPr>
      <w:r>
        <w:rPr>
          <w:noProof/>
        </w:rPr>
        <w:pict w14:anchorId="3CE6A210">
          <v:group id="Group 11" o:spid="_x0000_s2053" alt="" style="position:absolute;margin-left:0;margin-top:8.05pt;width:430.5pt;height:2.25pt;z-index:251658240;mso-position-horizontal-relative:margin" coordsize="54673,285">
            <v:line id="Straight Connector 2" o:spid="_x0000_s2054" alt="" style="position:absolute;visibility:visible;mso-wrap-style:square" from="0,0" to="54673,0" o:connectortype="straight" strokeweight="1.5pt">
              <v:stroke joinstyle="miter"/>
              <v:path arrowok="f"/>
              <o:lock v:ext="edit" shapetype="f"/>
            </v:line>
            <v:line id="Straight Connector 3" o:spid="_x0000_s2055" alt="" style="position:absolute;visibility:visible;mso-wrap-style:square" from="0,285" to="54673,285" o:connectortype="straight">
              <v:stroke joinstyle="miter"/>
              <v:path arrowok="f"/>
              <o:lock v:ext="edit" shapetype="f"/>
            </v:line>
            <w10:wrap anchorx="margin"/>
          </v:group>
        </w:pict>
      </w:r>
    </w:p>
    <w:p w14:paraId="5AE0B360" w14:textId="77777777" w:rsidR="007A092F" w:rsidRDefault="007A092F" w:rsidP="007A092F">
      <w:pPr>
        <w:rPr>
          <w:rFonts w:ascii="Times New Roman" w:hAnsi="Times New Roman"/>
          <w:b/>
          <w:sz w:val="24"/>
          <w:szCs w:val="24"/>
        </w:rPr>
      </w:pPr>
    </w:p>
    <w:p w14:paraId="794E6341" w14:textId="77777777" w:rsidR="00E064A9" w:rsidRDefault="00E064A9" w:rsidP="00E064A9">
      <w:pPr>
        <w:tabs>
          <w:tab w:val="left" w:pos="8647"/>
        </w:tabs>
        <w:spacing w:before="240"/>
        <w:ind w:left="540" w:right="429"/>
        <w:jc w:val="center"/>
        <w:rPr>
          <w:rFonts w:ascii="Times New Roman" w:hAnsi="Times New Roman"/>
          <w:b/>
        </w:rPr>
      </w:pPr>
      <w:r w:rsidRPr="00E064A9">
        <w:rPr>
          <w:rFonts w:ascii="Times New Roman" w:hAnsi="Times New Roman"/>
          <w:b/>
        </w:rPr>
        <w:t xml:space="preserve">PRESTASI MENULIS SISWA MENGGUNAKAN PAST TENSE PADA MAHASISWA KEPERAWATAN </w:t>
      </w:r>
      <w:commentRangeStart w:id="5"/>
      <w:r w:rsidRPr="00E064A9">
        <w:rPr>
          <w:rFonts w:ascii="Times New Roman" w:hAnsi="Times New Roman"/>
          <w:b/>
        </w:rPr>
        <w:t>STIK BINA HUSADA</w:t>
      </w:r>
      <w:commentRangeEnd w:id="5"/>
      <w:r w:rsidR="003F5D2D">
        <w:rPr>
          <w:rStyle w:val="CommentReference"/>
          <w:rFonts w:ascii="Times New Roman" w:eastAsia="Times New Roman" w:hAnsi="Times New Roman"/>
          <w:lang w:val="en-US"/>
        </w:rPr>
        <w:commentReference w:id="5"/>
      </w:r>
    </w:p>
    <w:p w14:paraId="4F42BEB5" w14:textId="77777777"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E064A9" w:rsidRPr="00E064A9">
        <w:rPr>
          <w:rFonts w:ascii="Times New Roman" w:hAnsi="Times New Roman"/>
        </w:rPr>
        <w:t>Tujuan dari penelitian ini adalah untuk mengetahui gambaran prestasi menulis mahasiswa dalam menggunakan past tense pada mahasiswa keperawatan STIK Bina Husada. Sampel penelitian ini diambil dengan teknik totaling sampling sebanyak 30 mahasiswa keperawatan semester lima. Data tersebut diperoleh berdasarkan setiap pertemuan selama 3 Oktober sampai dengan 4 November 2022 yang terdiri dari 5 hari pengambilan data. Kemudian dari analisis data, diperoleh bahwa ada kemajuan yang baik pada siswa/menulis dimana t respon dengan menulis bahasa Inggris terkait dengan materi sejak hari pertama sampai kelima Tulisan siswa di hari pertama mendapat minimal 50 dan di hari terakhir , nilai rata-rata siswa adalah 70. Berfokus pada struktur/kalimat siswa dalam menulis, hal ini ditunjukkan dari kategori cukup 3,80 (76%) yang dicapai siswa hingga kategori baik 4,97 (99,33%). Dengan menggunakan past tense, dapat memudahkan siswa dalam menulis paragraf. Metode ini berguna untuk digunakan oleh seorang guru dalam mengajar Bahasa Inggris Bahasa Asing di kelas tahun pelajaran 2022 - 2023 STIK Bina Husada</w:t>
      </w:r>
    </w:p>
    <w:p w14:paraId="4E9AF69A" w14:textId="77777777" w:rsidR="00D003BB" w:rsidRPr="004865FD" w:rsidRDefault="005E4EE4" w:rsidP="00DA11C1">
      <w:pPr>
        <w:tabs>
          <w:tab w:val="left" w:pos="8647"/>
        </w:tabs>
        <w:spacing w:before="240"/>
        <w:ind w:left="540" w:right="429"/>
        <w:rPr>
          <w:rFonts w:ascii="Times New Roman" w:hAnsi="Times New Roman"/>
          <w:i/>
        </w:rPr>
        <w:sectPr w:rsidR="00D003BB" w:rsidRPr="004865FD"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Pr>
          <w:noProof/>
        </w:rPr>
        <w:pict w14:anchorId="06CBB8DA">
          <v:group id="Group 1" o:spid="_x0000_s2050" alt="" style="position:absolute;left:0;text-align:left;margin-left:2.95pt;margin-top:38.45pt;width:430.5pt;height:2.25pt;z-index:251657728;mso-position-horizontal-relative:margin" coordsize="54673,285">
            <v:line id="Straight Connector 2" o:spid="_x0000_s2051" alt="" style="position:absolute;visibility:visible;mso-wrap-style:square" from="0,0" to="54673,0" o:connectortype="straight" strokeweight="1.5pt">
              <v:stroke joinstyle="miter"/>
              <v:path arrowok="f"/>
              <o:lock v:ext="edit" shapetype="f"/>
            </v:line>
            <v:line id="Straight Connector 3" o:spid="_x0000_s2052" alt="" style="position:absolute;visibility:visible;mso-wrap-style:square" from="0,285" to="54673,285" o:connectortype="straight">
              <v:stroke joinstyle="miter"/>
              <v:path arrowok="f"/>
              <o:lock v:ext="edit" shapetype="f"/>
            </v:line>
            <w10:wrap anchorx="margin"/>
          </v:group>
        </w:pict>
      </w:r>
      <w:proofErr w:type="spellStart"/>
      <w:r w:rsidR="00DA11C1" w:rsidRPr="00DA11C1">
        <w:rPr>
          <w:rFonts w:ascii="Times New Roman" w:hAnsi="Times New Roman"/>
          <w:b/>
        </w:rPr>
        <w:t>Kata</w:t>
      </w:r>
      <w:r w:rsidR="00D003BB" w:rsidRPr="00DA11C1">
        <w:rPr>
          <w:rFonts w:ascii="Times New Roman" w:hAnsi="Times New Roman"/>
          <w:b/>
        </w:rPr>
        <w:t>Kunci</w:t>
      </w:r>
      <w:proofErr w:type="spellEnd"/>
      <w:r w:rsidR="00D003BB" w:rsidRPr="00DA11C1">
        <w:rPr>
          <w:rFonts w:ascii="Times New Roman" w:hAnsi="Times New Roman"/>
          <w:b/>
        </w:rPr>
        <w:t>:</w:t>
      </w:r>
      <w:r w:rsidR="00DA11C1">
        <w:rPr>
          <w:rFonts w:ascii="Times New Roman" w:hAnsi="Times New Roman"/>
          <w:i/>
        </w:rPr>
        <w:t xml:space="preserve"> </w:t>
      </w:r>
      <w:r w:rsidR="00E064A9">
        <w:rPr>
          <w:rFonts w:ascii="Times New Roman" w:hAnsi="Times New Roman"/>
          <w:i/>
        </w:rPr>
        <w:t xml:space="preserve"> menulis, </w:t>
      </w:r>
      <w:proofErr w:type="spellStart"/>
      <w:r w:rsidR="00E064A9">
        <w:rPr>
          <w:rFonts w:ascii="Times New Roman" w:hAnsi="Times New Roman"/>
          <w:i/>
        </w:rPr>
        <w:t>tatabahasa</w:t>
      </w:r>
      <w:proofErr w:type="spellEnd"/>
    </w:p>
    <w:p w14:paraId="29F34B69"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75A0D056" w14:textId="77777777" w:rsidR="00885B4C" w:rsidRPr="00BA27BF" w:rsidRDefault="00BA27BF" w:rsidP="00CF76AC">
      <w:pPr>
        <w:pStyle w:val="E-JOURNALBody"/>
        <w:keepNext/>
        <w:framePr w:dropCap="drop" w:lines="2" w:wrap="around" w:vAnchor="text" w:hAnchor="text"/>
        <w:spacing w:line="551" w:lineRule="exact"/>
        <w:ind w:firstLine="0"/>
        <w:textAlignment w:val="baseline"/>
        <w:rPr>
          <w:position w:val="-6"/>
          <w:sz w:val="70"/>
          <w:lang w:val="en-US" w:eastAsia="id-ID"/>
        </w:rPr>
      </w:pPr>
      <w:r>
        <w:rPr>
          <w:position w:val="-6"/>
          <w:sz w:val="70"/>
          <w:lang w:val="en-US" w:eastAsia="id-ID"/>
        </w:rPr>
        <w:t>M</w:t>
      </w:r>
    </w:p>
    <w:p w14:paraId="3565613D" w14:textId="77777777" w:rsidR="00362B06" w:rsidRDefault="00BA27BF" w:rsidP="00BA27BF">
      <w:pPr>
        <w:pStyle w:val="E-JOURNALBody"/>
        <w:ind w:firstLine="0"/>
        <w:contextualSpacing/>
        <w:rPr>
          <w:sz w:val="24"/>
          <w:lang w:val="en-US"/>
        </w:rPr>
      </w:pPr>
      <w:r w:rsidRPr="00BA27BF">
        <w:rPr>
          <w:sz w:val="24"/>
          <w:lang w:val="en-US"/>
        </w:rPr>
        <w:t xml:space="preserve">ost students have difficulties in mastering the language especially English. English which is an international language that is often found in everyday life and without realizing it, the use of English is always near us, both in the form of text in electronic and print media. </w:t>
      </w:r>
      <w:commentRangeStart w:id="6"/>
      <w:r w:rsidRPr="00BA27BF">
        <w:rPr>
          <w:sz w:val="24"/>
          <w:lang w:val="en-US"/>
        </w:rPr>
        <w:t xml:space="preserve">There are several aspects of mastering the language both in the use of speaking, reading, listening and writing abilities. Writing activity is an activity that is often carried out by many people, such as students. They often write both formally and informally, however, it is a phenomenon at this time that students often use shortcuts in writing, especially writing in English. </w:t>
      </w:r>
      <w:commentRangeEnd w:id="6"/>
      <w:r w:rsidR="001A5197">
        <w:rPr>
          <w:rStyle w:val="CommentReference"/>
          <w:lang w:val="en-US"/>
        </w:rPr>
        <w:commentReference w:id="6"/>
      </w:r>
      <w:r w:rsidRPr="00BA27BF">
        <w:rPr>
          <w:sz w:val="24"/>
          <w:lang w:val="en-US"/>
        </w:rPr>
        <w:t xml:space="preserve">Students often write or arrange words using online translations such as Google Translate. This phenomenon is due to the lack of confidence in students' ability to write. Most students think that English is a difficult language to master because there are many aspects in it such as tenses, vocabulary etc. </w:t>
      </w:r>
      <w:proofErr w:type="spellStart"/>
      <w:r w:rsidRPr="00BA27BF">
        <w:rPr>
          <w:sz w:val="24"/>
          <w:lang w:val="en-US"/>
        </w:rPr>
        <w:t>Lume</w:t>
      </w:r>
      <w:proofErr w:type="spellEnd"/>
      <w:r w:rsidRPr="00BA27BF">
        <w:rPr>
          <w:sz w:val="24"/>
          <w:lang w:val="en-US"/>
        </w:rPr>
        <w:t xml:space="preserve"> (2021), English is considered a difficult and scary subject for students. Writing is one of the skills that students are a little afraid of because they are not confident in their abilities and how to use grammar when writing a sentence or paragraph.</w:t>
      </w:r>
    </w:p>
    <w:p w14:paraId="0D502D84" w14:textId="77777777" w:rsidR="00BA27BF" w:rsidRPr="00032815" w:rsidRDefault="00BA27BF" w:rsidP="00A7700F">
      <w:pPr>
        <w:pStyle w:val="E-JOURNALBody"/>
        <w:ind w:firstLine="720"/>
        <w:contextualSpacing/>
        <w:rPr>
          <w:sz w:val="24"/>
          <w:lang w:val="en-US"/>
        </w:rPr>
      </w:pPr>
      <w:r>
        <w:rPr>
          <w:sz w:val="24"/>
          <w:lang w:val="en-US"/>
        </w:rPr>
        <w:t xml:space="preserve">According to </w:t>
      </w:r>
      <w:r>
        <w:rPr>
          <w:sz w:val="23"/>
          <w:szCs w:val="23"/>
        </w:rPr>
        <w:t>Lume (2021), English is considered a difficult and scary subject for students.</w:t>
      </w:r>
      <w:r>
        <w:rPr>
          <w:sz w:val="23"/>
          <w:szCs w:val="23"/>
          <w:lang w:val="en-US"/>
        </w:rPr>
        <w:t xml:space="preserve"> The students were afraid when the want to write down the paragraph writing. Sometimes the students had lack of knowledge about how to write and express their thought and feeling into their written paragraph</w:t>
      </w:r>
      <w:r w:rsidR="00A7700F">
        <w:rPr>
          <w:sz w:val="23"/>
          <w:szCs w:val="23"/>
          <w:lang w:val="en-US"/>
        </w:rPr>
        <w:t xml:space="preserve">. </w:t>
      </w:r>
      <w:commentRangeStart w:id="7"/>
      <w:r w:rsidR="00A7700F">
        <w:rPr>
          <w:sz w:val="23"/>
          <w:szCs w:val="23"/>
          <w:lang w:val="en-US"/>
        </w:rPr>
        <w:t>Sometimes the reason</w:t>
      </w:r>
      <w:r w:rsidR="00E179A2">
        <w:rPr>
          <w:sz w:val="23"/>
          <w:szCs w:val="23"/>
        </w:rPr>
        <w:t>s</w:t>
      </w:r>
      <w:r w:rsidR="00A7700F">
        <w:rPr>
          <w:sz w:val="23"/>
          <w:szCs w:val="23"/>
          <w:lang w:val="en-US"/>
        </w:rPr>
        <w:t xml:space="preserve"> of the students were the tenses or grammar</w:t>
      </w:r>
      <w:r w:rsidR="00E179A2">
        <w:rPr>
          <w:sz w:val="23"/>
          <w:szCs w:val="23"/>
        </w:rPr>
        <w:t xml:space="preserve"> as they worry</w:t>
      </w:r>
      <w:r w:rsidR="00A7700F">
        <w:rPr>
          <w:sz w:val="23"/>
          <w:szCs w:val="23"/>
          <w:lang w:val="en-US"/>
        </w:rPr>
        <w:t>.</w:t>
      </w:r>
      <w:r w:rsidR="00E179A2">
        <w:rPr>
          <w:sz w:val="23"/>
          <w:szCs w:val="23"/>
        </w:rPr>
        <w:t xml:space="preserve"> In </w:t>
      </w:r>
      <w:proofErr w:type="spellStart"/>
      <w:r w:rsidR="00E179A2">
        <w:rPr>
          <w:sz w:val="23"/>
          <w:szCs w:val="23"/>
        </w:rPr>
        <w:t>fact</w:t>
      </w:r>
      <w:proofErr w:type="spellEnd"/>
      <w:r w:rsidR="00E179A2">
        <w:rPr>
          <w:sz w:val="23"/>
          <w:szCs w:val="23"/>
        </w:rPr>
        <w:t>,</w:t>
      </w:r>
      <w:r w:rsidR="00A7700F">
        <w:rPr>
          <w:sz w:val="23"/>
          <w:szCs w:val="23"/>
          <w:lang w:val="en-US"/>
        </w:rPr>
        <w:t xml:space="preserve"> </w:t>
      </w:r>
      <w:r w:rsidR="00E179A2">
        <w:rPr>
          <w:sz w:val="23"/>
          <w:szCs w:val="23"/>
        </w:rPr>
        <w:t>w</w:t>
      </w:r>
      <w:proofErr w:type="spellStart"/>
      <w:r w:rsidR="00A7700F">
        <w:rPr>
          <w:sz w:val="23"/>
          <w:szCs w:val="23"/>
          <w:lang w:val="en-US"/>
        </w:rPr>
        <w:t>hen</w:t>
      </w:r>
      <w:proofErr w:type="spellEnd"/>
      <w:r w:rsidR="00A7700F">
        <w:rPr>
          <w:sz w:val="23"/>
          <w:szCs w:val="23"/>
          <w:lang w:val="en-US"/>
        </w:rPr>
        <w:t xml:space="preserve"> they had the knowledge on writing, they would be easy to express and explore their ideas</w:t>
      </w:r>
      <w:r w:rsidR="00E179A2">
        <w:rPr>
          <w:sz w:val="23"/>
          <w:szCs w:val="23"/>
        </w:rPr>
        <w:t xml:space="preserve"> to write down into the paragraph</w:t>
      </w:r>
      <w:r w:rsidR="00A7700F">
        <w:rPr>
          <w:sz w:val="23"/>
          <w:szCs w:val="23"/>
          <w:lang w:val="en-US"/>
        </w:rPr>
        <w:t xml:space="preserve">. </w:t>
      </w:r>
      <w:r>
        <w:t xml:space="preserve">According to Tan (2012), </w:t>
      </w:r>
      <w:r w:rsidRPr="00AE7015">
        <w:t>Writing can be a great tool to help you know more about the way you think</w:t>
      </w:r>
      <w:r>
        <w:t xml:space="preserve"> and</w:t>
      </w:r>
      <w:r w:rsidRPr="00AE7015">
        <w:t xml:space="preserve"> </w:t>
      </w:r>
      <w:r>
        <w:t>it</w:t>
      </w:r>
      <w:r w:rsidRPr="00AE7015">
        <w:t xml:space="preserve"> can solidify ideas and thoughts, and allow you to reflect on them better than if the ideas remained evolving in your head</w:t>
      </w:r>
      <w:r w:rsidR="00032815">
        <w:rPr>
          <w:lang w:val="en-US"/>
        </w:rPr>
        <w:t xml:space="preserve">. </w:t>
      </w:r>
      <w:commentRangeEnd w:id="7"/>
      <w:r w:rsidR="001A5197">
        <w:rPr>
          <w:rStyle w:val="CommentReference"/>
          <w:lang w:val="en-US"/>
        </w:rPr>
        <w:commentReference w:id="7"/>
      </w:r>
    </w:p>
    <w:p w14:paraId="57EED7F3" w14:textId="77777777" w:rsidR="00032815" w:rsidRPr="00032815" w:rsidRDefault="00032815" w:rsidP="00032815">
      <w:pPr>
        <w:pStyle w:val="E-JOURNALBody"/>
        <w:contextualSpacing/>
        <w:rPr>
          <w:color w:val="000000" w:themeColor="text1"/>
          <w:sz w:val="24"/>
          <w:lang w:val="en-US"/>
        </w:rPr>
      </w:pPr>
      <w:r w:rsidRPr="00032815">
        <w:rPr>
          <w:color w:val="000000" w:themeColor="text1"/>
          <w:sz w:val="24"/>
          <w:lang w:val="en-US"/>
        </w:rPr>
        <w:t>Chappell (2011) claims that the major factors that mak</w:t>
      </w:r>
      <w:r w:rsidR="00BE5A76">
        <w:rPr>
          <w:color w:val="000000" w:themeColor="text1"/>
          <w:sz w:val="24"/>
          <w:lang w:val="en-US"/>
        </w:rPr>
        <w:t xml:space="preserve">e writing so significant are: </w:t>
      </w:r>
      <w:r w:rsidRPr="00032815">
        <w:rPr>
          <w:color w:val="000000" w:themeColor="text1"/>
          <w:sz w:val="24"/>
          <w:lang w:val="en-US"/>
        </w:rPr>
        <w:t>Writing is portable and permanent. That reveals what you are thinking.</w:t>
      </w:r>
    </w:p>
    <w:p w14:paraId="00DF6B8F"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Writing makes it easier for you to switch between facts, conclusions, and views without becoming confused—or confounding your audience.</w:t>
      </w:r>
    </w:p>
    <w:p w14:paraId="162DFE1B"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Writing encourages the development of thoughtful inquiries.</w:t>
      </w:r>
    </w:p>
    <w:p w14:paraId="7D7A0B47"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Explaining complicated ideas to readers and to yourself through writing improves your communication skills.</w:t>
      </w:r>
    </w:p>
    <w:p w14:paraId="4E0F9459"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Writing facilitates input from others.</w:t>
      </w:r>
    </w:p>
    <w:p w14:paraId="46BAEBA1"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When you solicit input from others, writing helps you hone your ideas.</w:t>
      </w:r>
    </w:p>
    <w:p w14:paraId="0BEE5C67"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While writing, you must consider the demands of your audience. Your capacity to do so shows how adaptable and mature your mind is.</w:t>
      </w:r>
    </w:p>
    <w:p w14:paraId="525B97E2"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Preserving your thoughts by writing them down allows you to think back on them afterwards.</w:t>
      </w:r>
    </w:p>
    <w:p w14:paraId="1EDEA959" w14:textId="77777777" w:rsidR="00BA27BF"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By outlining your thoughts in writing, you can assess their sufficiency.</w:t>
      </w:r>
    </w:p>
    <w:p w14:paraId="5F13728D" w14:textId="77777777" w:rsidR="00E179A2" w:rsidRDefault="00E179A2" w:rsidP="00E179A2">
      <w:pPr>
        <w:pStyle w:val="E-JOURNALBody"/>
        <w:ind w:firstLine="360"/>
        <w:contextualSpacing/>
        <w:rPr>
          <w:color w:val="000000" w:themeColor="text1"/>
          <w:sz w:val="24"/>
        </w:rPr>
      </w:pPr>
    </w:p>
    <w:p w14:paraId="081E8669" w14:textId="77777777" w:rsidR="00BE5A76" w:rsidRPr="00BE5A76" w:rsidRDefault="00E179A2" w:rsidP="00E179A2">
      <w:pPr>
        <w:pStyle w:val="E-JOURNALBody"/>
        <w:ind w:firstLine="360"/>
        <w:contextualSpacing/>
        <w:rPr>
          <w:color w:val="000000" w:themeColor="text1"/>
          <w:sz w:val="24"/>
          <w:lang w:val="en-US"/>
        </w:rPr>
      </w:pPr>
      <w:commentRangeStart w:id="8"/>
      <w:r>
        <w:rPr>
          <w:color w:val="000000" w:themeColor="text1"/>
          <w:sz w:val="24"/>
        </w:rPr>
        <w:t xml:space="preserve">in addition, </w:t>
      </w:r>
      <w:r w:rsidR="00BE5A76" w:rsidRPr="00BE5A76">
        <w:rPr>
          <w:color w:val="000000" w:themeColor="text1"/>
          <w:sz w:val="24"/>
          <w:lang w:val="en-US"/>
        </w:rPr>
        <w:t>Writing is a technique of laying down ideas, interactions between authors and readers, growing and deepening the author's worldview" (Brown, 200</w:t>
      </w:r>
      <w:r w:rsidR="00BE5A76">
        <w:rPr>
          <w:color w:val="000000" w:themeColor="text1"/>
          <w:sz w:val="24"/>
          <w:lang w:val="en-US"/>
        </w:rPr>
        <w:t>7</w:t>
      </w:r>
      <w:r w:rsidR="00BE5A76" w:rsidRPr="00BE5A76">
        <w:rPr>
          <w:color w:val="000000" w:themeColor="text1"/>
          <w:sz w:val="24"/>
          <w:lang w:val="en-US"/>
        </w:rPr>
        <w:t>).</w:t>
      </w:r>
    </w:p>
    <w:p w14:paraId="16170EF0" w14:textId="77777777" w:rsidR="00953D69" w:rsidRDefault="00E179A2" w:rsidP="00953D69">
      <w:pPr>
        <w:pStyle w:val="E-JOURNALBody"/>
        <w:ind w:firstLine="0"/>
        <w:contextualSpacing/>
        <w:rPr>
          <w:color w:val="000000" w:themeColor="text1"/>
          <w:sz w:val="24"/>
        </w:rPr>
      </w:pPr>
      <w:r>
        <w:rPr>
          <w:color w:val="000000" w:themeColor="text1"/>
          <w:sz w:val="24"/>
        </w:rPr>
        <w:t xml:space="preserve">There is the interaction between the reader and outhor in each </w:t>
      </w:r>
      <w:r w:rsidR="00704534">
        <w:rPr>
          <w:color w:val="000000" w:themeColor="text1"/>
          <w:sz w:val="24"/>
        </w:rPr>
        <w:t xml:space="preserve">wriiten, the strategies of outhor when write down the message lead the reader understand and gain the point where the tenses, vocabularies usage in the text. </w:t>
      </w:r>
      <w:commentRangeEnd w:id="8"/>
      <w:r w:rsidR="001A5197">
        <w:rPr>
          <w:rStyle w:val="CommentReference"/>
          <w:lang w:val="en-US"/>
        </w:rPr>
        <w:commentReference w:id="8"/>
      </w:r>
      <w:r w:rsidR="00704534">
        <w:rPr>
          <w:color w:val="000000" w:themeColor="text1"/>
          <w:sz w:val="24"/>
        </w:rPr>
        <w:t xml:space="preserve">As </w:t>
      </w:r>
      <w:proofErr w:type="spellStart"/>
      <w:r w:rsidR="00704534">
        <w:rPr>
          <w:color w:val="000000" w:themeColor="text1"/>
          <w:sz w:val="24"/>
        </w:rPr>
        <w:t>hedge</w:t>
      </w:r>
      <w:proofErr w:type="spellEnd"/>
      <w:r w:rsidR="00704534">
        <w:rPr>
          <w:color w:val="000000" w:themeColor="text1"/>
          <w:sz w:val="24"/>
        </w:rPr>
        <w:t xml:space="preserve"> (2000) </w:t>
      </w:r>
      <w:proofErr w:type="spellStart"/>
      <w:r w:rsidR="00704534">
        <w:rPr>
          <w:color w:val="000000" w:themeColor="text1"/>
          <w:sz w:val="24"/>
        </w:rPr>
        <w:t>says</w:t>
      </w:r>
      <w:proofErr w:type="spellEnd"/>
      <w:r w:rsidR="00704534">
        <w:rPr>
          <w:color w:val="000000" w:themeColor="text1"/>
          <w:sz w:val="24"/>
        </w:rPr>
        <w:t xml:space="preserve"> w</w:t>
      </w:r>
      <w:proofErr w:type="spellStart"/>
      <w:r w:rsidR="00E578BF" w:rsidRPr="00E578BF">
        <w:rPr>
          <w:color w:val="000000" w:themeColor="text1"/>
          <w:sz w:val="24"/>
          <w:lang w:val="en-US"/>
        </w:rPr>
        <w:t>riting</w:t>
      </w:r>
      <w:proofErr w:type="spellEnd"/>
      <w:r w:rsidR="00E578BF" w:rsidRPr="00E578BF">
        <w:rPr>
          <w:color w:val="000000" w:themeColor="text1"/>
          <w:sz w:val="24"/>
          <w:lang w:val="en-US"/>
        </w:rPr>
        <w:t xml:space="preserve"> is the outcome of using message strategies to control the composing process, which is one of the progressively evolving a text. There are several actions involved. Setting goals, coming up with ideas, organizing material, choosing acceptable language, creating a </w:t>
      </w:r>
      <w:r w:rsidR="00E578BF" w:rsidRPr="00E578BF">
        <w:rPr>
          <w:color w:val="000000" w:themeColor="text1"/>
          <w:sz w:val="24"/>
          <w:lang w:val="en-US"/>
        </w:rPr>
        <w:lastRenderedPageBreak/>
        <w:t>draft, reading and evaluating it, and finally rewriting and editing are the order of the actions, according to Hedge (200</w:t>
      </w:r>
      <w:r w:rsidR="00E578BF">
        <w:rPr>
          <w:color w:val="000000" w:themeColor="text1"/>
          <w:sz w:val="24"/>
          <w:lang w:val="en-US"/>
        </w:rPr>
        <w:t>0</w:t>
      </w:r>
      <w:r w:rsidR="00E578BF" w:rsidRPr="00E578BF">
        <w:rPr>
          <w:color w:val="000000" w:themeColor="text1"/>
          <w:sz w:val="24"/>
          <w:lang w:val="en-US"/>
        </w:rPr>
        <w:t>).</w:t>
      </w:r>
    </w:p>
    <w:p w14:paraId="0DA4C7C9" w14:textId="77777777" w:rsidR="006F74A5" w:rsidRDefault="006F74A5" w:rsidP="006F74A5">
      <w:pPr>
        <w:pStyle w:val="E-JOURNALBody"/>
        <w:ind w:firstLine="720"/>
        <w:contextualSpacing/>
        <w:rPr>
          <w:color w:val="000000" w:themeColor="text1"/>
          <w:sz w:val="24"/>
        </w:rPr>
      </w:pPr>
      <w:r w:rsidRPr="006F74A5">
        <w:rPr>
          <w:color w:val="000000" w:themeColor="text1"/>
          <w:sz w:val="24"/>
        </w:rPr>
        <w:t>There are various stages in the writing process. According to Langan (2008), there are four fundamental writing stages. Planning, drafting, revising, and editing are being done. The first component is planning, which entails considering what ideas the writer has and what they will say or write. Drafting is the next. At this point, the writers are more concerned with writing flow than grammatical correctness. This is what writers typically refer to as their initial draft, which may undergo multiple revisions. Refining or pondering comes next. Reading over what the writers had written is the process of revising. In other words, the authors evaluate their writing in light of the comments provided and reach a final decision.</w:t>
      </w:r>
    </w:p>
    <w:p w14:paraId="05911F26" w14:textId="77777777" w:rsidR="00E578BF" w:rsidRDefault="00704534" w:rsidP="00953D69">
      <w:pPr>
        <w:pStyle w:val="E-JOURNALBody"/>
        <w:ind w:firstLine="0"/>
        <w:contextualSpacing/>
        <w:rPr>
          <w:color w:val="000000" w:themeColor="text1"/>
          <w:sz w:val="24"/>
        </w:rPr>
      </w:pPr>
      <w:r>
        <w:rPr>
          <w:color w:val="000000" w:themeColor="text1"/>
          <w:sz w:val="24"/>
        </w:rPr>
        <w:tab/>
      </w:r>
      <w:r w:rsidR="00844AE0">
        <w:rPr>
          <w:color w:val="000000" w:themeColor="text1"/>
          <w:sz w:val="24"/>
        </w:rPr>
        <w:t xml:space="preserve">In simple written, the </w:t>
      </w:r>
      <w:r w:rsidR="008B6D88">
        <w:rPr>
          <w:color w:val="000000" w:themeColor="text1"/>
          <w:sz w:val="24"/>
        </w:rPr>
        <w:t>a</w:t>
      </w:r>
      <w:r w:rsidR="00844AE0">
        <w:rPr>
          <w:color w:val="000000" w:themeColor="text1"/>
          <w:sz w:val="24"/>
        </w:rPr>
        <w:t xml:space="preserve">uthor can write down everything based on their thought or idea, sometimes the </w:t>
      </w:r>
      <w:r w:rsidR="008B6D88">
        <w:rPr>
          <w:color w:val="000000" w:themeColor="text1"/>
          <w:sz w:val="24"/>
        </w:rPr>
        <w:t xml:space="preserve">author just write down about their daiy life, experience or even planning by using simple tense, but in good writing the author should be aware about the all of aspects of written such as content, organization and etc. Its in line with </w:t>
      </w:r>
      <w:r w:rsidR="00E578BF" w:rsidRPr="00E578BF">
        <w:rPr>
          <w:color w:val="000000" w:themeColor="text1"/>
          <w:sz w:val="24"/>
          <w:lang w:val="en-US"/>
        </w:rPr>
        <w:t xml:space="preserve"> Hughes (2003), there are five factors to take into account while producing written work: (1) Content; "content" refers to how well students express their thesis statement and back it up with supporting evidence; (2) Organization; "organization" refers to how expertly the authors make the most of the introduction, body, and conclusion. Also, the ideas are organized logically; (3) Discourse is the use of subject sentences, paragraph coherence, transitions, discourse markers, cohesion, rhetorical norms, reference, fluency, economy, and variation in writing; (4) vocabulary is a phrase that denotes all of the words that a person is familiar with or employs. Writing must be meaningful and successful for the author to be able to make the right choices.</w:t>
      </w:r>
      <w:r w:rsidR="00E578BF" w:rsidRPr="00E578BF">
        <w:t xml:space="preserve"> </w:t>
      </w:r>
      <w:r w:rsidR="00E578BF" w:rsidRPr="00E578BF">
        <w:rPr>
          <w:color w:val="000000" w:themeColor="text1"/>
          <w:sz w:val="24"/>
          <w:lang w:val="en-US"/>
        </w:rPr>
        <w:t>(5) Correct spelling, punctuation, reference citations, neatness, and presentation are all aspects of writing mechanics. There are many options, including the use of personal experience, illustration, facts, and opinions as well as description, cause and effect, and comparison and contrast.</w:t>
      </w:r>
    </w:p>
    <w:p w14:paraId="2B649FF7" w14:textId="76440DC9" w:rsidR="00E95158" w:rsidRPr="00697BBC" w:rsidRDefault="00E95158" w:rsidP="00953D69">
      <w:pPr>
        <w:pStyle w:val="E-JOURNALBody"/>
        <w:ind w:firstLine="0"/>
        <w:contextualSpacing/>
        <w:rPr>
          <w:color w:val="000000" w:themeColor="text1"/>
          <w:sz w:val="24"/>
          <w:lang w:val="en-US"/>
        </w:rPr>
      </w:pPr>
      <w:r>
        <w:rPr>
          <w:color w:val="000000" w:themeColor="text1"/>
          <w:sz w:val="24"/>
        </w:rPr>
        <w:tab/>
        <w:t xml:space="preserve">From the huges statement, the students can start the writing the paragraph such as writing about experience which use past tense. Commonly the students get a little confused about writing the past events. The use of simple past tense would lead them tobe easy explore their thoughts. </w:t>
      </w:r>
      <w:r w:rsidR="0067232C" w:rsidRPr="0067232C">
        <w:rPr>
          <w:color w:val="000000" w:themeColor="text1"/>
          <w:sz w:val="24"/>
        </w:rPr>
        <w:t xml:space="preserve">"Tense is a linguistic notion," write </w:t>
      </w:r>
      <w:r w:rsidR="00697BBC" w:rsidRPr="00697BBC">
        <w:rPr>
          <w:rStyle w:val="markedcontent"/>
          <w:sz w:val="24"/>
        </w:rPr>
        <w:t>Sholehah</w:t>
      </w:r>
      <w:r w:rsidR="0067232C" w:rsidRPr="0067232C">
        <w:rPr>
          <w:color w:val="000000" w:themeColor="text1"/>
          <w:sz w:val="24"/>
        </w:rPr>
        <w:t>. (</w:t>
      </w:r>
      <w:r w:rsidR="00697BBC">
        <w:rPr>
          <w:color w:val="000000" w:themeColor="text1"/>
          <w:sz w:val="24"/>
          <w:lang w:val="en-US"/>
        </w:rPr>
        <w:t>2022</w:t>
      </w:r>
      <w:r w:rsidR="0067232C" w:rsidRPr="0067232C">
        <w:rPr>
          <w:color w:val="000000" w:themeColor="text1"/>
          <w:sz w:val="24"/>
        </w:rPr>
        <w:t>), "it specifies the form used by the verb to locate the circumstance referred to in time." They add that there are seven conventional names for English tenses. There are five tenses: the Present, Past, Future, Present Perfect, Past Perfect, Conditional Tense, and Conditional Perfect.</w:t>
      </w:r>
      <w:r w:rsidR="00697BBC">
        <w:rPr>
          <w:color w:val="000000" w:themeColor="text1"/>
          <w:sz w:val="24"/>
          <w:lang w:val="en-US"/>
        </w:rPr>
        <w:t xml:space="preserve"> The use of appropriate tense on the written would like to make it clear what the author wants to explain on t</w:t>
      </w:r>
      <w:r w:rsidR="001B28CF">
        <w:rPr>
          <w:color w:val="000000" w:themeColor="text1"/>
          <w:sz w:val="24"/>
          <w:lang w:val="en-US"/>
        </w:rPr>
        <w:t xml:space="preserve">he written and the reader understood on it. So, the researcher </w:t>
      </w:r>
      <w:r w:rsidR="001A5197">
        <w:rPr>
          <w:color w:val="000000" w:themeColor="text1"/>
          <w:sz w:val="24"/>
          <w:lang w:val="en-US"/>
        </w:rPr>
        <w:t>concludes</w:t>
      </w:r>
      <w:r w:rsidR="001B28CF">
        <w:rPr>
          <w:color w:val="000000" w:themeColor="text1"/>
          <w:sz w:val="24"/>
          <w:lang w:val="en-US"/>
        </w:rPr>
        <w:t xml:space="preserve"> that through tense especially past tense could be used to trigger the students write the paragraph, especially the fifth semester nursing students of STIK Bina </w:t>
      </w:r>
      <w:proofErr w:type="spellStart"/>
      <w:r w:rsidR="001B28CF">
        <w:rPr>
          <w:color w:val="000000" w:themeColor="text1"/>
          <w:sz w:val="24"/>
          <w:lang w:val="en-US"/>
        </w:rPr>
        <w:t>Husada</w:t>
      </w:r>
      <w:proofErr w:type="spellEnd"/>
      <w:r w:rsidR="001B28CF">
        <w:rPr>
          <w:color w:val="000000" w:themeColor="text1"/>
          <w:sz w:val="24"/>
          <w:lang w:val="en-US"/>
        </w:rPr>
        <w:t xml:space="preserve">. </w:t>
      </w:r>
    </w:p>
    <w:p w14:paraId="4E59922F" w14:textId="77777777" w:rsidR="00BA27BF" w:rsidRPr="00BA27BF" w:rsidRDefault="00BA27BF" w:rsidP="00BA27BF">
      <w:pPr>
        <w:pStyle w:val="E-JOURNALBody"/>
        <w:ind w:firstLine="0"/>
        <w:contextualSpacing/>
        <w:rPr>
          <w:b/>
          <w:color w:val="000000" w:themeColor="text1"/>
          <w:sz w:val="24"/>
          <w:lang w:val="en-US"/>
        </w:rPr>
      </w:pPr>
    </w:p>
    <w:p w14:paraId="5D49EB8A"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7DDFE7F" w14:textId="77777777" w:rsidR="00F1423F" w:rsidRPr="00F1423F" w:rsidRDefault="00F1423F" w:rsidP="00C049B1">
      <w:pPr>
        <w:autoSpaceDE w:val="0"/>
        <w:autoSpaceDN w:val="0"/>
        <w:adjustRightInd w:val="0"/>
        <w:ind w:firstLine="567"/>
        <w:jc w:val="both"/>
        <w:rPr>
          <w:rFonts w:ascii="Times New Roman" w:hAnsi="Times New Roman"/>
          <w:color w:val="000000"/>
          <w:sz w:val="24"/>
          <w:szCs w:val="24"/>
          <w:lang w:val="en-US"/>
        </w:rPr>
      </w:pPr>
      <w:r w:rsidRPr="00F1423F">
        <w:rPr>
          <w:rFonts w:ascii="Times New Roman" w:hAnsi="Times New Roman"/>
          <w:color w:val="000000"/>
          <w:sz w:val="24"/>
          <w:szCs w:val="24"/>
          <w:lang w:val="en-US"/>
        </w:rPr>
        <w:t xml:space="preserve">The researcher used </w:t>
      </w:r>
      <w:commentRangeStart w:id="9"/>
      <w:r w:rsidRPr="00F1423F">
        <w:rPr>
          <w:rFonts w:ascii="Times New Roman" w:hAnsi="Times New Roman"/>
          <w:color w:val="000000"/>
          <w:sz w:val="24"/>
          <w:szCs w:val="24"/>
          <w:lang w:val="en-US"/>
        </w:rPr>
        <w:t xml:space="preserve">descriptive </w:t>
      </w:r>
      <w:commentRangeEnd w:id="9"/>
      <w:r w:rsidR="001A5197">
        <w:rPr>
          <w:rStyle w:val="CommentReference"/>
          <w:rFonts w:ascii="Times New Roman" w:eastAsia="Times New Roman" w:hAnsi="Times New Roman"/>
          <w:lang w:val="en-US"/>
        </w:rPr>
        <w:commentReference w:id="9"/>
      </w:r>
      <w:r w:rsidRPr="00F1423F">
        <w:rPr>
          <w:rFonts w:ascii="Times New Roman" w:hAnsi="Times New Roman"/>
          <w:color w:val="000000"/>
          <w:sz w:val="24"/>
          <w:szCs w:val="24"/>
          <w:lang w:val="en-US"/>
        </w:rPr>
        <w:t xml:space="preserve">quantitative in conducting the present research. In this study, the researcher would like to find out </w:t>
      </w:r>
      <w:r w:rsidR="00C049B1">
        <w:rPr>
          <w:rFonts w:ascii="Times New Roman" w:hAnsi="Times New Roman"/>
          <w:color w:val="000000"/>
          <w:sz w:val="24"/>
          <w:szCs w:val="24"/>
          <w:lang w:val="en-US"/>
        </w:rPr>
        <w:t xml:space="preserve">students’ writing achievement in using past tense on midwifery students of STIK </w:t>
      </w:r>
      <w:r w:rsidR="00704534">
        <w:rPr>
          <w:rFonts w:ascii="Times New Roman" w:hAnsi="Times New Roman"/>
          <w:color w:val="000000"/>
          <w:sz w:val="24"/>
          <w:szCs w:val="24"/>
        </w:rPr>
        <w:t>B</w:t>
      </w:r>
      <w:proofErr w:type="spellStart"/>
      <w:r w:rsidR="00C049B1">
        <w:rPr>
          <w:rFonts w:ascii="Times New Roman" w:hAnsi="Times New Roman"/>
          <w:color w:val="000000"/>
          <w:sz w:val="24"/>
          <w:szCs w:val="24"/>
          <w:lang w:val="en-US"/>
        </w:rPr>
        <w:t>ina</w:t>
      </w:r>
      <w:proofErr w:type="spellEnd"/>
      <w:r w:rsidR="00C049B1">
        <w:rPr>
          <w:rFonts w:ascii="Times New Roman" w:hAnsi="Times New Roman"/>
          <w:color w:val="000000"/>
          <w:sz w:val="24"/>
          <w:szCs w:val="24"/>
          <w:lang w:val="en-US"/>
        </w:rPr>
        <w:t xml:space="preserve"> </w:t>
      </w:r>
      <w:r w:rsidR="00704534">
        <w:rPr>
          <w:rFonts w:ascii="Times New Roman" w:hAnsi="Times New Roman"/>
          <w:color w:val="000000"/>
          <w:sz w:val="24"/>
          <w:szCs w:val="24"/>
        </w:rPr>
        <w:t>H</w:t>
      </w:r>
      <w:proofErr w:type="spellStart"/>
      <w:r w:rsidR="00C049B1">
        <w:rPr>
          <w:rFonts w:ascii="Times New Roman" w:hAnsi="Times New Roman"/>
          <w:color w:val="000000"/>
          <w:sz w:val="24"/>
          <w:szCs w:val="24"/>
          <w:lang w:val="en-US"/>
        </w:rPr>
        <w:t>usada</w:t>
      </w:r>
      <w:proofErr w:type="spellEnd"/>
      <w:r w:rsidR="00C049B1">
        <w:rPr>
          <w:rFonts w:ascii="Times New Roman" w:hAnsi="Times New Roman"/>
          <w:color w:val="000000"/>
          <w:sz w:val="24"/>
          <w:szCs w:val="24"/>
          <w:lang w:val="en-US"/>
        </w:rPr>
        <w:t xml:space="preserve"> in academic year 2022 – 2023. </w:t>
      </w:r>
      <w:r w:rsidRPr="00F1423F">
        <w:rPr>
          <w:rFonts w:ascii="Times New Roman" w:hAnsi="Times New Roman"/>
          <w:color w:val="000000"/>
          <w:sz w:val="24"/>
          <w:szCs w:val="24"/>
          <w:lang w:val="en-US"/>
        </w:rPr>
        <w:t xml:space="preserve">The researcher used the total sampling technique in this study. The study sample was from the </w:t>
      </w:r>
      <w:r w:rsidR="00C049B1">
        <w:rPr>
          <w:rFonts w:ascii="Times New Roman" w:hAnsi="Times New Roman"/>
          <w:color w:val="000000"/>
          <w:sz w:val="24"/>
          <w:szCs w:val="24"/>
          <w:lang w:val="en-US"/>
        </w:rPr>
        <w:t>5</w:t>
      </w:r>
      <w:r w:rsidR="00C049B1" w:rsidRPr="00C049B1">
        <w:rPr>
          <w:rFonts w:ascii="Times New Roman" w:hAnsi="Times New Roman"/>
          <w:color w:val="000000"/>
          <w:sz w:val="24"/>
          <w:szCs w:val="24"/>
          <w:vertAlign w:val="superscript"/>
          <w:lang w:val="en-US"/>
        </w:rPr>
        <w:t>th</w:t>
      </w:r>
      <w:r w:rsidR="00C049B1">
        <w:rPr>
          <w:rFonts w:ascii="Times New Roman" w:hAnsi="Times New Roman"/>
          <w:color w:val="000000"/>
          <w:sz w:val="24"/>
          <w:szCs w:val="24"/>
          <w:lang w:val="en-US"/>
        </w:rPr>
        <w:t xml:space="preserve"> </w:t>
      </w:r>
      <w:r w:rsidRPr="00F1423F">
        <w:rPr>
          <w:rFonts w:ascii="Times New Roman" w:hAnsi="Times New Roman"/>
          <w:color w:val="000000"/>
          <w:sz w:val="24"/>
          <w:szCs w:val="24"/>
          <w:lang w:val="en-US"/>
        </w:rPr>
        <w:t xml:space="preserve">semesters of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students </w:t>
      </w:r>
      <w:r w:rsidR="00C049B1">
        <w:rPr>
          <w:rFonts w:ascii="Times New Roman" w:hAnsi="Times New Roman"/>
          <w:color w:val="000000"/>
          <w:sz w:val="24"/>
          <w:szCs w:val="24"/>
          <w:lang w:val="en-US"/>
        </w:rPr>
        <w:t>of</w:t>
      </w:r>
      <w:r w:rsidRPr="00F1423F">
        <w:rPr>
          <w:rFonts w:ascii="Times New Roman" w:hAnsi="Times New Roman"/>
          <w:color w:val="000000"/>
          <w:sz w:val="24"/>
          <w:szCs w:val="24"/>
          <w:lang w:val="en-US"/>
        </w:rPr>
        <w:t xml:space="preserve"> STIK Bina </w:t>
      </w:r>
      <w:proofErr w:type="spellStart"/>
      <w:r w:rsidRPr="00F1423F">
        <w:rPr>
          <w:rFonts w:ascii="Times New Roman" w:hAnsi="Times New Roman"/>
          <w:color w:val="000000"/>
          <w:sz w:val="24"/>
          <w:szCs w:val="24"/>
          <w:lang w:val="en-US"/>
        </w:rPr>
        <w:t>Husada</w:t>
      </w:r>
      <w:proofErr w:type="spellEnd"/>
      <w:r w:rsidRPr="00F1423F">
        <w:rPr>
          <w:rFonts w:ascii="Times New Roman" w:hAnsi="Times New Roman"/>
          <w:color w:val="000000"/>
          <w:sz w:val="24"/>
          <w:szCs w:val="24"/>
          <w:lang w:val="en-US"/>
        </w:rPr>
        <w:t xml:space="preserve"> were </w:t>
      </w:r>
      <w:r w:rsidR="00C049B1">
        <w:rPr>
          <w:rFonts w:ascii="Times New Roman" w:hAnsi="Times New Roman"/>
          <w:color w:val="000000"/>
          <w:sz w:val="24"/>
          <w:szCs w:val="24"/>
          <w:lang w:val="en-US"/>
        </w:rPr>
        <w:t>30</w:t>
      </w:r>
      <w:r w:rsidRPr="00F1423F">
        <w:rPr>
          <w:rFonts w:ascii="Times New Roman" w:hAnsi="Times New Roman"/>
          <w:color w:val="000000"/>
          <w:sz w:val="24"/>
          <w:szCs w:val="24"/>
          <w:lang w:val="en-US"/>
        </w:rPr>
        <w:t xml:space="preserve"> students</w:t>
      </w:r>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Since the researcher taught EFL in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of STIK Bina </w:t>
      </w:r>
      <w:proofErr w:type="spellStart"/>
      <w:r w:rsidRPr="00F1423F">
        <w:rPr>
          <w:rFonts w:ascii="Times New Roman" w:hAnsi="Times New Roman"/>
          <w:color w:val="000000"/>
          <w:sz w:val="24"/>
          <w:szCs w:val="24"/>
          <w:lang w:val="en-US"/>
        </w:rPr>
        <w:t>Husada</w:t>
      </w:r>
      <w:proofErr w:type="spellEnd"/>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the researcher took the </w:t>
      </w:r>
      <w:r w:rsidRPr="00F1423F">
        <w:rPr>
          <w:rFonts w:ascii="Times New Roman" w:hAnsi="Times New Roman"/>
          <w:color w:val="000000"/>
          <w:sz w:val="24"/>
          <w:szCs w:val="24"/>
          <w:lang w:val="en-US"/>
        </w:rPr>
        <w:lastRenderedPageBreak/>
        <w:t xml:space="preserve">sample total was </w:t>
      </w:r>
      <w:r w:rsidR="00C049B1">
        <w:rPr>
          <w:rFonts w:ascii="Times New Roman" w:hAnsi="Times New Roman"/>
          <w:color w:val="000000"/>
          <w:sz w:val="24"/>
          <w:szCs w:val="24"/>
          <w:lang w:val="en-US"/>
        </w:rPr>
        <w:t>30</w:t>
      </w:r>
      <w:r w:rsidRPr="00F1423F">
        <w:rPr>
          <w:rFonts w:ascii="Times New Roman" w:hAnsi="Times New Roman"/>
          <w:color w:val="000000"/>
          <w:sz w:val="24"/>
          <w:szCs w:val="24"/>
          <w:lang w:val="en-US"/>
        </w:rPr>
        <w:t xml:space="preserve"> from the total of the population.</w:t>
      </w:r>
      <w:r w:rsidR="00C049B1">
        <w:rPr>
          <w:rFonts w:ascii="Times New Roman" w:hAnsi="Times New Roman"/>
          <w:color w:val="000000"/>
          <w:sz w:val="24"/>
          <w:szCs w:val="24"/>
          <w:lang w:val="en-US"/>
        </w:rPr>
        <w:t xml:space="preserve"> </w:t>
      </w:r>
      <w:commentRangeStart w:id="10"/>
      <w:r w:rsidR="00C049B1">
        <w:rPr>
          <w:rFonts w:ascii="Times New Roman" w:hAnsi="Times New Roman"/>
          <w:color w:val="000000"/>
          <w:sz w:val="24"/>
          <w:szCs w:val="24"/>
          <w:lang w:val="en-US"/>
        </w:rPr>
        <w:t xml:space="preserve">The sample as </w:t>
      </w:r>
      <w:proofErr w:type="gramStart"/>
      <w:r w:rsidR="00C049B1">
        <w:rPr>
          <w:rFonts w:ascii="Times New Roman" w:hAnsi="Times New Roman"/>
          <w:color w:val="000000"/>
          <w:sz w:val="24"/>
          <w:szCs w:val="24"/>
          <w:lang w:val="en-US"/>
        </w:rPr>
        <w:t>a target research</w:t>
      </w:r>
      <w:proofErr w:type="gramEnd"/>
      <w:r w:rsidR="00C049B1">
        <w:rPr>
          <w:rFonts w:ascii="Times New Roman" w:hAnsi="Times New Roman"/>
          <w:color w:val="000000"/>
          <w:sz w:val="24"/>
          <w:szCs w:val="24"/>
          <w:lang w:val="en-US"/>
        </w:rPr>
        <w:t xml:space="preserve"> as a result of survey in the class during the teaching and learning process and the sample interested in writing and they had the difficulties on writing.</w:t>
      </w:r>
      <w:r w:rsidRPr="00F1423F">
        <w:rPr>
          <w:rFonts w:ascii="Times New Roman" w:hAnsi="Times New Roman"/>
          <w:color w:val="000000"/>
          <w:sz w:val="24"/>
          <w:szCs w:val="24"/>
          <w:lang w:val="en-US"/>
        </w:rPr>
        <w:t xml:space="preserve"> </w:t>
      </w:r>
      <w:r w:rsidR="00C049B1">
        <w:rPr>
          <w:rFonts w:ascii="Times New Roman" w:hAnsi="Times New Roman"/>
          <w:color w:val="000000"/>
          <w:sz w:val="24"/>
          <w:szCs w:val="24"/>
          <w:lang w:val="en-US"/>
        </w:rPr>
        <w:t xml:space="preserve">In the class the researcher </w:t>
      </w:r>
      <w:proofErr w:type="gramStart"/>
      <w:r w:rsidR="00C049B1">
        <w:rPr>
          <w:rFonts w:ascii="Times New Roman" w:hAnsi="Times New Roman"/>
          <w:color w:val="000000"/>
          <w:sz w:val="24"/>
          <w:szCs w:val="24"/>
          <w:lang w:val="en-US"/>
        </w:rPr>
        <w:t>conduct</w:t>
      </w:r>
      <w:proofErr w:type="gramEnd"/>
      <w:r w:rsidR="00C049B1">
        <w:rPr>
          <w:rFonts w:ascii="Times New Roman" w:hAnsi="Times New Roman"/>
          <w:color w:val="000000"/>
          <w:sz w:val="24"/>
          <w:szCs w:val="24"/>
          <w:lang w:val="en-US"/>
        </w:rPr>
        <w:t xml:space="preserve"> the research from October 3</w:t>
      </w:r>
      <w:r w:rsidR="00C049B1" w:rsidRPr="00C049B1">
        <w:rPr>
          <w:rFonts w:ascii="Times New Roman" w:hAnsi="Times New Roman"/>
          <w:color w:val="000000"/>
          <w:sz w:val="24"/>
          <w:szCs w:val="24"/>
          <w:vertAlign w:val="superscript"/>
          <w:lang w:val="en-US"/>
        </w:rPr>
        <w:t>rd</w:t>
      </w:r>
      <w:r w:rsidR="00C049B1">
        <w:rPr>
          <w:rFonts w:ascii="Times New Roman" w:hAnsi="Times New Roman"/>
          <w:color w:val="000000"/>
          <w:sz w:val="24"/>
          <w:szCs w:val="24"/>
          <w:lang w:val="en-US"/>
        </w:rPr>
        <w:t xml:space="preserve"> to November 4</w:t>
      </w:r>
      <w:r w:rsidR="00C049B1" w:rsidRPr="00C049B1">
        <w:rPr>
          <w:rFonts w:ascii="Times New Roman" w:hAnsi="Times New Roman"/>
          <w:color w:val="000000"/>
          <w:sz w:val="24"/>
          <w:szCs w:val="24"/>
          <w:vertAlign w:val="superscript"/>
          <w:lang w:val="en-US"/>
        </w:rPr>
        <w:t>th</w:t>
      </w:r>
      <w:r w:rsidR="00C049B1">
        <w:rPr>
          <w:rFonts w:ascii="Times New Roman" w:hAnsi="Times New Roman"/>
          <w:color w:val="000000"/>
          <w:sz w:val="24"/>
          <w:szCs w:val="24"/>
          <w:lang w:val="en-US"/>
        </w:rPr>
        <w:t xml:space="preserve">, 2022.  </w:t>
      </w:r>
      <w:commentRangeEnd w:id="10"/>
      <w:r w:rsidR="001A5197">
        <w:rPr>
          <w:rStyle w:val="CommentReference"/>
          <w:rFonts w:ascii="Times New Roman" w:eastAsia="Times New Roman" w:hAnsi="Times New Roman"/>
          <w:lang w:val="en-US"/>
        </w:rPr>
        <w:commentReference w:id="10"/>
      </w:r>
    </w:p>
    <w:p w14:paraId="1A794786" w14:textId="77777777" w:rsidR="00F1423F" w:rsidRDefault="00F1423F" w:rsidP="000900CB">
      <w:pPr>
        <w:autoSpaceDE w:val="0"/>
        <w:autoSpaceDN w:val="0"/>
        <w:adjustRightInd w:val="0"/>
        <w:ind w:firstLine="567"/>
        <w:jc w:val="both"/>
        <w:rPr>
          <w:rFonts w:ascii="Times New Roman" w:hAnsi="Times New Roman"/>
          <w:sz w:val="24"/>
          <w:szCs w:val="24"/>
          <w:lang w:val="en-US"/>
        </w:rPr>
      </w:pPr>
      <w:commentRangeStart w:id="11"/>
      <w:r w:rsidRPr="00F1423F">
        <w:rPr>
          <w:rFonts w:ascii="Times New Roman" w:hAnsi="Times New Roman"/>
          <w:color w:val="000000"/>
          <w:sz w:val="24"/>
          <w:szCs w:val="24"/>
          <w:lang w:val="en-US"/>
        </w:rPr>
        <w:t xml:space="preserve">To collect the data, the researcher obtained the scoring of writing in </w:t>
      </w:r>
      <w:r w:rsidR="000900CB">
        <w:rPr>
          <w:rFonts w:ascii="Times New Roman" w:hAnsi="Times New Roman"/>
          <w:color w:val="000000"/>
          <w:sz w:val="24"/>
          <w:szCs w:val="24"/>
          <w:lang w:val="en-US"/>
        </w:rPr>
        <w:t>five</w:t>
      </w:r>
      <w:r w:rsidRPr="00F1423F">
        <w:rPr>
          <w:rFonts w:ascii="Times New Roman" w:hAnsi="Times New Roman"/>
          <w:color w:val="000000"/>
          <w:sz w:val="24"/>
          <w:szCs w:val="24"/>
          <w:lang w:val="en-US"/>
        </w:rPr>
        <w:t xml:space="preserve"> meetings, the </w:t>
      </w:r>
      <w:r w:rsidR="000900CB">
        <w:rPr>
          <w:rFonts w:ascii="Times New Roman" w:hAnsi="Times New Roman"/>
          <w:color w:val="000000"/>
          <w:sz w:val="24"/>
          <w:szCs w:val="24"/>
          <w:lang w:val="en-US"/>
        </w:rPr>
        <w:t xml:space="preserve">written </w:t>
      </w:r>
      <w:r w:rsidRPr="00F1423F">
        <w:rPr>
          <w:rFonts w:ascii="Times New Roman" w:hAnsi="Times New Roman"/>
          <w:color w:val="000000"/>
          <w:sz w:val="24"/>
          <w:szCs w:val="24"/>
          <w:lang w:val="en-US"/>
        </w:rPr>
        <w:t xml:space="preserve">tests were given to the students by giving several </w:t>
      </w:r>
      <w:r w:rsidR="000900CB">
        <w:rPr>
          <w:rFonts w:ascii="Times New Roman" w:hAnsi="Times New Roman"/>
          <w:color w:val="000000"/>
          <w:sz w:val="24"/>
          <w:szCs w:val="24"/>
          <w:lang w:val="en-US"/>
        </w:rPr>
        <w:t xml:space="preserve">topics in five meetings and the topics written paragraph used past tense. </w:t>
      </w:r>
      <w:r w:rsidRPr="00F1423F">
        <w:rPr>
          <w:rFonts w:ascii="Times New Roman" w:hAnsi="Times New Roman"/>
          <w:color w:val="000000"/>
          <w:sz w:val="24"/>
          <w:szCs w:val="24"/>
          <w:lang w:val="en-US"/>
        </w:rPr>
        <w:t xml:space="preserve">For scoring the writing score the researcher used using a </w:t>
      </w:r>
      <w:r w:rsidRPr="00F1423F">
        <w:rPr>
          <w:rFonts w:ascii="Times New Roman" w:hAnsi="Times New Roman"/>
          <w:sz w:val="24"/>
          <w:szCs w:val="24"/>
        </w:rPr>
        <w:t>modified banded marking scheme as described by Brown (2007)</w:t>
      </w:r>
      <w:r w:rsidR="00F44133">
        <w:rPr>
          <w:rFonts w:ascii="Times New Roman" w:hAnsi="Times New Roman"/>
          <w:sz w:val="24"/>
          <w:szCs w:val="24"/>
          <w:lang w:val="en-US"/>
        </w:rPr>
        <w:t>. In analyzing the data, the</w:t>
      </w:r>
      <w:r w:rsidR="00A10535">
        <w:rPr>
          <w:rFonts w:ascii="Times New Roman" w:hAnsi="Times New Roman"/>
          <w:sz w:val="24"/>
          <w:szCs w:val="24"/>
          <w:lang w:val="en-US"/>
        </w:rPr>
        <w:t xml:space="preserve"> writing rubric was used to analyze students’ writing. There were several aspects that were used to analyze mainly vocabulary, structure, organization, content and mechanism</w:t>
      </w:r>
      <w:r w:rsidRPr="00F1423F">
        <w:rPr>
          <w:rFonts w:ascii="Times New Roman" w:hAnsi="Times New Roman"/>
          <w:sz w:val="24"/>
          <w:szCs w:val="24"/>
        </w:rPr>
        <w:t>.</w:t>
      </w:r>
      <w:r w:rsidR="00A10535">
        <w:rPr>
          <w:rFonts w:ascii="Times New Roman" w:hAnsi="Times New Roman"/>
          <w:sz w:val="24"/>
          <w:szCs w:val="24"/>
          <w:lang w:val="en-US"/>
        </w:rPr>
        <w:t xml:space="preserve"> </w:t>
      </w:r>
      <w:commentRangeEnd w:id="11"/>
      <w:r w:rsidR="001A5197">
        <w:rPr>
          <w:rStyle w:val="CommentReference"/>
          <w:rFonts w:ascii="Times New Roman" w:eastAsia="Times New Roman" w:hAnsi="Times New Roman"/>
          <w:lang w:val="en-US"/>
        </w:rPr>
        <w:commentReference w:id="11"/>
      </w:r>
    </w:p>
    <w:p w14:paraId="39B99D0C" w14:textId="77777777" w:rsidR="00A10535" w:rsidRPr="000E784C" w:rsidRDefault="00A10535" w:rsidP="00A10535">
      <w:pPr>
        <w:spacing w:line="360" w:lineRule="auto"/>
        <w:jc w:val="center"/>
        <w:rPr>
          <w:b/>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1"/>
        <w:gridCol w:w="1764"/>
        <w:gridCol w:w="1764"/>
        <w:gridCol w:w="1765"/>
        <w:gridCol w:w="1658"/>
      </w:tblGrid>
      <w:tr w:rsidR="00A10535" w:rsidRPr="000E784C" w14:paraId="60FDFB8A" w14:textId="77777777" w:rsidTr="00A10535">
        <w:tc>
          <w:tcPr>
            <w:tcW w:w="1663" w:type="dxa"/>
            <w:tcBorders>
              <w:top w:val="single" w:sz="4" w:space="0" w:color="auto"/>
              <w:left w:val="single" w:sz="4" w:space="0" w:color="auto"/>
              <w:bottom w:val="single" w:sz="4" w:space="0" w:color="auto"/>
              <w:right w:val="single" w:sz="4" w:space="0" w:color="auto"/>
            </w:tcBorders>
          </w:tcPr>
          <w:p w14:paraId="20CAA622" w14:textId="77777777" w:rsidR="00A10535" w:rsidRPr="00A10535" w:rsidRDefault="00A10535" w:rsidP="00A10535">
            <w:pPr>
              <w:spacing w:line="360" w:lineRule="auto"/>
              <w:jc w:val="center"/>
              <w:rPr>
                <w:rFonts w:ascii="Times New Roman" w:hAnsi="Times New Roman"/>
                <w:sz w:val="24"/>
                <w:szCs w:val="24"/>
                <w:lang w:val="en-US"/>
              </w:rPr>
            </w:pPr>
            <w:r w:rsidRPr="00A10535">
              <w:rPr>
                <w:rFonts w:ascii="Times New Roman" w:hAnsi="Times New Roman"/>
                <w:sz w:val="24"/>
                <w:szCs w:val="24"/>
              </w:rPr>
              <w:t>Element</w:t>
            </w:r>
            <w:r>
              <w:rPr>
                <w:rFonts w:ascii="Times New Roman" w:hAnsi="Times New Roman"/>
                <w:sz w:val="24"/>
                <w:szCs w:val="24"/>
                <w:lang w:val="en-US"/>
              </w:rPr>
              <w:t>s</w:t>
            </w:r>
          </w:p>
        </w:tc>
        <w:tc>
          <w:tcPr>
            <w:tcW w:w="1771" w:type="dxa"/>
            <w:tcBorders>
              <w:top w:val="single" w:sz="4" w:space="0" w:color="auto"/>
              <w:left w:val="single" w:sz="4" w:space="0" w:color="auto"/>
              <w:bottom w:val="single" w:sz="4" w:space="0" w:color="auto"/>
              <w:right w:val="single" w:sz="4" w:space="0" w:color="auto"/>
            </w:tcBorders>
          </w:tcPr>
          <w:p w14:paraId="195438DA"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Poor</w:t>
            </w:r>
          </w:p>
        </w:tc>
        <w:tc>
          <w:tcPr>
            <w:tcW w:w="1771" w:type="dxa"/>
            <w:tcBorders>
              <w:top w:val="single" w:sz="4" w:space="0" w:color="auto"/>
              <w:left w:val="single" w:sz="4" w:space="0" w:color="auto"/>
              <w:bottom w:val="single" w:sz="4" w:space="0" w:color="auto"/>
              <w:right w:val="single" w:sz="4" w:space="0" w:color="auto"/>
            </w:tcBorders>
          </w:tcPr>
          <w:p w14:paraId="4F15B625"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Fair</w:t>
            </w:r>
          </w:p>
        </w:tc>
        <w:tc>
          <w:tcPr>
            <w:tcW w:w="1771" w:type="dxa"/>
            <w:tcBorders>
              <w:top w:val="single" w:sz="4" w:space="0" w:color="auto"/>
              <w:left w:val="single" w:sz="4" w:space="0" w:color="auto"/>
              <w:bottom w:val="single" w:sz="4" w:space="0" w:color="auto"/>
              <w:right w:val="single" w:sz="4" w:space="0" w:color="auto"/>
            </w:tcBorders>
          </w:tcPr>
          <w:p w14:paraId="0EF99711"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Good</w:t>
            </w:r>
          </w:p>
        </w:tc>
        <w:tc>
          <w:tcPr>
            <w:tcW w:w="1664" w:type="dxa"/>
            <w:tcBorders>
              <w:top w:val="single" w:sz="4" w:space="0" w:color="auto"/>
              <w:left w:val="single" w:sz="4" w:space="0" w:color="auto"/>
              <w:bottom w:val="single" w:sz="4" w:space="0" w:color="auto"/>
              <w:right w:val="single" w:sz="4" w:space="0" w:color="auto"/>
            </w:tcBorders>
          </w:tcPr>
          <w:p w14:paraId="182510B0"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Very good</w:t>
            </w:r>
          </w:p>
        </w:tc>
      </w:tr>
      <w:tr w:rsidR="00A10535" w:rsidRPr="000E784C" w14:paraId="5B900F55" w14:textId="77777777" w:rsidTr="00A10535">
        <w:tc>
          <w:tcPr>
            <w:tcW w:w="1663" w:type="dxa"/>
            <w:tcBorders>
              <w:top w:val="single" w:sz="4" w:space="0" w:color="auto"/>
              <w:left w:val="single" w:sz="4" w:space="0" w:color="auto"/>
              <w:bottom w:val="single" w:sz="4" w:space="0" w:color="auto"/>
              <w:right w:val="single" w:sz="4" w:space="0" w:color="auto"/>
            </w:tcBorders>
          </w:tcPr>
          <w:p w14:paraId="0AA7C18A"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Vocabulary</w:t>
            </w:r>
          </w:p>
        </w:tc>
        <w:tc>
          <w:tcPr>
            <w:tcW w:w="1771" w:type="dxa"/>
            <w:tcBorders>
              <w:top w:val="single" w:sz="4" w:space="0" w:color="auto"/>
              <w:left w:val="single" w:sz="4" w:space="0" w:color="auto"/>
              <w:bottom w:val="single" w:sz="4" w:space="0" w:color="auto"/>
              <w:right w:val="single" w:sz="4" w:space="0" w:color="auto"/>
            </w:tcBorders>
          </w:tcPr>
          <w:p w14:paraId="60B88DE4"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1 – 2 </w:t>
            </w:r>
          </w:p>
        </w:tc>
        <w:tc>
          <w:tcPr>
            <w:tcW w:w="1771" w:type="dxa"/>
            <w:tcBorders>
              <w:top w:val="single" w:sz="4" w:space="0" w:color="auto"/>
              <w:left w:val="single" w:sz="4" w:space="0" w:color="auto"/>
              <w:bottom w:val="single" w:sz="4" w:space="0" w:color="auto"/>
              <w:right w:val="single" w:sz="4" w:space="0" w:color="auto"/>
            </w:tcBorders>
          </w:tcPr>
          <w:p w14:paraId="23285DF7"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3 – 4 </w:t>
            </w:r>
          </w:p>
        </w:tc>
        <w:tc>
          <w:tcPr>
            <w:tcW w:w="1771" w:type="dxa"/>
            <w:tcBorders>
              <w:top w:val="single" w:sz="4" w:space="0" w:color="auto"/>
              <w:left w:val="single" w:sz="4" w:space="0" w:color="auto"/>
              <w:bottom w:val="single" w:sz="4" w:space="0" w:color="auto"/>
              <w:right w:val="single" w:sz="4" w:space="0" w:color="auto"/>
            </w:tcBorders>
          </w:tcPr>
          <w:p w14:paraId="5EA9830D"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5 – 6 </w:t>
            </w:r>
          </w:p>
        </w:tc>
        <w:tc>
          <w:tcPr>
            <w:tcW w:w="1664" w:type="dxa"/>
            <w:tcBorders>
              <w:top w:val="single" w:sz="4" w:space="0" w:color="auto"/>
              <w:left w:val="single" w:sz="4" w:space="0" w:color="auto"/>
              <w:bottom w:val="single" w:sz="4" w:space="0" w:color="auto"/>
              <w:right w:val="single" w:sz="4" w:space="0" w:color="auto"/>
            </w:tcBorders>
          </w:tcPr>
          <w:p w14:paraId="28157E03"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7 – 8 </w:t>
            </w:r>
          </w:p>
        </w:tc>
      </w:tr>
      <w:tr w:rsidR="00A10535" w:rsidRPr="000E784C" w14:paraId="16083A14" w14:textId="77777777" w:rsidTr="00A10535">
        <w:tc>
          <w:tcPr>
            <w:tcW w:w="1663" w:type="dxa"/>
            <w:tcBorders>
              <w:top w:val="single" w:sz="4" w:space="0" w:color="auto"/>
              <w:left w:val="single" w:sz="4" w:space="0" w:color="auto"/>
              <w:bottom w:val="single" w:sz="4" w:space="0" w:color="auto"/>
              <w:right w:val="single" w:sz="4" w:space="0" w:color="auto"/>
            </w:tcBorders>
          </w:tcPr>
          <w:p w14:paraId="40A90C57"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Structure</w:t>
            </w:r>
          </w:p>
        </w:tc>
        <w:tc>
          <w:tcPr>
            <w:tcW w:w="1771" w:type="dxa"/>
            <w:tcBorders>
              <w:top w:val="single" w:sz="4" w:space="0" w:color="auto"/>
              <w:left w:val="single" w:sz="4" w:space="0" w:color="auto"/>
              <w:bottom w:val="single" w:sz="4" w:space="0" w:color="auto"/>
              <w:right w:val="single" w:sz="4" w:space="0" w:color="auto"/>
            </w:tcBorders>
          </w:tcPr>
          <w:p w14:paraId="304B44FE"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1</w:t>
            </w:r>
          </w:p>
        </w:tc>
        <w:tc>
          <w:tcPr>
            <w:tcW w:w="1771" w:type="dxa"/>
            <w:tcBorders>
              <w:top w:val="single" w:sz="4" w:space="0" w:color="auto"/>
              <w:left w:val="single" w:sz="4" w:space="0" w:color="auto"/>
              <w:bottom w:val="single" w:sz="4" w:space="0" w:color="auto"/>
              <w:right w:val="single" w:sz="4" w:space="0" w:color="auto"/>
            </w:tcBorders>
          </w:tcPr>
          <w:p w14:paraId="52A28084"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2 – 3 </w:t>
            </w:r>
          </w:p>
        </w:tc>
        <w:tc>
          <w:tcPr>
            <w:tcW w:w="1771" w:type="dxa"/>
            <w:tcBorders>
              <w:top w:val="single" w:sz="4" w:space="0" w:color="auto"/>
              <w:left w:val="single" w:sz="4" w:space="0" w:color="auto"/>
              <w:bottom w:val="single" w:sz="4" w:space="0" w:color="auto"/>
              <w:right w:val="single" w:sz="4" w:space="0" w:color="auto"/>
            </w:tcBorders>
          </w:tcPr>
          <w:p w14:paraId="3F29234B"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4 </w:t>
            </w:r>
          </w:p>
        </w:tc>
        <w:tc>
          <w:tcPr>
            <w:tcW w:w="1664" w:type="dxa"/>
            <w:tcBorders>
              <w:top w:val="single" w:sz="4" w:space="0" w:color="auto"/>
              <w:left w:val="single" w:sz="4" w:space="0" w:color="auto"/>
              <w:bottom w:val="single" w:sz="4" w:space="0" w:color="auto"/>
              <w:right w:val="single" w:sz="4" w:space="0" w:color="auto"/>
            </w:tcBorders>
          </w:tcPr>
          <w:p w14:paraId="283BB7D5"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5</w:t>
            </w:r>
          </w:p>
        </w:tc>
      </w:tr>
      <w:tr w:rsidR="00A10535" w:rsidRPr="000E784C" w14:paraId="1741410D" w14:textId="77777777" w:rsidTr="00A10535">
        <w:tc>
          <w:tcPr>
            <w:tcW w:w="1663" w:type="dxa"/>
            <w:tcBorders>
              <w:top w:val="single" w:sz="4" w:space="0" w:color="auto"/>
              <w:left w:val="single" w:sz="4" w:space="0" w:color="auto"/>
              <w:bottom w:val="single" w:sz="4" w:space="0" w:color="auto"/>
              <w:right w:val="single" w:sz="4" w:space="0" w:color="auto"/>
            </w:tcBorders>
          </w:tcPr>
          <w:p w14:paraId="54A8C09F"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Organization</w:t>
            </w:r>
          </w:p>
        </w:tc>
        <w:tc>
          <w:tcPr>
            <w:tcW w:w="1771" w:type="dxa"/>
            <w:tcBorders>
              <w:top w:val="single" w:sz="4" w:space="0" w:color="auto"/>
              <w:left w:val="single" w:sz="4" w:space="0" w:color="auto"/>
              <w:bottom w:val="single" w:sz="4" w:space="0" w:color="auto"/>
              <w:right w:val="single" w:sz="4" w:space="0" w:color="auto"/>
            </w:tcBorders>
          </w:tcPr>
          <w:p w14:paraId="68F265CE"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1 – 2  </w:t>
            </w:r>
          </w:p>
        </w:tc>
        <w:tc>
          <w:tcPr>
            <w:tcW w:w="1771" w:type="dxa"/>
            <w:tcBorders>
              <w:top w:val="single" w:sz="4" w:space="0" w:color="auto"/>
              <w:left w:val="single" w:sz="4" w:space="0" w:color="auto"/>
              <w:bottom w:val="single" w:sz="4" w:space="0" w:color="auto"/>
              <w:right w:val="single" w:sz="4" w:space="0" w:color="auto"/>
            </w:tcBorders>
          </w:tcPr>
          <w:p w14:paraId="36388C11"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3 – 4 </w:t>
            </w:r>
          </w:p>
        </w:tc>
        <w:tc>
          <w:tcPr>
            <w:tcW w:w="1771" w:type="dxa"/>
            <w:tcBorders>
              <w:top w:val="single" w:sz="4" w:space="0" w:color="auto"/>
              <w:left w:val="single" w:sz="4" w:space="0" w:color="auto"/>
              <w:bottom w:val="single" w:sz="4" w:space="0" w:color="auto"/>
              <w:right w:val="single" w:sz="4" w:space="0" w:color="auto"/>
            </w:tcBorders>
          </w:tcPr>
          <w:p w14:paraId="32624829"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5 – 6 </w:t>
            </w:r>
          </w:p>
        </w:tc>
        <w:tc>
          <w:tcPr>
            <w:tcW w:w="1664" w:type="dxa"/>
            <w:tcBorders>
              <w:top w:val="single" w:sz="4" w:space="0" w:color="auto"/>
              <w:left w:val="single" w:sz="4" w:space="0" w:color="auto"/>
              <w:bottom w:val="single" w:sz="4" w:space="0" w:color="auto"/>
              <w:right w:val="single" w:sz="4" w:space="0" w:color="auto"/>
            </w:tcBorders>
          </w:tcPr>
          <w:p w14:paraId="7F771A84"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7 – 8 </w:t>
            </w:r>
          </w:p>
        </w:tc>
      </w:tr>
      <w:tr w:rsidR="00A10535" w:rsidRPr="000E784C" w14:paraId="0B158746" w14:textId="77777777" w:rsidTr="00A10535">
        <w:tc>
          <w:tcPr>
            <w:tcW w:w="1663" w:type="dxa"/>
            <w:tcBorders>
              <w:top w:val="single" w:sz="4" w:space="0" w:color="auto"/>
              <w:left w:val="single" w:sz="4" w:space="0" w:color="auto"/>
              <w:bottom w:val="single" w:sz="4" w:space="0" w:color="auto"/>
              <w:right w:val="single" w:sz="4" w:space="0" w:color="auto"/>
            </w:tcBorders>
          </w:tcPr>
          <w:p w14:paraId="3D695661"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Content</w:t>
            </w:r>
          </w:p>
        </w:tc>
        <w:tc>
          <w:tcPr>
            <w:tcW w:w="1771" w:type="dxa"/>
            <w:tcBorders>
              <w:top w:val="single" w:sz="4" w:space="0" w:color="auto"/>
              <w:left w:val="single" w:sz="4" w:space="0" w:color="auto"/>
              <w:bottom w:val="single" w:sz="4" w:space="0" w:color="auto"/>
              <w:right w:val="single" w:sz="4" w:space="0" w:color="auto"/>
            </w:tcBorders>
          </w:tcPr>
          <w:p w14:paraId="0D23AC18"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1</w:t>
            </w:r>
          </w:p>
        </w:tc>
        <w:tc>
          <w:tcPr>
            <w:tcW w:w="1771" w:type="dxa"/>
            <w:tcBorders>
              <w:top w:val="single" w:sz="4" w:space="0" w:color="auto"/>
              <w:left w:val="single" w:sz="4" w:space="0" w:color="auto"/>
              <w:bottom w:val="single" w:sz="4" w:space="0" w:color="auto"/>
              <w:right w:val="single" w:sz="4" w:space="0" w:color="auto"/>
            </w:tcBorders>
          </w:tcPr>
          <w:p w14:paraId="2C8DDAEE"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2 – 3 </w:t>
            </w:r>
          </w:p>
        </w:tc>
        <w:tc>
          <w:tcPr>
            <w:tcW w:w="1771" w:type="dxa"/>
            <w:tcBorders>
              <w:top w:val="single" w:sz="4" w:space="0" w:color="auto"/>
              <w:left w:val="single" w:sz="4" w:space="0" w:color="auto"/>
              <w:bottom w:val="single" w:sz="4" w:space="0" w:color="auto"/>
              <w:right w:val="single" w:sz="4" w:space="0" w:color="auto"/>
            </w:tcBorders>
          </w:tcPr>
          <w:p w14:paraId="59149781"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4</w:t>
            </w:r>
          </w:p>
        </w:tc>
        <w:tc>
          <w:tcPr>
            <w:tcW w:w="1664" w:type="dxa"/>
            <w:tcBorders>
              <w:top w:val="single" w:sz="4" w:space="0" w:color="auto"/>
              <w:left w:val="single" w:sz="4" w:space="0" w:color="auto"/>
              <w:bottom w:val="single" w:sz="4" w:space="0" w:color="auto"/>
              <w:right w:val="single" w:sz="4" w:space="0" w:color="auto"/>
            </w:tcBorders>
          </w:tcPr>
          <w:p w14:paraId="06050ECD"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5</w:t>
            </w:r>
          </w:p>
        </w:tc>
      </w:tr>
      <w:tr w:rsidR="00A10535" w:rsidRPr="000E784C" w14:paraId="048273F2" w14:textId="77777777" w:rsidTr="00A10535">
        <w:tc>
          <w:tcPr>
            <w:tcW w:w="1663" w:type="dxa"/>
            <w:tcBorders>
              <w:top w:val="single" w:sz="4" w:space="0" w:color="auto"/>
              <w:left w:val="single" w:sz="4" w:space="0" w:color="auto"/>
              <w:bottom w:val="single" w:sz="4" w:space="0" w:color="auto"/>
              <w:right w:val="single" w:sz="4" w:space="0" w:color="auto"/>
            </w:tcBorders>
          </w:tcPr>
          <w:p w14:paraId="53F32FC4"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 xml:space="preserve">Mechanics </w:t>
            </w:r>
          </w:p>
        </w:tc>
        <w:tc>
          <w:tcPr>
            <w:tcW w:w="1771" w:type="dxa"/>
            <w:tcBorders>
              <w:top w:val="single" w:sz="4" w:space="0" w:color="auto"/>
              <w:left w:val="single" w:sz="4" w:space="0" w:color="auto"/>
              <w:bottom w:val="single" w:sz="4" w:space="0" w:color="auto"/>
              <w:right w:val="single" w:sz="4" w:space="0" w:color="auto"/>
            </w:tcBorders>
          </w:tcPr>
          <w:p w14:paraId="337C59E8"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1</w:t>
            </w:r>
          </w:p>
        </w:tc>
        <w:tc>
          <w:tcPr>
            <w:tcW w:w="1771" w:type="dxa"/>
            <w:tcBorders>
              <w:top w:val="single" w:sz="4" w:space="0" w:color="auto"/>
              <w:left w:val="single" w:sz="4" w:space="0" w:color="auto"/>
              <w:bottom w:val="single" w:sz="4" w:space="0" w:color="auto"/>
              <w:right w:val="single" w:sz="4" w:space="0" w:color="auto"/>
            </w:tcBorders>
          </w:tcPr>
          <w:p w14:paraId="4491DBBE"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2</w:t>
            </w:r>
          </w:p>
        </w:tc>
        <w:tc>
          <w:tcPr>
            <w:tcW w:w="1771" w:type="dxa"/>
            <w:tcBorders>
              <w:top w:val="single" w:sz="4" w:space="0" w:color="auto"/>
              <w:left w:val="single" w:sz="4" w:space="0" w:color="auto"/>
              <w:bottom w:val="single" w:sz="4" w:space="0" w:color="auto"/>
              <w:right w:val="single" w:sz="4" w:space="0" w:color="auto"/>
            </w:tcBorders>
          </w:tcPr>
          <w:p w14:paraId="2AA7E649"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3</w:t>
            </w:r>
          </w:p>
        </w:tc>
        <w:tc>
          <w:tcPr>
            <w:tcW w:w="1664" w:type="dxa"/>
            <w:tcBorders>
              <w:top w:val="single" w:sz="4" w:space="0" w:color="auto"/>
              <w:left w:val="single" w:sz="4" w:space="0" w:color="auto"/>
              <w:bottom w:val="single" w:sz="4" w:space="0" w:color="auto"/>
              <w:right w:val="single" w:sz="4" w:space="0" w:color="auto"/>
            </w:tcBorders>
          </w:tcPr>
          <w:p w14:paraId="063A4555"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4</w:t>
            </w:r>
          </w:p>
        </w:tc>
      </w:tr>
    </w:tbl>
    <w:p w14:paraId="1BA6C8E2" w14:textId="77777777" w:rsidR="00A10535" w:rsidRDefault="00A10535" w:rsidP="00A10535">
      <w:pPr>
        <w:spacing w:line="360" w:lineRule="auto"/>
        <w:jc w:val="both"/>
        <w:rPr>
          <w:rFonts w:ascii="Times New Roman" w:hAnsi="Times New Roman"/>
          <w:lang w:val="en-US"/>
        </w:rPr>
      </w:pPr>
      <w:r w:rsidRPr="00A10535">
        <w:rPr>
          <w:rFonts w:ascii="Times New Roman" w:hAnsi="Times New Roman"/>
        </w:rPr>
        <w:t>Maximum score possible total; 30</w:t>
      </w:r>
    </w:p>
    <w:p w14:paraId="687541E4" w14:textId="77777777" w:rsidR="00953D69" w:rsidRPr="00953D69" w:rsidRDefault="00953D69" w:rsidP="00A10535">
      <w:pPr>
        <w:spacing w:line="360" w:lineRule="auto"/>
        <w:jc w:val="both"/>
        <w:rPr>
          <w:rFonts w:ascii="Times New Roman" w:hAnsi="Times New Roman"/>
          <w:lang w:val="en-US"/>
        </w:rPr>
      </w:pPr>
    </w:p>
    <w:p w14:paraId="756DC614" w14:textId="77777777" w:rsidR="00362B06" w:rsidRDefault="00362B06" w:rsidP="00F1423F">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F54EFF2" w14:textId="77777777" w:rsidR="005C6C45" w:rsidRPr="005C6C45" w:rsidRDefault="005C6C45" w:rsidP="00F44133">
      <w:pPr>
        <w:pStyle w:val="E-JOURNALBody"/>
        <w:ind w:firstLine="709"/>
        <w:contextualSpacing/>
        <w:rPr>
          <w:sz w:val="24"/>
        </w:rPr>
      </w:pPr>
      <w:commentRangeStart w:id="12"/>
      <w:r w:rsidRPr="005C6C45">
        <w:rPr>
          <w:color w:val="000000"/>
          <w:sz w:val="23"/>
          <w:szCs w:val="23"/>
          <w:lang w:val="en-US"/>
        </w:rPr>
        <w:t xml:space="preserve">From analyzing the data, the study found the important things. There were some important findings of this study. </w:t>
      </w:r>
      <w:commentRangeEnd w:id="12"/>
      <w:r w:rsidR="001A5197">
        <w:rPr>
          <w:rStyle w:val="CommentReference"/>
          <w:lang w:val="en-US"/>
        </w:rPr>
        <w:commentReference w:id="12"/>
      </w:r>
    </w:p>
    <w:p w14:paraId="4885C1FF" w14:textId="49E85434" w:rsidR="005C6C45" w:rsidRDefault="005C6C45" w:rsidP="005C6C45">
      <w:pPr>
        <w:pStyle w:val="E-JOURNALBody"/>
        <w:contextualSpacing/>
        <w:rPr>
          <w:rFonts w:eastAsiaTheme="minorHAnsi"/>
          <w:color w:val="000000"/>
          <w:sz w:val="23"/>
          <w:szCs w:val="23"/>
          <w:lang w:val="en-US"/>
        </w:rPr>
      </w:pPr>
      <w:r w:rsidRPr="005C6C45">
        <w:rPr>
          <w:rFonts w:eastAsiaTheme="minorHAnsi"/>
          <w:b/>
          <w:bCs/>
          <w:color w:val="000000"/>
          <w:sz w:val="23"/>
          <w:szCs w:val="23"/>
          <w:lang w:val="en-US"/>
        </w:rPr>
        <w:t>First</w:t>
      </w:r>
      <w:r w:rsidRPr="005C6C45">
        <w:rPr>
          <w:rFonts w:eastAsiaTheme="minorHAnsi"/>
          <w:color w:val="000000"/>
          <w:sz w:val="23"/>
          <w:szCs w:val="23"/>
          <w:lang w:val="en-US"/>
        </w:rPr>
        <w:t xml:space="preserve">, </w:t>
      </w:r>
      <w:r w:rsidR="001A5197" w:rsidRPr="005C6C45">
        <w:rPr>
          <w:rFonts w:eastAsiaTheme="minorHAnsi"/>
          <w:color w:val="000000"/>
          <w:sz w:val="23"/>
          <w:szCs w:val="23"/>
          <w:lang w:val="en-US"/>
        </w:rPr>
        <w:t>based</w:t>
      </w:r>
      <w:r w:rsidRPr="005C6C45">
        <w:rPr>
          <w:rFonts w:eastAsiaTheme="minorHAnsi"/>
          <w:color w:val="000000"/>
          <w:sz w:val="23"/>
          <w:szCs w:val="23"/>
          <w:lang w:val="en-US"/>
        </w:rPr>
        <w:t xml:space="preserve"> on the English writing score</w:t>
      </w:r>
      <w:r w:rsidR="00717DFD">
        <w:rPr>
          <w:rFonts w:eastAsiaTheme="minorHAnsi"/>
          <w:color w:val="000000"/>
          <w:sz w:val="23"/>
          <w:szCs w:val="23"/>
          <w:lang w:val="en-US"/>
        </w:rPr>
        <w:t xml:space="preserve"> of first day</w:t>
      </w:r>
      <w:r w:rsidRPr="005C6C45">
        <w:rPr>
          <w:rFonts w:eastAsiaTheme="minorHAnsi"/>
          <w:color w:val="000000"/>
          <w:sz w:val="23"/>
          <w:szCs w:val="23"/>
          <w:lang w:val="en-US"/>
        </w:rPr>
        <w:t xml:space="preserve">, it was found that the </w:t>
      </w:r>
      <w:r w:rsidR="00F44133">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sidR="00F44133">
        <w:rPr>
          <w:rFonts w:eastAsiaTheme="minorHAnsi"/>
          <w:color w:val="000000"/>
          <w:sz w:val="23"/>
          <w:szCs w:val="23"/>
          <w:lang w:val="en-US"/>
        </w:rPr>
        <w:t xml:space="preserve">nursing students </w:t>
      </w:r>
      <w:r w:rsidR="00717DFD">
        <w:rPr>
          <w:rFonts w:eastAsiaTheme="minorHAnsi"/>
          <w:color w:val="000000"/>
          <w:sz w:val="23"/>
          <w:szCs w:val="23"/>
          <w:lang w:val="en-US"/>
        </w:rPr>
        <w:t xml:space="preserve">of STIK Bina </w:t>
      </w:r>
      <w:proofErr w:type="spellStart"/>
      <w:r w:rsidR="00717DFD">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sidR="00717DFD">
        <w:rPr>
          <w:rFonts w:eastAsiaTheme="minorHAnsi"/>
          <w:color w:val="000000"/>
          <w:sz w:val="23"/>
          <w:szCs w:val="23"/>
          <w:lang w:val="en-US"/>
        </w:rPr>
        <w:t>80</w:t>
      </w:r>
      <w:r w:rsidRPr="005C6C45">
        <w:rPr>
          <w:rFonts w:eastAsiaTheme="minorHAnsi"/>
          <w:color w:val="000000"/>
          <w:sz w:val="23"/>
          <w:szCs w:val="23"/>
          <w:lang w:val="en-US"/>
        </w:rPr>
        <w:t xml:space="preserve">, the lowest score was </w:t>
      </w:r>
      <w:r w:rsidR="00717DFD">
        <w:rPr>
          <w:rFonts w:eastAsiaTheme="minorHAnsi"/>
          <w:color w:val="000000"/>
          <w:sz w:val="23"/>
          <w:szCs w:val="23"/>
          <w:lang w:val="en-US"/>
        </w:rPr>
        <w:t>50</w:t>
      </w:r>
      <w:r w:rsidRPr="005C6C45">
        <w:rPr>
          <w:rFonts w:eastAsiaTheme="minorHAnsi"/>
          <w:color w:val="000000"/>
          <w:sz w:val="23"/>
          <w:szCs w:val="23"/>
          <w:lang w:val="en-US"/>
        </w:rPr>
        <w:t xml:space="preserve">, and the average score from </w:t>
      </w:r>
      <w:r w:rsidR="00717DFD">
        <w:rPr>
          <w:rFonts w:eastAsiaTheme="minorHAnsi"/>
          <w:color w:val="000000"/>
          <w:sz w:val="23"/>
          <w:szCs w:val="23"/>
          <w:lang w:val="en-US"/>
        </w:rPr>
        <w:t>3</w:t>
      </w:r>
      <w:r w:rsidRPr="005C6C45">
        <w:rPr>
          <w:rFonts w:eastAsiaTheme="minorHAnsi"/>
          <w:color w:val="000000"/>
          <w:sz w:val="23"/>
          <w:szCs w:val="23"/>
          <w:lang w:val="en-US"/>
        </w:rPr>
        <w:t xml:space="preserve">0 students </w:t>
      </w:r>
      <w:r w:rsidR="00717DFD">
        <w:rPr>
          <w:rFonts w:eastAsiaTheme="minorHAnsi"/>
          <w:color w:val="000000"/>
          <w:sz w:val="23"/>
          <w:szCs w:val="23"/>
          <w:lang w:val="en-US"/>
        </w:rPr>
        <w:t xml:space="preserve">on vocabulary </w:t>
      </w:r>
      <w:r w:rsidRPr="005C6C45">
        <w:rPr>
          <w:rFonts w:eastAsiaTheme="minorHAnsi"/>
          <w:color w:val="000000"/>
          <w:sz w:val="23"/>
          <w:szCs w:val="23"/>
          <w:lang w:val="en-US"/>
        </w:rPr>
        <w:t>was</w:t>
      </w:r>
      <w:r w:rsidR="00016093">
        <w:rPr>
          <w:rFonts w:eastAsiaTheme="minorHAnsi"/>
          <w:color w:val="000000"/>
          <w:sz w:val="23"/>
          <w:szCs w:val="23"/>
          <w:lang w:val="en-US"/>
        </w:rPr>
        <w:t xml:space="preserve"> 5.03 (62.92%), structure was 3.80 (76%), organization 4.63 (61.25%), content was 3.63 (72.67%) and mechanism was </w:t>
      </w:r>
      <w:r w:rsidR="00F44C0F">
        <w:rPr>
          <w:rFonts w:eastAsiaTheme="minorHAnsi"/>
          <w:color w:val="000000"/>
          <w:sz w:val="23"/>
          <w:szCs w:val="23"/>
          <w:lang w:val="en-US"/>
        </w:rPr>
        <w:t>2</w:t>
      </w:r>
      <w:r w:rsidR="00016093">
        <w:rPr>
          <w:rFonts w:eastAsiaTheme="minorHAnsi"/>
          <w:color w:val="000000"/>
          <w:sz w:val="23"/>
          <w:szCs w:val="23"/>
          <w:lang w:val="en-US"/>
        </w:rPr>
        <w:t>.93 (73.33%)</w:t>
      </w:r>
      <w:r w:rsidRPr="005C6C45">
        <w:rPr>
          <w:rFonts w:eastAsiaTheme="minorHAnsi"/>
          <w:color w:val="000000"/>
          <w:sz w:val="23"/>
          <w:szCs w:val="23"/>
          <w:lang w:val="en-US"/>
        </w:rPr>
        <w:t xml:space="preserve">. </w:t>
      </w:r>
      <w:r w:rsidR="00016093">
        <w:rPr>
          <w:rFonts w:eastAsiaTheme="minorHAnsi"/>
          <w:color w:val="000000"/>
          <w:sz w:val="23"/>
          <w:szCs w:val="23"/>
          <w:lang w:val="en-US"/>
        </w:rPr>
        <w:t xml:space="preserve">And based on scoring element of writing, the students got the average on vocabulary was good category, structure was fair category, organization was </w:t>
      </w:r>
      <w:r w:rsidR="00DC5246">
        <w:rPr>
          <w:rFonts w:eastAsiaTheme="minorHAnsi"/>
          <w:color w:val="000000"/>
          <w:sz w:val="23"/>
          <w:szCs w:val="23"/>
          <w:lang w:val="en-US"/>
        </w:rPr>
        <w:t>fair category, content was fair category, and mechanism was fair category.</w:t>
      </w:r>
      <w:r w:rsidR="00016093">
        <w:rPr>
          <w:rFonts w:eastAsiaTheme="minorHAnsi"/>
          <w:color w:val="000000"/>
          <w:sz w:val="23"/>
          <w:szCs w:val="23"/>
          <w:lang w:val="en-US"/>
        </w:rPr>
        <w:t xml:space="preserve"> </w:t>
      </w:r>
      <w:r w:rsidR="00DC5246">
        <w:rPr>
          <w:rFonts w:eastAsiaTheme="minorHAnsi"/>
          <w:color w:val="000000"/>
          <w:sz w:val="23"/>
          <w:szCs w:val="23"/>
          <w:lang w:val="en-US"/>
        </w:rPr>
        <w:t xml:space="preserve">It can be seen in chart 1. </w:t>
      </w:r>
    </w:p>
    <w:p w14:paraId="4E703E7C" w14:textId="77777777" w:rsidR="00C37316" w:rsidRDefault="00C37316" w:rsidP="005C6C45">
      <w:pPr>
        <w:pStyle w:val="E-JOURNALBody"/>
        <w:contextualSpacing/>
        <w:rPr>
          <w:rFonts w:eastAsiaTheme="minorHAnsi"/>
          <w:color w:val="000000"/>
          <w:sz w:val="23"/>
          <w:szCs w:val="23"/>
          <w:lang w:val="en-US"/>
        </w:rPr>
      </w:pPr>
    </w:p>
    <w:p w14:paraId="4319F5A3" w14:textId="77777777" w:rsidR="001B28CF" w:rsidRDefault="001B28CF" w:rsidP="00C37316">
      <w:pPr>
        <w:pStyle w:val="E-JOURNALBody"/>
        <w:contextualSpacing/>
        <w:jc w:val="center"/>
        <w:rPr>
          <w:rFonts w:eastAsiaTheme="minorHAnsi"/>
          <w:b/>
          <w:color w:val="000000"/>
          <w:sz w:val="23"/>
          <w:szCs w:val="23"/>
          <w:lang w:val="en-US"/>
        </w:rPr>
      </w:pPr>
    </w:p>
    <w:p w14:paraId="55F138D8" w14:textId="77777777" w:rsidR="001B28CF" w:rsidRDefault="001B28CF" w:rsidP="00C37316">
      <w:pPr>
        <w:pStyle w:val="E-JOURNALBody"/>
        <w:contextualSpacing/>
        <w:jc w:val="center"/>
        <w:rPr>
          <w:rFonts w:eastAsiaTheme="minorHAnsi"/>
          <w:b/>
          <w:color w:val="000000"/>
          <w:sz w:val="23"/>
          <w:szCs w:val="23"/>
          <w:lang w:val="en-US"/>
        </w:rPr>
      </w:pPr>
    </w:p>
    <w:p w14:paraId="221E8D03" w14:textId="77777777" w:rsidR="001B28CF" w:rsidRDefault="001B28CF" w:rsidP="00C37316">
      <w:pPr>
        <w:pStyle w:val="E-JOURNALBody"/>
        <w:contextualSpacing/>
        <w:jc w:val="center"/>
        <w:rPr>
          <w:rFonts w:eastAsiaTheme="minorHAnsi"/>
          <w:b/>
          <w:color w:val="000000"/>
          <w:sz w:val="23"/>
          <w:szCs w:val="23"/>
          <w:lang w:val="en-US"/>
        </w:rPr>
      </w:pPr>
    </w:p>
    <w:p w14:paraId="09147E11" w14:textId="77777777" w:rsidR="001B28CF" w:rsidRDefault="001B28CF" w:rsidP="00C37316">
      <w:pPr>
        <w:pStyle w:val="E-JOURNALBody"/>
        <w:contextualSpacing/>
        <w:jc w:val="center"/>
        <w:rPr>
          <w:rFonts w:eastAsiaTheme="minorHAnsi"/>
          <w:b/>
          <w:color w:val="000000"/>
          <w:sz w:val="23"/>
          <w:szCs w:val="23"/>
          <w:lang w:val="en-US"/>
        </w:rPr>
      </w:pPr>
    </w:p>
    <w:p w14:paraId="7234FAB6" w14:textId="77777777" w:rsidR="001B28CF" w:rsidRDefault="001B28CF" w:rsidP="00C37316">
      <w:pPr>
        <w:pStyle w:val="E-JOURNALBody"/>
        <w:contextualSpacing/>
        <w:jc w:val="center"/>
        <w:rPr>
          <w:rFonts w:eastAsiaTheme="minorHAnsi"/>
          <w:b/>
          <w:color w:val="000000"/>
          <w:sz w:val="23"/>
          <w:szCs w:val="23"/>
          <w:lang w:val="en-US"/>
        </w:rPr>
      </w:pPr>
    </w:p>
    <w:p w14:paraId="7582FC38" w14:textId="77777777" w:rsidR="001B28CF" w:rsidRDefault="001B28CF" w:rsidP="00C37316">
      <w:pPr>
        <w:pStyle w:val="E-JOURNALBody"/>
        <w:contextualSpacing/>
        <w:jc w:val="center"/>
        <w:rPr>
          <w:rFonts w:eastAsiaTheme="minorHAnsi"/>
          <w:b/>
          <w:color w:val="000000"/>
          <w:sz w:val="23"/>
          <w:szCs w:val="23"/>
          <w:lang w:val="en-US"/>
        </w:rPr>
      </w:pPr>
    </w:p>
    <w:p w14:paraId="3D12E3F5" w14:textId="77777777" w:rsidR="001B28CF" w:rsidRDefault="001B28CF" w:rsidP="00C37316">
      <w:pPr>
        <w:pStyle w:val="E-JOURNALBody"/>
        <w:contextualSpacing/>
        <w:jc w:val="center"/>
        <w:rPr>
          <w:rFonts w:eastAsiaTheme="minorHAnsi"/>
          <w:b/>
          <w:color w:val="000000"/>
          <w:sz w:val="23"/>
          <w:szCs w:val="23"/>
          <w:lang w:val="en-US"/>
        </w:rPr>
      </w:pPr>
    </w:p>
    <w:p w14:paraId="18C01256" w14:textId="77777777" w:rsidR="001B28CF" w:rsidRDefault="001B28CF" w:rsidP="00C37316">
      <w:pPr>
        <w:pStyle w:val="E-JOURNALBody"/>
        <w:contextualSpacing/>
        <w:jc w:val="center"/>
        <w:rPr>
          <w:rFonts w:eastAsiaTheme="minorHAnsi"/>
          <w:b/>
          <w:color w:val="000000"/>
          <w:sz w:val="23"/>
          <w:szCs w:val="23"/>
          <w:lang w:val="en-US"/>
        </w:rPr>
      </w:pPr>
    </w:p>
    <w:p w14:paraId="1B8C290A" w14:textId="77777777" w:rsidR="001B28CF" w:rsidRDefault="001B28CF" w:rsidP="00C37316">
      <w:pPr>
        <w:pStyle w:val="E-JOURNALBody"/>
        <w:contextualSpacing/>
        <w:jc w:val="center"/>
        <w:rPr>
          <w:rFonts w:eastAsiaTheme="minorHAnsi"/>
          <w:b/>
          <w:color w:val="000000"/>
          <w:sz w:val="23"/>
          <w:szCs w:val="23"/>
          <w:lang w:val="en-US"/>
        </w:rPr>
      </w:pPr>
    </w:p>
    <w:p w14:paraId="6B0F1628" w14:textId="77777777" w:rsidR="001B28CF" w:rsidRDefault="001B28CF" w:rsidP="00C37316">
      <w:pPr>
        <w:pStyle w:val="E-JOURNALBody"/>
        <w:contextualSpacing/>
        <w:jc w:val="center"/>
        <w:rPr>
          <w:rFonts w:eastAsiaTheme="minorHAnsi"/>
          <w:b/>
          <w:color w:val="000000"/>
          <w:sz w:val="23"/>
          <w:szCs w:val="23"/>
          <w:lang w:val="en-US"/>
        </w:rPr>
      </w:pPr>
    </w:p>
    <w:p w14:paraId="3CD1FF35" w14:textId="77777777" w:rsidR="001B28CF" w:rsidRDefault="001B28CF" w:rsidP="00C37316">
      <w:pPr>
        <w:pStyle w:val="E-JOURNALBody"/>
        <w:contextualSpacing/>
        <w:jc w:val="center"/>
        <w:rPr>
          <w:rFonts w:eastAsiaTheme="minorHAnsi"/>
          <w:b/>
          <w:color w:val="000000"/>
          <w:sz w:val="23"/>
          <w:szCs w:val="23"/>
          <w:lang w:val="en-US"/>
        </w:rPr>
      </w:pPr>
    </w:p>
    <w:p w14:paraId="5F3865B3" w14:textId="77777777" w:rsidR="001B28CF" w:rsidRDefault="001B28CF" w:rsidP="00C37316">
      <w:pPr>
        <w:pStyle w:val="E-JOURNALBody"/>
        <w:contextualSpacing/>
        <w:jc w:val="center"/>
        <w:rPr>
          <w:rFonts w:eastAsiaTheme="minorHAnsi"/>
          <w:b/>
          <w:color w:val="000000"/>
          <w:sz w:val="23"/>
          <w:szCs w:val="23"/>
          <w:lang w:val="en-US"/>
        </w:rPr>
      </w:pPr>
    </w:p>
    <w:p w14:paraId="11A26EE1" w14:textId="77777777" w:rsidR="00C37316" w:rsidRDefault="00C37316" w:rsidP="00C37316">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lastRenderedPageBreak/>
        <w:t>Chat 1</w:t>
      </w:r>
    </w:p>
    <w:p w14:paraId="1F8461F7" w14:textId="77777777" w:rsidR="00F44C0F" w:rsidRPr="00C37316" w:rsidRDefault="00F44C0F" w:rsidP="00C37316">
      <w:pPr>
        <w:pStyle w:val="E-JOURNALBody"/>
        <w:contextualSpacing/>
        <w:jc w:val="center"/>
        <w:rPr>
          <w:rFonts w:eastAsiaTheme="minorHAnsi"/>
          <w:b/>
          <w:color w:val="000000"/>
          <w:sz w:val="23"/>
          <w:szCs w:val="23"/>
          <w:lang w:val="en-US"/>
        </w:rPr>
      </w:pPr>
      <w:r>
        <w:rPr>
          <w:rFonts w:eastAsiaTheme="minorHAnsi"/>
          <w:b/>
          <w:color w:val="000000"/>
          <w:sz w:val="23"/>
          <w:szCs w:val="23"/>
          <w:lang w:val="en-US"/>
        </w:rPr>
        <w:t>Students’ writing in 1</w:t>
      </w:r>
      <w:r w:rsidRPr="00F44C0F">
        <w:rPr>
          <w:rFonts w:eastAsiaTheme="minorHAnsi"/>
          <w:b/>
          <w:color w:val="000000"/>
          <w:sz w:val="23"/>
          <w:szCs w:val="23"/>
          <w:vertAlign w:val="superscript"/>
          <w:lang w:val="en-US"/>
        </w:rPr>
        <w:t>st</w:t>
      </w:r>
      <w:r>
        <w:rPr>
          <w:rFonts w:eastAsiaTheme="minorHAnsi"/>
          <w:b/>
          <w:color w:val="000000"/>
          <w:sz w:val="23"/>
          <w:szCs w:val="23"/>
          <w:lang w:val="en-US"/>
        </w:rPr>
        <w:t xml:space="preserve"> day</w:t>
      </w:r>
    </w:p>
    <w:p w14:paraId="34AF0B5C" w14:textId="77777777" w:rsidR="00C37316" w:rsidRDefault="00C37316" w:rsidP="005C6C45">
      <w:pPr>
        <w:pStyle w:val="E-JOURNALBody"/>
        <w:contextualSpacing/>
        <w:rPr>
          <w:sz w:val="24"/>
          <w:lang w:val="en-US"/>
        </w:rPr>
      </w:pPr>
      <w:r w:rsidRPr="00C37316">
        <w:rPr>
          <w:noProof/>
          <w:sz w:val="24"/>
          <w:lang w:val="en-US"/>
        </w:rPr>
        <w:drawing>
          <wp:inline distT="0" distB="0" distL="0" distR="0" wp14:anchorId="7A69F21B" wp14:editId="4D79E36E">
            <wp:extent cx="457200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A539EF7" w14:textId="77777777" w:rsidR="005C6C45" w:rsidRPr="005C6C45" w:rsidRDefault="005C6C45" w:rsidP="005E1B2B">
      <w:pPr>
        <w:pStyle w:val="E-JOURNALBody"/>
        <w:contextualSpacing/>
        <w:rPr>
          <w:sz w:val="24"/>
          <w:lang w:val="en-US"/>
        </w:rPr>
      </w:pPr>
    </w:p>
    <w:p w14:paraId="35063BB4" w14:textId="3B9F3D68" w:rsidR="00F44C0F" w:rsidRDefault="00175447" w:rsidP="00175447">
      <w:pPr>
        <w:pStyle w:val="E-JOURNALBody"/>
        <w:contextualSpacing/>
        <w:rPr>
          <w:rFonts w:eastAsiaTheme="minorHAnsi"/>
          <w:color w:val="000000"/>
          <w:sz w:val="23"/>
          <w:szCs w:val="23"/>
          <w:lang w:val="en-US"/>
        </w:rPr>
      </w:pPr>
      <w:r>
        <w:rPr>
          <w:rFonts w:eastAsiaTheme="minorHAnsi"/>
          <w:b/>
          <w:bCs/>
          <w:color w:val="000000"/>
          <w:sz w:val="23"/>
          <w:szCs w:val="23"/>
          <w:lang w:val="en-US"/>
        </w:rPr>
        <w:t>Second</w:t>
      </w:r>
      <w:r w:rsidRPr="005C6C45">
        <w:rPr>
          <w:rFonts w:eastAsiaTheme="minorHAnsi"/>
          <w:color w:val="000000"/>
          <w:sz w:val="23"/>
          <w:szCs w:val="23"/>
          <w:lang w:val="en-US"/>
        </w:rPr>
        <w:t xml:space="preserve">, </w:t>
      </w:r>
      <w:r w:rsidR="001A5197" w:rsidRPr="005C6C45">
        <w:rPr>
          <w:rFonts w:eastAsiaTheme="minorHAnsi"/>
          <w:color w:val="000000"/>
          <w:sz w:val="23"/>
          <w:szCs w:val="23"/>
          <w:lang w:val="en-US"/>
        </w:rPr>
        <w:t>based</w:t>
      </w:r>
      <w:r w:rsidRPr="005C6C45">
        <w:rPr>
          <w:rFonts w:eastAsiaTheme="minorHAnsi"/>
          <w:color w:val="000000"/>
          <w:sz w:val="23"/>
          <w:szCs w:val="23"/>
          <w:lang w:val="en-US"/>
        </w:rPr>
        <w:t xml:space="preserve"> on the English writing score</w:t>
      </w:r>
      <w:r>
        <w:rPr>
          <w:rFonts w:eastAsiaTheme="minorHAnsi"/>
          <w:color w:val="000000"/>
          <w:sz w:val="23"/>
          <w:szCs w:val="23"/>
          <w:lang w:val="en-US"/>
        </w:rPr>
        <w:t xml:space="preserve"> of Second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Bina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87</w:t>
      </w:r>
      <w:r w:rsidRPr="005C6C45">
        <w:rPr>
          <w:rFonts w:eastAsiaTheme="minorHAnsi"/>
          <w:color w:val="000000"/>
          <w:sz w:val="23"/>
          <w:szCs w:val="23"/>
          <w:lang w:val="en-US"/>
        </w:rPr>
        <w:t xml:space="preserve">, the lowest score was </w:t>
      </w:r>
      <w:r>
        <w:rPr>
          <w:rFonts w:eastAsiaTheme="minorHAnsi"/>
          <w:color w:val="000000"/>
          <w:sz w:val="23"/>
          <w:szCs w:val="23"/>
          <w:lang w:val="en-US"/>
        </w:rPr>
        <w:t>57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5.37 (</w:t>
      </w:r>
      <w:r w:rsidR="00F44C0F">
        <w:rPr>
          <w:rFonts w:eastAsiaTheme="minorHAnsi"/>
          <w:color w:val="000000"/>
          <w:sz w:val="23"/>
          <w:szCs w:val="23"/>
          <w:lang w:val="en-US"/>
        </w:rPr>
        <w:t>67.08</w:t>
      </w:r>
      <w:r>
        <w:rPr>
          <w:rFonts w:eastAsiaTheme="minorHAnsi"/>
          <w:color w:val="000000"/>
          <w:sz w:val="23"/>
          <w:szCs w:val="23"/>
          <w:lang w:val="en-US"/>
        </w:rPr>
        <w:t xml:space="preserve">%), structure was </w:t>
      </w:r>
      <w:r w:rsidR="00F44C0F">
        <w:rPr>
          <w:rFonts w:eastAsiaTheme="minorHAnsi"/>
          <w:color w:val="000000"/>
          <w:sz w:val="23"/>
          <w:szCs w:val="23"/>
          <w:lang w:val="en-US"/>
        </w:rPr>
        <w:t>4.53</w:t>
      </w:r>
      <w:r>
        <w:rPr>
          <w:rFonts w:eastAsiaTheme="minorHAnsi"/>
          <w:color w:val="000000"/>
          <w:sz w:val="23"/>
          <w:szCs w:val="23"/>
          <w:lang w:val="en-US"/>
        </w:rPr>
        <w:t xml:space="preserve"> (</w:t>
      </w:r>
      <w:r w:rsidR="00F44C0F">
        <w:rPr>
          <w:rFonts w:eastAsiaTheme="minorHAnsi"/>
          <w:color w:val="000000"/>
          <w:sz w:val="23"/>
          <w:szCs w:val="23"/>
          <w:lang w:val="en-US"/>
        </w:rPr>
        <w:t>90.67</w:t>
      </w:r>
      <w:r>
        <w:rPr>
          <w:rFonts w:eastAsiaTheme="minorHAnsi"/>
          <w:color w:val="000000"/>
          <w:sz w:val="23"/>
          <w:szCs w:val="23"/>
          <w:lang w:val="en-US"/>
        </w:rPr>
        <w:t xml:space="preserve">%), organization </w:t>
      </w:r>
      <w:r w:rsidR="00F44C0F">
        <w:rPr>
          <w:rFonts w:eastAsiaTheme="minorHAnsi"/>
          <w:color w:val="000000"/>
          <w:sz w:val="23"/>
          <w:szCs w:val="23"/>
          <w:lang w:val="en-US"/>
        </w:rPr>
        <w:t>5.03</w:t>
      </w:r>
      <w:r>
        <w:rPr>
          <w:rFonts w:eastAsiaTheme="minorHAnsi"/>
          <w:color w:val="000000"/>
          <w:sz w:val="23"/>
          <w:szCs w:val="23"/>
          <w:lang w:val="en-US"/>
        </w:rPr>
        <w:t xml:space="preserve"> (</w:t>
      </w:r>
      <w:r w:rsidR="00F44C0F">
        <w:rPr>
          <w:rFonts w:eastAsiaTheme="minorHAnsi"/>
          <w:color w:val="000000"/>
          <w:sz w:val="23"/>
          <w:szCs w:val="23"/>
          <w:lang w:val="en-US"/>
        </w:rPr>
        <w:t>62.92</w:t>
      </w:r>
      <w:r>
        <w:rPr>
          <w:rFonts w:eastAsiaTheme="minorHAnsi"/>
          <w:color w:val="000000"/>
          <w:sz w:val="23"/>
          <w:szCs w:val="23"/>
          <w:lang w:val="en-US"/>
        </w:rPr>
        <w:t xml:space="preserve">%), content was </w:t>
      </w:r>
      <w:r w:rsidR="00F44C0F">
        <w:rPr>
          <w:rFonts w:eastAsiaTheme="minorHAnsi"/>
          <w:color w:val="000000"/>
          <w:sz w:val="23"/>
          <w:szCs w:val="23"/>
          <w:lang w:val="en-US"/>
        </w:rPr>
        <w:t>3.73</w:t>
      </w:r>
      <w:r>
        <w:rPr>
          <w:rFonts w:eastAsiaTheme="minorHAnsi"/>
          <w:color w:val="000000"/>
          <w:sz w:val="23"/>
          <w:szCs w:val="23"/>
          <w:lang w:val="en-US"/>
        </w:rPr>
        <w:t xml:space="preserve"> (</w:t>
      </w:r>
      <w:r w:rsidR="00F44C0F">
        <w:rPr>
          <w:rFonts w:eastAsiaTheme="minorHAnsi"/>
          <w:color w:val="000000"/>
          <w:sz w:val="23"/>
          <w:szCs w:val="23"/>
          <w:lang w:val="en-US"/>
        </w:rPr>
        <w:t>74.67</w:t>
      </w:r>
      <w:r>
        <w:rPr>
          <w:rFonts w:eastAsiaTheme="minorHAnsi"/>
          <w:color w:val="000000"/>
          <w:sz w:val="23"/>
          <w:szCs w:val="23"/>
          <w:lang w:val="en-US"/>
        </w:rPr>
        <w:t xml:space="preserve">%) and mechanism was </w:t>
      </w:r>
      <w:r w:rsidR="00F44C0F">
        <w:rPr>
          <w:rFonts w:eastAsiaTheme="minorHAnsi"/>
          <w:color w:val="000000"/>
          <w:sz w:val="23"/>
          <w:szCs w:val="23"/>
          <w:lang w:val="en-US"/>
        </w:rPr>
        <w:t>3.00</w:t>
      </w:r>
      <w:r>
        <w:rPr>
          <w:rFonts w:eastAsiaTheme="minorHAnsi"/>
          <w:color w:val="000000"/>
          <w:sz w:val="23"/>
          <w:szCs w:val="23"/>
          <w:lang w:val="en-US"/>
        </w:rPr>
        <w:t xml:space="preserve"> (</w:t>
      </w:r>
      <w:r w:rsidR="00F44C0F">
        <w:rPr>
          <w:rFonts w:eastAsiaTheme="minorHAnsi"/>
          <w:color w:val="000000"/>
          <w:sz w:val="23"/>
          <w:szCs w:val="23"/>
          <w:lang w:val="en-US"/>
        </w:rPr>
        <w:t>75</w:t>
      </w:r>
      <w:r>
        <w:rPr>
          <w:rFonts w:eastAsiaTheme="minorHAnsi"/>
          <w:color w:val="000000"/>
          <w:sz w:val="23"/>
          <w:szCs w:val="23"/>
          <w:lang w:val="en-US"/>
        </w:rPr>
        <w:t>%)</w:t>
      </w:r>
      <w:r w:rsidRPr="005C6C45">
        <w:rPr>
          <w:rFonts w:eastAsiaTheme="minorHAnsi"/>
          <w:color w:val="000000"/>
          <w:sz w:val="23"/>
          <w:szCs w:val="23"/>
          <w:lang w:val="en-US"/>
        </w:rPr>
        <w:t xml:space="preserve">. </w:t>
      </w:r>
      <w:r>
        <w:rPr>
          <w:rFonts w:eastAsiaTheme="minorHAnsi"/>
          <w:color w:val="000000"/>
          <w:sz w:val="23"/>
          <w:szCs w:val="23"/>
          <w:lang w:val="en-US"/>
        </w:rPr>
        <w:t xml:space="preserve">And based on scoring element of writing, the students got the average on vocabulary was good category, structure was </w:t>
      </w:r>
      <w:r w:rsidR="00F44C0F">
        <w:rPr>
          <w:rFonts w:eastAsiaTheme="minorHAnsi"/>
          <w:color w:val="000000"/>
          <w:sz w:val="23"/>
          <w:szCs w:val="23"/>
          <w:lang w:val="en-US"/>
        </w:rPr>
        <w:t>good</w:t>
      </w:r>
      <w:r>
        <w:rPr>
          <w:rFonts w:eastAsiaTheme="minorHAnsi"/>
          <w:color w:val="000000"/>
          <w:sz w:val="23"/>
          <w:szCs w:val="23"/>
          <w:lang w:val="en-US"/>
        </w:rPr>
        <w:t xml:space="preserve"> category, organization was </w:t>
      </w:r>
      <w:r w:rsidR="00F44C0F">
        <w:rPr>
          <w:rFonts w:eastAsiaTheme="minorHAnsi"/>
          <w:color w:val="000000"/>
          <w:sz w:val="23"/>
          <w:szCs w:val="23"/>
          <w:lang w:val="en-US"/>
        </w:rPr>
        <w:t>good</w:t>
      </w:r>
      <w:r>
        <w:rPr>
          <w:rFonts w:eastAsiaTheme="minorHAnsi"/>
          <w:color w:val="000000"/>
          <w:sz w:val="23"/>
          <w:szCs w:val="23"/>
          <w:lang w:val="en-US"/>
        </w:rPr>
        <w:t xml:space="preserve"> category, content was fair category, and mechanism was </w:t>
      </w:r>
      <w:r w:rsidR="00F44C0F">
        <w:rPr>
          <w:rFonts w:eastAsiaTheme="minorHAnsi"/>
          <w:color w:val="000000"/>
          <w:sz w:val="23"/>
          <w:szCs w:val="23"/>
          <w:lang w:val="en-US"/>
        </w:rPr>
        <w:t>good</w:t>
      </w:r>
      <w:r>
        <w:rPr>
          <w:rFonts w:eastAsiaTheme="minorHAnsi"/>
          <w:color w:val="000000"/>
          <w:sz w:val="23"/>
          <w:szCs w:val="23"/>
          <w:lang w:val="en-US"/>
        </w:rPr>
        <w:t xml:space="preserve"> category. It can be seen in chart </w:t>
      </w:r>
      <w:r w:rsidR="00F44C0F">
        <w:rPr>
          <w:rFonts w:eastAsiaTheme="minorHAnsi"/>
          <w:color w:val="000000"/>
          <w:sz w:val="23"/>
          <w:szCs w:val="23"/>
          <w:lang w:val="en-US"/>
        </w:rPr>
        <w:t>2.</w:t>
      </w:r>
    </w:p>
    <w:p w14:paraId="4B2D374A" w14:textId="77777777" w:rsidR="00F44C0F" w:rsidRDefault="00F44C0F" w:rsidP="00175447">
      <w:pPr>
        <w:pStyle w:val="E-JOURNALBody"/>
        <w:contextualSpacing/>
        <w:rPr>
          <w:rFonts w:eastAsiaTheme="minorHAnsi"/>
          <w:color w:val="000000"/>
          <w:sz w:val="23"/>
          <w:szCs w:val="23"/>
          <w:lang w:val="en-US"/>
        </w:rPr>
      </w:pPr>
    </w:p>
    <w:p w14:paraId="20AEF5FD" w14:textId="77777777" w:rsidR="00F44C0F" w:rsidRDefault="00F44C0F" w:rsidP="00F44C0F">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t xml:space="preserve">Chat </w:t>
      </w:r>
      <w:r>
        <w:rPr>
          <w:rFonts w:eastAsiaTheme="minorHAnsi"/>
          <w:b/>
          <w:color w:val="000000"/>
          <w:sz w:val="23"/>
          <w:szCs w:val="23"/>
          <w:lang w:val="en-US"/>
        </w:rPr>
        <w:t>2</w:t>
      </w:r>
    </w:p>
    <w:p w14:paraId="731FB829" w14:textId="77777777" w:rsidR="00F44C0F" w:rsidRPr="00C37316" w:rsidRDefault="00F44C0F" w:rsidP="00F44C0F">
      <w:pPr>
        <w:pStyle w:val="E-JOURNALBody"/>
        <w:contextualSpacing/>
        <w:jc w:val="center"/>
        <w:rPr>
          <w:rFonts w:eastAsiaTheme="minorHAnsi"/>
          <w:b/>
          <w:color w:val="000000"/>
          <w:sz w:val="23"/>
          <w:szCs w:val="23"/>
          <w:lang w:val="en-US"/>
        </w:rPr>
      </w:pPr>
      <w:r>
        <w:rPr>
          <w:rFonts w:eastAsiaTheme="minorHAnsi"/>
          <w:b/>
          <w:color w:val="000000"/>
          <w:sz w:val="23"/>
          <w:szCs w:val="23"/>
          <w:lang w:val="en-US"/>
        </w:rPr>
        <w:t>Students’ writing in 2</w:t>
      </w:r>
      <w:r w:rsidRPr="00F44C0F">
        <w:rPr>
          <w:rFonts w:eastAsiaTheme="minorHAnsi"/>
          <w:b/>
          <w:color w:val="000000"/>
          <w:sz w:val="23"/>
          <w:szCs w:val="23"/>
          <w:vertAlign w:val="superscript"/>
          <w:lang w:val="en-US"/>
        </w:rPr>
        <w:t>nd</w:t>
      </w:r>
      <w:r>
        <w:rPr>
          <w:rFonts w:eastAsiaTheme="minorHAnsi"/>
          <w:b/>
          <w:color w:val="000000"/>
          <w:sz w:val="23"/>
          <w:szCs w:val="23"/>
          <w:lang w:val="en-US"/>
        </w:rPr>
        <w:t xml:space="preserve"> day</w:t>
      </w:r>
    </w:p>
    <w:p w14:paraId="22E8E127" w14:textId="77777777" w:rsidR="005E1B2B" w:rsidRDefault="00F44C0F" w:rsidP="00F44C0F">
      <w:pPr>
        <w:spacing w:line="360" w:lineRule="auto"/>
        <w:jc w:val="center"/>
        <w:rPr>
          <w:rFonts w:ascii="Times New Roman" w:hAnsi="Times New Roman"/>
          <w:b/>
          <w:sz w:val="24"/>
          <w:szCs w:val="24"/>
          <w:lang w:val="en-US"/>
        </w:rPr>
      </w:pPr>
      <w:r w:rsidRPr="00F44C0F">
        <w:rPr>
          <w:rFonts w:ascii="Times New Roman" w:hAnsi="Times New Roman"/>
          <w:b/>
          <w:noProof/>
          <w:sz w:val="24"/>
          <w:szCs w:val="24"/>
          <w:lang w:val="en-US"/>
        </w:rPr>
        <w:drawing>
          <wp:inline distT="0" distB="0" distL="0" distR="0" wp14:anchorId="5816C2E9" wp14:editId="7C403736">
            <wp:extent cx="4572000" cy="274320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B124A24" w14:textId="10F45293" w:rsidR="00F44C0F" w:rsidRDefault="00F44C0F" w:rsidP="00F44C0F">
      <w:pPr>
        <w:pStyle w:val="E-JOURNALBody"/>
        <w:contextualSpacing/>
        <w:rPr>
          <w:rFonts w:eastAsiaTheme="minorHAnsi"/>
          <w:color w:val="000000"/>
          <w:sz w:val="23"/>
          <w:szCs w:val="23"/>
          <w:lang w:val="en-US"/>
        </w:rPr>
      </w:pPr>
      <w:proofErr w:type="spellStart"/>
      <w:r>
        <w:rPr>
          <w:rFonts w:eastAsiaTheme="minorHAnsi"/>
          <w:b/>
          <w:bCs/>
          <w:color w:val="000000"/>
          <w:sz w:val="23"/>
          <w:szCs w:val="23"/>
          <w:lang w:val="en-US"/>
        </w:rPr>
        <w:t>Thrid</w:t>
      </w:r>
      <w:proofErr w:type="spellEnd"/>
      <w:r w:rsidRPr="005C6C45">
        <w:rPr>
          <w:rFonts w:eastAsiaTheme="minorHAnsi"/>
          <w:color w:val="000000"/>
          <w:sz w:val="23"/>
          <w:szCs w:val="23"/>
          <w:lang w:val="en-US"/>
        </w:rPr>
        <w:t xml:space="preserve">, </w:t>
      </w:r>
      <w:r w:rsidR="001A5197" w:rsidRPr="005C6C45">
        <w:rPr>
          <w:rFonts w:eastAsiaTheme="minorHAnsi"/>
          <w:color w:val="000000"/>
          <w:sz w:val="23"/>
          <w:szCs w:val="23"/>
          <w:lang w:val="en-US"/>
        </w:rPr>
        <w:t>based</w:t>
      </w:r>
      <w:r w:rsidRPr="005C6C45">
        <w:rPr>
          <w:rFonts w:eastAsiaTheme="minorHAnsi"/>
          <w:color w:val="000000"/>
          <w:sz w:val="23"/>
          <w:szCs w:val="23"/>
          <w:lang w:val="en-US"/>
        </w:rPr>
        <w:t xml:space="preserve"> on the English writing score</w:t>
      </w:r>
      <w:r>
        <w:rPr>
          <w:rFonts w:eastAsiaTheme="minorHAnsi"/>
          <w:color w:val="000000"/>
          <w:sz w:val="23"/>
          <w:szCs w:val="23"/>
          <w:lang w:val="en-US"/>
        </w:rPr>
        <w:t xml:space="preserve"> of third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Bina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93</w:t>
      </w:r>
      <w:r w:rsidRPr="005C6C45">
        <w:rPr>
          <w:rFonts w:eastAsiaTheme="minorHAnsi"/>
          <w:color w:val="000000"/>
          <w:sz w:val="23"/>
          <w:szCs w:val="23"/>
          <w:lang w:val="en-US"/>
        </w:rPr>
        <w:t xml:space="preserve">, the lowest score was </w:t>
      </w:r>
      <w:r>
        <w:rPr>
          <w:rFonts w:eastAsiaTheme="minorHAnsi"/>
          <w:color w:val="000000"/>
          <w:sz w:val="23"/>
          <w:szCs w:val="23"/>
          <w:lang w:val="en-US"/>
        </w:rPr>
        <w:t>63</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5.80 </w:t>
      </w:r>
      <w:r>
        <w:rPr>
          <w:rFonts w:eastAsiaTheme="minorHAnsi"/>
          <w:color w:val="000000"/>
          <w:sz w:val="23"/>
          <w:szCs w:val="23"/>
          <w:lang w:val="en-US"/>
        </w:rPr>
        <w:lastRenderedPageBreak/>
        <w:t>(72.50%), structure was 4.73 (94.67%), organization 5.47 (68.33%), content was 4.07 (81.33%) and mechanism was 3.23 (80.83%)</w:t>
      </w:r>
      <w:r w:rsidRPr="005C6C45">
        <w:rPr>
          <w:rFonts w:eastAsiaTheme="minorHAnsi"/>
          <w:color w:val="000000"/>
          <w:sz w:val="23"/>
          <w:szCs w:val="23"/>
          <w:lang w:val="en-US"/>
        </w:rPr>
        <w:t xml:space="preserve">. </w:t>
      </w:r>
      <w:r>
        <w:rPr>
          <w:rFonts w:eastAsiaTheme="minorHAnsi"/>
          <w:color w:val="000000"/>
          <w:sz w:val="23"/>
          <w:szCs w:val="23"/>
          <w:lang w:val="en-US"/>
        </w:rPr>
        <w:t xml:space="preserve">And based on scoring element of writing, the students got the average on vocabulary was good category, structure was good category, organization was good category, content was </w:t>
      </w:r>
      <w:r w:rsidR="00E17F83">
        <w:rPr>
          <w:rFonts w:eastAsiaTheme="minorHAnsi"/>
          <w:color w:val="000000"/>
          <w:sz w:val="23"/>
          <w:szCs w:val="23"/>
          <w:lang w:val="en-US"/>
        </w:rPr>
        <w:t>good</w:t>
      </w:r>
      <w:r>
        <w:rPr>
          <w:rFonts w:eastAsiaTheme="minorHAnsi"/>
          <w:color w:val="000000"/>
          <w:sz w:val="23"/>
          <w:szCs w:val="23"/>
          <w:lang w:val="en-US"/>
        </w:rPr>
        <w:t xml:space="preserve"> category, and mechanism was good category. It can be seen in chart </w:t>
      </w:r>
      <w:r w:rsidR="00E17F83">
        <w:rPr>
          <w:rFonts w:eastAsiaTheme="minorHAnsi"/>
          <w:color w:val="000000"/>
          <w:sz w:val="23"/>
          <w:szCs w:val="23"/>
          <w:lang w:val="en-US"/>
        </w:rPr>
        <w:t>3</w:t>
      </w:r>
      <w:r>
        <w:rPr>
          <w:rFonts w:eastAsiaTheme="minorHAnsi"/>
          <w:color w:val="000000"/>
          <w:sz w:val="23"/>
          <w:szCs w:val="23"/>
          <w:lang w:val="en-US"/>
        </w:rPr>
        <w:t>.</w:t>
      </w:r>
    </w:p>
    <w:p w14:paraId="67B33106" w14:textId="77777777" w:rsidR="00F44C0F" w:rsidRDefault="00F44C0F" w:rsidP="00F44C0F">
      <w:pPr>
        <w:pStyle w:val="E-JOURNALBody"/>
        <w:contextualSpacing/>
        <w:rPr>
          <w:rFonts w:eastAsiaTheme="minorHAnsi"/>
          <w:color w:val="000000"/>
          <w:sz w:val="23"/>
          <w:szCs w:val="23"/>
          <w:lang w:val="en-US"/>
        </w:rPr>
      </w:pPr>
    </w:p>
    <w:p w14:paraId="606CAD3C" w14:textId="77777777" w:rsidR="00E17F83" w:rsidRDefault="00E17F83" w:rsidP="00E17F83">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t xml:space="preserve">Chat </w:t>
      </w:r>
      <w:r>
        <w:rPr>
          <w:rFonts w:eastAsiaTheme="minorHAnsi"/>
          <w:b/>
          <w:color w:val="000000"/>
          <w:sz w:val="23"/>
          <w:szCs w:val="23"/>
          <w:lang w:val="en-US"/>
        </w:rPr>
        <w:t>3</w:t>
      </w:r>
    </w:p>
    <w:p w14:paraId="443ED2E1" w14:textId="77777777" w:rsidR="00F44C0F" w:rsidRDefault="00E17F83" w:rsidP="00E17F83">
      <w:pPr>
        <w:pStyle w:val="E-JOURNALBody"/>
        <w:contextualSpacing/>
        <w:jc w:val="center"/>
        <w:rPr>
          <w:rFonts w:eastAsiaTheme="minorHAnsi"/>
          <w:color w:val="000000"/>
          <w:sz w:val="23"/>
          <w:szCs w:val="23"/>
          <w:lang w:val="en-US"/>
        </w:rPr>
      </w:pPr>
      <w:r>
        <w:rPr>
          <w:rFonts w:eastAsiaTheme="minorHAnsi"/>
          <w:b/>
          <w:color w:val="000000"/>
          <w:sz w:val="23"/>
          <w:szCs w:val="23"/>
          <w:lang w:val="en-US"/>
        </w:rPr>
        <w:t>Students’ writing in 3</w:t>
      </w:r>
      <w:r w:rsidRPr="00E17F83">
        <w:rPr>
          <w:rFonts w:eastAsiaTheme="minorHAnsi"/>
          <w:b/>
          <w:color w:val="000000"/>
          <w:sz w:val="23"/>
          <w:szCs w:val="23"/>
          <w:vertAlign w:val="superscript"/>
          <w:lang w:val="en-US"/>
        </w:rPr>
        <w:t>rd</w:t>
      </w:r>
      <w:r>
        <w:rPr>
          <w:rFonts w:eastAsiaTheme="minorHAnsi"/>
          <w:b/>
          <w:color w:val="000000"/>
          <w:sz w:val="23"/>
          <w:szCs w:val="23"/>
          <w:lang w:val="en-US"/>
        </w:rPr>
        <w:t xml:space="preserve"> day</w:t>
      </w:r>
      <w:r w:rsidR="00F44C0F">
        <w:rPr>
          <w:rFonts w:eastAsiaTheme="minorHAnsi"/>
          <w:color w:val="000000"/>
          <w:sz w:val="23"/>
          <w:szCs w:val="23"/>
          <w:lang w:val="en-US"/>
        </w:rPr>
        <w:t xml:space="preserve"> </w:t>
      </w:r>
    </w:p>
    <w:p w14:paraId="392CD3C9" w14:textId="77777777" w:rsidR="00F44C0F" w:rsidRDefault="00E17F83" w:rsidP="00E17F83">
      <w:pPr>
        <w:pStyle w:val="E-JOURNALBody"/>
        <w:contextualSpacing/>
        <w:jc w:val="center"/>
        <w:rPr>
          <w:rFonts w:eastAsiaTheme="minorHAnsi"/>
          <w:color w:val="000000"/>
          <w:sz w:val="23"/>
          <w:szCs w:val="23"/>
          <w:lang w:val="en-US"/>
        </w:rPr>
      </w:pPr>
      <w:r w:rsidRPr="00E17F83">
        <w:rPr>
          <w:rFonts w:eastAsiaTheme="minorHAnsi"/>
          <w:noProof/>
          <w:color w:val="000000"/>
          <w:sz w:val="23"/>
          <w:szCs w:val="23"/>
          <w:lang w:val="en-US"/>
        </w:rPr>
        <w:drawing>
          <wp:inline distT="0" distB="0" distL="0" distR="0" wp14:anchorId="46931943" wp14:editId="143D08EB">
            <wp:extent cx="4573657" cy="2297927"/>
            <wp:effectExtent l="19050" t="0" r="17393" b="7123"/>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7C59BE4" w14:textId="7C92BFBC" w:rsidR="00E17F83" w:rsidRDefault="00E17F83" w:rsidP="00E17F83">
      <w:pPr>
        <w:pStyle w:val="E-JOURNALBody"/>
        <w:contextualSpacing/>
        <w:rPr>
          <w:rFonts w:eastAsiaTheme="minorHAnsi"/>
          <w:color w:val="000000"/>
          <w:sz w:val="23"/>
          <w:szCs w:val="23"/>
          <w:lang w:val="en-US"/>
        </w:rPr>
      </w:pPr>
      <w:r>
        <w:rPr>
          <w:rFonts w:eastAsiaTheme="minorHAnsi"/>
          <w:b/>
          <w:bCs/>
          <w:color w:val="000000"/>
          <w:sz w:val="23"/>
          <w:szCs w:val="23"/>
          <w:lang w:val="en-US"/>
        </w:rPr>
        <w:t>Fourth</w:t>
      </w:r>
      <w:r w:rsidRPr="005C6C45">
        <w:rPr>
          <w:rFonts w:eastAsiaTheme="minorHAnsi"/>
          <w:color w:val="000000"/>
          <w:sz w:val="23"/>
          <w:szCs w:val="23"/>
          <w:lang w:val="en-US"/>
        </w:rPr>
        <w:t xml:space="preserve">, </w:t>
      </w:r>
      <w:r w:rsidR="001A5197" w:rsidRPr="005C6C45">
        <w:rPr>
          <w:rFonts w:eastAsiaTheme="minorHAnsi"/>
          <w:color w:val="000000"/>
          <w:sz w:val="23"/>
          <w:szCs w:val="23"/>
          <w:lang w:val="en-US"/>
        </w:rPr>
        <w:t>based</w:t>
      </w:r>
      <w:r w:rsidRPr="005C6C45">
        <w:rPr>
          <w:rFonts w:eastAsiaTheme="minorHAnsi"/>
          <w:color w:val="000000"/>
          <w:sz w:val="23"/>
          <w:szCs w:val="23"/>
          <w:lang w:val="en-US"/>
        </w:rPr>
        <w:t xml:space="preserve"> on the English writing score</w:t>
      </w:r>
      <w:r>
        <w:rPr>
          <w:rFonts w:eastAsiaTheme="minorHAnsi"/>
          <w:color w:val="000000"/>
          <w:sz w:val="23"/>
          <w:szCs w:val="23"/>
          <w:lang w:val="en-US"/>
        </w:rPr>
        <w:t xml:space="preserve"> of fourth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Bina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sidR="00AF077B">
        <w:rPr>
          <w:rFonts w:eastAsiaTheme="minorHAnsi"/>
          <w:color w:val="000000"/>
          <w:sz w:val="23"/>
          <w:szCs w:val="23"/>
          <w:lang w:val="en-US"/>
        </w:rPr>
        <w:t>97</w:t>
      </w:r>
      <w:r w:rsidRPr="005C6C45">
        <w:rPr>
          <w:rFonts w:eastAsiaTheme="minorHAnsi"/>
          <w:color w:val="000000"/>
          <w:sz w:val="23"/>
          <w:szCs w:val="23"/>
          <w:lang w:val="en-US"/>
        </w:rPr>
        <w:t xml:space="preserve">, the lowest score was </w:t>
      </w:r>
      <w:r>
        <w:rPr>
          <w:rFonts w:eastAsiaTheme="minorHAnsi"/>
          <w:color w:val="000000"/>
          <w:sz w:val="23"/>
          <w:szCs w:val="23"/>
          <w:lang w:val="en-US"/>
        </w:rPr>
        <w:t>6</w:t>
      </w:r>
      <w:r w:rsidR="00AF077B">
        <w:rPr>
          <w:rFonts w:eastAsiaTheme="minorHAnsi"/>
          <w:color w:val="000000"/>
          <w:sz w:val="23"/>
          <w:szCs w:val="23"/>
          <w:lang w:val="en-US"/>
        </w:rPr>
        <w:t>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w:t>
      </w:r>
      <w:r w:rsidR="00AF077B">
        <w:rPr>
          <w:rFonts w:eastAsiaTheme="minorHAnsi"/>
          <w:color w:val="000000"/>
          <w:sz w:val="23"/>
          <w:szCs w:val="23"/>
          <w:lang w:val="en-US"/>
        </w:rPr>
        <w:t>6.53</w:t>
      </w:r>
      <w:r>
        <w:rPr>
          <w:rFonts w:eastAsiaTheme="minorHAnsi"/>
          <w:color w:val="000000"/>
          <w:sz w:val="23"/>
          <w:szCs w:val="23"/>
          <w:lang w:val="en-US"/>
        </w:rPr>
        <w:t xml:space="preserve"> (</w:t>
      </w:r>
      <w:r w:rsidR="00AF077B">
        <w:rPr>
          <w:rFonts w:eastAsiaTheme="minorHAnsi"/>
          <w:color w:val="000000"/>
          <w:sz w:val="23"/>
          <w:szCs w:val="23"/>
          <w:lang w:val="en-US"/>
        </w:rPr>
        <w:t>81.67</w:t>
      </w:r>
      <w:r>
        <w:rPr>
          <w:rFonts w:eastAsiaTheme="minorHAnsi"/>
          <w:color w:val="000000"/>
          <w:sz w:val="23"/>
          <w:szCs w:val="23"/>
          <w:lang w:val="en-US"/>
        </w:rPr>
        <w:t xml:space="preserve">%), structure was </w:t>
      </w:r>
      <w:r w:rsidR="00AF077B">
        <w:rPr>
          <w:rFonts w:eastAsiaTheme="minorHAnsi"/>
          <w:color w:val="000000"/>
          <w:sz w:val="23"/>
          <w:szCs w:val="23"/>
          <w:lang w:val="en-US"/>
        </w:rPr>
        <w:t>4.80</w:t>
      </w:r>
      <w:r>
        <w:rPr>
          <w:rFonts w:eastAsiaTheme="minorHAnsi"/>
          <w:color w:val="000000"/>
          <w:sz w:val="23"/>
          <w:szCs w:val="23"/>
          <w:lang w:val="en-US"/>
        </w:rPr>
        <w:t xml:space="preserve"> (</w:t>
      </w:r>
      <w:r w:rsidR="00AF077B">
        <w:rPr>
          <w:rFonts w:eastAsiaTheme="minorHAnsi"/>
          <w:color w:val="000000"/>
          <w:sz w:val="23"/>
          <w:szCs w:val="23"/>
          <w:lang w:val="en-US"/>
        </w:rPr>
        <w:t>96</w:t>
      </w:r>
      <w:r>
        <w:rPr>
          <w:rFonts w:eastAsiaTheme="minorHAnsi"/>
          <w:color w:val="000000"/>
          <w:sz w:val="23"/>
          <w:szCs w:val="23"/>
          <w:lang w:val="en-US"/>
        </w:rPr>
        <w:t>%), organization 5.</w:t>
      </w:r>
      <w:r w:rsidR="00AF077B">
        <w:rPr>
          <w:rFonts w:eastAsiaTheme="minorHAnsi"/>
          <w:color w:val="000000"/>
          <w:sz w:val="23"/>
          <w:szCs w:val="23"/>
          <w:lang w:val="en-US"/>
        </w:rPr>
        <w:t>73 (71.67%), content was 4.30</w:t>
      </w:r>
      <w:r>
        <w:rPr>
          <w:rFonts w:eastAsiaTheme="minorHAnsi"/>
          <w:color w:val="000000"/>
          <w:sz w:val="23"/>
          <w:szCs w:val="23"/>
          <w:lang w:val="en-US"/>
        </w:rPr>
        <w:t xml:space="preserve"> (</w:t>
      </w:r>
      <w:r w:rsidR="00AF077B">
        <w:rPr>
          <w:rFonts w:eastAsiaTheme="minorHAnsi"/>
          <w:color w:val="000000"/>
          <w:sz w:val="23"/>
          <w:szCs w:val="23"/>
          <w:lang w:val="en-US"/>
        </w:rPr>
        <w:t>86</w:t>
      </w:r>
      <w:r>
        <w:rPr>
          <w:rFonts w:eastAsiaTheme="minorHAnsi"/>
          <w:color w:val="000000"/>
          <w:sz w:val="23"/>
          <w:szCs w:val="23"/>
          <w:lang w:val="en-US"/>
        </w:rPr>
        <w:t>%) and mechanism was 3.23 (80.83%)</w:t>
      </w:r>
      <w:r w:rsidRPr="005C6C45">
        <w:rPr>
          <w:rFonts w:eastAsiaTheme="minorHAnsi"/>
          <w:color w:val="000000"/>
          <w:sz w:val="23"/>
          <w:szCs w:val="23"/>
          <w:lang w:val="en-US"/>
        </w:rPr>
        <w:t xml:space="preserve">. </w:t>
      </w:r>
      <w:r>
        <w:rPr>
          <w:rFonts w:eastAsiaTheme="minorHAnsi"/>
          <w:color w:val="000000"/>
          <w:sz w:val="23"/>
          <w:szCs w:val="23"/>
          <w:lang w:val="en-US"/>
        </w:rPr>
        <w:t>And based on scoring element of writing, the students got the average on vocabulary was good category, structure was good category, organization was good category, content was good category, and mechanism was good category. It can be seen in chart 4.</w:t>
      </w:r>
    </w:p>
    <w:p w14:paraId="42FA3373" w14:textId="77777777" w:rsidR="00E17F83" w:rsidRDefault="00E17F83" w:rsidP="00E17F83">
      <w:pPr>
        <w:pStyle w:val="E-JOURNALBody"/>
        <w:contextualSpacing/>
        <w:rPr>
          <w:rFonts w:eastAsiaTheme="minorHAnsi"/>
          <w:color w:val="000000"/>
          <w:sz w:val="23"/>
          <w:szCs w:val="23"/>
          <w:lang w:val="en-US"/>
        </w:rPr>
      </w:pPr>
    </w:p>
    <w:p w14:paraId="13949068" w14:textId="77777777" w:rsidR="00E17F83" w:rsidRDefault="00E17F83" w:rsidP="00E17F83">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t xml:space="preserve">Chat </w:t>
      </w:r>
      <w:r>
        <w:rPr>
          <w:rFonts w:eastAsiaTheme="minorHAnsi"/>
          <w:b/>
          <w:color w:val="000000"/>
          <w:sz w:val="23"/>
          <w:szCs w:val="23"/>
          <w:lang w:val="en-US"/>
        </w:rPr>
        <w:t>4</w:t>
      </w:r>
    </w:p>
    <w:p w14:paraId="4574A026" w14:textId="77777777" w:rsidR="00E17F83" w:rsidRDefault="00E17F83" w:rsidP="00E17F83">
      <w:pPr>
        <w:pStyle w:val="E-JOURNALBody"/>
        <w:contextualSpacing/>
        <w:jc w:val="center"/>
        <w:rPr>
          <w:rFonts w:eastAsiaTheme="minorHAnsi"/>
          <w:color w:val="000000"/>
          <w:sz w:val="23"/>
          <w:szCs w:val="23"/>
          <w:lang w:val="en-US"/>
        </w:rPr>
      </w:pPr>
      <w:r>
        <w:rPr>
          <w:rFonts w:eastAsiaTheme="minorHAnsi"/>
          <w:b/>
          <w:color w:val="000000"/>
          <w:sz w:val="23"/>
          <w:szCs w:val="23"/>
          <w:lang w:val="en-US"/>
        </w:rPr>
        <w:t>Students’ writing in 4</w:t>
      </w:r>
      <w:r w:rsidRPr="00E17F83">
        <w:rPr>
          <w:rFonts w:eastAsiaTheme="minorHAnsi"/>
          <w:b/>
          <w:color w:val="000000"/>
          <w:sz w:val="23"/>
          <w:szCs w:val="23"/>
          <w:vertAlign w:val="superscript"/>
          <w:lang w:val="en-US"/>
        </w:rPr>
        <w:t>th</w:t>
      </w:r>
      <w:r>
        <w:rPr>
          <w:rFonts w:eastAsiaTheme="minorHAnsi"/>
          <w:b/>
          <w:color w:val="000000"/>
          <w:sz w:val="23"/>
          <w:szCs w:val="23"/>
          <w:lang w:val="en-US"/>
        </w:rPr>
        <w:t xml:space="preserve"> day</w:t>
      </w:r>
      <w:r>
        <w:rPr>
          <w:rFonts w:eastAsiaTheme="minorHAnsi"/>
          <w:color w:val="000000"/>
          <w:sz w:val="23"/>
          <w:szCs w:val="23"/>
          <w:lang w:val="en-US"/>
        </w:rPr>
        <w:t xml:space="preserve"> </w:t>
      </w:r>
    </w:p>
    <w:p w14:paraId="2630BEC1" w14:textId="77777777" w:rsidR="00F44C0F" w:rsidRDefault="00BF4280" w:rsidP="00F44C0F">
      <w:pPr>
        <w:pStyle w:val="E-JOURNALBody"/>
        <w:contextualSpacing/>
        <w:jc w:val="center"/>
        <w:rPr>
          <w:rFonts w:eastAsiaTheme="minorHAnsi"/>
          <w:color w:val="000000"/>
          <w:sz w:val="23"/>
          <w:szCs w:val="23"/>
          <w:lang w:val="en-US"/>
        </w:rPr>
      </w:pPr>
      <w:r w:rsidRPr="00BF4280">
        <w:rPr>
          <w:rFonts w:eastAsiaTheme="minorHAnsi"/>
          <w:noProof/>
          <w:color w:val="000000"/>
          <w:sz w:val="23"/>
          <w:szCs w:val="23"/>
          <w:lang w:val="en-US"/>
        </w:rPr>
        <w:drawing>
          <wp:inline distT="0" distB="0" distL="0" distR="0" wp14:anchorId="048BD03A" wp14:editId="02C00509">
            <wp:extent cx="4575562" cy="2266122"/>
            <wp:effectExtent l="19050" t="0" r="15488" b="828"/>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712A9A3" w14:textId="77777777" w:rsidR="00F44C0F" w:rsidRDefault="00F44C0F" w:rsidP="00F44C0F">
      <w:pPr>
        <w:pStyle w:val="E-JOURNALBody"/>
        <w:contextualSpacing/>
        <w:jc w:val="center"/>
        <w:rPr>
          <w:rFonts w:eastAsiaTheme="minorHAnsi"/>
          <w:color w:val="000000"/>
          <w:sz w:val="23"/>
          <w:szCs w:val="23"/>
          <w:lang w:val="en-US"/>
        </w:rPr>
      </w:pPr>
    </w:p>
    <w:p w14:paraId="62029C8B" w14:textId="3C64F86C" w:rsidR="00BF4280" w:rsidRDefault="00BF4280" w:rsidP="00BF4280">
      <w:pPr>
        <w:pStyle w:val="E-JOURNALBody"/>
        <w:contextualSpacing/>
        <w:rPr>
          <w:rFonts w:eastAsiaTheme="minorHAnsi"/>
          <w:color w:val="000000"/>
          <w:sz w:val="23"/>
          <w:szCs w:val="23"/>
          <w:lang w:val="en-US"/>
        </w:rPr>
      </w:pPr>
      <w:r>
        <w:rPr>
          <w:rFonts w:eastAsiaTheme="minorHAnsi"/>
          <w:b/>
          <w:bCs/>
          <w:color w:val="000000"/>
          <w:sz w:val="23"/>
          <w:szCs w:val="23"/>
          <w:lang w:val="en-US"/>
        </w:rPr>
        <w:t>Fifth</w:t>
      </w:r>
      <w:r w:rsidRPr="005C6C45">
        <w:rPr>
          <w:rFonts w:eastAsiaTheme="minorHAnsi"/>
          <w:color w:val="000000"/>
          <w:sz w:val="23"/>
          <w:szCs w:val="23"/>
          <w:lang w:val="en-US"/>
        </w:rPr>
        <w:t xml:space="preserve">, </w:t>
      </w:r>
      <w:r w:rsidR="001A5197" w:rsidRPr="005C6C45">
        <w:rPr>
          <w:rFonts w:eastAsiaTheme="minorHAnsi"/>
          <w:color w:val="000000"/>
          <w:sz w:val="23"/>
          <w:szCs w:val="23"/>
          <w:lang w:val="en-US"/>
        </w:rPr>
        <w:t>based</w:t>
      </w:r>
      <w:r w:rsidRPr="005C6C45">
        <w:rPr>
          <w:rFonts w:eastAsiaTheme="minorHAnsi"/>
          <w:color w:val="000000"/>
          <w:sz w:val="23"/>
          <w:szCs w:val="23"/>
          <w:lang w:val="en-US"/>
        </w:rPr>
        <w:t xml:space="preserve"> on the English writing score</w:t>
      </w:r>
      <w:r>
        <w:rPr>
          <w:rFonts w:eastAsiaTheme="minorHAnsi"/>
          <w:color w:val="000000"/>
          <w:sz w:val="23"/>
          <w:szCs w:val="23"/>
          <w:lang w:val="en-US"/>
        </w:rPr>
        <w:t xml:space="preserve"> of fifth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Bina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97</w:t>
      </w:r>
      <w:r w:rsidRPr="005C6C45">
        <w:rPr>
          <w:rFonts w:eastAsiaTheme="minorHAnsi"/>
          <w:color w:val="000000"/>
          <w:sz w:val="23"/>
          <w:szCs w:val="23"/>
          <w:lang w:val="en-US"/>
        </w:rPr>
        <w:t xml:space="preserve">, the lowest score was </w:t>
      </w:r>
      <w:r>
        <w:rPr>
          <w:rFonts w:eastAsiaTheme="minorHAnsi"/>
          <w:color w:val="000000"/>
          <w:sz w:val="23"/>
          <w:szCs w:val="23"/>
          <w:lang w:val="en-US"/>
        </w:rPr>
        <w:t>77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6.97 </w:t>
      </w:r>
      <w:r>
        <w:rPr>
          <w:rFonts w:eastAsiaTheme="minorHAnsi"/>
          <w:color w:val="000000"/>
          <w:sz w:val="23"/>
          <w:szCs w:val="23"/>
          <w:lang w:val="en-US"/>
        </w:rPr>
        <w:lastRenderedPageBreak/>
        <w:t xml:space="preserve">(87.08%), structure was 4.97 (99.33%), organization 6.50 (81.25%), content was </w:t>
      </w:r>
      <w:r w:rsidR="003157E5">
        <w:rPr>
          <w:rFonts w:eastAsiaTheme="minorHAnsi"/>
          <w:color w:val="000000"/>
          <w:sz w:val="23"/>
          <w:szCs w:val="23"/>
          <w:lang w:val="en-US"/>
        </w:rPr>
        <w:t>4.43</w:t>
      </w:r>
      <w:r>
        <w:rPr>
          <w:rFonts w:eastAsiaTheme="minorHAnsi"/>
          <w:color w:val="000000"/>
          <w:sz w:val="23"/>
          <w:szCs w:val="23"/>
          <w:lang w:val="en-US"/>
        </w:rPr>
        <w:t xml:space="preserve"> (</w:t>
      </w:r>
      <w:r w:rsidR="003157E5">
        <w:rPr>
          <w:rFonts w:eastAsiaTheme="minorHAnsi"/>
          <w:color w:val="000000"/>
          <w:sz w:val="23"/>
          <w:szCs w:val="23"/>
          <w:lang w:val="en-US"/>
        </w:rPr>
        <w:t>88.67</w:t>
      </w:r>
      <w:r>
        <w:rPr>
          <w:rFonts w:eastAsiaTheme="minorHAnsi"/>
          <w:color w:val="000000"/>
          <w:sz w:val="23"/>
          <w:szCs w:val="23"/>
          <w:lang w:val="en-US"/>
        </w:rPr>
        <w:t xml:space="preserve">%) and mechanism was </w:t>
      </w:r>
      <w:r w:rsidR="003157E5">
        <w:rPr>
          <w:rFonts w:eastAsiaTheme="minorHAnsi"/>
          <w:color w:val="000000"/>
          <w:sz w:val="23"/>
          <w:szCs w:val="23"/>
          <w:lang w:val="en-US"/>
        </w:rPr>
        <w:t>3.53</w:t>
      </w:r>
      <w:r>
        <w:rPr>
          <w:rFonts w:eastAsiaTheme="minorHAnsi"/>
          <w:color w:val="000000"/>
          <w:sz w:val="23"/>
          <w:szCs w:val="23"/>
          <w:lang w:val="en-US"/>
        </w:rPr>
        <w:t xml:space="preserve"> (</w:t>
      </w:r>
      <w:r w:rsidR="003157E5">
        <w:rPr>
          <w:rFonts w:eastAsiaTheme="minorHAnsi"/>
          <w:color w:val="000000"/>
          <w:sz w:val="23"/>
          <w:szCs w:val="23"/>
          <w:lang w:val="en-US"/>
        </w:rPr>
        <w:t>88.33</w:t>
      </w:r>
      <w:r>
        <w:rPr>
          <w:rFonts w:eastAsiaTheme="minorHAnsi"/>
          <w:color w:val="000000"/>
          <w:sz w:val="23"/>
          <w:szCs w:val="23"/>
          <w:lang w:val="en-US"/>
        </w:rPr>
        <w:t>%)</w:t>
      </w:r>
      <w:r w:rsidRPr="005C6C45">
        <w:rPr>
          <w:rFonts w:eastAsiaTheme="minorHAnsi"/>
          <w:color w:val="000000"/>
          <w:sz w:val="23"/>
          <w:szCs w:val="23"/>
          <w:lang w:val="en-US"/>
        </w:rPr>
        <w:t xml:space="preserve">. </w:t>
      </w:r>
      <w:r>
        <w:rPr>
          <w:rFonts w:eastAsiaTheme="minorHAnsi"/>
          <w:color w:val="000000"/>
          <w:sz w:val="23"/>
          <w:szCs w:val="23"/>
          <w:lang w:val="en-US"/>
        </w:rPr>
        <w:t>And based on scoring element of writing, the students got the average on vocabulary was good category, structure was good category, organization was good category, content was good category, and mechanism was good category. It can be seen in chart 4.</w:t>
      </w:r>
    </w:p>
    <w:p w14:paraId="193C6188" w14:textId="77777777" w:rsidR="00BF4280" w:rsidRDefault="00BF4280" w:rsidP="00BF4280">
      <w:pPr>
        <w:pStyle w:val="E-JOURNALBody"/>
        <w:contextualSpacing/>
        <w:rPr>
          <w:rFonts w:eastAsiaTheme="minorHAnsi"/>
          <w:color w:val="000000"/>
          <w:sz w:val="23"/>
          <w:szCs w:val="23"/>
          <w:lang w:val="en-US"/>
        </w:rPr>
      </w:pPr>
    </w:p>
    <w:p w14:paraId="3C765A80" w14:textId="77777777" w:rsidR="00BF4280" w:rsidRDefault="00BF4280" w:rsidP="00BF4280">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t xml:space="preserve">Chat </w:t>
      </w:r>
      <w:r>
        <w:rPr>
          <w:rFonts w:eastAsiaTheme="minorHAnsi"/>
          <w:b/>
          <w:color w:val="000000"/>
          <w:sz w:val="23"/>
          <w:szCs w:val="23"/>
          <w:lang w:val="en-US"/>
        </w:rPr>
        <w:t>5</w:t>
      </w:r>
    </w:p>
    <w:p w14:paraId="237AADE7" w14:textId="77777777" w:rsidR="00BF4280" w:rsidRDefault="00BF4280" w:rsidP="00BF4280">
      <w:pPr>
        <w:pStyle w:val="E-JOURNALBody"/>
        <w:contextualSpacing/>
        <w:jc w:val="center"/>
        <w:rPr>
          <w:rFonts w:eastAsiaTheme="minorHAnsi"/>
          <w:color w:val="000000"/>
          <w:sz w:val="23"/>
          <w:szCs w:val="23"/>
          <w:lang w:val="en-US"/>
        </w:rPr>
      </w:pPr>
      <w:r>
        <w:rPr>
          <w:rFonts w:eastAsiaTheme="minorHAnsi"/>
          <w:b/>
          <w:color w:val="000000"/>
          <w:sz w:val="23"/>
          <w:szCs w:val="23"/>
          <w:lang w:val="en-US"/>
        </w:rPr>
        <w:t>Students’ writing in 5</w:t>
      </w:r>
      <w:r w:rsidRPr="00E17F83">
        <w:rPr>
          <w:rFonts w:eastAsiaTheme="minorHAnsi"/>
          <w:b/>
          <w:color w:val="000000"/>
          <w:sz w:val="23"/>
          <w:szCs w:val="23"/>
          <w:vertAlign w:val="superscript"/>
          <w:lang w:val="en-US"/>
        </w:rPr>
        <w:t>th</w:t>
      </w:r>
      <w:r>
        <w:rPr>
          <w:rFonts w:eastAsiaTheme="minorHAnsi"/>
          <w:b/>
          <w:color w:val="000000"/>
          <w:sz w:val="23"/>
          <w:szCs w:val="23"/>
          <w:lang w:val="en-US"/>
        </w:rPr>
        <w:t xml:space="preserve"> day</w:t>
      </w:r>
      <w:r>
        <w:rPr>
          <w:rFonts w:eastAsiaTheme="minorHAnsi"/>
          <w:color w:val="000000"/>
          <w:sz w:val="23"/>
          <w:szCs w:val="23"/>
          <w:lang w:val="en-US"/>
        </w:rPr>
        <w:t xml:space="preserve"> </w:t>
      </w:r>
    </w:p>
    <w:p w14:paraId="346E42BF" w14:textId="77777777" w:rsidR="003157E5" w:rsidRDefault="003157E5" w:rsidP="00BF4280">
      <w:pPr>
        <w:pStyle w:val="E-JOURNALBody"/>
        <w:contextualSpacing/>
        <w:jc w:val="center"/>
        <w:rPr>
          <w:rFonts w:eastAsiaTheme="minorHAnsi"/>
          <w:color w:val="000000"/>
          <w:sz w:val="23"/>
          <w:szCs w:val="23"/>
          <w:lang w:val="en-US"/>
        </w:rPr>
      </w:pPr>
      <w:r w:rsidRPr="003157E5">
        <w:rPr>
          <w:rFonts w:eastAsiaTheme="minorHAnsi"/>
          <w:noProof/>
          <w:color w:val="000000"/>
          <w:sz w:val="23"/>
          <w:szCs w:val="23"/>
          <w:lang w:val="en-US"/>
        </w:rPr>
        <w:drawing>
          <wp:inline distT="0" distB="0" distL="0" distR="0" wp14:anchorId="1B8DD415" wp14:editId="2B0DEABF">
            <wp:extent cx="4401902" cy="2345635"/>
            <wp:effectExtent l="19050" t="0" r="17698"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5036C56" w14:textId="77777777"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6F5FD5A3" w14:textId="3F3FEAE1" w:rsidR="00592A8E" w:rsidRPr="00AA59FC" w:rsidRDefault="003157E5" w:rsidP="00A77DF5">
      <w:pPr>
        <w:autoSpaceDE w:val="0"/>
        <w:autoSpaceDN w:val="0"/>
        <w:adjustRightInd w:val="0"/>
        <w:ind w:firstLine="567"/>
        <w:jc w:val="both"/>
        <w:rPr>
          <w:rFonts w:ascii="Times New Roman" w:hAnsi="Times New Roman"/>
          <w:color w:val="000000"/>
          <w:sz w:val="24"/>
          <w:szCs w:val="24"/>
          <w:lang w:val="en-US"/>
        </w:rPr>
      </w:pPr>
      <w:commentRangeStart w:id="13"/>
      <w:r w:rsidRPr="003157E5">
        <w:rPr>
          <w:rFonts w:ascii="Times New Roman" w:hAnsi="Times New Roman"/>
          <w:color w:val="000000"/>
          <w:sz w:val="24"/>
          <w:szCs w:val="24"/>
          <w:lang w:val="en-US"/>
        </w:rPr>
        <w:t>In this study, the researcher aimed to determine the</w:t>
      </w:r>
      <w:r w:rsidR="00592A8E" w:rsidRPr="00592A8E">
        <w:rPr>
          <w:rFonts w:ascii="Times New Roman" w:hAnsi="Times New Roman"/>
          <w:color w:val="000000"/>
          <w:sz w:val="24"/>
          <w:szCs w:val="24"/>
          <w:lang w:val="en-US"/>
        </w:rPr>
        <w:t xml:space="preserve"> students’ writing achievement in using past tense on nursing students of STIK </w:t>
      </w:r>
      <w:proofErr w:type="spellStart"/>
      <w:r w:rsidR="00592A8E" w:rsidRPr="00592A8E">
        <w:rPr>
          <w:rFonts w:ascii="Times New Roman" w:hAnsi="Times New Roman"/>
          <w:color w:val="000000"/>
          <w:sz w:val="24"/>
          <w:szCs w:val="24"/>
          <w:lang w:val="en-US"/>
        </w:rPr>
        <w:t>bina</w:t>
      </w:r>
      <w:proofErr w:type="spellEnd"/>
      <w:r w:rsidR="00592A8E" w:rsidRPr="00592A8E">
        <w:rPr>
          <w:rFonts w:ascii="Times New Roman" w:hAnsi="Times New Roman"/>
          <w:color w:val="000000"/>
          <w:sz w:val="24"/>
          <w:szCs w:val="24"/>
          <w:lang w:val="en-US"/>
        </w:rPr>
        <w:t xml:space="preserve"> </w:t>
      </w:r>
      <w:proofErr w:type="spellStart"/>
      <w:r w:rsidR="00592A8E" w:rsidRPr="00592A8E">
        <w:rPr>
          <w:rFonts w:ascii="Times New Roman" w:hAnsi="Times New Roman"/>
          <w:color w:val="000000"/>
          <w:sz w:val="24"/>
          <w:szCs w:val="24"/>
          <w:lang w:val="en-US"/>
        </w:rPr>
        <w:t>husada</w:t>
      </w:r>
      <w:proofErr w:type="spellEnd"/>
      <w:r w:rsidR="00592A8E" w:rsidRPr="00592A8E">
        <w:rPr>
          <w:rFonts w:ascii="Times New Roman" w:hAnsi="Times New Roman"/>
          <w:color w:val="000000"/>
          <w:sz w:val="24"/>
          <w:szCs w:val="24"/>
          <w:lang w:val="en-US"/>
        </w:rPr>
        <w:t xml:space="preserve">.  </w:t>
      </w:r>
      <w:r w:rsidRPr="00592A8E">
        <w:rPr>
          <w:rFonts w:ascii="Times New Roman" w:hAnsi="Times New Roman"/>
          <w:color w:val="000000"/>
          <w:sz w:val="24"/>
          <w:szCs w:val="24"/>
          <w:lang w:val="en-US"/>
        </w:rPr>
        <w:t xml:space="preserve">In this study, the researcher collected the data of writing by distributed the tests. From the data that obtained, the scoring of students from </w:t>
      </w:r>
      <w:r w:rsidR="00592A8E">
        <w:rPr>
          <w:rFonts w:ascii="Times New Roman" w:hAnsi="Times New Roman"/>
          <w:color w:val="000000"/>
          <w:sz w:val="24"/>
          <w:szCs w:val="24"/>
          <w:lang w:val="en-US"/>
        </w:rPr>
        <w:t>five meeting</w:t>
      </w:r>
      <w:r w:rsidRPr="00592A8E">
        <w:rPr>
          <w:rFonts w:ascii="Times New Roman" w:hAnsi="Times New Roman"/>
          <w:color w:val="000000"/>
          <w:sz w:val="24"/>
          <w:szCs w:val="24"/>
          <w:lang w:val="en-US"/>
        </w:rPr>
        <w:t xml:space="preserve"> tests showed the students got good score in their writing</w:t>
      </w:r>
      <w:r w:rsidR="00592A8E">
        <w:rPr>
          <w:rFonts w:ascii="Times New Roman" w:hAnsi="Times New Roman"/>
          <w:color w:val="000000"/>
          <w:sz w:val="24"/>
          <w:szCs w:val="24"/>
          <w:lang w:val="en-US"/>
        </w:rPr>
        <w:t xml:space="preserve"> and showed good progress since the first meeting to fifth meeting. M</w:t>
      </w:r>
      <w:r w:rsidRPr="00592A8E">
        <w:rPr>
          <w:rFonts w:ascii="Times New Roman" w:hAnsi="Times New Roman"/>
          <w:color w:val="000000"/>
          <w:sz w:val="24"/>
          <w:szCs w:val="24"/>
          <w:lang w:val="en-US"/>
        </w:rPr>
        <w:t>ost of the students got a good score above 70</w:t>
      </w:r>
      <w:r w:rsidR="00592A8E">
        <w:rPr>
          <w:rFonts w:ascii="Times New Roman" w:hAnsi="Times New Roman"/>
          <w:color w:val="000000"/>
          <w:sz w:val="24"/>
          <w:szCs w:val="24"/>
          <w:lang w:val="en-US"/>
        </w:rPr>
        <w:t xml:space="preserve"> in the end of meeting which in the first meeting </w:t>
      </w:r>
      <w:r w:rsidR="001A5197">
        <w:rPr>
          <w:rFonts w:ascii="Times New Roman" w:hAnsi="Times New Roman"/>
          <w:color w:val="000000"/>
          <w:sz w:val="24"/>
          <w:szCs w:val="24"/>
          <w:lang w:val="en-US"/>
        </w:rPr>
        <w:t>some</w:t>
      </w:r>
      <w:r w:rsidR="00592A8E">
        <w:rPr>
          <w:rFonts w:ascii="Times New Roman" w:hAnsi="Times New Roman"/>
          <w:color w:val="000000"/>
          <w:sz w:val="24"/>
          <w:szCs w:val="24"/>
          <w:lang w:val="en-US"/>
        </w:rPr>
        <w:t xml:space="preserve"> students got 50 for the scoring of writing paragraph. And from the element of writing the students had good improvement that can be seen from the aspect of elements such as vocabulary and structure. </w:t>
      </w:r>
      <w:commentRangeEnd w:id="13"/>
      <w:r w:rsidR="001A5197">
        <w:rPr>
          <w:rStyle w:val="CommentReference"/>
          <w:rFonts w:ascii="Times New Roman" w:eastAsia="Times New Roman" w:hAnsi="Times New Roman"/>
          <w:lang w:val="en-US"/>
        </w:rPr>
        <w:commentReference w:id="13"/>
      </w:r>
      <w:r w:rsidR="00592A8E">
        <w:rPr>
          <w:rFonts w:ascii="Times New Roman" w:hAnsi="Times New Roman"/>
          <w:color w:val="000000"/>
          <w:sz w:val="24"/>
          <w:szCs w:val="24"/>
          <w:lang w:val="en-US"/>
        </w:rPr>
        <w:t>In this research, the researcher focused on structure element as the variable of research. The structure itself showed from fair</w:t>
      </w:r>
      <w:r w:rsidR="00A77DF5">
        <w:rPr>
          <w:rFonts w:ascii="Times New Roman" w:hAnsi="Times New Roman"/>
          <w:color w:val="000000"/>
          <w:sz w:val="24"/>
          <w:szCs w:val="24"/>
          <w:lang w:val="en-US"/>
        </w:rPr>
        <w:t xml:space="preserve"> 3.80 (76%)</w:t>
      </w:r>
      <w:r w:rsidR="00592A8E">
        <w:rPr>
          <w:rFonts w:ascii="Times New Roman" w:hAnsi="Times New Roman"/>
          <w:color w:val="000000"/>
          <w:sz w:val="24"/>
          <w:szCs w:val="24"/>
          <w:lang w:val="en-US"/>
        </w:rPr>
        <w:t xml:space="preserve"> category that students achieved to good category</w:t>
      </w:r>
      <w:r w:rsidR="00A77DF5">
        <w:rPr>
          <w:rFonts w:ascii="Times New Roman" w:hAnsi="Times New Roman"/>
          <w:color w:val="000000"/>
          <w:sz w:val="24"/>
          <w:szCs w:val="24"/>
          <w:lang w:val="en-US"/>
        </w:rPr>
        <w:t xml:space="preserve"> 4.97 (99.33%)</w:t>
      </w:r>
      <w:r w:rsidR="00592A8E">
        <w:rPr>
          <w:rFonts w:ascii="Times New Roman" w:hAnsi="Times New Roman"/>
          <w:color w:val="000000"/>
          <w:sz w:val="24"/>
          <w:szCs w:val="24"/>
          <w:lang w:val="en-US"/>
        </w:rPr>
        <w:t xml:space="preserve">. </w:t>
      </w:r>
      <w:r w:rsidR="00A77DF5">
        <w:rPr>
          <w:rFonts w:ascii="Times New Roman" w:hAnsi="Times New Roman"/>
          <w:color w:val="000000"/>
          <w:sz w:val="24"/>
          <w:szCs w:val="24"/>
          <w:lang w:val="en-US"/>
        </w:rPr>
        <w:t xml:space="preserve">By using past tense, it could lead the students easy to write the paragraph. </w:t>
      </w:r>
      <w:r w:rsidRPr="00592A8E">
        <w:rPr>
          <w:rFonts w:ascii="Times New Roman" w:hAnsi="Times New Roman"/>
          <w:color w:val="000000"/>
          <w:sz w:val="24"/>
          <w:szCs w:val="24"/>
          <w:lang w:val="en-US"/>
        </w:rPr>
        <w:t xml:space="preserve">This method was useful to be used by a teacher in teaching English Foreign Language in </w:t>
      </w:r>
      <w:r w:rsidR="00AA59FC">
        <w:rPr>
          <w:rFonts w:ascii="Times New Roman" w:hAnsi="Times New Roman"/>
          <w:color w:val="000000"/>
          <w:sz w:val="24"/>
          <w:szCs w:val="24"/>
          <w:lang w:val="en-US"/>
        </w:rPr>
        <w:t>the</w:t>
      </w:r>
      <w:r w:rsidR="00592A8E" w:rsidRPr="00592A8E">
        <w:rPr>
          <w:rFonts w:ascii="Times New Roman" w:hAnsi="Times New Roman"/>
          <w:color w:val="000000"/>
          <w:sz w:val="24"/>
          <w:szCs w:val="24"/>
          <w:lang w:val="en-US"/>
        </w:rPr>
        <w:t xml:space="preserve"> </w:t>
      </w:r>
      <w:r w:rsidR="00592A8E" w:rsidRPr="00592A8E">
        <w:rPr>
          <w:rFonts w:ascii="Times New Roman" w:hAnsi="Times New Roman"/>
          <w:sz w:val="24"/>
          <w:szCs w:val="24"/>
        </w:rPr>
        <w:t>class</w:t>
      </w:r>
      <w:r w:rsidR="00AA59FC">
        <w:rPr>
          <w:rFonts w:ascii="Times New Roman" w:hAnsi="Times New Roman"/>
          <w:sz w:val="24"/>
          <w:szCs w:val="24"/>
          <w:lang w:val="en-US"/>
        </w:rPr>
        <w:t xml:space="preserve"> of</w:t>
      </w:r>
      <w:r w:rsidR="00592A8E" w:rsidRPr="00592A8E">
        <w:rPr>
          <w:rFonts w:ascii="Times New Roman" w:hAnsi="Times New Roman"/>
          <w:sz w:val="24"/>
          <w:szCs w:val="24"/>
        </w:rPr>
        <w:t xml:space="preserve"> academic year of </w:t>
      </w:r>
      <w:r w:rsidR="00AA59FC">
        <w:rPr>
          <w:rFonts w:ascii="Times New Roman" w:hAnsi="Times New Roman"/>
          <w:sz w:val="24"/>
          <w:szCs w:val="24"/>
          <w:lang w:val="en-US"/>
        </w:rPr>
        <w:t>2022 - 2023</w:t>
      </w:r>
      <w:r w:rsidR="00592A8E" w:rsidRPr="00592A8E">
        <w:rPr>
          <w:rFonts w:ascii="Times New Roman" w:hAnsi="Times New Roman"/>
          <w:sz w:val="24"/>
          <w:szCs w:val="24"/>
        </w:rPr>
        <w:t xml:space="preserve"> STIK Bina Husada.</w:t>
      </w:r>
    </w:p>
    <w:p w14:paraId="4A93C979" w14:textId="77777777" w:rsidR="003157E5" w:rsidRPr="00592A8E" w:rsidRDefault="003157E5" w:rsidP="00FB47D6">
      <w:pPr>
        <w:pStyle w:val="E-JOURNALBody"/>
        <w:contextualSpacing/>
        <w:rPr>
          <w:sz w:val="24"/>
          <w:lang w:val="en-US"/>
        </w:rPr>
      </w:pPr>
    </w:p>
    <w:p w14:paraId="22A4F928" w14:textId="77777777" w:rsidR="00763467" w:rsidRPr="000F3E94" w:rsidRDefault="006251A3" w:rsidP="00704534">
      <w:pPr>
        <w:pStyle w:val="E-JOURNALBody"/>
        <w:ind w:firstLine="0"/>
        <w:contextualSpacing/>
        <w:rPr>
          <w:b/>
          <w:sz w:val="24"/>
        </w:rPr>
      </w:pPr>
      <w:r>
        <w:rPr>
          <w:b/>
          <w:sz w:val="24"/>
        </w:rPr>
        <w:t>REFERENCE</w:t>
      </w:r>
    </w:p>
    <w:p w14:paraId="2DF730F9" w14:textId="77777777" w:rsidR="00032815" w:rsidRDefault="00032815" w:rsidP="00123ABA">
      <w:pPr>
        <w:pStyle w:val="Default"/>
        <w:ind w:left="851" w:hanging="851"/>
        <w:jc w:val="both"/>
        <w:rPr>
          <w:rFonts w:ascii="Times New Roman" w:hAnsi="Times New Roman" w:cs="Times New Roman"/>
          <w:lang w:val="en-US"/>
        </w:rPr>
      </w:pPr>
    </w:p>
    <w:p w14:paraId="7F1E9832" w14:textId="77777777" w:rsidR="00032815" w:rsidRDefault="00032815" w:rsidP="00123ABA">
      <w:pPr>
        <w:pStyle w:val="Default"/>
        <w:ind w:left="851" w:hanging="851"/>
        <w:jc w:val="both"/>
        <w:rPr>
          <w:rFonts w:ascii="Times New Roman" w:hAnsi="Times New Roman" w:cs="Times New Roman"/>
          <w:lang w:val="en-US"/>
        </w:rPr>
      </w:pPr>
      <w:r w:rsidRPr="00032815">
        <w:rPr>
          <w:rFonts w:ascii="Times New Roman" w:hAnsi="Times New Roman" w:cs="Times New Roman"/>
        </w:rPr>
        <w:t xml:space="preserve">Brown, H. D. (2000). </w:t>
      </w:r>
      <w:r w:rsidRPr="00032815">
        <w:rPr>
          <w:rFonts w:ascii="Times New Roman" w:hAnsi="Times New Roman" w:cs="Times New Roman"/>
          <w:i/>
          <w:iCs/>
        </w:rPr>
        <w:t>Principles of language learning and teaching</w:t>
      </w:r>
      <w:r w:rsidRPr="00032815">
        <w:rPr>
          <w:rFonts w:ascii="Times New Roman" w:hAnsi="Times New Roman" w:cs="Times New Roman"/>
        </w:rPr>
        <w:t>. New York: Pearson Education</w:t>
      </w:r>
    </w:p>
    <w:p w14:paraId="53C1AAE7" w14:textId="77777777" w:rsidR="00953D69" w:rsidRPr="00953D69" w:rsidRDefault="00953D69" w:rsidP="00123ABA">
      <w:pPr>
        <w:pStyle w:val="Default"/>
        <w:ind w:left="851" w:hanging="851"/>
        <w:jc w:val="both"/>
        <w:rPr>
          <w:rFonts w:ascii="Times New Roman" w:hAnsi="Times New Roman" w:cs="Times New Roman"/>
          <w:lang w:val="en-US"/>
        </w:rPr>
      </w:pPr>
    </w:p>
    <w:p w14:paraId="47C639C2" w14:textId="77777777" w:rsidR="00953D69" w:rsidRDefault="00953D69" w:rsidP="00123ABA">
      <w:pPr>
        <w:pStyle w:val="Default"/>
        <w:ind w:left="851" w:hanging="851"/>
        <w:jc w:val="both"/>
        <w:rPr>
          <w:rFonts w:ascii="Times New Roman" w:hAnsi="Times New Roman" w:cs="Times New Roman"/>
          <w:lang w:val="en-US"/>
        </w:rPr>
      </w:pPr>
      <w:r w:rsidRPr="00953D69">
        <w:rPr>
          <w:rFonts w:ascii="Times New Roman" w:hAnsi="Times New Roman" w:cs="Times New Roman"/>
        </w:rPr>
        <w:t xml:space="preserve">Brown, H, D. (2001). </w:t>
      </w:r>
      <w:r w:rsidRPr="00953D69">
        <w:rPr>
          <w:rFonts w:ascii="Times New Roman" w:hAnsi="Times New Roman" w:cs="Times New Roman"/>
          <w:i/>
          <w:iCs/>
        </w:rPr>
        <w:t xml:space="preserve">Teaching by principles: an interactive approach to language pedagogy. </w:t>
      </w:r>
      <w:r w:rsidRPr="00953D69">
        <w:rPr>
          <w:rFonts w:ascii="Times New Roman" w:hAnsi="Times New Roman" w:cs="Times New Roman"/>
        </w:rPr>
        <w:t>(2nd Ed). New York: Pearson Education.</w:t>
      </w:r>
    </w:p>
    <w:p w14:paraId="1AA29927" w14:textId="77777777" w:rsidR="00953D69" w:rsidRPr="00953D69" w:rsidRDefault="00953D69" w:rsidP="00123ABA">
      <w:pPr>
        <w:pStyle w:val="Default"/>
        <w:ind w:left="851" w:hanging="851"/>
        <w:jc w:val="both"/>
        <w:rPr>
          <w:rFonts w:ascii="Times New Roman" w:hAnsi="Times New Roman" w:cs="Times New Roman"/>
          <w:lang w:val="en-US"/>
        </w:rPr>
      </w:pPr>
    </w:p>
    <w:p w14:paraId="6ADA2031" w14:textId="77777777" w:rsidR="00123ABA" w:rsidRDefault="00AA59FC" w:rsidP="00123ABA">
      <w:pPr>
        <w:pStyle w:val="Default"/>
        <w:ind w:left="851" w:hanging="851"/>
        <w:jc w:val="both"/>
        <w:rPr>
          <w:rFonts w:ascii="Times New Roman" w:hAnsi="Times New Roman" w:cs="Times New Roman"/>
          <w:lang w:val="en-US"/>
        </w:rPr>
      </w:pPr>
      <w:r w:rsidRPr="00AA59FC">
        <w:rPr>
          <w:rFonts w:ascii="Times New Roman" w:hAnsi="Times New Roman" w:cs="Times New Roman"/>
        </w:rPr>
        <w:t xml:space="preserve">Brown, D. (2007). </w:t>
      </w:r>
      <w:r w:rsidRPr="00AA59FC">
        <w:rPr>
          <w:rFonts w:ascii="Times New Roman" w:hAnsi="Times New Roman" w:cs="Times New Roman"/>
          <w:i/>
          <w:iCs/>
        </w:rPr>
        <w:t xml:space="preserve">Teaching by principles: An interactive approach to language pedagogy. </w:t>
      </w:r>
      <w:r w:rsidRPr="00AA59FC">
        <w:rPr>
          <w:rFonts w:ascii="Times New Roman" w:hAnsi="Times New Roman" w:cs="Times New Roman"/>
        </w:rPr>
        <w:t>(3rd Ed.). New York: Longman University Press</w:t>
      </w:r>
    </w:p>
    <w:p w14:paraId="4D11EC64" w14:textId="77777777" w:rsidR="00032815" w:rsidRDefault="00032815" w:rsidP="00032815">
      <w:pPr>
        <w:spacing w:line="360" w:lineRule="auto"/>
        <w:jc w:val="both"/>
        <w:rPr>
          <w:rFonts w:ascii="Times New Roman" w:hAnsi="Times New Roman"/>
          <w:sz w:val="24"/>
          <w:szCs w:val="24"/>
          <w:lang w:val="en-US"/>
        </w:rPr>
      </w:pPr>
    </w:p>
    <w:p w14:paraId="43A68415" w14:textId="77777777" w:rsidR="00032815" w:rsidRPr="00032815" w:rsidRDefault="00032815" w:rsidP="00032815">
      <w:pPr>
        <w:spacing w:line="360" w:lineRule="auto"/>
        <w:jc w:val="both"/>
        <w:rPr>
          <w:rFonts w:ascii="Times New Roman" w:hAnsi="Times New Roman"/>
          <w:b/>
          <w:color w:val="000000"/>
          <w:sz w:val="24"/>
          <w:szCs w:val="24"/>
        </w:rPr>
      </w:pPr>
      <w:r w:rsidRPr="00032815">
        <w:rPr>
          <w:rFonts w:ascii="Times New Roman" w:hAnsi="Times New Roman"/>
          <w:sz w:val="24"/>
          <w:szCs w:val="24"/>
        </w:rPr>
        <w:lastRenderedPageBreak/>
        <w:t xml:space="preserve">Chappell, V (2011). </w:t>
      </w:r>
      <w:r w:rsidRPr="00032815">
        <w:rPr>
          <w:rStyle w:val="Strong"/>
          <w:rFonts w:ascii="Times New Roman" w:hAnsi="Times New Roman"/>
          <w:b w:val="0"/>
          <w:color w:val="000000"/>
          <w:sz w:val="24"/>
          <w:szCs w:val="24"/>
          <w:shd w:val="clear" w:color="auto" w:fill="FFFFFF"/>
        </w:rPr>
        <w:t xml:space="preserve">What Makes Writing So Important?. Marquetee University. </w:t>
      </w:r>
    </w:p>
    <w:p w14:paraId="6625E59B" w14:textId="77777777" w:rsidR="00032815" w:rsidRPr="00032815" w:rsidRDefault="00000000" w:rsidP="00032815">
      <w:pPr>
        <w:spacing w:line="360" w:lineRule="auto"/>
        <w:ind w:left="720"/>
        <w:rPr>
          <w:rFonts w:ascii="Times New Roman" w:hAnsi="Times New Roman"/>
          <w:color w:val="000000"/>
          <w:sz w:val="24"/>
          <w:szCs w:val="24"/>
        </w:rPr>
      </w:pPr>
      <w:hyperlink r:id="rId19" w:history="1">
        <w:r w:rsidR="00032815" w:rsidRPr="00032815">
          <w:rPr>
            <w:rStyle w:val="Hyperlink"/>
            <w:rFonts w:ascii="Times New Roman" w:hAnsi="Times New Roman"/>
            <w:color w:val="000000"/>
            <w:sz w:val="24"/>
            <w:szCs w:val="24"/>
          </w:rPr>
          <w:t>http://www.marquette.edu/wac/WhatMakesWritingSoImportant.shtml</w:t>
        </w:r>
      </w:hyperlink>
      <w:r w:rsidR="00032815" w:rsidRPr="00032815">
        <w:rPr>
          <w:rFonts w:ascii="Times New Roman" w:hAnsi="Times New Roman"/>
          <w:color w:val="000000"/>
          <w:sz w:val="24"/>
          <w:szCs w:val="24"/>
        </w:rPr>
        <w:t xml:space="preserve"> </w:t>
      </w:r>
    </w:p>
    <w:p w14:paraId="56E64C31" w14:textId="77777777" w:rsidR="00E578BF" w:rsidRPr="00032815" w:rsidRDefault="00032815" w:rsidP="00697BBC">
      <w:pPr>
        <w:spacing w:line="360" w:lineRule="auto"/>
        <w:ind w:left="720"/>
        <w:rPr>
          <w:rFonts w:ascii="Times New Roman" w:hAnsi="Times New Roman"/>
          <w:sz w:val="24"/>
          <w:szCs w:val="24"/>
          <w:lang w:val="en-US"/>
        </w:rPr>
      </w:pPr>
      <w:r w:rsidRPr="00032815">
        <w:rPr>
          <w:rFonts w:ascii="Times New Roman" w:hAnsi="Times New Roman"/>
          <w:color w:val="000000"/>
          <w:sz w:val="24"/>
          <w:szCs w:val="24"/>
        </w:rPr>
        <w:t>Accessed</w:t>
      </w:r>
      <w:r w:rsidRPr="00032815">
        <w:rPr>
          <w:rFonts w:ascii="Times New Roman" w:hAnsi="Times New Roman"/>
          <w:sz w:val="24"/>
          <w:szCs w:val="24"/>
        </w:rPr>
        <w:t xml:space="preserve"> on </w:t>
      </w:r>
      <w:r>
        <w:rPr>
          <w:rFonts w:ascii="Times New Roman" w:hAnsi="Times New Roman"/>
          <w:sz w:val="24"/>
          <w:szCs w:val="24"/>
          <w:lang w:val="en-US"/>
        </w:rPr>
        <w:t>February 2</w:t>
      </w:r>
      <w:r w:rsidRPr="00032815">
        <w:rPr>
          <w:rFonts w:ascii="Times New Roman" w:hAnsi="Times New Roman"/>
          <w:sz w:val="24"/>
          <w:szCs w:val="24"/>
        </w:rPr>
        <w:t>7</w:t>
      </w:r>
      <w:r w:rsidRPr="00032815">
        <w:rPr>
          <w:rFonts w:ascii="Times New Roman" w:hAnsi="Times New Roman"/>
          <w:sz w:val="24"/>
          <w:szCs w:val="24"/>
          <w:vertAlign w:val="superscript"/>
        </w:rPr>
        <w:t>th</w:t>
      </w:r>
      <w:r w:rsidRPr="00032815">
        <w:rPr>
          <w:rFonts w:ascii="Times New Roman" w:hAnsi="Times New Roman"/>
          <w:sz w:val="24"/>
          <w:szCs w:val="24"/>
        </w:rPr>
        <w:t>, 20</w:t>
      </w:r>
      <w:r>
        <w:rPr>
          <w:rFonts w:ascii="Times New Roman" w:hAnsi="Times New Roman"/>
          <w:sz w:val="24"/>
          <w:szCs w:val="24"/>
          <w:lang w:val="en-US"/>
        </w:rPr>
        <w:t>23</w:t>
      </w:r>
    </w:p>
    <w:p w14:paraId="5C05C852" w14:textId="77777777" w:rsidR="00E578BF" w:rsidRPr="00E578BF" w:rsidRDefault="00E578BF" w:rsidP="00E578BF">
      <w:pPr>
        <w:autoSpaceDE w:val="0"/>
        <w:autoSpaceDN w:val="0"/>
        <w:adjustRightInd w:val="0"/>
        <w:spacing w:line="360" w:lineRule="auto"/>
        <w:ind w:left="720" w:hanging="720"/>
        <w:jc w:val="both"/>
        <w:rPr>
          <w:rFonts w:ascii="Times New Roman" w:hAnsi="Times New Roman"/>
          <w:sz w:val="24"/>
          <w:szCs w:val="24"/>
        </w:rPr>
      </w:pPr>
      <w:r w:rsidRPr="00E578BF">
        <w:rPr>
          <w:rFonts w:ascii="Times New Roman" w:hAnsi="Times New Roman"/>
          <w:sz w:val="24"/>
          <w:szCs w:val="24"/>
        </w:rPr>
        <w:t xml:space="preserve">Hedge, T (2000), </w:t>
      </w:r>
      <w:r w:rsidRPr="00E578BF">
        <w:rPr>
          <w:rFonts w:ascii="Times New Roman" w:hAnsi="Times New Roman"/>
          <w:i/>
          <w:sz w:val="24"/>
          <w:szCs w:val="24"/>
        </w:rPr>
        <w:t>Teaching and learning in the language classroom.</w:t>
      </w:r>
      <w:r w:rsidRPr="00E578BF">
        <w:rPr>
          <w:rFonts w:ascii="Times New Roman" w:hAnsi="Times New Roman"/>
          <w:sz w:val="24"/>
          <w:szCs w:val="24"/>
        </w:rPr>
        <w:t xml:space="preserve"> Oxford: Oxford University </w:t>
      </w:r>
    </w:p>
    <w:p w14:paraId="64E2C76E" w14:textId="77777777" w:rsidR="00123ABA" w:rsidRDefault="00E578BF" w:rsidP="00123ABA">
      <w:pPr>
        <w:pStyle w:val="Default"/>
        <w:ind w:left="851" w:hanging="851"/>
        <w:jc w:val="both"/>
        <w:rPr>
          <w:rFonts w:ascii="Times New Roman" w:hAnsi="Times New Roman" w:cs="Times New Roman"/>
          <w:lang w:val="en-US"/>
        </w:rPr>
      </w:pPr>
      <w:r w:rsidRPr="00E578BF">
        <w:rPr>
          <w:rFonts w:ascii="Times New Roman" w:hAnsi="Times New Roman" w:cs="Times New Roman"/>
        </w:rPr>
        <w:t>Hughes, Arthur. 2003. Testing for Language Teachers. Cambridge University Press</w:t>
      </w:r>
    </w:p>
    <w:p w14:paraId="6B09B866" w14:textId="77777777" w:rsidR="00697BBC" w:rsidRPr="00697BBC" w:rsidRDefault="00697BBC" w:rsidP="006F74A5">
      <w:pPr>
        <w:pStyle w:val="Normal1"/>
        <w:pBdr>
          <w:top w:val="nil"/>
          <w:left w:val="nil"/>
          <w:bottom w:val="nil"/>
          <w:right w:val="nil"/>
          <w:between w:val="nil"/>
        </w:pBdr>
        <w:ind w:left="851" w:hanging="851"/>
        <w:jc w:val="both"/>
        <w:rPr>
          <w:lang w:val="en-US"/>
        </w:rPr>
      </w:pPr>
    </w:p>
    <w:p w14:paraId="6EF42168" w14:textId="77777777" w:rsidR="006F74A5" w:rsidRDefault="006F74A5" w:rsidP="006F74A5">
      <w:pPr>
        <w:pStyle w:val="Normal1"/>
        <w:pBdr>
          <w:top w:val="nil"/>
          <w:left w:val="nil"/>
          <w:bottom w:val="nil"/>
          <w:right w:val="nil"/>
          <w:between w:val="nil"/>
        </w:pBdr>
        <w:ind w:left="851" w:hanging="851"/>
        <w:jc w:val="both"/>
        <w:rPr>
          <w:lang w:val="en-US"/>
        </w:rPr>
      </w:pPr>
      <w:r>
        <w:t xml:space="preserve">Langan, J. </w:t>
      </w:r>
      <w:r>
        <w:rPr>
          <w:lang w:val="en-US"/>
        </w:rPr>
        <w:t>(</w:t>
      </w:r>
      <w:r>
        <w:t>2011</w:t>
      </w:r>
      <w:r>
        <w:rPr>
          <w:lang w:val="en-US"/>
        </w:rPr>
        <w:t>)</w:t>
      </w:r>
      <w:r>
        <w:t>. College Writing Skills with Readings-International Edition 8th Edition. New York: McGraw-Hill, Inc</w:t>
      </w:r>
    </w:p>
    <w:p w14:paraId="26B27277" w14:textId="77777777" w:rsidR="00E578BF" w:rsidRPr="00E578BF" w:rsidRDefault="00E578BF" w:rsidP="00123ABA">
      <w:pPr>
        <w:pStyle w:val="Default"/>
        <w:ind w:left="851" w:hanging="851"/>
        <w:jc w:val="both"/>
        <w:rPr>
          <w:rFonts w:ascii="Times New Roman" w:hAnsi="Times New Roman" w:cs="Times New Roman"/>
          <w:lang w:val="en-US"/>
        </w:rPr>
      </w:pPr>
    </w:p>
    <w:p w14:paraId="26DE176C" w14:textId="77777777" w:rsidR="00697BBC" w:rsidRDefault="00123ABA" w:rsidP="00697BBC">
      <w:pPr>
        <w:pStyle w:val="Default"/>
        <w:ind w:left="851" w:hanging="851"/>
        <w:jc w:val="both"/>
        <w:rPr>
          <w:rFonts w:ascii="Times New Roman" w:hAnsi="Times New Roman"/>
          <w:i/>
          <w:lang w:val="en-US"/>
        </w:rPr>
      </w:pPr>
      <w:r w:rsidRPr="00123ABA">
        <w:rPr>
          <w:rFonts w:ascii="Times New Roman" w:hAnsi="Times New Roman" w:cs="Times New Roman"/>
        </w:rPr>
        <w:t xml:space="preserve">Lume, M H (2022).  </w:t>
      </w:r>
      <w:hyperlink r:id="rId20" w:history="1">
        <w:r w:rsidRPr="00123ABA">
          <w:rPr>
            <w:rStyle w:val="Hyperlink"/>
            <w:rFonts w:ascii="Times New Roman" w:hAnsi="Times New Roman" w:cs="Times New Roman"/>
            <w:color w:val="000000" w:themeColor="text1"/>
            <w:u w:val="none"/>
          </w:rPr>
          <w:t>The Effectiveness of Task-Based Language Teaching to Teach Speaking Skills</w:t>
        </w:r>
      </w:hyperlink>
      <w:r>
        <w:rPr>
          <w:rFonts w:ascii="Times New Roman" w:hAnsi="Times New Roman"/>
        </w:rPr>
        <w:t xml:space="preserve">. </w:t>
      </w:r>
      <w:r w:rsidRPr="00123ABA">
        <w:rPr>
          <w:rFonts w:ascii="Times New Roman" w:hAnsi="Times New Roman" w:cs="Times New Roman"/>
          <w:i/>
        </w:rPr>
        <w:t>Journal of Languages and Language Teaching</w:t>
      </w:r>
      <w:r w:rsidRPr="00123ABA">
        <w:rPr>
          <w:rFonts w:ascii="Times New Roman" w:hAnsi="Times New Roman"/>
          <w:i/>
        </w:rPr>
        <w:t xml:space="preserve"> (1), 85 – 93. </w:t>
      </w:r>
    </w:p>
    <w:p w14:paraId="31355C0F" w14:textId="77777777" w:rsidR="00697BBC" w:rsidRDefault="00697BBC" w:rsidP="00697BBC">
      <w:pPr>
        <w:pStyle w:val="Default"/>
        <w:ind w:left="851" w:hanging="851"/>
        <w:jc w:val="both"/>
        <w:rPr>
          <w:rFonts w:ascii="Times New Roman" w:hAnsi="Times New Roman"/>
          <w:i/>
          <w:lang w:val="en-US"/>
        </w:rPr>
      </w:pPr>
    </w:p>
    <w:p w14:paraId="67196C69" w14:textId="77777777" w:rsidR="00953D69" w:rsidRPr="00697BBC" w:rsidRDefault="00697BBC" w:rsidP="00697BBC">
      <w:pPr>
        <w:pStyle w:val="Default"/>
        <w:ind w:left="851" w:hanging="851"/>
        <w:jc w:val="both"/>
        <w:rPr>
          <w:rStyle w:val="markedcontent"/>
          <w:rFonts w:ascii="Times New Roman" w:hAnsi="Times New Roman"/>
          <w:i/>
          <w:lang w:val="en-US"/>
        </w:rPr>
      </w:pPr>
      <w:r w:rsidRPr="00697BBC">
        <w:rPr>
          <w:rStyle w:val="markedcontent"/>
          <w:rFonts w:ascii="Times New Roman" w:hAnsi="Times New Roman" w:cs="Times New Roman"/>
        </w:rPr>
        <w:t>Sholehah</w:t>
      </w:r>
      <w:r>
        <w:rPr>
          <w:rStyle w:val="markedcontent"/>
          <w:lang w:val="en-US"/>
        </w:rPr>
        <w:t>,</w:t>
      </w:r>
      <w:r w:rsidRPr="00697BBC">
        <w:rPr>
          <w:rStyle w:val="markedcontent"/>
        </w:rPr>
        <w:t xml:space="preserve"> </w:t>
      </w:r>
      <w:r w:rsidRPr="00697BBC">
        <w:rPr>
          <w:rStyle w:val="markedcontent"/>
          <w:rFonts w:ascii="Times New Roman" w:hAnsi="Times New Roman" w:cs="Times New Roman"/>
        </w:rPr>
        <w:t>M</w:t>
      </w:r>
      <w:r>
        <w:rPr>
          <w:rStyle w:val="markedcontent"/>
          <w:lang w:val="en-US"/>
        </w:rPr>
        <w:t xml:space="preserve">. (2022). </w:t>
      </w:r>
      <w:r w:rsidRPr="00A33EC1">
        <w:rPr>
          <w:rStyle w:val="markedcontent"/>
          <w:rFonts w:ascii="Times New Roman" w:hAnsi="Times New Roman" w:cs="Times New Roman"/>
        </w:rPr>
        <w:t>Improving students’ writing ability in simple past and present perfect tense through teaching strategy of error recognition</w:t>
      </w:r>
      <w:r w:rsidRPr="00697BBC">
        <w:rPr>
          <w:rStyle w:val="markedcontent"/>
          <w:rFonts w:ascii="Times New Roman" w:hAnsi="Times New Roman"/>
          <w:i/>
          <w:lang w:val="en-US"/>
        </w:rPr>
        <w:t xml:space="preserve">. </w:t>
      </w:r>
      <w:r w:rsidRPr="00697BBC">
        <w:rPr>
          <w:rStyle w:val="markedcontent"/>
          <w:rFonts w:ascii="Times New Roman" w:hAnsi="Times New Roman" w:cs="Times New Roman"/>
          <w:i/>
        </w:rPr>
        <w:t>INFERENCE: Journal of English Language Teaching</w:t>
      </w:r>
      <w:r>
        <w:rPr>
          <w:rStyle w:val="markedcontent"/>
          <w:rFonts w:ascii="Times New Roman" w:hAnsi="Times New Roman"/>
          <w:i/>
          <w:lang w:val="en-US"/>
        </w:rPr>
        <w:t>, 5 (1), 49-55.</w:t>
      </w:r>
    </w:p>
    <w:p w14:paraId="5560E47D" w14:textId="77777777" w:rsidR="00697BBC" w:rsidRPr="00697BBC" w:rsidRDefault="00697BBC" w:rsidP="00697BBC">
      <w:pPr>
        <w:rPr>
          <w:rFonts w:ascii="Times New Roman" w:hAnsi="Times New Roman"/>
          <w:sz w:val="24"/>
          <w:szCs w:val="24"/>
          <w:lang w:val="en-US"/>
        </w:rPr>
      </w:pPr>
    </w:p>
    <w:p w14:paraId="012A8248" w14:textId="77777777" w:rsidR="00953D69" w:rsidRPr="00953D69" w:rsidRDefault="00953D69" w:rsidP="00953D69">
      <w:pPr>
        <w:spacing w:line="360" w:lineRule="auto"/>
        <w:jc w:val="both"/>
        <w:rPr>
          <w:rFonts w:ascii="Times New Roman" w:eastAsia="Batang" w:hAnsi="Times New Roman"/>
          <w:color w:val="000000"/>
          <w:sz w:val="24"/>
          <w:szCs w:val="24"/>
          <w:lang w:eastAsia="ko-KR"/>
        </w:rPr>
      </w:pPr>
      <w:r w:rsidRPr="00953D69">
        <w:rPr>
          <w:rFonts w:ascii="Times New Roman" w:hAnsi="Times New Roman"/>
          <w:sz w:val="24"/>
          <w:szCs w:val="24"/>
        </w:rPr>
        <w:t xml:space="preserve">Tan, J, P (2012). </w:t>
      </w:r>
      <w:r w:rsidRPr="00953D69">
        <w:rPr>
          <w:rFonts w:ascii="Times New Roman" w:eastAsia="Batang" w:hAnsi="Times New Roman"/>
          <w:bCs/>
          <w:iCs/>
          <w:color w:val="000000"/>
          <w:sz w:val="24"/>
          <w:szCs w:val="24"/>
          <w:lang w:eastAsia="ko-KR"/>
        </w:rPr>
        <w:t>The importance of writing well: a justification and how to guide.</w:t>
      </w:r>
    </w:p>
    <w:p w14:paraId="56D4A2BA" w14:textId="77777777" w:rsidR="00953D69" w:rsidRPr="00953D69" w:rsidRDefault="00953D69" w:rsidP="00953D69">
      <w:pPr>
        <w:spacing w:line="360" w:lineRule="auto"/>
        <w:ind w:left="720"/>
        <w:jc w:val="both"/>
        <w:rPr>
          <w:rFonts w:ascii="Times New Roman" w:hAnsi="Times New Roman"/>
          <w:color w:val="000000"/>
          <w:sz w:val="24"/>
          <w:szCs w:val="24"/>
        </w:rPr>
      </w:pPr>
      <w:r w:rsidRPr="00953D69">
        <w:rPr>
          <w:rFonts w:ascii="Times New Roman" w:hAnsi="Times New Roman"/>
          <w:sz w:val="24"/>
          <w:szCs w:val="24"/>
        </w:rPr>
        <w:t xml:space="preserve">Retrieved from </w:t>
      </w:r>
      <w:hyperlink r:id="rId21" w:history="1">
        <w:r w:rsidRPr="00953D69">
          <w:rPr>
            <w:rStyle w:val="Hyperlink"/>
            <w:rFonts w:ascii="Times New Roman" w:hAnsi="Times New Roman"/>
            <w:color w:val="000000"/>
            <w:sz w:val="24"/>
            <w:szCs w:val="24"/>
          </w:rPr>
          <w:t>http://people.uncw.edu/tanp/writingwell.html</w:t>
        </w:r>
      </w:hyperlink>
    </w:p>
    <w:p w14:paraId="3673979B" w14:textId="77777777" w:rsidR="00953D69" w:rsidRPr="00953D69" w:rsidRDefault="00953D69" w:rsidP="00953D69">
      <w:pPr>
        <w:autoSpaceDE w:val="0"/>
        <w:autoSpaceDN w:val="0"/>
        <w:adjustRightInd w:val="0"/>
        <w:spacing w:line="360" w:lineRule="auto"/>
        <w:ind w:left="720"/>
        <w:jc w:val="both"/>
        <w:rPr>
          <w:rFonts w:ascii="Times New Roman" w:hAnsi="Times New Roman"/>
          <w:sz w:val="24"/>
          <w:szCs w:val="24"/>
        </w:rPr>
      </w:pPr>
      <w:r w:rsidRPr="00953D69">
        <w:rPr>
          <w:rFonts w:ascii="Times New Roman" w:hAnsi="Times New Roman"/>
          <w:sz w:val="24"/>
          <w:szCs w:val="24"/>
        </w:rPr>
        <w:t xml:space="preserve">Accessed on </w:t>
      </w:r>
      <w:r>
        <w:rPr>
          <w:rFonts w:ascii="Times New Roman" w:hAnsi="Times New Roman"/>
          <w:sz w:val="24"/>
          <w:szCs w:val="24"/>
          <w:lang w:val="en-US"/>
        </w:rPr>
        <w:t>February</w:t>
      </w:r>
      <w:r w:rsidRPr="00953D69">
        <w:rPr>
          <w:rFonts w:ascii="Times New Roman" w:hAnsi="Times New Roman"/>
          <w:sz w:val="24"/>
          <w:szCs w:val="24"/>
        </w:rPr>
        <w:t xml:space="preserve"> </w:t>
      </w:r>
      <w:r>
        <w:rPr>
          <w:rFonts w:ascii="Times New Roman" w:hAnsi="Times New Roman"/>
          <w:sz w:val="24"/>
          <w:szCs w:val="24"/>
          <w:lang w:val="en-US"/>
        </w:rPr>
        <w:t>2</w:t>
      </w:r>
      <w:r w:rsidRPr="00953D69">
        <w:rPr>
          <w:rFonts w:ascii="Times New Roman" w:hAnsi="Times New Roman"/>
          <w:sz w:val="24"/>
          <w:szCs w:val="24"/>
        </w:rPr>
        <w:t>7</w:t>
      </w:r>
      <w:r w:rsidRPr="00953D69">
        <w:rPr>
          <w:rFonts w:ascii="Times New Roman" w:hAnsi="Times New Roman"/>
          <w:sz w:val="24"/>
          <w:szCs w:val="24"/>
          <w:vertAlign w:val="superscript"/>
        </w:rPr>
        <w:t>th</w:t>
      </w:r>
      <w:r w:rsidRPr="00953D69">
        <w:rPr>
          <w:rFonts w:ascii="Times New Roman" w:hAnsi="Times New Roman"/>
          <w:sz w:val="24"/>
          <w:szCs w:val="24"/>
        </w:rPr>
        <w:t>, 20</w:t>
      </w:r>
      <w:r>
        <w:rPr>
          <w:rFonts w:ascii="Times New Roman" w:hAnsi="Times New Roman"/>
          <w:sz w:val="24"/>
          <w:szCs w:val="24"/>
          <w:lang w:val="en-US"/>
        </w:rPr>
        <w:t>23</w:t>
      </w:r>
      <w:r w:rsidRPr="00953D69">
        <w:rPr>
          <w:rFonts w:ascii="Times New Roman" w:hAnsi="Times New Roman"/>
          <w:sz w:val="24"/>
          <w:szCs w:val="24"/>
        </w:rPr>
        <w:t>.</w:t>
      </w:r>
    </w:p>
    <w:p w14:paraId="0B8BF90B" w14:textId="77777777" w:rsidR="00953D69" w:rsidRPr="00953D69" w:rsidRDefault="00953D69" w:rsidP="00123ABA">
      <w:pPr>
        <w:pStyle w:val="Default"/>
        <w:ind w:left="851" w:hanging="851"/>
        <w:jc w:val="both"/>
        <w:rPr>
          <w:rFonts w:ascii="Times New Roman" w:hAnsi="Times New Roman" w:cs="Times New Roman"/>
          <w:lang w:val="en-US"/>
        </w:rPr>
      </w:pPr>
    </w:p>
    <w:sectPr w:rsidR="00953D69" w:rsidRPr="00953D69" w:rsidSect="005E1B2B">
      <w:headerReference w:type="even" r:id="rId22"/>
      <w:headerReference w:type="default" r:id="rId23"/>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mawan Budiyanto" w:date="2023-03-15T18:05:00Z" w:initials="DB">
    <w:p w14:paraId="027C2CB1" w14:textId="5E4E2DF6" w:rsidR="00DC2CEB" w:rsidRDefault="00DC2CEB">
      <w:pPr>
        <w:pStyle w:val="CommentText"/>
      </w:pPr>
      <w:r>
        <w:rPr>
          <w:rStyle w:val="CommentReference"/>
        </w:rPr>
        <w:annotationRef/>
      </w:r>
      <w:r>
        <w:t>Suggestion title”</w:t>
      </w:r>
      <w:r w:rsidRPr="00DC2CEB">
        <w:t xml:space="preserve"> NURSING STUDENTS' WRITING ACHIEVEMENTS IN USING PAST TENSE</w:t>
      </w:r>
      <w:r>
        <w:t>”</w:t>
      </w:r>
    </w:p>
  </w:comment>
  <w:comment w:id="1" w:author="Darmawan Budiyanto" w:date="2023-03-21T17:42:00Z" w:initials="DB">
    <w:p w14:paraId="413C962C" w14:textId="77777777" w:rsidR="001905EF" w:rsidRDefault="001905EF" w:rsidP="001905EF">
      <w:r>
        <w:rPr>
          <w:rStyle w:val="CommentReference"/>
        </w:rPr>
        <w:annotationRef/>
      </w:r>
      <w:r w:rsidRPr="00BA120C">
        <w:t xml:space="preserve">The </w:t>
      </w:r>
      <w:proofErr w:type="spellStart"/>
      <w:r w:rsidRPr="00BA120C">
        <w:t>abstract</w:t>
      </w:r>
      <w:proofErr w:type="spellEnd"/>
      <w:r w:rsidRPr="00BA120C">
        <w:t xml:space="preserve"> </w:t>
      </w:r>
      <w:proofErr w:type="spellStart"/>
      <w:r w:rsidRPr="00BA120C">
        <w:t>lacks</w:t>
      </w:r>
      <w:proofErr w:type="spellEnd"/>
      <w:r w:rsidRPr="00BA120C">
        <w:t xml:space="preserve"> </w:t>
      </w:r>
      <w:proofErr w:type="spellStart"/>
      <w:r w:rsidRPr="00BA120C">
        <w:t>context</w:t>
      </w:r>
      <w:proofErr w:type="spellEnd"/>
      <w:r w:rsidRPr="00BA120C">
        <w:t xml:space="preserve"> </w:t>
      </w:r>
      <w:proofErr w:type="spellStart"/>
      <w:r w:rsidRPr="00BA120C">
        <w:t>for</w:t>
      </w:r>
      <w:proofErr w:type="spellEnd"/>
      <w:r w:rsidRPr="00BA120C">
        <w:t xml:space="preserve"> </w:t>
      </w:r>
      <w:proofErr w:type="spellStart"/>
      <w:r w:rsidRPr="00BA120C">
        <w:t>the</w:t>
      </w:r>
      <w:proofErr w:type="spellEnd"/>
      <w:r w:rsidRPr="00BA120C">
        <w:t xml:space="preserve"> </w:t>
      </w:r>
      <w:proofErr w:type="spellStart"/>
      <w:r w:rsidRPr="00BA120C">
        <w:t>research</w:t>
      </w:r>
      <w:proofErr w:type="spellEnd"/>
      <w:r w:rsidRPr="00BA120C">
        <w:t xml:space="preserve"> </w:t>
      </w:r>
      <w:proofErr w:type="spellStart"/>
      <w:r w:rsidRPr="00BA120C">
        <w:t>and</w:t>
      </w:r>
      <w:proofErr w:type="spellEnd"/>
      <w:r w:rsidRPr="00BA120C">
        <w:t xml:space="preserve"> </w:t>
      </w:r>
      <w:proofErr w:type="spellStart"/>
      <w:r w:rsidRPr="00BA120C">
        <w:t>does</w:t>
      </w:r>
      <w:proofErr w:type="spellEnd"/>
      <w:r w:rsidRPr="00BA120C">
        <w:t xml:space="preserve"> not </w:t>
      </w:r>
      <w:proofErr w:type="spellStart"/>
      <w:r w:rsidRPr="00BA120C">
        <w:t>explain</w:t>
      </w:r>
      <w:proofErr w:type="spellEnd"/>
      <w:r w:rsidRPr="00BA120C">
        <w:t xml:space="preserve"> </w:t>
      </w:r>
      <w:proofErr w:type="spellStart"/>
      <w:r w:rsidRPr="00BA120C">
        <w:t>the</w:t>
      </w:r>
      <w:proofErr w:type="spellEnd"/>
      <w:r w:rsidRPr="00BA120C">
        <w:t xml:space="preserve"> </w:t>
      </w:r>
      <w:proofErr w:type="spellStart"/>
      <w:r w:rsidRPr="00BA120C">
        <w:t>method</w:t>
      </w:r>
      <w:proofErr w:type="spellEnd"/>
      <w:r w:rsidRPr="00BA120C">
        <w:t xml:space="preserve"> </w:t>
      </w:r>
      <w:proofErr w:type="spellStart"/>
      <w:r w:rsidRPr="00BA120C">
        <w:t>used</w:t>
      </w:r>
      <w:proofErr w:type="spellEnd"/>
      <w:r w:rsidRPr="00BA120C">
        <w:t>.</w:t>
      </w:r>
    </w:p>
    <w:p w14:paraId="7FA0DE66" w14:textId="4C59FCEF" w:rsidR="001905EF" w:rsidRDefault="001905EF">
      <w:pPr>
        <w:pStyle w:val="CommentText"/>
      </w:pPr>
    </w:p>
  </w:comment>
  <w:comment w:id="2" w:author="Darmawan Budiyanto" w:date="2023-03-15T18:10:00Z" w:initials="DB">
    <w:p w14:paraId="2C8A86E7" w14:textId="595840F5" w:rsidR="00DC2CEB" w:rsidRDefault="00DC2CEB">
      <w:pPr>
        <w:pStyle w:val="CommentText"/>
      </w:pPr>
      <w:r>
        <w:rPr>
          <w:rStyle w:val="CommentReference"/>
        </w:rPr>
        <w:annotationRef/>
      </w:r>
      <w:r>
        <w:t>Objective</w:t>
      </w:r>
    </w:p>
  </w:comment>
  <w:comment w:id="3" w:author="Darmawan Budiyanto" w:date="2023-03-15T18:11:00Z" w:initials="DB">
    <w:p w14:paraId="29C0EE24" w14:textId="3BF168C6" w:rsidR="00DC2CEB" w:rsidRDefault="00DC2CEB">
      <w:pPr>
        <w:pStyle w:val="CommentText"/>
      </w:pPr>
      <w:r>
        <w:rPr>
          <w:rStyle w:val="CommentReference"/>
        </w:rPr>
        <w:annotationRef/>
      </w:r>
      <w:r>
        <w:t>Findings</w:t>
      </w:r>
    </w:p>
  </w:comment>
  <w:comment w:id="4" w:author="Darmawan Budiyanto" w:date="2023-03-15T18:13:00Z" w:initials="DB">
    <w:p w14:paraId="374D46F3" w14:textId="49205E60" w:rsidR="00DC2CEB" w:rsidRDefault="00DC2CEB">
      <w:pPr>
        <w:pStyle w:val="CommentText"/>
      </w:pPr>
      <w:r>
        <w:rPr>
          <w:rStyle w:val="CommentReference"/>
        </w:rPr>
        <w:annotationRef/>
      </w:r>
      <w:r>
        <w:t>Contributions</w:t>
      </w:r>
    </w:p>
  </w:comment>
  <w:comment w:id="5" w:author="Darmawan Budiyanto" w:date="2023-03-15T18:15:00Z" w:initials="DB">
    <w:p w14:paraId="495B262A" w14:textId="746484D5" w:rsidR="003F5D2D" w:rsidRDefault="003F5D2D">
      <w:pPr>
        <w:pStyle w:val="CommentText"/>
      </w:pPr>
      <w:r>
        <w:rPr>
          <w:rStyle w:val="CommentReference"/>
        </w:rPr>
        <w:annotationRef/>
      </w:r>
      <w:r>
        <w:t>Deleted</w:t>
      </w:r>
    </w:p>
  </w:comment>
  <w:comment w:id="6" w:author="Darmawan Budiyanto" w:date="2023-03-21T17:17:00Z" w:initials="DB">
    <w:p w14:paraId="49EA7636" w14:textId="3F2ACDF8" w:rsidR="001A5197" w:rsidRDefault="001A5197">
      <w:pPr>
        <w:pStyle w:val="CommentText"/>
      </w:pPr>
      <w:r>
        <w:rPr>
          <w:rStyle w:val="CommentReference"/>
        </w:rPr>
        <w:annotationRef/>
      </w:r>
      <w:r w:rsidRPr="001A5197">
        <w:t>There are several aspects to mastering a language, including speaking, reading, listening, and writing skills. Writing is an activity that many people, such as students, participate in. They frequently write both formally and informally; however, it is a current phenomenon that students frequently use writing shortcuts, particularly when writing in English.</w:t>
      </w:r>
    </w:p>
  </w:comment>
  <w:comment w:id="7" w:author="Darmawan Budiyanto" w:date="2023-03-21T17:18:00Z" w:initials="DB">
    <w:p w14:paraId="2B3E9FB3" w14:textId="4205A633" w:rsidR="001A5197" w:rsidRDefault="001A5197">
      <w:pPr>
        <w:pStyle w:val="CommentText"/>
      </w:pPr>
      <w:r>
        <w:rPr>
          <w:rStyle w:val="CommentReference"/>
        </w:rPr>
        <w:annotationRef/>
      </w:r>
      <w:r w:rsidRPr="001A5197">
        <w:t>Students' concerns about tenses or grammar were sometimes the source of their concerns. In fact, if they had knowledge of writing, it would be simple for them to express and explore their ideas before writing them down in a paragraph. According to Tan (2012), writing can be a great tool for learning more about how you think. It can solidify ideas and thoughts, allowing you to reflect on them better than if the ideas remained in your head.</w:t>
      </w:r>
    </w:p>
  </w:comment>
  <w:comment w:id="8" w:author="Darmawan Budiyanto" w:date="2023-03-21T17:20:00Z" w:initials="DB">
    <w:p w14:paraId="1E044F1E" w14:textId="47F943A9" w:rsidR="001A5197" w:rsidRDefault="001A5197">
      <w:pPr>
        <w:pStyle w:val="CommentText"/>
      </w:pPr>
      <w:r>
        <w:rPr>
          <w:rStyle w:val="CommentReference"/>
        </w:rPr>
        <w:annotationRef/>
      </w:r>
      <w:r w:rsidRPr="001A5197">
        <w:t xml:space="preserve">Furthermore, writing is a technique for laying down ideas, interacting with authors and readers, and expanding as well as deepening the author's worldview" (Brown, 2007). In each </w:t>
      </w:r>
      <w:proofErr w:type="spellStart"/>
      <w:r w:rsidRPr="001A5197">
        <w:t>wriiten</w:t>
      </w:r>
      <w:proofErr w:type="spellEnd"/>
      <w:r w:rsidRPr="001A5197">
        <w:t xml:space="preserve">, there is interaction between the reader and </w:t>
      </w:r>
      <w:proofErr w:type="spellStart"/>
      <w:r w:rsidRPr="001A5197">
        <w:t>outhor</w:t>
      </w:r>
      <w:proofErr w:type="spellEnd"/>
      <w:r w:rsidRPr="001A5197">
        <w:t xml:space="preserve">; </w:t>
      </w:r>
      <w:proofErr w:type="spellStart"/>
      <w:r w:rsidRPr="001A5197">
        <w:t>outhor's</w:t>
      </w:r>
      <w:proofErr w:type="spellEnd"/>
      <w:r w:rsidRPr="001A5197">
        <w:t xml:space="preserve"> strategies when writing down the message </w:t>
      </w:r>
      <w:proofErr w:type="gramStart"/>
      <w:r w:rsidRPr="001A5197">
        <w:t>lead</w:t>
      </w:r>
      <w:proofErr w:type="gramEnd"/>
      <w:r w:rsidRPr="001A5197">
        <w:t xml:space="preserve"> the reader to understand and gain the point where the tenses, vocabularies usage in the text.</w:t>
      </w:r>
    </w:p>
  </w:comment>
  <w:comment w:id="9" w:author="Darmawan Budiyanto" w:date="2023-03-21T17:21:00Z" w:initials="DB">
    <w:p w14:paraId="2BD1C0EC" w14:textId="0569AD27" w:rsidR="001A5197" w:rsidRDefault="001A5197">
      <w:pPr>
        <w:pStyle w:val="CommentText"/>
      </w:pPr>
      <w:r>
        <w:rPr>
          <w:rStyle w:val="CommentReference"/>
        </w:rPr>
        <w:annotationRef/>
      </w:r>
      <w:r>
        <w:t>deleted</w:t>
      </w:r>
    </w:p>
  </w:comment>
  <w:comment w:id="10" w:author="Darmawan Budiyanto" w:date="2023-03-21T17:23:00Z" w:initials="DB">
    <w:p w14:paraId="7F22415D" w14:textId="3EB54595" w:rsidR="001A5197" w:rsidRDefault="001A5197">
      <w:pPr>
        <w:pStyle w:val="CommentText"/>
      </w:pPr>
      <w:r>
        <w:rPr>
          <w:rStyle w:val="CommentReference"/>
        </w:rPr>
        <w:annotationRef/>
      </w:r>
      <w:r w:rsidRPr="001A5197">
        <w:t>The sample was chosen as a result of a survey conducted in the classroom during the teaching and learning process, and the sample was interested in writing but struggled with it. The researcher in the class would then conduct the research from October 3rd to November 4th, 2022.</w:t>
      </w:r>
    </w:p>
  </w:comment>
  <w:comment w:id="11" w:author="Darmawan Budiyanto" w:date="2023-03-21T17:25:00Z" w:initials="DB">
    <w:p w14:paraId="178BDCA5" w14:textId="091D1589" w:rsidR="001A5197" w:rsidRDefault="001A5197">
      <w:pPr>
        <w:pStyle w:val="CommentText"/>
      </w:pPr>
      <w:r>
        <w:rPr>
          <w:rStyle w:val="CommentReference"/>
        </w:rPr>
        <w:annotationRef/>
      </w:r>
      <w:r w:rsidRPr="001A5197">
        <w:t>To collect data, the researcher obtained writing scoring in five meetings, written tests were given to the students by giving several topics in five meetings, and the topics written paragraph used past tense. The researcher used a modified banded marking scheme described by Brown to score the writing score (2007). The writing rubric was used to analyze the data. Several aspects were analyzed, including vocabulary, structure, organization, content, and mechanism.</w:t>
      </w:r>
    </w:p>
  </w:comment>
  <w:comment w:id="12" w:author="Darmawan Budiyanto" w:date="2023-03-21T17:26:00Z" w:initials="DB">
    <w:p w14:paraId="4FF15FFC" w14:textId="0685B225" w:rsidR="001A5197" w:rsidRDefault="001A5197">
      <w:pPr>
        <w:pStyle w:val="CommentText"/>
      </w:pPr>
      <w:r>
        <w:rPr>
          <w:rStyle w:val="CommentReference"/>
        </w:rPr>
        <w:annotationRef/>
      </w:r>
      <w:r w:rsidRPr="001A5197">
        <w:t>The research reveals the important information by analyzing the data. This study produced some significant results.</w:t>
      </w:r>
    </w:p>
  </w:comment>
  <w:comment w:id="13" w:author="Darmawan Budiyanto" w:date="2023-03-21T17:28:00Z" w:initials="DB">
    <w:p w14:paraId="1F96C903" w14:textId="1EB9C2C7" w:rsidR="001A5197" w:rsidRDefault="001A5197">
      <w:pPr>
        <w:pStyle w:val="CommentText"/>
      </w:pPr>
      <w:r>
        <w:rPr>
          <w:rStyle w:val="CommentReference"/>
        </w:rPr>
        <w:annotationRef/>
      </w:r>
      <w:r w:rsidRPr="001A5197">
        <w:t xml:space="preserve">The researcher's goal in this study was to determine nursing students' writing achievement in using past tense on STIK </w:t>
      </w:r>
      <w:proofErr w:type="spellStart"/>
      <w:r w:rsidRPr="001A5197">
        <w:t>bina</w:t>
      </w:r>
      <w:proofErr w:type="spellEnd"/>
      <w:r w:rsidRPr="001A5197">
        <w:t xml:space="preserve"> </w:t>
      </w:r>
      <w:proofErr w:type="spellStart"/>
      <w:r w:rsidRPr="001A5197">
        <w:t>husada</w:t>
      </w:r>
      <w:proofErr w:type="spellEnd"/>
      <w:r w:rsidRPr="001A5197">
        <w:t>. The researcher collected writing data in this study by distributing tests. In accordance with the data obtained, the scoring of students from five meeting tests showed that the students received good scores in their writing and made good progress from the first meeting to the fifth meeting. Most students received a good score of 70 or higher at the end of the meeting, whereas some students received 50 for the scoring of writing paragraphs in the first meeting. And, in terms of writing, the students improved significantly, as evidenced by elements such as vocabulary and structure.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7C2CB1" w15:done="0"/>
  <w15:commentEx w15:paraId="7FA0DE66" w15:done="0"/>
  <w15:commentEx w15:paraId="2C8A86E7" w15:done="0"/>
  <w15:commentEx w15:paraId="29C0EE24" w15:done="0"/>
  <w15:commentEx w15:paraId="374D46F3" w15:done="0"/>
  <w15:commentEx w15:paraId="495B262A" w15:done="0"/>
  <w15:commentEx w15:paraId="49EA7636" w15:done="0"/>
  <w15:commentEx w15:paraId="2B3E9FB3" w15:done="0"/>
  <w15:commentEx w15:paraId="1E044F1E" w15:done="0"/>
  <w15:commentEx w15:paraId="2BD1C0EC" w15:done="0"/>
  <w15:commentEx w15:paraId="7F22415D" w15:done="0"/>
  <w15:commentEx w15:paraId="178BDCA5" w15:done="0"/>
  <w15:commentEx w15:paraId="4FF15FFC" w15:done="0"/>
  <w15:commentEx w15:paraId="1F96C9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C8761" w16cex:dateUtc="2023-03-15T11:05:00Z"/>
  <w16cex:commentExtensible w16cex:durableId="27C46B1D" w16cex:dateUtc="2023-03-21T10:42:00Z"/>
  <w16cex:commentExtensible w16cex:durableId="27BC887E" w16cex:dateUtc="2023-03-15T11:10:00Z"/>
  <w16cex:commentExtensible w16cex:durableId="27BC88E8" w16cex:dateUtc="2023-03-15T11:11:00Z"/>
  <w16cex:commentExtensible w16cex:durableId="27BC893B" w16cex:dateUtc="2023-03-15T11:13:00Z"/>
  <w16cex:commentExtensible w16cex:durableId="27BC89BA" w16cex:dateUtc="2023-03-15T11:15:00Z"/>
  <w16cex:commentExtensible w16cex:durableId="27C4651D" w16cex:dateUtc="2023-03-21T10:17:00Z"/>
  <w16cex:commentExtensible w16cex:durableId="27C4656F" w16cex:dateUtc="2023-03-21T10:18:00Z"/>
  <w16cex:commentExtensible w16cex:durableId="27C465D2" w16cex:dateUtc="2023-03-21T10:20:00Z"/>
  <w16cex:commentExtensible w16cex:durableId="27C46625" w16cex:dateUtc="2023-03-21T10:21:00Z"/>
  <w16cex:commentExtensible w16cex:durableId="27C46695" w16cex:dateUtc="2023-03-21T10:23:00Z"/>
  <w16cex:commentExtensible w16cex:durableId="27C4670D" w16cex:dateUtc="2023-03-21T10:25:00Z"/>
  <w16cex:commentExtensible w16cex:durableId="27C4674D" w16cex:dateUtc="2023-03-21T10:26:00Z"/>
  <w16cex:commentExtensible w16cex:durableId="27C467C5" w16cex:dateUtc="2023-03-21T1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7C2CB1" w16cid:durableId="27BC8761"/>
  <w16cid:commentId w16cid:paraId="7FA0DE66" w16cid:durableId="27C46B1D"/>
  <w16cid:commentId w16cid:paraId="2C8A86E7" w16cid:durableId="27BC887E"/>
  <w16cid:commentId w16cid:paraId="29C0EE24" w16cid:durableId="27BC88E8"/>
  <w16cid:commentId w16cid:paraId="374D46F3" w16cid:durableId="27BC893B"/>
  <w16cid:commentId w16cid:paraId="495B262A" w16cid:durableId="27BC89BA"/>
  <w16cid:commentId w16cid:paraId="49EA7636" w16cid:durableId="27C4651D"/>
  <w16cid:commentId w16cid:paraId="2B3E9FB3" w16cid:durableId="27C4656F"/>
  <w16cid:commentId w16cid:paraId="1E044F1E" w16cid:durableId="27C465D2"/>
  <w16cid:commentId w16cid:paraId="2BD1C0EC" w16cid:durableId="27C46625"/>
  <w16cid:commentId w16cid:paraId="7F22415D" w16cid:durableId="27C46695"/>
  <w16cid:commentId w16cid:paraId="178BDCA5" w16cid:durableId="27C4670D"/>
  <w16cid:commentId w16cid:paraId="4FF15FFC" w16cid:durableId="27C4674D"/>
  <w16cid:commentId w16cid:paraId="1F96C903" w16cid:durableId="27C467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A26D4" w14:textId="77777777" w:rsidR="005E4EE4" w:rsidRDefault="005E4EE4" w:rsidP="00821842">
      <w:r>
        <w:separator/>
      </w:r>
    </w:p>
  </w:endnote>
  <w:endnote w:type="continuationSeparator" w:id="0">
    <w:p w14:paraId="7EA325C0" w14:textId="77777777" w:rsidR="005E4EE4" w:rsidRDefault="005E4EE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5CA7AEB9" w14:textId="77777777" w:rsidR="006F74A5" w:rsidRDefault="00000000">
        <w:pPr>
          <w:pStyle w:val="Footer"/>
          <w:jc w:val="right"/>
        </w:pPr>
        <w:r>
          <w:fldChar w:fldCharType="begin"/>
        </w:r>
        <w:r>
          <w:instrText xml:space="preserve"> PAGE   \* MERGEFORMAT </w:instrText>
        </w:r>
        <w:r>
          <w:fldChar w:fldCharType="separate"/>
        </w:r>
        <w:r w:rsidR="003549F9">
          <w:rPr>
            <w:noProof/>
          </w:rPr>
          <w:t>1</w:t>
        </w:r>
        <w:r>
          <w:rPr>
            <w:noProof/>
          </w:rPr>
          <w:fldChar w:fldCharType="end"/>
        </w:r>
      </w:p>
    </w:sdtContent>
  </w:sdt>
  <w:p w14:paraId="27E6D27D" w14:textId="77777777" w:rsidR="006F74A5" w:rsidRPr="009368D6" w:rsidRDefault="006F74A5"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5128A" w14:textId="77777777" w:rsidR="005E4EE4" w:rsidRDefault="005E4EE4" w:rsidP="00821842">
      <w:r>
        <w:separator/>
      </w:r>
    </w:p>
  </w:footnote>
  <w:footnote w:type="continuationSeparator" w:id="0">
    <w:p w14:paraId="427D36E7" w14:textId="77777777" w:rsidR="005E4EE4" w:rsidRDefault="005E4EE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1919" w14:textId="77777777" w:rsidR="006F74A5" w:rsidRDefault="006F74A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8EBC4E3" w14:textId="77777777" w:rsidR="006F74A5" w:rsidRPr="00D37D32" w:rsidRDefault="005E4EE4" w:rsidP="00D003BB">
    <w:pPr>
      <w:pStyle w:val="Header"/>
      <w:tabs>
        <w:tab w:val="right" w:pos="8505"/>
      </w:tabs>
      <w:rPr>
        <w:rFonts w:ascii="Calibri" w:hAnsi="Calibri" w:cs="Calibri"/>
      </w:rPr>
    </w:pPr>
    <w:r>
      <w:rPr>
        <w:noProof/>
      </w:rPr>
      <w:pict w14:anchorId="63753A97">
        <v:shapetype id="_x0000_t32" coordsize="21600,21600" o:spt="32" o:oned="t" path="m,l21600,21600e" filled="f">
          <v:path arrowok="t" fillok="f" o:connecttype="none"/>
          <o:lock v:ext="edit" shapetype="t"/>
        </v:shapetype>
        <v:shape id="Straight Arrow Connector 13" o:spid="_x0000_s1026" type="#_x0000_t32" style="position:absolute;left:0;text-align:left;margin-left:2.85pt;margin-top:3.15pt;width:423.7pt;height:0;z-index:251661312;visibility:visible;mso-wrap-style:square;mso-width-percent:0;mso-height-percent:0;mso-wrap-distance-left:9pt;mso-wrap-distance-top:.Ìmm;mso-wrap-distance-right:9pt;mso-wrap-distance-bottom:.Ì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" strokeweight="1.5pt"/>
      </w:pict>
    </w:r>
    <w:r w:rsidR="006F74A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26186" w14:textId="77777777" w:rsidR="006F74A5" w:rsidRPr="00673E74" w:rsidRDefault="006F74A5"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C45FE" w14:textId="77777777" w:rsidR="006F74A5" w:rsidRPr="00DA11C1" w:rsidRDefault="006F74A5"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1E25D354" w14:textId="77777777" w:rsidR="006F74A5" w:rsidRPr="00594560" w:rsidRDefault="005E4EE4" w:rsidP="00594560">
    <w:pPr>
      <w:pStyle w:val="Header"/>
      <w:tabs>
        <w:tab w:val="right" w:pos="8505"/>
      </w:tabs>
      <w:rPr>
        <w:rFonts w:ascii="Calibri" w:hAnsi="Calibri" w:cs="Calibri"/>
        <w:lang w:val="id-ID"/>
      </w:rPr>
    </w:pPr>
    <w:r>
      <w:rPr>
        <w:noProof/>
      </w:rPr>
      <w:pict w14:anchorId="169D4410">
        <v:shapetype id="_x0000_t32" coordsize="21600,21600" o:spt="32" o:oned="t" path="m,l21600,21600e" filled="f">
          <v:path arrowok="t" fillok="f" o:connecttype="none"/>
          <o:lock v:ext="edit" shapetype="t"/>
        </v:shapetype>
        <v:shape id="Straight Arrow Connector 12" o:spid="_x0000_s1025" type="#_x0000_t32" style="position:absolute;left:0;text-align:left;margin-left:2.85pt;margin-top:3.15pt;width:423.7pt;height:0;z-index:251663360;visibility:visible;mso-wrap-style:square;mso-width-percent:0;mso-height-percent:0;mso-wrap-distance-left:9pt;mso-wrap-distance-top:.Ìmm;mso-wrap-distance-right:9pt;mso-wrap-distance-bottom:.Ì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" strokeweight="1.5pt"/>
      </w:pict>
    </w:r>
    <w:r w:rsidR="006F74A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A0AEE"/>
    <w:multiLevelType w:val="hybridMultilevel"/>
    <w:tmpl w:val="32681054"/>
    <w:lvl w:ilvl="0" w:tplc="FFEA4EFA">
      <w:numFmt w:val="bullet"/>
      <w:lvlText w:val="•"/>
      <w:lvlJc w:val="left"/>
      <w:pPr>
        <w:ind w:left="1302" w:hanging="735"/>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B7B4455"/>
    <w:multiLevelType w:val="hybridMultilevel"/>
    <w:tmpl w:val="4EA6CF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547858">
    <w:abstractNumId w:val="2"/>
  </w:num>
  <w:num w:numId="2" w16cid:durableId="566377865">
    <w:abstractNumId w:val="1"/>
  </w:num>
  <w:num w:numId="3" w16cid:durableId="1078285333">
    <w:abstractNumId w:val="3"/>
  </w:num>
  <w:num w:numId="4" w16cid:durableId="711227124">
    <w:abstractNumId w:val="4"/>
  </w:num>
  <w:num w:numId="5" w16cid:durableId="12547007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6"/>
    <o:shapelayout v:ext="edit">
      <o:idmap v:ext="edit" data="1"/>
      <o:rules v:ext="edit">
        <o:r id="V:Rule1" type="connector" idref="#Straight Arrow Connector 12"/>
        <o:r id="V:Rule2" type="connector" idref="#Straight Arrow Connector 13"/>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3CC4"/>
    <w:rsid w:val="0000018D"/>
    <w:rsid w:val="00016093"/>
    <w:rsid w:val="00032815"/>
    <w:rsid w:val="00055654"/>
    <w:rsid w:val="000900CB"/>
    <w:rsid w:val="000955E3"/>
    <w:rsid w:val="000D7C53"/>
    <w:rsid w:val="000F3E94"/>
    <w:rsid w:val="001174A6"/>
    <w:rsid w:val="00123ABA"/>
    <w:rsid w:val="001337AC"/>
    <w:rsid w:val="00146FDE"/>
    <w:rsid w:val="00161925"/>
    <w:rsid w:val="00175447"/>
    <w:rsid w:val="001905EF"/>
    <w:rsid w:val="001A5197"/>
    <w:rsid w:val="001B28CF"/>
    <w:rsid w:val="001F49FA"/>
    <w:rsid w:val="00214FF2"/>
    <w:rsid w:val="002476E3"/>
    <w:rsid w:val="003157E5"/>
    <w:rsid w:val="003549F9"/>
    <w:rsid w:val="00362B06"/>
    <w:rsid w:val="00397A52"/>
    <w:rsid w:val="003F5D2D"/>
    <w:rsid w:val="003F7A9E"/>
    <w:rsid w:val="00462988"/>
    <w:rsid w:val="00475E20"/>
    <w:rsid w:val="004A0A1D"/>
    <w:rsid w:val="004B50F8"/>
    <w:rsid w:val="004E24DE"/>
    <w:rsid w:val="00502F05"/>
    <w:rsid w:val="00585E73"/>
    <w:rsid w:val="00592A8E"/>
    <w:rsid w:val="00594560"/>
    <w:rsid w:val="005C6C45"/>
    <w:rsid w:val="005E1B2B"/>
    <w:rsid w:val="005E4EE4"/>
    <w:rsid w:val="006251A3"/>
    <w:rsid w:val="0067232C"/>
    <w:rsid w:val="00673E74"/>
    <w:rsid w:val="00697BBC"/>
    <w:rsid w:val="006F74A5"/>
    <w:rsid w:val="00704534"/>
    <w:rsid w:val="0070516B"/>
    <w:rsid w:val="007077DF"/>
    <w:rsid w:val="00717DFD"/>
    <w:rsid w:val="00746955"/>
    <w:rsid w:val="007473B2"/>
    <w:rsid w:val="007526CD"/>
    <w:rsid w:val="00763467"/>
    <w:rsid w:val="007A092F"/>
    <w:rsid w:val="007A3AFF"/>
    <w:rsid w:val="007B1AD8"/>
    <w:rsid w:val="007F0277"/>
    <w:rsid w:val="008042D6"/>
    <w:rsid w:val="00821842"/>
    <w:rsid w:val="00844AE0"/>
    <w:rsid w:val="00885B4C"/>
    <w:rsid w:val="00895E9D"/>
    <w:rsid w:val="008B6D88"/>
    <w:rsid w:val="008E01B1"/>
    <w:rsid w:val="008E1F35"/>
    <w:rsid w:val="00905905"/>
    <w:rsid w:val="009309B8"/>
    <w:rsid w:val="00953D69"/>
    <w:rsid w:val="00985DF7"/>
    <w:rsid w:val="009A2257"/>
    <w:rsid w:val="009E3486"/>
    <w:rsid w:val="009E6F2A"/>
    <w:rsid w:val="00A0331E"/>
    <w:rsid w:val="00A10535"/>
    <w:rsid w:val="00A21B66"/>
    <w:rsid w:val="00A7700F"/>
    <w:rsid w:val="00A77DF5"/>
    <w:rsid w:val="00AA59FC"/>
    <w:rsid w:val="00AE18D6"/>
    <w:rsid w:val="00AF077B"/>
    <w:rsid w:val="00AF0FC7"/>
    <w:rsid w:val="00B8659F"/>
    <w:rsid w:val="00B943B7"/>
    <w:rsid w:val="00BA27BF"/>
    <w:rsid w:val="00BE5A76"/>
    <w:rsid w:val="00BF3A04"/>
    <w:rsid w:val="00BF4280"/>
    <w:rsid w:val="00C049B1"/>
    <w:rsid w:val="00C37316"/>
    <w:rsid w:val="00CB59CC"/>
    <w:rsid w:val="00CE64D6"/>
    <w:rsid w:val="00CF76AC"/>
    <w:rsid w:val="00D003BB"/>
    <w:rsid w:val="00D01EE9"/>
    <w:rsid w:val="00D02066"/>
    <w:rsid w:val="00DA11C1"/>
    <w:rsid w:val="00DC2CEB"/>
    <w:rsid w:val="00DC5246"/>
    <w:rsid w:val="00DD1135"/>
    <w:rsid w:val="00DF4413"/>
    <w:rsid w:val="00E064A9"/>
    <w:rsid w:val="00E101D2"/>
    <w:rsid w:val="00E179A2"/>
    <w:rsid w:val="00E17F83"/>
    <w:rsid w:val="00E23CC4"/>
    <w:rsid w:val="00E351FF"/>
    <w:rsid w:val="00E43E26"/>
    <w:rsid w:val="00E578BF"/>
    <w:rsid w:val="00E95158"/>
    <w:rsid w:val="00F1423F"/>
    <w:rsid w:val="00F367FE"/>
    <w:rsid w:val="00F44133"/>
    <w:rsid w:val="00F44C0F"/>
    <w:rsid w:val="00F54814"/>
    <w:rsid w:val="00F658B4"/>
    <w:rsid w:val="00FB47D6"/>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rules v:ext="edit">
        <o:r id="V:Rule1" type="connector" idref="#Straight Connector 2"/>
        <o:r id="V:Rule2" type="connector" idref="#Straight Connector 3"/>
      </o:rules>
    </o:shapelayout>
  </w:shapeDefaults>
  <w:decimalSymbol w:val=","/>
  <w:listSeparator w:val=";"/>
  <w14:docId w14:val="3F968C23"/>
  <w15:docId w15:val="{641A9B7A-AEB0-4419-8432-43ED789A1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customStyle="1" w:styleId="LightShading1">
    <w:name w:val="Light Shading1"/>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z-TopofForm">
    <w:name w:val="HTML Top of Form"/>
    <w:basedOn w:val="Normal"/>
    <w:next w:val="Normal"/>
    <w:link w:val="z-TopofFormChar"/>
    <w:hidden/>
    <w:uiPriority w:val="99"/>
    <w:semiHidden/>
    <w:unhideWhenUsed/>
    <w:rsid w:val="00123ABA"/>
    <w:pPr>
      <w:pBdr>
        <w:bottom w:val="single" w:sz="6" w:space="1" w:color="auto"/>
      </w:pBdr>
      <w:jc w:val="center"/>
    </w:pPr>
    <w:rPr>
      <w:rFonts w:eastAsia="Times New Roman" w:cs="Arial"/>
      <w:vanish/>
      <w:sz w:val="16"/>
      <w:szCs w:val="16"/>
      <w:lang w:val="en-US"/>
    </w:rPr>
  </w:style>
  <w:style w:type="character" w:customStyle="1" w:styleId="z-TopofFormChar">
    <w:name w:val="z-Top of Form Char"/>
    <w:basedOn w:val="DefaultParagraphFont"/>
    <w:link w:val="z-TopofForm"/>
    <w:uiPriority w:val="99"/>
    <w:semiHidden/>
    <w:rsid w:val="00123ABA"/>
    <w:rPr>
      <w:rFonts w:eastAsia="Times New Roman" w:cs="Arial"/>
      <w:vanish/>
      <w:sz w:val="16"/>
      <w:szCs w:val="16"/>
      <w:lang w:val="en-US"/>
    </w:rPr>
  </w:style>
  <w:style w:type="paragraph" w:styleId="z-BottomofForm">
    <w:name w:val="HTML Bottom of Form"/>
    <w:basedOn w:val="Normal"/>
    <w:next w:val="Normal"/>
    <w:link w:val="z-BottomofFormChar"/>
    <w:hidden/>
    <w:uiPriority w:val="99"/>
    <w:semiHidden/>
    <w:unhideWhenUsed/>
    <w:rsid w:val="00123ABA"/>
    <w:pPr>
      <w:pBdr>
        <w:top w:val="single" w:sz="6" w:space="1" w:color="auto"/>
      </w:pBdr>
      <w:jc w:val="center"/>
    </w:pPr>
    <w:rPr>
      <w:rFonts w:eastAsia="Times New Roman" w:cs="Arial"/>
      <w:vanish/>
      <w:sz w:val="16"/>
      <w:szCs w:val="16"/>
      <w:lang w:val="en-US"/>
    </w:rPr>
  </w:style>
  <w:style w:type="character" w:customStyle="1" w:styleId="z-BottomofFormChar">
    <w:name w:val="z-Bottom of Form Char"/>
    <w:basedOn w:val="DefaultParagraphFont"/>
    <w:link w:val="z-BottomofForm"/>
    <w:uiPriority w:val="99"/>
    <w:semiHidden/>
    <w:rsid w:val="00123ABA"/>
    <w:rPr>
      <w:rFonts w:eastAsia="Times New Roman" w:cs="Arial"/>
      <w:vanish/>
      <w:sz w:val="16"/>
      <w:szCs w:val="16"/>
      <w:lang w:val="en-US"/>
    </w:rPr>
  </w:style>
  <w:style w:type="character" w:customStyle="1" w:styleId="gscvcdtitleggt">
    <w:name w:val="gsc_vcd_title_ggt"/>
    <w:basedOn w:val="DefaultParagraphFont"/>
    <w:rsid w:val="00123ABA"/>
  </w:style>
  <w:style w:type="character" w:styleId="Strong">
    <w:name w:val="Strong"/>
    <w:basedOn w:val="DefaultParagraphFont"/>
    <w:qFormat/>
    <w:rsid w:val="00032815"/>
    <w:rPr>
      <w:b/>
      <w:bCs/>
    </w:rPr>
  </w:style>
  <w:style w:type="paragraph" w:customStyle="1" w:styleId="Normal1">
    <w:name w:val="Normal1"/>
    <w:rsid w:val="006F74A5"/>
    <w:rPr>
      <w:rFonts w:ascii="Times New Roman" w:eastAsia="Times New Roman" w:hAnsi="Times New Roman"/>
      <w:sz w:val="24"/>
      <w:szCs w:val="24"/>
      <w:lang w:eastAsia="id-ID"/>
    </w:rPr>
  </w:style>
  <w:style w:type="character" w:customStyle="1" w:styleId="markedcontent">
    <w:name w:val="markedcontent"/>
    <w:basedOn w:val="DefaultParagraphFont"/>
    <w:rsid w:val="00672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40570">
      <w:bodyDiv w:val="1"/>
      <w:marLeft w:val="0"/>
      <w:marRight w:val="0"/>
      <w:marTop w:val="0"/>
      <w:marBottom w:val="0"/>
      <w:divBdr>
        <w:top w:val="none" w:sz="0" w:space="0" w:color="auto"/>
        <w:left w:val="none" w:sz="0" w:space="0" w:color="auto"/>
        <w:bottom w:val="none" w:sz="0" w:space="0" w:color="auto"/>
        <w:right w:val="none" w:sz="0" w:space="0" w:color="auto"/>
      </w:divBdr>
      <w:divsChild>
        <w:div w:id="892426456">
          <w:marLeft w:val="0"/>
          <w:marRight w:val="0"/>
          <w:marTop w:val="0"/>
          <w:marBottom w:val="0"/>
          <w:divBdr>
            <w:top w:val="none" w:sz="0" w:space="0" w:color="auto"/>
            <w:left w:val="none" w:sz="0" w:space="0" w:color="auto"/>
            <w:bottom w:val="none" w:sz="0" w:space="0" w:color="auto"/>
            <w:right w:val="none" w:sz="0" w:space="0" w:color="auto"/>
          </w:divBdr>
          <w:divsChild>
            <w:div w:id="829640158">
              <w:marLeft w:val="0"/>
              <w:marRight w:val="0"/>
              <w:marTop w:val="0"/>
              <w:marBottom w:val="0"/>
              <w:divBdr>
                <w:top w:val="none" w:sz="0" w:space="0" w:color="auto"/>
                <w:left w:val="none" w:sz="0" w:space="0" w:color="auto"/>
                <w:bottom w:val="none" w:sz="0" w:space="0" w:color="auto"/>
                <w:right w:val="none" w:sz="0" w:space="0" w:color="auto"/>
              </w:divBdr>
              <w:divsChild>
                <w:div w:id="717708442">
                  <w:marLeft w:val="0"/>
                  <w:marRight w:val="0"/>
                  <w:marTop w:val="0"/>
                  <w:marBottom w:val="0"/>
                  <w:divBdr>
                    <w:top w:val="none" w:sz="0" w:space="0" w:color="auto"/>
                    <w:left w:val="none" w:sz="0" w:space="0" w:color="auto"/>
                    <w:bottom w:val="none" w:sz="0" w:space="0" w:color="auto"/>
                    <w:right w:val="none" w:sz="0" w:space="0" w:color="auto"/>
                  </w:divBdr>
                </w:div>
              </w:divsChild>
            </w:div>
            <w:div w:id="12952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7869">
      <w:bodyDiv w:val="1"/>
      <w:marLeft w:val="0"/>
      <w:marRight w:val="0"/>
      <w:marTop w:val="0"/>
      <w:marBottom w:val="0"/>
      <w:divBdr>
        <w:top w:val="none" w:sz="0" w:space="0" w:color="auto"/>
        <w:left w:val="none" w:sz="0" w:space="0" w:color="auto"/>
        <w:bottom w:val="none" w:sz="0" w:space="0" w:color="auto"/>
        <w:right w:val="none" w:sz="0" w:space="0" w:color="auto"/>
      </w:divBdr>
      <w:divsChild>
        <w:div w:id="1992246048">
          <w:marLeft w:val="0"/>
          <w:marRight w:val="0"/>
          <w:marTop w:val="0"/>
          <w:marBottom w:val="0"/>
          <w:divBdr>
            <w:top w:val="none" w:sz="0" w:space="0" w:color="auto"/>
            <w:left w:val="none" w:sz="0" w:space="0" w:color="auto"/>
            <w:bottom w:val="none" w:sz="0" w:space="0" w:color="auto"/>
            <w:right w:val="none" w:sz="0" w:space="0" w:color="auto"/>
          </w:divBdr>
          <w:divsChild>
            <w:div w:id="1758134841">
              <w:marLeft w:val="0"/>
              <w:marRight w:val="0"/>
              <w:marTop w:val="0"/>
              <w:marBottom w:val="0"/>
              <w:divBdr>
                <w:top w:val="none" w:sz="0" w:space="0" w:color="auto"/>
                <w:left w:val="none" w:sz="0" w:space="0" w:color="auto"/>
                <w:bottom w:val="none" w:sz="0" w:space="0" w:color="auto"/>
                <w:right w:val="none" w:sz="0" w:space="0" w:color="auto"/>
              </w:divBdr>
              <w:divsChild>
                <w:div w:id="877013021">
                  <w:marLeft w:val="0"/>
                  <w:marRight w:val="0"/>
                  <w:marTop w:val="0"/>
                  <w:marBottom w:val="0"/>
                  <w:divBdr>
                    <w:top w:val="none" w:sz="0" w:space="0" w:color="auto"/>
                    <w:left w:val="none" w:sz="0" w:space="0" w:color="auto"/>
                    <w:bottom w:val="none" w:sz="0" w:space="0" w:color="auto"/>
                    <w:right w:val="none" w:sz="0" w:space="0" w:color="auto"/>
                  </w:divBdr>
                </w:div>
              </w:divsChild>
            </w:div>
            <w:div w:id="156640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chart" Target="charts/chart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people.uncw.edu/tanp/writingwell.html"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hart" Target="charts/chart4.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yperlink" Target="http://e-journal.undikma.ac.id/index.php/jollt/article/view/439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header" Target="header3.xml"/><Relationship Id="rId10" Type="http://schemas.microsoft.com/office/2016/09/relationships/commentsIds" Target="commentsIds.xml"/><Relationship Id="rId19" Type="http://schemas.openxmlformats.org/officeDocument/2006/relationships/hyperlink" Target="http://www.marquette.edu/wac/WhatMakesWritingSoImportant.shtml"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chart" Target="charts/chart1.xml"/><Relationship Id="rId22" Type="http://schemas.openxmlformats.org/officeDocument/2006/relationships/header" Target="header2.xml"/></Relationships>
</file>

<file path=word/charts/_rels/chart1.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0"/>
    </c:view3D>
    <c:floor>
      <c:thickness val="0"/>
    </c:floor>
    <c:sideWall>
      <c:thickness val="0"/>
      <c:spPr>
        <a:noFill/>
        <a:ln w="25400">
          <a:noFill/>
        </a:ln>
      </c:spPr>
    </c:sideWall>
    <c:backWall>
      <c:thickness val="0"/>
      <c:spPr>
        <a:noFill/>
        <a:ln w="25400">
          <a:noFill/>
        </a:ln>
      </c:spPr>
    </c:backWall>
    <c:plotArea>
      <c:layout>
        <c:manualLayout>
          <c:layoutTarget val="inner"/>
          <c:xMode val="edge"/>
          <c:yMode val="edge"/>
          <c:x val="0.11966885389326336"/>
          <c:y val="5.1400554097404488E-2"/>
          <c:w val="0.74149912510936133"/>
          <c:h val="0.66725466608340778"/>
        </c:manualLayout>
      </c:layout>
      <c:bar3DChart>
        <c:barDir val="col"/>
        <c:grouping val="clustered"/>
        <c:varyColors val="0"/>
        <c:ser>
          <c:idx val="0"/>
          <c:order val="0"/>
          <c:tx>
            <c:strRef>
              <c:f>Sheet1!$I$28</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Sheet1!$H$29:$H$33</c:f>
              <c:strCache>
                <c:ptCount val="5"/>
                <c:pt idx="0">
                  <c:v>vocab</c:v>
                </c:pt>
                <c:pt idx="1">
                  <c:v>sturucture</c:v>
                </c:pt>
                <c:pt idx="2">
                  <c:v>organization</c:v>
                </c:pt>
                <c:pt idx="3">
                  <c:v>conten</c:v>
                </c:pt>
                <c:pt idx="4">
                  <c:v>mechanism</c:v>
                </c:pt>
              </c:strCache>
            </c:strRef>
          </c:cat>
          <c:val>
            <c:numRef>
              <c:f>Sheet1!$I$29:$I$33</c:f>
              <c:numCache>
                <c:formatCode>0.00</c:formatCode>
                <c:ptCount val="5"/>
                <c:pt idx="0">
                  <c:v>5.0333333333333377</c:v>
                </c:pt>
                <c:pt idx="1">
                  <c:v>3.8</c:v>
                </c:pt>
                <c:pt idx="2">
                  <c:v>4.9000000000000004</c:v>
                </c:pt>
                <c:pt idx="3">
                  <c:v>3.6333333333333342</c:v>
                </c:pt>
                <c:pt idx="4">
                  <c:v>2.9333333333333331</c:v>
                </c:pt>
              </c:numCache>
            </c:numRef>
          </c:val>
          <c:extLst>
            <c:ext xmlns:c16="http://schemas.microsoft.com/office/drawing/2014/chart" uri="{C3380CC4-5D6E-409C-BE32-E72D297353CC}">
              <c16:uniqueId val="{00000000-CC62-47D2-B794-FEA9152006BB}"/>
            </c:ext>
          </c:extLst>
        </c:ser>
        <c:ser>
          <c:idx val="1"/>
          <c:order val="1"/>
          <c:tx>
            <c:strRef>
              <c:f>Sheet1!$J$28</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Sheet1!$H$29:$H$33</c:f>
              <c:strCache>
                <c:ptCount val="5"/>
                <c:pt idx="0">
                  <c:v>vocab</c:v>
                </c:pt>
                <c:pt idx="1">
                  <c:v>sturucture</c:v>
                </c:pt>
                <c:pt idx="2">
                  <c:v>organization</c:v>
                </c:pt>
                <c:pt idx="3">
                  <c:v>conten</c:v>
                </c:pt>
                <c:pt idx="4">
                  <c:v>mechanism</c:v>
                </c:pt>
              </c:strCache>
            </c:strRef>
          </c:cat>
          <c:val>
            <c:numRef>
              <c:f>Sheet1!$J$29:$J$33</c:f>
              <c:numCache>
                <c:formatCode>0.00</c:formatCode>
                <c:ptCount val="5"/>
                <c:pt idx="0">
                  <c:v>62.9166666666666</c:v>
                </c:pt>
                <c:pt idx="1">
                  <c:v>76</c:v>
                </c:pt>
                <c:pt idx="2">
                  <c:v>61.250000000000007</c:v>
                </c:pt>
                <c:pt idx="3">
                  <c:v>72.666666666666671</c:v>
                </c:pt>
                <c:pt idx="4">
                  <c:v>73.333333333333286</c:v>
                </c:pt>
              </c:numCache>
            </c:numRef>
          </c:val>
          <c:extLst>
            <c:ext xmlns:c16="http://schemas.microsoft.com/office/drawing/2014/chart" uri="{C3380CC4-5D6E-409C-BE32-E72D297353CC}">
              <c16:uniqueId val="{00000001-CC62-47D2-B794-FEA9152006BB}"/>
            </c:ext>
          </c:extLst>
        </c:ser>
        <c:dLbls>
          <c:showLegendKey val="0"/>
          <c:showVal val="0"/>
          <c:showCatName val="0"/>
          <c:showSerName val="0"/>
          <c:showPercent val="0"/>
          <c:showBubbleSize val="0"/>
        </c:dLbls>
        <c:gapWidth val="150"/>
        <c:shape val="cylinder"/>
        <c:axId val="26941696"/>
        <c:axId val="26947584"/>
        <c:axId val="0"/>
      </c:bar3DChart>
      <c:catAx>
        <c:axId val="26941696"/>
        <c:scaling>
          <c:orientation val="minMax"/>
        </c:scaling>
        <c:delete val="0"/>
        <c:axPos val="b"/>
        <c:numFmt formatCode="General" sourceLinked="0"/>
        <c:majorTickMark val="out"/>
        <c:minorTickMark val="none"/>
        <c:tickLblPos val="nextTo"/>
        <c:txPr>
          <a:bodyPr/>
          <a:lstStyle/>
          <a:p>
            <a:pPr>
              <a:defRPr lang="en-US"/>
            </a:pPr>
            <a:endParaRPr lang="en-US"/>
          </a:p>
        </c:txPr>
        <c:crossAx val="26947584"/>
        <c:crosses val="autoZero"/>
        <c:auto val="1"/>
        <c:lblAlgn val="ctr"/>
        <c:lblOffset val="100"/>
        <c:noMultiLvlLbl val="0"/>
      </c:catAx>
      <c:valAx>
        <c:axId val="26947584"/>
        <c:scaling>
          <c:orientation val="minMax"/>
        </c:scaling>
        <c:delete val="0"/>
        <c:axPos val="l"/>
        <c:numFmt formatCode="0.00" sourceLinked="1"/>
        <c:majorTickMark val="out"/>
        <c:minorTickMark val="none"/>
        <c:tickLblPos val="nextTo"/>
        <c:txPr>
          <a:bodyPr/>
          <a:lstStyle/>
          <a:p>
            <a:pPr>
              <a:defRPr lang="en-US"/>
            </a:pPr>
            <a:endParaRPr lang="en-US"/>
          </a:p>
        </c:txPr>
        <c:crossAx val="26941696"/>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Sheet1!$I$52</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Sheet1!$H$53:$H$57</c:f>
              <c:strCache>
                <c:ptCount val="5"/>
                <c:pt idx="0">
                  <c:v>vocab</c:v>
                </c:pt>
                <c:pt idx="1">
                  <c:v>sturucture</c:v>
                </c:pt>
                <c:pt idx="2">
                  <c:v>organization</c:v>
                </c:pt>
                <c:pt idx="3">
                  <c:v>conten</c:v>
                </c:pt>
                <c:pt idx="4">
                  <c:v>mechanism</c:v>
                </c:pt>
              </c:strCache>
            </c:strRef>
          </c:cat>
          <c:val>
            <c:numRef>
              <c:f>Sheet1!$I$53:$I$57</c:f>
              <c:numCache>
                <c:formatCode>0.00</c:formatCode>
                <c:ptCount val="5"/>
                <c:pt idx="0">
                  <c:v>5.3666666666666663</c:v>
                </c:pt>
                <c:pt idx="1">
                  <c:v>4.5333333333333377</c:v>
                </c:pt>
                <c:pt idx="2">
                  <c:v>5.0333333333333377</c:v>
                </c:pt>
                <c:pt idx="3">
                  <c:v>3.7333333333333347</c:v>
                </c:pt>
                <c:pt idx="4">
                  <c:v>3</c:v>
                </c:pt>
              </c:numCache>
            </c:numRef>
          </c:val>
          <c:extLst>
            <c:ext xmlns:c16="http://schemas.microsoft.com/office/drawing/2014/chart" uri="{C3380CC4-5D6E-409C-BE32-E72D297353CC}">
              <c16:uniqueId val="{00000000-4A0D-4BB4-A783-58BA79579BBD}"/>
            </c:ext>
          </c:extLst>
        </c:ser>
        <c:ser>
          <c:idx val="1"/>
          <c:order val="1"/>
          <c:tx>
            <c:strRef>
              <c:f>Sheet1!$J$52</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Sheet1!$H$53:$H$57</c:f>
              <c:strCache>
                <c:ptCount val="5"/>
                <c:pt idx="0">
                  <c:v>vocab</c:v>
                </c:pt>
                <c:pt idx="1">
                  <c:v>sturucture</c:v>
                </c:pt>
                <c:pt idx="2">
                  <c:v>organization</c:v>
                </c:pt>
                <c:pt idx="3">
                  <c:v>conten</c:v>
                </c:pt>
                <c:pt idx="4">
                  <c:v>mechanism</c:v>
                </c:pt>
              </c:strCache>
            </c:strRef>
          </c:cat>
          <c:val>
            <c:numRef>
              <c:f>Sheet1!$J$53:$J$57</c:f>
              <c:numCache>
                <c:formatCode>0.00</c:formatCode>
                <c:ptCount val="5"/>
                <c:pt idx="0">
                  <c:v>67.083333333333286</c:v>
                </c:pt>
                <c:pt idx="1">
                  <c:v>90.666666666666657</c:v>
                </c:pt>
                <c:pt idx="2">
                  <c:v>62.9166666666666</c:v>
                </c:pt>
                <c:pt idx="3">
                  <c:v>74.666666666666671</c:v>
                </c:pt>
                <c:pt idx="4">
                  <c:v>75</c:v>
                </c:pt>
              </c:numCache>
            </c:numRef>
          </c:val>
          <c:extLst>
            <c:ext xmlns:c16="http://schemas.microsoft.com/office/drawing/2014/chart" uri="{C3380CC4-5D6E-409C-BE32-E72D297353CC}">
              <c16:uniqueId val="{00000001-4A0D-4BB4-A783-58BA79579BBD}"/>
            </c:ext>
          </c:extLst>
        </c:ser>
        <c:dLbls>
          <c:showLegendKey val="0"/>
          <c:showVal val="0"/>
          <c:showCatName val="0"/>
          <c:showSerName val="0"/>
          <c:showPercent val="0"/>
          <c:showBubbleSize val="0"/>
        </c:dLbls>
        <c:gapWidth val="150"/>
        <c:shape val="cylinder"/>
        <c:axId val="26969600"/>
        <c:axId val="26971136"/>
        <c:axId val="0"/>
      </c:bar3DChart>
      <c:catAx>
        <c:axId val="26969600"/>
        <c:scaling>
          <c:orientation val="minMax"/>
        </c:scaling>
        <c:delete val="0"/>
        <c:axPos val="b"/>
        <c:numFmt formatCode="General" sourceLinked="0"/>
        <c:majorTickMark val="out"/>
        <c:minorTickMark val="none"/>
        <c:tickLblPos val="nextTo"/>
        <c:txPr>
          <a:bodyPr/>
          <a:lstStyle/>
          <a:p>
            <a:pPr>
              <a:defRPr lang="en-US"/>
            </a:pPr>
            <a:endParaRPr lang="en-US"/>
          </a:p>
        </c:txPr>
        <c:crossAx val="26971136"/>
        <c:crosses val="autoZero"/>
        <c:auto val="1"/>
        <c:lblAlgn val="ctr"/>
        <c:lblOffset val="100"/>
        <c:noMultiLvlLbl val="0"/>
      </c:catAx>
      <c:valAx>
        <c:axId val="26971136"/>
        <c:scaling>
          <c:orientation val="minMax"/>
        </c:scaling>
        <c:delete val="0"/>
        <c:axPos val="l"/>
        <c:numFmt formatCode="0.00" sourceLinked="1"/>
        <c:majorTickMark val="out"/>
        <c:minorTickMark val="none"/>
        <c:tickLblPos val="nextTo"/>
        <c:txPr>
          <a:bodyPr/>
          <a:lstStyle/>
          <a:p>
            <a:pPr>
              <a:defRPr lang="en-US"/>
            </a:pPr>
            <a:endParaRPr lang="en-US"/>
          </a:p>
        </c:txPr>
        <c:crossAx val="26969600"/>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Sheet1!$H$78</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Sheet1!$G$79:$G$83</c:f>
              <c:strCache>
                <c:ptCount val="5"/>
                <c:pt idx="0">
                  <c:v>vocab</c:v>
                </c:pt>
                <c:pt idx="1">
                  <c:v>sturucture</c:v>
                </c:pt>
                <c:pt idx="2">
                  <c:v>organization</c:v>
                </c:pt>
                <c:pt idx="3">
                  <c:v>conten</c:v>
                </c:pt>
                <c:pt idx="4">
                  <c:v>mechanism</c:v>
                </c:pt>
              </c:strCache>
            </c:strRef>
          </c:cat>
          <c:val>
            <c:numRef>
              <c:f>Sheet1!$H$79:$H$83</c:f>
              <c:numCache>
                <c:formatCode>0.00</c:formatCode>
                <c:ptCount val="5"/>
                <c:pt idx="0">
                  <c:v>5.8</c:v>
                </c:pt>
                <c:pt idx="1">
                  <c:v>4.7333333333333378</c:v>
                </c:pt>
                <c:pt idx="2">
                  <c:v>5.4666666666666694</c:v>
                </c:pt>
                <c:pt idx="3">
                  <c:v>4.0666666666666664</c:v>
                </c:pt>
                <c:pt idx="4">
                  <c:v>3.2333333333333347</c:v>
                </c:pt>
              </c:numCache>
            </c:numRef>
          </c:val>
          <c:extLst>
            <c:ext xmlns:c16="http://schemas.microsoft.com/office/drawing/2014/chart" uri="{C3380CC4-5D6E-409C-BE32-E72D297353CC}">
              <c16:uniqueId val="{00000000-F5C1-4190-9CCD-420E8D20849E}"/>
            </c:ext>
          </c:extLst>
        </c:ser>
        <c:ser>
          <c:idx val="1"/>
          <c:order val="1"/>
          <c:tx>
            <c:strRef>
              <c:f>Sheet1!$I$78</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Sheet1!$G$79:$G$83</c:f>
              <c:strCache>
                <c:ptCount val="5"/>
                <c:pt idx="0">
                  <c:v>vocab</c:v>
                </c:pt>
                <c:pt idx="1">
                  <c:v>sturucture</c:v>
                </c:pt>
                <c:pt idx="2">
                  <c:v>organization</c:v>
                </c:pt>
                <c:pt idx="3">
                  <c:v>conten</c:v>
                </c:pt>
                <c:pt idx="4">
                  <c:v>mechanism</c:v>
                </c:pt>
              </c:strCache>
            </c:strRef>
          </c:cat>
          <c:val>
            <c:numRef>
              <c:f>Sheet1!$I$79:$I$83</c:f>
              <c:numCache>
                <c:formatCode>0.00</c:formatCode>
                <c:ptCount val="5"/>
                <c:pt idx="0">
                  <c:v>72.5</c:v>
                </c:pt>
                <c:pt idx="1">
                  <c:v>94.666666666666671</c:v>
                </c:pt>
                <c:pt idx="2">
                  <c:v>68.333333333333286</c:v>
                </c:pt>
                <c:pt idx="3">
                  <c:v>81.333333333333286</c:v>
                </c:pt>
                <c:pt idx="4">
                  <c:v>80.833333333333286</c:v>
                </c:pt>
              </c:numCache>
            </c:numRef>
          </c:val>
          <c:extLst>
            <c:ext xmlns:c16="http://schemas.microsoft.com/office/drawing/2014/chart" uri="{C3380CC4-5D6E-409C-BE32-E72D297353CC}">
              <c16:uniqueId val="{00000001-F5C1-4190-9CCD-420E8D20849E}"/>
            </c:ext>
          </c:extLst>
        </c:ser>
        <c:dLbls>
          <c:showLegendKey val="0"/>
          <c:showVal val="0"/>
          <c:showCatName val="0"/>
          <c:showSerName val="0"/>
          <c:showPercent val="0"/>
          <c:showBubbleSize val="0"/>
        </c:dLbls>
        <c:gapWidth val="150"/>
        <c:shape val="cylinder"/>
        <c:axId val="57348864"/>
        <c:axId val="57350400"/>
        <c:axId val="0"/>
      </c:bar3DChart>
      <c:catAx>
        <c:axId val="57348864"/>
        <c:scaling>
          <c:orientation val="minMax"/>
        </c:scaling>
        <c:delete val="0"/>
        <c:axPos val="b"/>
        <c:numFmt formatCode="General" sourceLinked="0"/>
        <c:majorTickMark val="out"/>
        <c:minorTickMark val="none"/>
        <c:tickLblPos val="nextTo"/>
        <c:txPr>
          <a:bodyPr/>
          <a:lstStyle/>
          <a:p>
            <a:pPr>
              <a:defRPr lang="en-US"/>
            </a:pPr>
            <a:endParaRPr lang="en-US"/>
          </a:p>
        </c:txPr>
        <c:crossAx val="57350400"/>
        <c:crosses val="autoZero"/>
        <c:auto val="1"/>
        <c:lblAlgn val="ctr"/>
        <c:lblOffset val="100"/>
        <c:noMultiLvlLbl val="0"/>
      </c:catAx>
      <c:valAx>
        <c:axId val="57350400"/>
        <c:scaling>
          <c:orientation val="minMax"/>
        </c:scaling>
        <c:delete val="0"/>
        <c:axPos val="l"/>
        <c:numFmt formatCode="0.00" sourceLinked="1"/>
        <c:majorTickMark val="out"/>
        <c:minorTickMark val="none"/>
        <c:tickLblPos val="nextTo"/>
        <c:txPr>
          <a:bodyPr/>
          <a:lstStyle/>
          <a:p>
            <a:pPr>
              <a:defRPr lang="en-US"/>
            </a:pPr>
            <a:endParaRPr lang="en-US"/>
          </a:p>
        </c:txPr>
        <c:crossAx val="57348864"/>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Sheet1!$H$101</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Sheet1!$G$102:$G$106</c:f>
              <c:strCache>
                <c:ptCount val="5"/>
                <c:pt idx="0">
                  <c:v>vocab</c:v>
                </c:pt>
                <c:pt idx="1">
                  <c:v>sturucture</c:v>
                </c:pt>
                <c:pt idx="2">
                  <c:v>organization</c:v>
                </c:pt>
                <c:pt idx="3">
                  <c:v>conten</c:v>
                </c:pt>
                <c:pt idx="4">
                  <c:v>mechanism</c:v>
                </c:pt>
              </c:strCache>
            </c:strRef>
          </c:cat>
          <c:val>
            <c:numRef>
              <c:f>Sheet1!$H$102:$H$106</c:f>
              <c:numCache>
                <c:formatCode>0.00</c:formatCode>
                <c:ptCount val="5"/>
                <c:pt idx="0">
                  <c:v>6.5333333333333377</c:v>
                </c:pt>
                <c:pt idx="1">
                  <c:v>4.8</c:v>
                </c:pt>
                <c:pt idx="2">
                  <c:v>5.7333333333333378</c:v>
                </c:pt>
                <c:pt idx="3">
                  <c:v>4.3</c:v>
                </c:pt>
                <c:pt idx="4">
                  <c:v>3.2333333333333347</c:v>
                </c:pt>
              </c:numCache>
            </c:numRef>
          </c:val>
          <c:extLst>
            <c:ext xmlns:c16="http://schemas.microsoft.com/office/drawing/2014/chart" uri="{C3380CC4-5D6E-409C-BE32-E72D297353CC}">
              <c16:uniqueId val="{00000000-EEBC-42B9-A702-F5095CE11C4A}"/>
            </c:ext>
          </c:extLst>
        </c:ser>
        <c:ser>
          <c:idx val="1"/>
          <c:order val="1"/>
          <c:tx>
            <c:strRef>
              <c:f>Sheet1!$I$101</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Sheet1!$G$102:$G$106</c:f>
              <c:strCache>
                <c:ptCount val="5"/>
                <c:pt idx="0">
                  <c:v>vocab</c:v>
                </c:pt>
                <c:pt idx="1">
                  <c:v>sturucture</c:v>
                </c:pt>
                <c:pt idx="2">
                  <c:v>organization</c:v>
                </c:pt>
                <c:pt idx="3">
                  <c:v>conten</c:v>
                </c:pt>
                <c:pt idx="4">
                  <c:v>mechanism</c:v>
                </c:pt>
              </c:strCache>
            </c:strRef>
          </c:cat>
          <c:val>
            <c:numRef>
              <c:f>Sheet1!$I$102:$I$106</c:f>
              <c:numCache>
                <c:formatCode>0.00</c:formatCode>
                <c:ptCount val="5"/>
                <c:pt idx="0">
                  <c:v>81.666666666666671</c:v>
                </c:pt>
                <c:pt idx="1">
                  <c:v>96</c:v>
                </c:pt>
                <c:pt idx="2">
                  <c:v>71.666666666666671</c:v>
                </c:pt>
                <c:pt idx="3">
                  <c:v>86</c:v>
                </c:pt>
                <c:pt idx="4">
                  <c:v>80.833333333333286</c:v>
                </c:pt>
              </c:numCache>
            </c:numRef>
          </c:val>
          <c:extLst>
            <c:ext xmlns:c16="http://schemas.microsoft.com/office/drawing/2014/chart" uri="{C3380CC4-5D6E-409C-BE32-E72D297353CC}">
              <c16:uniqueId val="{00000001-EEBC-42B9-A702-F5095CE11C4A}"/>
            </c:ext>
          </c:extLst>
        </c:ser>
        <c:dLbls>
          <c:showLegendKey val="0"/>
          <c:showVal val="0"/>
          <c:showCatName val="0"/>
          <c:showSerName val="0"/>
          <c:showPercent val="0"/>
          <c:showBubbleSize val="0"/>
        </c:dLbls>
        <c:gapWidth val="150"/>
        <c:shape val="cylinder"/>
        <c:axId val="57367936"/>
        <c:axId val="57382016"/>
        <c:axId val="0"/>
      </c:bar3DChart>
      <c:catAx>
        <c:axId val="57367936"/>
        <c:scaling>
          <c:orientation val="minMax"/>
        </c:scaling>
        <c:delete val="0"/>
        <c:axPos val="b"/>
        <c:numFmt formatCode="General" sourceLinked="0"/>
        <c:majorTickMark val="out"/>
        <c:minorTickMark val="none"/>
        <c:tickLblPos val="nextTo"/>
        <c:txPr>
          <a:bodyPr/>
          <a:lstStyle/>
          <a:p>
            <a:pPr>
              <a:defRPr lang="en-US"/>
            </a:pPr>
            <a:endParaRPr lang="en-US"/>
          </a:p>
        </c:txPr>
        <c:crossAx val="57382016"/>
        <c:crosses val="autoZero"/>
        <c:auto val="1"/>
        <c:lblAlgn val="ctr"/>
        <c:lblOffset val="100"/>
        <c:noMultiLvlLbl val="0"/>
      </c:catAx>
      <c:valAx>
        <c:axId val="57382016"/>
        <c:scaling>
          <c:orientation val="minMax"/>
        </c:scaling>
        <c:delete val="0"/>
        <c:axPos val="l"/>
        <c:numFmt formatCode="0.00" sourceLinked="1"/>
        <c:majorTickMark val="out"/>
        <c:minorTickMark val="none"/>
        <c:tickLblPos val="nextTo"/>
        <c:txPr>
          <a:bodyPr/>
          <a:lstStyle/>
          <a:p>
            <a:pPr>
              <a:defRPr lang="en-US"/>
            </a:pPr>
            <a:endParaRPr lang="en-US"/>
          </a:p>
        </c:txPr>
        <c:crossAx val="57367936"/>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Sheet1!$H$125</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Sheet1!$G$126:$G$130</c:f>
              <c:strCache>
                <c:ptCount val="5"/>
                <c:pt idx="0">
                  <c:v>vocab</c:v>
                </c:pt>
                <c:pt idx="1">
                  <c:v>sturucture</c:v>
                </c:pt>
                <c:pt idx="2">
                  <c:v>organization</c:v>
                </c:pt>
                <c:pt idx="3">
                  <c:v>conten</c:v>
                </c:pt>
                <c:pt idx="4">
                  <c:v>mechanism</c:v>
                </c:pt>
              </c:strCache>
            </c:strRef>
          </c:cat>
          <c:val>
            <c:numRef>
              <c:f>Sheet1!$H$126:$H$130</c:f>
              <c:numCache>
                <c:formatCode>0.00</c:formatCode>
                <c:ptCount val="5"/>
                <c:pt idx="0">
                  <c:v>6.9666666666666694</c:v>
                </c:pt>
                <c:pt idx="1">
                  <c:v>4.9666666666666694</c:v>
                </c:pt>
                <c:pt idx="2">
                  <c:v>6.5</c:v>
                </c:pt>
                <c:pt idx="3">
                  <c:v>4.4333333333333389</c:v>
                </c:pt>
                <c:pt idx="4">
                  <c:v>3.5333333333333332</c:v>
                </c:pt>
              </c:numCache>
            </c:numRef>
          </c:val>
          <c:extLst>
            <c:ext xmlns:c16="http://schemas.microsoft.com/office/drawing/2014/chart" uri="{C3380CC4-5D6E-409C-BE32-E72D297353CC}">
              <c16:uniqueId val="{00000000-5B19-44E3-854E-BD87FE2A89C0}"/>
            </c:ext>
          </c:extLst>
        </c:ser>
        <c:ser>
          <c:idx val="1"/>
          <c:order val="1"/>
          <c:tx>
            <c:strRef>
              <c:f>Sheet1!$I$125</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Sheet1!$G$126:$G$130</c:f>
              <c:strCache>
                <c:ptCount val="5"/>
                <c:pt idx="0">
                  <c:v>vocab</c:v>
                </c:pt>
                <c:pt idx="1">
                  <c:v>sturucture</c:v>
                </c:pt>
                <c:pt idx="2">
                  <c:v>organization</c:v>
                </c:pt>
                <c:pt idx="3">
                  <c:v>conten</c:v>
                </c:pt>
                <c:pt idx="4">
                  <c:v>mechanism</c:v>
                </c:pt>
              </c:strCache>
            </c:strRef>
          </c:cat>
          <c:val>
            <c:numRef>
              <c:f>Sheet1!$I$126:$I$130</c:f>
              <c:numCache>
                <c:formatCode>0.00</c:formatCode>
                <c:ptCount val="5"/>
                <c:pt idx="0">
                  <c:v>87.083333333333286</c:v>
                </c:pt>
                <c:pt idx="1">
                  <c:v>99.3333333333333</c:v>
                </c:pt>
                <c:pt idx="2">
                  <c:v>81.25</c:v>
                </c:pt>
                <c:pt idx="3">
                  <c:v>88.666666666666671</c:v>
                </c:pt>
                <c:pt idx="4">
                  <c:v>88.333333333333286</c:v>
                </c:pt>
              </c:numCache>
            </c:numRef>
          </c:val>
          <c:extLst>
            <c:ext xmlns:c16="http://schemas.microsoft.com/office/drawing/2014/chart" uri="{C3380CC4-5D6E-409C-BE32-E72D297353CC}">
              <c16:uniqueId val="{00000001-5B19-44E3-854E-BD87FE2A89C0}"/>
            </c:ext>
          </c:extLst>
        </c:ser>
        <c:dLbls>
          <c:showLegendKey val="0"/>
          <c:showVal val="0"/>
          <c:showCatName val="0"/>
          <c:showSerName val="0"/>
          <c:showPercent val="0"/>
          <c:showBubbleSize val="0"/>
        </c:dLbls>
        <c:gapWidth val="150"/>
        <c:shape val="cylinder"/>
        <c:axId val="57939840"/>
        <c:axId val="57941376"/>
        <c:axId val="0"/>
      </c:bar3DChart>
      <c:catAx>
        <c:axId val="57939840"/>
        <c:scaling>
          <c:orientation val="minMax"/>
        </c:scaling>
        <c:delete val="0"/>
        <c:axPos val="b"/>
        <c:numFmt formatCode="General" sourceLinked="0"/>
        <c:majorTickMark val="out"/>
        <c:minorTickMark val="none"/>
        <c:tickLblPos val="nextTo"/>
        <c:txPr>
          <a:bodyPr/>
          <a:lstStyle/>
          <a:p>
            <a:pPr>
              <a:defRPr lang="en-US"/>
            </a:pPr>
            <a:endParaRPr lang="en-US"/>
          </a:p>
        </c:txPr>
        <c:crossAx val="57941376"/>
        <c:crosses val="autoZero"/>
        <c:auto val="1"/>
        <c:lblAlgn val="ctr"/>
        <c:lblOffset val="100"/>
        <c:noMultiLvlLbl val="0"/>
      </c:catAx>
      <c:valAx>
        <c:axId val="57941376"/>
        <c:scaling>
          <c:orientation val="minMax"/>
        </c:scaling>
        <c:delete val="0"/>
        <c:axPos val="l"/>
        <c:numFmt formatCode="0.00" sourceLinked="1"/>
        <c:majorTickMark val="out"/>
        <c:minorTickMark val="none"/>
        <c:tickLblPos val="nextTo"/>
        <c:txPr>
          <a:bodyPr/>
          <a:lstStyle/>
          <a:p>
            <a:pPr>
              <a:defRPr lang="en-US"/>
            </a:pPr>
            <a:endParaRPr lang="en-US"/>
          </a:p>
        </c:txPr>
        <c:crossAx val="57939840"/>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2552</Words>
  <Characters>14549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Darmawan Budiyanto</cp:lastModifiedBy>
  <cp:revision>7</cp:revision>
  <dcterms:created xsi:type="dcterms:W3CDTF">2023-03-07T02:21:00Z</dcterms:created>
  <dcterms:modified xsi:type="dcterms:W3CDTF">2023-03-21T10:43:00Z</dcterms:modified>
</cp:coreProperties>
</file>