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C90468" w14:textId="357DFBD5" w:rsidR="004E5CFA" w:rsidRDefault="004E5CFA" w:rsidP="00624CAA">
      <w:pPr>
        <w:spacing w:after="0" w:line="240" w:lineRule="auto"/>
        <w:jc w:val="center"/>
        <w:rPr>
          <w:rFonts w:ascii="Times New Roman" w:hAnsi="Times New Roman" w:cs="Times New Roman"/>
          <w:b/>
          <w:sz w:val="24"/>
          <w:szCs w:val="24"/>
          <w:lang w:val="en-GB"/>
        </w:rPr>
      </w:pPr>
      <w:r w:rsidRPr="004C14E6">
        <w:rPr>
          <w:rFonts w:ascii="Times New Roman" w:hAnsi="Times New Roman" w:cs="Times New Roman"/>
          <w:b/>
          <w:sz w:val="24"/>
          <w:szCs w:val="24"/>
          <w:lang w:val="en-GB"/>
        </w:rPr>
        <w:t xml:space="preserve">PROMOTING FOUR CORNERS STRATEGY TO IMPROVE </w:t>
      </w:r>
      <w:r w:rsidR="00F37567">
        <w:rPr>
          <w:rFonts w:ascii="Times New Roman" w:hAnsi="Times New Roman" w:cs="Times New Roman"/>
          <w:b/>
          <w:sz w:val="24"/>
          <w:szCs w:val="24"/>
          <w:lang w:val="en-GB"/>
        </w:rPr>
        <w:t xml:space="preserve">SECONDARY SCHOOL </w:t>
      </w:r>
      <w:r w:rsidRPr="004C14E6">
        <w:rPr>
          <w:rFonts w:ascii="Times New Roman" w:hAnsi="Times New Roman" w:cs="Times New Roman"/>
          <w:b/>
          <w:sz w:val="24"/>
          <w:szCs w:val="24"/>
          <w:lang w:val="en-GB"/>
        </w:rPr>
        <w:t xml:space="preserve">STUDENT SPEAKING SKILL </w:t>
      </w:r>
    </w:p>
    <w:p w14:paraId="4BEE13D5" w14:textId="77777777" w:rsidR="00800246" w:rsidRDefault="00800246" w:rsidP="00624CAA">
      <w:pPr>
        <w:spacing w:after="0" w:line="240" w:lineRule="auto"/>
        <w:jc w:val="center"/>
        <w:rPr>
          <w:rFonts w:ascii="Times New Roman" w:hAnsi="Times New Roman" w:cs="Times New Roman"/>
          <w:b/>
          <w:sz w:val="24"/>
          <w:szCs w:val="24"/>
          <w:lang w:val="en-GB"/>
        </w:rPr>
      </w:pPr>
    </w:p>
    <w:p w14:paraId="3C1DD6CB" w14:textId="399E93D2" w:rsidR="00800246" w:rsidRPr="005F281A" w:rsidRDefault="00800246" w:rsidP="00624CAA">
      <w:pPr>
        <w:spacing w:after="0" w:line="240" w:lineRule="auto"/>
        <w:jc w:val="center"/>
        <w:rPr>
          <w:rFonts w:ascii="Times New Roman" w:hAnsi="Times New Roman" w:cs="Times New Roman"/>
          <w:b/>
          <w:vertAlign w:val="superscript"/>
          <w:lang w:val="it-IT"/>
        </w:rPr>
      </w:pPr>
      <w:r w:rsidRPr="005F281A">
        <w:rPr>
          <w:rFonts w:ascii="Times New Roman" w:hAnsi="Times New Roman" w:cs="Times New Roman"/>
          <w:b/>
          <w:lang w:val="it-IT"/>
        </w:rPr>
        <w:t>Rista Junita</w:t>
      </w:r>
      <w:r w:rsidRPr="005F281A">
        <w:rPr>
          <w:rFonts w:ascii="Times New Roman" w:hAnsi="Times New Roman" w:cs="Times New Roman"/>
          <w:b/>
          <w:vertAlign w:val="superscript"/>
          <w:lang w:val="it-IT"/>
        </w:rPr>
        <w:t>1</w:t>
      </w:r>
      <w:r w:rsidR="003C73CC">
        <w:rPr>
          <w:rFonts w:ascii="Times New Roman" w:hAnsi="Times New Roman" w:cs="Times New Roman"/>
          <w:b/>
          <w:vertAlign w:val="superscript"/>
          <w:lang w:val="it-IT"/>
        </w:rPr>
        <w:t>)</w:t>
      </w:r>
      <w:r w:rsidRPr="005F281A">
        <w:rPr>
          <w:rFonts w:ascii="Times New Roman" w:hAnsi="Times New Roman" w:cs="Times New Roman"/>
          <w:b/>
          <w:lang w:val="it-IT"/>
        </w:rPr>
        <w:t>, Rahma Dianti</w:t>
      </w:r>
      <w:r w:rsidRPr="005F281A">
        <w:rPr>
          <w:rFonts w:ascii="Times New Roman" w:hAnsi="Times New Roman" w:cs="Times New Roman"/>
          <w:b/>
          <w:vertAlign w:val="superscript"/>
          <w:lang w:val="it-IT"/>
        </w:rPr>
        <w:t>2)</w:t>
      </w:r>
      <w:r w:rsidRPr="005F281A">
        <w:rPr>
          <w:rFonts w:ascii="Times New Roman" w:hAnsi="Times New Roman" w:cs="Times New Roman"/>
          <w:b/>
          <w:lang w:val="it-IT"/>
        </w:rPr>
        <w:t>, Nita Ria</w:t>
      </w:r>
      <w:r w:rsidRPr="005F281A">
        <w:rPr>
          <w:rFonts w:ascii="Times New Roman" w:hAnsi="Times New Roman" w:cs="Times New Roman"/>
          <w:b/>
          <w:vertAlign w:val="superscript"/>
          <w:lang w:val="it-IT"/>
        </w:rPr>
        <w:t>3)</w:t>
      </w:r>
    </w:p>
    <w:p w14:paraId="5FC6011C" w14:textId="4C4621F1" w:rsidR="00800246" w:rsidRPr="005F281A" w:rsidRDefault="005F281A" w:rsidP="00624CAA">
      <w:pPr>
        <w:spacing w:after="0" w:line="240" w:lineRule="auto"/>
        <w:jc w:val="center"/>
        <w:rPr>
          <w:rFonts w:ascii="Times New Roman" w:hAnsi="Times New Roman" w:cs="Times New Roman"/>
          <w:b/>
          <w:lang w:val="it-IT"/>
        </w:rPr>
      </w:pPr>
      <w:r w:rsidRPr="005F281A">
        <w:rPr>
          <w:rFonts w:ascii="Times New Roman" w:hAnsi="Times New Roman" w:cs="Times New Roman"/>
          <w:b/>
          <w:lang w:val="it-IT"/>
        </w:rPr>
        <w:t>Tridinanti University</w:t>
      </w:r>
    </w:p>
    <w:p w14:paraId="4A25876E" w14:textId="3B5B4C57" w:rsidR="00800246" w:rsidRPr="008D3F49" w:rsidRDefault="00800246" w:rsidP="00624CAA">
      <w:pPr>
        <w:spacing w:after="0" w:line="240" w:lineRule="auto"/>
        <w:jc w:val="center"/>
        <w:rPr>
          <w:rStyle w:val="Hyperlink"/>
          <w:rFonts w:ascii="Times New Roman" w:hAnsi="Times New Roman" w:cs="Times New Roman"/>
          <w:b/>
          <w:color w:val="auto"/>
          <w:u w:val="none"/>
          <w:vertAlign w:val="superscript"/>
          <w:lang w:val="it-IT"/>
        </w:rPr>
      </w:pPr>
      <w:hyperlink r:id="rId8" w:history="1">
        <w:r w:rsidRPr="008D3F49">
          <w:rPr>
            <w:rStyle w:val="Hyperlink"/>
            <w:rFonts w:ascii="Times New Roman" w:hAnsi="Times New Roman" w:cs="Times New Roman"/>
            <w:b/>
            <w:color w:val="auto"/>
            <w:u w:val="none"/>
            <w:lang w:val="it-IT"/>
          </w:rPr>
          <w:t>ristaajunitaa@gmail.com</w:t>
        </w:r>
        <w:r w:rsidRPr="008D3F49">
          <w:rPr>
            <w:rStyle w:val="Hyperlink"/>
            <w:rFonts w:ascii="Times New Roman" w:hAnsi="Times New Roman" w:cs="Times New Roman"/>
            <w:b/>
            <w:color w:val="auto"/>
            <w:u w:val="none"/>
            <w:vertAlign w:val="superscript"/>
            <w:lang w:val="it-IT"/>
          </w:rPr>
          <w:t>1</w:t>
        </w:r>
      </w:hyperlink>
      <w:r w:rsidRPr="008D3F49">
        <w:rPr>
          <w:rStyle w:val="Hyperlink"/>
          <w:rFonts w:ascii="Times New Roman" w:hAnsi="Times New Roman" w:cs="Times New Roman"/>
          <w:b/>
          <w:color w:val="auto"/>
          <w:u w:val="none"/>
          <w:vertAlign w:val="superscript"/>
          <w:lang w:val="it-IT"/>
        </w:rPr>
        <w:t>)</w:t>
      </w:r>
      <w:r w:rsidRPr="008D3F49">
        <w:rPr>
          <w:rStyle w:val="Hyperlink"/>
          <w:rFonts w:ascii="Times New Roman" w:hAnsi="Times New Roman" w:cs="Times New Roman"/>
          <w:b/>
          <w:color w:val="auto"/>
          <w:u w:val="none"/>
          <w:lang w:val="it-IT"/>
        </w:rPr>
        <w:t>, rahma</w:t>
      </w:r>
      <w:r w:rsidR="008D3F49" w:rsidRPr="008D3F49">
        <w:rPr>
          <w:rStyle w:val="Hyperlink"/>
          <w:rFonts w:ascii="Times New Roman" w:hAnsi="Times New Roman" w:cs="Times New Roman"/>
          <w:b/>
          <w:color w:val="auto"/>
          <w:u w:val="none"/>
          <w:lang w:val="it-IT"/>
        </w:rPr>
        <w:t>_</w:t>
      </w:r>
      <w:hyperlink r:id="rId9" w:history="1">
        <w:r w:rsidR="008D3F49" w:rsidRPr="008D3F49">
          <w:rPr>
            <w:rStyle w:val="Hyperlink"/>
            <w:rFonts w:ascii="Times New Roman" w:hAnsi="Times New Roman" w:cs="Times New Roman"/>
            <w:b/>
            <w:color w:val="auto"/>
            <w:u w:val="none"/>
            <w:lang w:val="it-IT"/>
          </w:rPr>
          <w:t>dianti@univ-tridinanti.ac.id</w:t>
        </w:r>
      </w:hyperlink>
      <w:r w:rsidRPr="008D3F49">
        <w:rPr>
          <w:rStyle w:val="Hyperlink"/>
          <w:rFonts w:ascii="Times New Roman" w:hAnsi="Times New Roman" w:cs="Times New Roman"/>
          <w:b/>
          <w:color w:val="auto"/>
          <w:u w:val="none"/>
          <w:vertAlign w:val="superscript"/>
          <w:lang w:val="it-IT"/>
        </w:rPr>
        <w:t xml:space="preserve">2), </w:t>
      </w:r>
    </w:p>
    <w:p w14:paraId="390ECFC3" w14:textId="7B983FF8" w:rsidR="00897050" w:rsidRPr="008D3F49" w:rsidRDefault="00800246" w:rsidP="008D3F49">
      <w:pPr>
        <w:spacing w:after="0" w:line="240" w:lineRule="auto"/>
        <w:jc w:val="center"/>
        <w:rPr>
          <w:rStyle w:val="Hyperlink"/>
          <w:rFonts w:ascii="Times New Roman" w:hAnsi="Times New Roman" w:cs="Times New Roman"/>
          <w:b/>
          <w:color w:val="auto"/>
          <w:u w:val="none"/>
          <w:vertAlign w:val="superscript"/>
          <w:lang w:val="it-IT"/>
        </w:rPr>
      </w:pPr>
      <w:r w:rsidRPr="008D3F49">
        <w:rPr>
          <w:rStyle w:val="Hyperlink"/>
          <w:rFonts w:ascii="Times New Roman" w:hAnsi="Times New Roman" w:cs="Times New Roman"/>
          <w:b/>
          <w:color w:val="auto"/>
          <w:u w:val="none"/>
          <w:lang w:val="it-IT"/>
        </w:rPr>
        <w:t>nita</w:t>
      </w:r>
      <w:r w:rsidR="008D3F49" w:rsidRPr="008D3F49">
        <w:rPr>
          <w:rStyle w:val="Hyperlink"/>
          <w:rFonts w:ascii="Times New Roman" w:hAnsi="Times New Roman" w:cs="Times New Roman"/>
          <w:b/>
          <w:color w:val="auto"/>
          <w:u w:val="none"/>
          <w:lang w:val="it-IT"/>
        </w:rPr>
        <w:t>_</w:t>
      </w:r>
      <w:hyperlink r:id="rId10" w:history="1">
        <w:r w:rsidR="008D3F49" w:rsidRPr="008D3F49">
          <w:rPr>
            <w:rStyle w:val="Hyperlink"/>
            <w:rFonts w:ascii="Times New Roman" w:hAnsi="Times New Roman" w:cs="Times New Roman"/>
            <w:b/>
            <w:color w:val="auto"/>
            <w:u w:val="none"/>
            <w:lang w:val="it-IT"/>
          </w:rPr>
          <w:t>ria@univ-tridinanti.ac.id</w:t>
        </w:r>
      </w:hyperlink>
      <w:r w:rsidRPr="008D3F49">
        <w:rPr>
          <w:rStyle w:val="Hyperlink"/>
          <w:rFonts w:ascii="Times New Roman" w:hAnsi="Times New Roman" w:cs="Times New Roman"/>
          <w:b/>
          <w:color w:val="auto"/>
          <w:u w:val="none"/>
          <w:lang w:val="it-IT"/>
        </w:rPr>
        <w:t xml:space="preserve"> </w:t>
      </w:r>
      <w:r w:rsidRPr="008D3F49">
        <w:rPr>
          <w:rStyle w:val="Hyperlink"/>
          <w:rFonts w:ascii="Times New Roman" w:hAnsi="Times New Roman" w:cs="Times New Roman"/>
          <w:b/>
          <w:color w:val="auto"/>
          <w:u w:val="none"/>
          <w:vertAlign w:val="superscript"/>
          <w:lang w:val="it-IT"/>
        </w:rPr>
        <w:t>3)</w:t>
      </w:r>
    </w:p>
    <w:p w14:paraId="5B02F95F" w14:textId="77777777" w:rsidR="008D3F49" w:rsidRPr="008D3F49" w:rsidRDefault="008D3F49" w:rsidP="008D3F49">
      <w:pPr>
        <w:spacing w:after="0" w:line="240" w:lineRule="auto"/>
        <w:jc w:val="center"/>
        <w:rPr>
          <w:rFonts w:ascii="Times New Roman" w:hAnsi="Times New Roman" w:cs="Times New Roman"/>
          <w:b/>
          <w:vertAlign w:val="superscript"/>
          <w:lang w:val="it-IT"/>
        </w:rPr>
      </w:pPr>
    </w:p>
    <w:p w14:paraId="5BAC12A9" w14:textId="64830906" w:rsidR="005133A2" w:rsidRPr="005F281A" w:rsidRDefault="004E5CFA" w:rsidP="005F281A">
      <w:pPr>
        <w:tabs>
          <w:tab w:val="left" w:pos="2127"/>
        </w:tabs>
        <w:spacing w:after="160" w:line="240" w:lineRule="auto"/>
        <w:ind w:left="567" w:right="424"/>
        <w:jc w:val="both"/>
        <w:rPr>
          <w:rFonts w:ascii="Times New Roman" w:hAnsi="Times New Roman" w:cs="Times New Roman"/>
          <w:bCs/>
          <w:lang w:val="en-ID"/>
        </w:rPr>
      </w:pPr>
      <w:r w:rsidRPr="00800246">
        <w:rPr>
          <w:rFonts w:ascii="Times New Roman" w:hAnsi="Times New Roman" w:cs="Times New Roman"/>
          <w:b/>
          <w:lang w:val="en-GB"/>
        </w:rPr>
        <w:t xml:space="preserve">ABSTRACT: </w:t>
      </w:r>
      <w:r w:rsidR="005F281A" w:rsidRPr="005F281A">
        <w:rPr>
          <w:rFonts w:ascii="Times New Roman" w:hAnsi="Times New Roman" w:cs="Times New Roman"/>
          <w:bCs/>
          <w:lang w:val="en-GB"/>
        </w:rPr>
        <w:t>Four Corners is a cooperative learning strategy that drives students to think things through carefully before sharing them with others. This strategy</w:t>
      </w:r>
      <w:r w:rsidR="005133A2" w:rsidRPr="005F281A">
        <w:rPr>
          <w:rFonts w:ascii="Times New Roman" w:hAnsi="Times New Roman" w:cs="Times New Roman"/>
          <w:bCs/>
          <w:lang w:val="en-GB"/>
        </w:rPr>
        <w:t xml:space="preserve"> encourage</w:t>
      </w:r>
      <w:r w:rsidR="005F281A" w:rsidRPr="005F281A">
        <w:rPr>
          <w:rFonts w:ascii="Times New Roman" w:hAnsi="Times New Roman" w:cs="Times New Roman"/>
          <w:bCs/>
          <w:lang w:val="en-GB"/>
        </w:rPr>
        <w:t xml:space="preserve">s the students </w:t>
      </w:r>
      <w:r w:rsidR="005133A2" w:rsidRPr="005F281A">
        <w:rPr>
          <w:rFonts w:ascii="Times New Roman" w:hAnsi="Times New Roman" w:cs="Times New Roman"/>
          <w:bCs/>
          <w:lang w:val="en-GB"/>
        </w:rPr>
        <w:t xml:space="preserve">to express their thoughts, opinions, and feelings with </w:t>
      </w:r>
      <w:r w:rsidR="005F281A" w:rsidRPr="005F281A">
        <w:rPr>
          <w:rFonts w:ascii="Times New Roman" w:hAnsi="Times New Roman" w:cs="Times New Roman"/>
          <w:bCs/>
          <w:lang w:val="en-GB"/>
        </w:rPr>
        <w:t>their peers</w:t>
      </w:r>
      <w:r w:rsidR="005133A2" w:rsidRPr="005F281A">
        <w:rPr>
          <w:rFonts w:ascii="Times New Roman" w:hAnsi="Times New Roman" w:cs="Times New Roman"/>
          <w:bCs/>
          <w:lang w:val="en-GB"/>
        </w:rPr>
        <w:t xml:space="preserve"> by creating four</w:t>
      </w:r>
      <w:r w:rsidR="005F281A" w:rsidRPr="005F281A">
        <w:rPr>
          <w:rFonts w:ascii="Times New Roman" w:hAnsi="Times New Roman" w:cs="Times New Roman"/>
          <w:bCs/>
          <w:lang w:val="en-GB"/>
        </w:rPr>
        <w:t xml:space="preserve"> opinion corners: </w:t>
      </w:r>
      <w:r w:rsidR="005133A2" w:rsidRPr="005F281A">
        <w:rPr>
          <w:rFonts w:ascii="Times New Roman" w:hAnsi="Times New Roman" w:cs="Times New Roman"/>
          <w:bCs/>
          <w:lang w:val="en-GB"/>
        </w:rPr>
        <w:t>strongly agree</w:t>
      </w:r>
      <w:r w:rsidR="005F281A" w:rsidRPr="005F281A">
        <w:rPr>
          <w:rFonts w:ascii="Times New Roman" w:hAnsi="Times New Roman" w:cs="Times New Roman"/>
          <w:bCs/>
          <w:lang w:val="en-GB"/>
        </w:rPr>
        <w:t xml:space="preserve"> corner, </w:t>
      </w:r>
      <w:r w:rsidR="005133A2" w:rsidRPr="005F281A">
        <w:rPr>
          <w:rFonts w:ascii="Times New Roman" w:hAnsi="Times New Roman" w:cs="Times New Roman"/>
          <w:bCs/>
          <w:lang w:val="en-GB"/>
        </w:rPr>
        <w:t>agree</w:t>
      </w:r>
      <w:r w:rsidR="005F281A" w:rsidRPr="005F281A">
        <w:rPr>
          <w:rFonts w:ascii="Times New Roman" w:hAnsi="Times New Roman" w:cs="Times New Roman"/>
          <w:bCs/>
          <w:lang w:val="en-GB"/>
        </w:rPr>
        <w:t xml:space="preserve"> corner</w:t>
      </w:r>
      <w:r w:rsidR="005133A2" w:rsidRPr="005F281A">
        <w:rPr>
          <w:rFonts w:ascii="Times New Roman" w:hAnsi="Times New Roman" w:cs="Times New Roman"/>
          <w:bCs/>
          <w:lang w:val="en-GB"/>
        </w:rPr>
        <w:t>,</w:t>
      </w:r>
      <w:r w:rsidR="005F281A" w:rsidRPr="005F281A">
        <w:rPr>
          <w:rFonts w:ascii="Times New Roman" w:hAnsi="Times New Roman" w:cs="Times New Roman"/>
          <w:bCs/>
          <w:lang w:val="en-GB"/>
        </w:rPr>
        <w:t xml:space="preserve"> strongly disagree corner</w:t>
      </w:r>
      <w:r w:rsidR="005133A2" w:rsidRPr="005F281A">
        <w:rPr>
          <w:rFonts w:ascii="Times New Roman" w:hAnsi="Times New Roman" w:cs="Times New Roman"/>
          <w:bCs/>
          <w:lang w:val="en-GB"/>
        </w:rPr>
        <w:t>, and</w:t>
      </w:r>
      <w:r w:rsidR="00EF2379" w:rsidRPr="005F281A">
        <w:rPr>
          <w:rFonts w:ascii="Times New Roman" w:hAnsi="Times New Roman" w:cs="Times New Roman"/>
          <w:bCs/>
          <w:lang w:val="en-GB"/>
        </w:rPr>
        <w:t xml:space="preserve"> </w:t>
      </w:r>
      <w:r w:rsidR="005F281A" w:rsidRPr="005F281A">
        <w:rPr>
          <w:rFonts w:ascii="Times New Roman" w:hAnsi="Times New Roman" w:cs="Times New Roman"/>
          <w:bCs/>
          <w:lang w:val="en-GB"/>
        </w:rPr>
        <w:t>disagree corner.</w:t>
      </w:r>
      <w:r w:rsidR="005F22D7">
        <w:rPr>
          <w:rFonts w:ascii="Times New Roman" w:hAnsi="Times New Roman" w:cs="Times New Roman"/>
          <w:bCs/>
          <w:lang w:val="en-GB"/>
        </w:rPr>
        <w:t xml:space="preserve"> </w:t>
      </w:r>
      <w:r w:rsidR="005133A2" w:rsidRPr="005F281A">
        <w:rPr>
          <w:rFonts w:ascii="Times New Roman" w:hAnsi="Times New Roman" w:cs="Times New Roman"/>
          <w:bCs/>
          <w:lang w:val="en-GB"/>
        </w:rPr>
        <w:t>This research</w:t>
      </w:r>
      <w:r w:rsidR="005F281A" w:rsidRPr="005F281A">
        <w:rPr>
          <w:rFonts w:ascii="Times New Roman" w:hAnsi="Times New Roman" w:cs="Times New Roman"/>
          <w:bCs/>
          <w:lang w:val="en-GB"/>
        </w:rPr>
        <w:t xml:space="preserve"> aimed</w:t>
      </w:r>
      <w:r w:rsidR="005133A2" w:rsidRPr="005F281A">
        <w:rPr>
          <w:rFonts w:ascii="Times New Roman" w:hAnsi="Times New Roman" w:cs="Times New Roman"/>
          <w:bCs/>
          <w:lang w:val="en-GB"/>
        </w:rPr>
        <w:t xml:space="preserve"> to investigate the </w:t>
      </w:r>
      <w:r w:rsidR="005F281A" w:rsidRPr="005F281A">
        <w:rPr>
          <w:rFonts w:ascii="Times New Roman" w:hAnsi="Times New Roman" w:cs="Times New Roman"/>
          <w:bCs/>
          <w:lang w:val="en-GB"/>
        </w:rPr>
        <w:t>effectiveness of the four corners strategy in enhancing secondary school students’ speaking achievement and compare the students’ speaking achievement between</w:t>
      </w:r>
      <w:r w:rsidR="005F22D7">
        <w:rPr>
          <w:rFonts w:ascii="Times New Roman" w:hAnsi="Times New Roman" w:cs="Times New Roman"/>
          <w:bCs/>
          <w:lang w:val="en-GB"/>
        </w:rPr>
        <w:t xml:space="preserve"> </w:t>
      </w:r>
      <w:r w:rsidR="008D3F49">
        <w:rPr>
          <w:rFonts w:ascii="Times New Roman" w:hAnsi="Times New Roman" w:cs="Times New Roman"/>
          <w:bCs/>
          <w:lang w:val="en-GB"/>
        </w:rPr>
        <w:t>the </w:t>
      </w:r>
      <w:r w:rsidR="005F281A" w:rsidRPr="005F281A">
        <w:rPr>
          <w:rFonts w:ascii="Times New Roman" w:hAnsi="Times New Roman" w:cs="Times New Roman"/>
          <w:bCs/>
          <w:lang w:val="en-GB"/>
        </w:rPr>
        <w:t xml:space="preserve">experimental group and </w:t>
      </w:r>
      <w:r w:rsidR="008D3F49">
        <w:rPr>
          <w:rFonts w:ascii="Times New Roman" w:hAnsi="Times New Roman" w:cs="Times New Roman"/>
          <w:bCs/>
          <w:lang w:val="en-GB"/>
        </w:rPr>
        <w:t>the </w:t>
      </w:r>
      <w:r w:rsidR="005F281A" w:rsidRPr="005F281A">
        <w:rPr>
          <w:rFonts w:ascii="Times New Roman" w:hAnsi="Times New Roman" w:cs="Times New Roman"/>
          <w:bCs/>
          <w:lang w:val="en-GB"/>
        </w:rPr>
        <w:t>control group.</w:t>
      </w:r>
      <w:r w:rsidR="005F22D7">
        <w:rPr>
          <w:rFonts w:ascii="Times New Roman" w:hAnsi="Times New Roman" w:cs="Times New Roman"/>
          <w:bCs/>
          <w:lang w:val="en-GB"/>
        </w:rPr>
        <w:t xml:space="preserve"> </w:t>
      </w:r>
      <w:r w:rsidR="005133A2" w:rsidRPr="005F281A">
        <w:rPr>
          <w:rFonts w:ascii="Times New Roman" w:hAnsi="Times New Roman" w:cs="Times New Roman"/>
          <w:bCs/>
          <w:lang w:val="en-GB"/>
        </w:rPr>
        <w:t>The researcher</w:t>
      </w:r>
      <w:r w:rsidR="00EF2379" w:rsidRPr="005F281A">
        <w:rPr>
          <w:rFonts w:ascii="Times New Roman" w:hAnsi="Times New Roman" w:cs="Times New Roman"/>
          <w:bCs/>
          <w:lang w:val="en-GB"/>
        </w:rPr>
        <w:t>s</w:t>
      </w:r>
      <w:r w:rsidR="005133A2" w:rsidRPr="005F281A">
        <w:rPr>
          <w:rFonts w:ascii="Times New Roman" w:hAnsi="Times New Roman" w:cs="Times New Roman"/>
          <w:bCs/>
          <w:lang w:val="en-GB"/>
        </w:rPr>
        <w:t xml:space="preserve"> employed a quasi-experimental</w:t>
      </w:r>
      <w:r w:rsidR="00624CAA">
        <w:rPr>
          <w:rFonts w:ascii="Times New Roman" w:hAnsi="Times New Roman" w:cs="Times New Roman"/>
          <w:bCs/>
          <w:lang w:val="en-GB"/>
        </w:rPr>
        <w:t xml:space="preserve"> design</w:t>
      </w:r>
      <w:r w:rsidR="005133A2" w:rsidRPr="005F281A">
        <w:rPr>
          <w:rFonts w:ascii="Times New Roman" w:hAnsi="Times New Roman" w:cs="Times New Roman"/>
          <w:bCs/>
          <w:lang w:val="en-GB"/>
        </w:rPr>
        <w:t xml:space="preserve">. 168 students made up the entire population. </w:t>
      </w:r>
      <w:r w:rsidR="00624CAA">
        <w:rPr>
          <w:rFonts w:ascii="Times New Roman" w:hAnsi="Times New Roman" w:cs="Times New Roman"/>
          <w:bCs/>
          <w:lang w:val="en-GB"/>
        </w:rPr>
        <w:t>The research participants were chosen using</w:t>
      </w:r>
      <w:r w:rsidR="005133A2" w:rsidRPr="005F281A">
        <w:rPr>
          <w:rFonts w:ascii="Times New Roman" w:hAnsi="Times New Roman" w:cs="Times New Roman"/>
          <w:bCs/>
          <w:lang w:val="en-GB"/>
        </w:rPr>
        <w:t xml:space="preserve"> purposive sampling. </w:t>
      </w:r>
      <w:r w:rsidR="00E42F0B" w:rsidRPr="005F281A">
        <w:rPr>
          <w:rFonts w:ascii="Times New Roman" w:hAnsi="Times New Roman" w:cs="Times New Roman"/>
          <w:bCs/>
          <w:lang w:val="en-ID"/>
        </w:rPr>
        <w:t xml:space="preserve">64 students </w:t>
      </w:r>
      <w:r w:rsidR="00624CAA">
        <w:rPr>
          <w:rFonts w:ascii="Times New Roman" w:hAnsi="Times New Roman" w:cs="Times New Roman"/>
          <w:bCs/>
          <w:lang w:val="en-ID"/>
        </w:rPr>
        <w:t xml:space="preserve">participated as the sample, divided into </w:t>
      </w:r>
      <w:r w:rsidR="00E42F0B" w:rsidRPr="005F281A">
        <w:rPr>
          <w:rFonts w:ascii="Times New Roman" w:hAnsi="Times New Roman" w:cs="Times New Roman"/>
          <w:bCs/>
          <w:lang w:val="en-ID"/>
        </w:rPr>
        <w:t>experimental and control group</w:t>
      </w:r>
      <w:r w:rsidR="008D3F49">
        <w:rPr>
          <w:rFonts w:ascii="Times New Roman" w:hAnsi="Times New Roman" w:cs="Times New Roman"/>
          <w:bCs/>
          <w:lang w:val="en-ID"/>
        </w:rPr>
        <w:t>s</w:t>
      </w:r>
      <w:r w:rsidR="00E42F0B" w:rsidRPr="005F281A">
        <w:rPr>
          <w:rFonts w:ascii="Times New Roman" w:hAnsi="Times New Roman" w:cs="Times New Roman"/>
          <w:bCs/>
          <w:lang w:val="en-ID"/>
        </w:rPr>
        <w:t>. A</w:t>
      </w:r>
      <w:r w:rsidR="00EF2379" w:rsidRPr="005F281A">
        <w:rPr>
          <w:rFonts w:ascii="Times New Roman" w:hAnsi="Times New Roman" w:cs="Times New Roman"/>
          <w:bCs/>
          <w:lang w:val="en-ID"/>
        </w:rPr>
        <w:t>n</w:t>
      </w:r>
      <w:r w:rsidR="00E42F0B" w:rsidRPr="005F281A">
        <w:rPr>
          <w:rFonts w:ascii="Times New Roman" w:hAnsi="Times New Roman" w:cs="Times New Roman"/>
          <w:bCs/>
          <w:lang w:val="en-ID"/>
        </w:rPr>
        <w:t xml:space="preserve"> oral test about asking and giving opinions was used to </w:t>
      </w:r>
      <w:r w:rsidR="00624CAA">
        <w:rPr>
          <w:rFonts w:ascii="Times New Roman" w:hAnsi="Times New Roman" w:cs="Times New Roman"/>
          <w:bCs/>
          <w:lang w:val="en-ID"/>
        </w:rPr>
        <w:t>gather</w:t>
      </w:r>
      <w:r w:rsidR="00E42F0B" w:rsidRPr="005F281A">
        <w:rPr>
          <w:rFonts w:ascii="Times New Roman" w:hAnsi="Times New Roman" w:cs="Times New Roman"/>
          <w:bCs/>
          <w:lang w:val="en-ID"/>
        </w:rPr>
        <w:t xml:space="preserve"> the data. The</w:t>
      </w:r>
      <w:r w:rsidR="001956E2" w:rsidRPr="005F281A">
        <w:rPr>
          <w:rFonts w:ascii="Times New Roman" w:hAnsi="Times New Roman" w:cs="Times New Roman"/>
          <w:bCs/>
          <w:lang w:val="en-ID"/>
        </w:rPr>
        <w:t xml:space="preserve"> test </w:t>
      </w:r>
      <w:r w:rsidR="00E42F0B" w:rsidRPr="005F281A">
        <w:rPr>
          <w:rFonts w:ascii="Times New Roman" w:hAnsi="Times New Roman" w:cs="Times New Roman"/>
          <w:bCs/>
          <w:lang w:val="en-ID"/>
        </w:rPr>
        <w:t xml:space="preserve">was administered twice. The </w:t>
      </w:r>
      <w:r w:rsidR="00E32F1F" w:rsidRPr="005F281A">
        <w:rPr>
          <w:rFonts w:ascii="Times New Roman" w:hAnsi="Times New Roman" w:cs="Times New Roman"/>
          <w:bCs/>
          <w:lang w:val="en-ID"/>
        </w:rPr>
        <w:t xml:space="preserve">Wilcoxon Signed Rank </w:t>
      </w:r>
      <w:r w:rsidR="00E32F1F">
        <w:rPr>
          <w:rFonts w:ascii="Times New Roman" w:hAnsi="Times New Roman" w:cs="Times New Roman"/>
          <w:bCs/>
          <w:lang w:val="en-ID"/>
        </w:rPr>
        <w:t>T</w:t>
      </w:r>
      <w:r w:rsidR="00E32F1F" w:rsidRPr="005F281A">
        <w:rPr>
          <w:rFonts w:ascii="Times New Roman" w:hAnsi="Times New Roman" w:cs="Times New Roman"/>
          <w:bCs/>
          <w:lang w:val="en-ID"/>
        </w:rPr>
        <w:t xml:space="preserve">est </w:t>
      </w:r>
      <w:r w:rsidR="00E32F1F">
        <w:rPr>
          <w:rFonts w:ascii="Times New Roman" w:hAnsi="Times New Roman" w:cs="Times New Roman"/>
          <w:bCs/>
          <w:lang w:val="en-ID"/>
        </w:rPr>
        <w:t xml:space="preserve">and the </w:t>
      </w:r>
      <w:r w:rsidR="00E42F0B" w:rsidRPr="005F281A">
        <w:rPr>
          <w:rFonts w:ascii="Times New Roman" w:hAnsi="Times New Roman" w:cs="Times New Roman"/>
          <w:bCs/>
          <w:lang w:val="en-ID"/>
        </w:rPr>
        <w:t>Mann</w:t>
      </w:r>
      <w:r w:rsidR="00624CAA">
        <w:rPr>
          <w:rFonts w:ascii="Times New Roman" w:hAnsi="Times New Roman" w:cs="Times New Roman"/>
          <w:bCs/>
          <w:lang w:val="en-ID"/>
        </w:rPr>
        <w:t>-</w:t>
      </w:r>
      <w:r w:rsidR="00E42F0B" w:rsidRPr="005F281A">
        <w:rPr>
          <w:rFonts w:ascii="Times New Roman" w:hAnsi="Times New Roman" w:cs="Times New Roman"/>
          <w:bCs/>
          <w:lang w:val="en-ID"/>
        </w:rPr>
        <w:t xml:space="preserve">Whitney U </w:t>
      </w:r>
      <w:r w:rsidR="00624CAA">
        <w:rPr>
          <w:rFonts w:ascii="Times New Roman" w:hAnsi="Times New Roman" w:cs="Times New Roman"/>
          <w:bCs/>
          <w:lang w:val="en-ID"/>
        </w:rPr>
        <w:t>T</w:t>
      </w:r>
      <w:r w:rsidR="00E42F0B" w:rsidRPr="005F281A">
        <w:rPr>
          <w:rFonts w:ascii="Times New Roman" w:hAnsi="Times New Roman" w:cs="Times New Roman"/>
          <w:bCs/>
          <w:lang w:val="en-ID"/>
        </w:rPr>
        <w:t xml:space="preserve">est were used to </w:t>
      </w:r>
      <w:proofErr w:type="spellStart"/>
      <w:r w:rsidR="00624CAA">
        <w:rPr>
          <w:rFonts w:ascii="Times New Roman" w:hAnsi="Times New Roman" w:cs="Times New Roman"/>
          <w:bCs/>
          <w:lang w:val="en-ID"/>
        </w:rPr>
        <w:t>analyze</w:t>
      </w:r>
      <w:proofErr w:type="spellEnd"/>
      <w:r w:rsidR="00E42F0B" w:rsidRPr="005F281A">
        <w:rPr>
          <w:rFonts w:ascii="Times New Roman" w:hAnsi="Times New Roman" w:cs="Times New Roman"/>
          <w:bCs/>
          <w:lang w:val="en-ID"/>
        </w:rPr>
        <w:t xml:space="preserve"> the data</w:t>
      </w:r>
      <w:r w:rsidR="00624CAA">
        <w:rPr>
          <w:rFonts w:ascii="Times New Roman" w:hAnsi="Times New Roman" w:cs="Times New Roman"/>
          <w:bCs/>
          <w:lang w:val="en-ID"/>
        </w:rPr>
        <w:t xml:space="preserve"> since the data were not normally distributed</w:t>
      </w:r>
      <w:r w:rsidR="00E42F0B" w:rsidRPr="005F281A">
        <w:rPr>
          <w:rFonts w:ascii="Times New Roman" w:hAnsi="Times New Roman" w:cs="Times New Roman"/>
          <w:bCs/>
          <w:lang w:val="en-ID"/>
        </w:rPr>
        <w:t xml:space="preserve">. </w:t>
      </w:r>
      <w:r w:rsidR="00624CAA">
        <w:rPr>
          <w:rFonts w:ascii="Times New Roman" w:hAnsi="Times New Roman" w:cs="Times New Roman"/>
          <w:bCs/>
          <w:lang w:val="en-ID"/>
        </w:rPr>
        <w:t>T</w:t>
      </w:r>
      <w:r w:rsidR="00624CAA" w:rsidRPr="005F281A">
        <w:rPr>
          <w:rFonts w:ascii="Times New Roman" w:hAnsi="Times New Roman" w:cs="Times New Roman"/>
          <w:bCs/>
          <w:lang w:val="en-ID"/>
        </w:rPr>
        <w:t>he results of the Wilcoxon Signed Rank test</w:t>
      </w:r>
      <w:r w:rsidR="00624CAA">
        <w:rPr>
          <w:rFonts w:ascii="Times New Roman" w:hAnsi="Times New Roman" w:cs="Times New Roman"/>
          <w:bCs/>
          <w:lang w:val="en-ID"/>
        </w:rPr>
        <w:t xml:space="preserve"> revealed that the students</w:t>
      </w:r>
      <w:r w:rsidR="00E42F0B" w:rsidRPr="005F281A">
        <w:rPr>
          <w:rFonts w:ascii="Times New Roman" w:hAnsi="Times New Roman" w:cs="Times New Roman"/>
          <w:bCs/>
          <w:lang w:val="en-ID"/>
        </w:rPr>
        <w:t xml:space="preserve"> showed a considerable improvement in speaking skills when employing the Four Corners </w:t>
      </w:r>
      <w:r w:rsidR="00624CAA">
        <w:rPr>
          <w:rFonts w:ascii="Times New Roman" w:hAnsi="Times New Roman" w:cs="Times New Roman"/>
          <w:bCs/>
          <w:lang w:val="en-ID"/>
        </w:rPr>
        <w:t xml:space="preserve">strategy. The results of </w:t>
      </w:r>
      <w:r w:rsidR="005133A2" w:rsidRPr="005F281A">
        <w:rPr>
          <w:rFonts w:ascii="Times New Roman" w:hAnsi="Times New Roman" w:cs="Times New Roman"/>
          <w:bCs/>
          <w:lang w:val="en-ID"/>
        </w:rPr>
        <w:t>the Mann</w:t>
      </w:r>
      <w:r w:rsidR="00624CAA">
        <w:rPr>
          <w:rFonts w:ascii="Times New Roman" w:hAnsi="Times New Roman" w:cs="Times New Roman"/>
          <w:bCs/>
          <w:lang w:val="en-ID"/>
        </w:rPr>
        <w:t>-</w:t>
      </w:r>
      <w:r w:rsidR="005133A2" w:rsidRPr="005F281A">
        <w:rPr>
          <w:rFonts w:ascii="Times New Roman" w:hAnsi="Times New Roman" w:cs="Times New Roman"/>
          <w:bCs/>
          <w:lang w:val="en-ID"/>
        </w:rPr>
        <w:t xml:space="preserve">Whitney U test </w:t>
      </w:r>
      <w:r w:rsidR="00624CAA">
        <w:rPr>
          <w:rFonts w:ascii="Times New Roman" w:hAnsi="Times New Roman" w:cs="Times New Roman"/>
          <w:bCs/>
          <w:lang w:val="en-ID"/>
        </w:rPr>
        <w:t>showed</w:t>
      </w:r>
      <w:r w:rsidR="00E42F0B" w:rsidRPr="005F281A">
        <w:rPr>
          <w:rFonts w:ascii="Times New Roman" w:hAnsi="Times New Roman" w:cs="Times New Roman"/>
          <w:bCs/>
          <w:lang w:val="en-ID"/>
        </w:rPr>
        <w:t xml:space="preserve"> that</w:t>
      </w:r>
      <w:r w:rsidR="00624CAA">
        <w:rPr>
          <w:rFonts w:ascii="Times New Roman" w:hAnsi="Times New Roman" w:cs="Times New Roman"/>
          <w:bCs/>
          <w:lang w:val="en-ID"/>
        </w:rPr>
        <w:t xml:space="preserve"> students’</w:t>
      </w:r>
      <w:r w:rsidR="005133A2" w:rsidRPr="005F281A">
        <w:rPr>
          <w:rFonts w:ascii="Times New Roman" w:hAnsi="Times New Roman" w:cs="Times New Roman"/>
          <w:bCs/>
          <w:lang w:val="en-ID"/>
        </w:rPr>
        <w:t xml:space="preserve"> speaking abilities </w:t>
      </w:r>
      <w:r w:rsidR="00624CAA">
        <w:rPr>
          <w:rFonts w:ascii="Times New Roman" w:hAnsi="Times New Roman" w:cs="Times New Roman"/>
          <w:bCs/>
          <w:lang w:val="en-ID"/>
        </w:rPr>
        <w:t>who got intervention using the Four Corners strategy were better</w:t>
      </w:r>
      <w:r w:rsidR="005133A2" w:rsidRPr="005F281A">
        <w:rPr>
          <w:rFonts w:ascii="Times New Roman" w:hAnsi="Times New Roman" w:cs="Times New Roman"/>
          <w:bCs/>
          <w:lang w:val="en-ID"/>
        </w:rPr>
        <w:t xml:space="preserve"> </w:t>
      </w:r>
      <w:r w:rsidR="00624CAA">
        <w:rPr>
          <w:rFonts w:ascii="Times New Roman" w:hAnsi="Times New Roman" w:cs="Times New Roman"/>
          <w:bCs/>
          <w:lang w:val="en-ID"/>
        </w:rPr>
        <w:t>than the students who did not receive the intervention using the Four Corners strategy.</w:t>
      </w:r>
    </w:p>
    <w:p w14:paraId="3D5738F0" w14:textId="5945974E" w:rsidR="004E5CFA" w:rsidRDefault="004E5CFA" w:rsidP="00624CAA">
      <w:pPr>
        <w:tabs>
          <w:tab w:val="left" w:pos="2127"/>
        </w:tabs>
        <w:spacing w:after="160" w:line="240" w:lineRule="auto"/>
        <w:ind w:left="567" w:right="424"/>
        <w:jc w:val="both"/>
        <w:rPr>
          <w:rFonts w:ascii="Times New Roman" w:hAnsi="Times New Roman" w:cs="Times New Roman"/>
          <w:i/>
          <w:kern w:val="2"/>
          <w:lang w:val="en-ID"/>
          <w14:ligatures w14:val="standardContextual"/>
        </w:rPr>
      </w:pPr>
      <w:r w:rsidRPr="00EF2379">
        <w:rPr>
          <w:rFonts w:ascii="Times New Roman" w:hAnsi="Times New Roman" w:cs="Times New Roman"/>
          <w:b/>
          <w:bCs/>
          <w:iCs/>
          <w:kern w:val="2"/>
          <w:lang w:val="en-ID"/>
          <w14:ligatures w14:val="standardContextual"/>
        </w:rPr>
        <w:t>Keywords:</w:t>
      </w:r>
      <w:r w:rsidRPr="00EF2379">
        <w:rPr>
          <w:rFonts w:ascii="Times New Roman" w:hAnsi="Times New Roman" w:cs="Times New Roman"/>
          <w:b/>
          <w:bCs/>
          <w:i/>
          <w:kern w:val="2"/>
          <w:lang w:val="en-ID"/>
          <w14:ligatures w14:val="standardContextual"/>
        </w:rPr>
        <w:t xml:space="preserve"> </w:t>
      </w:r>
      <w:r w:rsidR="00F37567" w:rsidRPr="00EF2379">
        <w:rPr>
          <w:rFonts w:ascii="Times New Roman" w:hAnsi="Times New Roman" w:cs="Times New Roman"/>
          <w:i/>
          <w:kern w:val="2"/>
          <w:lang w:val="en-ID"/>
          <w14:ligatures w14:val="standardContextual"/>
        </w:rPr>
        <w:t>F</w:t>
      </w:r>
      <w:r w:rsidR="00270B44" w:rsidRPr="00EF2379">
        <w:rPr>
          <w:rFonts w:ascii="Times New Roman" w:hAnsi="Times New Roman" w:cs="Times New Roman"/>
          <w:i/>
          <w:kern w:val="2"/>
          <w:lang w:val="en-ID"/>
          <w14:ligatures w14:val="standardContextual"/>
        </w:rPr>
        <w:t xml:space="preserve">our </w:t>
      </w:r>
      <w:r w:rsidR="00F05187" w:rsidRPr="00EF2379">
        <w:rPr>
          <w:rFonts w:ascii="Times New Roman" w:hAnsi="Times New Roman" w:cs="Times New Roman"/>
          <w:i/>
          <w:kern w:val="2"/>
          <w:lang w:val="en-ID"/>
          <w14:ligatures w14:val="standardContextual"/>
        </w:rPr>
        <w:t>C</w:t>
      </w:r>
      <w:r w:rsidR="00270B44" w:rsidRPr="00EF2379">
        <w:rPr>
          <w:rFonts w:ascii="Times New Roman" w:hAnsi="Times New Roman" w:cs="Times New Roman"/>
          <w:i/>
          <w:kern w:val="2"/>
          <w:lang w:val="en-ID"/>
          <w14:ligatures w14:val="standardContextual"/>
        </w:rPr>
        <w:t xml:space="preserve">orners </w:t>
      </w:r>
      <w:r w:rsidR="00F37567" w:rsidRPr="00EF2379">
        <w:rPr>
          <w:rFonts w:ascii="Times New Roman" w:hAnsi="Times New Roman" w:cs="Times New Roman"/>
          <w:i/>
          <w:kern w:val="2"/>
          <w:lang w:val="en-ID"/>
          <w14:ligatures w14:val="standardContextual"/>
        </w:rPr>
        <w:t>s</w:t>
      </w:r>
      <w:r w:rsidR="00270B44" w:rsidRPr="00EF2379">
        <w:rPr>
          <w:rFonts w:ascii="Times New Roman" w:hAnsi="Times New Roman" w:cs="Times New Roman"/>
          <w:i/>
          <w:kern w:val="2"/>
          <w:lang w:val="en-ID"/>
          <w14:ligatures w14:val="standardContextual"/>
        </w:rPr>
        <w:t xml:space="preserve">trategy, </w:t>
      </w:r>
      <w:r w:rsidR="00F37567" w:rsidRPr="00EF2379">
        <w:rPr>
          <w:rFonts w:ascii="Times New Roman" w:hAnsi="Times New Roman" w:cs="Times New Roman"/>
          <w:i/>
          <w:kern w:val="2"/>
          <w:lang w:val="en-ID"/>
          <w14:ligatures w14:val="standardContextual"/>
        </w:rPr>
        <w:t>s</w:t>
      </w:r>
      <w:r w:rsidR="00270B44" w:rsidRPr="00EF2379">
        <w:rPr>
          <w:rFonts w:ascii="Times New Roman" w:hAnsi="Times New Roman" w:cs="Times New Roman"/>
          <w:i/>
          <w:kern w:val="2"/>
          <w:lang w:val="en-ID"/>
          <w14:ligatures w14:val="standardContextual"/>
        </w:rPr>
        <w:t xml:space="preserve">peaking </w:t>
      </w:r>
      <w:r w:rsidR="00F37567" w:rsidRPr="00EF2379">
        <w:rPr>
          <w:rFonts w:ascii="Times New Roman" w:hAnsi="Times New Roman" w:cs="Times New Roman"/>
          <w:i/>
          <w:kern w:val="2"/>
          <w:lang w:val="en-ID"/>
          <w14:ligatures w14:val="standardContextual"/>
        </w:rPr>
        <w:t>s</w:t>
      </w:r>
      <w:r w:rsidR="00270B44" w:rsidRPr="00EF2379">
        <w:rPr>
          <w:rFonts w:ascii="Times New Roman" w:hAnsi="Times New Roman" w:cs="Times New Roman"/>
          <w:i/>
          <w:kern w:val="2"/>
          <w:lang w:val="en-ID"/>
          <w14:ligatures w14:val="standardContextual"/>
        </w:rPr>
        <w:t>kill</w:t>
      </w:r>
      <w:r w:rsidR="00F37567" w:rsidRPr="00EF2379">
        <w:rPr>
          <w:rFonts w:ascii="Times New Roman" w:hAnsi="Times New Roman" w:cs="Times New Roman"/>
          <w:i/>
          <w:kern w:val="2"/>
          <w:lang w:val="en-ID"/>
          <w14:ligatures w14:val="standardContextual"/>
        </w:rPr>
        <w:t>, secondary students</w:t>
      </w:r>
    </w:p>
    <w:p w14:paraId="5105133D" w14:textId="6637810C" w:rsidR="00624CAA" w:rsidRPr="00EF2379" w:rsidRDefault="00624CAA" w:rsidP="00624CAA">
      <w:pPr>
        <w:tabs>
          <w:tab w:val="left" w:pos="2127"/>
        </w:tabs>
        <w:spacing w:after="160" w:line="240" w:lineRule="auto"/>
        <w:ind w:left="567" w:right="424"/>
        <w:jc w:val="both"/>
        <w:rPr>
          <w:rFonts w:ascii="Times New Roman" w:hAnsi="Times New Roman" w:cs="Times New Roman"/>
          <w:i/>
          <w:kern w:val="2"/>
          <w:lang w:val="en-ID"/>
          <w14:ligatures w14:val="standardContextual"/>
        </w:rPr>
      </w:pPr>
      <w:r w:rsidRPr="00624CAA">
        <w:rPr>
          <w:rFonts w:ascii="Arial" w:eastAsia="Calibri" w:hAnsi="Arial" w:cs="Times New Roman"/>
          <w:noProof/>
          <w:lang w:eastAsia="id-ID"/>
        </w:rPr>
        <mc:AlternateContent>
          <mc:Choice Requires="wpg">
            <w:drawing>
              <wp:anchor distT="0" distB="0" distL="114300" distR="114300" simplePos="0" relativeHeight="251659264" behindDoc="0" locked="0" layoutInCell="1" allowOverlap="1" wp14:anchorId="7A5E8C90" wp14:editId="18435D09">
                <wp:simplePos x="0" y="0"/>
                <wp:positionH relativeFrom="margin">
                  <wp:posOffset>0</wp:posOffset>
                </wp:positionH>
                <wp:positionV relativeFrom="paragraph">
                  <wp:posOffset>0</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3"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w14:anchorId="5FECB445" id="Group 11" o:spid="_x0000_s1026" style="position:absolute;margin-left:0;margin-top:0;width:430.5pt;height:2.25pt;z-index:25165926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" strokecolor="windowText"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" strokecolor="windowText">
                  <v:stroke joinstyle="miter"/>
                </v:line>
                <w10:wrap anchorx="margin"/>
              </v:group>
            </w:pict>
          </mc:Fallback>
        </mc:AlternateContent>
      </w:r>
    </w:p>
    <w:p w14:paraId="02414356" w14:textId="3DB8C95F" w:rsidR="00800246" w:rsidRPr="00624CAA" w:rsidRDefault="00800246" w:rsidP="00624CAA">
      <w:pPr>
        <w:spacing w:after="160" w:line="240" w:lineRule="auto"/>
        <w:jc w:val="center"/>
        <w:rPr>
          <w:rFonts w:ascii="Times New Roman" w:hAnsi="Times New Roman" w:cs="Times New Roman"/>
          <w:b/>
          <w:bCs/>
          <w:iCs/>
          <w:kern w:val="2"/>
          <w:sz w:val="24"/>
          <w:szCs w:val="24"/>
          <w:lang w:val="en-ID"/>
          <w14:ligatures w14:val="standardContextual"/>
        </w:rPr>
      </w:pPr>
      <w:r w:rsidRPr="00624CAA">
        <w:rPr>
          <w:rFonts w:ascii="Times New Roman" w:hAnsi="Times New Roman" w:cs="Times New Roman"/>
          <w:b/>
          <w:bCs/>
          <w:iCs/>
          <w:kern w:val="2"/>
          <w:sz w:val="24"/>
          <w:szCs w:val="24"/>
          <w:lang w:val="en-ID"/>
          <w14:ligatures w14:val="standardContextual"/>
        </w:rPr>
        <w:t xml:space="preserve">MEMPROMOSIKAN STRATEGI </w:t>
      </w:r>
      <w:r w:rsidR="00624CAA" w:rsidRPr="00624CAA">
        <w:rPr>
          <w:rFonts w:ascii="Times New Roman" w:hAnsi="Times New Roman" w:cs="Times New Roman"/>
          <w:b/>
          <w:bCs/>
          <w:i/>
          <w:kern w:val="2"/>
          <w:sz w:val="24"/>
          <w:szCs w:val="24"/>
          <w:lang w:val="en-ID"/>
          <w14:ligatures w14:val="standardContextual"/>
        </w:rPr>
        <w:t>FOUR CORNERS</w:t>
      </w:r>
      <w:r w:rsidRPr="00624CAA">
        <w:rPr>
          <w:rFonts w:ascii="Times New Roman" w:hAnsi="Times New Roman" w:cs="Times New Roman"/>
          <w:b/>
          <w:bCs/>
          <w:iCs/>
          <w:kern w:val="2"/>
          <w:sz w:val="24"/>
          <w:szCs w:val="24"/>
          <w:lang w:val="en-ID"/>
          <w14:ligatures w14:val="standardContextual"/>
        </w:rPr>
        <w:t xml:space="preserve"> UNTUK MENINGKATKAN KETERAMPILAN BERBICARA SISWA SEKOLAH MENENGAH</w:t>
      </w:r>
    </w:p>
    <w:p w14:paraId="7DE8ED4F" w14:textId="5A34507A" w:rsidR="00727203" w:rsidRPr="005F22D7" w:rsidRDefault="00AF7B32" w:rsidP="005F22D7">
      <w:pPr>
        <w:spacing w:after="160" w:line="240" w:lineRule="auto"/>
        <w:ind w:left="567" w:right="424"/>
        <w:jc w:val="both"/>
        <w:rPr>
          <w:rFonts w:ascii="Times New Roman" w:hAnsi="Times New Roman" w:cs="Times New Roman"/>
          <w:iCs/>
          <w:kern w:val="2"/>
          <w:lang w:val="sv-SE"/>
          <w14:ligatures w14:val="standardContextual"/>
        </w:rPr>
      </w:pPr>
      <w:r w:rsidRPr="00624CAA">
        <w:rPr>
          <w:rFonts w:ascii="Times New Roman" w:hAnsi="Times New Roman" w:cs="Times New Roman"/>
          <w:b/>
          <w:bCs/>
          <w:iCs/>
          <w:kern w:val="2"/>
          <w:lang w:val="en-ID"/>
          <w14:ligatures w14:val="standardContextual"/>
        </w:rPr>
        <w:t>ABSTRA</w:t>
      </w:r>
      <w:r w:rsidR="005F22D7">
        <w:rPr>
          <w:rFonts w:ascii="Times New Roman" w:hAnsi="Times New Roman" w:cs="Times New Roman"/>
          <w:b/>
          <w:bCs/>
          <w:iCs/>
          <w:kern w:val="2"/>
          <w:lang w:val="en-ID"/>
          <w14:ligatures w14:val="standardContextual"/>
        </w:rPr>
        <w:t xml:space="preserve">K: </w:t>
      </w:r>
      <w:r w:rsidR="005F22D7" w:rsidRPr="005F22D7">
        <w:rPr>
          <w:rFonts w:ascii="Times New Roman" w:hAnsi="Times New Roman" w:cs="Times New Roman"/>
          <w:iCs/>
          <w:kern w:val="2"/>
          <w:lang w:val="en-ID"/>
          <w14:ligatures w14:val="standardContextual"/>
        </w:rPr>
        <w:t xml:space="preserve">Four Corners </w:t>
      </w:r>
      <w:proofErr w:type="spellStart"/>
      <w:r w:rsidR="005F22D7" w:rsidRPr="005F22D7">
        <w:rPr>
          <w:rFonts w:ascii="Times New Roman" w:hAnsi="Times New Roman" w:cs="Times New Roman"/>
          <w:iCs/>
          <w:kern w:val="2"/>
          <w:lang w:val="en-ID"/>
          <w14:ligatures w14:val="standardContextual"/>
        </w:rPr>
        <w:t>adalah</w:t>
      </w:r>
      <w:proofErr w:type="spellEnd"/>
      <w:r w:rsidR="005F22D7" w:rsidRPr="005F22D7">
        <w:rPr>
          <w:rFonts w:ascii="Times New Roman" w:hAnsi="Times New Roman" w:cs="Times New Roman"/>
          <w:iCs/>
          <w:kern w:val="2"/>
          <w:lang w:val="en-ID"/>
          <w14:ligatures w14:val="standardContextual"/>
        </w:rPr>
        <w:t xml:space="preserve"> strategi </w:t>
      </w:r>
      <w:proofErr w:type="spellStart"/>
      <w:r w:rsidR="005F22D7" w:rsidRPr="005F22D7">
        <w:rPr>
          <w:rFonts w:ascii="Times New Roman" w:hAnsi="Times New Roman" w:cs="Times New Roman"/>
          <w:iCs/>
          <w:kern w:val="2"/>
          <w:lang w:val="en-ID"/>
          <w14:ligatures w14:val="standardContextual"/>
        </w:rPr>
        <w:t>pembelajaran</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kooperatif</w:t>
      </w:r>
      <w:proofErr w:type="spellEnd"/>
      <w:r w:rsidR="005F22D7" w:rsidRPr="005F22D7">
        <w:rPr>
          <w:rFonts w:ascii="Times New Roman" w:hAnsi="Times New Roman" w:cs="Times New Roman"/>
          <w:iCs/>
          <w:kern w:val="2"/>
          <w:lang w:val="en-ID"/>
          <w14:ligatures w14:val="standardContextual"/>
        </w:rPr>
        <w:t xml:space="preserve"> yang </w:t>
      </w:r>
      <w:proofErr w:type="spellStart"/>
      <w:r w:rsidR="005F22D7" w:rsidRPr="005F22D7">
        <w:rPr>
          <w:rFonts w:ascii="Times New Roman" w:hAnsi="Times New Roman" w:cs="Times New Roman"/>
          <w:iCs/>
          <w:kern w:val="2"/>
          <w:lang w:val="en-ID"/>
          <w14:ligatures w14:val="standardContextual"/>
        </w:rPr>
        <w:t>mendorong</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siswa</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untuk</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memikirkan</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hal-hal</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dengan</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hati-hati</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sebelum</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membagikannya</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kepada</w:t>
      </w:r>
      <w:proofErr w:type="spellEnd"/>
      <w:r w:rsidR="005F22D7" w:rsidRPr="005F22D7">
        <w:rPr>
          <w:rFonts w:ascii="Times New Roman" w:hAnsi="Times New Roman" w:cs="Times New Roman"/>
          <w:iCs/>
          <w:kern w:val="2"/>
          <w:lang w:val="en-ID"/>
          <w14:ligatures w14:val="standardContextual"/>
        </w:rPr>
        <w:t xml:space="preserve"> orang lain. Strategi </w:t>
      </w:r>
      <w:proofErr w:type="spellStart"/>
      <w:r w:rsidR="005F22D7" w:rsidRPr="005F22D7">
        <w:rPr>
          <w:rFonts w:ascii="Times New Roman" w:hAnsi="Times New Roman" w:cs="Times New Roman"/>
          <w:iCs/>
          <w:kern w:val="2"/>
          <w:lang w:val="en-ID"/>
          <w14:ligatures w14:val="standardContextual"/>
        </w:rPr>
        <w:t>ini</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mendorong</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siswa</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untuk</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mengungkapkan</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pikiran</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pendapat</w:t>
      </w:r>
      <w:proofErr w:type="spellEnd"/>
      <w:r w:rsidR="005F22D7" w:rsidRPr="005F22D7">
        <w:rPr>
          <w:rFonts w:ascii="Times New Roman" w:hAnsi="Times New Roman" w:cs="Times New Roman"/>
          <w:iCs/>
          <w:kern w:val="2"/>
          <w:lang w:val="en-ID"/>
          <w14:ligatures w14:val="standardContextual"/>
        </w:rPr>
        <w:t xml:space="preserve">, dan </w:t>
      </w:r>
      <w:proofErr w:type="spellStart"/>
      <w:r w:rsidR="005F22D7" w:rsidRPr="005F22D7">
        <w:rPr>
          <w:rFonts w:ascii="Times New Roman" w:hAnsi="Times New Roman" w:cs="Times New Roman"/>
          <w:iCs/>
          <w:kern w:val="2"/>
          <w:lang w:val="en-ID"/>
          <w14:ligatures w14:val="standardContextual"/>
        </w:rPr>
        <w:t>perasaan</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mereka</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dengan</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rekan-rekan</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mereka</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dengan</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membuat</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empat</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sudut</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pendapat</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sudut</w:t>
      </w:r>
      <w:proofErr w:type="spellEnd"/>
      <w:r w:rsidR="005F22D7" w:rsidRPr="005F22D7">
        <w:rPr>
          <w:rFonts w:ascii="Times New Roman" w:hAnsi="Times New Roman" w:cs="Times New Roman"/>
          <w:iCs/>
          <w:kern w:val="2"/>
          <w:lang w:val="en-ID"/>
          <w14:ligatures w14:val="standardContextual"/>
        </w:rPr>
        <w:t xml:space="preserve"> sangat </w:t>
      </w:r>
      <w:proofErr w:type="spellStart"/>
      <w:r w:rsidR="005F22D7" w:rsidRPr="005F22D7">
        <w:rPr>
          <w:rFonts w:ascii="Times New Roman" w:hAnsi="Times New Roman" w:cs="Times New Roman"/>
          <w:iCs/>
          <w:kern w:val="2"/>
          <w:lang w:val="en-ID"/>
          <w14:ligatures w14:val="standardContextual"/>
        </w:rPr>
        <w:t>setuju</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sudut</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setuju</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sudut</w:t>
      </w:r>
      <w:proofErr w:type="spellEnd"/>
      <w:r w:rsidR="005F22D7" w:rsidRPr="005F22D7">
        <w:rPr>
          <w:rFonts w:ascii="Times New Roman" w:hAnsi="Times New Roman" w:cs="Times New Roman"/>
          <w:iCs/>
          <w:kern w:val="2"/>
          <w:lang w:val="en-ID"/>
          <w14:ligatures w14:val="standardContextual"/>
        </w:rPr>
        <w:t xml:space="preserve"> sangat </w:t>
      </w:r>
      <w:proofErr w:type="spellStart"/>
      <w:r w:rsidR="005F22D7" w:rsidRPr="005F22D7">
        <w:rPr>
          <w:rFonts w:ascii="Times New Roman" w:hAnsi="Times New Roman" w:cs="Times New Roman"/>
          <w:iCs/>
          <w:kern w:val="2"/>
          <w:lang w:val="en-ID"/>
          <w14:ligatures w14:val="standardContextual"/>
        </w:rPr>
        <w:t>tidak</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setuju</w:t>
      </w:r>
      <w:proofErr w:type="spellEnd"/>
      <w:r w:rsidR="005F22D7" w:rsidRPr="005F22D7">
        <w:rPr>
          <w:rFonts w:ascii="Times New Roman" w:hAnsi="Times New Roman" w:cs="Times New Roman"/>
          <w:iCs/>
          <w:kern w:val="2"/>
          <w:lang w:val="en-ID"/>
          <w14:ligatures w14:val="standardContextual"/>
        </w:rPr>
        <w:t xml:space="preserve">, dan </w:t>
      </w:r>
      <w:proofErr w:type="spellStart"/>
      <w:r w:rsidR="005F22D7" w:rsidRPr="005F22D7">
        <w:rPr>
          <w:rFonts w:ascii="Times New Roman" w:hAnsi="Times New Roman" w:cs="Times New Roman"/>
          <w:iCs/>
          <w:kern w:val="2"/>
          <w:lang w:val="en-ID"/>
          <w14:ligatures w14:val="standardContextual"/>
        </w:rPr>
        <w:t>sudut</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tidak</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setuju</w:t>
      </w:r>
      <w:proofErr w:type="spellEnd"/>
      <w:r w:rsidR="005F22D7" w:rsidRPr="005F22D7">
        <w:rPr>
          <w:rFonts w:ascii="Times New Roman" w:hAnsi="Times New Roman" w:cs="Times New Roman"/>
          <w:iCs/>
          <w:kern w:val="2"/>
          <w:lang w:val="en-ID"/>
          <w14:ligatures w14:val="standardContextual"/>
        </w:rPr>
        <w:t xml:space="preserve">.  Penelitian </w:t>
      </w:r>
      <w:proofErr w:type="spellStart"/>
      <w:r w:rsidR="005F22D7" w:rsidRPr="005F22D7">
        <w:rPr>
          <w:rFonts w:ascii="Times New Roman" w:hAnsi="Times New Roman" w:cs="Times New Roman"/>
          <w:iCs/>
          <w:kern w:val="2"/>
          <w:lang w:val="en-ID"/>
          <w14:ligatures w14:val="standardContextual"/>
        </w:rPr>
        <w:t>ini</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bertujuan</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untuk</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mengkaji</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efektivitas</w:t>
      </w:r>
      <w:proofErr w:type="spellEnd"/>
      <w:r w:rsidR="005F22D7" w:rsidRPr="005F22D7">
        <w:rPr>
          <w:rFonts w:ascii="Times New Roman" w:hAnsi="Times New Roman" w:cs="Times New Roman"/>
          <w:iCs/>
          <w:kern w:val="2"/>
          <w:lang w:val="en-ID"/>
          <w14:ligatures w14:val="standardContextual"/>
        </w:rPr>
        <w:t xml:space="preserve"> strategi </w:t>
      </w:r>
      <w:proofErr w:type="spellStart"/>
      <w:r w:rsidR="005F22D7" w:rsidRPr="005F22D7">
        <w:rPr>
          <w:rFonts w:ascii="Times New Roman" w:hAnsi="Times New Roman" w:cs="Times New Roman"/>
          <w:iCs/>
          <w:kern w:val="2"/>
          <w:lang w:val="en-ID"/>
          <w14:ligatures w14:val="standardContextual"/>
        </w:rPr>
        <w:t>empat</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penjuru</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dalam</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meningkatkan</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prestasi</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berbicara</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siswa</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sekolah</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menengah</w:t>
      </w:r>
      <w:proofErr w:type="spellEnd"/>
      <w:r w:rsidR="005F22D7" w:rsidRPr="005F22D7">
        <w:rPr>
          <w:rFonts w:ascii="Times New Roman" w:hAnsi="Times New Roman" w:cs="Times New Roman"/>
          <w:iCs/>
          <w:kern w:val="2"/>
          <w:lang w:val="en-ID"/>
          <w14:ligatures w14:val="standardContextual"/>
        </w:rPr>
        <w:t xml:space="preserve"> dan </w:t>
      </w:r>
      <w:proofErr w:type="spellStart"/>
      <w:r w:rsidR="005F22D7" w:rsidRPr="005F22D7">
        <w:rPr>
          <w:rFonts w:ascii="Times New Roman" w:hAnsi="Times New Roman" w:cs="Times New Roman"/>
          <w:iCs/>
          <w:kern w:val="2"/>
          <w:lang w:val="en-ID"/>
          <w14:ligatures w14:val="standardContextual"/>
        </w:rPr>
        <w:t>membandingkan</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prestasi</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berbicara</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siswa</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antara</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kelompok</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eksperimen</w:t>
      </w:r>
      <w:proofErr w:type="spellEnd"/>
      <w:r w:rsidR="005F22D7" w:rsidRPr="005F22D7">
        <w:rPr>
          <w:rFonts w:ascii="Times New Roman" w:hAnsi="Times New Roman" w:cs="Times New Roman"/>
          <w:iCs/>
          <w:kern w:val="2"/>
          <w:lang w:val="en-ID"/>
          <w14:ligatures w14:val="standardContextual"/>
        </w:rPr>
        <w:t xml:space="preserve"> dan </w:t>
      </w:r>
      <w:proofErr w:type="spellStart"/>
      <w:r w:rsidR="005F22D7" w:rsidRPr="005F22D7">
        <w:rPr>
          <w:rFonts w:ascii="Times New Roman" w:hAnsi="Times New Roman" w:cs="Times New Roman"/>
          <w:iCs/>
          <w:kern w:val="2"/>
          <w:lang w:val="en-ID"/>
          <w14:ligatures w14:val="standardContextual"/>
        </w:rPr>
        <w:t>kelompok</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kontrol</w:t>
      </w:r>
      <w:proofErr w:type="spellEnd"/>
      <w:r w:rsidR="005F22D7" w:rsidRPr="005F22D7">
        <w:rPr>
          <w:rFonts w:ascii="Times New Roman" w:hAnsi="Times New Roman" w:cs="Times New Roman"/>
          <w:iCs/>
          <w:kern w:val="2"/>
          <w:lang w:val="en-ID"/>
          <w14:ligatures w14:val="standardContextual"/>
        </w:rPr>
        <w:t xml:space="preserve">.  Para </w:t>
      </w:r>
      <w:proofErr w:type="spellStart"/>
      <w:r w:rsidR="005F22D7" w:rsidRPr="005F22D7">
        <w:rPr>
          <w:rFonts w:ascii="Times New Roman" w:hAnsi="Times New Roman" w:cs="Times New Roman"/>
          <w:iCs/>
          <w:kern w:val="2"/>
          <w:lang w:val="en-ID"/>
          <w14:ligatures w14:val="standardContextual"/>
        </w:rPr>
        <w:t>peneliti</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menggunakan</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desain</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kuasi-eksperimental</w:t>
      </w:r>
      <w:proofErr w:type="spellEnd"/>
      <w:r w:rsidR="005F22D7" w:rsidRPr="005F22D7">
        <w:rPr>
          <w:rFonts w:ascii="Times New Roman" w:hAnsi="Times New Roman" w:cs="Times New Roman"/>
          <w:iCs/>
          <w:kern w:val="2"/>
          <w:lang w:val="en-ID"/>
          <w14:ligatures w14:val="standardContextual"/>
        </w:rPr>
        <w:t xml:space="preserve">. 168 </w:t>
      </w:r>
      <w:proofErr w:type="spellStart"/>
      <w:r w:rsidR="005F22D7" w:rsidRPr="005F22D7">
        <w:rPr>
          <w:rFonts w:ascii="Times New Roman" w:hAnsi="Times New Roman" w:cs="Times New Roman"/>
          <w:iCs/>
          <w:kern w:val="2"/>
          <w:lang w:val="en-ID"/>
          <w14:ligatures w14:val="standardContextual"/>
        </w:rPr>
        <w:t>siswa</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membentuk</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seluruh</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populasi</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Peserta</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penelitian</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dipilih</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menggunakan</w:t>
      </w:r>
      <w:proofErr w:type="spellEnd"/>
      <w:r w:rsidR="005F22D7" w:rsidRPr="005F22D7">
        <w:rPr>
          <w:rFonts w:ascii="Times New Roman" w:hAnsi="Times New Roman" w:cs="Times New Roman"/>
          <w:iCs/>
          <w:kern w:val="2"/>
          <w:lang w:val="en-ID"/>
          <w14:ligatures w14:val="standardContextual"/>
        </w:rPr>
        <w:t xml:space="preserve"> purposive sampling. 64 </w:t>
      </w:r>
      <w:proofErr w:type="spellStart"/>
      <w:r w:rsidR="005F22D7" w:rsidRPr="005F22D7">
        <w:rPr>
          <w:rFonts w:ascii="Times New Roman" w:hAnsi="Times New Roman" w:cs="Times New Roman"/>
          <w:iCs/>
          <w:kern w:val="2"/>
          <w:lang w:val="en-ID"/>
          <w14:ligatures w14:val="standardContextual"/>
        </w:rPr>
        <w:t>siswa</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berpartisipasi</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sebagai</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sampel</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dibagi</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menjadi</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kelompok</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eksperimen</w:t>
      </w:r>
      <w:proofErr w:type="spellEnd"/>
      <w:r w:rsidR="005F22D7" w:rsidRPr="005F22D7">
        <w:rPr>
          <w:rFonts w:ascii="Times New Roman" w:hAnsi="Times New Roman" w:cs="Times New Roman"/>
          <w:iCs/>
          <w:kern w:val="2"/>
          <w:lang w:val="en-ID"/>
          <w14:ligatures w14:val="standardContextual"/>
        </w:rPr>
        <w:t xml:space="preserve"> dan </w:t>
      </w:r>
      <w:proofErr w:type="spellStart"/>
      <w:r w:rsidR="005F22D7" w:rsidRPr="005F22D7">
        <w:rPr>
          <w:rFonts w:ascii="Times New Roman" w:hAnsi="Times New Roman" w:cs="Times New Roman"/>
          <w:iCs/>
          <w:kern w:val="2"/>
          <w:lang w:val="en-ID"/>
          <w14:ligatures w14:val="standardContextual"/>
        </w:rPr>
        <w:t>kelompok</w:t>
      </w:r>
      <w:proofErr w:type="spellEnd"/>
      <w:r w:rsidR="005F22D7" w:rsidRPr="005F22D7">
        <w:rPr>
          <w:rFonts w:ascii="Times New Roman" w:hAnsi="Times New Roman" w:cs="Times New Roman"/>
          <w:iCs/>
          <w:kern w:val="2"/>
          <w:lang w:val="en-ID"/>
          <w14:ligatures w14:val="standardContextual"/>
        </w:rPr>
        <w:t xml:space="preserve"> </w:t>
      </w:r>
      <w:proofErr w:type="spellStart"/>
      <w:r w:rsidR="005F22D7" w:rsidRPr="005F22D7">
        <w:rPr>
          <w:rFonts w:ascii="Times New Roman" w:hAnsi="Times New Roman" w:cs="Times New Roman"/>
          <w:iCs/>
          <w:kern w:val="2"/>
          <w:lang w:val="en-ID"/>
          <w14:ligatures w14:val="standardContextual"/>
        </w:rPr>
        <w:t>kontrol</w:t>
      </w:r>
      <w:proofErr w:type="spellEnd"/>
      <w:r w:rsidR="005F22D7" w:rsidRPr="005F22D7">
        <w:rPr>
          <w:rFonts w:ascii="Times New Roman" w:hAnsi="Times New Roman" w:cs="Times New Roman"/>
          <w:iCs/>
          <w:kern w:val="2"/>
          <w:lang w:val="en-ID"/>
          <w14:ligatures w14:val="standardContextual"/>
        </w:rPr>
        <w:t xml:space="preserve">. </w:t>
      </w:r>
      <w:r w:rsidR="005F22D7" w:rsidRPr="005F22D7">
        <w:rPr>
          <w:rFonts w:ascii="Times New Roman" w:hAnsi="Times New Roman" w:cs="Times New Roman"/>
          <w:iCs/>
          <w:kern w:val="2"/>
          <w:lang w:val="sv-SE"/>
          <w14:ligatures w14:val="standardContextual"/>
        </w:rPr>
        <w:t xml:space="preserve">Tes lisan tentang bertanya dan memberikan pendapat digunakan untuk mengumpulkan data. Tes dilakukan dua kali. Tes Mann-Whitney U dan Uji Peringkat Bertanda Wilcoxon digunakan untuk menganalisis data karena data tidak didistribusikan secara normal. Hasil tes Wilcoxon Signed Rank mengungkapkan bahwa para siswa menunjukkan peningkatan yang cukup besar dalam keterampilan berbicara ketika menggunakan strategi Four Corners. Hasil tes Mann-Whitney U menunjukkan bahwa kemampuan berbicara siswa yang mendapatkan intervensi </w:t>
      </w:r>
      <w:r w:rsidR="005F22D7" w:rsidRPr="005F22D7">
        <w:rPr>
          <w:rFonts w:ascii="Times New Roman" w:hAnsi="Times New Roman" w:cs="Times New Roman"/>
          <w:iCs/>
          <w:kern w:val="2"/>
          <w:lang w:val="sv-SE"/>
          <w14:ligatures w14:val="standardContextual"/>
        </w:rPr>
        <w:lastRenderedPageBreak/>
        <w:t>menggunakan strategi Four Corners lebih baik daripada siswa yang tidak menerima intervensi menggunakan strategi Four Corners.</w:t>
      </w:r>
    </w:p>
    <w:p w14:paraId="5DF7A034" w14:textId="4C590EA7" w:rsidR="000F4705" w:rsidRDefault="000F4705" w:rsidP="00624CAA">
      <w:pPr>
        <w:spacing w:after="160" w:line="240" w:lineRule="auto"/>
        <w:ind w:left="567" w:right="424"/>
        <w:jc w:val="both"/>
        <w:rPr>
          <w:rFonts w:ascii="Times New Roman" w:hAnsi="Times New Roman" w:cs="Times New Roman"/>
          <w:i/>
          <w:kern w:val="2"/>
          <w:lang w:val="sv-SE"/>
          <w14:ligatures w14:val="standardContextual"/>
        </w:rPr>
      </w:pPr>
      <w:r w:rsidRPr="005F22D7">
        <w:rPr>
          <w:rFonts w:ascii="Times New Roman" w:hAnsi="Times New Roman" w:cs="Times New Roman"/>
          <w:b/>
          <w:bCs/>
          <w:iCs/>
          <w:kern w:val="2"/>
          <w:lang w:val="sv-SE"/>
          <w14:ligatures w14:val="standardContextual"/>
        </w:rPr>
        <w:t>Kata kunci:</w:t>
      </w:r>
      <w:r w:rsidRPr="005F22D7">
        <w:rPr>
          <w:rFonts w:ascii="Times New Roman" w:hAnsi="Times New Roman" w:cs="Times New Roman"/>
          <w:iCs/>
          <w:kern w:val="2"/>
          <w:lang w:val="sv-SE"/>
          <w14:ligatures w14:val="standardContextual"/>
        </w:rPr>
        <w:t xml:space="preserve"> </w:t>
      </w:r>
      <w:r w:rsidR="005F22D7" w:rsidRPr="005F22D7">
        <w:rPr>
          <w:rFonts w:ascii="Times New Roman" w:hAnsi="Times New Roman" w:cs="Times New Roman"/>
          <w:i/>
          <w:kern w:val="2"/>
          <w:lang w:val="sv-SE"/>
          <w14:ligatures w14:val="standardContextual"/>
        </w:rPr>
        <w:t>Four C</w:t>
      </w:r>
      <w:r w:rsidR="005F22D7">
        <w:rPr>
          <w:rFonts w:ascii="Times New Roman" w:hAnsi="Times New Roman" w:cs="Times New Roman"/>
          <w:i/>
          <w:kern w:val="2"/>
          <w:lang w:val="sv-SE"/>
          <w14:ligatures w14:val="standardContextual"/>
        </w:rPr>
        <w:t>orners strategy</w:t>
      </w:r>
      <w:r w:rsidR="00F05187" w:rsidRPr="005F22D7">
        <w:rPr>
          <w:rFonts w:ascii="Times New Roman" w:hAnsi="Times New Roman" w:cs="Times New Roman"/>
          <w:i/>
          <w:kern w:val="2"/>
          <w:lang w:val="sv-SE"/>
          <w14:ligatures w14:val="standardContextual"/>
        </w:rPr>
        <w:t xml:space="preserve">, </w:t>
      </w:r>
      <w:r w:rsidR="00897050" w:rsidRPr="005F22D7">
        <w:rPr>
          <w:rFonts w:ascii="Times New Roman" w:hAnsi="Times New Roman" w:cs="Times New Roman"/>
          <w:i/>
          <w:kern w:val="2"/>
          <w:lang w:val="sv-SE"/>
          <w14:ligatures w14:val="standardContextual"/>
        </w:rPr>
        <w:t>k</w:t>
      </w:r>
      <w:r w:rsidR="00F05187" w:rsidRPr="005F22D7">
        <w:rPr>
          <w:rFonts w:ascii="Times New Roman" w:hAnsi="Times New Roman" w:cs="Times New Roman"/>
          <w:i/>
          <w:kern w:val="2"/>
          <w:lang w:val="sv-SE"/>
          <w14:ligatures w14:val="standardContextual"/>
        </w:rPr>
        <w:t xml:space="preserve">eterampilan </w:t>
      </w:r>
      <w:r w:rsidR="00897050" w:rsidRPr="005F22D7">
        <w:rPr>
          <w:rFonts w:ascii="Times New Roman" w:hAnsi="Times New Roman" w:cs="Times New Roman"/>
          <w:i/>
          <w:kern w:val="2"/>
          <w:lang w:val="sv-SE"/>
          <w14:ligatures w14:val="standardContextual"/>
        </w:rPr>
        <w:t>b</w:t>
      </w:r>
      <w:r w:rsidR="00F05187" w:rsidRPr="005F22D7">
        <w:rPr>
          <w:rFonts w:ascii="Times New Roman" w:hAnsi="Times New Roman" w:cs="Times New Roman"/>
          <w:i/>
          <w:kern w:val="2"/>
          <w:lang w:val="sv-SE"/>
          <w14:ligatures w14:val="standardContextual"/>
        </w:rPr>
        <w:t>erbicara</w:t>
      </w:r>
      <w:r w:rsidR="00897050" w:rsidRPr="005F22D7">
        <w:rPr>
          <w:rFonts w:ascii="Times New Roman" w:hAnsi="Times New Roman" w:cs="Times New Roman"/>
          <w:i/>
          <w:kern w:val="2"/>
          <w:lang w:val="sv-SE"/>
          <w14:ligatures w14:val="standardContextual"/>
        </w:rPr>
        <w:t>, siswa sekolah menengah</w:t>
      </w:r>
    </w:p>
    <w:p w14:paraId="22340B21" w14:textId="2C49ADF8" w:rsidR="00E32F1F" w:rsidRPr="005F22D7" w:rsidRDefault="00E32F1F" w:rsidP="00624CAA">
      <w:pPr>
        <w:spacing w:after="160" w:line="240" w:lineRule="auto"/>
        <w:ind w:left="567" w:right="424"/>
        <w:jc w:val="both"/>
        <w:rPr>
          <w:rFonts w:ascii="Times New Roman" w:hAnsi="Times New Roman" w:cs="Times New Roman"/>
          <w:iCs/>
          <w:kern w:val="2"/>
          <w:lang w:val="sv-SE"/>
          <w14:ligatures w14:val="standardContextual"/>
        </w:rPr>
      </w:pPr>
      <w:r w:rsidRPr="00624CAA">
        <w:rPr>
          <w:rFonts w:ascii="Arial" w:eastAsia="Calibri" w:hAnsi="Arial" w:cs="Times New Roman"/>
          <w:noProof/>
          <w:lang w:eastAsia="id-ID"/>
        </w:rPr>
        <mc:AlternateContent>
          <mc:Choice Requires="wpg">
            <w:drawing>
              <wp:anchor distT="0" distB="0" distL="114300" distR="114300" simplePos="0" relativeHeight="251661312" behindDoc="0" locked="0" layoutInCell="1" allowOverlap="1" wp14:anchorId="21A3DA03" wp14:editId="25EF738B">
                <wp:simplePos x="0" y="0"/>
                <wp:positionH relativeFrom="margin">
                  <wp:posOffset>0</wp:posOffset>
                </wp:positionH>
                <wp:positionV relativeFrom="paragraph">
                  <wp:posOffset>-635</wp:posOffset>
                </wp:positionV>
                <wp:extent cx="5467350" cy="28575"/>
                <wp:effectExtent l="0" t="0" r="19050" b="28575"/>
                <wp:wrapNone/>
                <wp:docPr id="378269014" name="Group 3782690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329346293"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761608824"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w14:anchorId="4660B8F6" id="Group 378269014" o:spid="_x0000_s1026" style="position:absolute;margin-left:0;margin-top:-.05pt;width:430.5pt;height:2.25pt;z-index:251661312;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" strokecolor="windowText"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" strokecolor="windowText">
                  <v:stroke joinstyle="miter"/>
                </v:line>
                <w10:wrap anchorx="margin"/>
              </v:group>
            </w:pict>
          </mc:Fallback>
        </mc:AlternateContent>
      </w:r>
    </w:p>
    <w:p w14:paraId="78608244" w14:textId="77777777" w:rsidR="000F4705" w:rsidRPr="005F22D7" w:rsidRDefault="000F4705" w:rsidP="00AB108F">
      <w:pPr>
        <w:spacing w:after="0" w:line="360" w:lineRule="auto"/>
        <w:jc w:val="both"/>
        <w:rPr>
          <w:rFonts w:ascii="Times New Roman" w:hAnsi="Times New Roman" w:cs="Times New Roman"/>
          <w:b/>
          <w:bCs/>
          <w:iCs/>
          <w:kern w:val="2"/>
          <w:sz w:val="24"/>
          <w:szCs w:val="24"/>
          <w:lang w:val="sv-SE"/>
          <w14:ligatures w14:val="standardContextual"/>
        </w:rPr>
      </w:pPr>
    </w:p>
    <w:p w14:paraId="3C44B54D" w14:textId="77777777" w:rsidR="005F22D7" w:rsidRPr="008D3F49" w:rsidRDefault="005F22D7">
      <w:pPr>
        <w:spacing w:after="160" w:line="259" w:lineRule="auto"/>
        <w:rPr>
          <w:rFonts w:ascii="Times New Roman" w:hAnsi="Times New Roman" w:cs="Times New Roman"/>
          <w:b/>
          <w:sz w:val="24"/>
          <w:szCs w:val="24"/>
          <w:lang w:val="sv-SE"/>
        </w:rPr>
      </w:pPr>
      <w:r w:rsidRPr="008D3F49">
        <w:rPr>
          <w:rFonts w:ascii="Times New Roman" w:hAnsi="Times New Roman" w:cs="Times New Roman"/>
          <w:b/>
          <w:sz w:val="24"/>
          <w:szCs w:val="24"/>
          <w:lang w:val="sv-SE"/>
        </w:rPr>
        <w:br w:type="page"/>
      </w:r>
    </w:p>
    <w:p w14:paraId="5EFFB88A" w14:textId="0F940306" w:rsidR="00791010" w:rsidRDefault="000455A0" w:rsidP="00AB108F">
      <w:pPr>
        <w:spacing w:after="0" w:line="360" w:lineRule="auto"/>
        <w:jc w:val="both"/>
        <w:rPr>
          <w:rFonts w:ascii="Times New Roman" w:hAnsi="Times New Roman" w:cs="Times New Roman"/>
          <w:b/>
          <w:sz w:val="24"/>
          <w:szCs w:val="24"/>
          <w:lang w:val="en-GB"/>
        </w:rPr>
      </w:pPr>
      <w:r>
        <w:rPr>
          <w:rFonts w:ascii="Times New Roman" w:hAnsi="Times New Roman" w:cs="Times New Roman"/>
          <w:b/>
          <w:sz w:val="24"/>
          <w:szCs w:val="24"/>
          <w:lang w:val="en-GB"/>
        </w:rPr>
        <w:lastRenderedPageBreak/>
        <w:t>INTRODUCTION</w:t>
      </w:r>
    </w:p>
    <w:p w14:paraId="44741976" w14:textId="121DAB7A" w:rsidR="009452EF" w:rsidRPr="009452EF" w:rsidRDefault="009452EF" w:rsidP="009452EF">
      <w:pPr>
        <w:keepNext/>
        <w:framePr w:dropCap="drop" w:lines="2" w:wrap="around" w:vAnchor="text" w:hAnchor="text"/>
        <w:spacing w:after="0" w:line="551" w:lineRule="exact"/>
        <w:ind w:firstLine="720"/>
        <w:jc w:val="both"/>
        <w:textAlignment w:val="baseline"/>
        <w:rPr>
          <w:rFonts w:ascii="Times New Roman" w:hAnsi="Times New Roman" w:cs="Times New Roman"/>
          <w:position w:val="-6"/>
          <w:sz w:val="70"/>
          <w:szCs w:val="144"/>
          <w:lang w:val="en-ID"/>
        </w:rPr>
      </w:pPr>
      <w:r w:rsidRPr="009452EF">
        <w:rPr>
          <w:rFonts w:ascii="Times New Roman" w:hAnsi="Times New Roman" w:cs="Times New Roman"/>
          <w:position w:val="-6"/>
          <w:sz w:val="70"/>
          <w:szCs w:val="144"/>
          <w:lang w:val="en-ID"/>
        </w:rPr>
        <w:t>L</w:t>
      </w:r>
    </w:p>
    <w:p w14:paraId="3F57CE42" w14:textId="2A74D951" w:rsidR="000F4705" w:rsidRDefault="000F4705" w:rsidP="009452EF">
      <w:pPr>
        <w:spacing w:after="0" w:line="240" w:lineRule="auto"/>
        <w:jc w:val="both"/>
        <w:rPr>
          <w:rFonts w:ascii="Times New Roman" w:hAnsi="Times New Roman" w:cs="Times New Roman"/>
          <w:sz w:val="24"/>
          <w:szCs w:val="24"/>
          <w:lang w:val="en-ID"/>
        </w:rPr>
      </w:pPr>
      <w:r w:rsidRPr="004C14E6">
        <w:rPr>
          <w:rFonts w:ascii="Times New Roman" w:hAnsi="Times New Roman" w:cs="Times New Roman"/>
          <w:sz w:val="24"/>
          <w:szCs w:val="24"/>
          <w:lang w:val="en-ID"/>
        </w:rPr>
        <w:t>anguage serves as a means of communication from one person to another. Moreover, language functions not only for communication</w:t>
      </w:r>
      <w:r w:rsidR="005F22D7">
        <w:rPr>
          <w:rFonts w:ascii="Times New Roman" w:hAnsi="Times New Roman" w:cs="Times New Roman"/>
          <w:sz w:val="24"/>
          <w:szCs w:val="24"/>
          <w:lang w:val="en-ID"/>
        </w:rPr>
        <w:t>,</w:t>
      </w:r>
      <w:r w:rsidRPr="004C14E6">
        <w:rPr>
          <w:rFonts w:ascii="Times New Roman" w:hAnsi="Times New Roman" w:cs="Times New Roman"/>
          <w:sz w:val="24"/>
          <w:szCs w:val="24"/>
          <w:lang w:val="en-ID"/>
        </w:rPr>
        <w:t xml:space="preserve"> but</w:t>
      </w:r>
      <w:r w:rsidR="00791010">
        <w:rPr>
          <w:rFonts w:ascii="Times New Roman" w:hAnsi="Times New Roman" w:cs="Times New Roman"/>
          <w:sz w:val="24"/>
          <w:szCs w:val="24"/>
          <w:lang w:val="en-ID"/>
        </w:rPr>
        <w:t xml:space="preserve"> </w:t>
      </w:r>
      <w:r w:rsidRPr="004C14E6">
        <w:rPr>
          <w:rFonts w:ascii="Times New Roman" w:hAnsi="Times New Roman" w:cs="Times New Roman"/>
          <w:sz w:val="24"/>
          <w:szCs w:val="24"/>
          <w:lang w:val="en-ID"/>
        </w:rPr>
        <w:t>also for</w:t>
      </w:r>
      <w:r w:rsidR="00791010">
        <w:rPr>
          <w:rFonts w:ascii="Times New Roman" w:hAnsi="Times New Roman" w:cs="Times New Roman"/>
          <w:sz w:val="24"/>
          <w:szCs w:val="24"/>
          <w:lang w:val="en-ID"/>
        </w:rPr>
        <w:t xml:space="preserve"> </w:t>
      </w:r>
      <w:r w:rsidRPr="004C14E6">
        <w:rPr>
          <w:rFonts w:ascii="Times New Roman" w:hAnsi="Times New Roman" w:cs="Times New Roman"/>
          <w:sz w:val="24"/>
          <w:szCs w:val="24"/>
          <w:lang w:val="en-ID"/>
        </w:rPr>
        <w:t>sharing or expressing ideas, thoughts, opinions, and feelings.</w:t>
      </w:r>
      <w:r w:rsidR="00791010">
        <w:rPr>
          <w:rFonts w:ascii="Times New Roman" w:hAnsi="Times New Roman" w:cs="Times New Roman"/>
          <w:sz w:val="24"/>
          <w:szCs w:val="24"/>
          <w:lang w:val="en-ID"/>
        </w:rPr>
        <w:t xml:space="preserve"> </w:t>
      </w:r>
      <w:r w:rsidR="004F5D90" w:rsidRPr="004F5D90">
        <w:rPr>
          <w:rFonts w:ascii="Times New Roman" w:hAnsi="Times New Roman" w:cs="Times New Roman"/>
          <w:sz w:val="24"/>
          <w:szCs w:val="24"/>
          <w:lang w:val="en-ID"/>
        </w:rPr>
        <w:t>Since English is used for communication in both first</w:t>
      </w:r>
      <w:r w:rsidR="005F22D7">
        <w:rPr>
          <w:rFonts w:ascii="Times New Roman" w:hAnsi="Times New Roman" w:cs="Times New Roman"/>
          <w:sz w:val="24"/>
          <w:szCs w:val="24"/>
          <w:lang w:val="en-ID"/>
        </w:rPr>
        <w:t xml:space="preserve">- </w:t>
      </w:r>
      <w:r w:rsidR="004F5D90" w:rsidRPr="004F5D90">
        <w:rPr>
          <w:rFonts w:ascii="Times New Roman" w:hAnsi="Times New Roman" w:cs="Times New Roman"/>
          <w:sz w:val="24"/>
          <w:szCs w:val="24"/>
          <w:lang w:val="en-ID"/>
        </w:rPr>
        <w:t>and second</w:t>
      </w:r>
      <w:r w:rsidR="005F22D7">
        <w:rPr>
          <w:rFonts w:ascii="Times New Roman" w:hAnsi="Times New Roman" w:cs="Times New Roman"/>
          <w:sz w:val="24"/>
          <w:szCs w:val="24"/>
          <w:lang w:val="en-ID"/>
        </w:rPr>
        <w:t>-</w:t>
      </w:r>
      <w:r w:rsidR="004F5D90" w:rsidRPr="004F5D90">
        <w:rPr>
          <w:rFonts w:ascii="Times New Roman" w:hAnsi="Times New Roman" w:cs="Times New Roman"/>
          <w:sz w:val="24"/>
          <w:szCs w:val="24"/>
          <w:lang w:val="en-ID"/>
        </w:rPr>
        <w:t>language countries, as well as in foreign languages,</w:t>
      </w:r>
      <w:r w:rsidR="006B130A" w:rsidRPr="006B130A">
        <w:rPr>
          <w:rFonts w:ascii="Times New Roman" w:eastAsia="Times New Roman" w:hAnsi="Times New Roman" w:cs="Times New Roman"/>
          <w:sz w:val="24"/>
          <w:szCs w:val="24"/>
          <w:lang w:val="en-ID" w:eastAsia="en-ID"/>
        </w:rPr>
        <w:t xml:space="preserve"> </w:t>
      </w:r>
      <w:r w:rsidR="006B130A">
        <w:rPr>
          <w:rFonts w:ascii="Times New Roman" w:hAnsi="Times New Roman" w:cs="Times New Roman"/>
          <w:sz w:val="24"/>
          <w:szCs w:val="24"/>
          <w:lang w:val="en-ID"/>
        </w:rPr>
        <w:t>i</w:t>
      </w:r>
      <w:r w:rsidR="006B130A" w:rsidRPr="006B130A">
        <w:rPr>
          <w:rFonts w:ascii="Times New Roman" w:hAnsi="Times New Roman" w:cs="Times New Roman"/>
          <w:sz w:val="24"/>
          <w:szCs w:val="24"/>
          <w:lang w:val="en-ID"/>
        </w:rPr>
        <w:t xml:space="preserve">t is commonly recognized as an international dialect. It suggests that a lot of nations use English as a language of communication. </w:t>
      </w:r>
      <w:r w:rsidR="004F5D90" w:rsidRPr="004F5D90">
        <w:rPr>
          <w:rFonts w:ascii="Times New Roman" w:hAnsi="Times New Roman" w:cs="Times New Roman"/>
          <w:sz w:val="24"/>
          <w:szCs w:val="24"/>
          <w:lang w:val="en-ID"/>
        </w:rPr>
        <w:t>Even in nations where it is not the national language, it is understood, spoken, and learned.</w:t>
      </w:r>
      <w:r w:rsidR="004F5D90">
        <w:rPr>
          <w:rFonts w:ascii="Times New Roman" w:hAnsi="Times New Roman" w:cs="Times New Roman"/>
          <w:sz w:val="24"/>
          <w:szCs w:val="24"/>
          <w:lang w:val="en-ID"/>
        </w:rPr>
        <w:t xml:space="preserve"> </w:t>
      </w:r>
      <w:r w:rsidRPr="004C14E6">
        <w:rPr>
          <w:rFonts w:ascii="Times New Roman" w:hAnsi="Times New Roman" w:cs="Times New Roman"/>
          <w:sz w:val="24"/>
          <w:szCs w:val="24"/>
        </w:rPr>
        <w:t xml:space="preserve">According to the </w:t>
      </w:r>
      <w:r w:rsidR="005F22D7">
        <w:rPr>
          <w:rFonts w:ascii="Times New Roman" w:hAnsi="Times New Roman" w:cs="Times New Roman"/>
          <w:sz w:val="24"/>
          <w:szCs w:val="24"/>
        </w:rPr>
        <w:t>E</w:t>
      </w:r>
      <w:r w:rsidRPr="004C14E6">
        <w:rPr>
          <w:rFonts w:ascii="Times New Roman" w:hAnsi="Times New Roman" w:cs="Times New Roman"/>
          <w:sz w:val="24"/>
          <w:szCs w:val="24"/>
        </w:rPr>
        <w:t xml:space="preserve">ducational </w:t>
      </w:r>
      <w:r w:rsidR="005F22D7">
        <w:rPr>
          <w:rFonts w:ascii="Times New Roman" w:hAnsi="Times New Roman" w:cs="Times New Roman"/>
          <w:sz w:val="24"/>
          <w:szCs w:val="24"/>
        </w:rPr>
        <w:t>C</w:t>
      </w:r>
      <w:r w:rsidRPr="004C14E6">
        <w:rPr>
          <w:rFonts w:ascii="Times New Roman" w:hAnsi="Times New Roman" w:cs="Times New Roman"/>
          <w:sz w:val="24"/>
          <w:szCs w:val="24"/>
        </w:rPr>
        <w:t xml:space="preserve">urriculum and </w:t>
      </w:r>
      <w:r w:rsidR="005F22D7">
        <w:rPr>
          <w:rFonts w:ascii="Times New Roman" w:hAnsi="Times New Roman" w:cs="Times New Roman"/>
          <w:sz w:val="24"/>
          <w:szCs w:val="24"/>
        </w:rPr>
        <w:t>A</w:t>
      </w:r>
      <w:r w:rsidRPr="004C14E6">
        <w:rPr>
          <w:rFonts w:ascii="Times New Roman" w:hAnsi="Times New Roman" w:cs="Times New Roman"/>
          <w:sz w:val="24"/>
          <w:szCs w:val="24"/>
        </w:rPr>
        <w:t xml:space="preserve">ssessment </w:t>
      </w:r>
      <w:r w:rsidR="005F22D7">
        <w:rPr>
          <w:rFonts w:ascii="Times New Roman" w:hAnsi="Times New Roman" w:cs="Times New Roman"/>
          <w:sz w:val="24"/>
          <w:szCs w:val="24"/>
        </w:rPr>
        <w:t>S</w:t>
      </w:r>
      <w:r w:rsidRPr="004C14E6">
        <w:rPr>
          <w:rFonts w:ascii="Times New Roman" w:hAnsi="Times New Roman" w:cs="Times New Roman"/>
          <w:sz w:val="24"/>
          <w:szCs w:val="24"/>
        </w:rPr>
        <w:t xml:space="preserve">tandards </w:t>
      </w:r>
      <w:r w:rsidR="005F22D7">
        <w:rPr>
          <w:rFonts w:ascii="Times New Roman" w:hAnsi="Times New Roman" w:cs="Times New Roman"/>
          <w:sz w:val="24"/>
          <w:szCs w:val="24"/>
        </w:rPr>
        <w:t>A</w:t>
      </w:r>
      <w:r w:rsidRPr="004C14E6">
        <w:rPr>
          <w:rFonts w:ascii="Times New Roman" w:hAnsi="Times New Roman" w:cs="Times New Roman"/>
          <w:sz w:val="24"/>
          <w:szCs w:val="24"/>
        </w:rPr>
        <w:t xml:space="preserve">gency in the Merdeka Mengajar platform, </w:t>
      </w:r>
      <w:r w:rsidR="004F5D90" w:rsidRPr="004F5D90">
        <w:rPr>
          <w:rFonts w:ascii="Times New Roman" w:hAnsi="Times New Roman" w:cs="Times New Roman"/>
          <w:sz w:val="24"/>
          <w:szCs w:val="24"/>
          <w:lang w:val="en-ID"/>
        </w:rPr>
        <w:t xml:space="preserve">English is one of the languages that is most frequently used in various fields worldwide. including international relations, health, technology, science, law, education, and business. </w:t>
      </w:r>
      <w:r w:rsidRPr="004C14E6">
        <w:rPr>
          <w:rFonts w:ascii="Times New Roman" w:hAnsi="Times New Roman" w:cs="Times New Roman"/>
          <w:sz w:val="24"/>
          <w:szCs w:val="24"/>
        </w:rPr>
        <w:t>(Kemendikbud, 2021).</w:t>
      </w:r>
      <w:r w:rsidRPr="004C14E6">
        <w:rPr>
          <w:rFonts w:ascii="Times New Roman" w:hAnsi="Times New Roman" w:cs="Times New Roman"/>
          <w:sz w:val="24"/>
          <w:szCs w:val="24"/>
          <w:lang w:val="en-ID"/>
        </w:rPr>
        <w:t xml:space="preserve"> According to </w:t>
      </w:r>
      <w:proofErr w:type="spellStart"/>
      <w:r w:rsidRPr="004C14E6">
        <w:rPr>
          <w:rFonts w:ascii="Times New Roman" w:hAnsi="Times New Roman" w:cs="Times New Roman"/>
          <w:sz w:val="24"/>
          <w:szCs w:val="24"/>
          <w:lang w:val="en-ID"/>
        </w:rPr>
        <w:t>Permendikbudristek</w:t>
      </w:r>
      <w:proofErr w:type="spellEnd"/>
      <w:r w:rsidRPr="004C14E6">
        <w:rPr>
          <w:rFonts w:ascii="Times New Roman" w:hAnsi="Times New Roman" w:cs="Times New Roman"/>
          <w:sz w:val="24"/>
          <w:szCs w:val="24"/>
          <w:lang w:val="en-ID"/>
        </w:rPr>
        <w:t xml:space="preserve"> No. 12 (2024a), English in primary schools, </w:t>
      </w:r>
      <w:r w:rsidR="005F22D7">
        <w:rPr>
          <w:rFonts w:ascii="Times New Roman" w:hAnsi="Times New Roman" w:cs="Times New Roman"/>
          <w:sz w:val="24"/>
          <w:szCs w:val="24"/>
          <w:lang w:val="en-ID"/>
        </w:rPr>
        <w:t>M</w:t>
      </w:r>
      <w:r w:rsidRPr="004C14E6">
        <w:rPr>
          <w:rFonts w:ascii="Times New Roman" w:hAnsi="Times New Roman" w:cs="Times New Roman"/>
          <w:sz w:val="24"/>
          <w:szCs w:val="24"/>
          <w:lang w:val="en-ID"/>
        </w:rPr>
        <w:t xml:space="preserve">adrasah </w:t>
      </w:r>
      <w:proofErr w:type="spellStart"/>
      <w:r w:rsidR="006A57C9">
        <w:rPr>
          <w:rFonts w:ascii="Times New Roman" w:hAnsi="Times New Roman" w:cs="Times New Roman"/>
          <w:sz w:val="24"/>
          <w:szCs w:val="24"/>
          <w:lang w:val="en-ID"/>
        </w:rPr>
        <w:t>I</w:t>
      </w:r>
      <w:r w:rsidRPr="004C14E6">
        <w:rPr>
          <w:rFonts w:ascii="Times New Roman" w:hAnsi="Times New Roman" w:cs="Times New Roman"/>
          <w:sz w:val="24"/>
          <w:szCs w:val="24"/>
          <w:lang w:val="en-ID"/>
        </w:rPr>
        <w:t>btidaiyah</w:t>
      </w:r>
      <w:proofErr w:type="spellEnd"/>
      <w:r w:rsidRPr="004C14E6">
        <w:rPr>
          <w:rFonts w:ascii="Times New Roman" w:hAnsi="Times New Roman" w:cs="Times New Roman"/>
          <w:sz w:val="24"/>
          <w:szCs w:val="24"/>
          <w:lang w:val="en-ID"/>
        </w:rPr>
        <w:t>, or other educational level</w:t>
      </w:r>
      <w:r w:rsidR="005F22D7">
        <w:rPr>
          <w:rFonts w:ascii="Times New Roman" w:hAnsi="Times New Roman" w:cs="Times New Roman"/>
          <w:sz w:val="24"/>
          <w:szCs w:val="24"/>
          <w:lang w:val="en-ID"/>
        </w:rPr>
        <w:t>s</w:t>
      </w:r>
      <w:r w:rsidRPr="004C14E6">
        <w:rPr>
          <w:rFonts w:ascii="Times New Roman" w:hAnsi="Times New Roman" w:cs="Times New Roman"/>
          <w:sz w:val="24"/>
          <w:szCs w:val="24"/>
          <w:lang w:val="en-ID"/>
        </w:rPr>
        <w:t xml:space="preserve"> become an optional subject that can be organized according to the readiness of the education unit until the 2026/2027 academic year and switches to a compulsory subject in the 2027/2028 academic year. English is taught from primary school to university level to improve communicative competence in a foreign language. </w:t>
      </w:r>
    </w:p>
    <w:p w14:paraId="032EE84C" w14:textId="3D52CC54" w:rsidR="00701C6E" w:rsidRPr="004F5D90" w:rsidRDefault="00701C6E" w:rsidP="009452EF">
      <w:pPr>
        <w:spacing w:after="0" w:line="240" w:lineRule="auto"/>
        <w:ind w:firstLine="720"/>
        <w:jc w:val="both"/>
        <w:rPr>
          <w:lang w:val="en-ID"/>
        </w:rPr>
      </w:pPr>
      <w:r w:rsidRPr="004C14E6">
        <w:rPr>
          <w:rFonts w:ascii="Times New Roman" w:hAnsi="Times New Roman" w:cs="Times New Roman"/>
          <w:sz w:val="24"/>
          <w:szCs w:val="24"/>
          <w:lang w:val="en-ID"/>
        </w:rPr>
        <w:t>Communicative competence is as a set of skills required for authentic communicative language use and communication (</w:t>
      </w:r>
      <w:proofErr w:type="spellStart"/>
      <w:r w:rsidRPr="004C14E6">
        <w:rPr>
          <w:rFonts w:ascii="Times New Roman" w:hAnsi="Times New Roman" w:cs="Times New Roman"/>
          <w:sz w:val="24"/>
          <w:szCs w:val="24"/>
          <w:lang w:val="en-ID"/>
        </w:rPr>
        <w:t>Sidik</w:t>
      </w:r>
      <w:proofErr w:type="spellEnd"/>
      <w:r w:rsidRPr="004C14E6">
        <w:rPr>
          <w:rFonts w:ascii="Times New Roman" w:hAnsi="Times New Roman" w:cs="Times New Roman"/>
          <w:sz w:val="24"/>
          <w:szCs w:val="24"/>
          <w:lang w:val="en-ID"/>
        </w:rPr>
        <w:t>, 2018).</w:t>
      </w:r>
      <w:bookmarkStart w:id="0" w:name="_Hlk160786477"/>
      <w:r w:rsidRPr="004C14E6">
        <w:rPr>
          <w:rFonts w:ascii="Times New Roman" w:hAnsi="Times New Roman" w:cs="Times New Roman"/>
          <w:sz w:val="24"/>
          <w:szCs w:val="24"/>
        </w:rPr>
        <w:t xml:space="preserve"> According to Irawati (2015),</w:t>
      </w:r>
      <w:r w:rsidR="00FB0947" w:rsidRPr="00FB0947">
        <w:t xml:space="preserve"> </w:t>
      </w:r>
      <w:bookmarkEnd w:id="0"/>
      <w:r w:rsidR="004F5D90" w:rsidRPr="004F5D90">
        <w:rPr>
          <w:rFonts w:ascii="Times New Roman" w:hAnsi="Times New Roman" w:cs="Times New Roman"/>
          <w:sz w:val="24"/>
          <w:szCs w:val="24"/>
          <w:lang w:val="en-ID"/>
        </w:rPr>
        <w:t>improving life skills is one of education's primary objectives. Effective communication is one of the life skills students must have for them to survive in the 21st century.</w:t>
      </w:r>
      <w:r w:rsidR="004F5D90" w:rsidRPr="004F5D90">
        <w:rPr>
          <w:lang w:val="en-ID"/>
        </w:rPr>
        <w:t xml:space="preserve"> </w:t>
      </w:r>
      <w:r w:rsidRPr="004C14E6">
        <w:rPr>
          <w:rFonts w:ascii="Times New Roman" w:hAnsi="Times New Roman" w:cs="Times New Roman"/>
          <w:sz w:val="24"/>
          <w:szCs w:val="24"/>
          <w:lang w:val="en-US"/>
        </w:rPr>
        <w:t>Communication enables the ideas, thoughts, and feelings to be expressed effectively both orally and writing</w:t>
      </w:r>
      <w:r w:rsidR="00B47B22">
        <w:rPr>
          <w:rFonts w:ascii="Times New Roman" w:hAnsi="Times New Roman" w:cs="Times New Roman"/>
          <w:sz w:val="24"/>
          <w:szCs w:val="24"/>
          <w:lang w:val="en-US"/>
        </w:rPr>
        <w:t xml:space="preserve">. </w:t>
      </w:r>
      <w:r w:rsidRPr="004C14E6">
        <w:rPr>
          <w:rFonts w:ascii="Times New Roman" w:hAnsi="Times New Roman" w:cs="Times New Roman"/>
          <w:sz w:val="24"/>
          <w:szCs w:val="24"/>
          <w:lang w:val="en-US"/>
        </w:rPr>
        <w:t xml:space="preserve">In short, </w:t>
      </w:r>
      <w:r w:rsidR="006A57C9" w:rsidRPr="004C14E6">
        <w:rPr>
          <w:rFonts w:ascii="Times New Roman" w:hAnsi="Times New Roman" w:cs="Times New Roman"/>
          <w:sz w:val="24"/>
          <w:szCs w:val="24"/>
          <w:lang w:val="en-ID"/>
        </w:rPr>
        <w:t>communicative</w:t>
      </w:r>
      <w:r w:rsidRPr="004C14E6">
        <w:rPr>
          <w:rFonts w:ascii="Times New Roman" w:hAnsi="Times New Roman" w:cs="Times New Roman"/>
          <w:sz w:val="24"/>
          <w:szCs w:val="24"/>
          <w:lang w:val="en-ID"/>
        </w:rPr>
        <w:t xml:space="preserve"> competence and communication are essential in life because they are used for authentic interactions and to develop life skills that effectively enable ideas, thoughts, and feelings.</w:t>
      </w:r>
    </w:p>
    <w:p w14:paraId="39925199" w14:textId="6488B437" w:rsidR="00701C6E" w:rsidRPr="004C14E6" w:rsidRDefault="00926D0C" w:rsidP="009452EF">
      <w:pPr>
        <w:spacing w:after="0" w:line="240" w:lineRule="auto"/>
        <w:ind w:firstLine="720"/>
        <w:jc w:val="both"/>
        <w:rPr>
          <w:rFonts w:ascii="Times New Roman" w:hAnsi="Times New Roman" w:cs="Times New Roman"/>
          <w:sz w:val="24"/>
          <w:szCs w:val="24"/>
          <w:lang w:val="en-ID"/>
        </w:rPr>
      </w:pPr>
      <w:r w:rsidRPr="00926D0C">
        <w:rPr>
          <w:rFonts w:ascii="Times New Roman" w:hAnsi="Times New Roman" w:cs="Times New Roman"/>
          <w:sz w:val="24"/>
          <w:szCs w:val="24"/>
          <w:lang w:val="en-ID"/>
        </w:rPr>
        <w:t>Using a variety of technology, students in this digital age can improve their abilities in the English language, especially in speaking. However, opportunities to enhance English speaking abilities have not yet been fully fulfilled because of a variety of obstacles or challenges. The majority of Indonesian students still have trouble speaking English. Speaking issues might have two different causes, according to Sari et al. (2022): internal and external factors. Students' intelligence, motivation to study, interest in and perception of learning, and physical wellness are examples of internal effects. The lifestyles of kids, the methods and strategies of the teachers, and a lack of unsupportive supports are examples of external factors.</w:t>
      </w:r>
      <w:r w:rsidR="000238D8">
        <w:rPr>
          <w:rFonts w:ascii="Times New Roman" w:hAnsi="Times New Roman" w:cs="Times New Roman"/>
          <w:sz w:val="24"/>
          <w:szCs w:val="24"/>
          <w:lang w:val="en-ID"/>
        </w:rPr>
        <w:t xml:space="preserve"> </w:t>
      </w:r>
      <w:r w:rsidR="00701C6E" w:rsidRPr="004C14E6">
        <w:rPr>
          <w:rFonts w:ascii="Times New Roman" w:hAnsi="Times New Roman" w:cs="Times New Roman"/>
          <w:sz w:val="24"/>
          <w:szCs w:val="24"/>
          <w:lang w:val="en-ID"/>
        </w:rPr>
        <w:t>Next</w:t>
      </w:r>
      <w:r w:rsidR="000238D8">
        <w:rPr>
          <w:rFonts w:ascii="Times New Roman" w:hAnsi="Times New Roman" w:cs="Times New Roman"/>
          <w:sz w:val="24"/>
          <w:szCs w:val="24"/>
          <w:lang w:val="en-ID"/>
        </w:rPr>
        <w:t xml:space="preserve">, </w:t>
      </w:r>
      <w:r w:rsidR="000238D8" w:rsidRPr="000238D8">
        <w:rPr>
          <w:rFonts w:ascii="Times New Roman" w:hAnsi="Times New Roman" w:cs="Times New Roman"/>
          <w:sz w:val="24"/>
          <w:szCs w:val="24"/>
          <w:lang w:val="en-ID"/>
        </w:rPr>
        <w:t>Fatimah et al. (2021)</w:t>
      </w:r>
      <w:r w:rsidR="000238D8">
        <w:rPr>
          <w:rFonts w:ascii="Times New Roman" w:hAnsi="Times New Roman" w:cs="Times New Roman"/>
          <w:sz w:val="24"/>
          <w:szCs w:val="24"/>
          <w:lang w:val="en-ID"/>
        </w:rPr>
        <w:t xml:space="preserve"> claimed that</w:t>
      </w:r>
      <w:r w:rsidR="000238D8" w:rsidRPr="000238D8">
        <w:rPr>
          <w:rFonts w:ascii="Times New Roman" w:hAnsi="Times New Roman" w:cs="Times New Roman"/>
          <w:sz w:val="24"/>
          <w:szCs w:val="24"/>
          <w:lang w:val="en-ID"/>
        </w:rPr>
        <w:t xml:space="preserve"> there are two reasons why students struggle with speaking English: linguistic and non-linguistic elements. English grammar, pronunciation, and vocabulary limitation are examples of linguistic factors. Environment, desire, and lack of confidence are examples of non-linguistic factors. </w:t>
      </w:r>
      <w:r w:rsidR="00701C6E" w:rsidRPr="004C14E6">
        <w:rPr>
          <w:rFonts w:ascii="Times New Roman" w:hAnsi="Times New Roman" w:cs="Times New Roman"/>
          <w:sz w:val="24"/>
          <w:szCs w:val="24"/>
          <w:lang w:val="en-ID"/>
        </w:rPr>
        <w:t>Thus, low vocabulary, poor pronunciation, and lack of courage to practice in everyday situations are the main things preventing Indonesian students from becoming more fluent in English, particularly when it comes to speaking the language.</w:t>
      </w:r>
    </w:p>
    <w:p w14:paraId="3D5137F2" w14:textId="2AFB7DF4" w:rsidR="00701C6E" w:rsidRPr="006146B8" w:rsidRDefault="00701C6E" w:rsidP="009452EF">
      <w:pPr>
        <w:spacing w:after="0" w:line="240" w:lineRule="auto"/>
        <w:ind w:firstLine="720"/>
        <w:jc w:val="both"/>
        <w:rPr>
          <w:rFonts w:ascii="Times New Roman" w:hAnsi="Times New Roman" w:cs="Times New Roman"/>
          <w:sz w:val="24"/>
          <w:szCs w:val="24"/>
          <w:lang w:val="en-ID"/>
        </w:rPr>
      </w:pPr>
      <w:r w:rsidRPr="004C14E6">
        <w:rPr>
          <w:rFonts w:ascii="Times New Roman" w:hAnsi="Times New Roman" w:cs="Times New Roman"/>
          <w:sz w:val="24"/>
          <w:szCs w:val="24"/>
          <w:lang w:val="en-US"/>
        </w:rPr>
        <w:t xml:space="preserve">The </w:t>
      </w:r>
      <w:r w:rsidRPr="00791010">
        <w:rPr>
          <w:rFonts w:ascii="Times New Roman" w:hAnsi="Times New Roman" w:cs="Times New Roman"/>
          <w:sz w:val="24"/>
          <w:szCs w:val="24"/>
          <w:lang w:val="en-US"/>
        </w:rPr>
        <w:t>researcher</w:t>
      </w:r>
      <w:r w:rsidR="00EE794E">
        <w:rPr>
          <w:rFonts w:ascii="Times New Roman" w:hAnsi="Times New Roman" w:cs="Times New Roman"/>
          <w:sz w:val="24"/>
          <w:szCs w:val="24"/>
          <w:lang w:val="en-US"/>
        </w:rPr>
        <w:t>s</w:t>
      </w:r>
      <w:r w:rsidRPr="004C14E6">
        <w:rPr>
          <w:rFonts w:ascii="Times New Roman" w:hAnsi="Times New Roman" w:cs="Times New Roman"/>
          <w:sz w:val="24"/>
          <w:szCs w:val="24"/>
          <w:lang w:val="en-US"/>
        </w:rPr>
        <w:t xml:space="preserve"> did a preliminary study at SMA Muhammadiyah 6 Palembang by interviewing an eleventh-grade English teacher. Based on the interview, </w:t>
      </w:r>
      <w:bookmarkStart w:id="1" w:name="_Hlk160924206"/>
      <w:r w:rsidR="006146B8">
        <w:rPr>
          <w:rFonts w:ascii="Times New Roman" w:hAnsi="Times New Roman" w:cs="Times New Roman"/>
          <w:sz w:val="24"/>
          <w:szCs w:val="24"/>
          <w:lang w:val="en-ID"/>
        </w:rPr>
        <w:t>i</w:t>
      </w:r>
      <w:r w:rsidR="006146B8" w:rsidRPr="006146B8">
        <w:rPr>
          <w:rFonts w:ascii="Times New Roman" w:hAnsi="Times New Roman" w:cs="Times New Roman"/>
          <w:sz w:val="24"/>
          <w:szCs w:val="24"/>
          <w:lang w:val="en-ID"/>
        </w:rPr>
        <w:t>t was revealed that mostly the students lack motivation, vocabulary, and confidence</w:t>
      </w:r>
      <w:r w:rsidRPr="004C14E6">
        <w:rPr>
          <w:rFonts w:ascii="Times New Roman" w:hAnsi="Times New Roman" w:cs="Times New Roman"/>
          <w:sz w:val="24"/>
          <w:szCs w:val="24"/>
          <w:lang w:val="en-US"/>
        </w:rPr>
        <w:t>, are not fluent in speaking, tend to be too shy to speak English in front of their classmates, teacher employs monotonous teaching strategies, and lack opportunities to practice speaking English</w:t>
      </w:r>
      <w:bookmarkEnd w:id="1"/>
      <w:r w:rsidRPr="004C14E6">
        <w:rPr>
          <w:rFonts w:ascii="Times New Roman" w:hAnsi="Times New Roman" w:cs="Times New Roman"/>
          <w:sz w:val="24"/>
          <w:szCs w:val="24"/>
          <w:lang w:val="en-US"/>
        </w:rPr>
        <w:t xml:space="preserve">. This condition makes students not enthusiastic in speaking class. Therefore, teachers should use interesting teaching strategies to motivate the students to participate actively during speaking class. In addition, </w:t>
      </w:r>
      <w:proofErr w:type="spellStart"/>
      <w:r w:rsidRPr="004C14E6">
        <w:rPr>
          <w:rFonts w:ascii="Times New Roman" w:hAnsi="Times New Roman" w:cs="Times New Roman"/>
          <w:sz w:val="24"/>
          <w:szCs w:val="24"/>
          <w:lang w:val="en-US"/>
        </w:rPr>
        <w:t>Qudsy</w:t>
      </w:r>
      <w:proofErr w:type="spellEnd"/>
      <w:r w:rsidRPr="004C14E6">
        <w:rPr>
          <w:rFonts w:ascii="Times New Roman" w:hAnsi="Times New Roman" w:cs="Times New Roman"/>
          <w:sz w:val="24"/>
          <w:szCs w:val="24"/>
          <w:lang w:val="en-US"/>
        </w:rPr>
        <w:t xml:space="preserve"> et al., (2011) stated that teaching methods are part of </w:t>
      </w:r>
      <w:r w:rsidRPr="004C14E6">
        <w:rPr>
          <w:rFonts w:ascii="Times New Roman" w:hAnsi="Times New Roman" w:cs="Times New Roman"/>
          <w:sz w:val="24"/>
          <w:szCs w:val="24"/>
          <w:lang w:val="en-US"/>
        </w:rPr>
        <w:lastRenderedPageBreak/>
        <w:t>the teaching system and</w:t>
      </w:r>
      <w:r w:rsidR="00F31D4B">
        <w:rPr>
          <w:rFonts w:ascii="Times New Roman" w:hAnsi="Times New Roman" w:cs="Times New Roman"/>
          <w:sz w:val="24"/>
          <w:szCs w:val="24"/>
          <w:lang w:val="en-US"/>
        </w:rPr>
        <w:t xml:space="preserve"> assess the effectiveness </w:t>
      </w:r>
      <w:r w:rsidR="008D3F49">
        <w:rPr>
          <w:rFonts w:ascii="Times New Roman" w:hAnsi="Times New Roman" w:cs="Times New Roman"/>
          <w:sz w:val="24"/>
          <w:szCs w:val="24"/>
          <w:lang w:val="en-US"/>
        </w:rPr>
        <w:t>of </w:t>
      </w:r>
      <w:r w:rsidR="00F31D4B">
        <w:rPr>
          <w:rFonts w:ascii="Times New Roman" w:hAnsi="Times New Roman" w:cs="Times New Roman"/>
          <w:sz w:val="24"/>
          <w:szCs w:val="24"/>
          <w:lang w:val="en-US"/>
        </w:rPr>
        <w:t>learning activities</w:t>
      </w:r>
      <w:r w:rsidRPr="004C14E6">
        <w:rPr>
          <w:rFonts w:ascii="Times New Roman" w:hAnsi="Times New Roman" w:cs="Times New Roman"/>
          <w:sz w:val="24"/>
          <w:szCs w:val="24"/>
          <w:lang w:val="en-US"/>
        </w:rPr>
        <w:t>.</w:t>
      </w:r>
      <w:r w:rsidR="008D3F49">
        <w:rPr>
          <w:rFonts w:ascii="Times New Roman" w:hAnsi="Times New Roman" w:cs="Times New Roman"/>
          <w:sz w:val="24"/>
          <w:szCs w:val="24"/>
          <w:lang w:val="en-US"/>
        </w:rPr>
        <w:t xml:space="preserve"> </w:t>
      </w:r>
      <w:r w:rsidRPr="004C14E6">
        <w:rPr>
          <w:rFonts w:ascii="Times New Roman" w:hAnsi="Times New Roman" w:cs="Times New Roman"/>
          <w:sz w:val="24"/>
          <w:szCs w:val="24"/>
          <w:lang w:val="en-US"/>
        </w:rPr>
        <w:t>The more appropriate teacher's method, the more effective the achievement of learning objectives.</w:t>
      </w:r>
    </w:p>
    <w:p w14:paraId="6FDC15D4" w14:textId="29D9AB50" w:rsidR="00701C6E" w:rsidRPr="00D63000" w:rsidRDefault="00641F7B" w:rsidP="009452EF">
      <w:pPr>
        <w:spacing w:after="0" w:line="240" w:lineRule="auto"/>
        <w:ind w:firstLine="720"/>
        <w:jc w:val="both"/>
        <w:rPr>
          <w:rFonts w:ascii="Times New Roman" w:hAnsi="Times New Roman" w:cs="Times New Roman"/>
          <w:sz w:val="24"/>
          <w:szCs w:val="24"/>
          <w:lang w:val="en-ID"/>
        </w:rPr>
      </w:pPr>
      <w:r w:rsidRPr="00641F7B">
        <w:rPr>
          <w:rFonts w:ascii="Times New Roman" w:hAnsi="Times New Roman" w:cs="Times New Roman"/>
          <w:sz w:val="24"/>
          <w:szCs w:val="24"/>
          <w:lang w:val="en-ID"/>
        </w:rPr>
        <w:t xml:space="preserve">The </w:t>
      </w:r>
      <w:r w:rsidR="005F22D7">
        <w:rPr>
          <w:rFonts w:ascii="Times New Roman" w:hAnsi="Times New Roman" w:cs="Times New Roman"/>
          <w:sz w:val="24"/>
          <w:szCs w:val="24"/>
          <w:lang w:val="en-ID"/>
        </w:rPr>
        <w:t>Four Corners strategy</w:t>
      </w:r>
      <w:r w:rsidRPr="00641F7B">
        <w:rPr>
          <w:rFonts w:ascii="Times New Roman" w:hAnsi="Times New Roman" w:cs="Times New Roman"/>
          <w:sz w:val="24"/>
          <w:szCs w:val="24"/>
          <w:lang w:val="en-ID"/>
        </w:rPr>
        <w:t xml:space="preserve"> can be applied while teaching speaking. </w:t>
      </w:r>
      <w:r w:rsidR="006B130A" w:rsidRPr="006B130A">
        <w:rPr>
          <w:rFonts w:ascii="Times New Roman" w:hAnsi="Times New Roman" w:cs="Times New Roman"/>
          <w:sz w:val="24"/>
          <w:szCs w:val="24"/>
          <w:lang w:val="en-ID"/>
        </w:rPr>
        <w:t xml:space="preserve">According to Guillaume (2007), </w:t>
      </w:r>
      <w:r w:rsidR="008D3F49">
        <w:rPr>
          <w:rFonts w:ascii="Times New Roman" w:hAnsi="Times New Roman" w:cs="Times New Roman"/>
          <w:sz w:val="24"/>
          <w:szCs w:val="24"/>
          <w:lang w:val="en-ID"/>
        </w:rPr>
        <w:t>the </w:t>
      </w:r>
      <w:r w:rsidR="005F22D7">
        <w:rPr>
          <w:rFonts w:ascii="Times New Roman" w:hAnsi="Times New Roman" w:cs="Times New Roman"/>
          <w:sz w:val="24"/>
          <w:szCs w:val="24"/>
          <w:lang w:val="en-ID"/>
        </w:rPr>
        <w:t>Four Corners strategy</w:t>
      </w:r>
      <w:r w:rsidR="006B130A" w:rsidRPr="006B130A">
        <w:rPr>
          <w:rFonts w:ascii="Times New Roman" w:hAnsi="Times New Roman" w:cs="Times New Roman"/>
          <w:sz w:val="24"/>
          <w:szCs w:val="24"/>
          <w:lang w:val="en-ID"/>
        </w:rPr>
        <w:t xml:space="preserve"> is a cooperative learning technique that encourages learners to consider their ideas thoroughly before expressing them to others. </w:t>
      </w:r>
      <w:r w:rsidR="006146B8" w:rsidRPr="006146B8">
        <w:rPr>
          <w:rFonts w:ascii="Times New Roman" w:hAnsi="Times New Roman" w:cs="Times New Roman"/>
          <w:sz w:val="24"/>
          <w:szCs w:val="24"/>
          <w:lang w:val="en-ID"/>
        </w:rPr>
        <w:t xml:space="preserve">Geraldine (2018) continued by saying that students can </w:t>
      </w:r>
      <w:proofErr w:type="spellStart"/>
      <w:r w:rsidR="006146B8" w:rsidRPr="006146B8">
        <w:rPr>
          <w:rFonts w:ascii="Times New Roman" w:hAnsi="Times New Roman" w:cs="Times New Roman"/>
          <w:sz w:val="24"/>
          <w:szCs w:val="24"/>
          <w:lang w:val="en-ID"/>
        </w:rPr>
        <w:t>analyze</w:t>
      </w:r>
      <w:proofErr w:type="spellEnd"/>
      <w:r w:rsidR="006146B8" w:rsidRPr="006146B8">
        <w:rPr>
          <w:rFonts w:ascii="Times New Roman" w:hAnsi="Times New Roman" w:cs="Times New Roman"/>
          <w:sz w:val="24"/>
          <w:szCs w:val="24"/>
          <w:lang w:val="en-ID"/>
        </w:rPr>
        <w:t xml:space="preserve"> an idea from many different perspectives by using the Four Corners strategy.</w:t>
      </w:r>
      <w:r w:rsidR="006146B8">
        <w:rPr>
          <w:rFonts w:ascii="Times New Roman" w:hAnsi="Times New Roman" w:cs="Times New Roman"/>
          <w:sz w:val="24"/>
          <w:szCs w:val="24"/>
          <w:lang w:val="en-ID"/>
        </w:rPr>
        <w:t xml:space="preserve"> </w:t>
      </w:r>
      <w:r w:rsidR="00701C6E" w:rsidRPr="00D63000">
        <w:rPr>
          <w:rFonts w:ascii="Times New Roman" w:hAnsi="Times New Roman" w:cs="Times New Roman"/>
          <w:sz w:val="24"/>
          <w:szCs w:val="24"/>
          <w:lang w:val="en-US"/>
        </w:rPr>
        <w:t xml:space="preserve">In addition, </w:t>
      </w:r>
      <w:proofErr w:type="spellStart"/>
      <w:r w:rsidR="00F71703">
        <w:rPr>
          <w:rFonts w:ascii="Times New Roman" w:hAnsi="Times New Roman" w:cs="Times New Roman"/>
          <w:sz w:val="24"/>
          <w:szCs w:val="24"/>
          <w:lang w:val="en-US"/>
        </w:rPr>
        <w:t>Walqu</w:t>
      </w:r>
      <w:r w:rsidR="002A563C" w:rsidRPr="00D63000">
        <w:rPr>
          <w:rFonts w:ascii="Times New Roman" w:hAnsi="Times New Roman" w:cs="Times New Roman"/>
          <w:sz w:val="24"/>
          <w:szCs w:val="24"/>
          <w:lang w:val="en-US"/>
        </w:rPr>
        <w:t>i</w:t>
      </w:r>
      <w:proofErr w:type="spellEnd"/>
      <w:r w:rsidR="00701C6E" w:rsidRPr="00D63000">
        <w:rPr>
          <w:rFonts w:ascii="Times New Roman" w:hAnsi="Times New Roman" w:cs="Times New Roman"/>
          <w:sz w:val="24"/>
          <w:szCs w:val="24"/>
          <w:lang w:val="en-US"/>
        </w:rPr>
        <w:t xml:space="preserve"> (2000) </w:t>
      </w:r>
      <w:r w:rsidR="00BE5395" w:rsidRPr="00D63000">
        <w:rPr>
          <w:rFonts w:ascii="Times New Roman" w:hAnsi="Times New Roman" w:cs="Times New Roman"/>
          <w:sz w:val="24"/>
          <w:szCs w:val="24"/>
          <w:lang w:val="en-US"/>
        </w:rPr>
        <w:t xml:space="preserve">claimed </w:t>
      </w:r>
      <w:r w:rsidR="00701C6E" w:rsidRPr="00D63000">
        <w:rPr>
          <w:rFonts w:ascii="Times New Roman" w:hAnsi="Times New Roman" w:cs="Times New Roman"/>
          <w:sz w:val="24"/>
          <w:szCs w:val="24"/>
          <w:lang w:val="en-US"/>
        </w:rPr>
        <w:t xml:space="preserve">that the Four Corners is a strategy for encouraging equal participation in a group, each participant takes turns offering or answering questions about the topic under discussion. Furthermore, </w:t>
      </w:r>
      <w:r w:rsidR="00E32F1F">
        <w:rPr>
          <w:rFonts w:ascii="Times New Roman" w:hAnsi="Times New Roman" w:cs="Times New Roman"/>
          <w:sz w:val="24"/>
          <w:szCs w:val="24"/>
          <w:lang w:val="en-US"/>
        </w:rPr>
        <w:t>Schoenherr</w:t>
      </w:r>
      <w:r w:rsidR="00701C6E" w:rsidRPr="00D63000">
        <w:rPr>
          <w:rFonts w:ascii="Times New Roman" w:hAnsi="Times New Roman" w:cs="Times New Roman"/>
          <w:sz w:val="24"/>
          <w:szCs w:val="24"/>
        </w:rPr>
        <w:t xml:space="preserve"> (2013</w:t>
      </w:r>
      <w:r w:rsidR="00701C6E" w:rsidRPr="00D63000">
        <w:rPr>
          <w:rFonts w:ascii="Times New Roman" w:hAnsi="Times New Roman" w:cs="Times New Roman"/>
          <w:sz w:val="24"/>
          <w:szCs w:val="24"/>
          <w:lang w:val="en-US"/>
        </w:rPr>
        <w:t xml:space="preserve">) </w:t>
      </w:r>
      <w:r w:rsidR="00BE5395" w:rsidRPr="00D63000">
        <w:rPr>
          <w:rFonts w:ascii="Times New Roman" w:hAnsi="Times New Roman" w:cs="Times New Roman"/>
          <w:sz w:val="24"/>
          <w:szCs w:val="24"/>
          <w:lang w:val="en-US"/>
        </w:rPr>
        <w:t>said</w:t>
      </w:r>
      <w:r w:rsidR="00701C6E" w:rsidRPr="00D63000">
        <w:rPr>
          <w:rFonts w:ascii="Times New Roman" w:hAnsi="Times New Roman" w:cs="Times New Roman"/>
          <w:sz w:val="24"/>
          <w:szCs w:val="24"/>
          <w:lang w:val="en-US"/>
        </w:rPr>
        <w:t xml:space="preserve"> that </w:t>
      </w:r>
      <w:r w:rsidR="00701C6E" w:rsidRPr="00D63000">
        <w:rPr>
          <w:rFonts w:ascii="Times New Roman" w:hAnsi="Times New Roman" w:cs="Times New Roman"/>
          <w:sz w:val="24"/>
          <w:szCs w:val="24"/>
        </w:rPr>
        <w:t>Four</w:t>
      </w:r>
      <w:r w:rsidR="00701C6E" w:rsidRPr="00D63000">
        <w:rPr>
          <w:rFonts w:ascii="Times New Roman" w:hAnsi="Times New Roman" w:cs="Times New Roman"/>
          <w:sz w:val="24"/>
          <w:szCs w:val="24"/>
          <w:lang w:val="en-US"/>
        </w:rPr>
        <w:t xml:space="preserve"> </w:t>
      </w:r>
      <w:r w:rsidR="00701C6E" w:rsidRPr="00D63000">
        <w:rPr>
          <w:rFonts w:ascii="Times New Roman" w:hAnsi="Times New Roman" w:cs="Times New Roman"/>
          <w:sz w:val="24"/>
          <w:szCs w:val="24"/>
        </w:rPr>
        <w:t xml:space="preserve">Corners is a </w:t>
      </w:r>
      <w:r w:rsidR="00BE5395" w:rsidRPr="00D63000">
        <w:rPr>
          <w:rFonts w:ascii="Times New Roman" w:hAnsi="Times New Roman" w:cs="Times New Roman"/>
          <w:sz w:val="24"/>
          <w:szCs w:val="24"/>
        </w:rPr>
        <w:t xml:space="preserve">strategy </w:t>
      </w:r>
      <w:r w:rsidR="008D3F49" w:rsidRPr="00D63000">
        <w:rPr>
          <w:rFonts w:ascii="Times New Roman" w:hAnsi="Times New Roman" w:cs="Times New Roman"/>
          <w:sz w:val="24"/>
          <w:szCs w:val="24"/>
        </w:rPr>
        <w:t>that </w:t>
      </w:r>
      <w:r w:rsidR="00701C6E" w:rsidRPr="00D63000">
        <w:rPr>
          <w:rFonts w:ascii="Times New Roman" w:hAnsi="Times New Roman" w:cs="Times New Roman"/>
          <w:sz w:val="24"/>
          <w:szCs w:val="24"/>
        </w:rPr>
        <w:t>effectively engages all students in discussions about controversial topics. To sum up, Four Corners is a fun exercise that helps students concentrate and encourages students to reflect on their opinions on a particular topic</w:t>
      </w:r>
    </w:p>
    <w:p w14:paraId="30130CE0" w14:textId="6FD73B2F" w:rsidR="00EE794E" w:rsidRPr="00EE794E" w:rsidRDefault="00701C6E" w:rsidP="00EE794E">
      <w:pPr>
        <w:spacing w:after="0" w:line="240" w:lineRule="auto"/>
        <w:jc w:val="both"/>
        <w:rPr>
          <w:rFonts w:ascii="Times New Roman" w:hAnsi="Times New Roman" w:cs="Times New Roman"/>
          <w:sz w:val="24"/>
          <w:szCs w:val="24"/>
          <w:lang w:val="en-ID"/>
        </w:rPr>
      </w:pPr>
      <w:r w:rsidRPr="004C14E6">
        <w:rPr>
          <w:rFonts w:ascii="Times New Roman" w:hAnsi="Times New Roman" w:cs="Times New Roman"/>
          <w:sz w:val="24"/>
          <w:szCs w:val="24"/>
        </w:rPr>
        <w:tab/>
      </w:r>
      <w:r w:rsidR="00653BDE" w:rsidRPr="00653BDE">
        <w:rPr>
          <w:rFonts w:ascii="Times New Roman" w:hAnsi="Times New Roman" w:cs="Times New Roman"/>
          <w:sz w:val="24"/>
          <w:szCs w:val="24"/>
          <w:lang w:val="en-ID"/>
        </w:rPr>
        <w:t xml:space="preserve">Numerous scholars have used this </w:t>
      </w:r>
      <w:r w:rsidR="005F22D7">
        <w:rPr>
          <w:rFonts w:ascii="Times New Roman" w:hAnsi="Times New Roman" w:cs="Times New Roman"/>
          <w:sz w:val="24"/>
          <w:szCs w:val="24"/>
          <w:lang w:val="en-ID"/>
        </w:rPr>
        <w:t>strategy</w:t>
      </w:r>
      <w:r w:rsidR="00653BDE" w:rsidRPr="00653BDE">
        <w:rPr>
          <w:rFonts w:ascii="Times New Roman" w:hAnsi="Times New Roman" w:cs="Times New Roman"/>
          <w:sz w:val="24"/>
          <w:szCs w:val="24"/>
          <w:lang w:val="en-ID"/>
        </w:rPr>
        <w:t xml:space="preserve">. </w:t>
      </w:r>
      <w:r w:rsidR="00EE794E">
        <w:rPr>
          <w:rFonts w:ascii="Times New Roman" w:hAnsi="Times New Roman" w:cs="Times New Roman"/>
          <w:sz w:val="24"/>
          <w:szCs w:val="24"/>
          <w:lang w:val="en-ID"/>
        </w:rPr>
        <w:t>First, t</w:t>
      </w:r>
      <w:r w:rsidR="00653BDE" w:rsidRPr="00653BDE">
        <w:rPr>
          <w:rFonts w:ascii="Times New Roman" w:hAnsi="Times New Roman" w:cs="Times New Roman"/>
          <w:sz w:val="24"/>
          <w:szCs w:val="24"/>
          <w:lang w:val="en-ID"/>
        </w:rPr>
        <w:t xml:space="preserve">he Four Corner </w:t>
      </w:r>
      <w:r w:rsidR="005F22D7">
        <w:rPr>
          <w:rFonts w:ascii="Times New Roman" w:hAnsi="Times New Roman" w:cs="Times New Roman"/>
          <w:sz w:val="24"/>
          <w:szCs w:val="24"/>
          <w:lang w:val="en-ID"/>
        </w:rPr>
        <w:t>strategy</w:t>
      </w:r>
      <w:r w:rsidR="00653BDE" w:rsidRPr="00653BDE">
        <w:rPr>
          <w:rFonts w:ascii="Times New Roman" w:hAnsi="Times New Roman" w:cs="Times New Roman"/>
          <w:sz w:val="24"/>
          <w:szCs w:val="24"/>
          <w:lang w:val="en-ID"/>
        </w:rPr>
        <w:t xml:space="preserve"> was used by Kurnia (2017) as a speaking instruction tool. </w:t>
      </w:r>
      <w:r w:rsidR="005F22D7">
        <w:rPr>
          <w:rFonts w:ascii="Times New Roman" w:hAnsi="Times New Roman" w:cs="Times New Roman"/>
          <w:sz w:val="24"/>
          <w:szCs w:val="24"/>
          <w:lang w:val="en-ID"/>
        </w:rPr>
        <w:t xml:space="preserve">The </w:t>
      </w:r>
      <w:r w:rsidR="00653BDE" w:rsidRPr="00653BDE">
        <w:rPr>
          <w:rFonts w:ascii="Times New Roman" w:hAnsi="Times New Roman" w:cs="Times New Roman"/>
          <w:sz w:val="24"/>
          <w:szCs w:val="24"/>
          <w:lang w:val="en-ID"/>
        </w:rPr>
        <w:t>finding</w:t>
      </w:r>
      <w:r w:rsidR="005F22D7">
        <w:rPr>
          <w:rFonts w:ascii="Times New Roman" w:hAnsi="Times New Roman" w:cs="Times New Roman"/>
          <w:sz w:val="24"/>
          <w:szCs w:val="24"/>
          <w:lang w:val="en-ID"/>
        </w:rPr>
        <w:t xml:space="preserve"> revealed that </w:t>
      </w:r>
      <w:r w:rsidR="00653BDE" w:rsidRPr="00653BDE">
        <w:rPr>
          <w:rFonts w:ascii="Times New Roman" w:hAnsi="Times New Roman" w:cs="Times New Roman"/>
          <w:sz w:val="24"/>
          <w:szCs w:val="24"/>
          <w:lang w:val="en-ID"/>
        </w:rPr>
        <w:t xml:space="preserve">students' speaking abilities were enhanced when </w:t>
      </w:r>
      <w:r w:rsidR="008D3F49">
        <w:rPr>
          <w:rFonts w:ascii="Times New Roman" w:hAnsi="Times New Roman" w:cs="Times New Roman"/>
          <w:sz w:val="24"/>
          <w:szCs w:val="24"/>
          <w:lang w:val="en-ID"/>
        </w:rPr>
        <w:t>the </w:t>
      </w:r>
      <w:r w:rsidR="00653BDE" w:rsidRPr="00653BDE">
        <w:rPr>
          <w:rFonts w:ascii="Times New Roman" w:hAnsi="Times New Roman" w:cs="Times New Roman"/>
          <w:sz w:val="24"/>
          <w:szCs w:val="24"/>
          <w:lang w:val="en-ID"/>
        </w:rPr>
        <w:t xml:space="preserve">Four Corner </w:t>
      </w:r>
      <w:r w:rsidR="005F22D7">
        <w:rPr>
          <w:rFonts w:ascii="Times New Roman" w:hAnsi="Times New Roman" w:cs="Times New Roman"/>
          <w:sz w:val="24"/>
          <w:szCs w:val="24"/>
          <w:lang w:val="en-ID"/>
        </w:rPr>
        <w:t>strategy</w:t>
      </w:r>
      <w:r w:rsidR="00653BDE" w:rsidRPr="00653BDE">
        <w:rPr>
          <w:rFonts w:ascii="Times New Roman" w:hAnsi="Times New Roman" w:cs="Times New Roman"/>
          <w:sz w:val="24"/>
          <w:szCs w:val="24"/>
          <w:lang w:val="en-ID"/>
        </w:rPr>
        <w:t xml:space="preserve"> was used in the classroom. </w:t>
      </w:r>
      <w:proofErr w:type="spellStart"/>
      <w:r w:rsidR="00653BDE" w:rsidRPr="00653BDE">
        <w:rPr>
          <w:rFonts w:ascii="Times New Roman" w:hAnsi="Times New Roman" w:cs="Times New Roman"/>
          <w:sz w:val="24"/>
          <w:szCs w:val="24"/>
          <w:lang w:val="en-ID"/>
        </w:rPr>
        <w:t>Novrianti</w:t>
      </w:r>
      <w:proofErr w:type="spellEnd"/>
      <w:r w:rsidR="00653BDE" w:rsidRPr="00653BDE">
        <w:rPr>
          <w:rFonts w:ascii="Times New Roman" w:hAnsi="Times New Roman" w:cs="Times New Roman"/>
          <w:sz w:val="24"/>
          <w:szCs w:val="24"/>
          <w:lang w:val="en-ID"/>
        </w:rPr>
        <w:t xml:space="preserve"> (2016) also </w:t>
      </w:r>
      <w:r w:rsidR="00653BDE">
        <w:rPr>
          <w:rFonts w:ascii="Times New Roman" w:hAnsi="Times New Roman" w:cs="Times New Roman"/>
          <w:sz w:val="24"/>
          <w:szCs w:val="24"/>
          <w:lang w:val="en-ID"/>
        </w:rPr>
        <w:t>examined</w:t>
      </w:r>
      <w:r w:rsidR="00653BDE" w:rsidRPr="00653BDE">
        <w:rPr>
          <w:rFonts w:ascii="Times New Roman" w:hAnsi="Times New Roman" w:cs="Times New Roman"/>
          <w:sz w:val="24"/>
          <w:szCs w:val="24"/>
          <w:lang w:val="en-ID"/>
        </w:rPr>
        <w:t xml:space="preserve"> the Four Corners </w:t>
      </w:r>
      <w:r w:rsidR="00EE794E">
        <w:rPr>
          <w:rFonts w:ascii="Times New Roman" w:hAnsi="Times New Roman" w:cs="Times New Roman"/>
          <w:sz w:val="24"/>
          <w:szCs w:val="24"/>
          <w:lang w:val="en-ID"/>
        </w:rPr>
        <w:t>s</w:t>
      </w:r>
      <w:r w:rsidR="00653BDE" w:rsidRPr="00653BDE">
        <w:rPr>
          <w:rFonts w:ascii="Times New Roman" w:hAnsi="Times New Roman" w:cs="Times New Roman"/>
          <w:sz w:val="24"/>
          <w:szCs w:val="24"/>
          <w:lang w:val="en-ID"/>
        </w:rPr>
        <w:t>trategy</w:t>
      </w:r>
      <w:r w:rsidR="008D3F49">
        <w:rPr>
          <w:rFonts w:ascii="Times New Roman" w:hAnsi="Times New Roman" w:cs="Times New Roman"/>
          <w:sz w:val="24"/>
          <w:szCs w:val="24"/>
          <w:lang w:val="en-ID"/>
        </w:rPr>
        <w:t>'s</w:t>
      </w:r>
      <w:r w:rsidR="00EE794E">
        <w:rPr>
          <w:rFonts w:ascii="Times New Roman" w:hAnsi="Times New Roman" w:cs="Times New Roman"/>
          <w:sz w:val="24"/>
          <w:szCs w:val="24"/>
          <w:lang w:val="en-ID"/>
        </w:rPr>
        <w:t xml:space="preserve"> </w:t>
      </w:r>
      <w:r w:rsidR="00653BDE" w:rsidRPr="00653BDE">
        <w:rPr>
          <w:rFonts w:ascii="Times New Roman" w:hAnsi="Times New Roman" w:cs="Times New Roman"/>
          <w:sz w:val="24"/>
          <w:szCs w:val="24"/>
          <w:lang w:val="en-ID"/>
        </w:rPr>
        <w:t>effectiveness in teaching speaking.</w:t>
      </w:r>
      <w:r w:rsidR="006146B8">
        <w:rPr>
          <w:rFonts w:ascii="Times New Roman" w:eastAsia="Times New Roman" w:hAnsi="Times New Roman" w:cs="Times New Roman"/>
          <w:sz w:val="24"/>
          <w:szCs w:val="24"/>
          <w:lang w:val="en-ID" w:eastAsia="en-ID"/>
        </w:rPr>
        <w:t xml:space="preserve"> </w:t>
      </w:r>
      <w:r w:rsidR="006146B8" w:rsidRPr="006146B8">
        <w:rPr>
          <w:rFonts w:ascii="Times New Roman" w:hAnsi="Times New Roman" w:cs="Times New Roman"/>
          <w:sz w:val="24"/>
          <w:szCs w:val="24"/>
          <w:lang w:val="en-ID"/>
        </w:rPr>
        <w:t>This study found that the</w:t>
      </w:r>
      <w:r w:rsidR="006B130A">
        <w:rPr>
          <w:rFonts w:ascii="Times New Roman" w:hAnsi="Times New Roman" w:cs="Times New Roman"/>
          <w:sz w:val="24"/>
          <w:szCs w:val="24"/>
          <w:lang w:val="en-ID"/>
        </w:rPr>
        <w:t xml:space="preserve"> </w:t>
      </w:r>
      <w:r w:rsidR="005F22D7">
        <w:rPr>
          <w:rFonts w:ascii="Times New Roman" w:hAnsi="Times New Roman" w:cs="Times New Roman"/>
          <w:sz w:val="24"/>
          <w:szCs w:val="24"/>
          <w:lang w:val="en-ID"/>
        </w:rPr>
        <w:t>Four Corners strategy</w:t>
      </w:r>
      <w:r w:rsidR="006B130A" w:rsidRPr="006B130A">
        <w:rPr>
          <w:rFonts w:ascii="Times New Roman" w:hAnsi="Times New Roman" w:cs="Times New Roman"/>
          <w:sz w:val="24"/>
          <w:szCs w:val="24"/>
          <w:lang w:val="en-ID"/>
        </w:rPr>
        <w:t xml:space="preserve"> greatly enhanced students' speaking achievemen</w:t>
      </w:r>
      <w:r w:rsidR="00EE794E">
        <w:rPr>
          <w:rFonts w:ascii="Times New Roman" w:hAnsi="Times New Roman" w:cs="Times New Roman"/>
          <w:sz w:val="24"/>
          <w:szCs w:val="24"/>
          <w:lang w:val="en-ID"/>
        </w:rPr>
        <w:t>t</w:t>
      </w:r>
      <w:r w:rsidR="006B130A" w:rsidRPr="006B130A">
        <w:rPr>
          <w:rFonts w:ascii="Times New Roman" w:hAnsi="Times New Roman" w:cs="Times New Roman"/>
          <w:sz w:val="24"/>
          <w:szCs w:val="24"/>
          <w:lang w:val="en-ID"/>
        </w:rPr>
        <w:t>.</w:t>
      </w:r>
      <w:r w:rsidR="006B130A">
        <w:rPr>
          <w:rFonts w:ascii="Times New Roman" w:hAnsi="Times New Roman" w:cs="Times New Roman"/>
          <w:sz w:val="24"/>
          <w:szCs w:val="24"/>
          <w:lang w:val="en-ID"/>
        </w:rPr>
        <w:t xml:space="preserve"> </w:t>
      </w:r>
      <w:r w:rsidR="00653BDE" w:rsidRPr="00653BDE">
        <w:rPr>
          <w:rFonts w:ascii="Times New Roman" w:hAnsi="Times New Roman" w:cs="Times New Roman"/>
          <w:sz w:val="24"/>
          <w:szCs w:val="24"/>
          <w:lang w:val="en-ID"/>
        </w:rPr>
        <w:t xml:space="preserve">In addition, </w:t>
      </w:r>
      <w:r w:rsidR="00EE794E">
        <w:rPr>
          <w:rFonts w:ascii="Times New Roman" w:hAnsi="Times New Roman" w:cs="Times New Roman"/>
          <w:sz w:val="24"/>
          <w:szCs w:val="24"/>
          <w:lang w:val="en-ID"/>
        </w:rPr>
        <w:t xml:space="preserve">a </w:t>
      </w:r>
      <w:r w:rsidR="00653BDE" w:rsidRPr="00653BDE">
        <w:rPr>
          <w:rFonts w:ascii="Times New Roman" w:hAnsi="Times New Roman" w:cs="Times New Roman"/>
          <w:sz w:val="24"/>
          <w:szCs w:val="24"/>
          <w:lang w:val="en-ID"/>
        </w:rPr>
        <w:t xml:space="preserve">study </w:t>
      </w:r>
      <w:r w:rsidR="00EE794E">
        <w:rPr>
          <w:rFonts w:ascii="Times New Roman" w:hAnsi="Times New Roman" w:cs="Times New Roman"/>
          <w:sz w:val="24"/>
          <w:szCs w:val="24"/>
          <w:lang w:val="en-ID"/>
        </w:rPr>
        <w:t>conducted</w:t>
      </w:r>
      <w:r w:rsidR="00653BDE" w:rsidRPr="00653BDE">
        <w:rPr>
          <w:rFonts w:ascii="Times New Roman" w:hAnsi="Times New Roman" w:cs="Times New Roman"/>
          <w:sz w:val="24"/>
          <w:szCs w:val="24"/>
          <w:lang w:val="en-ID"/>
        </w:rPr>
        <w:t xml:space="preserve"> by </w:t>
      </w:r>
      <w:proofErr w:type="spellStart"/>
      <w:r w:rsidR="00653BDE" w:rsidRPr="00653BDE">
        <w:rPr>
          <w:rFonts w:ascii="Times New Roman" w:hAnsi="Times New Roman" w:cs="Times New Roman"/>
          <w:sz w:val="24"/>
          <w:szCs w:val="24"/>
          <w:lang w:val="en-ID"/>
        </w:rPr>
        <w:t>Yonantha</w:t>
      </w:r>
      <w:proofErr w:type="spellEnd"/>
      <w:r w:rsidR="00653BDE" w:rsidRPr="00653BDE">
        <w:rPr>
          <w:rFonts w:ascii="Times New Roman" w:hAnsi="Times New Roman" w:cs="Times New Roman"/>
          <w:sz w:val="24"/>
          <w:szCs w:val="24"/>
          <w:lang w:val="en-ID"/>
        </w:rPr>
        <w:t xml:space="preserve"> (2018) compar</w:t>
      </w:r>
      <w:r w:rsidR="00E32F1F">
        <w:rPr>
          <w:rFonts w:ascii="Times New Roman" w:hAnsi="Times New Roman" w:cs="Times New Roman"/>
          <w:sz w:val="24"/>
          <w:szCs w:val="24"/>
          <w:lang w:val="en-ID"/>
        </w:rPr>
        <w:t>ed</w:t>
      </w:r>
      <w:r w:rsidR="00653BDE" w:rsidRPr="00653BDE">
        <w:rPr>
          <w:rFonts w:ascii="Times New Roman" w:hAnsi="Times New Roman" w:cs="Times New Roman"/>
          <w:sz w:val="24"/>
          <w:szCs w:val="24"/>
          <w:lang w:val="en-ID"/>
        </w:rPr>
        <w:t xml:space="preserve"> the effects of group work and the </w:t>
      </w:r>
      <w:r w:rsidR="005F22D7">
        <w:rPr>
          <w:rFonts w:ascii="Times New Roman" w:hAnsi="Times New Roman" w:cs="Times New Roman"/>
          <w:sz w:val="24"/>
          <w:szCs w:val="24"/>
          <w:lang w:val="en-ID"/>
        </w:rPr>
        <w:t>Four Corners strategy</w:t>
      </w:r>
      <w:r w:rsidR="00653BDE" w:rsidRPr="00653BDE">
        <w:rPr>
          <w:rFonts w:ascii="Times New Roman" w:hAnsi="Times New Roman" w:cs="Times New Roman"/>
          <w:sz w:val="24"/>
          <w:szCs w:val="24"/>
          <w:lang w:val="en-ID"/>
        </w:rPr>
        <w:t xml:space="preserve"> on students' speaking abilities.</w:t>
      </w:r>
      <w:r w:rsidR="006146B8" w:rsidRPr="006146B8">
        <w:rPr>
          <w:rFonts w:ascii="Times New Roman" w:eastAsia="Times New Roman" w:hAnsi="Times New Roman" w:cs="Times New Roman"/>
          <w:sz w:val="24"/>
          <w:szCs w:val="24"/>
          <w:lang w:val="en-ID" w:eastAsia="en-ID"/>
        </w:rPr>
        <w:t xml:space="preserve"> </w:t>
      </w:r>
      <w:r w:rsidR="006146B8" w:rsidRPr="006146B8">
        <w:rPr>
          <w:rFonts w:ascii="Times New Roman" w:hAnsi="Times New Roman" w:cs="Times New Roman"/>
          <w:sz w:val="24"/>
          <w:szCs w:val="24"/>
          <w:lang w:val="en-ID"/>
        </w:rPr>
        <w:t xml:space="preserve">The results of the study </w:t>
      </w:r>
      <w:r w:rsidR="006B130A">
        <w:rPr>
          <w:rFonts w:ascii="Times New Roman" w:hAnsi="Times New Roman" w:cs="Times New Roman"/>
          <w:sz w:val="24"/>
          <w:szCs w:val="24"/>
          <w:lang w:val="en-ID"/>
        </w:rPr>
        <w:t>r</w:t>
      </w:r>
      <w:r w:rsidR="006B130A" w:rsidRPr="006B130A">
        <w:rPr>
          <w:rFonts w:ascii="Times New Roman" w:hAnsi="Times New Roman" w:cs="Times New Roman"/>
          <w:sz w:val="24"/>
          <w:szCs w:val="24"/>
          <w:lang w:val="en-ID"/>
        </w:rPr>
        <w:t>e</w:t>
      </w:r>
      <w:r w:rsidR="00EE794E">
        <w:rPr>
          <w:rFonts w:ascii="Times New Roman" w:hAnsi="Times New Roman" w:cs="Times New Roman"/>
          <w:sz w:val="24"/>
          <w:szCs w:val="24"/>
          <w:lang w:val="en-ID"/>
        </w:rPr>
        <w:t>vealed</w:t>
      </w:r>
      <w:r w:rsidR="006B130A">
        <w:rPr>
          <w:rFonts w:ascii="Times New Roman" w:hAnsi="Times New Roman" w:cs="Times New Roman"/>
          <w:sz w:val="24"/>
          <w:szCs w:val="24"/>
          <w:lang w:val="en-ID"/>
        </w:rPr>
        <w:t xml:space="preserve"> t</w:t>
      </w:r>
      <w:r w:rsidR="006146B8" w:rsidRPr="006146B8">
        <w:rPr>
          <w:rFonts w:ascii="Times New Roman" w:hAnsi="Times New Roman" w:cs="Times New Roman"/>
          <w:sz w:val="24"/>
          <w:szCs w:val="24"/>
          <w:lang w:val="en-ID"/>
        </w:rPr>
        <w:t>hat</w:t>
      </w:r>
      <w:r w:rsidR="004950E6">
        <w:rPr>
          <w:rFonts w:ascii="Times New Roman" w:hAnsi="Times New Roman" w:cs="Times New Roman"/>
          <w:sz w:val="24"/>
          <w:szCs w:val="24"/>
          <w:lang w:val="en-ID"/>
        </w:rPr>
        <w:t xml:space="preserve"> the </w:t>
      </w:r>
      <w:r w:rsidR="006B130A">
        <w:rPr>
          <w:rFonts w:ascii="Times New Roman" w:hAnsi="Times New Roman" w:cs="Times New Roman"/>
          <w:sz w:val="24"/>
          <w:szCs w:val="24"/>
          <w:lang w:val="en-ID"/>
        </w:rPr>
        <w:t>s</w:t>
      </w:r>
      <w:r w:rsidR="006B130A" w:rsidRPr="006B130A">
        <w:rPr>
          <w:rFonts w:ascii="Times New Roman" w:hAnsi="Times New Roman" w:cs="Times New Roman"/>
          <w:sz w:val="24"/>
          <w:szCs w:val="24"/>
          <w:lang w:val="en-ID"/>
        </w:rPr>
        <w:t xml:space="preserve">tudents who employed the </w:t>
      </w:r>
      <w:r w:rsidR="005F22D7">
        <w:rPr>
          <w:rFonts w:ascii="Times New Roman" w:hAnsi="Times New Roman" w:cs="Times New Roman"/>
          <w:sz w:val="24"/>
          <w:szCs w:val="24"/>
          <w:lang w:val="en-ID"/>
        </w:rPr>
        <w:t>Four Corners strategy</w:t>
      </w:r>
      <w:r w:rsidR="006B130A" w:rsidRPr="006B130A">
        <w:rPr>
          <w:rFonts w:ascii="Times New Roman" w:hAnsi="Times New Roman" w:cs="Times New Roman"/>
          <w:sz w:val="24"/>
          <w:szCs w:val="24"/>
          <w:lang w:val="en-ID"/>
        </w:rPr>
        <w:t xml:space="preserve"> had a higher mean score than those who used the Group Work strategy</w:t>
      </w:r>
      <w:r w:rsidR="004950E6">
        <w:rPr>
          <w:rFonts w:ascii="Times New Roman" w:hAnsi="Times New Roman" w:cs="Times New Roman"/>
          <w:sz w:val="24"/>
          <w:szCs w:val="24"/>
          <w:lang w:val="en-ID"/>
        </w:rPr>
        <w:t xml:space="preserve">. </w:t>
      </w:r>
      <w:r w:rsidR="00EE794E" w:rsidRPr="00EE794E">
        <w:rPr>
          <w:rFonts w:ascii="Times New Roman" w:hAnsi="Times New Roman" w:cs="Times New Roman"/>
          <w:sz w:val="24"/>
          <w:szCs w:val="24"/>
          <w:lang w:val="en-ID"/>
        </w:rPr>
        <w:t xml:space="preserve">In conclusion, previous research indicated that the Four Corners strategy is quite effective at improving students' speaking skills and empowering them to explore their perspectives. </w:t>
      </w:r>
    </w:p>
    <w:p w14:paraId="47B3347F" w14:textId="65E1BA79" w:rsidR="00EE794E" w:rsidRPr="00EE794E" w:rsidRDefault="000F4705" w:rsidP="00EE794E">
      <w:pPr>
        <w:spacing w:after="0" w:line="240" w:lineRule="auto"/>
        <w:jc w:val="both"/>
        <w:rPr>
          <w:rFonts w:ascii="Times New Roman" w:hAnsi="Times New Roman" w:cs="Times New Roman"/>
          <w:sz w:val="24"/>
          <w:szCs w:val="24"/>
          <w:lang w:val="en-ID"/>
        </w:rPr>
      </w:pPr>
      <w:r>
        <w:rPr>
          <w:rFonts w:ascii="Times New Roman" w:hAnsi="Times New Roman" w:cs="Times New Roman"/>
          <w:sz w:val="24"/>
          <w:szCs w:val="24"/>
          <w:lang w:val="en-US"/>
        </w:rPr>
        <w:tab/>
      </w:r>
      <w:r w:rsidR="00EE794E" w:rsidRPr="00EE794E">
        <w:rPr>
          <w:rFonts w:ascii="Times New Roman" w:hAnsi="Times New Roman" w:cs="Times New Roman"/>
          <w:sz w:val="24"/>
          <w:szCs w:val="24"/>
          <w:lang w:val="en-ID"/>
        </w:rPr>
        <w:t>Given the foregoing explanation, the researchers conducted an experimental investigation to see whether the Four Corners technique was successful in enhancing the speaking abilities of secondary school pupils.</w:t>
      </w:r>
    </w:p>
    <w:p w14:paraId="037A5C6D" w14:textId="40F1BE2F" w:rsidR="00641F7B" w:rsidRPr="00EE794E" w:rsidRDefault="00641F7B" w:rsidP="00EE794E">
      <w:pPr>
        <w:spacing w:line="240" w:lineRule="auto"/>
        <w:jc w:val="both"/>
        <w:rPr>
          <w:rFonts w:ascii="Times New Roman" w:hAnsi="Times New Roman" w:cs="Times New Roman"/>
          <w:sz w:val="24"/>
          <w:szCs w:val="24"/>
          <w:lang w:val="en-ID"/>
        </w:rPr>
      </w:pPr>
    </w:p>
    <w:p w14:paraId="3385E6D6" w14:textId="0087401D" w:rsidR="00A4425A" w:rsidRDefault="00B637C0" w:rsidP="009452EF">
      <w:pPr>
        <w:spacing w:after="0"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Speaking Skill</w:t>
      </w:r>
    </w:p>
    <w:p w14:paraId="327A542A" w14:textId="7E705428" w:rsidR="00A4425A" w:rsidRDefault="00641F7B" w:rsidP="0075472F">
      <w:pPr>
        <w:spacing w:after="0" w:line="240" w:lineRule="auto"/>
        <w:ind w:firstLine="720"/>
        <w:jc w:val="both"/>
        <w:rPr>
          <w:rFonts w:ascii="Times New Roman" w:hAnsi="Times New Roman" w:cs="Times New Roman"/>
          <w:kern w:val="2"/>
          <w:sz w:val="24"/>
          <w:szCs w:val="24"/>
          <w:lang w:val="en-ID"/>
          <w14:ligatures w14:val="standardContextual"/>
        </w:rPr>
      </w:pPr>
      <w:r w:rsidRPr="00641F7B">
        <w:rPr>
          <w:rFonts w:ascii="Times New Roman" w:hAnsi="Times New Roman" w:cs="Times New Roman"/>
          <w:kern w:val="2"/>
          <w:sz w:val="24"/>
          <w:szCs w:val="24"/>
          <w:lang w:val="en-ID"/>
          <w14:ligatures w14:val="standardContextual"/>
        </w:rPr>
        <w:t xml:space="preserve">According to Brown (2019, p. 156), </w:t>
      </w:r>
      <w:r w:rsidR="007F1AFC">
        <w:rPr>
          <w:rFonts w:ascii="Times New Roman" w:hAnsi="Times New Roman" w:cs="Times New Roman"/>
          <w:kern w:val="2"/>
          <w:sz w:val="24"/>
          <w:szCs w:val="24"/>
          <w:lang w:val="en-ID"/>
          <w14:ligatures w14:val="standardContextual"/>
        </w:rPr>
        <w:t>s</w:t>
      </w:r>
      <w:r w:rsidR="007F1AFC" w:rsidRPr="007F1AFC">
        <w:rPr>
          <w:rFonts w:ascii="Times New Roman" w:hAnsi="Times New Roman" w:cs="Times New Roman"/>
          <w:kern w:val="2"/>
          <w:sz w:val="24"/>
          <w:szCs w:val="24"/>
          <w:lang w:val="en-ID"/>
          <w14:ligatures w14:val="standardContextual"/>
        </w:rPr>
        <w:t>peaking is a practical ability that c</w:t>
      </w:r>
      <w:r w:rsidR="00767C47">
        <w:rPr>
          <w:rFonts w:ascii="Times New Roman" w:hAnsi="Times New Roman" w:cs="Times New Roman"/>
          <w:kern w:val="2"/>
          <w:sz w:val="24"/>
          <w:szCs w:val="24"/>
          <w:lang w:val="en-ID"/>
          <w14:ligatures w14:val="standardContextual"/>
        </w:rPr>
        <w:t>ould</w:t>
      </w:r>
      <w:r w:rsidR="007F1AFC" w:rsidRPr="007F1AFC">
        <w:rPr>
          <w:rFonts w:ascii="Times New Roman" w:hAnsi="Times New Roman" w:cs="Times New Roman"/>
          <w:kern w:val="2"/>
          <w:sz w:val="24"/>
          <w:szCs w:val="24"/>
          <w:lang w:val="en-ID"/>
          <w14:ligatures w14:val="standardContextual"/>
        </w:rPr>
        <w:t xml:space="preserve"> be immediately </w:t>
      </w:r>
      <w:r w:rsidR="00767C47">
        <w:rPr>
          <w:rFonts w:ascii="Times New Roman" w:hAnsi="Times New Roman" w:cs="Times New Roman"/>
          <w:kern w:val="2"/>
          <w:sz w:val="24"/>
          <w:szCs w:val="24"/>
          <w:lang w:val="en-ID"/>
          <w14:ligatures w14:val="standardContextual"/>
        </w:rPr>
        <w:t>or</w:t>
      </w:r>
      <w:r w:rsidR="007F1AFC" w:rsidRPr="007F1AFC">
        <w:rPr>
          <w:rFonts w:ascii="Times New Roman" w:hAnsi="Times New Roman" w:cs="Times New Roman"/>
          <w:kern w:val="2"/>
          <w:sz w:val="24"/>
          <w:szCs w:val="24"/>
          <w:lang w:val="en-ID"/>
          <w14:ligatures w14:val="standardContextual"/>
        </w:rPr>
        <w:t xml:space="preserve"> experimentally noticed</w:t>
      </w:r>
      <w:r w:rsidR="007F1AFC">
        <w:rPr>
          <w:rFonts w:ascii="Times New Roman" w:hAnsi="Times New Roman" w:cs="Times New Roman"/>
          <w:kern w:val="2"/>
          <w:sz w:val="24"/>
          <w:szCs w:val="24"/>
          <w:lang w:val="en-ID"/>
          <w14:ligatures w14:val="standardContextual"/>
        </w:rPr>
        <w:t xml:space="preserve">. </w:t>
      </w:r>
      <w:r w:rsidR="007F1AFC" w:rsidRPr="007F1AFC">
        <w:rPr>
          <w:rFonts w:ascii="Times New Roman" w:hAnsi="Times New Roman" w:cs="Times New Roman"/>
          <w:kern w:val="2"/>
          <w:sz w:val="24"/>
          <w:szCs w:val="24"/>
          <w:lang w:val="en-ID"/>
          <w14:ligatures w14:val="standardContextual"/>
        </w:rPr>
        <w:t>As a result, evaluations of oral production tests' validity and reliability are still being conducted.</w:t>
      </w:r>
      <w:r w:rsidR="007F1AFC">
        <w:rPr>
          <w:rFonts w:ascii="Times New Roman" w:hAnsi="Times New Roman" w:cs="Times New Roman"/>
          <w:kern w:val="2"/>
          <w:sz w:val="24"/>
          <w:szCs w:val="24"/>
          <w:lang w:val="en-ID"/>
          <w14:ligatures w14:val="standardContextual"/>
        </w:rPr>
        <w:t xml:space="preserve"> </w:t>
      </w:r>
      <w:r w:rsidR="00AF7B32" w:rsidRPr="004C14E6">
        <w:rPr>
          <w:rFonts w:ascii="Times New Roman" w:hAnsi="Times New Roman" w:cs="Times New Roman"/>
          <w:kern w:val="2"/>
          <w:sz w:val="24"/>
          <w:szCs w:val="24"/>
          <w:lang w:val="en-ID"/>
          <w14:ligatures w14:val="standardContextual"/>
        </w:rPr>
        <w:t>Mart (2012, p.91)</w:t>
      </w:r>
      <w:r w:rsidR="007F1AFC">
        <w:rPr>
          <w:rFonts w:ascii="Times New Roman" w:hAnsi="Times New Roman" w:cs="Times New Roman"/>
          <w:kern w:val="2"/>
          <w:sz w:val="24"/>
          <w:szCs w:val="24"/>
          <w:lang w:val="en-ID"/>
          <w14:ligatures w14:val="standardContextual"/>
        </w:rPr>
        <w:t xml:space="preserve"> said that</w:t>
      </w:r>
      <w:r>
        <w:rPr>
          <w:rFonts w:ascii="Times New Roman" w:hAnsi="Times New Roman" w:cs="Times New Roman"/>
          <w:kern w:val="2"/>
          <w:sz w:val="24"/>
          <w:szCs w:val="24"/>
          <w:lang w:val="en-ID"/>
          <w14:ligatures w14:val="standardContextual"/>
        </w:rPr>
        <w:t xml:space="preserve"> </w:t>
      </w:r>
      <w:r w:rsidR="007F1AFC" w:rsidRPr="007F1AFC">
        <w:rPr>
          <w:rFonts w:ascii="Times New Roman" w:hAnsi="Times New Roman" w:cs="Times New Roman"/>
          <w:kern w:val="2"/>
          <w:sz w:val="24"/>
          <w:szCs w:val="24"/>
          <w:lang w:val="en-ID"/>
          <w14:ligatures w14:val="standardContextual"/>
        </w:rPr>
        <w:t xml:space="preserve">speaking is the capacity to communicate ideas </w:t>
      </w:r>
      <w:r w:rsidR="00EE794E" w:rsidRPr="007F1AFC">
        <w:rPr>
          <w:rFonts w:ascii="Times New Roman" w:hAnsi="Times New Roman" w:cs="Times New Roman"/>
          <w:kern w:val="2"/>
          <w:sz w:val="24"/>
          <w:szCs w:val="24"/>
          <w:lang w:val="en-ID"/>
          <w14:ligatures w14:val="standardContextual"/>
        </w:rPr>
        <w:t>througho</w:t>
      </w:r>
      <w:r w:rsidR="00EE794E">
        <w:rPr>
          <w:rFonts w:ascii="Times New Roman" w:hAnsi="Times New Roman" w:cs="Times New Roman"/>
          <w:kern w:val="2"/>
          <w:sz w:val="24"/>
          <w:szCs w:val="24"/>
          <w:lang w:val="en-ID"/>
          <w14:ligatures w14:val="standardContextual"/>
        </w:rPr>
        <w:t xml:space="preserve">ut </w:t>
      </w:r>
      <w:r w:rsidR="007F1AFC" w:rsidRPr="007F1AFC">
        <w:rPr>
          <w:rFonts w:ascii="Times New Roman" w:hAnsi="Times New Roman" w:cs="Times New Roman"/>
          <w:kern w:val="2"/>
          <w:sz w:val="24"/>
          <w:szCs w:val="24"/>
          <w:lang w:val="en-ID"/>
          <w14:ligatures w14:val="standardContextual"/>
        </w:rPr>
        <w:t xml:space="preserve">the use of words. </w:t>
      </w:r>
      <w:r w:rsidR="00AF7B32" w:rsidRPr="004C14E6">
        <w:rPr>
          <w:rFonts w:ascii="Times New Roman" w:hAnsi="Times New Roman" w:cs="Times New Roman"/>
          <w:kern w:val="2"/>
          <w:sz w:val="24"/>
          <w:szCs w:val="24"/>
          <w:lang w:val="en-ID"/>
          <w14:ligatures w14:val="standardContextual"/>
        </w:rPr>
        <w:t xml:space="preserve">In addition, </w:t>
      </w:r>
      <w:proofErr w:type="spellStart"/>
      <w:r w:rsidR="00AF7B32" w:rsidRPr="004C14E6">
        <w:rPr>
          <w:rFonts w:ascii="Times New Roman" w:hAnsi="Times New Roman" w:cs="Times New Roman"/>
          <w:kern w:val="2"/>
          <w:sz w:val="24"/>
          <w:szCs w:val="24"/>
          <w:lang w:val="en-ID"/>
          <w14:ligatures w14:val="standardContextual"/>
        </w:rPr>
        <w:t>Argawati</w:t>
      </w:r>
      <w:proofErr w:type="spellEnd"/>
      <w:r w:rsidR="00AF7B32" w:rsidRPr="004C14E6">
        <w:rPr>
          <w:rFonts w:ascii="Times New Roman" w:hAnsi="Times New Roman" w:cs="Times New Roman"/>
          <w:kern w:val="2"/>
          <w:sz w:val="24"/>
          <w:szCs w:val="24"/>
          <w:lang w:val="en-ID"/>
          <w14:ligatures w14:val="standardContextual"/>
        </w:rPr>
        <w:t xml:space="preserve"> (2014, p.74) said that speaking is a social interaction technique used in conversation. Next, Saeed et al., (2018, p.2) stated that speaking is the verbal communication required to share information and ideas.</w:t>
      </w:r>
      <w:r w:rsidR="000F4705" w:rsidRPr="000F4705">
        <w:rPr>
          <w:rFonts w:ascii="Times New Roman" w:hAnsi="Times New Roman" w:cs="Times New Roman"/>
          <w:kern w:val="2"/>
          <w:sz w:val="24"/>
          <w:szCs w:val="24"/>
          <w:lang w:val="en-ID"/>
          <w14:ligatures w14:val="standardContextual"/>
        </w:rPr>
        <w:t xml:space="preserve"> </w:t>
      </w:r>
      <w:r w:rsidR="000F4705" w:rsidRPr="004C14E6">
        <w:rPr>
          <w:rFonts w:ascii="Times New Roman" w:hAnsi="Times New Roman" w:cs="Times New Roman"/>
          <w:kern w:val="2"/>
          <w:sz w:val="24"/>
          <w:szCs w:val="24"/>
          <w:lang w:val="en-ID"/>
          <w14:ligatures w14:val="standardContextual"/>
        </w:rPr>
        <w:t xml:space="preserve">Additionally, </w:t>
      </w:r>
      <w:proofErr w:type="spellStart"/>
      <w:r w:rsidR="000F4705" w:rsidRPr="004C14E6">
        <w:rPr>
          <w:rFonts w:ascii="Times New Roman" w:hAnsi="Times New Roman" w:cs="Times New Roman"/>
          <w:kern w:val="2"/>
          <w:sz w:val="24"/>
          <w:szCs w:val="24"/>
          <w:lang w:val="en-ID"/>
          <w14:ligatures w14:val="standardContextual"/>
        </w:rPr>
        <w:t>Mandasari</w:t>
      </w:r>
      <w:proofErr w:type="spellEnd"/>
      <w:r w:rsidR="006C0B8D">
        <w:rPr>
          <w:rFonts w:ascii="Times New Roman" w:hAnsi="Times New Roman" w:cs="Times New Roman"/>
          <w:kern w:val="2"/>
          <w:sz w:val="24"/>
          <w:szCs w:val="24"/>
          <w:lang w:val="en-ID"/>
          <w14:ligatures w14:val="standardContextual"/>
        </w:rPr>
        <w:t xml:space="preserve"> &amp; </w:t>
      </w:r>
      <w:proofErr w:type="spellStart"/>
      <w:r w:rsidR="006C0B8D">
        <w:rPr>
          <w:rFonts w:ascii="Times New Roman" w:hAnsi="Times New Roman" w:cs="Times New Roman"/>
          <w:kern w:val="2"/>
          <w:sz w:val="24"/>
          <w:szCs w:val="24"/>
          <w:lang w:val="en-ID"/>
          <w14:ligatures w14:val="standardContextual"/>
        </w:rPr>
        <w:t>Aminatun</w:t>
      </w:r>
      <w:proofErr w:type="spellEnd"/>
      <w:r w:rsidR="000F4705" w:rsidRPr="004C14E6">
        <w:rPr>
          <w:rFonts w:ascii="Times New Roman" w:hAnsi="Times New Roman" w:cs="Times New Roman"/>
          <w:kern w:val="2"/>
          <w:sz w:val="24"/>
          <w:szCs w:val="24"/>
          <w:lang w:val="en-ID"/>
          <w14:ligatures w14:val="standardContextual"/>
        </w:rPr>
        <w:t xml:space="preserve"> (2020, p.136) stated that speaking is a two-way oral communication process that involves receptive comprehension and productive speaking skills between a speaker and a listener</w:t>
      </w:r>
      <w:r w:rsidR="00CB2583">
        <w:rPr>
          <w:rFonts w:ascii="Times New Roman" w:hAnsi="Times New Roman" w:cs="Times New Roman"/>
          <w:kern w:val="2"/>
          <w:sz w:val="24"/>
          <w:szCs w:val="24"/>
          <w:lang w:val="en-ID"/>
          <w14:ligatures w14:val="standardContextual"/>
        </w:rPr>
        <w:t xml:space="preserve">. </w:t>
      </w:r>
      <w:r w:rsidR="00CB2583" w:rsidRPr="00CB2583">
        <w:rPr>
          <w:rFonts w:ascii="Times New Roman" w:hAnsi="Times New Roman" w:cs="Times New Roman"/>
          <w:kern w:val="2"/>
          <w:sz w:val="24"/>
          <w:szCs w:val="24"/>
          <w:lang w:val="en-ID"/>
          <w14:ligatures w14:val="standardContextual"/>
        </w:rPr>
        <w:t>When learning English, speaking skill</w:t>
      </w:r>
      <w:r w:rsidR="00EE794E">
        <w:rPr>
          <w:rFonts w:ascii="Times New Roman" w:hAnsi="Times New Roman" w:cs="Times New Roman"/>
          <w:kern w:val="2"/>
          <w:sz w:val="24"/>
          <w:szCs w:val="24"/>
          <w:lang w:val="en-ID"/>
          <w14:ligatures w14:val="standardContextual"/>
        </w:rPr>
        <w:t>s</w:t>
      </w:r>
      <w:r w:rsidR="00CB2583" w:rsidRPr="00CB2583">
        <w:rPr>
          <w:rFonts w:ascii="Times New Roman" w:hAnsi="Times New Roman" w:cs="Times New Roman"/>
          <w:kern w:val="2"/>
          <w:sz w:val="24"/>
          <w:szCs w:val="24"/>
          <w:lang w:val="en-ID"/>
          <w14:ligatures w14:val="standardContextual"/>
        </w:rPr>
        <w:t xml:space="preserve"> </w:t>
      </w:r>
      <w:r w:rsidR="00EE794E">
        <w:rPr>
          <w:rFonts w:ascii="Times New Roman" w:hAnsi="Times New Roman" w:cs="Times New Roman"/>
          <w:kern w:val="2"/>
          <w:sz w:val="24"/>
          <w:szCs w:val="24"/>
          <w:lang w:val="en-ID"/>
          <w14:ligatures w14:val="standardContextual"/>
        </w:rPr>
        <w:t>are</w:t>
      </w:r>
      <w:r w:rsidR="00CB2583" w:rsidRPr="00CB2583">
        <w:rPr>
          <w:rFonts w:ascii="Times New Roman" w:hAnsi="Times New Roman" w:cs="Times New Roman"/>
          <w:kern w:val="2"/>
          <w:sz w:val="24"/>
          <w:szCs w:val="24"/>
          <w:lang w:val="en-ID"/>
          <w14:ligatures w14:val="standardContextual"/>
        </w:rPr>
        <w:t xml:space="preserve"> considered the most important. E</w:t>
      </w:r>
      <w:r w:rsidR="00EE794E">
        <w:rPr>
          <w:rFonts w:ascii="Times New Roman" w:hAnsi="Times New Roman" w:cs="Times New Roman"/>
          <w:kern w:val="2"/>
          <w:sz w:val="24"/>
          <w:szCs w:val="24"/>
          <w:lang w:val="en-ID"/>
          <w14:ligatures w14:val="standardContextual"/>
        </w:rPr>
        <w:t xml:space="preserve">ach </w:t>
      </w:r>
      <w:r w:rsidR="00CB2583" w:rsidRPr="00CB2583">
        <w:rPr>
          <w:rFonts w:ascii="Times New Roman" w:hAnsi="Times New Roman" w:cs="Times New Roman"/>
          <w:kern w:val="2"/>
          <w:sz w:val="24"/>
          <w:szCs w:val="24"/>
          <w:lang w:val="en-ID"/>
          <w14:ligatures w14:val="standardContextual"/>
        </w:rPr>
        <w:t>student strives to speak fluently even in difficult situations</w:t>
      </w:r>
      <w:r w:rsidR="00CB2583">
        <w:rPr>
          <w:rFonts w:ascii="Times New Roman" w:hAnsi="Times New Roman" w:cs="Times New Roman"/>
          <w:kern w:val="2"/>
          <w:sz w:val="24"/>
          <w:szCs w:val="24"/>
          <w:lang w:val="en-ID"/>
          <w14:ligatures w14:val="standardContextual"/>
        </w:rPr>
        <w:t xml:space="preserve"> </w:t>
      </w:r>
      <w:r w:rsidR="000F4705" w:rsidRPr="004C14E6">
        <w:rPr>
          <w:rFonts w:ascii="Times New Roman" w:hAnsi="Times New Roman" w:cs="Times New Roman"/>
          <w:kern w:val="2"/>
          <w:sz w:val="24"/>
          <w:szCs w:val="24"/>
          <w:lang w:val="en-ID"/>
          <w14:ligatures w14:val="standardContextual"/>
        </w:rPr>
        <w:t>(</w:t>
      </w:r>
      <w:proofErr w:type="spellStart"/>
      <w:r w:rsidR="000F4705" w:rsidRPr="004C14E6">
        <w:rPr>
          <w:rFonts w:ascii="Times New Roman" w:hAnsi="Times New Roman" w:cs="Times New Roman"/>
          <w:kern w:val="2"/>
          <w:sz w:val="24"/>
          <w:szCs w:val="24"/>
          <w:lang w:val="en-ID"/>
          <w14:ligatures w14:val="standardContextual"/>
        </w:rPr>
        <w:t>Shofi</w:t>
      </w:r>
      <w:proofErr w:type="spellEnd"/>
      <w:r w:rsidR="000F4705" w:rsidRPr="004C14E6">
        <w:rPr>
          <w:rFonts w:ascii="Times New Roman" w:hAnsi="Times New Roman" w:cs="Times New Roman"/>
          <w:kern w:val="2"/>
          <w:sz w:val="24"/>
          <w:szCs w:val="24"/>
          <w:lang w:val="en-ID"/>
          <w14:ligatures w14:val="standardContextual"/>
        </w:rPr>
        <w:t xml:space="preserve">, 2020). According to </w:t>
      </w:r>
      <w:proofErr w:type="spellStart"/>
      <w:r w:rsidR="000F4705" w:rsidRPr="004C14E6">
        <w:rPr>
          <w:rFonts w:ascii="Times New Roman" w:hAnsi="Times New Roman" w:cs="Times New Roman"/>
          <w:kern w:val="2"/>
          <w:sz w:val="24"/>
          <w:szCs w:val="24"/>
          <w:lang w:val="en-ID"/>
          <w14:ligatures w14:val="standardContextual"/>
        </w:rPr>
        <w:t>S</w:t>
      </w:r>
      <w:r w:rsidR="006C0B8D">
        <w:rPr>
          <w:rFonts w:ascii="Times New Roman" w:hAnsi="Times New Roman" w:cs="Times New Roman"/>
          <w:kern w:val="2"/>
          <w:sz w:val="24"/>
          <w:szCs w:val="24"/>
          <w:lang w:val="en-ID"/>
          <w14:ligatures w14:val="standardContextual"/>
        </w:rPr>
        <w:t>halihah</w:t>
      </w:r>
      <w:proofErr w:type="spellEnd"/>
      <w:r w:rsidR="006C0B8D">
        <w:rPr>
          <w:rFonts w:ascii="Times New Roman" w:hAnsi="Times New Roman" w:cs="Times New Roman"/>
          <w:kern w:val="2"/>
          <w:sz w:val="24"/>
          <w:szCs w:val="24"/>
          <w:lang w:val="en-ID"/>
          <w14:ligatures w14:val="standardContextual"/>
        </w:rPr>
        <w:t>,</w:t>
      </w:r>
      <w:r w:rsidR="000F4705" w:rsidRPr="004C14E6">
        <w:rPr>
          <w:rFonts w:ascii="Times New Roman" w:hAnsi="Times New Roman" w:cs="Times New Roman"/>
          <w:kern w:val="2"/>
          <w:sz w:val="24"/>
          <w:szCs w:val="24"/>
          <w:lang w:val="en-ID"/>
          <w14:ligatures w14:val="standardContextual"/>
        </w:rPr>
        <w:t xml:space="preserve"> et al., (2022, p.68), speaking has long been acknowledged as an essential communication skill. Students must therefore improve their speaking skill</w:t>
      </w:r>
      <w:r w:rsidR="00C13F71">
        <w:rPr>
          <w:rFonts w:ascii="Times New Roman" w:hAnsi="Times New Roman" w:cs="Times New Roman"/>
          <w:kern w:val="2"/>
          <w:sz w:val="24"/>
          <w:szCs w:val="24"/>
          <w:lang w:val="en-ID"/>
          <w14:ligatures w14:val="standardContextual"/>
        </w:rPr>
        <w:t>s</w:t>
      </w:r>
      <w:r w:rsidR="000F4705" w:rsidRPr="004C14E6">
        <w:rPr>
          <w:rFonts w:ascii="Times New Roman" w:hAnsi="Times New Roman" w:cs="Times New Roman"/>
          <w:kern w:val="2"/>
          <w:sz w:val="24"/>
          <w:szCs w:val="24"/>
          <w:lang w:val="en-ID"/>
          <w14:ligatures w14:val="standardContextual"/>
        </w:rPr>
        <w:t xml:space="preserve"> to effectively communicate with others.</w:t>
      </w:r>
      <w:r w:rsidR="000F4705">
        <w:rPr>
          <w:rFonts w:ascii="Times New Roman" w:hAnsi="Times New Roman" w:cs="Times New Roman"/>
          <w:kern w:val="2"/>
          <w:sz w:val="24"/>
          <w:szCs w:val="24"/>
          <w:lang w:val="en-ID"/>
          <w14:ligatures w14:val="standardContextual"/>
        </w:rPr>
        <w:t xml:space="preserve"> </w:t>
      </w:r>
      <w:r w:rsidR="00FA46CE">
        <w:rPr>
          <w:rFonts w:ascii="Times New Roman" w:hAnsi="Times New Roman" w:cs="Times New Roman"/>
          <w:kern w:val="2"/>
          <w:sz w:val="24"/>
          <w:szCs w:val="24"/>
          <w:lang w:val="en-ID"/>
          <w14:ligatures w14:val="standardContextual"/>
        </w:rPr>
        <w:t xml:space="preserve">Furthermore, </w:t>
      </w:r>
      <w:r w:rsidR="00B47B22">
        <w:rPr>
          <w:rFonts w:ascii="Times New Roman" w:hAnsi="Times New Roman" w:cs="Times New Roman"/>
          <w:kern w:val="2"/>
          <w:sz w:val="24"/>
          <w:szCs w:val="24"/>
          <w:lang w:val="en-ID"/>
          <w14:ligatures w14:val="standardContextual"/>
        </w:rPr>
        <w:t>Novia</w:t>
      </w:r>
      <w:r w:rsidR="00FA46CE">
        <w:rPr>
          <w:rFonts w:ascii="Times New Roman" w:hAnsi="Times New Roman" w:cs="Times New Roman"/>
          <w:kern w:val="2"/>
          <w:sz w:val="24"/>
          <w:szCs w:val="24"/>
          <w:lang w:val="en-ID"/>
          <w14:ligatures w14:val="standardContextual"/>
        </w:rPr>
        <w:t xml:space="preserve">, et. al (2023, p. 35) </w:t>
      </w:r>
      <w:r w:rsidR="00FA46CE" w:rsidRPr="00FA46CE">
        <w:rPr>
          <w:rFonts w:ascii="Times New Roman" w:hAnsi="Times New Roman" w:cs="Times New Roman"/>
          <w:kern w:val="2"/>
          <w:sz w:val="24"/>
          <w:szCs w:val="24"/>
          <w:lang w:val="en-ID"/>
          <w14:ligatures w14:val="standardContextual"/>
        </w:rPr>
        <w:t>In language, speaking is the most important way of verbal communication to share information and ideas.</w:t>
      </w:r>
      <w:r w:rsidR="00FA46CE">
        <w:rPr>
          <w:rFonts w:ascii="Times New Roman" w:hAnsi="Times New Roman" w:cs="Times New Roman"/>
          <w:kern w:val="2"/>
          <w:sz w:val="24"/>
          <w:szCs w:val="24"/>
          <w:lang w:val="en-ID"/>
          <w14:ligatures w14:val="standardContextual"/>
        </w:rPr>
        <w:t xml:space="preserve"> </w:t>
      </w:r>
      <w:r w:rsidR="00311537" w:rsidRPr="00311537">
        <w:rPr>
          <w:rFonts w:ascii="Times New Roman" w:hAnsi="Times New Roman" w:cs="Times New Roman"/>
          <w:kern w:val="2"/>
          <w:sz w:val="24"/>
          <w:szCs w:val="24"/>
          <w:lang w:val="en-ID"/>
          <w14:ligatures w14:val="standardContextual"/>
        </w:rPr>
        <w:t>Speaking is an essential part of learning English because it connects to many other language skills</w:t>
      </w:r>
      <w:r w:rsidR="00311537">
        <w:rPr>
          <w:rFonts w:ascii="Times New Roman" w:hAnsi="Times New Roman" w:cs="Times New Roman"/>
          <w:kern w:val="2"/>
          <w:sz w:val="24"/>
          <w:szCs w:val="24"/>
          <w:lang w:val="en-ID"/>
          <w14:ligatures w14:val="standardContextual"/>
        </w:rPr>
        <w:t xml:space="preserve"> </w:t>
      </w:r>
      <w:r w:rsidR="008D3F49">
        <w:rPr>
          <w:rFonts w:ascii="Times New Roman" w:hAnsi="Times New Roman" w:cs="Times New Roman"/>
          <w:kern w:val="2"/>
          <w:sz w:val="24"/>
          <w:szCs w:val="24"/>
          <w:lang w:val="en-ID"/>
          <w14:ligatures w14:val="standardContextual"/>
        </w:rPr>
        <w:t>(</w:t>
      </w:r>
      <w:proofErr w:type="spellStart"/>
      <w:r w:rsidR="00230168">
        <w:rPr>
          <w:rFonts w:ascii="Times New Roman" w:hAnsi="Times New Roman" w:cs="Times New Roman"/>
          <w:kern w:val="2"/>
          <w:sz w:val="24"/>
          <w:szCs w:val="24"/>
          <w:lang w:val="en-ID"/>
          <w14:ligatures w14:val="standardContextual"/>
        </w:rPr>
        <w:t>Anggraini</w:t>
      </w:r>
      <w:proofErr w:type="spellEnd"/>
      <w:r w:rsidR="00230168">
        <w:rPr>
          <w:rFonts w:ascii="Times New Roman" w:hAnsi="Times New Roman" w:cs="Times New Roman"/>
          <w:kern w:val="2"/>
          <w:sz w:val="24"/>
          <w:szCs w:val="24"/>
          <w:lang w:val="en-ID"/>
          <w14:ligatures w14:val="standardContextual"/>
        </w:rPr>
        <w:t>, 2024)</w:t>
      </w:r>
      <w:r w:rsidR="00230168" w:rsidRPr="00230168">
        <w:rPr>
          <w:rFonts w:ascii="Times New Roman" w:hAnsi="Times New Roman" w:cs="Times New Roman"/>
          <w:kern w:val="2"/>
          <w:sz w:val="24"/>
          <w:szCs w:val="24"/>
          <w:lang w:val="en-ID"/>
          <w14:ligatures w14:val="standardContextual"/>
        </w:rPr>
        <w:t xml:space="preserve">. </w:t>
      </w:r>
      <w:r w:rsidR="00AF7B32" w:rsidRPr="004C14E6">
        <w:rPr>
          <w:rFonts w:ascii="Times New Roman" w:hAnsi="Times New Roman" w:cs="Times New Roman"/>
          <w:kern w:val="2"/>
          <w:sz w:val="24"/>
          <w:szCs w:val="24"/>
          <w:lang w:val="en-ID"/>
          <w14:ligatures w14:val="standardContextual"/>
        </w:rPr>
        <w:t>To conclude, speaking is the ability to express one's idea</w:t>
      </w:r>
      <w:r w:rsidR="00C13F71">
        <w:rPr>
          <w:rFonts w:ascii="Times New Roman" w:hAnsi="Times New Roman" w:cs="Times New Roman"/>
          <w:kern w:val="2"/>
          <w:sz w:val="24"/>
          <w:szCs w:val="24"/>
          <w:lang w:val="en-ID"/>
          <w14:ligatures w14:val="standardContextual"/>
        </w:rPr>
        <w:t>s</w:t>
      </w:r>
      <w:r w:rsidR="00AF7B32" w:rsidRPr="004C14E6">
        <w:rPr>
          <w:rFonts w:ascii="Times New Roman" w:hAnsi="Times New Roman" w:cs="Times New Roman"/>
          <w:kern w:val="2"/>
          <w:sz w:val="24"/>
          <w:szCs w:val="24"/>
          <w:lang w:val="en-ID"/>
          <w14:ligatures w14:val="standardContextual"/>
        </w:rPr>
        <w:t>, opinion</w:t>
      </w:r>
      <w:r w:rsidR="00C13F71">
        <w:rPr>
          <w:rFonts w:ascii="Times New Roman" w:hAnsi="Times New Roman" w:cs="Times New Roman"/>
          <w:kern w:val="2"/>
          <w:sz w:val="24"/>
          <w:szCs w:val="24"/>
          <w:lang w:val="en-ID"/>
          <w14:ligatures w14:val="standardContextual"/>
        </w:rPr>
        <w:t>s</w:t>
      </w:r>
      <w:r w:rsidR="00AF7B32" w:rsidRPr="004C14E6">
        <w:rPr>
          <w:rFonts w:ascii="Times New Roman" w:hAnsi="Times New Roman" w:cs="Times New Roman"/>
          <w:kern w:val="2"/>
          <w:sz w:val="24"/>
          <w:szCs w:val="24"/>
          <w:lang w:val="en-ID"/>
          <w14:ligatures w14:val="standardContextual"/>
        </w:rPr>
        <w:t>, or feeling</w:t>
      </w:r>
      <w:r w:rsidR="00C13F71">
        <w:rPr>
          <w:rFonts w:ascii="Times New Roman" w:hAnsi="Times New Roman" w:cs="Times New Roman"/>
          <w:kern w:val="2"/>
          <w:sz w:val="24"/>
          <w:szCs w:val="24"/>
          <w:lang w:val="en-ID"/>
          <w14:ligatures w14:val="standardContextual"/>
        </w:rPr>
        <w:t>s</w:t>
      </w:r>
      <w:r w:rsidR="00AF7B32" w:rsidRPr="004C14E6">
        <w:rPr>
          <w:rFonts w:ascii="Times New Roman" w:hAnsi="Times New Roman" w:cs="Times New Roman"/>
          <w:kern w:val="2"/>
          <w:sz w:val="24"/>
          <w:szCs w:val="24"/>
          <w:lang w:val="en-ID"/>
          <w14:ligatures w14:val="standardContextual"/>
        </w:rPr>
        <w:t xml:space="preserve"> to give or receive information and knowledge from others in communication.</w:t>
      </w:r>
    </w:p>
    <w:p w14:paraId="394FCA3C" w14:textId="51E10EBE" w:rsidR="00A4425A" w:rsidRPr="00F43F49" w:rsidRDefault="00B637C0" w:rsidP="00C13F71">
      <w:pPr>
        <w:spacing w:after="120" w:line="240" w:lineRule="auto"/>
        <w:rPr>
          <w:rFonts w:ascii="Times New Roman" w:hAnsi="Times New Roman" w:cs="Times New Roman"/>
          <w:b/>
          <w:bCs/>
          <w:sz w:val="24"/>
          <w:szCs w:val="24"/>
        </w:rPr>
      </w:pPr>
      <w:bookmarkStart w:id="2" w:name="_Hlk177541358"/>
      <w:r w:rsidRPr="00F43F49">
        <w:rPr>
          <w:rFonts w:ascii="Times New Roman" w:hAnsi="Times New Roman" w:cs="Times New Roman"/>
          <w:b/>
          <w:bCs/>
          <w:sz w:val="24"/>
          <w:szCs w:val="24"/>
        </w:rPr>
        <w:lastRenderedPageBreak/>
        <w:t>The Aspect</w:t>
      </w:r>
      <w:r>
        <w:rPr>
          <w:rFonts w:ascii="Times New Roman" w:hAnsi="Times New Roman" w:cs="Times New Roman"/>
          <w:b/>
          <w:bCs/>
          <w:sz w:val="24"/>
          <w:szCs w:val="24"/>
        </w:rPr>
        <w:t>s</w:t>
      </w:r>
      <w:r w:rsidRPr="00F43F49">
        <w:rPr>
          <w:rFonts w:ascii="Times New Roman" w:hAnsi="Times New Roman" w:cs="Times New Roman"/>
          <w:b/>
          <w:bCs/>
          <w:sz w:val="24"/>
          <w:szCs w:val="24"/>
        </w:rPr>
        <w:t xml:space="preserve"> </w:t>
      </w:r>
      <w:r>
        <w:rPr>
          <w:rFonts w:ascii="Times New Roman" w:hAnsi="Times New Roman" w:cs="Times New Roman"/>
          <w:b/>
          <w:bCs/>
          <w:sz w:val="24"/>
          <w:szCs w:val="24"/>
        </w:rPr>
        <w:t>o</w:t>
      </w:r>
      <w:r w:rsidRPr="00F43F49">
        <w:rPr>
          <w:rFonts w:ascii="Times New Roman" w:hAnsi="Times New Roman" w:cs="Times New Roman"/>
          <w:b/>
          <w:bCs/>
          <w:sz w:val="24"/>
          <w:szCs w:val="24"/>
        </w:rPr>
        <w:t>f Speaking</w:t>
      </w:r>
      <w:bookmarkEnd w:id="2"/>
    </w:p>
    <w:p w14:paraId="7E58589A" w14:textId="39FA2261" w:rsidR="00B637C0" w:rsidRPr="00FF796B" w:rsidRDefault="00A4425A" w:rsidP="00C13F71">
      <w:pPr>
        <w:spacing w:after="120" w:line="240" w:lineRule="auto"/>
        <w:jc w:val="both"/>
        <w:rPr>
          <w:rFonts w:ascii="Times New Roman" w:hAnsi="Times New Roman" w:cs="Times New Roman"/>
          <w:kern w:val="2"/>
          <w:sz w:val="24"/>
          <w:szCs w:val="24"/>
          <w:lang w:val="en-ID"/>
          <w14:ligatures w14:val="standardContextual"/>
        </w:rPr>
      </w:pPr>
      <w:r w:rsidRPr="004C14E6">
        <w:rPr>
          <w:rFonts w:ascii="Times New Roman" w:hAnsi="Times New Roman" w:cs="Times New Roman"/>
          <w:kern w:val="2"/>
          <w:sz w:val="24"/>
          <w:szCs w:val="24"/>
          <w:lang w:val="en-ID"/>
          <w14:ligatures w14:val="standardContextual"/>
        </w:rPr>
        <w:tab/>
        <w:t>According to Brown (2019, p.172), there are some aspects to measure someone</w:t>
      </w:r>
      <w:r w:rsidR="00C13F71">
        <w:rPr>
          <w:rFonts w:ascii="Times New Roman" w:hAnsi="Times New Roman" w:cs="Times New Roman"/>
          <w:kern w:val="2"/>
          <w:sz w:val="24"/>
          <w:szCs w:val="24"/>
          <w:lang w:val="en-ID"/>
          <w14:ligatures w14:val="standardContextual"/>
        </w:rPr>
        <w:t>'s</w:t>
      </w:r>
      <w:r w:rsidRPr="004C14E6">
        <w:rPr>
          <w:rFonts w:ascii="Times New Roman" w:hAnsi="Times New Roman" w:cs="Times New Roman"/>
          <w:kern w:val="2"/>
          <w:sz w:val="24"/>
          <w:szCs w:val="24"/>
          <w:lang w:val="en-ID"/>
          <w14:ligatures w14:val="standardContextual"/>
        </w:rPr>
        <w:t xml:space="preserve"> ability to speak, including grammar, vocabulary, comprehension, pronunciation, and fluency. </w:t>
      </w:r>
      <w:r w:rsidR="00C13F71">
        <w:rPr>
          <w:rFonts w:ascii="Times New Roman" w:hAnsi="Times New Roman" w:cs="Times New Roman"/>
          <w:kern w:val="2"/>
          <w:sz w:val="24"/>
          <w:szCs w:val="24"/>
          <w:lang w:val="en-ID"/>
          <w14:ligatures w14:val="standardContextual"/>
        </w:rPr>
        <w:t>First, g</w:t>
      </w:r>
      <w:r w:rsidRPr="004C14E6">
        <w:rPr>
          <w:rFonts w:ascii="Times New Roman" w:hAnsi="Times New Roman" w:cs="Times New Roman"/>
          <w:kern w:val="2"/>
          <w:sz w:val="24"/>
          <w:szCs w:val="24"/>
          <w:lang w:val="en-ID"/>
          <w14:ligatures w14:val="standardContextual"/>
        </w:rPr>
        <w:t>rammar refers to the accuracy of sentences such as organizing the composition of clauses, phrases, and words in a language.</w:t>
      </w:r>
      <w:r w:rsidR="00922B5E" w:rsidRPr="00922B5E">
        <w:rPr>
          <w:rFonts w:ascii="Times New Roman" w:eastAsia="Times New Roman" w:hAnsi="Times New Roman" w:cs="Times New Roman"/>
          <w:sz w:val="24"/>
          <w:szCs w:val="24"/>
          <w:lang w:val="en-ID" w:eastAsia="en-ID"/>
        </w:rPr>
        <w:t xml:space="preserve"> </w:t>
      </w:r>
      <w:r w:rsidR="00C13F71">
        <w:rPr>
          <w:rFonts w:ascii="Times New Roman" w:eastAsia="Times New Roman" w:hAnsi="Times New Roman" w:cs="Times New Roman"/>
          <w:sz w:val="24"/>
          <w:szCs w:val="24"/>
          <w:lang w:val="en-ID" w:eastAsia="en-ID"/>
        </w:rPr>
        <w:t xml:space="preserve">Next, </w:t>
      </w:r>
      <w:r w:rsidR="00C13F71">
        <w:rPr>
          <w:rFonts w:ascii="Times New Roman" w:hAnsi="Times New Roman" w:cs="Times New Roman"/>
          <w:kern w:val="2"/>
          <w:sz w:val="24"/>
          <w:szCs w:val="24"/>
          <w:lang w:val="en-ID"/>
          <w14:ligatures w14:val="standardContextual"/>
        </w:rPr>
        <w:t>a</w:t>
      </w:r>
      <w:r w:rsidR="00922B5E" w:rsidRPr="00922B5E">
        <w:rPr>
          <w:rFonts w:ascii="Times New Roman" w:hAnsi="Times New Roman" w:cs="Times New Roman"/>
          <w:kern w:val="2"/>
          <w:sz w:val="24"/>
          <w:szCs w:val="24"/>
          <w:lang w:val="en-ID"/>
          <w14:ligatures w14:val="standardContextual"/>
        </w:rPr>
        <w:t xml:space="preserve"> language's whole word count is its vocabulary</w:t>
      </w:r>
      <w:r w:rsidRPr="004C14E6">
        <w:rPr>
          <w:rFonts w:ascii="Times New Roman" w:hAnsi="Times New Roman" w:cs="Times New Roman"/>
          <w:kern w:val="2"/>
          <w:sz w:val="24"/>
          <w:szCs w:val="24"/>
          <w:lang w:val="en-ID"/>
          <w14:ligatures w14:val="standardContextual"/>
        </w:rPr>
        <w:t>. Without enough vocabulary</w:t>
      </w:r>
      <w:r w:rsidR="00C13F71">
        <w:rPr>
          <w:rFonts w:ascii="Times New Roman" w:hAnsi="Times New Roman" w:cs="Times New Roman"/>
          <w:kern w:val="2"/>
          <w:sz w:val="24"/>
          <w:szCs w:val="24"/>
          <w:lang w:val="en-ID"/>
          <w14:ligatures w14:val="standardContextual"/>
        </w:rPr>
        <w:t xml:space="preserve"> stock</w:t>
      </w:r>
      <w:r w:rsidRPr="004C14E6">
        <w:rPr>
          <w:rFonts w:ascii="Times New Roman" w:hAnsi="Times New Roman" w:cs="Times New Roman"/>
          <w:kern w:val="2"/>
          <w:sz w:val="24"/>
          <w:szCs w:val="24"/>
          <w:lang w:val="en-ID"/>
          <w14:ligatures w14:val="standardContextual"/>
        </w:rPr>
        <w:t>, someone cannot effectively communicate or express their ideas in writing or speech.</w:t>
      </w:r>
      <w:r w:rsidR="00403CEB">
        <w:rPr>
          <w:rFonts w:ascii="Times New Roman" w:hAnsi="Times New Roman" w:cs="Times New Roman"/>
          <w:kern w:val="2"/>
          <w:sz w:val="24"/>
          <w:szCs w:val="24"/>
          <w:lang w:val="en-ID"/>
          <w14:ligatures w14:val="standardContextual"/>
        </w:rPr>
        <w:t xml:space="preserve"> Next</w:t>
      </w:r>
      <w:r w:rsidR="00C13F71">
        <w:rPr>
          <w:rFonts w:ascii="Times New Roman" w:hAnsi="Times New Roman" w:cs="Times New Roman"/>
          <w:kern w:val="2"/>
          <w:sz w:val="24"/>
          <w:szCs w:val="24"/>
          <w:lang w:val="en-ID"/>
          <w14:ligatures w14:val="standardContextual"/>
        </w:rPr>
        <w:t>, c</w:t>
      </w:r>
      <w:r w:rsidRPr="004C14E6">
        <w:rPr>
          <w:rFonts w:ascii="Times New Roman" w:hAnsi="Times New Roman" w:cs="Times New Roman"/>
          <w:kern w:val="2"/>
          <w:sz w:val="24"/>
          <w:szCs w:val="24"/>
          <w:lang w:val="en-ID"/>
          <w14:ligatures w14:val="standardContextual"/>
        </w:rPr>
        <w:t xml:space="preserve">omprehension refers to the ability to understand </w:t>
      </w:r>
      <w:r w:rsidR="00403CEB">
        <w:rPr>
          <w:rFonts w:ascii="Times New Roman" w:hAnsi="Times New Roman" w:cs="Times New Roman"/>
          <w:kern w:val="2"/>
          <w:sz w:val="24"/>
          <w:szCs w:val="24"/>
          <w:lang w:val="en-ID"/>
          <w14:ligatures w14:val="standardContextual"/>
        </w:rPr>
        <w:t>oral information based on certain contexts</w:t>
      </w:r>
      <w:r w:rsidRPr="004C14E6">
        <w:rPr>
          <w:rFonts w:ascii="Times New Roman" w:hAnsi="Times New Roman" w:cs="Times New Roman"/>
          <w:kern w:val="2"/>
          <w:sz w:val="24"/>
          <w:szCs w:val="24"/>
          <w:lang w:val="en-ID"/>
          <w14:ligatures w14:val="standardContextual"/>
        </w:rPr>
        <w:t xml:space="preserve"> </w:t>
      </w:r>
      <w:r w:rsidR="00403CEB">
        <w:rPr>
          <w:rFonts w:ascii="Times New Roman" w:hAnsi="Times New Roman" w:cs="Times New Roman"/>
          <w:kern w:val="2"/>
          <w:sz w:val="24"/>
          <w:szCs w:val="24"/>
          <w:lang w:val="en-ID"/>
          <w14:ligatures w14:val="standardContextual"/>
        </w:rPr>
        <w:t>and the ability to give appropriate responses.</w:t>
      </w:r>
      <w:r>
        <w:rPr>
          <w:rFonts w:ascii="Times New Roman" w:hAnsi="Times New Roman" w:cs="Times New Roman"/>
          <w:kern w:val="2"/>
          <w:sz w:val="24"/>
          <w:szCs w:val="24"/>
          <w:lang w:val="en-ID"/>
          <w14:ligatures w14:val="standardContextual"/>
        </w:rPr>
        <w:t xml:space="preserve"> </w:t>
      </w:r>
      <w:r w:rsidR="00C13F71">
        <w:rPr>
          <w:rFonts w:ascii="Times New Roman" w:hAnsi="Times New Roman" w:cs="Times New Roman"/>
          <w:kern w:val="2"/>
          <w:sz w:val="24"/>
          <w:szCs w:val="24"/>
          <w:lang w:val="en-ID"/>
          <w14:ligatures w14:val="standardContextual"/>
        </w:rPr>
        <w:t>After that, p</w:t>
      </w:r>
      <w:r w:rsidRPr="004C14E6">
        <w:rPr>
          <w:rFonts w:ascii="Times New Roman" w:hAnsi="Times New Roman" w:cs="Times New Roman"/>
          <w:kern w:val="2"/>
          <w:sz w:val="24"/>
          <w:szCs w:val="24"/>
          <w:lang w:val="en-ID"/>
          <w14:ligatures w14:val="standardContextual"/>
        </w:rPr>
        <w:t>ronunciation helps students speak with clearer language.</w:t>
      </w:r>
      <w:r w:rsidR="00922B5E" w:rsidRPr="00922B5E">
        <w:rPr>
          <w:rFonts w:ascii="Times New Roman" w:eastAsia="Times New Roman" w:hAnsi="Times New Roman" w:cs="Times New Roman"/>
          <w:sz w:val="24"/>
          <w:szCs w:val="24"/>
          <w:lang w:val="en-ID" w:eastAsia="en-ID"/>
        </w:rPr>
        <w:t xml:space="preserve"> </w:t>
      </w:r>
      <w:r w:rsidR="00922B5E" w:rsidRPr="00922B5E">
        <w:rPr>
          <w:rFonts w:ascii="Times New Roman" w:hAnsi="Times New Roman" w:cs="Times New Roman"/>
          <w:kern w:val="2"/>
          <w:sz w:val="24"/>
          <w:szCs w:val="24"/>
          <w:lang w:val="en-ID"/>
          <w14:ligatures w14:val="standardContextual"/>
        </w:rPr>
        <w:t xml:space="preserve">It </w:t>
      </w:r>
      <w:r w:rsidR="00C13F71">
        <w:rPr>
          <w:rFonts w:ascii="Times New Roman" w:hAnsi="Times New Roman" w:cs="Times New Roman"/>
          <w:kern w:val="2"/>
          <w:sz w:val="24"/>
          <w:szCs w:val="24"/>
          <w:lang w:val="en-ID"/>
          <w14:ligatures w14:val="standardContextual"/>
        </w:rPr>
        <w:t>deals</w:t>
      </w:r>
      <w:r w:rsidR="00922B5E" w:rsidRPr="00922B5E">
        <w:rPr>
          <w:rFonts w:ascii="Times New Roman" w:hAnsi="Times New Roman" w:cs="Times New Roman"/>
          <w:kern w:val="2"/>
          <w:sz w:val="24"/>
          <w:szCs w:val="24"/>
          <w:lang w:val="en-ID"/>
          <w14:ligatures w14:val="standardContextual"/>
        </w:rPr>
        <w:t xml:space="preserve"> with </w:t>
      </w:r>
      <w:r w:rsidR="00C13F71">
        <w:rPr>
          <w:rFonts w:ascii="Times New Roman" w:hAnsi="Times New Roman" w:cs="Times New Roman"/>
          <w:kern w:val="2"/>
          <w:sz w:val="24"/>
          <w:szCs w:val="24"/>
          <w:lang w:val="en-ID"/>
          <w14:ligatures w14:val="standardContextual"/>
        </w:rPr>
        <w:t>the </w:t>
      </w:r>
      <w:r w:rsidR="00922B5E" w:rsidRPr="00922B5E">
        <w:rPr>
          <w:rFonts w:ascii="Times New Roman" w:hAnsi="Times New Roman" w:cs="Times New Roman"/>
          <w:kern w:val="2"/>
          <w:sz w:val="24"/>
          <w:szCs w:val="24"/>
          <w:lang w:val="en-ID"/>
          <w14:ligatures w14:val="standardContextual"/>
        </w:rPr>
        <w:t>process</w:t>
      </w:r>
      <w:r w:rsidR="008D3F49">
        <w:rPr>
          <w:rFonts w:ascii="Times New Roman" w:hAnsi="Times New Roman" w:cs="Times New Roman"/>
          <w:kern w:val="2"/>
          <w:sz w:val="24"/>
          <w:szCs w:val="24"/>
          <w:lang w:val="en-ID"/>
          <w14:ligatures w14:val="standardContextual"/>
        </w:rPr>
        <w:t xml:space="preserve"> </w:t>
      </w:r>
      <w:r w:rsidR="00922B5E" w:rsidRPr="00922B5E">
        <w:rPr>
          <w:rFonts w:ascii="Times New Roman" w:hAnsi="Times New Roman" w:cs="Times New Roman"/>
          <w:kern w:val="2"/>
          <w:sz w:val="24"/>
          <w:szCs w:val="24"/>
          <w:lang w:val="en-ID"/>
          <w14:ligatures w14:val="standardContextual"/>
        </w:rPr>
        <w:t xml:space="preserve">of phonological division of grammar consisting of elements and rules that describe the production of </w:t>
      </w:r>
      <w:r w:rsidR="00C13F71">
        <w:rPr>
          <w:rFonts w:ascii="Times New Roman" w:hAnsi="Times New Roman" w:cs="Times New Roman"/>
          <w:kern w:val="2"/>
          <w:sz w:val="24"/>
          <w:szCs w:val="24"/>
          <w:lang w:val="en-ID"/>
          <w14:ligatures w14:val="standardContextual"/>
        </w:rPr>
        <w:t>various</w:t>
      </w:r>
      <w:r w:rsidR="00922B5E" w:rsidRPr="00922B5E">
        <w:rPr>
          <w:rFonts w:ascii="Times New Roman" w:hAnsi="Times New Roman" w:cs="Times New Roman"/>
          <w:kern w:val="2"/>
          <w:sz w:val="24"/>
          <w:szCs w:val="24"/>
          <w:lang w:val="en-ID"/>
          <w14:ligatures w14:val="standardContextual"/>
        </w:rPr>
        <w:t xml:space="preserve"> language sound patterns</w:t>
      </w:r>
      <w:r w:rsidRPr="004C14E6">
        <w:rPr>
          <w:rFonts w:ascii="Times New Roman" w:hAnsi="Times New Roman" w:cs="Times New Roman"/>
          <w:kern w:val="2"/>
          <w:sz w:val="24"/>
          <w:szCs w:val="24"/>
          <w:lang w:val="en-ID"/>
          <w14:ligatures w14:val="standardContextual"/>
        </w:rPr>
        <w:t>.</w:t>
      </w:r>
      <w:r>
        <w:rPr>
          <w:rFonts w:ascii="Times New Roman" w:hAnsi="Times New Roman" w:cs="Times New Roman"/>
          <w:kern w:val="2"/>
          <w:sz w:val="24"/>
          <w:szCs w:val="24"/>
          <w:lang w:val="en-ID"/>
          <w14:ligatures w14:val="standardContextual"/>
        </w:rPr>
        <w:t xml:space="preserve"> </w:t>
      </w:r>
      <w:r w:rsidR="00403CEB">
        <w:rPr>
          <w:rFonts w:ascii="Times New Roman" w:hAnsi="Times New Roman" w:cs="Times New Roman"/>
          <w:kern w:val="2"/>
          <w:sz w:val="24"/>
          <w:szCs w:val="24"/>
          <w:lang w:val="en-ID"/>
          <w14:ligatures w14:val="standardContextual"/>
        </w:rPr>
        <w:t>Last, f</w:t>
      </w:r>
      <w:r w:rsidRPr="004C14E6">
        <w:rPr>
          <w:rFonts w:ascii="Times New Roman" w:hAnsi="Times New Roman" w:cs="Times New Roman"/>
          <w:kern w:val="2"/>
          <w:sz w:val="24"/>
          <w:szCs w:val="24"/>
          <w:lang w:val="en-ID"/>
          <w14:ligatures w14:val="standardContextual"/>
        </w:rPr>
        <w:t xml:space="preserve">luency is the capacity to communicate concisely and clearly </w:t>
      </w:r>
      <w:r w:rsidR="00403CEB">
        <w:rPr>
          <w:rFonts w:ascii="Times New Roman" w:hAnsi="Times New Roman" w:cs="Times New Roman"/>
          <w:kern w:val="2"/>
          <w:sz w:val="24"/>
          <w:szCs w:val="24"/>
          <w:lang w:val="en-ID"/>
          <w14:ligatures w14:val="standardContextual"/>
        </w:rPr>
        <w:t>without</w:t>
      </w:r>
      <w:r w:rsidRPr="004C14E6">
        <w:rPr>
          <w:rFonts w:ascii="Times New Roman" w:hAnsi="Times New Roman" w:cs="Times New Roman"/>
          <w:kern w:val="2"/>
          <w:sz w:val="24"/>
          <w:szCs w:val="24"/>
          <w:lang w:val="en-ID"/>
          <w14:ligatures w14:val="standardContextual"/>
        </w:rPr>
        <w:t xml:space="preserve"> pauses, such as "ums", "</w:t>
      </w:r>
      <w:proofErr w:type="spellStart"/>
      <w:r w:rsidRPr="004C14E6">
        <w:rPr>
          <w:rFonts w:ascii="Times New Roman" w:hAnsi="Times New Roman" w:cs="Times New Roman"/>
          <w:kern w:val="2"/>
          <w:sz w:val="24"/>
          <w:szCs w:val="24"/>
          <w:lang w:val="en-ID"/>
          <w14:ligatures w14:val="standardContextual"/>
        </w:rPr>
        <w:t>ers</w:t>
      </w:r>
      <w:proofErr w:type="spellEnd"/>
      <w:r w:rsidRPr="004C14E6">
        <w:rPr>
          <w:rFonts w:ascii="Times New Roman" w:hAnsi="Times New Roman" w:cs="Times New Roman"/>
          <w:kern w:val="2"/>
          <w:sz w:val="24"/>
          <w:szCs w:val="24"/>
          <w:lang w:val="en-ID"/>
          <w14:ligatures w14:val="standardContextual"/>
        </w:rPr>
        <w:t>" and so on.</w:t>
      </w:r>
      <w:r>
        <w:rPr>
          <w:rFonts w:ascii="Times New Roman" w:hAnsi="Times New Roman" w:cs="Times New Roman"/>
          <w:kern w:val="2"/>
          <w:sz w:val="24"/>
          <w:szCs w:val="24"/>
          <w:lang w:val="en-ID"/>
          <w14:ligatures w14:val="standardContextual"/>
        </w:rPr>
        <w:t xml:space="preserve"> </w:t>
      </w:r>
      <w:r w:rsidRPr="004C14E6">
        <w:rPr>
          <w:rFonts w:ascii="Times New Roman" w:hAnsi="Times New Roman" w:cs="Times New Roman"/>
          <w:kern w:val="2"/>
          <w:sz w:val="24"/>
          <w:szCs w:val="24"/>
          <w:lang w:val="en-ID"/>
          <w14:ligatures w14:val="standardContextual"/>
        </w:rPr>
        <w:t>The researcher</w:t>
      </w:r>
      <w:r w:rsidR="00C13F71">
        <w:rPr>
          <w:rFonts w:ascii="Times New Roman" w:hAnsi="Times New Roman" w:cs="Times New Roman"/>
          <w:kern w:val="2"/>
          <w:sz w:val="24"/>
          <w:szCs w:val="24"/>
          <w:lang w:val="en-ID"/>
          <w14:ligatures w14:val="standardContextual"/>
        </w:rPr>
        <w:t>s</w:t>
      </w:r>
      <w:r w:rsidRPr="004C14E6">
        <w:rPr>
          <w:rFonts w:ascii="Times New Roman" w:hAnsi="Times New Roman" w:cs="Times New Roman"/>
          <w:kern w:val="2"/>
          <w:sz w:val="24"/>
          <w:szCs w:val="24"/>
          <w:lang w:val="en-ID"/>
          <w14:ligatures w14:val="standardContextual"/>
        </w:rPr>
        <w:t xml:space="preserve"> </w:t>
      </w:r>
      <w:r w:rsidR="00403CEB">
        <w:rPr>
          <w:rFonts w:ascii="Times New Roman" w:hAnsi="Times New Roman" w:cs="Times New Roman"/>
          <w:kern w:val="2"/>
          <w:sz w:val="24"/>
          <w:szCs w:val="24"/>
          <w:lang w:val="en-ID"/>
          <w14:ligatures w14:val="standardContextual"/>
        </w:rPr>
        <w:t>used</w:t>
      </w:r>
      <w:r w:rsidRPr="004C14E6">
        <w:rPr>
          <w:rFonts w:ascii="Times New Roman" w:hAnsi="Times New Roman" w:cs="Times New Roman"/>
          <w:kern w:val="2"/>
          <w:sz w:val="24"/>
          <w:szCs w:val="24"/>
          <w:lang w:val="en-ID"/>
          <w14:ligatures w14:val="standardContextual"/>
        </w:rPr>
        <w:t xml:space="preserve"> these five aspects </w:t>
      </w:r>
      <w:r w:rsidR="00C13F71">
        <w:rPr>
          <w:rFonts w:ascii="Times New Roman" w:hAnsi="Times New Roman" w:cs="Times New Roman"/>
          <w:kern w:val="2"/>
          <w:sz w:val="24"/>
          <w:szCs w:val="24"/>
          <w:lang w:val="en-ID"/>
          <w14:ligatures w14:val="standardContextual"/>
        </w:rPr>
        <w:t>to assess</w:t>
      </w:r>
      <w:r w:rsidRPr="004C14E6">
        <w:rPr>
          <w:rFonts w:ascii="Times New Roman" w:hAnsi="Times New Roman" w:cs="Times New Roman"/>
          <w:kern w:val="2"/>
          <w:sz w:val="24"/>
          <w:szCs w:val="24"/>
          <w:lang w:val="en-ID"/>
          <w14:ligatures w14:val="standardContextual"/>
        </w:rPr>
        <w:t xml:space="preserve"> the student'</w:t>
      </w:r>
      <w:r w:rsidR="00C13F71">
        <w:rPr>
          <w:rFonts w:ascii="Times New Roman" w:hAnsi="Times New Roman" w:cs="Times New Roman"/>
          <w:kern w:val="2"/>
          <w:sz w:val="24"/>
          <w:szCs w:val="24"/>
          <w:lang w:val="en-ID"/>
          <w14:ligatures w14:val="standardContextual"/>
        </w:rPr>
        <w:t>s</w:t>
      </w:r>
      <w:r w:rsidRPr="004C14E6">
        <w:rPr>
          <w:rFonts w:ascii="Times New Roman" w:hAnsi="Times New Roman" w:cs="Times New Roman"/>
          <w:kern w:val="2"/>
          <w:sz w:val="24"/>
          <w:szCs w:val="24"/>
          <w:lang w:val="en-ID"/>
          <w14:ligatures w14:val="standardContextual"/>
        </w:rPr>
        <w:t xml:space="preserve"> speaking performance.</w:t>
      </w:r>
    </w:p>
    <w:p w14:paraId="7ED835A6" w14:textId="77777777" w:rsidR="00C13F71" w:rsidRDefault="00C13F71" w:rsidP="009452EF">
      <w:pPr>
        <w:spacing w:line="240" w:lineRule="auto"/>
        <w:rPr>
          <w:rFonts w:ascii="Times New Roman" w:hAnsi="Times New Roman" w:cs="Times New Roman"/>
          <w:b/>
          <w:bCs/>
          <w:sz w:val="24"/>
          <w:szCs w:val="24"/>
        </w:rPr>
      </w:pPr>
    </w:p>
    <w:p w14:paraId="54EB7F55" w14:textId="0D43D893" w:rsidR="00A4425A" w:rsidRPr="00050021" w:rsidRDefault="00B637C0" w:rsidP="00C13F71">
      <w:pPr>
        <w:spacing w:after="120" w:line="240" w:lineRule="auto"/>
        <w:rPr>
          <w:rFonts w:ascii="Times New Roman" w:hAnsi="Times New Roman" w:cs="Times New Roman"/>
          <w:b/>
          <w:bCs/>
          <w:sz w:val="24"/>
          <w:szCs w:val="24"/>
        </w:rPr>
      </w:pPr>
      <w:r w:rsidRPr="00050021">
        <w:rPr>
          <w:rFonts w:ascii="Times New Roman" w:hAnsi="Times New Roman" w:cs="Times New Roman"/>
          <w:b/>
          <w:bCs/>
          <w:sz w:val="24"/>
          <w:szCs w:val="24"/>
        </w:rPr>
        <w:t>Four Corners Strategy</w:t>
      </w:r>
    </w:p>
    <w:p w14:paraId="6980BD9D" w14:textId="515B8A3F" w:rsidR="00A4425A" w:rsidRDefault="00641F7B" w:rsidP="00C13F71">
      <w:pPr>
        <w:spacing w:after="120" w:line="240" w:lineRule="auto"/>
        <w:ind w:firstLine="720"/>
        <w:jc w:val="both"/>
        <w:rPr>
          <w:rFonts w:ascii="Times New Roman" w:hAnsi="Times New Roman" w:cs="Times New Roman"/>
          <w:kern w:val="2"/>
          <w:sz w:val="24"/>
          <w:szCs w:val="24"/>
          <w:lang w:val="en-ID"/>
          <w14:ligatures w14:val="standardContextual"/>
        </w:rPr>
      </w:pPr>
      <w:r w:rsidRPr="00641F7B">
        <w:rPr>
          <w:rFonts w:ascii="Times New Roman" w:hAnsi="Times New Roman" w:cs="Times New Roman"/>
          <w:kern w:val="2"/>
          <w:sz w:val="24"/>
          <w:szCs w:val="24"/>
          <w:lang w:val="en-ID"/>
          <w14:ligatures w14:val="standardContextual"/>
        </w:rPr>
        <w:t xml:space="preserve">The Four Corners </w:t>
      </w:r>
      <w:r w:rsidR="00403CEB">
        <w:rPr>
          <w:rFonts w:ascii="Times New Roman" w:hAnsi="Times New Roman" w:cs="Times New Roman"/>
          <w:kern w:val="2"/>
          <w:sz w:val="24"/>
          <w:szCs w:val="24"/>
          <w:lang w:val="en-ID"/>
          <w14:ligatures w14:val="standardContextual"/>
        </w:rPr>
        <w:t>strategy</w:t>
      </w:r>
      <w:r w:rsidRPr="00641F7B">
        <w:rPr>
          <w:rFonts w:ascii="Times New Roman" w:hAnsi="Times New Roman" w:cs="Times New Roman"/>
          <w:kern w:val="2"/>
          <w:sz w:val="24"/>
          <w:szCs w:val="24"/>
          <w:lang w:val="en-ID"/>
          <w14:ligatures w14:val="standardContextual"/>
        </w:rPr>
        <w:t xml:space="preserve"> fits under the cooperative learning </w:t>
      </w:r>
      <w:r w:rsidR="00403CEB">
        <w:rPr>
          <w:rFonts w:ascii="Times New Roman" w:hAnsi="Times New Roman" w:cs="Times New Roman"/>
          <w:kern w:val="2"/>
          <w:sz w:val="24"/>
          <w:szCs w:val="24"/>
          <w:lang w:val="en-ID"/>
          <w14:ligatures w14:val="standardContextual"/>
        </w:rPr>
        <w:t xml:space="preserve">method </w:t>
      </w:r>
      <w:r w:rsidRPr="00641F7B">
        <w:rPr>
          <w:rFonts w:ascii="Times New Roman" w:hAnsi="Times New Roman" w:cs="Times New Roman"/>
          <w:kern w:val="2"/>
          <w:sz w:val="24"/>
          <w:szCs w:val="24"/>
          <w:lang w:val="en-ID"/>
          <w14:ligatures w14:val="standardContextual"/>
        </w:rPr>
        <w:t xml:space="preserve">since it makes use of small groups whose work is shared with other groups in the class. </w:t>
      </w:r>
      <w:r w:rsidR="00A4425A" w:rsidRPr="004C14E6">
        <w:rPr>
          <w:rFonts w:ascii="Times New Roman" w:hAnsi="Times New Roman" w:cs="Times New Roman"/>
          <w:kern w:val="2"/>
          <w:sz w:val="24"/>
          <w:szCs w:val="24"/>
          <w:lang w:val="en-ID"/>
          <w14:ligatures w14:val="standardContextual"/>
        </w:rPr>
        <w:t>Four Corners aims to ensure that each unit has diverse and engaging material</w:t>
      </w:r>
      <w:r w:rsidR="00403CEB">
        <w:rPr>
          <w:rFonts w:ascii="Times New Roman" w:hAnsi="Times New Roman" w:cs="Times New Roman"/>
          <w:kern w:val="2"/>
          <w:sz w:val="24"/>
          <w:szCs w:val="24"/>
          <w:lang w:val="en-ID"/>
          <w14:ligatures w14:val="standardContextual"/>
        </w:rPr>
        <w:t xml:space="preserve">, </w:t>
      </w:r>
      <w:r w:rsidR="00A4425A" w:rsidRPr="004C14E6">
        <w:rPr>
          <w:rFonts w:ascii="Times New Roman" w:hAnsi="Times New Roman" w:cs="Times New Roman"/>
          <w:kern w:val="2"/>
          <w:sz w:val="24"/>
          <w:szCs w:val="24"/>
          <w:lang w:val="en-ID"/>
          <w14:ligatures w14:val="standardContextual"/>
        </w:rPr>
        <w:t>provid</w:t>
      </w:r>
      <w:r w:rsidR="00403CEB">
        <w:rPr>
          <w:rFonts w:ascii="Times New Roman" w:hAnsi="Times New Roman" w:cs="Times New Roman"/>
          <w:kern w:val="2"/>
          <w:sz w:val="24"/>
          <w:szCs w:val="24"/>
          <w:lang w:val="en-ID"/>
          <w14:ligatures w14:val="standardContextual"/>
        </w:rPr>
        <w:t>es</w:t>
      </w:r>
      <w:r w:rsidR="00A4425A" w:rsidRPr="004C14E6">
        <w:rPr>
          <w:rFonts w:ascii="Times New Roman" w:hAnsi="Times New Roman" w:cs="Times New Roman"/>
          <w:kern w:val="2"/>
          <w:sz w:val="24"/>
          <w:szCs w:val="24"/>
          <w:lang w:val="en-ID"/>
          <w14:ligatures w14:val="standardContextual"/>
        </w:rPr>
        <w:t xml:space="preserve"> opportunities to use English naturally, improve</w:t>
      </w:r>
      <w:r w:rsidR="00403CEB">
        <w:rPr>
          <w:rFonts w:ascii="Times New Roman" w:hAnsi="Times New Roman" w:cs="Times New Roman"/>
          <w:kern w:val="2"/>
          <w:sz w:val="24"/>
          <w:szCs w:val="24"/>
          <w:lang w:val="en-ID"/>
          <w14:ligatures w14:val="standardContextual"/>
        </w:rPr>
        <w:t>s</w:t>
      </w:r>
      <w:r w:rsidR="00A4425A" w:rsidRPr="004C14E6">
        <w:rPr>
          <w:rFonts w:ascii="Times New Roman" w:hAnsi="Times New Roman" w:cs="Times New Roman"/>
          <w:kern w:val="2"/>
          <w:sz w:val="24"/>
          <w:szCs w:val="24"/>
          <w:lang w:val="en-ID"/>
          <w14:ligatures w14:val="standardContextual"/>
        </w:rPr>
        <w:t xml:space="preserve"> integrated skills, and take</w:t>
      </w:r>
      <w:r w:rsidR="00403CEB">
        <w:rPr>
          <w:rFonts w:ascii="Times New Roman" w:hAnsi="Times New Roman" w:cs="Times New Roman"/>
          <w:kern w:val="2"/>
          <w:sz w:val="24"/>
          <w:szCs w:val="24"/>
          <w:lang w:val="en-ID"/>
          <w14:ligatures w14:val="standardContextual"/>
        </w:rPr>
        <w:t>s</w:t>
      </w:r>
      <w:r w:rsidR="00A4425A" w:rsidRPr="004C14E6">
        <w:rPr>
          <w:rFonts w:ascii="Times New Roman" w:hAnsi="Times New Roman" w:cs="Times New Roman"/>
          <w:kern w:val="2"/>
          <w:sz w:val="24"/>
          <w:szCs w:val="24"/>
          <w:lang w:val="en-ID"/>
          <w14:ligatures w14:val="standardContextual"/>
        </w:rPr>
        <w:t xml:space="preserve"> part in a range of exciting speaking activities. </w:t>
      </w:r>
      <w:r w:rsidR="006139A0" w:rsidRPr="006139A0">
        <w:rPr>
          <w:rFonts w:ascii="Times New Roman" w:hAnsi="Times New Roman" w:cs="Times New Roman"/>
          <w:kern w:val="2"/>
          <w:sz w:val="24"/>
          <w:szCs w:val="24"/>
          <w:lang w:val="en-ID"/>
          <w14:ligatures w14:val="standardContextual"/>
        </w:rPr>
        <w:t xml:space="preserve">Guillaume (2007, p. 98) describes the Four Corners strategy as a collaborative learning approach that facilitates student discussion and idea sharing. Next, students can collaborate on group projects </w:t>
      </w:r>
      <w:r w:rsidR="00403CEB">
        <w:rPr>
          <w:rFonts w:ascii="Times New Roman" w:hAnsi="Times New Roman" w:cs="Times New Roman"/>
          <w:kern w:val="2"/>
          <w:sz w:val="24"/>
          <w:szCs w:val="24"/>
          <w:lang w:val="en-ID"/>
          <w14:ligatures w14:val="standardContextual"/>
        </w:rPr>
        <w:t xml:space="preserve">when applying </w:t>
      </w:r>
      <w:r w:rsidR="006139A0" w:rsidRPr="006139A0">
        <w:rPr>
          <w:rFonts w:ascii="Times New Roman" w:hAnsi="Times New Roman" w:cs="Times New Roman"/>
          <w:kern w:val="2"/>
          <w:sz w:val="24"/>
          <w:szCs w:val="24"/>
          <w:lang w:val="en-ID"/>
          <w14:ligatures w14:val="standardContextual"/>
        </w:rPr>
        <w:t>the Four Corners strategy</w:t>
      </w:r>
      <w:r w:rsidR="00403CEB">
        <w:rPr>
          <w:rFonts w:ascii="Times New Roman" w:hAnsi="Times New Roman" w:cs="Times New Roman"/>
          <w:kern w:val="2"/>
          <w:sz w:val="24"/>
          <w:szCs w:val="24"/>
          <w:lang w:val="en-ID"/>
          <w14:ligatures w14:val="standardContextual"/>
        </w:rPr>
        <w:t xml:space="preserve"> since this strategy </w:t>
      </w:r>
      <w:r w:rsidR="006139A0" w:rsidRPr="006139A0">
        <w:rPr>
          <w:rFonts w:ascii="Times New Roman" w:hAnsi="Times New Roman" w:cs="Times New Roman"/>
          <w:kern w:val="2"/>
          <w:sz w:val="24"/>
          <w:szCs w:val="24"/>
          <w:lang w:val="en-ID"/>
          <w14:ligatures w14:val="standardContextual"/>
        </w:rPr>
        <w:t>encourages collaboration (Cara and Eric, 2011, p. 83).</w:t>
      </w:r>
      <w:r w:rsidR="006139A0">
        <w:rPr>
          <w:rFonts w:ascii="Times New Roman" w:hAnsi="Times New Roman" w:cs="Times New Roman"/>
          <w:kern w:val="2"/>
          <w:sz w:val="24"/>
          <w:szCs w:val="24"/>
          <w:lang w:val="en-ID"/>
          <w14:ligatures w14:val="standardContextual"/>
        </w:rPr>
        <w:t xml:space="preserve"> </w:t>
      </w:r>
      <w:r w:rsidR="00A4425A" w:rsidRPr="004C14E6">
        <w:rPr>
          <w:rFonts w:ascii="Times New Roman" w:hAnsi="Times New Roman" w:cs="Times New Roman"/>
          <w:kern w:val="2"/>
          <w:sz w:val="24"/>
          <w:szCs w:val="24"/>
          <w:lang w:val="en-ID"/>
          <w14:ligatures w14:val="standardContextual"/>
        </w:rPr>
        <w:t xml:space="preserve">This strategy is ideal for students who need physical activity to refocus their attention. Furthermore, Renata, et. al (2014, p.921) stated that </w:t>
      </w:r>
      <w:r w:rsidR="00403CEB">
        <w:rPr>
          <w:rFonts w:ascii="Times New Roman" w:hAnsi="Times New Roman" w:cs="Times New Roman"/>
          <w:kern w:val="2"/>
          <w:sz w:val="24"/>
          <w:szCs w:val="24"/>
          <w:lang w:val="en-ID"/>
          <w14:ligatures w14:val="standardContextual"/>
        </w:rPr>
        <w:t>the </w:t>
      </w:r>
      <w:r w:rsidR="00A4425A" w:rsidRPr="004C14E6">
        <w:rPr>
          <w:rFonts w:ascii="Times New Roman" w:hAnsi="Times New Roman" w:cs="Times New Roman"/>
          <w:kern w:val="2"/>
          <w:sz w:val="24"/>
          <w:szCs w:val="24"/>
          <w:lang w:val="en-ID"/>
          <w14:ligatures w14:val="standardContextual"/>
        </w:rPr>
        <w:t xml:space="preserve">Four Corners strategy focuses on debate skills, but can also help the students to improve their speaking abilities. This strategy encourages students to express </w:t>
      </w:r>
      <w:r w:rsidR="00403CEB">
        <w:rPr>
          <w:rFonts w:ascii="Times New Roman" w:hAnsi="Times New Roman" w:cs="Times New Roman"/>
          <w:kern w:val="2"/>
          <w:sz w:val="24"/>
          <w:szCs w:val="24"/>
          <w:lang w:val="en-ID"/>
          <w14:ligatures w14:val="standardContextual"/>
        </w:rPr>
        <w:t>themselves </w:t>
      </w:r>
      <w:r w:rsidR="00A4425A" w:rsidRPr="004C14E6">
        <w:rPr>
          <w:rFonts w:ascii="Times New Roman" w:hAnsi="Times New Roman" w:cs="Times New Roman"/>
          <w:kern w:val="2"/>
          <w:sz w:val="24"/>
          <w:szCs w:val="24"/>
          <w:lang w:val="en-ID"/>
          <w14:ligatures w14:val="standardContextual"/>
        </w:rPr>
        <w:t xml:space="preserve">personally and confidently and take a position or stand on a given topic. Thus, this strategy is effective </w:t>
      </w:r>
      <w:r w:rsidR="00403CEB">
        <w:rPr>
          <w:rFonts w:ascii="Times New Roman" w:hAnsi="Times New Roman" w:cs="Times New Roman"/>
          <w:kern w:val="2"/>
          <w:sz w:val="24"/>
          <w:szCs w:val="24"/>
          <w:lang w:val="en-ID"/>
          <w14:ligatures w14:val="standardContextual"/>
        </w:rPr>
        <w:t>in</w:t>
      </w:r>
      <w:r w:rsidR="00A4425A" w:rsidRPr="004C14E6">
        <w:rPr>
          <w:rFonts w:ascii="Times New Roman" w:hAnsi="Times New Roman" w:cs="Times New Roman"/>
          <w:kern w:val="2"/>
          <w:sz w:val="24"/>
          <w:szCs w:val="24"/>
          <w:lang w:val="en-ID"/>
          <w14:ligatures w14:val="standardContextual"/>
        </w:rPr>
        <w:t xml:space="preserve"> promot</w:t>
      </w:r>
      <w:r w:rsidR="00403CEB">
        <w:rPr>
          <w:rFonts w:ascii="Times New Roman" w:hAnsi="Times New Roman" w:cs="Times New Roman"/>
          <w:kern w:val="2"/>
          <w:sz w:val="24"/>
          <w:szCs w:val="24"/>
          <w:lang w:val="en-ID"/>
          <w14:ligatures w14:val="standardContextual"/>
        </w:rPr>
        <w:t>ing a</w:t>
      </w:r>
      <w:r w:rsidR="00A4425A" w:rsidRPr="004C14E6">
        <w:rPr>
          <w:rFonts w:ascii="Times New Roman" w:hAnsi="Times New Roman" w:cs="Times New Roman"/>
          <w:kern w:val="2"/>
          <w:sz w:val="24"/>
          <w:szCs w:val="24"/>
          <w:lang w:val="en-ID"/>
          <w14:ligatures w14:val="standardContextual"/>
        </w:rPr>
        <w:t xml:space="preserve"> high</w:t>
      </w:r>
      <w:r w:rsidR="00403CEB">
        <w:rPr>
          <w:rFonts w:ascii="Times New Roman" w:hAnsi="Times New Roman" w:cs="Times New Roman"/>
          <w:kern w:val="2"/>
          <w:sz w:val="24"/>
          <w:szCs w:val="24"/>
          <w:lang w:val="en-ID"/>
          <w14:ligatures w14:val="standardContextual"/>
        </w:rPr>
        <w:t>-</w:t>
      </w:r>
      <w:r w:rsidR="00A4425A" w:rsidRPr="004C14E6">
        <w:rPr>
          <w:rFonts w:ascii="Times New Roman" w:hAnsi="Times New Roman" w:cs="Times New Roman"/>
          <w:kern w:val="2"/>
          <w:sz w:val="24"/>
          <w:szCs w:val="24"/>
          <w:lang w:val="en-ID"/>
          <w14:ligatures w14:val="standardContextual"/>
        </w:rPr>
        <w:t>level cognitive discussion and</w:t>
      </w:r>
      <w:r w:rsidR="00403CEB">
        <w:rPr>
          <w:rFonts w:ascii="Times New Roman" w:hAnsi="Times New Roman" w:cs="Times New Roman"/>
          <w:kern w:val="2"/>
          <w:sz w:val="24"/>
          <w:szCs w:val="24"/>
          <w:lang w:val="en-ID"/>
          <w14:ligatures w14:val="standardContextual"/>
        </w:rPr>
        <w:t xml:space="preserve"> </w:t>
      </w:r>
      <w:r w:rsidR="00A4425A" w:rsidRPr="004C14E6">
        <w:rPr>
          <w:rFonts w:ascii="Times New Roman" w:hAnsi="Times New Roman" w:cs="Times New Roman"/>
          <w:kern w:val="2"/>
          <w:sz w:val="24"/>
          <w:szCs w:val="24"/>
          <w:lang w:val="en-ID"/>
          <w14:ligatures w14:val="standardContextual"/>
        </w:rPr>
        <w:t>improv</w:t>
      </w:r>
      <w:r w:rsidR="00403CEB">
        <w:rPr>
          <w:rFonts w:ascii="Times New Roman" w:hAnsi="Times New Roman" w:cs="Times New Roman"/>
          <w:kern w:val="2"/>
          <w:sz w:val="24"/>
          <w:szCs w:val="24"/>
          <w:lang w:val="en-ID"/>
          <w14:ligatures w14:val="standardContextual"/>
        </w:rPr>
        <w:t>ing</w:t>
      </w:r>
      <w:r w:rsidR="00A4425A" w:rsidRPr="004C14E6">
        <w:rPr>
          <w:rFonts w:ascii="Times New Roman" w:hAnsi="Times New Roman" w:cs="Times New Roman"/>
          <w:kern w:val="2"/>
          <w:sz w:val="24"/>
          <w:szCs w:val="24"/>
          <w:lang w:val="en-ID"/>
          <w14:ligatures w14:val="standardContextual"/>
        </w:rPr>
        <w:t xml:space="preserve"> student interaction. This is important because social interaction among students during the task can support their cognitive development. </w:t>
      </w:r>
      <w:r w:rsidR="00922B5E" w:rsidRPr="00922B5E">
        <w:rPr>
          <w:rFonts w:ascii="Times New Roman" w:hAnsi="Times New Roman" w:cs="Times New Roman"/>
          <w:kern w:val="2"/>
          <w:sz w:val="24"/>
          <w:szCs w:val="24"/>
          <w:lang w:val="en-ID"/>
          <w14:ligatures w14:val="standardContextual"/>
        </w:rPr>
        <w:t xml:space="preserve">As a warm-up or team-building activity, it's a terrific way to begin a lesson and can provide insight into the knowledge and attitudes of your students. </w:t>
      </w:r>
      <w:r w:rsidR="00A4425A" w:rsidRPr="004C14E6">
        <w:rPr>
          <w:rFonts w:ascii="Times New Roman" w:hAnsi="Times New Roman" w:cs="Times New Roman"/>
          <w:kern w:val="2"/>
          <w:sz w:val="24"/>
          <w:szCs w:val="24"/>
          <w:lang w:val="en-ID"/>
          <w14:ligatures w14:val="standardContextual"/>
        </w:rPr>
        <w:t xml:space="preserve">This activity is ideal for teachers who want to emphasize that not everyone in the classroom holds the same opinion or that some problems have multiple solutions. Figure 1 displays </w:t>
      </w:r>
      <w:r w:rsidR="00403CEB">
        <w:rPr>
          <w:rFonts w:ascii="Times New Roman" w:hAnsi="Times New Roman" w:cs="Times New Roman"/>
          <w:kern w:val="2"/>
          <w:sz w:val="24"/>
          <w:szCs w:val="24"/>
          <w:lang w:val="en-ID"/>
          <w14:ligatures w14:val="standardContextual"/>
        </w:rPr>
        <w:t>the </w:t>
      </w:r>
      <w:r w:rsidR="00A4425A" w:rsidRPr="004C14E6">
        <w:rPr>
          <w:rFonts w:ascii="Times New Roman" w:hAnsi="Times New Roman" w:cs="Times New Roman"/>
          <w:kern w:val="2"/>
          <w:sz w:val="24"/>
          <w:szCs w:val="24"/>
          <w:lang w:val="en-ID"/>
          <w14:ligatures w14:val="standardContextual"/>
        </w:rPr>
        <w:t xml:space="preserve">Four Corners </w:t>
      </w:r>
      <w:r w:rsidR="00A4425A">
        <w:rPr>
          <w:rFonts w:ascii="Times New Roman" w:hAnsi="Times New Roman" w:cs="Times New Roman"/>
          <w:kern w:val="2"/>
          <w:sz w:val="24"/>
          <w:szCs w:val="24"/>
          <w:lang w:val="en-ID"/>
          <w14:ligatures w14:val="standardContextual"/>
        </w:rPr>
        <w:t>s</w:t>
      </w:r>
      <w:r w:rsidR="00A4425A" w:rsidRPr="004C14E6">
        <w:rPr>
          <w:rFonts w:ascii="Times New Roman" w:hAnsi="Times New Roman" w:cs="Times New Roman"/>
          <w:kern w:val="2"/>
          <w:sz w:val="24"/>
          <w:szCs w:val="24"/>
          <w:lang w:val="en-ID"/>
          <w14:ligatures w14:val="standardContextual"/>
        </w:rPr>
        <w:t>trategy design.</w:t>
      </w:r>
    </w:p>
    <w:p w14:paraId="33975085" w14:textId="3FCE20F8" w:rsidR="00A4425A" w:rsidRDefault="00A4425A" w:rsidP="009452EF">
      <w:pPr>
        <w:spacing w:after="160" w:line="240" w:lineRule="auto"/>
        <w:ind w:left="284"/>
        <w:contextualSpacing/>
        <w:rPr>
          <w:rFonts w:ascii="Times New Roman" w:hAnsi="Times New Roman" w:cs="Times New Roman"/>
          <w:kern w:val="2"/>
          <w:sz w:val="24"/>
          <w:szCs w:val="24"/>
          <w:lang w:val="en-ID"/>
          <w14:ligatures w14:val="standardContextual"/>
        </w:rPr>
      </w:pPr>
      <w:r w:rsidRPr="004C14E6">
        <w:rPr>
          <w:rFonts w:ascii="Times New Roman" w:hAnsi="Times New Roman" w:cs="Times New Roman"/>
          <w:i/>
          <w:iCs/>
          <w:noProof/>
          <w:kern w:val="2"/>
          <w:sz w:val="24"/>
          <w:szCs w:val="24"/>
          <w:lang w:val="en-ID"/>
          <w14:ligatures w14:val="standardContextual"/>
        </w:rPr>
        <w:lastRenderedPageBreak/>
        <w:drawing>
          <wp:inline distT="0" distB="0" distL="0" distR="0" wp14:anchorId="61D3AAD3" wp14:editId="3F04D4E3">
            <wp:extent cx="4058653" cy="2415540"/>
            <wp:effectExtent l="0" t="0" r="0" b="3810"/>
            <wp:docPr id="619238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38451" name="Picture 61923845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22601" cy="2453599"/>
                    </a:xfrm>
                    <a:prstGeom prst="rect">
                      <a:avLst/>
                    </a:prstGeom>
                  </pic:spPr>
                </pic:pic>
              </a:graphicData>
            </a:graphic>
          </wp:inline>
        </w:drawing>
      </w:r>
    </w:p>
    <w:p w14:paraId="14B7B494" w14:textId="77777777" w:rsidR="008D3F49" w:rsidRDefault="00A4425A" w:rsidP="008D3F49">
      <w:pPr>
        <w:pStyle w:val="ListParagraph"/>
        <w:spacing w:after="160" w:line="240" w:lineRule="auto"/>
        <w:ind w:left="426"/>
        <w:rPr>
          <w:rFonts w:ascii="Times New Roman" w:hAnsi="Times New Roman" w:cs="Times New Roman"/>
          <w:sz w:val="24"/>
          <w:szCs w:val="24"/>
        </w:rPr>
      </w:pPr>
      <w:r w:rsidRPr="009C48CE">
        <w:rPr>
          <w:rFonts w:ascii="Times New Roman" w:hAnsi="Times New Roman" w:cs="Times New Roman"/>
          <w:i/>
          <w:iCs/>
        </w:rPr>
        <w:t>Figure 1</w:t>
      </w:r>
      <w:r w:rsidRPr="00403CEB">
        <w:rPr>
          <w:rFonts w:ascii="Times New Roman" w:hAnsi="Times New Roman" w:cs="Times New Roman"/>
        </w:rPr>
        <w:t>. Four Corners Strategy</w:t>
      </w:r>
      <w:r w:rsidR="00403CEB">
        <w:rPr>
          <w:rFonts w:ascii="Times New Roman" w:hAnsi="Times New Roman" w:cs="Times New Roman"/>
          <w:sz w:val="24"/>
          <w:szCs w:val="24"/>
        </w:rPr>
        <w:t xml:space="preserve"> </w:t>
      </w:r>
    </w:p>
    <w:p w14:paraId="217FC956" w14:textId="378C1969" w:rsidR="00A4425A" w:rsidRPr="008D3F49" w:rsidRDefault="00A4425A" w:rsidP="008D3F49">
      <w:pPr>
        <w:pStyle w:val="ListParagraph"/>
        <w:spacing w:after="160" w:line="240" w:lineRule="auto"/>
        <w:ind w:left="426"/>
        <w:rPr>
          <w:rStyle w:val="Hyperlink"/>
          <w:rFonts w:ascii="Times New Roman" w:hAnsi="Times New Roman" w:cs="Times New Roman"/>
          <w:color w:val="auto"/>
          <w:sz w:val="24"/>
          <w:szCs w:val="24"/>
          <w:u w:val="none"/>
        </w:rPr>
      </w:pPr>
      <w:r w:rsidRPr="008D3F49">
        <w:rPr>
          <w:rFonts w:ascii="Times New Roman" w:hAnsi="Times New Roman" w:cs="Times New Roman"/>
          <w:sz w:val="18"/>
          <w:szCs w:val="18"/>
        </w:rPr>
        <w:t>(</w:t>
      </w:r>
      <w:r w:rsidRPr="008D3F49">
        <w:rPr>
          <w:rFonts w:ascii="Times New Roman" w:hAnsi="Times New Roman" w:cs="Times New Roman"/>
          <w:i/>
          <w:iCs/>
          <w:sz w:val="18"/>
          <w:szCs w:val="18"/>
        </w:rPr>
        <w:t>Source</w:t>
      </w:r>
      <w:r w:rsidR="008D3F49" w:rsidRPr="008D3F49">
        <w:rPr>
          <w:rFonts w:ascii="Times New Roman" w:hAnsi="Times New Roman" w:cs="Times New Roman"/>
          <w:i/>
          <w:iCs/>
          <w:sz w:val="18"/>
          <w:szCs w:val="18"/>
        </w:rPr>
        <w:t>:</w:t>
      </w:r>
      <w:hyperlink r:id="rId12" w:history="1">
        <w:r w:rsidR="008D3F49" w:rsidRPr="008D3F49">
          <w:rPr>
            <w:rStyle w:val="Hyperlink"/>
            <w:rFonts w:ascii="Times New Roman" w:hAnsi="Times New Roman" w:cs="Times New Roman"/>
            <w:i/>
            <w:iCs/>
            <w:kern w:val="2"/>
            <w:sz w:val="18"/>
            <w:szCs w:val="18"/>
            <w14:ligatures w14:val="standardContextual"/>
          </w:rPr>
          <w:t>https://teacherthrive.com/cooperative-learning-activities-for-grades-3-6/</w:t>
        </w:r>
      </w:hyperlink>
      <w:r w:rsidRPr="008D3F49">
        <w:rPr>
          <w:rStyle w:val="Hyperlink"/>
          <w:rFonts w:ascii="Times New Roman" w:hAnsi="Times New Roman" w:cs="Times New Roman"/>
          <w:i/>
          <w:iCs/>
          <w:color w:val="auto"/>
          <w:kern w:val="2"/>
          <w:sz w:val="18"/>
          <w:szCs w:val="18"/>
          <w14:ligatures w14:val="standardContextual"/>
        </w:rPr>
        <w:t>)</w:t>
      </w:r>
    </w:p>
    <w:p w14:paraId="5793BC4C" w14:textId="77777777" w:rsidR="009452EF" w:rsidRPr="008D3F49" w:rsidRDefault="009452EF" w:rsidP="009452EF">
      <w:pPr>
        <w:pStyle w:val="ListParagraph"/>
        <w:spacing w:after="160" w:line="240" w:lineRule="auto"/>
        <w:ind w:left="426"/>
        <w:jc w:val="center"/>
        <w:rPr>
          <w:rStyle w:val="Hyperlink"/>
          <w:rFonts w:ascii="Times New Roman" w:hAnsi="Times New Roman" w:cs="Times New Roman"/>
          <w:i/>
          <w:iCs/>
          <w:color w:val="auto"/>
          <w:kern w:val="2"/>
          <w:sz w:val="18"/>
          <w:szCs w:val="18"/>
          <w14:ligatures w14:val="standardContextual"/>
        </w:rPr>
      </w:pPr>
    </w:p>
    <w:p w14:paraId="244C17E2" w14:textId="77777777" w:rsidR="009452EF" w:rsidRPr="008D3F49" w:rsidRDefault="009452EF" w:rsidP="009452EF">
      <w:pPr>
        <w:pStyle w:val="ListParagraph"/>
        <w:spacing w:after="160" w:line="240" w:lineRule="auto"/>
        <w:ind w:left="426"/>
        <w:jc w:val="center"/>
        <w:rPr>
          <w:rStyle w:val="Hyperlink"/>
          <w:rFonts w:ascii="Times New Roman" w:hAnsi="Times New Roman" w:cs="Times New Roman"/>
          <w:i/>
          <w:iCs/>
          <w:color w:val="auto"/>
          <w:kern w:val="2"/>
          <w:sz w:val="18"/>
          <w:szCs w:val="18"/>
          <w14:ligatures w14:val="standardContextual"/>
        </w:rPr>
      </w:pPr>
    </w:p>
    <w:p w14:paraId="48FE5DF6" w14:textId="18229F97" w:rsidR="00F05187" w:rsidRPr="001232B6" w:rsidRDefault="00A4425A" w:rsidP="009452EF">
      <w:pPr>
        <w:spacing w:after="160" w:line="240" w:lineRule="auto"/>
        <w:ind w:firstLine="426"/>
        <w:jc w:val="both"/>
        <w:rPr>
          <w:rFonts w:ascii="Times New Roman" w:hAnsi="Times New Roman" w:cs="Times New Roman"/>
          <w:sz w:val="24"/>
          <w:szCs w:val="24"/>
        </w:rPr>
      </w:pPr>
      <w:r w:rsidRPr="00664AE1">
        <w:rPr>
          <w:rFonts w:ascii="Times New Roman" w:hAnsi="Times New Roman" w:cs="Times New Roman"/>
          <w:sz w:val="24"/>
          <w:szCs w:val="24"/>
        </w:rPr>
        <w:t xml:space="preserve">Based on the </w:t>
      </w:r>
      <w:r w:rsidR="009C48CE">
        <w:rPr>
          <w:rFonts w:ascii="Times New Roman" w:hAnsi="Times New Roman" w:cs="Times New Roman"/>
          <w:sz w:val="24"/>
          <w:szCs w:val="24"/>
        </w:rPr>
        <w:t>figure</w:t>
      </w:r>
      <w:r w:rsidRPr="00664AE1">
        <w:rPr>
          <w:rFonts w:ascii="Times New Roman" w:hAnsi="Times New Roman" w:cs="Times New Roman"/>
          <w:sz w:val="24"/>
          <w:szCs w:val="24"/>
        </w:rPr>
        <w:t xml:space="preserve"> above, students are given </w:t>
      </w:r>
      <w:r w:rsidR="009C48CE">
        <w:rPr>
          <w:rFonts w:ascii="Times New Roman" w:hAnsi="Times New Roman" w:cs="Times New Roman"/>
          <w:sz w:val="24"/>
          <w:szCs w:val="24"/>
        </w:rPr>
        <w:t xml:space="preserve">a current </w:t>
      </w:r>
      <w:r w:rsidRPr="00664AE1">
        <w:rPr>
          <w:rFonts w:ascii="Times New Roman" w:hAnsi="Times New Roman" w:cs="Times New Roman"/>
          <w:sz w:val="24"/>
          <w:szCs w:val="24"/>
        </w:rPr>
        <w:t>issue or topic</w:t>
      </w:r>
      <w:r w:rsidR="009C48CE">
        <w:rPr>
          <w:rFonts w:ascii="Times New Roman" w:hAnsi="Times New Roman" w:cs="Times New Roman"/>
          <w:sz w:val="24"/>
          <w:szCs w:val="24"/>
        </w:rPr>
        <w:t>.</w:t>
      </w:r>
      <w:r w:rsidRPr="00664AE1">
        <w:rPr>
          <w:rFonts w:ascii="Times New Roman" w:hAnsi="Times New Roman" w:cs="Times New Roman"/>
          <w:sz w:val="24"/>
          <w:szCs w:val="24"/>
        </w:rPr>
        <w:t xml:space="preserve"> </w:t>
      </w:r>
      <w:r w:rsidR="009C48CE">
        <w:rPr>
          <w:rFonts w:ascii="Times New Roman" w:hAnsi="Times New Roman" w:cs="Times New Roman"/>
          <w:sz w:val="24"/>
          <w:szCs w:val="24"/>
        </w:rPr>
        <w:t>T</w:t>
      </w:r>
      <w:r w:rsidRPr="00664AE1">
        <w:rPr>
          <w:rFonts w:ascii="Times New Roman" w:hAnsi="Times New Roman" w:cs="Times New Roman"/>
          <w:sz w:val="24"/>
          <w:szCs w:val="24"/>
        </w:rPr>
        <w:t>hen</w:t>
      </w:r>
      <w:r w:rsidR="009C48CE">
        <w:rPr>
          <w:rFonts w:ascii="Times New Roman" w:hAnsi="Times New Roman" w:cs="Times New Roman"/>
          <w:sz w:val="24"/>
          <w:szCs w:val="24"/>
        </w:rPr>
        <w:t>,</w:t>
      </w:r>
      <w:r w:rsidRPr="00664AE1">
        <w:rPr>
          <w:rFonts w:ascii="Times New Roman" w:hAnsi="Times New Roman" w:cs="Times New Roman"/>
          <w:sz w:val="24"/>
          <w:szCs w:val="24"/>
        </w:rPr>
        <w:t xml:space="preserve"> </w:t>
      </w:r>
      <w:r w:rsidR="009C48CE">
        <w:rPr>
          <w:rFonts w:ascii="Times New Roman" w:hAnsi="Times New Roman" w:cs="Times New Roman"/>
          <w:sz w:val="24"/>
          <w:szCs w:val="24"/>
        </w:rPr>
        <w:t xml:space="preserve">the </w:t>
      </w:r>
      <w:r w:rsidRPr="00664AE1">
        <w:rPr>
          <w:rFonts w:ascii="Times New Roman" w:hAnsi="Times New Roman" w:cs="Times New Roman"/>
          <w:sz w:val="24"/>
          <w:szCs w:val="24"/>
        </w:rPr>
        <w:t xml:space="preserve">students are asked to take a position </w:t>
      </w:r>
      <w:r w:rsidR="009C48CE">
        <w:rPr>
          <w:rFonts w:ascii="Times New Roman" w:hAnsi="Times New Roman" w:cs="Times New Roman"/>
          <w:sz w:val="24"/>
          <w:szCs w:val="24"/>
        </w:rPr>
        <w:t>showing</w:t>
      </w:r>
      <w:r w:rsidRPr="00664AE1">
        <w:rPr>
          <w:rFonts w:ascii="Times New Roman" w:hAnsi="Times New Roman" w:cs="Times New Roman"/>
          <w:sz w:val="24"/>
          <w:szCs w:val="24"/>
        </w:rPr>
        <w:t xml:space="preserve"> their level of agreement</w:t>
      </w:r>
      <w:r w:rsidR="009C48CE">
        <w:rPr>
          <w:rFonts w:ascii="Times New Roman" w:hAnsi="Times New Roman" w:cs="Times New Roman"/>
          <w:sz w:val="24"/>
          <w:szCs w:val="24"/>
        </w:rPr>
        <w:t xml:space="preserve"> toward the issue discussed. They need to choose the corners based on their level of agreement. Corner 1 signifies that they strongly agree with the issue, corner 2 signifies that they agree with the issue, corner 3 shows that they disagree, and corner 4 shows that they strongly disagree. </w:t>
      </w:r>
    </w:p>
    <w:p w14:paraId="4A031CB4" w14:textId="77777777" w:rsidR="009C48CE" w:rsidRDefault="009C48CE" w:rsidP="009452EF">
      <w:pPr>
        <w:spacing w:line="240" w:lineRule="auto"/>
        <w:jc w:val="both"/>
        <w:rPr>
          <w:rFonts w:ascii="Times New Roman" w:hAnsi="Times New Roman" w:cs="Times New Roman"/>
          <w:b/>
          <w:bCs/>
          <w:sz w:val="24"/>
          <w:szCs w:val="24"/>
          <w:lang w:val="en-US"/>
        </w:rPr>
      </w:pPr>
    </w:p>
    <w:p w14:paraId="0CC164A6" w14:textId="41A74B5E" w:rsidR="00F83233" w:rsidRDefault="000455A0" w:rsidP="009C48CE">
      <w:pPr>
        <w:spacing w:after="120" w:line="240" w:lineRule="auto"/>
        <w:jc w:val="both"/>
        <w:rPr>
          <w:rFonts w:ascii="Times New Roman" w:hAnsi="Times New Roman" w:cs="Times New Roman"/>
          <w:b/>
          <w:bCs/>
          <w:sz w:val="24"/>
          <w:szCs w:val="24"/>
          <w:lang w:val="en-US"/>
        </w:rPr>
      </w:pPr>
      <w:r w:rsidRPr="00F83233">
        <w:rPr>
          <w:rFonts w:ascii="Times New Roman" w:hAnsi="Times New Roman" w:cs="Times New Roman"/>
          <w:b/>
          <w:bCs/>
          <w:sz w:val="24"/>
          <w:szCs w:val="24"/>
          <w:lang w:val="en-US"/>
        </w:rPr>
        <w:t>METHOD</w:t>
      </w:r>
      <w:r w:rsidR="00820FF0">
        <w:rPr>
          <w:rFonts w:ascii="Times New Roman" w:hAnsi="Times New Roman" w:cs="Times New Roman"/>
          <w:b/>
          <w:bCs/>
          <w:sz w:val="24"/>
          <w:szCs w:val="24"/>
          <w:lang w:val="en-US"/>
        </w:rPr>
        <w:t>OLOGY</w:t>
      </w:r>
    </w:p>
    <w:p w14:paraId="2BDFBF20" w14:textId="77777777" w:rsidR="00820FF0" w:rsidRDefault="00820FF0" w:rsidP="009C48CE">
      <w:pPr>
        <w:spacing w:after="12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 </w:t>
      </w:r>
      <w:r w:rsidRPr="00820FF0">
        <w:rPr>
          <w:rFonts w:ascii="Times New Roman" w:hAnsi="Times New Roman" w:cs="Times New Roman"/>
          <w:sz w:val="24"/>
          <w:szCs w:val="24"/>
          <w:lang w:val="en-US"/>
        </w:rPr>
        <w:t>Research Design</w:t>
      </w:r>
      <w:bookmarkStart w:id="3" w:name="_Hlk178011840"/>
    </w:p>
    <w:bookmarkEnd w:id="3"/>
    <w:p w14:paraId="66584EF6" w14:textId="49995890" w:rsidR="000E6023" w:rsidRDefault="009C48CE" w:rsidP="009452EF">
      <w:pPr>
        <w:spacing w:after="0" w:line="240" w:lineRule="auto"/>
        <w:ind w:firstLine="720"/>
        <w:jc w:val="both"/>
        <w:rPr>
          <w:rFonts w:ascii="Times New Roman" w:hAnsi="Times New Roman" w:cs="Times New Roman"/>
          <w:kern w:val="2"/>
          <w:sz w:val="24"/>
          <w:szCs w:val="24"/>
          <w:lang w:val="en-ID"/>
          <w14:ligatures w14:val="standardContextual"/>
        </w:rPr>
      </w:pPr>
      <w:r w:rsidRPr="00F96A75">
        <w:rPr>
          <w:rFonts w:ascii="Times New Roman" w:hAnsi="Times New Roman" w:cs="Times New Roman"/>
          <w:kern w:val="2"/>
          <w:sz w:val="24"/>
          <w:szCs w:val="24"/>
          <w:lang w:val="en-ID"/>
          <w14:ligatures w14:val="standardContextual"/>
        </w:rPr>
        <w:t>Quasi-experimental research</w:t>
      </w:r>
      <w:r w:rsidR="00F96A75">
        <w:rPr>
          <w:rFonts w:ascii="Times New Roman" w:hAnsi="Times New Roman" w:cs="Times New Roman"/>
          <w:kern w:val="2"/>
          <w:sz w:val="24"/>
          <w:szCs w:val="24"/>
          <w:lang w:val="en-ID"/>
          <w14:ligatures w14:val="standardContextual"/>
        </w:rPr>
        <w:t xml:space="preserve"> </w:t>
      </w:r>
      <w:r w:rsidR="00F96A75" w:rsidRPr="00F96A75">
        <w:rPr>
          <w:rFonts w:ascii="Times New Roman" w:hAnsi="Times New Roman" w:cs="Times New Roman"/>
          <w:kern w:val="2"/>
          <w:sz w:val="24"/>
          <w:szCs w:val="24"/>
          <w:lang w:val="en-ID"/>
          <w14:ligatures w14:val="standardContextual"/>
        </w:rPr>
        <w:t xml:space="preserve">was carried out by </w:t>
      </w:r>
      <w:r w:rsidR="00F96A75" w:rsidRPr="009452EF">
        <w:rPr>
          <w:rFonts w:ascii="Times New Roman" w:hAnsi="Times New Roman" w:cs="Times New Roman"/>
          <w:kern w:val="2"/>
          <w:sz w:val="24"/>
          <w:szCs w:val="24"/>
          <w:lang w:val="en-ID"/>
          <w14:ligatures w14:val="standardContextual"/>
        </w:rPr>
        <w:t>the researcher</w:t>
      </w:r>
      <w:r>
        <w:rPr>
          <w:rFonts w:ascii="Times New Roman" w:hAnsi="Times New Roman" w:cs="Times New Roman"/>
          <w:kern w:val="2"/>
          <w:sz w:val="24"/>
          <w:szCs w:val="24"/>
          <w:lang w:val="en-ID"/>
          <w14:ligatures w14:val="standardContextual"/>
        </w:rPr>
        <w:t>s</w:t>
      </w:r>
      <w:r w:rsidR="00F96A75" w:rsidRPr="009452EF">
        <w:rPr>
          <w:rFonts w:ascii="Times New Roman" w:hAnsi="Times New Roman" w:cs="Times New Roman"/>
          <w:kern w:val="2"/>
          <w:sz w:val="24"/>
          <w:szCs w:val="24"/>
          <w:lang w:val="en-ID"/>
          <w14:ligatures w14:val="standardContextual"/>
        </w:rPr>
        <w:t>.</w:t>
      </w:r>
      <w:r w:rsidR="00F96A75" w:rsidRPr="00F96A75">
        <w:rPr>
          <w:rFonts w:ascii="Times New Roman" w:hAnsi="Times New Roman" w:cs="Times New Roman"/>
          <w:kern w:val="2"/>
          <w:sz w:val="24"/>
          <w:szCs w:val="24"/>
          <w:lang w:val="en-ID"/>
          <w14:ligatures w14:val="standardContextual"/>
        </w:rPr>
        <w:t xml:space="preserve"> Creswell (2023) defines a quasi-experimental design as an experimental research design in which participants are not randomized to groups at random. The individuals in this design are not assigned </w:t>
      </w:r>
      <w:r>
        <w:rPr>
          <w:rFonts w:ascii="Times New Roman" w:hAnsi="Times New Roman" w:cs="Times New Roman"/>
          <w:kern w:val="2"/>
          <w:sz w:val="24"/>
          <w:szCs w:val="24"/>
          <w:lang w:val="en-ID"/>
          <w14:ligatures w14:val="standardContextual"/>
        </w:rPr>
        <w:t>randomly.</w:t>
      </w:r>
      <w:r w:rsidR="00F96A75" w:rsidRPr="00F96A75">
        <w:rPr>
          <w:rFonts w:ascii="Times New Roman" w:hAnsi="Times New Roman" w:cs="Times New Roman"/>
          <w:kern w:val="2"/>
          <w:sz w:val="24"/>
          <w:szCs w:val="24"/>
          <w:lang w:val="en-ID"/>
          <w14:ligatures w14:val="standardContextual"/>
        </w:rPr>
        <w:t xml:space="preserve">  The experimental group </w:t>
      </w:r>
      <w:r w:rsidR="00F96A75">
        <w:rPr>
          <w:rFonts w:ascii="Times New Roman" w:hAnsi="Times New Roman" w:cs="Times New Roman"/>
          <w:kern w:val="2"/>
          <w:sz w:val="24"/>
          <w:szCs w:val="24"/>
          <w:lang w:val="en-ID"/>
          <w14:ligatures w14:val="standardContextual"/>
        </w:rPr>
        <w:t>receives treatment</w:t>
      </w:r>
      <w:r w:rsidR="00F96A75" w:rsidRPr="00F96A75">
        <w:rPr>
          <w:rFonts w:ascii="Times New Roman" w:hAnsi="Times New Roman" w:cs="Times New Roman"/>
          <w:kern w:val="2"/>
          <w:sz w:val="24"/>
          <w:szCs w:val="24"/>
          <w:lang w:val="en-ID"/>
          <w14:ligatures w14:val="standardContextual"/>
        </w:rPr>
        <w:t xml:space="preserve"> </w:t>
      </w:r>
      <w:r>
        <w:rPr>
          <w:rFonts w:ascii="Times New Roman" w:hAnsi="Times New Roman" w:cs="Times New Roman"/>
          <w:kern w:val="2"/>
          <w:sz w:val="24"/>
          <w:szCs w:val="24"/>
          <w:lang w:val="en-ID"/>
          <w14:ligatures w14:val="standardContextual"/>
        </w:rPr>
        <w:t>using the Four Corners strategy</w:t>
      </w:r>
      <w:r w:rsidR="00F96A75" w:rsidRPr="00F96A75">
        <w:rPr>
          <w:rFonts w:ascii="Times New Roman" w:hAnsi="Times New Roman" w:cs="Times New Roman"/>
          <w:kern w:val="2"/>
          <w:sz w:val="24"/>
          <w:szCs w:val="24"/>
          <w:lang w:val="en-ID"/>
          <w14:ligatures w14:val="standardContextual"/>
        </w:rPr>
        <w:t>, wh</w:t>
      </w:r>
      <w:r>
        <w:rPr>
          <w:rFonts w:ascii="Times New Roman" w:hAnsi="Times New Roman" w:cs="Times New Roman"/>
          <w:kern w:val="2"/>
          <w:sz w:val="24"/>
          <w:szCs w:val="24"/>
          <w:lang w:val="en-ID"/>
          <w14:ligatures w14:val="standardContextual"/>
        </w:rPr>
        <w:t>ich</w:t>
      </w:r>
      <w:r w:rsidR="00F96A75" w:rsidRPr="00F96A75">
        <w:rPr>
          <w:rFonts w:ascii="Times New Roman" w:hAnsi="Times New Roman" w:cs="Times New Roman"/>
          <w:kern w:val="2"/>
          <w:sz w:val="24"/>
          <w:szCs w:val="24"/>
          <w:lang w:val="en-ID"/>
          <w14:ligatures w14:val="standardContextual"/>
        </w:rPr>
        <w:t xml:space="preserve"> then </w:t>
      </w:r>
      <w:r w:rsidR="008B635B">
        <w:rPr>
          <w:rFonts w:ascii="Times New Roman" w:hAnsi="Times New Roman" w:cs="Times New Roman"/>
          <w:kern w:val="2"/>
          <w:sz w:val="24"/>
          <w:szCs w:val="24"/>
          <w:lang w:val="en-ID"/>
          <w14:ligatures w14:val="standardContextual"/>
        </w:rPr>
        <w:t xml:space="preserve">will be </w:t>
      </w:r>
      <w:r w:rsidR="00F96A75" w:rsidRPr="00F96A75">
        <w:rPr>
          <w:rFonts w:ascii="Times New Roman" w:hAnsi="Times New Roman" w:cs="Times New Roman"/>
          <w:kern w:val="2"/>
          <w:sz w:val="24"/>
          <w:szCs w:val="24"/>
          <w:lang w:val="en-ID"/>
          <w14:ligatures w14:val="standardContextual"/>
        </w:rPr>
        <w:t>compare</w:t>
      </w:r>
      <w:r w:rsidR="008B635B">
        <w:rPr>
          <w:rFonts w:ascii="Times New Roman" w:hAnsi="Times New Roman" w:cs="Times New Roman"/>
          <w:kern w:val="2"/>
          <w:sz w:val="24"/>
          <w:szCs w:val="24"/>
          <w:lang w:val="en-ID"/>
          <w14:ligatures w14:val="standardContextual"/>
        </w:rPr>
        <w:t>d to</w:t>
      </w:r>
      <w:r w:rsidR="00F96A75" w:rsidRPr="00F96A75">
        <w:rPr>
          <w:rFonts w:ascii="Times New Roman" w:hAnsi="Times New Roman" w:cs="Times New Roman"/>
          <w:kern w:val="2"/>
          <w:sz w:val="24"/>
          <w:szCs w:val="24"/>
          <w:lang w:val="en-ID"/>
          <w14:ligatures w14:val="standardContextual"/>
        </w:rPr>
        <w:t xml:space="preserve"> the control group. </w:t>
      </w:r>
      <w:r w:rsidR="008B635B">
        <w:rPr>
          <w:rFonts w:ascii="Times New Roman" w:hAnsi="Times New Roman" w:cs="Times New Roman"/>
          <w:kern w:val="2"/>
          <w:sz w:val="24"/>
          <w:szCs w:val="24"/>
          <w:lang w:val="en-ID"/>
          <w14:ligatures w14:val="standardContextual"/>
        </w:rPr>
        <w:t>Next</w:t>
      </w:r>
      <w:r w:rsidR="00F96A75">
        <w:rPr>
          <w:rFonts w:ascii="Times New Roman" w:hAnsi="Times New Roman" w:cs="Times New Roman"/>
          <w:kern w:val="2"/>
          <w:sz w:val="24"/>
          <w:szCs w:val="24"/>
          <w:lang w:val="en-ID"/>
          <w14:ligatures w14:val="standardContextual"/>
        </w:rPr>
        <w:t xml:space="preserve">, </w:t>
      </w:r>
      <w:r w:rsidR="00F96A75" w:rsidRPr="00F96A75">
        <w:rPr>
          <w:rFonts w:ascii="Times New Roman" w:hAnsi="Times New Roman" w:cs="Times New Roman"/>
          <w:kern w:val="2"/>
          <w:sz w:val="24"/>
          <w:szCs w:val="24"/>
          <w:lang w:val="en-ID"/>
          <w14:ligatures w14:val="standardContextual"/>
        </w:rPr>
        <w:t>each group receives a pre-and post-test to assess speaking p</w:t>
      </w:r>
      <w:r w:rsidR="008B635B">
        <w:rPr>
          <w:rFonts w:ascii="Times New Roman" w:hAnsi="Times New Roman" w:cs="Times New Roman"/>
          <w:kern w:val="2"/>
          <w:sz w:val="24"/>
          <w:szCs w:val="24"/>
          <w:lang w:val="en-ID"/>
          <w14:ligatures w14:val="standardContextual"/>
        </w:rPr>
        <w:t xml:space="preserve">erformances </w:t>
      </w:r>
      <w:r w:rsidR="00F96A75" w:rsidRPr="00F96A75">
        <w:rPr>
          <w:rFonts w:ascii="Times New Roman" w:hAnsi="Times New Roman" w:cs="Times New Roman"/>
          <w:kern w:val="2"/>
          <w:sz w:val="24"/>
          <w:szCs w:val="24"/>
          <w:lang w:val="en-ID"/>
          <w14:ligatures w14:val="standardContextual"/>
        </w:rPr>
        <w:t>before and after</w:t>
      </w:r>
      <w:r w:rsidR="008B635B">
        <w:rPr>
          <w:rFonts w:ascii="Times New Roman" w:hAnsi="Times New Roman" w:cs="Times New Roman"/>
          <w:kern w:val="2"/>
          <w:sz w:val="24"/>
          <w:szCs w:val="24"/>
          <w:lang w:val="en-ID"/>
          <w14:ligatures w14:val="standardContextual"/>
        </w:rPr>
        <w:t xml:space="preserve"> the</w:t>
      </w:r>
      <w:r w:rsidR="00F96A75" w:rsidRPr="00F96A75">
        <w:rPr>
          <w:rFonts w:ascii="Times New Roman" w:hAnsi="Times New Roman" w:cs="Times New Roman"/>
          <w:kern w:val="2"/>
          <w:sz w:val="24"/>
          <w:szCs w:val="24"/>
          <w:lang w:val="en-ID"/>
          <w14:ligatures w14:val="standardContextual"/>
        </w:rPr>
        <w:t xml:space="preserve"> treatment</w:t>
      </w:r>
      <w:r w:rsidR="000E6023" w:rsidRPr="000E6023">
        <w:rPr>
          <w:rFonts w:ascii="Times New Roman" w:hAnsi="Times New Roman" w:cs="Times New Roman"/>
          <w:kern w:val="2"/>
          <w:sz w:val="24"/>
          <w:szCs w:val="24"/>
          <w:lang w:val="en-ID"/>
          <w14:ligatures w14:val="standardContextual"/>
        </w:rPr>
        <w:t xml:space="preserve">. </w:t>
      </w:r>
      <w:r w:rsidR="000E6023" w:rsidRPr="004C14E6">
        <w:rPr>
          <w:rFonts w:ascii="Times New Roman" w:hAnsi="Times New Roman" w:cs="Times New Roman"/>
          <w:kern w:val="2"/>
          <w:sz w:val="24"/>
          <w:szCs w:val="24"/>
          <w:lang w:val="en-ID"/>
          <w14:ligatures w14:val="standardContextual"/>
        </w:rPr>
        <w:t>The design of the</w:t>
      </w:r>
      <w:r w:rsidR="000E6023" w:rsidRPr="004C14E6">
        <w:rPr>
          <w:rFonts w:ascii="Times New Roman" w:hAnsi="Times New Roman" w:cs="Times New Roman"/>
          <w:sz w:val="24"/>
          <w:szCs w:val="24"/>
        </w:rPr>
        <w:t xml:space="preserve"> </w:t>
      </w:r>
      <w:r w:rsidR="000E6023" w:rsidRPr="004C14E6">
        <w:rPr>
          <w:rFonts w:ascii="Times New Roman" w:hAnsi="Times New Roman" w:cs="Times New Roman"/>
          <w:kern w:val="2"/>
          <w:sz w:val="24"/>
          <w:szCs w:val="24"/>
          <w14:ligatures w14:val="standardContextual"/>
        </w:rPr>
        <w:t>Nonequivalent (Pretest and Post</w:t>
      </w:r>
      <w:r w:rsidR="008B635B">
        <w:rPr>
          <w:rFonts w:ascii="Times New Roman" w:hAnsi="Times New Roman" w:cs="Times New Roman"/>
          <w:kern w:val="2"/>
          <w:sz w:val="24"/>
          <w:szCs w:val="24"/>
          <w14:ligatures w14:val="standardContextual"/>
        </w:rPr>
        <w:t>-</w:t>
      </w:r>
      <w:r w:rsidR="000E6023" w:rsidRPr="004C14E6">
        <w:rPr>
          <w:rFonts w:ascii="Times New Roman" w:hAnsi="Times New Roman" w:cs="Times New Roman"/>
          <w:kern w:val="2"/>
          <w:sz w:val="24"/>
          <w:szCs w:val="24"/>
          <w14:ligatures w14:val="standardContextual"/>
        </w:rPr>
        <w:t>test) control group design</w:t>
      </w:r>
      <w:r w:rsidR="000E6023" w:rsidRPr="004C14E6">
        <w:rPr>
          <w:rFonts w:ascii="Times New Roman" w:hAnsi="Times New Roman" w:cs="Times New Roman"/>
          <w:kern w:val="2"/>
          <w:sz w:val="24"/>
          <w:szCs w:val="24"/>
          <w:lang w:val="en-ID"/>
          <w14:ligatures w14:val="standardContextual"/>
        </w:rPr>
        <w:t xml:space="preserve"> can be seen in </w:t>
      </w:r>
      <w:r w:rsidR="008B635B">
        <w:rPr>
          <w:rFonts w:ascii="Times New Roman" w:hAnsi="Times New Roman" w:cs="Times New Roman"/>
          <w:kern w:val="2"/>
          <w:sz w:val="24"/>
          <w:szCs w:val="24"/>
          <w:lang w:val="en-ID"/>
          <w14:ligatures w14:val="standardContextual"/>
        </w:rPr>
        <w:t>Figure 2</w:t>
      </w:r>
      <w:r w:rsidR="000E6023" w:rsidRPr="004C14E6">
        <w:rPr>
          <w:rFonts w:ascii="Times New Roman" w:hAnsi="Times New Roman" w:cs="Times New Roman"/>
          <w:kern w:val="2"/>
          <w:sz w:val="24"/>
          <w:szCs w:val="24"/>
          <w:lang w:val="en-ID"/>
          <w14:ligatures w14:val="standardContextual"/>
        </w:rPr>
        <w:t>.</w:t>
      </w:r>
    </w:p>
    <w:p w14:paraId="05BD20E4" w14:textId="77777777" w:rsidR="001345D3" w:rsidRPr="001345D3" w:rsidRDefault="001345D3" w:rsidP="001345D3">
      <w:pPr>
        <w:spacing w:after="0" w:line="240" w:lineRule="auto"/>
        <w:rPr>
          <w:rFonts w:ascii="Times New Roman" w:hAnsi="Times New Roman" w:cs="Times New Roman"/>
          <w:kern w:val="2"/>
          <w:sz w:val="24"/>
          <w:szCs w:val="24"/>
          <w:lang w:val="en-ID"/>
          <w14:ligatures w14:val="standardContextual"/>
        </w:rPr>
      </w:pPr>
      <w:bookmarkStart w:id="4" w:name="_Hlk178140939"/>
    </w:p>
    <w:p w14:paraId="1903DB52" w14:textId="0231CF4E" w:rsidR="00853E71" w:rsidRDefault="001345D3" w:rsidP="008B635B">
      <w:pPr>
        <w:spacing w:after="0" w:line="240" w:lineRule="auto"/>
        <w:rPr>
          <w:rFonts w:ascii="Times New Roman" w:hAnsi="Times New Roman" w:cs="Times New Roman"/>
          <w:i/>
          <w:iCs/>
          <w:kern w:val="2"/>
          <w:sz w:val="24"/>
          <w:szCs w:val="24"/>
          <w:lang w:val="en-ID"/>
          <w14:ligatures w14:val="standardContextual"/>
        </w:rPr>
      </w:pPr>
      <w:r>
        <w:rPr>
          <w:rFonts w:ascii="Times New Roman" w:hAnsi="Times New Roman" w:cs="Times New Roman"/>
          <w:i/>
          <w:iCs/>
          <w:noProof/>
          <w:kern w:val="2"/>
          <w:sz w:val="24"/>
          <w:szCs w:val="24"/>
          <w:lang w:val="en-ID"/>
          <w14:ligatures w14:val="standardContextual"/>
        </w:rPr>
        <w:drawing>
          <wp:inline distT="0" distB="0" distL="0" distR="0" wp14:anchorId="4BEA98C2" wp14:editId="7D4CD7B5">
            <wp:extent cx="4378960" cy="925328"/>
            <wp:effectExtent l="0" t="0" r="2540" b="8255"/>
            <wp:docPr id="4711738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173889" name="Picture 471173889"/>
                    <pic:cNvPicPr/>
                  </pic:nvPicPr>
                  <pic:blipFill>
                    <a:blip r:embed="rId13">
                      <a:extLst>
                        <a:ext uri="{28A0092B-C50C-407E-A947-70E740481C1C}">
                          <a14:useLocalDpi xmlns:a14="http://schemas.microsoft.com/office/drawing/2010/main" val="0"/>
                        </a:ext>
                      </a:extLst>
                    </a:blip>
                    <a:stretch>
                      <a:fillRect/>
                    </a:stretch>
                  </pic:blipFill>
                  <pic:spPr>
                    <a:xfrm>
                      <a:off x="0" y="0"/>
                      <a:ext cx="4420525" cy="934111"/>
                    </a:xfrm>
                    <a:prstGeom prst="rect">
                      <a:avLst/>
                    </a:prstGeom>
                  </pic:spPr>
                </pic:pic>
              </a:graphicData>
            </a:graphic>
          </wp:inline>
        </w:drawing>
      </w:r>
    </w:p>
    <w:p w14:paraId="718A8F82" w14:textId="73BFD439" w:rsidR="001345D3" w:rsidRPr="004C14E6" w:rsidRDefault="008B635B" w:rsidP="008B635B">
      <w:pPr>
        <w:spacing w:after="0" w:line="240" w:lineRule="auto"/>
        <w:rPr>
          <w:rFonts w:ascii="Times New Roman" w:hAnsi="Times New Roman" w:cs="Times New Roman"/>
          <w:i/>
          <w:iCs/>
          <w:kern w:val="2"/>
          <w:sz w:val="24"/>
          <w:szCs w:val="24"/>
          <w:lang w:val="en-ID"/>
          <w14:ligatures w14:val="standardContextual"/>
        </w:rPr>
      </w:pPr>
      <w:r w:rsidRPr="008B635B">
        <w:rPr>
          <w:rFonts w:ascii="Times New Roman" w:hAnsi="Times New Roman" w:cs="Times New Roman"/>
          <w:i/>
          <w:iCs/>
          <w:kern w:val="2"/>
          <w14:ligatures w14:val="standardContextual"/>
        </w:rPr>
        <w:t xml:space="preserve">Figure 2. </w:t>
      </w:r>
      <w:r w:rsidRPr="008B635B">
        <w:rPr>
          <w:rFonts w:ascii="Times New Roman" w:hAnsi="Times New Roman" w:cs="Times New Roman"/>
          <w:kern w:val="2"/>
          <w14:ligatures w14:val="standardContextual"/>
        </w:rPr>
        <w:t xml:space="preserve">Nonequivalent (Pretest and Posttest) Control-Group </w:t>
      </w:r>
      <w:r>
        <w:rPr>
          <w:rFonts w:ascii="Times New Roman" w:hAnsi="Times New Roman" w:cs="Times New Roman"/>
          <w:kern w:val="2"/>
          <w14:ligatures w14:val="standardContextual"/>
        </w:rPr>
        <w:t>Design</w:t>
      </w:r>
    </w:p>
    <w:bookmarkEnd w:id="4"/>
    <w:p w14:paraId="734845E8" w14:textId="77777777" w:rsidR="008B635B" w:rsidRDefault="008B635B" w:rsidP="009452EF">
      <w:pPr>
        <w:spacing w:after="0" w:line="240" w:lineRule="auto"/>
        <w:jc w:val="both"/>
        <w:rPr>
          <w:rFonts w:ascii="Times New Roman" w:hAnsi="Times New Roman" w:cs="Times New Roman"/>
          <w:kern w:val="2"/>
          <w:sz w:val="24"/>
          <w:szCs w:val="24"/>
          <w:lang w:val="en-ID"/>
          <w14:ligatures w14:val="standardContextual"/>
        </w:rPr>
      </w:pPr>
    </w:p>
    <w:p w14:paraId="114D3365" w14:textId="3E9EF5CB" w:rsidR="00820FF0" w:rsidRDefault="00820FF0" w:rsidP="008B635B">
      <w:pPr>
        <w:spacing w:after="120" w:line="240" w:lineRule="auto"/>
        <w:jc w:val="both"/>
        <w:rPr>
          <w:rFonts w:ascii="Times New Roman" w:hAnsi="Times New Roman" w:cs="Times New Roman"/>
          <w:kern w:val="2"/>
          <w:sz w:val="24"/>
          <w:szCs w:val="24"/>
          <w:lang w:val="en-ID"/>
          <w14:ligatures w14:val="standardContextual"/>
        </w:rPr>
      </w:pPr>
      <w:r>
        <w:rPr>
          <w:rFonts w:ascii="Times New Roman" w:hAnsi="Times New Roman" w:cs="Times New Roman"/>
          <w:kern w:val="2"/>
          <w:sz w:val="24"/>
          <w:szCs w:val="24"/>
          <w:lang w:val="en-ID"/>
          <w14:ligatures w14:val="standardContextual"/>
        </w:rPr>
        <w:t>2. Research Participants</w:t>
      </w:r>
    </w:p>
    <w:p w14:paraId="025F3868" w14:textId="5730BEFA" w:rsidR="009D4444" w:rsidRPr="00F96A75" w:rsidRDefault="009D4444" w:rsidP="008B635B">
      <w:pPr>
        <w:spacing w:after="120" w:line="240" w:lineRule="auto"/>
        <w:ind w:firstLine="720"/>
        <w:jc w:val="both"/>
        <w:rPr>
          <w:rFonts w:ascii="Times New Roman" w:hAnsi="Times New Roman" w:cs="Times New Roman"/>
          <w:kern w:val="2"/>
          <w:sz w:val="24"/>
          <w:szCs w:val="24"/>
          <w:lang w:val="en-ID"/>
          <w14:ligatures w14:val="standardContextual"/>
        </w:rPr>
      </w:pPr>
      <w:r w:rsidRPr="009D4444">
        <w:rPr>
          <w:rFonts w:ascii="Times New Roman" w:hAnsi="Times New Roman" w:cs="Times New Roman"/>
          <w:kern w:val="2"/>
          <w:sz w:val="24"/>
          <w:szCs w:val="24"/>
          <w14:ligatures w14:val="standardContextual"/>
        </w:rPr>
        <w:t>The research</w:t>
      </w:r>
      <w:r w:rsidR="008B635B">
        <w:rPr>
          <w:rFonts w:ascii="Times New Roman" w:hAnsi="Times New Roman" w:cs="Times New Roman"/>
          <w:kern w:val="2"/>
          <w:sz w:val="24"/>
          <w:szCs w:val="24"/>
          <w14:ligatures w14:val="standardContextual"/>
        </w:rPr>
        <w:t xml:space="preserve"> </w:t>
      </w:r>
      <w:r w:rsidRPr="009D4444">
        <w:rPr>
          <w:rFonts w:ascii="Times New Roman" w:hAnsi="Times New Roman" w:cs="Times New Roman"/>
          <w:kern w:val="2"/>
          <w:sz w:val="24"/>
          <w:szCs w:val="24"/>
          <w14:ligatures w14:val="standardContextual"/>
        </w:rPr>
        <w:t xml:space="preserve">population consisted of </w:t>
      </w:r>
      <w:r w:rsidR="008B635B">
        <w:rPr>
          <w:rFonts w:ascii="Times New Roman" w:hAnsi="Times New Roman" w:cs="Times New Roman"/>
          <w:kern w:val="2"/>
          <w:sz w:val="24"/>
          <w:szCs w:val="24"/>
          <w14:ligatures w14:val="standardContextual"/>
        </w:rPr>
        <w:t xml:space="preserve">168 </w:t>
      </w:r>
      <w:r w:rsidRPr="009D4444">
        <w:rPr>
          <w:rFonts w:ascii="Times New Roman" w:hAnsi="Times New Roman" w:cs="Times New Roman"/>
          <w:kern w:val="2"/>
          <w:sz w:val="24"/>
          <w:szCs w:val="24"/>
          <w14:ligatures w14:val="standardContextual"/>
        </w:rPr>
        <w:t>eleventh</w:t>
      </w:r>
      <w:r w:rsidR="008B635B">
        <w:rPr>
          <w:rFonts w:ascii="Times New Roman" w:hAnsi="Times New Roman" w:cs="Times New Roman"/>
          <w:kern w:val="2"/>
          <w:sz w:val="24"/>
          <w:szCs w:val="24"/>
          <w14:ligatures w14:val="standardContextual"/>
        </w:rPr>
        <w:t>-</w:t>
      </w:r>
      <w:r w:rsidRPr="009D4444">
        <w:rPr>
          <w:rFonts w:ascii="Times New Roman" w:hAnsi="Times New Roman" w:cs="Times New Roman"/>
          <w:kern w:val="2"/>
          <w:sz w:val="24"/>
          <w:szCs w:val="24"/>
          <w14:ligatures w14:val="standardContextual"/>
        </w:rPr>
        <w:t xml:space="preserve">grade students at SMA Muhammadiyah 6 Palembang </w:t>
      </w:r>
      <w:r w:rsidR="008B635B">
        <w:rPr>
          <w:rFonts w:ascii="Times New Roman" w:hAnsi="Times New Roman" w:cs="Times New Roman"/>
          <w:kern w:val="2"/>
          <w:sz w:val="24"/>
          <w:szCs w:val="24"/>
          <w14:ligatures w14:val="standardContextual"/>
        </w:rPr>
        <w:t>in</w:t>
      </w:r>
      <w:r w:rsidRPr="009D4444">
        <w:rPr>
          <w:rFonts w:ascii="Times New Roman" w:hAnsi="Times New Roman" w:cs="Times New Roman"/>
          <w:kern w:val="2"/>
          <w:sz w:val="24"/>
          <w:szCs w:val="24"/>
          <w14:ligatures w14:val="standardContextual"/>
        </w:rPr>
        <w:t xml:space="preserve"> the academic year</w:t>
      </w:r>
      <w:r w:rsidR="008B635B">
        <w:rPr>
          <w:rFonts w:ascii="Times New Roman" w:hAnsi="Times New Roman" w:cs="Times New Roman"/>
          <w:kern w:val="2"/>
          <w:sz w:val="24"/>
          <w:szCs w:val="24"/>
          <w14:ligatures w14:val="standardContextual"/>
        </w:rPr>
        <w:t>s</w:t>
      </w:r>
      <w:r w:rsidRPr="009D4444">
        <w:rPr>
          <w:rFonts w:ascii="Times New Roman" w:hAnsi="Times New Roman" w:cs="Times New Roman"/>
          <w:kern w:val="2"/>
          <w:sz w:val="24"/>
          <w:szCs w:val="24"/>
          <w14:ligatures w14:val="standardContextual"/>
        </w:rPr>
        <w:t xml:space="preserve"> 2023/2024.  </w:t>
      </w:r>
      <w:r w:rsidR="008B635B">
        <w:rPr>
          <w:rFonts w:ascii="Times New Roman" w:hAnsi="Times New Roman" w:cs="Times New Roman"/>
          <w:kern w:val="2"/>
          <w:sz w:val="24"/>
          <w:szCs w:val="24"/>
          <w14:ligatures w14:val="standardContextual"/>
        </w:rPr>
        <w:t xml:space="preserve">The sample was selected </w:t>
      </w:r>
      <w:r w:rsidR="008B635B">
        <w:rPr>
          <w:rFonts w:ascii="Times New Roman" w:hAnsi="Times New Roman" w:cs="Times New Roman"/>
          <w:kern w:val="2"/>
          <w:sz w:val="24"/>
          <w:szCs w:val="24"/>
          <w14:ligatures w14:val="standardContextual"/>
        </w:rPr>
        <w:lastRenderedPageBreak/>
        <w:t>using</w:t>
      </w:r>
      <w:r w:rsidRPr="009D4444">
        <w:rPr>
          <w:rFonts w:ascii="Times New Roman" w:hAnsi="Times New Roman" w:cs="Times New Roman"/>
          <w:kern w:val="2"/>
          <w:sz w:val="24"/>
          <w:szCs w:val="24"/>
          <w14:ligatures w14:val="standardContextual"/>
        </w:rPr>
        <w:t xml:space="preserve"> </w:t>
      </w:r>
      <w:r w:rsidR="008B635B">
        <w:rPr>
          <w:rFonts w:ascii="Times New Roman" w:hAnsi="Times New Roman" w:cs="Times New Roman"/>
          <w:kern w:val="2"/>
          <w:sz w:val="24"/>
          <w:szCs w:val="24"/>
          <w14:ligatures w14:val="standardContextual"/>
        </w:rPr>
        <w:t>a </w:t>
      </w:r>
      <w:r w:rsidRPr="009D4444">
        <w:rPr>
          <w:rFonts w:ascii="Times New Roman" w:hAnsi="Times New Roman" w:cs="Times New Roman"/>
          <w:kern w:val="2"/>
          <w:sz w:val="24"/>
          <w:szCs w:val="24"/>
          <w14:ligatures w14:val="standardContextual"/>
        </w:rPr>
        <w:t>purposive sampling</w:t>
      </w:r>
      <w:r w:rsidR="008B635B">
        <w:rPr>
          <w:rFonts w:ascii="Times New Roman" w:hAnsi="Times New Roman" w:cs="Times New Roman"/>
          <w:kern w:val="2"/>
          <w:sz w:val="24"/>
          <w:szCs w:val="24"/>
          <w14:ligatures w14:val="standardContextual"/>
        </w:rPr>
        <w:t xml:space="preserve"> technique</w:t>
      </w:r>
      <w:r w:rsidRPr="009D4444">
        <w:rPr>
          <w:rFonts w:ascii="Times New Roman" w:hAnsi="Times New Roman" w:cs="Times New Roman"/>
          <w:kern w:val="2"/>
          <w:sz w:val="24"/>
          <w:szCs w:val="24"/>
          <w14:ligatures w14:val="standardContextual"/>
        </w:rPr>
        <w:t xml:space="preserve">. 64 students were selected as </w:t>
      </w:r>
      <w:r w:rsidR="008B635B">
        <w:rPr>
          <w:rFonts w:ascii="Times New Roman" w:hAnsi="Times New Roman" w:cs="Times New Roman"/>
          <w:kern w:val="2"/>
          <w:sz w:val="24"/>
          <w:szCs w:val="24"/>
          <w14:ligatures w14:val="standardContextual"/>
        </w:rPr>
        <w:t>the</w:t>
      </w:r>
      <w:r w:rsidRPr="009D4444">
        <w:rPr>
          <w:rFonts w:ascii="Times New Roman" w:hAnsi="Times New Roman" w:cs="Times New Roman"/>
          <w:kern w:val="2"/>
          <w:sz w:val="24"/>
          <w:szCs w:val="24"/>
          <w14:ligatures w14:val="standardContextual"/>
        </w:rPr>
        <w:t xml:space="preserve"> sample</w:t>
      </w:r>
      <w:r w:rsidR="008B635B">
        <w:rPr>
          <w:rFonts w:ascii="Times New Roman" w:hAnsi="Times New Roman" w:cs="Times New Roman"/>
          <w:kern w:val="2"/>
          <w:sz w:val="24"/>
          <w:szCs w:val="24"/>
          <w14:ligatures w14:val="standardContextual"/>
        </w:rPr>
        <w:t xml:space="preserve"> </w:t>
      </w:r>
      <w:r w:rsidRPr="009D4444">
        <w:rPr>
          <w:rFonts w:ascii="Times New Roman" w:hAnsi="Times New Roman" w:cs="Times New Roman"/>
          <w:kern w:val="2"/>
          <w:sz w:val="24"/>
          <w:szCs w:val="24"/>
          <w14:ligatures w14:val="standardContextual"/>
        </w:rPr>
        <w:t xml:space="preserve">and they were divided into </w:t>
      </w:r>
      <w:r w:rsidR="008B635B">
        <w:rPr>
          <w:rFonts w:ascii="Times New Roman" w:hAnsi="Times New Roman" w:cs="Times New Roman"/>
          <w:kern w:val="2"/>
          <w:sz w:val="24"/>
          <w:szCs w:val="24"/>
          <w14:ligatures w14:val="standardContextual"/>
        </w:rPr>
        <w:t>an </w:t>
      </w:r>
      <w:r w:rsidRPr="009D4444">
        <w:rPr>
          <w:rFonts w:ascii="Times New Roman" w:hAnsi="Times New Roman" w:cs="Times New Roman"/>
          <w:kern w:val="2"/>
          <w:sz w:val="24"/>
          <w:szCs w:val="24"/>
          <w14:ligatures w14:val="standardContextual"/>
        </w:rPr>
        <w:t>experimental group and a control group</w:t>
      </w:r>
      <w:r>
        <w:rPr>
          <w:rFonts w:ascii="Times New Roman" w:hAnsi="Times New Roman" w:cs="Times New Roman"/>
          <w:kern w:val="2"/>
          <w:sz w:val="24"/>
          <w:szCs w:val="24"/>
          <w:lang w:val="en-ID"/>
          <w14:ligatures w14:val="standardContextual"/>
        </w:rPr>
        <w:t>.</w:t>
      </w:r>
    </w:p>
    <w:p w14:paraId="3539D4C9" w14:textId="37EF4E33" w:rsidR="000B0CB7" w:rsidRPr="00820FF0" w:rsidRDefault="000B0CB7" w:rsidP="009452EF">
      <w:pPr>
        <w:spacing w:after="120" w:line="240" w:lineRule="auto"/>
        <w:jc w:val="both"/>
        <w:rPr>
          <w:rFonts w:ascii="Times New Roman" w:hAnsi="Times New Roman" w:cs="Times New Roman"/>
          <w:kern w:val="2"/>
          <w:sz w:val="24"/>
          <w:szCs w:val="24"/>
          <w:lang w:val="en-ID"/>
          <w14:ligatures w14:val="standardContextual"/>
        </w:rPr>
      </w:pPr>
      <w:r>
        <w:rPr>
          <w:rFonts w:ascii="Times New Roman" w:hAnsi="Times New Roman" w:cs="Times New Roman"/>
          <w:kern w:val="2"/>
          <w:sz w:val="24"/>
          <w:szCs w:val="24"/>
          <w:lang w:val="en-ID"/>
          <w14:ligatures w14:val="standardContextual"/>
        </w:rPr>
        <w:t>3. Technique for Collecting Data</w:t>
      </w:r>
    </w:p>
    <w:p w14:paraId="02FF3628" w14:textId="7EDFA9CF" w:rsidR="003368FA" w:rsidRPr="00215B0B" w:rsidRDefault="000455A0" w:rsidP="00215B0B">
      <w:pPr>
        <w:spacing w:after="0" w:line="240" w:lineRule="auto"/>
        <w:ind w:firstLine="720"/>
        <w:jc w:val="both"/>
        <w:rPr>
          <w:rFonts w:ascii="Times New Roman" w:eastAsia="Times New Roman" w:hAnsi="Times New Roman" w:cs="Times New Roman"/>
          <w:sz w:val="24"/>
          <w:szCs w:val="24"/>
          <w:lang w:val="en-ID" w:eastAsia="en-ID"/>
        </w:rPr>
      </w:pPr>
      <w:r w:rsidRPr="009D4444">
        <w:rPr>
          <w:rFonts w:ascii="Times New Roman" w:hAnsi="Times New Roman" w:cs="Times New Roman"/>
          <w:kern w:val="2"/>
          <w:sz w:val="24"/>
          <w:szCs w:val="24"/>
          <w:lang w:val="en-ID"/>
          <w14:ligatures w14:val="standardContextual"/>
        </w:rPr>
        <w:t>The researcher</w:t>
      </w:r>
      <w:r w:rsidR="00FF796B">
        <w:rPr>
          <w:rFonts w:ascii="Times New Roman" w:hAnsi="Times New Roman" w:cs="Times New Roman"/>
          <w:kern w:val="2"/>
          <w:sz w:val="24"/>
          <w:szCs w:val="24"/>
          <w:lang w:val="en-ID"/>
          <w14:ligatures w14:val="standardContextual"/>
        </w:rPr>
        <w:t>s</w:t>
      </w:r>
      <w:r w:rsidRPr="004C14E6">
        <w:rPr>
          <w:rFonts w:ascii="Times New Roman" w:hAnsi="Times New Roman" w:cs="Times New Roman"/>
          <w:kern w:val="2"/>
          <w:sz w:val="24"/>
          <w:szCs w:val="24"/>
          <w:lang w:val="en-ID"/>
          <w14:ligatures w14:val="standardContextual"/>
        </w:rPr>
        <w:t xml:space="preserve"> administered</w:t>
      </w:r>
      <w:r w:rsidR="008B635B">
        <w:rPr>
          <w:rFonts w:ascii="Times New Roman" w:hAnsi="Times New Roman" w:cs="Times New Roman"/>
          <w:kern w:val="2"/>
          <w:sz w:val="24"/>
          <w:szCs w:val="24"/>
          <w:lang w:val="en-ID"/>
          <w14:ligatures w14:val="standardContextual"/>
        </w:rPr>
        <w:t xml:space="preserve"> a</w:t>
      </w:r>
      <w:r w:rsidRPr="004C14E6">
        <w:rPr>
          <w:rFonts w:ascii="Times New Roman" w:hAnsi="Times New Roman" w:cs="Times New Roman"/>
          <w:kern w:val="2"/>
          <w:sz w:val="24"/>
          <w:szCs w:val="24"/>
          <w:lang w:val="en-ID"/>
          <w14:ligatures w14:val="standardContextual"/>
        </w:rPr>
        <w:t xml:space="preserve"> spoken test to collect data on students' speaking skill</w:t>
      </w:r>
      <w:r w:rsidR="008B635B">
        <w:rPr>
          <w:rFonts w:ascii="Times New Roman" w:hAnsi="Times New Roman" w:cs="Times New Roman"/>
          <w:kern w:val="2"/>
          <w:sz w:val="24"/>
          <w:szCs w:val="24"/>
          <w:lang w:val="en-ID"/>
          <w14:ligatures w14:val="standardContextual"/>
        </w:rPr>
        <w:t>s</w:t>
      </w:r>
      <w:r w:rsidRPr="004C14E6">
        <w:rPr>
          <w:rFonts w:ascii="Times New Roman" w:hAnsi="Times New Roman" w:cs="Times New Roman"/>
          <w:kern w:val="2"/>
          <w:sz w:val="24"/>
          <w:szCs w:val="24"/>
          <w:lang w:val="en-ID"/>
          <w14:ligatures w14:val="standardContextual"/>
        </w:rPr>
        <w:t xml:space="preserve">. Both groups received a pre and </w:t>
      </w:r>
      <w:r w:rsidR="00215B0B" w:rsidRPr="004C14E6">
        <w:rPr>
          <w:rFonts w:ascii="Times New Roman" w:hAnsi="Times New Roman" w:cs="Times New Roman"/>
          <w:kern w:val="2"/>
          <w:sz w:val="24"/>
          <w:szCs w:val="24"/>
          <w:lang w:val="en-ID"/>
          <w14:ligatures w14:val="standardContextual"/>
        </w:rPr>
        <w:t>post</w:t>
      </w:r>
      <w:r w:rsidR="00215B0B">
        <w:rPr>
          <w:rFonts w:ascii="Times New Roman" w:hAnsi="Times New Roman" w:cs="Times New Roman"/>
          <w:kern w:val="2"/>
          <w:sz w:val="24"/>
          <w:szCs w:val="24"/>
          <w:lang w:val="en-ID"/>
          <w14:ligatures w14:val="standardContextual"/>
        </w:rPr>
        <w:t>-</w:t>
      </w:r>
      <w:r w:rsidR="00215B0B" w:rsidRPr="004C14E6">
        <w:rPr>
          <w:rFonts w:ascii="Times New Roman" w:hAnsi="Times New Roman" w:cs="Times New Roman"/>
          <w:kern w:val="2"/>
          <w:sz w:val="24"/>
          <w:szCs w:val="24"/>
          <w:lang w:val="en-ID"/>
          <w14:ligatures w14:val="standardContextual"/>
        </w:rPr>
        <w:t>test</w:t>
      </w:r>
      <w:r w:rsidRPr="004C14E6">
        <w:rPr>
          <w:rFonts w:ascii="Times New Roman" w:hAnsi="Times New Roman" w:cs="Times New Roman"/>
          <w:kern w:val="2"/>
          <w:sz w:val="24"/>
          <w:szCs w:val="24"/>
          <w:lang w:val="en-ID"/>
          <w14:ligatures w14:val="standardContextual"/>
        </w:rPr>
        <w:t xml:space="preserve">. </w:t>
      </w:r>
      <w:r w:rsidR="00215B0B">
        <w:rPr>
          <w:rFonts w:ascii="Times New Roman" w:hAnsi="Times New Roman" w:cs="Times New Roman"/>
          <w:kern w:val="2"/>
          <w:sz w:val="24"/>
          <w:szCs w:val="24"/>
          <w:lang w:val="en-ID"/>
          <w14:ligatures w14:val="standardContextual"/>
        </w:rPr>
        <w:t>The pretest was administered before the treatment session and the post-test was given after the treatment session.</w:t>
      </w:r>
      <w:r w:rsidR="008652DF">
        <w:rPr>
          <w:rFonts w:ascii="Times New Roman" w:hAnsi="Times New Roman" w:cs="Times New Roman"/>
          <w:kern w:val="2"/>
          <w:sz w:val="24"/>
          <w:szCs w:val="24"/>
          <w:lang w:val="en-ID"/>
          <w14:ligatures w14:val="standardContextual"/>
        </w:rPr>
        <w:t xml:space="preserve"> </w:t>
      </w:r>
      <w:r w:rsidRPr="004C14E6">
        <w:rPr>
          <w:rFonts w:ascii="Times New Roman" w:hAnsi="Times New Roman" w:cs="Times New Roman"/>
          <w:kern w:val="2"/>
          <w:sz w:val="24"/>
          <w:szCs w:val="24"/>
          <w:lang w:val="en-ID"/>
          <w14:ligatures w14:val="standardContextual"/>
        </w:rPr>
        <w:t>The students were asked to</w:t>
      </w:r>
      <w:r w:rsidR="00215B0B">
        <w:rPr>
          <w:rFonts w:ascii="Times New Roman" w:hAnsi="Times New Roman" w:cs="Times New Roman"/>
          <w:kern w:val="2"/>
          <w:sz w:val="24"/>
          <w:szCs w:val="24"/>
          <w:lang w:val="en-ID"/>
          <w14:ligatures w14:val="standardContextual"/>
        </w:rPr>
        <w:t xml:space="preserve"> perform</w:t>
      </w:r>
      <w:r w:rsidRPr="004C14E6">
        <w:rPr>
          <w:rFonts w:ascii="Times New Roman" w:hAnsi="Times New Roman" w:cs="Times New Roman"/>
          <w:kern w:val="2"/>
          <w:sz w:val="24"/>
          <w:szCs w:val="24"/>
          <w:lang w:val="en-ID"/>
          <w14:ligatures w14:val="standardContextual"/>
        </w:rPr>
        <w:t xml:space="preserve"> </w:t>
      </w:r>
      <w:r w:rsidR="00215B0B">
        <w:rPr>
          <w:rFonts w:ascii="Times New Roman" w:hAnsi="Times New Roman" w:cs="Times New Roman"/>
          <w:kern w:val="2"/>
          <w:sz w:val="24"/>
          <w:szCs w:val="24"/>
          <w:lang w:val="en-ID"/>
          <w14:ligatures w14:val="standardContextual"/>
        </w:rPr>
        <w:t xml:space="preserve">a conversation </w:t>
      </w:r>
      <w:r w:rsidRPr="004C14E6">
        <w:rPr>
          <w:rFonts w:ascii="Times New Roman" w:hAnsi="Times New Roman" w:cs="Times New Roman"/>
          <w:kern w:val="2"/>
          <w:sz w:val="24"/>
          <w:szCs w:val="24"/>
          <w:lang w:val="en-ID"/>
          <w14:ligatures w14:val="standardContextual"/>
        </w:rPr>
        <w:t>with their partner for 5 minute</w:t>
      </w:r>
      <w:r w:rsidR="00215B0B">
        <w:rPr>
          <w:rFonts w:ascii="Times New Roman" w:hAnsi="Times New Roman" w:cs="Times New Roman"/>
          <w:kern w:val="2"/>
          <w:sz w:val="24"/>
          <w:szCs w:val="24"/>
          <w:lang w:val="en-ID"/>
          <w14:ligatures w14:val="standardContextual"/>
        </w:rPr>
        <w:t>s</w:t>
      </w:r>
      <w:r w:rsidRPr="004C14E6">
        <w:rPr>
          <w:rFonts w:ascii="Times New Roman" w:hAnsi="Times New Roman" w:cs="Times New Roman"/>
          <w:kern w:val="2"/>
          <w:sz w:val="24"/>
          <w:szCs w:val="24"/>
          <w:lang w:val="en-ID"/>
          <w14:ligatures w14:val="standardContextual"/>
        </w:rPr>
        <w:t xml:space="preserve"> focusing on </w:t>
      </w:r>
      <w:r w:rsidR="00215B0B">
        <w:rPr>
          <w:rFonts w:ascii="Times New Roman" w:hAnsi="Times New Roman" w:cs="Times New Roman"/>
          <w:kern w:val="2"/>
          <w:sz w:val="24"/>
          <w:szCs w:val="24"/>
          <w:lang w:val="en-ID"/>
          <w14:ligatures w14:val="standardContextual"/>
        </w:rPr>
        <w:t xml:space="preserve">showing agreement and disagreement and </w:t>
      </w:r>
      <w:r w:rsidRPr="004C14E6">
        <w:rPr>
          <w:rFonts w:ascii="Times New Roman" w:hAnsi="Times New Roman" w:cs="Times New Roman"/>
          <w:kern w:val="2"/>
          <w:sz w:val="24"/>
          <w:szCs w:val="24"/>
          <w:lang w:val="en-ID"/>
          <w14:ligatures w14:val="standardContextual"/>
        </w:rPr>
        <w:t>asking and giving opinion</w:t>
      </w:r>
      <w:r w:rsidR="00215B0B">
        <w:rPr>
          <w:rFonts w:ascii="Times New Roman" w:hAnsi="Times New Roman" w:cs="Times New Roman"/>
          <w:kern w:val="2"/>
          <w:sz w:val="24"/>
          <w:szCs w:val="24"/>
          <w:lang w:val="en-ID"/>
          <w14:ligatures w14:val="standardContextual"/>
        </w:rPr>
        <w:t>s</w:t>
      </w:r>
      <w:r w:rsidRPr="004C14E6">
        <w:rPr>
          <w:rFonts w:ascii="Times New Roman" w:hAnsi="Times New Roman" w:cs="Times New Roman"/>
          <w:kern w:val="2"/>
          <w:sz w:val="24"/>
          <w:szCs w:val="24"/>
          <w:lang w:val="en-ID"/>
          <w14:ligatures w14:val="standardContextual"/>
        </w:rPr>
        <w:t xml:space="preserve"> based on the </w:t>
      </w:r>
      <w:r w:rsidR="00215B0B">
        <w:rPr>
          <w:rFonts w:ascii="Times New Roman" w:hAnsi="Times New Roman" w:cs="Times New Roman"/>
          <w:kern w:val="2"/>
          <w:sz w:val="24"/>
          <w:szCs w:val="24"/>
          <w:lang w:val="en-ID"/>
          <w14:ligatures w14:val="standardContextual"/>
        </w:rPr>
        <w:t>given topics</w:t>
      </w:r>
      <w:r w:rsidRPr="004C14E6">
        <w:rPr>
          <w:rFonts w:ascii="Times New Roman" w:hAnsi="Times New Roman" w:cs="Times New Roman"/>
          <w:kern w:val="2"/>
          <w:sz w:val="24"/>
          <w:szCs w:val="24"/>
          <w:lang w:val="en-ID"/>
          <w14:ligatures w14:val="standardContextual"/>
        </w:rPr>
        <w:t>.</w:t>
      </w:r>
      <w:r>
        <w:rPr>
          <w:rFonts w:ascii="Times New Roman" w:hAnsi="Times New Roman" w:cs="Times New Roman"/>
          <w:kern w:val="2"/>
          <w:sz w:val="24"/>
          <w:szCs w:val="24"/>
          <w:lang w:val="en-ID"/>
          <w14:ligatures w14:val="standardContextual"/>
        </w:rPr>
        <w:t xml:space="preserve"> </w:t>
      </w:r>
      <w:r w:rsidRPr="004C14E6">
        <w:rPr>
          <w:rFonts w:ascii="Times New Roman" w:hAnsi="Times New Roman" w:cs="Times New Roman"/>
          <w:kern w:val="2"/>
          <w:sz w:val="24"/>
          <w:szCs w:val="24"/>
          <w:lang w:val="en-ID"/>
          <w14:ligatures w14:val="standardContextual"/>
        </w:rPr>
        <w:t>The analytical speaking rubric from Brown (2004) was used to score or rate the students' speaking performance</w:t>
      </w:r>
      <w:r w:rsidR="000B0CB7">
        <w:rPr>
          <w:rFonts w:ascii="Times New Roman" w:hAnsi="Times New Roman" w:cs="Times New Roman"/>
          <w:kern w:val="2"/>
          <w:sz w:val="24"/>
          <w:szCs w:val="24"/>
          <w:lang w:val="en-ID"/>
          <w14:ligatures w14:val="standardContextual"/>
        </w:rPr>
        <w:t xml:space="preserve">. </w:t>
      </w:r>
      <w:r w:rsidR="00215B0B">
        <w:rPr>
          <w:rFonts w:ascii="Times New Roman" w:hAnsi="Times New Roman" w:cs="Times New Roman"/>
          <w:kern w:val="2"/>
          <w:sz w:val="24"/>
          <w:szCs w:val="24"/>
          <w:lang w:val="en-ID"/>
          <w14:ligatures w14:val="standardContextual"/>
        </w:rPr>
        <w:t>Following the data collection process,</w:t>
      </w:r>
      <w:r w:rsidR="008652DF" w:rsidRPr="008652DF">
        <w:rPr>
          <w:rFonts w:ascii="Times New Roman" w:hAnsi="Times New Roman" w:cs="Times New Roman"/>
          <w:kern w:val="2"/>
          <w:sz w:val="24"/>
          <w:szCs w:val="24"/>
          <w:lang w:val="en-ID"/>
          <w14:ligatures w14:val="standardContextual"/>
        </w:rPr>
        <w:t xml:space="preserve"> </w:t>
      </w:r>
      <w:r w:rsidR="00215B0B">
        <w:rPr>
          <w:rFonts w:ascii="Times New Roman" w:hAnsi="Times New Roman" w:cs="Times New Roman"/>
          <w:kern w:val="2"/>
          <w:sz w:val="24"/>
          <w:szCs w:val="24"/>
          <w:lang w:val="en-ID"/>
          <w14:ligatures w14:val="standardContextual"/>
        </w:rPr>
        <w:t xml:space="preserve">two raters were involved to score the students’ speaking performance. The researchers employed inter-rater reliability by using Pearson Product Moment correlation analysis to examine the consistency of the raters’ scores. </w:t>
      </w:r>
      <w:r w:rsidR="00225114" w:rsidRPr="00225114">
        <w:rPr>
          <w:rFonts w:ascii="Times New Roman" w:eastAsia="Times New Roman" w:hAnsi="Times New Roman" w:cs="Times New Roman"/>
          <w:sz w:val="24"/>
          <w:szCs w:val="24"/>
          <w:lang w:val="en-ID" w:eastAsia="en-ID"/>
        </w:rPr>
        <w:t xml:space="preserve">After computing the data, the </w:t>
      </w:r>
      <w:r w:rsidR="00225114" w:rsidRPr="00FF796B">
        <w:rPr>
          <w:rFonts w:ascii="Times New Roman" w:eastAsia="Times New Roman" w:hAnsi="Times New Roman" w:cs="Times New Roman"/>
          <w:sz w:val="24"/>
          <w:szCs w:val="24"/>
          <w:lang w:val="en-ID" w:eastAsia="en-ID"/>
        </w:rPr>
        <w:t>researcher</w:t>
      </w:r>
      <w:r w:rsidR="00FF796B" w:rsidRPr="00FF796B">
        <w:rPr>
          <w:rFonts w:ascii="Times New Roman" w:eastAsia="Times New Roman" w:hAnsi="Times New Roman" w:cs="Times New Roman"/>
          <w:sz w:val="24"/>
          <w:szCs w:val="24"/>
          <w:lang w:val="en-ID" w:eastAsia="en-ID"/>
        </w:rPr>
        <w:t>s</w:t>
      </w:r>
      <w:r w:rsidR="00225114" w:rsidRPr="00225114">
        <w:rPr>
          <w:rFonts w:ascii="Times New Roman" w:eastAsia="Times New Roman" w:hAnsi="Times New Roman" w:cs="Times New Roman"/>
          <w:sz w:val="24"/>
          <w:szCs w:val="24"/>
          <w:lang w:val="en-ID" w:eastAsia="en-ID"/>
        </w:rPr>
        <w:t xml:space="preserve"> found that </w:t>
      </w:r>
      <w:r w:rsidR="00215B0B">
        <w:rPr>
          <w:rFonts w:ascii="Times New Roman" w:eastAsia="Times New Roman" w:hAnsi="Times New Roman" w:cs="Times New Roman"/>
          <w:sz w:val="24"/>
          <w:szCs w:val="24"/>
          <w:lang w:val="en-ID" w:eastAsia="en-ID"/>
        </w:rPr>
        <w:t xml:space="preserve">the reliability coefficient of </w:t>
      </w:r>
      <w:r w:rsidR="00225114" w:rsidRPr="00225114">
        <w:rPr>
          <w:rFonts w:ascii="Times New Roman" w:eastAsia="Times New Roman" w:hAnsi="Times New Roman" w:cs="Times New Roman"/>
          <w:sz w:val="24"/>
          <w:szCs w:val="24"/>
          <w:lang w:val="en-ID" w:eastAsia="en-ID"/>
        </w:rPr>
        <w:t xml:space="preserve">the </w:t>
      </w:r>
      <w:r w:rsidR="00215B0B">
        <w:rPr>
          <w:rFonts w:ascii="Times New Roman" w:eastAsia="Times New Roman" w:hAnsi="Times New Roman" w:cs="Times New Roman"/>
          <w:sz w:val="24"/>
          <w:szCs w:val="24"/>
          <w:lang w:val="en-ID" w:eastAsia="en-ID"/>
        </w:rPr>
        <w:t>experimental group</w:t>
      </w:r>
      <w:r w:rsidR="00605C26">
        <w:rPr>
          <w:rFonts w:ascii="Times New Roman" w:eastAsia="Times New Roman" w:hAnsi="Times New Roman" w:cs="Times New Roman"/>
          <w:sz w:val="24"/>
          <w:szCs w:val="24"/>
          <w:lang w:val="en-ID" w:eastAsia="en-ID"/>
        </w:rPr>
        <w:t>'s</w:t>
      </w:r>
      <w:r w:rsidR="00215B0B">
        <w:rPr>
          <w:rFonts w:ascii="Times New Roman" w:eastAsia="Times New Roman" w:hAnsi="Times New Roman" w:cs="Times New Roman"/>
          <w:sz w:val="24"/>
          <w:szCs w:val="24"/>
          <w:lang w:val="en-ID" w:eastAsia="en-ID"/>
        </w:rPr>
        <w:t xml:space="preserve"> </w:t>
      </w:r>
      <w:r w:rsidR="00225114" w:rsidRPr="00225114">
        <w:rPr>
          <w:rFonts w:ascii="Times New Roman" w:eastAsia="Times New Roman" w:hAnsi="Times New Roman" w:cs="Times New Roman"/>
          <w:sz w:val="24"/>
          <w:szCs w:val="24"/>
          <w:lang w:val="en-ID" w:eastAsia="en-ID"/>
        </w:rPr>
        <w:t>pre-test score was 0.94</w:t>
      </w:r>
      <w:r w:rsidR="00215B0B">
        <w:rPr>
          <w:rFonts w:ascii="Times New Roman" w:eastAsia="Times New Roman" w:hAnsi="Times New Roman" w:cs="Times New Roman"/>
          <w:sz w:val="24"/>
          <w:szCs w:val="24"/>
          <w:lang w:val="en-ID" w:eastAsia="en-ID"/>
        </w:rPr>
        <w:t>,</w:t>
      </w:r>
      <w:r w:rsidR="00225114" w:rsidRPr="00225114">
        <w:rPr>
          <w:rFonts w:ascii="Times New Roman" w:eastAsia="Times New Roman" w:hAnsi="Times New Roman" w:cs="Times New Roman"/>
          <w:sz w:val="24"/>
          <w:szCs w:val="24"/>
          <w:lang w:val="en-ID" w:eastAsia="en-ID"/>
        </w:rPr>
        <w:t xml:space="preserve"> and </w:t>
      </w:r>
      <w:r w:rsidR="00215B0B">
        <w:rPr>
          <w:rFonts w:ascii="Times New Roman" w:eastAsia="Times New Roman" w:hAnsi="Times New Roman" w:cs="Times New Roman"/>
          <w:sz w:val="24"/>
          <w:szCs w:val="24"/>
          <w:lang w:val="en-ID" w:eastAsia="en-ID"/>
        </w:rPr>
        <w:t>the </w:t>
      </w:r>
      <w:r w:rsidR="00225114" w:rsidRPr="00225114">
        <w:rPr>
          <w:rFonts w:ascii="Times New Roman" w:eastAsia="Times New Roman" w:hAnsi="Times New Roman" w:cs="Times New Roman"/>
          <w:sz w:val="24"/>
          <w:szCs w:val="24"/>
          <w:lang w:val="en-ID" w:eastAsia="en-ID"/>
        </w:rPr>
        <w:t>post-test score was 0.92</w:t>
      </w:r>
      <w:r w:rsidR="00215B0B">
        <w:rPr>
          <w:rFonts w:ascii="Times New Roman" w:eastAsia="Times New Roman" w:hAnsi="Times New Roman" w:cs="Times New Roman"/>
          <w:sz w:val="24"/>
          <w:szCs w:val="24"/>
          <w:lang w:val="en-ID" w:eastAsia="en-ID"/>
        </w:rPr>
        <w:t xml:space="preserve">. </w:t>
      </w:r>
      <w:r w:rsidR="00225114" w:rsidRPr="00225114">
        <w:rPr>
          <w:rFonts w:ascii="Times New Roman" w:eastAsia="Times New Roman" w:hAnsi="Times New Roman" w:cs="Times New Roman"/>
          <w:sz w:val="24"/>
          <w:szCs w:val="24"/>
          <w:lang w:val="en-ID" w:eastAsia="en-ID"/>
        </w:rPr>
        <w:t>The</w:t>
      </w:r>
      <w:r w:rsidR="00605C26">
        <w:rPr>
          <w:rFonts w:ascii="Times New Roman" w:eastAsia="Times New Roman" w:hAnsi="Times New Roman" w:cs="Times New Roman"/>
          <w:sz w:val="24"/>
          <w:szCs w:val="24"/>
          <w:lang w:val="en-ID" w:eastAsia="en-ID"/>
        </w:rPr>
        <w:t xml:space="preserve"> </w:t>
      </w:r>
      <w:r w:rsidR="00215B0B">
        <w:rPr>
          <w:rFonts w:ascii="Times New Roman" w:eastAsia="Times New Roman" w:hAnsi="Times New Roman" w:cs="Times New Roman"/>
          <w:sz w:val="24"/>
          <w:szCs w:val="24"/>
          <w:lang w:val="en-ID" w:eastAsia="en-ID"/>
        </w:rPr>
        <w:t>values</w:t>
      </w:r>
      <w:r w:rsidR="00225114" w:rsidRPr="00225114">
        <w:rPr>
          <w:rFonts w:ascii="Times New Roman" w:eastAsia="Times New Roman" w:hAnsi="Times New Roman" w:cs="Times New Roman"/>
          <w:sz w:val="24"/>
          <w:szCs w:val="24"/>
          <w:lang w:val="en-ID" w:eastAsia="en-ID"/>
        </w:rPr>
        <w:t xml:space="preserve"> </w:t>
      </w:r>
      <w:r w:rsidR="00215B0B">
        <w:rPr>
          <w:rFonts w:ascii="Times New Roman" w:eastAsia="Times New Roman" w:hAnsi="Times New Roman" w:cs="Times New Roman"/>
          <w:sz w:val="24"/>
          <w:szCs w:val="24"/>
          <w:lang w:val="en-ID" w:eastAsia="en-ID"/>
        </w:rPr>
        <w:t xml:space="preserve">indicated </w:t>
      </w:r>
      <w:r w:rsidR="00225114" w:rsidRPr="00225114">
        <w:rPr>
          <w:rFonts w:ascii="Times New Roman" w:eastAsia="Times New Roman" w:hAnsi="Times New Roman" w:cs="Times New Roman"/>
          <w:sz w:val="24"/>
          <w:szCs w:val="24"/>
          <w:lang w:val="en-ID" w:eastAsia="en-ID"/>
        </w:rPr>
        <w:t xml:space="preserve">that the </w:t>
      </w:r>
      <w:r w:rsidR="00215B0B">
        <w:rPr>
          <w:rFonts w:ascii="Times New Roman" w:eastAsia="Times New Roman" w:hAnsi="Times New Roman" w:cs="Times New Roman"/>
          <w:sz w:val="24"/>
          <w:szCs w:val="24"/>
          <w:lang w:val="en-ID" w:eastAsia="en-ID"/>
        </w:rPr>
        <w:t xml:space="preserve">pretest and post-test speaking scores </w:t>
      </w:r>
      <w:r w:rsidR="00605C26">
        <w:rPr>
          <w:rFonts w:ascii="Times New Roman" w:eastAsia="Times New Roman" w:hAnsi="Times New Roman" w:cs="Times New Roman"/>
          <w:sz w:val="24"/>
          <w:szCs w:val="24"/>
          <w:lang w:val="en-ID" w:eastAsia="en-ID"/>
        </w:rPr>
        <w:t xml:space="preserve">for </w:t>
      </w:r>
      <w:r w:rsidR="00215B0B">
        <w:rPr>
          <w:rFonts w:ascii="Times New Roman" w:eastAsia="Times New Roman" w:hAnsi="Times New Roman" w:cs="Times New Roman"/>
          <w:sz w:val="24"/>
          <w:szCs w:val="24"/>
          <w:lang w:val="en-ID" w:eastAsia="en-ID"/>
        </w:rPr>
        <w:t>the </w:t>
      </w:r>
      <w:r w:rsidR="00225114" w:rsidRPr="00225114">
        <w:rPr>
          <w:rFonts w:ascii="Times New Roman" w:eastAsia="Times New Roman" w:hAnsi="Times New Roman" w:cs="Times New Roman"/>
          <w:sz w:val="24"/>
          <w:szCs w:val="24"/>
          <w:lang w:val="en-ID" w:eastAsia="en-ID"/>
        </w:rPr>
        <w:t xml:space="preserve">experimental group were </w:t>
      </w:r>
      <w:r w:rsidR="00215B0B">
        <w:rPr>
          <w:rFonts w:ascii="Times New Roman" w:eastAsia="Times New Roman" w:hAnsi="Times New Roman" w:cs="Times New Roman"/>
          <w:sz w:val="24"/>
          <w:szCs w:val="24"/>
          <w:lang w:val="en-ID" w:eastAsia="en-ID"/>
        </w:rPr>
        <w:t xml:space="preserve">considered </w:t>
      </w:r>
      <w:r w:rsidR="00225114" w:rsidRPr="00225114">
        <w:rPr>
          <w:rFonts w:ascii="Times New Roman" w:eastAsia="Times New Roman" w:hAnsi="Times New Roman" w:cs="Times New Roman"/>
          <w:sz w:val="24"/>
          <w:szCs w:val="24"/>
          <w:lang w:val="en-ID" w:eastAsia="en-ID"/>
        </w:rPr>
        <w:t xml:space="preserve">highly reliable. </w:t>
      </w:r>
      <w:r w:rsidR="00E10A55" w:rsidRPr="00E10A55">
        <w:rPr>
          <w:rFonts w:ascii="Times New Roman" w:eastAsia="Times New Roman" w:hAnsi="Times New Roman" w:cs="Times New Roman"/>
          <w:sz w:val="24"/>
          <w:szCs w:val="24"/>
          <w:lang w:val="en-ID" w:eastAsia="en-ID"/>
        </w:rPr>
        <w:t xml:space="preserve">Next, </w:t>
      </w:r>
      <w:r w:rsidR="00605C26">
        <w:rPr>
          <w:rFonts w:ascii="Times New Roman" w:eastAsia="Times New Roman" w:hAnsi="Times New Roman" w:cs="Times New Roman"/>
          <w:sz w:val="24"/>
          <w:szCs w:val="24"/>
          <w:lang w:val="en-ID" w:eastAsia="en-ID"/>
        </w:rPr>
        <w:t xml:space="preserve">the R-values of </w:t>
      </w:r>
      <w:r w:rsidR="00225114" w:rsidRPr="00225114">
        <w:rPr>
          <w:rFonts w:ascii="Times New Roman" w:eastAsia="Times New Roman" w:hAnsi="Times New Roman" w:cs="Times New Roman"/>
          <w:sz w:val="24"/>
          <w:szCs w:val="24"/>
          <w:lang w:val="en-ID" w:eastAsia="en-ID"/>
        </w:rPr>
        <w:t>pretest and post-test</w:t>
      </w:r>
      <w:r w:rsidR="00605C26">
        <w:rPr>
          <w:rFonts w:ascii="Times New Roman" w:eastAsia="Times New Roman" w:hAnsi="Times New Roman" w:cs="Times New Roman"/>
          <w:sz w:val="24"/>
          <w:szCs w:val="24"/>
          <w:lang w:val="en-ID" w:eastAsia="en-ID"/>
        </w:rPr>
        <w:t xml:space="preserve"> </w:t>
      </w:r>
      <w:r w:rsidR="00225114" w:rsidRPr="00225114">
        <w:rPr>
          <w:rFonts w:ascii="Times New Roman" w:eastAsia="Times New Roman" w:hAnsi="Times New Roman" w:cs="Times New Roman"/>
          <w:sz w:val="24"/>
          <w:szCs w:val="24"/>
          <w:lang w:val="en-ID" w:eastAsia="en-ID"/>
        </w:rPr>
        <w:t xml:space="preserve">for the control group were 0.80 and 0.93, </w:t>
      </w:r>
      <w:r w:rsidR="00605C26">
        <w:rPr>
          <w:rFonts w:ascii="Times New Roman" w:eastAsia="Times New Roman" w:hAnsi="Times New Roman" w:cs="Times New Roman"/>
          <w:sz w:val="24"/>
          <w:szCs w:val="24"/>
          <w:lang w:val="en-ID" w:eastAsia="en-ID"/>
        </w:rPr>
        <w:t>r</w:t>
      </w:r>
      <w:r w:rsidR="00225114" w:rsidRPr="00225114">
        <w:rPr>
          <w:rFonts w:ascii="Times New Roman" w:eastAsia="Times New Roman" w:hAnsi="Times New Roman" w:cs="Times New Roman"/>
          <w:sz w:val="24"/>
          <w:szCs w:val="24"/>
          <w:lang w:val="en-ID" w:eastAsia="en-ID"/>
        </w:rPr>
        <w:t>e</w:t>
      </w:r>
      <w:r w:rsidR="00605C26">
        <w:rPr>
          <w:rFonts w:ascii="Times New Roman" w:eastAsia="Times New Roman" w:hAnsi="Times New Roman" w:cs="Times New Roman"/>
          <w:sz w:val="24"/>
          <w:szCs w:val="24"/>
          <w:lang w:val="en-ID" w:eastAsia="en-ID"/>
        </w:rPr>
        <w:t>sp</w:t>
      </w:r>
      <w:r w:rsidR="00225114" w:rsidRPr="00225114">
        <w:rPr>
          <w:rFonts w:ascii="Times New Roman" w:eastAsia="Times New Roman" w:hAnsi="Times New Roman" w:cs="Times New Roman"/>
          <w:sz w:val="24"/>
          <w:szCs w:val="24"/>
          <w:lang w:val="en-ID" w:eastAsia="en-ID"/>
        </w:rPr>
        <w:t>e</w:t>
      </w:r>
      <w:r w:rsidR="00605C26">
        <w:rPr>
          <w:rFonts w:ascii="Times New Roman" w:eastAsia="Times New Roman" w:hAnsi="Times New Roman" w:cs="Times New Roman"/>
          <w:sz w:val="24"/>
          <w:szCs w:val="24"/>
          <w:lang w:val="en-ID" w:eastAsia="en-ID"/>
        </w:rPr>
        <w:t>c</w:t>
      </w:r>
      <w:r w:rsidR="00225114" w:rsidRPr="00225114">
        <w:rPr>
          <w:rFonts w:ascii="Times New Roman" w:eastAsia="Times New Roman" w:hAnsi="Times New Roman" w:cs="Times New Roman"/>
          <w:sz w:val="24"/>
          <w:szCs w:val="24"/>
          <w:lang w:val="en-ID" w:eastAsia="en-ID"/>
        </w:rPr>
        <w:t>t</w:t>
      </w:r>
      <w:r w:rsidR="00605C26">
        <w:rPr>
          <w:rFonts w:ascii="Times New Roman" w:eastAsia="Times New Roman" w:hAnsi="Times New Roman" w:cs="Times New Roman"/>
          <w:sz w:val="24"/>
          <w:szCs w:val="24"/>
          <w:lang w:val="en-ID" w:eastAsia="en-ID"/>
        </w:rPr>
        <w:t>ive</w:t>
      </w:r>
      <w:r w:rsidR="00225114" w:rsidRPr="00225114">
        <w:rPr>
          <w:rFonts w:ascii="Times New Roman" w:eastAsia="Times New Roman" w:hAnsi="Times New Roman" w:cs="Times New Roman"/>
          <w:sz w:val="24"/>
          <w:szCs w:val="24"/>
          <w:lang w:val="en-ID" w:eastAsia="en-ID"/>
        </w:rPr>
        <w:t xml:space="preserve">ly. This data showed that the control group's speaking </w:t>
      </w:r>
      <w:r w:rsidR="00605C26">
        <w:rPr>
          <w:rFonts w:ascii="Times New Roman" w:eastAsia="Times New Roman" w:hAnsi="Times New Roman" w:cs="Times New Roman"/>
          <w:sz w:val="24"/>
          <w:szCs w:val="24"/>
          <w:lang w:val="en-ID" w:eastAsia="en-ID"/>
        </w:rPr>
        <w:t xml:space="preserve">performance scores for the pretest and post-test </w:t>
      </w:r>
      <w:r w:rsidR="00225114" w:rsidRPr="00225114">
        <w:rPr>
          <w:rFonts w:ascii="Times New Roman" w:eastAsia="Times New Roman" w:hAnsi="Times New Roman" w:cs="Times New Roman"/>
          <w:sz w:val="24"/>
          <w:szCs w:val="24"/>
          <w:lang w:val="en-ID" w:eastAsia="en-ID"/>
        </w:rPr>
        <w:t>were very highly reliable.</w:t>
      </w:r>
      <w:r w:rsidR="003368FA">
        <w:rPr>
          <w:rFonts w:ascii="Times New Roman" w:eastAsia="Times New Roman" w:hAnsi="Times New Roman" w:cs="Times New Roman"/>
          <w:sz w:val="24"/>
          <w:szCs w:val="24"/>
          <w:lang w:val="en-ID" w:eastAsia="en-ID"/>
        </w:rPr>
        <w:t xml:space="preserve"> </w:t>
      </w:r>
      <w:r w:rsidR="003368FA" w:rsidRPr="003368FA">
        <w:rPr>
          <w:rFonts w:ascii="Times New Roman" w:eastAsia="Times New Roman" w:hAnsi="Times New Roman" w:cs="Times New Roman"/>
          <w:sz w:val="24"/>
          <w:szCs w:val="24"/>
          <w:lang w:val="en-ID" w:eastAsia="en-ID"/>
        </w:rPr>
        <w:t xml:space="preserve">The results of </w:t>
      </w:r>
      <w:r w:rsidR="00605C26">
        <w:rPr>
          <w:rFonts w:ascii="Times New Roman" w:eastAsia="Times New Roman" w:hAnsi="Times New Roman" w:cs="Times New Roman"/>
          <w:sz w:val="24"/>
          <w:szCs w:val="24"/>
          <w:lang w:val="en-ID" w:eastAsia="en-ID"/>
        </w:rPr>
        <w:t>the </w:t>
      </w:r>
      <w:r w:rsidR="003368FA" w:rsidRPr="003368FA">
        <w:rPr>
          <w:rFonts w:ascii="Times New Roman" w:eastAsia="Times New Roman" w:hAnsi="Times New Roman" w:cs="Times New Roman"/>
          <w:sz w:val="24"/>
          <w:szCs w:val="24"/>
          <w:lang w:val="en-ID" w:eastAsia="en-ID"/>
        </w:rPr>
        <w:t xml:space="preserve">reliability test are presented in Table </w:t>
      </w:r>
      <w:r w:rsidR="00CC4A77">
        <w:rPr>
          <w:rFonts w:ascii="Times New Roman" w:eastAsia="Times New Roman" w:hAnsi="Times New Roman" w:cs="Times New Roman"/>
          <w:sz w:val="24"/>
          <w:szCs w:val="24"/>
          <w:lang w:val="en-ID" w:eastAsia="en-ID"/>
        </w:rPr>
        <w:t>1</w:t>
      </w:r>
      <w:r w:rsidR="003368FA" w:rsidRPr="003368FA">
        <w:rPr>
          <w:rFonts w:ascii="Times New Roman" w:eastAsia="Times New Roman" w:hAnsi="Times New Roman" w:cs="Times New Roman"/>
          <w:sz w:val="24"/>
          <w:szCs w:val="24"/>
          <w:lang w:val="en-ID" w:eastAsia="en-ID"/>
        </w:rPr>
        <w:t>.</w:t>
      </w:r>
    </w:p>
    <w:p w14:paraId="784F728F" w14:textId="77777777" w:rsidR="00605C26" w:rsidRDefault="00605C26" w:rsidP="003368FA">
      <w:pPr>
        <w:spacing w:after="120" w:line="240" w:lineRule="auto"/>
        <w:jc w:val="both"/>
        <w:rPr>
          <w:rFonts w:ascii="Times New Roman" w:eastAsia="Times New Roman" w:hAnsi="Times New Roman" w:cs="Times New Roman"/>
          <w:i/>
          <w:iCs/>
          <w:sz w:val="24"/>
          <w:szCs w:val="24"/>
          <w:lang w:val="en-ID" w:eastAsia="en-ID"/>
        </w:rPr>
      </w:pPr>
    </w:p>
    <w:p w14:paraId="62523A57" w14:textId="58BEB38B" w:rsidR="008652DF" w:rsidRPr="00605C26" w:rsidRDefault="003368FA" w:rsidP="003368FA">
      <w:pPr>
        <w:spacing w:after="120" w:line="240" w:lineRule="auto"/>
        <w:jc w:val="both"/>
        <w:rPr>
          <w:rFonts w:ascii="Times New Roman" w:eastAsia="Times New Roman" w:hAnsi="Times New Roman" w:cs="Times New Roman"/>
          <w:lang w:val="en-ID" w:eastAsia="en-ID"/>
        </w:rPr>
      </w:pPr>
      <w:r w:rsidRPr="00605C26">
        <w:rPr>
          <w:rFonts w:ascii="Times New Roman" w:eastAsia="Times New Roman" w:hAnsi="Times New Roman" w:cs="Times New Roman"/>
          <w:i/>
          <w:iCs/>
          <w:lang w:val="en-ID" w:eastAsia="en-ID"/>
        </w:rPr>
        <w:t>Tabl</w:t>
      </w:r>
      <w:r w:rsidR="00CC4A77">
        <w:rPr>
          <w:rFonts w:ascii="Times New Roman" w:eastAsia="Times New Roman" w:hAnsi="Times New Roman" w:cs="Times New Roman"/>
          <w:i/>
          <w:iCs/>
          <w:lang w:val="en-ID" w:eastAsia="en-ID"/>
        </w:rPr>
        <w:t>e 1</w:t>
      </w:r>
      <w:r w:rsidRPr="00605C26">
        <w:rPr>
          <w:rFonts w:ascii="Times New Roman" w:eastAsia="Times New Roman" w:hAnsi="Times New Roman" w:cs="Times New Roman"/>
          <w:i/>
          <w:iCs/>
          <w:lang w:val="en-ID" w:eastAsia="en-ID"/>
        </w:rPr>
        <w:t>.</w:t>
      </w:r>
      <w:r w:rsidRPr="00605C26">
        <w:rPr>
          <w:rFonts w:ascii="Times New Roman" w:eastAsia="Times New Roman" w:hAnsi="Times New Roman" w:cs="Times New Roman"/>
          <w:lang w:val="en-ID" w:eastAsia="en-ID"/>
        </w:rPr>
        <w:t xml:space="preserve"> The </w:t>
      </w:r>
      <w:r w:rsidR="00605C26" w:rsidRPr="00605C26">
        <w:rPr>
          <w:rFonts w:ascii="Times New Roman" w:eastAsia="Times New Roman" w:hAnsi="Times New Roman" w:cs="Times New Roman"/>
          <w:lang w:val="en-ID" w:eastAsia="en-ID"/>
        </w:rPr>
        <w:t>S</w:t>
      </w:r>
      <w:r w:rsidRPr="00605C26">
        <w:rPr>
          <w:rFonts w:ascii="Times New Roman" w:eastAsia="Times New Roman" w:hAnsi="Times New Roman" w:cs="Times New Roman"/>
          <w:lang w:val="en-ID" w:eastAsia="en-ID"/>
        </w:rPr>
        <w:t xml:space="preserve">ummary of </w:t>
      </w:r>
      <w:r w:rsidR="00605C26" w:rsidRPr="00605C26">
        <w:rPr>
          <w:rFonts w:ascii="Times New Roman" w:eastAsia="Times New Roman" w:hAnsi="Times New Roman" w:cs="Times New Roman"/>
          <w:lang w:val="en-ID" w:eastAsia="en-ID"/>
        </w:rPr>
        <w:t>Re</w:t>
      </w:r>
      <w:r w:rsidRPr="00605C26">
        <w:rPr>
          <w:rFonts w:ascii="Times New Roman" w:eastAsia="Times New Roman" w:hAnsi="Times New Roman" w:cs="Times New Roman"/>
          <w:lang w:val="en-ID" w:eastAsia="en-ID"/>
        </w:rPr>
        <w:t xml:space="preserve">liability </w:t>
      </w:r>
      <w:r w:rsidR="00605C26" w:rsidRPr="00605C26">
        <w:rPr>
          <w:rFonts w:ascii="Times New Roman" w:eastAsia="Times New Roman" w:hAnsi="Times New Roman" w:cs="Times New Roman"/>
          <w:lang w:val="en-ID" w:eastAsia="en-ID"/>
        </w:rPr>
        <w:t>T</w:t>
      </w:r>
      <w:r w:rsidRPr="00605C26">
        <w:rPr>
          <w:rFonts w:ascii="Times New Roman" w:eastAsia="Times New Roman" w:hAnsi="Times New Roman" w:cs="Times New Roman"/>
          <w:lang w:val="en-ID" w:eastAsia="en-ID"/>
        </w:rPr>
        <w:t>est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2"/>
        <w:gridCol w:w="1220"/>
        <w:gridCol w:w="2483"/>
        <w:gridCol w:w="1730"/>
        <w:gridCol w:w="529"/>
      </w:tblGrid>
      <w:tr w:rsidR="009D4444" w:rsidRPr="00605C26" w14:paraId="3D1AB097" w14:textId="77777777" w:rsidTr="00605C26">
        <w:trPr>
          <w:trHeight w:val="20"/>
        </w:trPr>
        <w:tc>
          <w:tcPr>
            <w:tcW w:w="2211" w:type="pct"/>
            <w:gridSpan w:val="2"/>
            <w:tcBorders>
              <w:top w:val="single" w:sz="4" w:space="0" w:color="auto"/>
              <w:bottom w:val="single" w:sz="4" w:space="0" w:color="auto"/>
            </w:tcBorders>
            <w:vAlign w:val="center"/>
          </w:tcPr>
          <w:p w14:paraId="7A75684C" w14:textId="77777777" w:rsidR="009D4444" w:rsidRPr="00605C26" w:rsidRDefault="009D4444" w:rsidP="00605C26">
            <w:pPr>
              <w:spacing w:after="0" w:line="240" w:lineRule="auto"/>
              <w:jc w:val="center"/>
              <w:rPr>
                <w:rFonts w:ascii="Times New Roman" w:hAnsi="Times New Roman" w:cs="Times New Roman"/>
                <w:kern w:val="2"/>
                <w:sz w:val="20"/>
                <w:szCs w:val="20"/>
                <w:lang w:val="en-ID"/>
                <w14:ligatures w14:val="standardContextual"/>
              </w:rPr>
            </w:pPr>
            <w:r w:rsidRPr="00605C26">
              <w:rPr>
                <w:rFonts w:ascii="Times New Roman" w:hAnsi="Times New Roman" w:cs="Times New Roman"/>
                <w:kern w:val="2"/>
                <w:sz w:val="20"/>
                <w:szCs w:val="20"/>
                <w:lang w:val="en-ID"/>
                <w14:ligatures w14:val="standardContextual"/>
              </w:rPr>
              <w:t>Groups</w:t>
            </w:r>
          </w:p>
        </w:tc>
        <w:tc>
          <w:tcPr>
            <w:tcW w:w="1460" w:type="pct"/>
            <w:tcBorders>
              <w:top w:val="single" w:sz="4" w:space="0" w:color="auto"/>
              <w:bottom w:val="single" w:sz="4" w:space="0" w:color="auto"/>
            </w:tcBorders>
            <w:vAlign w:val="center"/>
          </w:tcPr>
          <w:p w14:paraId="052F1FFA" w14:textId="6E02E1F5" w:rsidR="009D4444" w:rsidRPr="00605C26" w:rsidRDefault="009D4444" w:rsidP="00605C26">
            <w:pPr>
              <w:spacing w:after="0" w:line="240" w:lineRule="auto"/>
              <w:jc w:val="center"/>
              <w:rPr>
                <w:rFonts w:ascii="Times New Roman" w:hAnsi="Times New Roman" w:cs="Times New Roman"/>
                <w:kern w:val="2"/>
                <w:sz w:val="20"/>
                <w:szCs w:val="20"/>
                <w:lang w:val="en-ID"/>
                <w14:ligatures w14:val="standardContextual"/>
              </w:rPr>
            </w:pPr>
            <w:r w:rsidRPr="00605C26">
              <w:rPr>
                <w:rFonts w:ascii="Times New Roman" w:hAnsi="Times New Roman" w:cs="Times New Roman"/>
                <w:kern w:val="2"/>
                <w:sz w:val="20"/>
                <w:szCs w:val="20"/>
                <w:lang w:val="en-ID"/>
                <w14:ligatures w14:val="standardContextual"/>
              </w:rPr>
              <w:t>Pearson Correlation</w:t>
            </w:r>
          </w:p>
        </w:tc>
        <w:tc>
          <w:tcPr>
            <w:tcW w:w="1017" w:type="pct"/>
            <w:tcBorders>
              <w:top w:val="single" w:sz="4" w:space="0" w:color="auto"/>
              <w:bottom w:val="single" w:sz="4" w:space="0" w:color="auto"/>
            </w:tcBorders>
            <w:vAlign w:val="center"/>
          </w:tcPr>
          <w:p w14:paraId="6BF40854" w14:textId="77777777" w:rsidR="009D4444" w:rsidRPr="00605C26" w:rsidRDefault="009D4444" w:rsidP="00605C26">
            <w:pPr>
              <w:spacing w:after="0" w:line="240" w:lineRule="auto"/>
              <w:jc w:val="center"/>
              <w:rPr>
                <w:rFonts w:ascii="Times New Roman" w:hAnsi="Times New Roman" w:cs="Times New Roman"/>
                <w:kern w:val="2"/>
                <w:sz w:val="20"/>
                <w:szCs w:val="20"/>
                <w:lang w:val="en-ID"/>
                <w14:ligatures w14:val="standardContextual"/>
              </w:rPr>
            </w:pPr>
            <w:r w:rsidRPr="00605C26">
              <w:rPr>
                <w:rFonts w:ascii="Times New Roman" w:hAnsi="Times New Roman" w:cs="Times New Roman"/>
                <w:kern w:val="2"/>
                <w:sz w:val="20"/>
                <w:szCs w:val="20"/>
                <w:lang w:val="en-ID"/>
                <w14:ligatures w14:val="standardContextual"/>
              </w:rPr>
              <w:t>Sig.(2-Tailed)</w:t>
            </w:r>
          </w:p>
        </w:tc>
        <w:tc>
          <w:tcPr>
            <w:tcW w:w="311" w:type="pct"/>
            <w:tcBorders>
              <w:top w:val="single" w:sz="4" w:space="0" w:color="auto"/>
              <w:bottom w:val="single" w:sz="4" w:space="0" w:color="auto"/>
            </w:tcBorders>
            <w:vAlign w:val="center"/>
          </w:tcPr>
          <w:p w14:paraId="247F277D" w14:textId="63BA36C6" w:rsidR="00C5051D" w:rsidRPr="00605C26" w:rsidRDefault="009D4444" w:rsidP="00605C26">
            <w:pPr>
              <w:spacing w:after="0" w:line="240" w:lineRule="auto"/>
              <w:jc w:val="center"/>
              <w:rPr>
                <w:rFonts w:ascii="Times New Roman" w:hAnsi="Times New Roman" w:cs="Times New Roman"/>
                <w:kern w:val="2"/>
                <w:sz w:val="20"/>
                <w:szCs w:val="20"/>
                <w:lang w:val="en-ID"/>
                <w14:ligatures w14:val="standardContextual"/>
              </w:rPr>
            </w:pPr>
            <w:r w:rsidRPr="00605C26">
              <w:rPr>
                <w:rFonts w:ascii="Times New Roman" w:hAnsi="Times New Roman" w:cs="Times New Roman"/>
                <w:kern w:val="2"/>
                <w:sz w:val="20"/>
                <w:szCs w:val="20"/>
                <w:lang w:val="en-ID"/>
                <w14:ligatures w14:val="standardContextual"/>
              </w:rPr>
              <w:t>N</w:t>
            </w:r>
          </w:p>
        </w:tc>
      </w:tr>
      <w:tr w:rsidR="009D4444" w:rsidRPr="00605C26" w14:paraId="44F2EE37" w14:textId="77777777" w:rsidTr="00605C26">
        <w:trPr>
          <w:trHeight w:val="20"/>
        </w:trPr>
        <w:tc>
          <w:tcPr>
            <w:tcW w:w="1494" w:type="pct"/>
            <w:vMerge w:val="restart"/>
            <w:tcBorders>
              <w:top w:val="single" w:sz="4" w:space="0" w:color="auto"/>
            </w:tcBorders>
            <w:vAlign w:val="center"/>
          </w:tcPr>
          <w:p w14:paraId="43F563F3" w14:textId="77777777" w:rsidR="009D4444" w:rsidRPr="00605C26" w:rsidRDefault="009D4444" w:rsidP="00605C26">
            <w:pPr>
              <w:spacing w:after="0" w:line="240" w:lineRule="auto"/>
              <w:jc w:val="center"/>
              <w:rPr>
                <w:rFonts w:ascii="Times New Roman" w:hAnsi="Times New Roman" w:cs="Times New Roman"/>
                <w:kern w:val="2"/>
                <w:sz w:val="20"/>
                <w:szCs w:val="20"/>
                <w:lang w:val="en-ID"/>
                <w14:ligatures w14:val="standardContextual"/>
              </w:rPr>
            </w:pPr>
            <w:r w:rsidRPr="00605C26">
              <w:rPr>
                <w:rFonts w:ascii="Times New Roman" w:hAnsi="Times New Roman" w:cs="Times New Roman"/>
                <w:kern w:val="2"/>
                <w:sz w:val="20"/>
                <w:szCs w:val="20"/>
                <w:lang w:val="en-ID"/>
                <w14:ligatures w14:val="standardContextual"/>
              </w:rPr>
              <w:t>Experimental Group</w:t>
            </w:r>
          </w:p>
        </w:tc>
        <w:tc>
          <w:tcPr>
            <w:tcW w:w="717" w:type="pct"/>
            <w:tcBorders>
              <w:top w:val="single" w:sz="4" w:space="0" w:color="auto"/>
            </w:tcBorders>
            <w:vAlign w:val="center"/>
          </w:tcPr>
          <w:p w14:paraId="38084BFA" w14:textId="77777777" w:rsidR="009D4444" w:rsidRPr="00605C26" w:rsidRDefault="009D4444" w:rsidP="00605C26">
            <w:pPr>
              <w:spacing w:after="0" w:line="240" w:lineRule="auto"/>
              <w:jc w:val="center"/>
              <w:rPr>
                <w:rFonts w:ascii="Times New Roman" w:hAnsi="Times New Roman" w:cs="Times New Roman"/>
                <w:kern w:val="2"/>
                <w:sz w:val="20"/>
                <w:szCs w:val="20"/>
                <w:lang w:val="en-ID"/>
                <w14:ligatures w14:val="standardContextual"/>
              </w:rPr>
            </w:pPr>
            <w:r w:rsidRPr="00605C26">
              <w:rPr>
                <w:rFonts w:ascii="Times New Roman" w:hAnsi="Times New Roman" w:cs="Times New Roman"/>
                <w:kern w:val="2"/>
                <w:sz w:val="20"/>
                <w:szCs w:val="20"/>
                <w:lang w:val="en-ID"/>
                <w14:ligatures w14:val="standardContextual"/>
              </w:rPr>
              <w:t>Pre-Test</w:t>
            </w:r>
          </w:p>
        </w:tc>
        <w:tc>
          <w:tcPr>
            <w:tcW w:w="1460" w:type="pct"/>
            <w:tcBorders>
              <w:top w:val="single" w:sz="4" w:space="0" w:color="auto"/>
            </w:tcBorders>
            <w:vAlign w:val="center"/>
          </w:tcPr>
          <w:p w14:paraId="31578279" w14:textId="77777777" w:rsidR="009D4444" w:rsidRPr="00605C26" w:rsidRDefault="009D4444" w:rsidP="00605C26">
            <w:pPr>
              <w:spacing w:after="0" w:line="240" w:lineRule="auto"/>
              <w:jc w:val="center"/>
              <w:rPr>
                <w:rFonts w:ascii="Times New Roman" w:hAnsi="Times New Roman" w:cs="Times New Roman"/>
                <w:kern w:val="2"/>
                <w:sz w:val="20"/>
                <w:szCs w:val="20"/>
                <w:lang w:val="en-ID"/>
                <w14:ligatures w14:val="standardContextual"/>
              </w:rPr>
            </w:pPr>
            <w:r w:rsidRPr="00605C26">
              <w:rPr>
                <w:rFonts w:ascii="Times New Roman" w:hAnsi="Times New Roman" w:cs="Times New Roman"/>
                <w:kern w:val="2"/>
                <w:sz w:val="20"/>
                <w:szCs w:val="20"/>
                <w:lang w:val="en-ID"/>
                <w14:ligatures w14:val="standardContextual"/>
              </w:rPr>
              <w:t>0.94</w:t>
            </w:r>
          </w:p>
        </w:tc>
        <w:tc>
          <w:tcPr>
            <w:tcW w:w="1017" w:type="pct"/>
            <w:tcBorders>
              <w:top w:val="single" w:sz="4" w:space="0" w:color="auto"/>
            </w:tcBorders>
            <w:vAlign w:val="center"/>
          </w:tcPr>
          <w:p w14:paraId="05352ED5" w14:textId="77777777" w:rsidR="009D4444" w:rsidRPr="00605C26" w:rsidRDefault="009D4444" w:rsidP="00605C26">
            <w:pPr>
              <w:spacing w:after="0" w:line="240" w:lineRule="auto"/>
              <w:jc w:val="center"/>
              <w:rPr>
                <w:rFonts w:ascii="Times New Roman" w:hAnsi="Times New Roman" w:cs="Times New Roman"/>
                <w:kern w:val="2"/>
                <w:sz w:val="20"/>
                <w:szCs w:val="20"/>
                <w:lang w:val="en-ID"/>
                <w14:ligatures w14:val="standardContextual"/>
              </w:rPr>
            </w:pPr>
            <w:r w:rsidRPr="00605C26">
              <w:rPr>
                <w:rFonts w:ascii="Times New Roman" w:hAnsi="Times New Roman" w:cs="Times New Roman"/>
                <w:kern w:val="2"/>
                <w:sz w:val="20"/>
                <w:szCs w:val="20"/>
                <w:lang w:val="en-ID"/>
                <w14:ligatures w14:val="standardContextual"/>
              </w:rPr>
              <w:t>0.000</w:t>
            </w:r>
          </w:p>
        </w:tc>
        <w:tc>
          <w:tcPr>
            <w:tcW w:w="311" w:type="pct"/>
            <w:tcBorders>
              <w:top w:val="single" w:sz="4" w:space="0" w:color="auto"/>
            </w:tcBorders>
            <w:vAlign w:val="center"/>
          </w:tcPr>
          <w:p w14:paraId="645250CE" w14:textId="77777777" w:rsidR="009D4444" w:rsidRPr="00605C26" w:rsidRDefault="009D4444" w:rsidP="00605C26">
            <w:pPr>
              <w:spacing w:after="0" w:line="240" w:lineRule="auto"/>
              <w:jc w:val="center"/>
              <w:rPr>
                <w:rFonts w:ascii="Times New Roman" w:hAnsi="Times New Roman" w:cs="Times New Roman"/>
                <w:kern w:val="2"/>
                <w:sz w:val="20"/>
                <w:szCs w:val="20"/>
                <w:lang w:val="en-ID"/>
                <w14:ligatures w14:val="standardContextual"/>
              </w:rPr>
            </w:pPr>
            <w:r w:rsidRPr="00605C26">
              <w:rPr>
                <w:rFonts w:ascii="Times New Roman" w:hAnsi="Times New Roman" w:cs="Times New Roman"/>
                <w:kern w:val="2"/>
                <w:sz w:val="20"/>
                <w:szCs w:val="20"/>
                <w:lang w:val="en-ID"/>
                <w14:ligatures w14:val="standardContextual"/>
              </w:rPr>
              <w:t>32</w:t>
            </w:r>
          </w:p>
        </w:tc>
      </w:tr>
      <w:tr w:rsidR="009D4444" w:rsidRPr="00605C26" w14:paraId="28123E86" w14:textId="77777777" w:rsidTr="00605C26">
        <w:trPr>
          <w:trHeight w:val="20"/>
        </w:trPr>
        <w:tc>
          <w:tcPr>
            <w:tcW w:w="1494" w:type="pct"/>
            <w:vMerge/>
            <w:vAlign w:val="center"/>
          </w:tcPr>
          <w:p w14:paraId="36A985BA" w14:textId="77777777" w:rsidR="009D4444" w:rsidRPr="00605C26" w:rsidRDefault="009D4444" w:rsidP="00605C26">
            <w:pPr>
              <w:spacing w:after="0" w:line="240" w:lineRule="auto"/>
              <w:jc w:val="center"/>
              <w:rPr>
                <w:rFonts w:ascii="Times New Roman" w:hAnsi="Times New Roman" w:cs="Times New Roman"/>
                <w:kern w:val="2"/>
                <w:sz w:val="20"/>
                <w:szCs w:val="20"/>
                <w:lang w:val="en-ID"/>
                <w14:ligatures w14:val="standardContextual"/>
              </w:rPr>
            </w:pPr>
          </w:p>
        </w:tc>
        <w:tc>
          <w:tcPr>
            <w:tcW w:w="717" w:type="pct"/>
            <w:vAlign w:val="center"/>
          </w:tcPr>
          <w:p w14:paraId="207C10EE" w14:textId="77777777" w:rsidR="009D4444" w:rsidRPr="00605C26" w:rsidRDefault="009D4444" w:rsidP="00605C26">
            <w:pPr>
              <w:spacing w:after="0" w:line="240" w:lineRule="auto"/>
              <w:jc w:val="center"/>
              <w:rPr>
                <w:rFonts w:ascii="Times New Roman" w:hAnsi="Times New Roman" w:cs="Times New Roman"/>
                <w:kern w:val="2"/>
                <w:sz w:val="20"/>
                <w:szCs w:val="20"/>
                <w:lang w:val="en-ID"/>
                <w14:ligatures w14:val="standardContextual"/>
              </w:rPr>
            </w:pPr>
            <w:r w:rsidRPr="00605C26">
              <w:rPr>
                <w:rFonts w:ascii="Times New Roman" w:hAnsi="Times New Roman" w:cs="Times New Roman"/>
                <w:kern w:val="2"/>
                <w:sz w:val="20"/>
                <w:szCs w:val="20"/>
                <w:lang w:val="en-ID"/>
                <w14:ligatures w14:val="standardContextual"/>
              </w:rPr>
              <w:t>Post-Test</w:t>
            </w:r>
          </w:p>
        </w:tc>
        <w:tc>
          <w:tcPr>
            <w:tcW w:w="1460" w:type="pct"/>
            <w:vAlign w:val="center"/>
          </w:tcPr>
          <w:p w14:paraId="52A24490" w14:textId="77777777" w:rsidR="009D4444" w:rsidRPr="00605C26" w:rsidRDefault="009D4444" w:rsidP="00605C26">
            <w:pPr>
              <w:spacing w:after="0" w:line="240" w:lineRule="auto"/>
              <w:jc w:val="center"/>
              <w:rPr>
                <w:rFonts w:ascii="Times New Roman" w:hAnsi="Times New Roman" w:cs="Times New Roman"/>
                <w:kern w:val="2"/>
                <w:sz w:val="20"/>
                <w:szCs w:val="20"/>
                <w:lang w:val="en-ID"/>
                <w14:ligatures w14:val="standardContextual"/>
              </w:rPr>
            </w:pPr>
            <w:r w:rsidRPr="00605C26">
              <w:rPr>
                <w:rFonts w:ascii="Times New Roman" w:hAnsi="Times New Roman" w:cs="Times New Roman"/>
                <w:kern w:val="2"/>
                <w:sz w:val="20"/>
                <w:szCs w:val="20"/>
                <w:lang w:val="en-ID"/>
                <w14:ligatures w14:val="standardContextual"/>
              </w:rPr>
              <w:t>0.92</w:t>
            </w:r>
          </w:p>
        </w:tc>
        <w:tc>
          <w:tcPr>
            <w:tcW w:w="1017" w:type="pct"/>
            <w:vAlign w:val="center"/>
          </w:tcPr>
          <w:p w14:paraId="362D3ACE" w14:textId="77777777" w:rsidR="009D4444" w:rsidRPr="00605C26" w:rsidRDefault="009D4444" w:rsidP="00605C26">
            <w:pPr>
              <w:spacing w:after="0" w:line="240" w:lineRule="auto"/>
              <w:jc w:val="center"/>
              <w:rPr>
                <w:rFonts w:ascii="Times New Roman" w:hAnsi="Times New Roman" w:cs="Times New Roman"/>
                <w:kern w:val="2"/>
                <w:sz w:val="20"/>
                <w:szCs w:val="20"/>
                <w:lang w:val="en-ID"/>
                <w14:ligatures w14:val="standardContextual"/>
              </w:rPr>
            </w:pPr>
            <w:r w:rsidRPr="00605C26">
              <w:rPr>
                <w:rFonts w:ascii="Times New Roman" w:hAnsi="Times New Roman" w:cs="Times New Roman"/>
                <w:kern w:val="2"/>
                <w:sz w:val="20"/>
                <w:szCs w:val="20"/>
                <w:lang w:val="en-ID"/>
                <w14:ligatures w14:val="standardContextual"/>
              </w:rPr>
              <w:t>0.000</w:t>
            </w:r>
          </w:p>
        </w:tc>
        <w:tc>
          <w:tcPr>
            <w:tcW w:w="311" w:type="pct"/>
            <w:vAlign w:val="center"/>
          </w:tcPr>
          <w:p w14:paraId="0035B94C" w14:textId="77777777" w:rsidR="009D4444" w:rsidRPr="00605C26" w:rsidRDefault="009D4444" w:rsidP="00605C26">
            <w:pPr>
              <w:spacing w:after="0" w:line="240" w:lineRule="auto"/>
              <w:jc w:val="center"/>
              <w:rPr>
                <w:rFonts w:ascii="Times New Roman" w:hAnsi="Times New Roman" w:cs="Times New Roman"/>
                <w:kern w:val="2"/>
                <w:sz w:val="20"/>
                <w:szCs w:val="20"/>
                <w:lang w:val="en-ID"/>
                <w14:ligatures w14:val="standardContextual"/>
              </w:rPr>
            </w:pPr>
            <w:r w:rsidRPr="00605C26">
              <w:rPr>
                <w:rFonts w:ascii="Times New Roman" w:hAnsi="Times New Roman" w:cs="Times New Roman"/>
                <w:kern w:val="2"/>
                <w:sz w:val="20"/>
                <w:szCs w:val="20"/>
                <w:lang w:val="en-ID"/>
                <w14:ligatures w14:val="standardContextual"/>
              </w:rPr>
              <w:t>32</w:t>
            </w:r>
          </w:p>
        </w:tc>
      </w:tr>
      <w:tr w:rsidR="009D4444" w:rsidRPr="00605C26" w14:paraId="75D20148" w14:textId="77777777" w:rsidTr="00605C26">
        <w:trPr>
          <w:trHeight w:val="20"/>
        </w:trPr>
        <w:tc>
          <w:tcPr>
            <w:tcW w:w="1494" w:type="pct"/>
            <w:vMerge w:val="restart"/>
            <w:vAlign w:val="center"/>
          </w:tcPr>
          <w:p w14:paraId="5EF57112" w14:textId="77777777" w:rsidR="009D4444" w:rsidRPr="00605C26" w:rsidRDefault="009D4444" w:rsidP="00605C26">
            <w:pPr>
              <w:spacing w:after="0" w:line="240" w:lineRule="auto"/>
              <w:jc w:val="center"/>
              <w:rPr>
                <w:rFonts w:ascii="Times New Roman" w:hAnsi="Times New Roman" w:cs="Times New Roman"/>
                <w:kern w:val="2"/>
                <w:sz w:val="20"/>
                <w:szCs w:val="20"/>
                <w:lang w:val="en-ID"/>
                <w14:ligatures w14:val="standardContextual"/>
              </w:rPr>
            </w:pPr>
            <w:r w:rsidRPr="00605C26">
              <w:rPr>
                <w:rFonts w:ascii="Times New Roman" w:hAnsi="Times New Roman" w:cs="Times New Roman"/>
                <w:kern w:val="2"/>
                <w:sz w:val="20"/>
                <w:szCs w:val="20"/>
                <w:lang w:val="en-ID"/>
                <w14:ligatures w14:val="standardContextual"/>
              </w:rPr>
              <w:t>Control Group</w:t>
            </w:r>
          </w:p>
        </w:tc>
        <w:tc>
          <w:tcPr>
            <w:tcW w:w="717" w:type="pct"/>
            <w:vAlign w:val="center"/>
          </w:tcPr>
          <w:p w14:paraId="08FFB854" w14:textId="77777777" w:rsidR="009D4444" w:rsidRPr="00605C26" w:rsidRDefault="009D4444" w:rsidP="00605C26">
            <w:pPr>
              <w:spacing w:after="0" w:line="240" w:lineRule="auto"/>
              <w:jc w:val="center"/>
              <w:rPr>
                <w:rFonts w:ascii="Times New Roman" w:hAnsi="Times New Roman" w:cs="Times New Roman"/>
                <w:kern w:val="2"/>
                <w:sz w:val="20"/>
                <w:szCs w:val="20"/>
                <w:lang w:val="en-ID"/>
                <w14:ligatures w14:val="standardContextual"/>
              </w:rPr>
            </w:pPr>
            <w:r w:rsidRPr="00605C26">
              <w:rPr>
                <w:rFonts w:ascii="Times New Roman" w:hAnsi="Times New Roman" w:cs="Times New Roman"/>
                <w:kern w:val="2"/>
                <w:sz w:val="20"/>
                <w:szCs w:val="20"/>
                <w:lang w:val="en-ID"/>
                <w14:ligatures w14:val="standardContextual"/>
              </w:rPr>
              <w:t>Pre-Test</w:t>
            </w:r>
          </w:p>
        </w:tc>
        <w:tc>
          <w:tcPr>
            <w:tcW w:w="1460" w:type="pct"/>
            <w:vAlign w:val="center"/>
          </w:tcPr>
          <w:p w14:paraId="554F1A7F" w14:textId="77777777" w:rsidR="009D4444" w:rsidRPr="00605C26" w:rsidRDefault="009D4444" w:rsidP="00605C26">
            <w:pPr>
              <w:spacing w:after="0" w:line="240" w:lineRule="auto"/>
              <w:jc w:val="center"/>
              <w:rPr>
                <w:rFonts w:ascii="Times New Roman" w:hAnsi="Times New Roman" w:cs="Times New Roman"/>
                <w:kern w:val="2"/>
                <w:sz w:val="20"/>
                <w:szCs w:val="20"/>
                <w:lang w:val="en-ID"/>
                <w14:ligatures w14:val="standardContextual"/>
              </w:rPr>
            </w:pPr>
            <w:r w:rsidRPr="00605C26">
              <w:rPr>
                <w:rFonts w:ascii="Times New Roman" w:hAnsi="Times New Roman" w:cs="Times New Roman"/>
                <w:kern w:val="2"/>
                <w:sz w:val="20"/>
                <w:szCs w:val="20"/>
                <w:lang w:val="en-ID"/>
                <w14:ligatures w14:val="standardContextual"/>
              </w:rPr>
              <w:t>0.80</w:t>
            </w:r>
          </w:p>
        </w:tc>
        <w:tc>
          <w:tcPr>
            <w:tcW w:w="1017" w:type="pct"/>
            <w:vAlign w:val="center"/>
          </w:tcPr>
          <w:p w14:paraId="56B86BE0" w14:textId="77777777" w:rsidR="009D4444" w:rsidRPr="00605C26" w:rsidRDefault="009D4444" w:rsidP="00605C26">
            <w:pPr>
              <w:spacing w:after="0" w:line="240" w:lineRule="auto"/>
              <w:jc w:val="center"/>
              <w:rPr>
                <w:rFonts w:ascii="Times New Roman" w:hAnsi="Times New Roman" w:cs="Times New Roman"/>
                <w:kern w:val="2"/>
                <w:sz w:val="20"/>
                <w:szCs w:val="20"/>
                <w:lang w:val="en-ID"/>
                <w14:ligatures w14:val="standardContextual"/>
              </w:rPr>
            </w:pPr>
            <w:r w:rsidRPr="00605C26">
              <w:rPr>
                <w:rFonts w:ascii="Times New Roman" w:hAnsi="Times New Roman" w:cs="Times New Roman"/>
                <w:kern w:val="2"/>
                <w:sz w:val="20"/>
                <w:szCs w:val="20"/>
                <w:lang w:val="en-ID"/>
                <w14:ligatures w14:val="standardContextual"/>
              </w:rPr>
              <w:t>0.000</w:t>
            </w:r>
          </w:p>
        </w:tc>
        <w:tc>
          <w:tcPr>
            <w:tcW w:w="311" w:type="pct"/>
            <w:vAlign w:val="center"/>
          </w:tcPr>
          <w:p w14:paraId="7C0F663C" w14:textId="77777777" w:rsidR="009D4444" w:rsidRPr="00605C26" w:rsidRDefault="009D4444" w:rsidP="00605C26">
            <w:pPr>
              <w:spacing w:after="0" w:line="240" w:lineRule="auto"/>
              <w:jc w:val="center"/>
              <w:rPr>
                <w:rFonts w:ascii="Times New Roman" w:hAnsi="Times New Roman" w:cs="Times New Roman"/>
                <w:kern w:val="2"/>
                <w:sz w:val="20"/>
                <w:szCs w:val="20"/>
                <w:lang w:val="en-ID"/>
                <w14:ligatures w14:val="standardContextual"/>
              </w:rPr>
            </w:pPr>
            <w:r w:rsidRPr="00605C26">
              <w:rPr>
                <w:rFonts w:ascii="Times New Roman" w:hAnsi="Times New Roman" w:cs="Times New Roman"/>
                <w:kern w:val="2"/>
                <w:sz w:val="20"/>
                <w:szCs w:val="20"/>
                <w:lang w:val="en-ID"/>
                <w14:ligatures w14:val="standardContextual"/>
              </w:rPr>
              <w:t>32</w:t>
            </w:r>
          </w:p>
        </w:tc>
      </w:tr>
      <w:tr w:rsidR="009D4444" w:rsidRPr="00605C26" w14:paraId="591FB587" w14:textId="77777777" w:rsidTr="00605C26">
        <w:trPr>
          <w:trHeight w:val="20"/>
        </w:trPr>
        <w:tc>
          <w:tcPr>
            <w:tcW w:w="1494" w:type="pct"/>
            <w:vMerge/>
            <w:tcBorders>
              <w:bottom w:val="single" w:sz="4" w:space="0" w:color="auto"/>
            </w:tcBorders>
            <w:vAlign w:val="center"/>
          </w:tcPr>
          <w:p w14:paraId="1488202B" w14:textId="77777777" w:rsidR="009D4444" w:rsidRPr="00605C26" w:rsidRDefault="009D4444" w:rsidP="00605C26">
            <w:pPr>
              <w:spacing w:after="0" w:line="240" w:lineRule="auto"/>
              <w:jc w:val="center"/>
              <w:rPr>
                <w:rFonts w:ascii="Times New Roman" w:hAnsi="Times New Roman" w:cs="Times New Roman"/>
                <w:kern w:val="2"/>
                <w:sz w:val="20"/>
                <w:szCs w:val="20"/>
                <w:lang w:val="en-ID"/>
                <w14:ligatures w14:val="standardContextual"/>
              </w:rPr>
            </w:pPr>
          </w:p>
        </w:tc>
        <w:tc>
          <w:tcPr>
            <w:tcW w:w="717" w:type="pct"/>
            <w:tcBorders>
              <w:bottom w:val="single" w:sz="4" w:space="0" w:color="auto"/>
            </w:tcBorders>
            <w:vAlign w:val="center"/>
          </w:tcPr>
          <w:p w14:paraId="4546D295" w14:textId="77777777" w:rsidR="009D4444" w:rsidRPr="00605C26" w:rsidRDefault="009D4444" w:rsidP="00605C26">
            <w:pPr>
              <w:spacing w:after="0" w:line="240" w:lineRule="auto"/>
              <w:jc w:val="center"/>
              <w:rPr>
                <w:rFonts w:ascii="Times New Roman" w:hAnsi="Times New Roman" w:cs="Times New Roman"/>
                <w:kern w:val="2"/>
                <w:sz w:val="20"/>
                <w:szCs w:val="20"/>
                <w:lang w:val="en-ID"/>
                <w14:ligatures w14:val="standardContextual"/>
              </w:rPr>
            </w:pPr>
            <w:r w:rsidRPr="00605C26">
              <w:rPr>
                <w:rFonts w:ascii="Times New Roman" w:hAnsi="Times New Roman" w:cs="Times New Roman"/>
                <w:kern w:val="2"/>
                <w:sz w:val="20"/>
                <w:szCs w:val="20"/>
                <w:lang w:val="en-ID"/>
                <w14:ligatures w14:val="standardContextual"/>
              </w:rPr>
              <w:t>Post-Test</w:t>
            </w:r>
          </w:p>
        </w:tc>
        <w:tc>
          <w:tcPr>
            <w:tcW w:w="1460" w:type="pct"/>
            <w:tcBorders>
              <w:bottom w:val="single" w:sz="4" w:space="0" w:color="auto"/>
            </w:tcBorders>
            <w:vAlign w:val="center"/>
          </w:tcPr>
          <w:p w14:paraId="49098A7A" w14:textId="77777777" w:rsidR="009D4444" w:rsidRPr="00605C26" w:rsidRDefault="009D4444" w:rsidP="00605C26">
            <w:pPr>
              <w:spacing w:after="0" w:line="240" w:lineRule="auto"/>
              <w:jc w:val="center"/>
              <w:rPr>
                <w:rFonts w:ascii="Times New Roman" w:hAnsi="Times New Roman" w:cs="Times New Roman"/>
                <w:kern w:val="2"/>
                <w:sz w:val="20"/>
                <w:szCs w:val="20"/>
                <w:lang w:val="en-ID"/>
                <w14:ligatures w14:val="standardContextual"/>
              </w:rPr>
            </w:pPr>
            <w:r w:rsidRPr="00605C26">
              <w:rPr>
                <w:rFonts w:ascii="Times New Roman" w:hAnsi="Times New Roman" w:cs="Times New Roman"/>
                <w:kern w:val="2"/>
                <w:sz w:val="20"/>
                <w:szCs w:val="20"/>
                <w:lang w:val="en-ID"/>
                <w14:ligatures w14:val="standardContextual"/>
              </w:rPr>
              <w:t>0.93</w:t>
            </w:r>
          </w:p>
        </w:tc>
        <w:tc>
          <w:tcPr>
            <w:tcW w:w="1017" w:type="pct"/>
            <w:tcBorders>
              <w:bottom w:val="single" w:sz="4" w:space="0" w:color="auto"/>
            </w:tcBorders>
            <w:vAlign w:val="center"/>
          </w:tcPr>
          <w:p w14:paraId="0E1236D3" w14:textId="77777777" w:rsidR="009D4444" w:rsidRPr="00605C26" w:rsidRDefault="009D4444" w:rsidP="00605C26">
            <w:pPr>
              <w:spacing w:after="0" w:line="240" w:lineRule="auto"/>
              <w:jc w:val="center"/>
              <w:rPr>
                <w:rFonts w:ascii="Times New Roman" w:hAnsi="Times New Roman" w:cs="Times New Roman"/>
                <w:kern w:val="2"/>
                <w:sz w:val="20"/>
                <w:szCs w:val="20"/>
                <w:lang w:val="en-ID"/>
                <w14:ligatures w14:val="standardContextual"/>
              </w:rPr>
            </w:pPr>
            <w:r w:rsidRPr="00605C26">
              <w:rPr>
                <w:rFonts w:ascii="Times New Roman" w:hAnsi="Times New Roman" w:cs="Times New Roman"/>
                <w:kern w:val="2"/>
                <w:sz w:val="20"/>
                <w:szCs w:val="20"/>
                <w:lang w:val="en-ID"/>
                <w14:ligatures w14:val="standardContextual"/>
              </w:rPr>
              <w:t>0.000</w:t>
            </w:r>
          </w:p>
        </w:tc>
        <w:tc>
          <w:tcPr>
            <w:tcW w:w="311" w:type="pct"/>
            <w:tcBorders>
              <w:bottom w:val="single" w:sz="4" w:space="0" w:color="auto"/>
            </w:tcBorders>
            <w:vAlign w:val="center"/>
          </w:tcPr>
          <w:p w14:paraId="6BCE0196" w14:textId="77777777" w:rsidR="009D4444" w:rsidRPr="00605C26" w:rsidRDefault="009D4444" w:rsidP="00605C26">
            <w:pPr>
              <w:spacing w:after="0" w:line="240" w:lineRule="auto"/>
              <w:jc w:val="center"/>
              <w:rPr>
                <w:rFonts w:ascii="Times New Roman" w:hAnsi="Times New Roman" w:cs="Times New Roman"/>
                <w:kern w:val="2"/>
                <w:sz w:val="20"/>
                <w:szCs w:val="20"/>
                <w:lang w:val="en-ID"/>
                <w14:ligatures w14:val="standardContextual"/>
              </w:rPr>
            </w:pPr>
            <w:r w:rsidRPr="00605C26">
              <w:rPr>
                <w:rFonts w:ascii="Times New Roman" w:hAnsi="Times New Roman" w:cs="Times New Roman"/>
                <w:kern w:val="2"/>
                <w:sz w:val="20"/>
                <w:szCs w:val="20"/>
                <w:lang w:val="en-ID"/>
                <w14:ligatures w14:val="standardContextual"/>
              </w:rPr>
              <w:t>32</w:t>
            </w:r>
          </w:p>
        </w:tc>
      </w:tr>
    </w:tbl>
    <w:p w14:paraId="3F5AC1E3" w14:textId="77777777" w:rsidR="009D4444" w:rsidRPr="00AB108F" w:rsidRDefault="009D4444" w:rsidP="009D4444">
      <w:pPr>
        <w:spacing w:after="120" w:line="240" w:lineRule="auto"/>
        <w:jc w:val="both"/>
        <w:rPr>
          <w:rFonts w:ascii="Times New Roman" w:eastAsia="Times New Roman" w:hAnsi="Times New Roman" w:cs="Times New Roman"/>
          <w:sz w:val="24"/>
          <w:szCs w:val="24"/>
          <w:lang w:val="en-ID" w:eastAsia="en-ID"/>
        </w:rPr>
      </w:pPr>
    </w:p>
    <w:p w14:paraId="0207E0D9" w14:textId="190C41E2" w:rsidR="00F83233" w:rsidRDefault="00A7249B" w:rsidP="009452EF">
      <w:pPr>
        <w:spacing w:after="120" w:line="240" w:lineRule="auto"/>
        <w:jc w:val="both"/>
        <w:rPr>
          <w:rFonts w:ascii="Times New Roman" w:hAnsi="Times New Roman" w:cs="Times New Roman"/>
          <w:sz w:val="24"/>
          <w:szCs w:val="24"/>
          <w:lang w:val="en-US"/>
        </w:rPr>
      </w:pPr>
      <w:r w:rsidRPr="00A7249B">
        <w:rPr>
          <w:rFonts w:ascii="Times New Roman" w:hAnsi="Times New Roman" w:cs="Times New Roman"/>
          <w:sz w:val="24"/>
          <w:szCs w:val="24"/>
          <w:lang w:val="en-US"/>
        </w:rPr>
        <w:t>4. Technique</w:t>
      </w:r>
      <w:r w:rsidR="00605C26">
        <w:rPr>
          <w:rFonts w:ascii="Times New Roman" w:hAnsi="Times New Roman" w:cs="Times New Roman"/>
          <w:sz w:val="24"/>
          <w:szCs w:val="24"/>
          <w:lang w:val="en-US"/>
        </w:rPr>
        <w:t>s</w:t>
      </w:r>
      <w:r w:rsidRPr="00A7249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for </w:t>
      </w:r>
      <w:r w:rsidRPr="00A7249B">
        <w:rPr>
          <w:rFonts w:ascii="Times New Roman" w:hAnsi="Times New Roman" w:cs="Times New Roman"/>
          <w:sz w:val="24"/>
          <w:szCs w:val="24"/>
          <w:lang w:val="en-US"/>
        </w:rPr>
        <w:t>Analyzing</w:t>
      </w:r>
      <w:r>
        <w:rPr>
          <w:rFonts w:ascii="Times New Roman" w:hAnsi="Times New Roman" w:cs="Times New Roman"/>
          <w:sz w:val="24"/>
          <w:szCs w:val="24"/>
          <w:lang w:val="en-US"/>
        </w:rPr>
        <w:t xml:space="preserve"> the</w:t>
      </w:r>
      <w:r w:rsidRPr="00A7249B">
        <w:rPr>
          <w:rFonts w:ascii="Times New Roman" w:hAnsi="Times New Roman" w:cs="Times New Roman"/>
          <w:sz w:val="24"/>
          <w:szCs w:val="24"/>
          <w:lang w:val="en-US"/>
        </w:rPr>
        <w:t xml:space="preserve"> Data</w:t>
      </w:r>
    </w:p>
    <w:p w14:paraId="2247D7BF" w14:textId="2A612F45" w:rsidR="00225114" w:rsidRPr="00FF796B" w:rsidRDefault="00605C26" w:rsidP="00FF796B">
      <w:pPr>
        <w:spacing w:after="0" w:line="240" w:lineRule="auto"/>
        <w:ind w:firstLine="720"/>
        <w:jc w:val="both"/>
        <w:rPr>
          <w:rFonts w:ascii="Times New Roman" w:hAnsi="Times New Roman" w:cs="Times New Roman"/>
          <w:kern w:val="2"/>
          <w:sz w:val="24"/>
          <w:szCs w:val="24"/>
          <w:lang w:val="en-ID"/>
          <w14:ligatures w14:val="standardContextual"/>
        </w:rPr>
      </w:pPr>
      <w:r>
        <w:rPr>
          <w:rFonts w:ascii="Times New Roman" w:hAnsi="Times New Roman" w:cs="Times New Roman"/>
          <w:kern w:val="2"/>
          <w:sz w:val="24"/>
          <w:szCs w:val="24"/>
          <w:lang w:val="en-ID"/>
          <w14:ligatures w14:val="standardContextual"/>
        </w:rPr>
        <w:t xml:space="preserve">The </w:t>
      </w:r>
      <w:r w:rsidR="00CC4A77">
        <w:rPr>
          <w:rFonts w:ascii="Times New Roman" w:hAnsi="Times New Roman" w:cs="Times New Roman"/>
          <w:kern w:val="2"/>
          <w:sz w:val="24"/>
          <w:szCs w:val="24"/>
          <w:lang w:val="en-ID"/>
          <w14:ligatures w14:val="standardContextual"/>
        </w:rPr>
        <w:t>results of</w:t>
      </w:r>
      <w:r>
        <w:rPr>
          <w:rFonts w:ascii="Times New Roman" w:hAnsi="Times New Roman" w:cs="Times New Roman"/>
          <w:kern w:val="2"/>
          <w:sz w:val="24"/>
          <w:szCs w:val="24"/>
          <w:lang w:val="en-ID"/>
          <w14:ligatures w14:val="standardContextual"/>
        </w:rPr>
        <w:t xml:space="preserve"> Kolmogorov-Smirnov revealed that the data obtained were not normally distribute</w:t>
      </w:r>
      <w:r w:rsidR="00CC4A77">
        <w:rPr>
          <w:rFonts w:ascii="Times New Roman" w:hAnsi="Times New Roman" w:cs="Times New Roman"/>
          <w:kern w:val="2"/>
          <w:sz w:val="24"/>
          <w:szCs w:val="24"/>
          <w:lang w:val="en-ID"/>
          <w14:ligatures w14:val="standardContextual"/>
        </w:rPr>
        <w:t>d. A</w:t>
      </w:r>
      <w:r>
        <w:rPr>
          <w:rFonts w:ascii="Times New Roman" w:hAnsi="Times New Roman" w:cs="Times New Roman"/>
          <w:kern w:val="2"/>
          <w:sz w:val="24"/>
          <w:szCs w:val="24"/>
          <w:lang w:val="en-ID"/>
          <w14:ligatures w14:val="standardContextual"/>
        </w:rPr>
        <w:t xml:space="preserve">s a result, </w:t>
      </w:r>
      <w:r w:rsidR="00CC4A77">
        <w:rPr>
          <w:rFonts w:ascii="Times New Roman" w:hAnsi="Times New Roman" w:cs="Times New Roman"/>
          <w:kern w:val="2"/>
          <w:sz w:val="24"/>
          <w:szCs w:val="24"/>
          <w:lang w:val="en-ID"/>
          <w14:ligatures w14:val="standardContextual"/>
        </w:rPr>
        <w:t>the </w:t>
      </w:r>
      <w:r>
        <w:rPr>
          <w:rFonts w:ascii="Times New Roman" w:hAnsi="Times New Roman" w:cs="Times New Roman"/>
          <w:kern w:val="2"/>
          <w:sz w:val="24"/>
          <w:szCs w:val="24"/>
          <w:lang w:val="en-ID"/>
          <w14:ligatures w14:val="standardContextual"/>
        </w:rPr>
        <w:t>W</w:t>
      </w:r>
      <w:r w:rsidR="00FF796B" w:rsidRPr="004C14E6">
        <w:rPr>
          <w:rFonts w:ascii="Times New Roman" w:hAnsi="Times New Roman" w:cs="Times New Roman"/>
          <w:kern w:val="2"/>
          <w:sz w:val="24"/>
          <w:szCs w:val="24"/>
          <w:lang w:val="en-ID"/>
          <w14:ligatures w14:val="standardContextual"/>
        </w:rPr>
        <w:t xml:space="preserve">ilcoxon </w:t>
      </w:r>
      <w:r>
        <w:rPr>
          <w:rFonts w:ascii="Times New Roman" w:hAnsi="Times New Roman" w:cs="Times New Roman"/>
          <w:kern w:val="2"/>
          <w:sz w:val="24"/>
          <w:szCs w:val="24"/>
          <w:lang w:val="en-ID"/>
          <w14:ligatures w14:val="standardContextual"/>
        </w:rPr>
        <w:t>s</w:t>
      </w:r>
      <w:r w:rsidR="00FF796B" w:rsidRPr="004C14E6">
        <w:rPr>
          <w:rFonts w:ascii="Times New Roman" w:hAnsi="Times New Roman" w:cs="Times New Roman"/>
          <w:kern w:val="2"/>
          <w:sz w:val="24"/>
          <w:szCs w:val="24"/>
          <w:lang w:val="en-ID"/>
          <w14:ligatures w14:val="standardContextual"/>
        </w:rPr>
        <w:t>igned-rank test and Mann</w:t>
      </w:r>
      <w:r>
        <w:rPr>
          <w:rFonts w:ascii="Times New Roman" w:hAnsi="Times New Roman" w:cs="Times New Roman"/>
          <w:kern w:val="2"/>
          <w:sz w:val="24"/>
          <w:szCs w:val="24"/>
          <w:lang w:val="en-ID"/>
          <w14:ligatures w14:val="standardContextual"/>
        </w:rPr>
        <w:t>-</w:t>
      </w:r>
      <w:r w:rsidR="00FF796B" w:rsidRPr="004C14E6">
        <w:rPr>
          <w:rFonts w:ascii="Times New Roman" w:hAnsi="Times New Roman" w:cs="Times New Roman"/>
          <w:kern w:val="2"/>
          <w:sz w:val="24"/>
          <w:szCs w:val="24"/>
          <w:lang w:val="en-ID"/>
          <w14:ligatures w14:val="standardContextual"/>
        </w:rPr>
        <w:t>Whitney U test</w:t>
      </w:r>
      <w:r>
        <w:rPr>
          <w:rFonts w:ascii="Times New Roman" w:hAnsi="Times New Roman" w:cs="Times New Roman"/>
          <w:kern w:val="2"/>
          <w:sz w:val="24"/>
          <w:szCs w:val="24"/>
          <w:lang w:val="en-ID"/>
          <w14:ligatures w14:val="standardContextual"/>
        </w:rPr>
        <w:t xml:space="preserve"> were employed as the data analysis techniques</w:t>
      </w:r>
      <w:r w:rsidR="00FF796B" w:rsidRPr="004C14E6">
        <w:rPr>
          <w:rFonts w:ascii="Times New Roman" w:hAnsi="Times New Roman" w:cs="Times New Roman"/>
          <w:kern w:val="2"/>
          <w:sz w:val="24"/>
          <w:szCs w:val="24"/>
          <w:lang w:val="en-ID"/>
          <w14:ligatures w14:val="standardContextual"/>
        </w:rPr>
        <w:t xml:space="preserve">. </w:t>
      </w:r>
      <w:r w:rsidR="00225114" w:rsidRPr="00225114">
        <w:rPr>
          <w:rFonts w:ascii="Times New Roman" w:hAnsi="Times New Roman" w:cs="Times New Roman"/>
          <w:sz w:val="24"/>
          <w:szCs w:val="24"/>
          <w:lang w:val="en-ID"/>
        </w:rPr>
        <w:t>The Wilcoxon Signed Rank Test was</w:t>
      </w:r>
      <w:r w:rsidR="00CC4A77">
        <w:rPr>
          <w:rFonts w:ascii="Times New Roman" w:hAnsi="Times New Roman" w:cs="Times New Roman"/>
          <w:sz w:val="24"/>
          <w:szCs w:val="24"/>
          <w:lang w:val="en-ID"/>
        </w:rPr>
        <w:t xml:space="preserve"> run </w:t>
      </w:r>
      <w:r w:rsidR="00225114" w:rsidRPr="00225114">
        <w:rPr>
          <w:rFonts w:ascii="Times New Roman" w:hAnsi="Times New Roman" w:cs="Times New Roman"/>
          <w:sz w:val="24"/>
          <w:szCs w:val="24"/>
          <w:lang w:val="en-ID"/>
        </w:rPr>
        <w:t xml:space="preserve">to examine whether the </w:t>
      </w:r>
      <w:r w:rsidR="005F22D7">
        <w:rPr>
          <w:rFonts w:ascii="Times New Roman" w:hAnsi="Times New Roman" w:cs="Times New Roman"/>
          <w:sz w:val="24"/>
          <w:szCs w:val="24"/>
          <w:lang w:val="en-ID"/>
        </w:rPr>
        <w:t>Four Corners strategy</w:t>
      </w:r>
      <w:r w:rsidR="00225114" w:rsidRPr="00225114">
        <w:rPr>
          <w:rFonts w:ascii="Times New Roman" w:hAnsi="Times New Roman" w:cs="Times New Roman"/>
          <w:sz w:val="24"/>
          <w:szCs w:val="24"/>
          <w:lang w:val="en-ID"/>
        </w:rPr>
        <w:t xml:space="preserve"> could significantly improve students' speaking skills</w:t>
      </w:r>
      <w:r>
        <w:rPr>
          <w:rFonts w:ascii="Times New Roman" w:hAnsi="Times New Roman" w:cs="Times New Roman"/>
          <w:sz w:val="24"/>
          <w:szCs w:val="24"/>
          <w:lang w:val="en-ID"/>
        </w:rPr>
        <w:t xml:space="preserve">. </w:t>
      </w:r>
      <w:r w:rsidR="00CC4A77">
        <w:rPr>
          <w:rFonts w:ascii="Times New Roman" w:hAnsi="Times New Roman" w:cs="Times New Roman"/>
          <w:sz w:val="24"/>
          <w:szCs w:val="24"/>
          <w:lang w:val="en-ID"/>
        </w:rPr>
        <w:t>Next, the Mann-</w:t>
      </w:r>
      <w:r w:rsidR="00225114" w:rsidRPr="00225114">
        <w:rPr>
          <w:rFonts w:ascii="Times New Roman" w:hAnsi="Times New Roman" w:cs="Times New Roman"/>
          <w:sz w:val="24"/>
          <w:szCs w:val="24"/>
          <w:lang w:val="en-ID"/>
        </w:rPr>
        <w:t xml:space="preserve">Whitney U test was used to </w:t>
      </w:r>
      <w:r w:rsidR="00CC4A77">
        <w:rPr>
          <w:rFonts w:ascii="Times New Roman" w:hAnsi="Times New Roman" w:cs="Times New Roman"/>
          <w:sz w:val="24"/>
          <w:szCs w:val="24"/>
          <w:lang w:val="en-ID"/>
        </w:rPr>
        <w:t>compare</w:t>
      </w:r>
      <w:r w:rsidR="00225114" w:rsidRPr="00225114">
        <w:rPr>
          <w:rFonts w:ascii="Times New Roman" w:hAnsi="Times New Roman" w:cs="Times New Roman"/>
          <w:sz w:val="24"/>
          <w:szCs w:val="24"/>
          <w:lang w:val="en-ID"/>
        </w:rPr>
        <w:t xml:space="preserve"> whether there was a significant difference in speaking skills between </w:t>
      </w:r>
      <w:r w:rsidR="00CC4A77">
        <w:rPr>
          <w:rFonts w:ascii="Times New Roman" w:hAnsi="Times New Roman" w:cs="Times New Roman"/>
          <w:sz w:val="24"/>
          <w:szCs w:val="24"/>
          <w:lang w:val="en-ID"/>
        </w:rPr>
        <w:t>the experimental and the control groups.</w:t>
      </w:r>
    </w:p>
    <w:p w14:paraId="1A0AF5D6" w14:textId="77777777" w:rsidR="005425AA" w:rsidRDefault="005425AA" w:rsidP="00FF796B">
      <w:pPr>
        <w:spacing w:after="0" w:line="240" w:lineRule="auto"/>
        <w:jc w:val="both"/>
        <w:rPr>
          <w:rFonts w:ascii="Times New Roman" w:hAnsi="Times New Roman" w:cs="Times New Roman"/>
          <w:sz w:val="24"/>
          <w:szCs w:val="24"/>
          <w:lang w:val="en-US"/>
        </w:rPr>
      </w:pPr>
    </w:p>
    <w:p w14:paraId="4094919D" w14:textId="1262B4F5" w:rsidR="00897050" w:rsidRDefault="00897050" w:rsidP="009452EF">
      <w:pPr>
        <w:spacing w:after="0" w:line="240" w:lineRule="auto"/>
        <w:jc w:val="both"/>
        <w:rPr>
          <w:rFonts w:ascii="Times New Roman" w:hAnsi="Times New Roman" w:cs="Times New Roman"/>
          <w:sz w:val="24"/>
          <w:szCs w:val="24"/>
          <w:lang w:val="en-US"/>
        </w:rPr>
      </w:pPr>
    </w:p>
    <w:p w14:paraId="009AC4CD" w14:textId="2135A281" w:rsidR="00A7249B" w:rsidRDefault="00F0573A" w:rsidP="009452EF">
      <w:pPr>
        <w:spacing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FINDINGS AND DISCUSSION</w:t>
      </w:r>
    </w:p>
    <w:p w14:paraId="14943761" w14:textId="0F31ADFE" w:rsidR="00CC4A77" w:rsidRPr="00CC4A77" w:rsidRDefault="00CC4A77" w:rsidP="00CC4A77">
      <w:pPr>
        <w:pStyle w:val="ListParagraph"/>
        <w:numPr>
          <w:ilvl w:val="0"/>
          <w:numId w:val="3"/>
        </w:numPr>
        <w:spacing w:after="120" w:line="240" w:lineRule="auto"/>
        <w:ind w:left="425" w:hanging="425"/>
        <w:jc w:val="both"/>
        <w:rPr>
          <w:rFonts w:ascii="Times New Roman" w:hAnsi="Times New Roman" w:cs="Times New Roman"/>
          <w:sz w:val="24"/>
          <w:szCs w:val="24"/>
        </w:rPr>
      </w:pPr>
      <w:r w:rsidRPr="00CC4A77">
        <w:rPr>
          <w:rFonts w:ascii="Times New Roman" w:hAnsi="Times New Roman" w:cs="Times New Roman"/>
          <w:sz w:val="24"/>
          <w:szCs w:val="24"/>
        </w:rPr>
        <w:t>Findings</w:t>
      </w:r>
    </w:p>
    <w:p w14:paraId="44C1E5D1" w14:textId="63E092D0" w:rsidR="00F0573A" w:rsidRPr="00CC4A77" w:rsidRDefault="00F0573A" w:rsidP="00CC4A77">
      <w:pPr>
        <w:pStyle w:val="ListParagraph"/>
        <w:numPr>
          <w:ilvl w:val="1"/>
          <w:numId w:val="3"/>
        </w:numPr>
        <w:spacing w:after="120" w:line="240" w:lineRule="auto"/>
        <w:ind w:left="425" w:hanging="425"/>
        <w:jc w:val="both"/>
        <w:rPr>
          <w:rFonts w:ascii="Times New Roman" w:hAnsi="Times New Roman" w:cs="Times New Roman"/>
          <w:sz w:val="24"/>
          <w:szCs w:val="24"/>
        </w:rPr>
      </w:pPr>
      <w:r w:rsidRPr="00CC4A77">
        <w:rPr>
          <w:rFonts w:ascii="Times New Roman" w:hAnsi="Times New Roman" w:cs="Times New Roman"/>
          <w:sz w:val="24"/>
          <w:szCs w:val="24"/>
        </w:rPr>
        <w:t>Descriptive Analysis Results of the Students’ Speaking Skills</w:t>
      </w:r>
    </w:p>
    <w:p w14:paraId="1777C7D7" w14:textId="2C2A4E19" w:rsidR="00CC4A77" w:rsidRDefault="00CC4A77" w:rsidP="009452EF">
      <w:pPr>
        <w:spacing w:after="0" w:line="240" w:lineRule="auto"/>
        <w:ind w:firstLine="720"/>
        <w:jc w:val="both"/>
        <w:rPr>
          <w:rFonts w:ascii="Times New Roman" w:hAnsi="Times New Roman" w:cs="Times New Roman"/>
          <w:kern w:val="2"/>
          <w:sz w:val="24"/>
          <w:szCs w:val="24"/>
          <w:lang w:val="en-ID"/>
          <w14:ligatures w14:val="standardContextual"/>
        </w:rPr>
      </w:pPr>
      <w:r>
        <w:rPr>
          <w:rFonts w:ascii="Times New Roman" w:hAnsi="Times New Roman" w:cs="Times New Roman"/>
          <w:kern w:val="2"/>
          <w:sz w:val="24"/>
          <w:szCs w:val="24"/>
          <w:lang w:val="en-ID"/>
          <w14:ligatures w14:val="standardContextual"/>
        </w:rPr>
        <w:t xml:space="preserve">Descriptive statistical analysis was carried out to provide general information regarding the students' speaking performances. The summary of descriptive statistical data analysis results is presented in Table 2. </w:t>
      </w:r>
    </w:p>
    <w:p w14:paraId="4201E113" w14:textId="77777777" w:rsidR="00CC4A77" w:rsidRDefault="00CC4A77" w:rsidP="00CC4A77">
      <w:pPr>
        <w:spacing w:after="0" w:line="240" w:lineRule="auto"/>
        <w:jc w:val="both"/>
        <w:rPr>
          <w:rFonts w:ascii="Times New Roman" w:hAnsi="Times New Roman" w:cs="Times New Roman"/>
          <w:kern w:val="2"/>
          <w:sz w:val="24"/>
          <w:szCs w:val="24"/>
          <w:lang w:val="en-ID"/>
          <w14:ligatures w14:val="standardContextual"/>
        </w:rPr>
      </w:pPr>
    </w:p>
    <w:p w14:paraId="7AFE660B" w14:textId="77777777" w:rsidR="00CC4A77" w:rsidRDefault="00CC4A77">
      <w:pPr>
        <w:spacing w:after="160" w:line="259" w:lineRule="auto"/>
        <w:rPr>
          <w:rFonts w:ascii="Times New Roman" w:hAnsi="Times New Roman" w:cs="Times New Roman"/>
          <w:i/>
          <w:iCs/>
          <w:kern w:val="2"/>
          <w:lang w:val="en-ID"/>
          <w14:ligatures w14:val="standardContextual"/>
        </w:rPr>
      </w:pPr>
      <w:r>
        <w:rPr>
          <w:rFonts w:ascii="Times New Roman" w:hAnsi="Times New Roman" w:cs="Times New Roman"/>
          <w:i/>
          <w:iCs/>
          <w:kern w:val="2"/>
          <w:lang w:val="en-ID"/>
          <w14:ligatures w14:val="standardContextual"/>
        </w:rPr>
        <w:br w:type="page"/>
      </w:r>
    </w:p>
    <w:p w14:paraId="4010969E" w14:textId="59D5D2A2" w:rsidR="00CC4A77" w:rsidRPr="00CC4A77" w:rsidRDefault="00CC4A77" w:rsidP="00CC4A77">
      <w:pPr>
        <w:spacing w:after="120" w:line="240" w:lineRule="auto"/>
        <w:jc w:val="both"/>
        <w:rPr>
          <w:rFonts w:ascii="Times New Roman" w:hAnsi="Times New Roman" w:cs="Times New Roman"/>
          <w:kern w:val="2"/>
          <w:lang w:val="en-ID"/>
          <w14:ligatures w14:val="standardContextual"/>
        </w:rPr>
      </w:pPr>
      <w:r w:rsidRPr="00CC4A77">
        <w:rPr>
          <w:rFonts w:ascii="Times New Roman" w:hAnsi="Times New Roman" w:cs="Times New Roman"/>
          <w:i/>
          <w:iCs/>
          <w:kern w:val="2"/>
          <w:lang w:val="en-ID"/>
          <w14:ligatures w14:val="standardContextual"/>
        </w:rPr>
        <w:lastRenderedPageBreak/>
        <w:t>Table 2.</w:t>
      </w:r>
      <w:r w:rsidRPr="00CC4A77">
        <w:rPr>
          <w:rFonts w:ascii="Times New Roman" w:hAnsi="Times New Roman" w:cs="Times New Roman"/>
          <w:kern w:val="2"/>
          <w:lang w:val="en-ID"/>
          <w14:ligatures w14:val="standardContextual"/>
        </w:rPr>
        <w:t xml:space="preserve"> The Summary of Descriptive Statistic Analysis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2493"/>
        <w:gridCol w:w="514"/>
        <w:gridCol w:w="1401"/>
        <w:gridCol w:w="1446"/>
        <w:gridCol w:w="905"/>
        <w:gridCol w:w="1745"/>
      </w:tblGrid>
      <w:tr w:rsidR="00CC4A77" w:rsidRPr="00CC4A77" w14:paraId="59344650" w14:textId="77777777" w:rsidTr="00CC4A77">
        <w:trPr>
          <w:trHeight w:val="227"/>
        </w:trPr>
        <w:tc>
          <w:tcPr>
            <w:tcW w:w="5000" w:type="pct"/>
            <w:gridSpan w:val="6"/>
            <w:tcBorders>
              <w:top w:val="single" w:sz="4" w:space="0" w:color="auto"/>
              <w:bottom w:val="single" w:sz="4" w:space="0" w:color="auto"/>
            </w:tcBorders>
            <w:vAlign w:val="center"/>
          </w:tcPr>
          <w:p w14:paraId="576F0589" w14:textId="77777777" w:rsidR="00CC4A77" w:rsidRPr="00CC4A77" w:rsidRDefault="00CC4A77" w:rsidP="00CC4A77">
            <w:pPr>
              <w:spacing w:after="120" w:line="240" w:lineRule="auto"/>
              <w:jc w:val="center"/>
              <w:rPr>
                <w:rFonts w:ascii="Times New Roman" w:hAnsi="Times New Roman" w:cs="Times New Roman"/>
                <w:kern w:val="2"/>
                <w:sz w:val="20"/>
                <w:szCs w:val="20"/>
                <w:lang w:val="en-ID"/>
                <w14:ligatures w14:val="standardContextual"/>
              </w:rPr>
            </w:pPr>
            <w:r w:rsidRPr="00CC4A77">
              <w:rPr>
                <w:rFonts w:ascii="Times New Roman" w:hAnsi="Times New Roman" w:cs="Times New Roman"/>
                <w:kern w:val="2"/>
                <w:sz w:val="20"/>
                <w:szCs w:val="20"/>
                <w:lang w:val="en-ID"/>
                <w14:ligatures w14:val="standardContextual"/>
              </w:rPr>
              <w:t>Descriptive Statistics</w:t>
            </w:r>
          </w:p>
        </w:tc>
      </w:tr>
      <w:tr w:rsidR="00CC4A77" w:rsidRPr="00CC4A77" w14:paraId="6C621B69" w14:textId="77777777" w:rsidTr="00CC4A77">
        <w:trPr>
          <w:trHeight w:val="227"/>
        </w:trPr>
        <w:tc>
          <w:tcPr>
            <w:tcW w:w="1466" w:type="pct"/>
            <w:tcBorders>
              <w:top w:val="single" w:sz="4" w:space="0" w:color="auto"/>
              <w:bottom w:val="single" w:sz="4" w:space="0" w:color="auto"/>
            </w:tcBorders>
            <w:vAlign w:val="center"/>
          </w:tcPr>
          <w:p w14:paraId="457A5A55" w14:textId="77777777" w:rsidR="00CC4A77" w:rsidRPr="00CC4A77" w:rsidRDefault="00CC4A77" w:rsidP="00CC4A77">
            <w:pPr>
              <w:spacing w:after="0" w:line="240" w:lineRule="auto"/>
              <w:jc w:val="center"/>
              <w:rPr>
                <w:rFonts w:ascii="Times New Roman" w:hAnsi="Times New Roman" w:cs="Times New Roman"/>
                <w:kern w:val="2"/>
                <w:sz w:val="20"/>
                <w:szCs w:val="20"/>
                <w:lang w:val="en-ID"/>
                <w14:ligatures w14:val="standardContextual"/>
              </w:rPr>
            </w:pPr>
            <w:r w:rsidRPr="00CC4A77">
              <w:rPr>
                <w:rFonts w:ascii="Times New Roman" w:hAnsi="Times New Roman" w:cs="Times New Roman"/>
                <w:kern w:val="2"/>
                <w:sz w:val="20"/>
                <w:szCs w:val="20"/>
                <w:lang w:val="en-ID"/>
                <w14:ligatures w14:val="standardContextual"/>
              </w:rPr>
              <w:t>Group</w:t>
            </w:r>
          </w:p>
        </w:tc>
        <w:tc>
          <w:tcPr>
            <w:tcW w:w="302" w:type="pct"/>
            <w:tcBorders>
              <w:top w:val="single" w:sz="4" w:space="0" w:color="auto"/>
              <w:bottom w:val="single" w:sz="4" w:space="0" w:color="auto"/>
            </w:tcBorders>
            <w:vAlign w:val="center"/>
          </w:tcPr>
          <w:p w14:paraId="01E83E9B" w14:textId="77777777" w:rsidR="00CC4A77" w:rsidRPr="00CC4A77" w:rsidRDefault="00CC4A77" w:rsidP="00CC4A77">
            <w:pPr>
              <w:spacing w:after="0" w:line="240" w:lineRule="auto"/>
              <w:jc w:val="center"/>
              <w:rPr>
                <w:rFonts w:ascii="Times New Roman" w:hAnsi="Times New Roman" w:cs="Times New Roman"/>
                <w:kern w:val="2"/>
                <w:sz w:val="20"/>
                <w:szCs w:val="20"/>
                <w:lang w:val="en-ID"/>
                <w14:ligatures w14:val="standardContextual"/>
              </w:rPr>
            </w:pPr>
            <w:r w:rsidRPr="00CC4A77">
              <w:rPr>
                <w:rFonts w:ascii="Times New Roman" w:hAnsi="Times New Roman" w:cs="Times New Roman"/>
                <w:kern w:val="2"/>
                <w:sz w:val="20"/>
                <w:szCs w:val="20"/>
                <w:lang w:val="en-ID"/>
                <w14:ligatures w14:val="standardContextual"/>
              </w:rPr>
              <w:t>N</w:t>
            </w:r>
          </w:p>
        </w:tc>
        <w:tc>
          <w:tcPr>
            <w:tcW w:w="824" w:type="pct"/>
            <w:tcBorders>
              <w:top w:val="single" w:sz="4" w:space="0" w:color="auto"/>
              <w:bottom w:val="single" w:sz="4" w:space="0" w:color="auto"/>
            </w:tcBorders>
            <w:vAlign w:val="center"/>
          </w:tcPr>
          <w:p w14:paraId="45B67DF9" w14:textId="77777777" w:rsidR="00CC4A77" w:rsidRPr="00CC4A77" w:rsidRDefault="00CC4A77" w:rsidP="00CC4A77">
            <w:pPr>
              <w:spacing w:after="0" w:line="240" w:lineRule="auto"/>
              <w:jc w:val="center"/>
              <w:rPr>
                <w:rFonts w:ascii="Times New Roman" w:hAnsi="Times New Roman" w:cs="Times New Roman"/>
                <w:kern w:val="2"/>
                <w:sz w:val="20"/>
                <w:szCs w:val="20"/>
                <w:lang w:val="en-ID"/>
                <w14:ligatures w14:val="standardContextual"/>
              </w:rPr>
            </w:pPr>
            <w:r w:rsidRPr="00CC4A77">
              <w:rPr>
                <w:rFonts w:ascii="Times New Roman" w:hAnsi="Times New Roman" w:cs="Times New Roman"/>
                <w:kern w:val="2"/>
                <w:sz w:val="20"/>
                <w:szCs w:val="20"/>
                <w:lang w:val="en-ID"/>
                <w14:ligatures w14:val="standardContextual"/>
              </w:rPr>
              <w:t>Minimum</w:t>
            </w:r>
          </w:p>
        </w:tc>
        <w:tc>
          <w:tcPr>
            <w:tcW w:w="850" w:type="pct"/>
            <w:tcBorders>
              <w:top w:val="single" w:sz="4" w:space="0" w:color="auto"/>
              <w:bottom w:val="single" w:sz="4" w:space="0" w:color="auto"/>
            </w:tcBorders>
            <w:vAlign w:val="center"/>
          </w:tcPr>
          <w:p w14:paraId="050BA61C" w14:textId="77777777" w:rsidR="00CC4A77" w:rsidRPr="00CC4A77" w:rsidRDefault="00CC4A77" w:rsidP="00CC4A77">
            <w:pPr>
              <w:spacing w:after="0" w:line="240" w:lineRule="auto"/>
              <w:jc w:val="center"/>
              <w:rPr>
                <w:rFonts w:ascii="Times New Roman" w:hAnsi="Times New Roman" w:cs="Times New Roman"/>
                <w:kern w:val="2"/>
                <w:sz w:val="20"/>
                <w:szCs w:val="20"/>
                <w:lang w:val="en-ID"/>
                <w14:ligatures w14:val="standardContextual"/>
              </w:rPr>
            </w:pPr>
            <w:r w:rsidRPr="00CC4A77">
              <w:rPr>
                <w:rFonts w:ascii="Times New Roman" w:hAnsi="Times New Roman" w:cs="Times New Roman"/>
                <w:kern w:val="2"/>
                <w:sz w:val="20"/>
                <w:szCs w:val="20"/>
                <w:lang w:val="en-ID"/>
                <w14:ligatures w14:val="standardContextual"/>
              </w:rPr>
              <w:t>Maximum</w:t>
            </w:r>
          </w:p>
        </w:tc>
        <w:tc>
          <w:tcPr>
            <w:tcW w:w="532" w:type="pct"/>
            <w:tcBorders>
              <w:top w:val="single" w:sz="4" w:space="0" w:color="auto"/>
              <w:bottom w:val="single" w:sz="4" w:space="0" w:color="auto"/>
            </w:tcBorders>
            <w:vAlign w:val="center"/>
          </w:tcPr>
          <w:p w14:paraId="2AF032D3" w14:textId="77777777" w:rsidR="00CC4A77" w:rsidRPr="00CC4A77" w:rsidRDefault="00CC4A77" w:rsidP="00CC4A77">
            <w:pPr>
              <w:spacing w:after="0" w:line="240" w:lineRule="auto"/>
              <w:jc w:val="center"/>
              <w:rPr>
                <w:rFonts w:ascii="Times New Roman" w:hAnsi="Times New Roman" w:cs="Times New Roman"/>
                <w:kern w:val="2"/>
                <w:sz w:val="20"/>
                <w:szCs w:val="20"/>
                <w:lang w:val="en-ID"/>
                <w14:ligatures w14:val="standardContextual"/>
              </w:rPr>
            </w:pPr>
            <w:r w:rsidRPr="00CC4A77">
              <w:rPr>
                <w:rFonts w:ascii="Times New Roman" w:hAnsi="Times New Roman" w:cs="Times New Roman"/>
                <w:kern w:val="2"/>
                <w:sz w:val="20"/>
                <w:szCs w:val="20"/>
                <w:lang w:val="en-ID"/>
                <w14:ligatures w14:val="standardContextual"/>
              </w:rPr>
              <w:t>Mean</w:t>
            </w:r>
          </w:p>
        </w:tc>
        <w:tc>
          <w:tcPr>
            <w:tcW w:w="1026" w:type="pct"/>
            <w:tcBorders>
              <w:top w:val="single" w:sz="4" w:space="0" w:color="auto"/>
              <w:bottom w:val="single" w:sz="4" w:space="0" w:color="auto"/>
            </w:tcBorders>
            <w:vAlign w:val="center"/>
          </w:tcPr>
          <w:p w14:paraId="5BDA9A66" w14:textId="77777777" w:rsidR="00CC4A77" w:rsidRPr="00CC4A77" w:rsidRDefault="00CC4A77" w:rsidP="00CC4A77">
            <w:pPr>
              <w:spacing w:after="0" w:line="240" w:lineRule="auto"/>
              <w:jc w:val="center"/>
              <w:rPr>
                <w:rFonts w:ascii="Times New Roman" w:hAnsi="Times New Roman" w:cs="Times New Roman"/>
                <w:kern w:val="2"/>
                <w:sz w:val="20"/>
                <w:szCs w:val="20"/>
                <w:lang w:val="en-ID"/>
                <w14:ligatures w14:val="standardContextual"/>
              </w:rPr>
            </w:pPr>
            <w:r w:rsidRPr="00CC4A77">
              <w:rPr>
                <w:rFonts w:ascii="Times New Roman" w:hAnsi="Times New Roman" w:cs="Times New Roman"/>
                <w:kern w:val="2"/>
                <w:sz w:val="20"/>
                <w:szCs w:val="20"/>
                <w:lang w:val="en-ID"/>
                <w14:ligatures w14:val="standardContextual"/>
              </w:rPr>
              <w:t>Std. Deviation</w:t>
            </w:r>
          </w:p>
        </w:tc>
      </w:tr>
      <w:tr w:rsidR="00CC4A77" w:rsidRPr="00CC4A77" w14:paraId="6CA89668" w14:textId="77777777" w:rsidTr="00CC4A77">
        <w:trPr>
          <w:trHeight w:val="227"/>
        </w:trPr>
        <w:tc>
          <w:tcPr>
            <w:tcW w:w="1466" w:type="pct"/>
            <w:tcBorders>
              <w:top w:val="single" w:sz="4" w:space="0" w:color="auto"/>
            </w:tcBorders>
            <w:vAlign w:val="center"/>
          </w:tcPr>
          <w:p w14:paraId="0AC27B9E" w14:textId="77777777" w:rsidR="00CC4A77" w:rsidRPr="00CC4A77" w:rsidRDefault="00CC4A77" w:rsidP="00CC4A77">
            <w:pPr>
              <w:spacing w:after="0" w:line="240" w:lineRule="auto"/>
              <w:jc w:val="center"/>
              <w:rPr>
                <w:rFonts w:ascii="Times New Roman" w:hAnsi="Times New Roman" w:cs="Times New Roman"/>
                <w:kern w:val="2"/>
                <w:sz w:val="20"/>
                <w:szCs w:val="20"/>
                <w:lang w:val="en-ID"/>
                <w14:ligatures w14:val="standardContextual"/>
              </w:rPr>
            </w:pPr>
            <w:r w:rsidRPr="00CC4A77">
              <w:rPr>
                <w:rFonts w:ascii="Times New Roman" w:hAnsi="Times New Roman" w:cs="Times New Roman"/>
                <w:kern w:val="2"/>
                <w:sz w:val="20"/>
                <w:szCs w:val="20"/>
                <w:lang w:val="en-ID"/>
                <w14:ligatures w14:val="standardContextual"/>
              </w:rPr>
              <w:t>Pre-Test Experimental</w:t>
            </w:r>
          </w:p>
        </w:tc>
        <w:tc>
          <w:tcPr>
            <w:tcW w:w="302" w:type="pct"/>
            <w:tcBorders>
              <w:top w:val="single" w:sz="4" w:space="0" w:color="auto"/>
            </w:tcBorders>
            <w:vAlign w:val="center"/>
          </w:tcPr>
          <w:p w14:paraId="620D023C" w14:textId="77777777" w:rsidR="00CC4A77" w:rsidRPr="00CC4A77" w:rsidRDefault="00CC4A77" w:rsidP="00CC4A77">
            <w:pPr>
              <w:spacing w:after="0" w:line="240" w:lineRule="auto"/>
              <w:jc w:val="center"/>
              <w:rPr>
                <w:rFonts w:ascii="Times New Roman" w:hAnsi="Times New Roman" w:cs="Times New Roman"/>
                <w:kern w:val="2"/>
                <w:sz w:val="20"/>
                <w:szCs w:val="20"/>
                <w:lang w:val="en-ID"/>
                <w14:ligatures w14:val="standardContextual"/>
              </w:rPr>
            </w:pPr>
            <w:r w:rsidRPr="00CC4A77">
              <w:rPr>
                <w:rFonts w:ascii="Times New Roman" w:hAnsi="Times New Roman" w:cs="Times New Roman"/>
                <w:kern w:val="2"/>
                <w:sz w:val="20"/>
                <w:szCs w:val="20"/>
                <w:lang w:val="en-ID"/>
                <w14:ligatures w14:val="standardContextual"/>
              </w:rPr>
              <w:t>32</w:t>
            </w:r>
          </w:p>
        </w:tc>
        <w:tc>
          <w:tcPr>
            <w:tcW w:w="824" w:type="pct"/>
            <w:tcBorders>
              <w:top w:val="single" w:sz="4" w:space="0" w:color="auto"/>
            </w:tcBorders>
            <w:vAlign w:val="center"/>
          </w:tcPr>
          <w:p w14:paraId="281BAD96" w14:textId="77777777" w:rsidR="00CC4A77" w:rsidRPr="00CC4A77" w:rsidRDefault="00CC4A77" w:rsidP="00CC4A77">
            <w:pPr>
              <w:spacing w:after="0" w:line="240" w:lineRule="auto"/>
              <w:jc w:val="center"/>
              <w:rPr>
                <w:rFonts w:ascii="Times New Roman" w:hAnsi="Times New Roman" w:cs="Times New Roman"/>
                <w:kern w:val="2"/>
                <w:sz w:val="20"/>
                <w:szCs w:val="20"/>
                <w:lang w:val="en-ID"/>
                <w14:ligatures w14:val="standardContextual"/>
              </w:rPr>
            </w:pPr>
            <w:r w:rsidRPr="00CC4A77">
              <w:rPr>
                <w:rFonts w:ascii="Times New Roman" w:hAnsi="Times New Roman" w:cs="Times New Roman"/>
                <w:kern w:val="2"/>
                <w:sz w:val="20"/>
                <w:szCs w:val="20"/>
                <w:lang w:val="en-ID"/>
                <w14:ligatures w14:val="standardContextual"/>
              </w:rPr>
              <w:t>20</w:t>
            </w:r>
          </w:p>
        </w:tc>
        <w:tc>
          <w:tcPr>
            <w:tcW w:w="850" w:type="pct"/>
            <w:tcBorders>
              <w:top w:val="single" w:sz="4" w:space="0" w:color="auto"/>
            </w:tcBorders>
            <w:vAlign w:val="center"/>
          </w:tcPr>
          <w:p w14:paraId="48DF1BA6" w14:textId="77777777" w:rsidR="00CC4A77" w:rsidRPr="00CC4A77" w:rsidRDefault="00CC4A77" w:rsidP="00CC4A77">
            <w:pPr>
              <w:spacing w:after="0" w:line="240" w:lineRule="auto"/>
              <w:jc w:val="center"/>
              <w:rPr>
                <w:rFonts w:ascii="Times New Roman" w:hAnsi="Times New Roman" w:cs="Times New Roman"/>
                <w:kern w:val="2"/>
                <w:sz w:val="20"/>
                <w:szCs w:val="20"/>
                <w:lang w:val="en-ID"/>
                <w14:ligatures w14:val="standardContextual"/>
              </w:rPr>
            </w:pPr>
            <w:r w:rsidRPr="00CC4A77">
              <w:rPr>
                <w:rFonts w:ascii="Times New Roman" w:hAnsi="Times New Roman" w:cs="Times New Roman"/>
                <w:kern w:val="2"/>
                <w:sz w:val="20"/>
                <w:szCs w:val="20"/>
                <w:lang w:val="en-ID"/>
                <w14:ligatures w14:val="standardContextual"/>
              </w:rPr>
              <w:t>56</w:t>
            </w:r>
          </w:p>
        </w:tc>
        <w:tc>
          <w:tcPr>
            <w:tcW w:w="532" w:type="pct"/>
            <w:tcBorders>
              <w:top w:val="single" w:sz="4" w:space="0" w:color="auto"/>
            </w:tcBorders>
            <w:vAlign w:val="center"/>
          </w:tcPr>
          <w:p w14:paraId="32348613" w14:textId="77777777" w:rsidR="00CC4A77" w:rsidRPr="00CC4A77" w:rsidRDefault="00CC4A77" w:rsidP="00CC4A77">
            <w:pPr>
              <w:spacing w:after="0" w:line="240" w:lineRule="auto"/>
              <w:jc w:val="center"/>
              <w:rPr>
                <w:rFonts w:ascii="Times New Roman" w:hAnsi="Times New Roman" w:cs="Times New Roman"/>
                <w:kern w:val="2"/>
                <w:sz w:val="20"/>
                <w:szCs w:val="20"/>
                <w:lang w:val="en-ID"/>
                <w14:ligatures w14:val="standardContextual"/>
              </w:rPr>
            </w:pPr>
            <w:r w:rsidRPr="00CC4A77">
              <w:rPr>
                <w:rFonts w:ascii="Times New Roman" w:hAnsi="Times New Roman" w:cs="Times New Roman"/>
                <w:kern w:val="2"/>
                <w:sz w:val="20"/>
                <w:szCs w:val="20"/>
                <w:lang w:val="en-ID"/>
                <w14:ligatures w14:val="standardContextual"/>
              </w:rPr>
              <w:t>32.38</w:t>
            </w:r>
          </w:p>
        </w:tc>
        <w:tc>
          <w:tcPr>
            <w:tcW w:w="1026" w:type="pct"/>
            <w:tcBorders>
              <w:top w:val="single" w:sz="4" w:space="0" w:color="auto"/>
            </w:tcBorders>
            <w:vAlign w:val="center"/>
          </w:tcPr>
          <w:p w14:paraId="2408476B" w14:textId="77777777" w:rsidR="00CC4A77" w:rsidRPr="00CC4A77" w:rsidRDefault="00CC4A77" w:rsidP="00CC4A77">
            <w:pPr>
              <w:spacing w:after="0" w:line="240" w:lineRule="auto"/>
              <w:jc w:val="center"/>
              <w:rPr>
                <w:rFonts w:ascii="Times New Roman" w:hAnsi="Times New Roman" w:cs="Times New Roman"/>
                <w:kern w:val="2"/>
                <w:sz w:val="20"/>
                <w:szCs w:val="20"/>
                <w:lang w:val="en-ID"/>
                <w14:ligatures w14:val="standardContextual"/>
              </w:rPr>
            </w:pPr>
            <w:r w:rsidRPr="00CC4A77">
              <w:rPr>
                <w:rFonts w:ascii="Times New Roman" w:hAnsi="Times New Roman" w:cs="Times New Roman"/>
                <w:kern w:val="2"/>
                <w:sz w:val="20"/>
                <w:szCs w:val="20"/>
                <w:lang w:val="en-ID"/>
                <w14:ligatures w14:val="standardContextual"/>
              </w:rPr>
              <w:t>10.127</w:t>
            </w:r>
          </w:p>
        </w:tc>
      </w:tr>
      <w:tr w:rsidR="00CC4A77" w:rsidRPr="00CC4A77" w14:paraId="5903310C" w14:textId="77777777" w:rsidTr="00CC4A77">
        <w:trPr>
          <w:trHeight w:val="227"/>
        </w:trPr>
        <w:tc>
          <w:tcPr>
            <w:tcW w:w="1466" w:type="pct"/>
            <w:vAlign w:val="center"/>
          </w:tcPr>
          <w:p w14:paraId="1A9EF903" w14:textId="77777777" w:rsidR="00CC4A77" w:rsidRPr="00CC4A77" w:rsidRDefault="00CC4A77" w:rsidP="00CC4A77">
            <w:pPr>
              <w:spacing w:after="0" w:line="240" w:lineRule="auto"/>
              <w:jc w:val="center"/>
              <w:rPr>
                <w:rFonts w:ascii="Times New Roman" w:hAnsi="Times New Roman" w:cs="Times New Roman"/>
                <w:kern w:val="2"/>
                <w:sz w:val="20"/>
                <w:szCs w:val="20"/>
                <w:lang w:val="en-ID"/>
                <w14:ligatures w14:val="standardContextual"/>
              </w:rPr>
            </w:pPr>
            <w:r w:rsidRPr="00CC4A77">
              <w:rPr>
                <w:rFonts w:ascii="Times New Roman" w:hAnsi="Times New Roman" w:cs="Times New Roman"/>
                <w:kern w:val="2"/>
                <w:sz w:val="20"/>
                <w:szCs w:val="20"/>
                <w:lang w:val="en-ID"/>
                <w14:ligatures w14:val="standardContextual"/>
              </w:rPr>
              <w:t>Post-Test Experimental</w:t>
            </w:r>
          </w:p>
        </w:tc>
        <w:tc>
          <w:tcPr>
            <w:tcW w:w="302" w:type="pct"/>
            <w:vAlign w:val="center"/>
          </w:tcPr>
          <w:p w14:paraId="5FC3AAD9" w14:textId="77777777" w:rsidR="00CC4A77" w:rsidRPr="00CC4A77" w:rsidRDefault="00CC4A77" w:rsidP="00CC4A77">
            <w:pPr>
              <w:spacing w:after="0" w:line="240" w:lineRule="auto"/>
              <w:jc w:val="center"/>
              <w:rPr>
                <w:rFonts w:ascii="Times New Roman" w:hAnsi="Times New Roman" w:cs="Times New Roman"/>
                <w:kern w:val="2"/>
                <w:sz w:val="20"/>
                <w:szCs w:val="20"/>
                <w:lang w:val="en-ID"/>
                <w14:ligatures w14:val="standardContextual"/>
              </w:rPr>
            </w:pPr>
            <w:r w:rsidRPr="00CC4A77">
              <w:rPr>
                <w:rFonts w:ascii="Times New Roman" w:hAnsi="Times New Roman" w:cs="Times New Roman"/>
                <w:kern w:val="2"/>
                <w:sz w:val="20"/>
                <w:szCs w:val="20"/>
                <w:lang w:val="en-ID"/>
                <w14:ligatures w14:val="standardContextual"/>
              </w:rPr>
              <w:t>32</w:t>
            </w:r>
          </w:p>
        </w:tc>
        <w:tc>
          <w:tcPr>
            <w:tcW w:w="824" w:type="pct"/>
            <w:vAlign w:val="center"/>
          </w:tcPr>
          <w:p w14:paraId="707E40F6" w14:textId="77777777" w:rsidR="00CC4A77" w:rsidRPr="00CC4A77" w:rsidRDefault="00CC4A77" w:rsidP="00CC4A77">
            <w:pPr>
              <w:spacing w:after="0" w:line="240" w:lineRule="auto"/>
              <w:jc w:val="center"/>
              <w:rPr>
                <w:rFonts w:ascii="Times New Roman" w:hAnsi="Times New Roman" w:cs="Times New Roman"/>
                <w:kern w:val="2"/>
                <w:sz w:val="20"/>
                <w:szCs w:val="20"/>
                <w:lang w:val="en-ID"/>
                <w14:ligatures w14:val="standardContextual"/>
              </w:rPr>
            </w:pPr>
            <w:r w:rsidRPr="00CC4A77">
              <w:rPr>
                <w:rFonts w:ascii="Times New Roman" w:hAnsi="Times New Roman" w:cs="Times New Roman"/>
                <w:kern w:val="2"/>
                <w:sz w:val="20"/>
                <w:szCs w:val="20"/>
                <w:lang w:val="en-ID"/>
                <w14:ligatures w14:val="standardContextual"/>
              </w:rPr>
              <w:t>40</w:t>
            </w:r>
          </w:p>
        </w:tc>
        <w:tc>
          <w:tcPr>
            <w:tcW w:w="850" w:type="pct"/>
            <w:vAlign w:val="center"/>
          </w:tcPr>
          <w:p w14:paraId="368F206B" w14:textId="77777777" w:rsidR="00CC4A77" w:rsidRPr="00CC4A77" w:rsidRDefault="00CC4A77" w:rsidP="00CC4A77">
            <w:pPr>
              <w:spacing w:after="0" w:line="240" w:lineRule="auto"/>
              <w:jc w:val="center"/>
              <w:rPr>
                <w:rFonts w:ascii="Times New Roman" w:hAnsi="Times New Roman" w:cs="Times New Roman"/>
                <w:kern w:val="2"/>
                <w:sz w:val="20"/>
                <w:szCs w:val="20"/>
                <w:lang w:val="en-ID"/>
                <w14:ligatures w14:val="standardContextual"/>
              </w:rPr>
            </w:pPr>
            <w:r w:rsidRPr="00CC4A77">
              <w:rPr>
                <w:rFonts w:ascii="Times New Roman" w:hAnsi="Times New Roman" w:cs="Times New Roman"/>
                <w:kern w:val="2"/>
                <w:sz w:val="20"/>
                <w:szCs w:val="20"/>
                <w:lang w:val="en-ID"/>
                <w14:ligatures w14:val="standardContextual"/>
              </w:rPr>
              <w:t>64</w:t>
            </w:r>
          </w:p>
        </w:tc>
        <w:tc>
          <w:tcPr>
            <w:tcW w:w="532" w:type="pct"/>
            <w:vAlign w:val="center"/>
          </w:tcPr>
          <w:p w14:paraId="2BDB76DF" w14:textId="77777777" w:rsidR="00CC4A77" w:rsidRPr="00CC4A77" w:rsidRDefault="00CC4A77" w:rsidP="00CC4A77">
            <w:pPr>
              <w:spacing w:after="0" w:line="240" w:lineRule="auto"/>
              <w:jc w:val="center"/>
              <w:rPr>
                <w:rFonts w:ascii="Times New Roman" w:hAnsi="Times New Roman" w:cs="Times New Roman"/>
                <w:kern w:val="2"/>
                <w:sz w:val="20"/>
                <w:szCs w:val="20"/>
                <w:lang w:val="en-ID"/>
                <w14:ligatures w14:val="standardContextual"/>
              </w:rPr>
            </w:pPr>
            <w:r w:rsidRPr="00CC4A77">
              <w:rPr>
                <w:rFonts w:ascii="Times New Roman" w:hAnsi="Times New Roman" w:cs="Times New Roman"/>
                <w:kern w:val="2"/>
                <w:sz w:val="20"/>
                <w:szCs w:val="20"/>
                <w:lang w:val="en-ID"/>
                <w14:ligatures w14:val="standardContextual"/>
              </w:rPr>
              <w:t>46.25</w:t>
            </w:r>
          </w:p>
        </w:tc>
        <w:tc>
          <w:tcPr>
            <w:tcW w:w="1026" w:type="pct"/>
            <w:vAlign w:val="center"/>
          </w:tcPr>
          <w:p w14:paraId="1D6C263A" w14:textId="77777777" w:rsidR="00CC4A77" w:rsidRPr="00CC4A77" w:rsidRDefault="00CC4A77" w:rsidP="00CC4A77">
            <w:pPr>
              <w:spacing w:after="0" w:line="240" w:lineRule="auto"/>
              <w:jc w:val="center"/>
              <w:rPr>
                <w:rFonts w:ascii="Times New Roman" w:hAnsi="Times New Roman" w:cs="Times New Roman"/>
                <w:kern w:val="2"/>
                <w:sz w:val="20"/>
                <w:szCs w:val="20"/>
                <w:lang w:val="en-ID"/>
                <w14:ligatures w14:val="standardContextual"/>
              </w:rPr>
            </w:pPr>
            <w:r w:rsidRPr="00CC4A77">
              <w:rPr>
                <w:rFonts w:ascii="Times New Roman" w:hAnsi="Times New Roman" w:cs="Times New Roman"/>
                <w:kern w:val="2"/>
                <w:sz w:val="20"/>
                <w:szCs w:val="20"/>
                <w:lang w:val="en-ID"/>
                <w14:ligatures w14:val="standardContextual"/>
              </w:rPr>
              <w:t>7.531</w:t>
            </w:r>
          </w:p>
        </w:tc>
      </w:tr>
      <w:tr w:rsidR="00CC4A77" w:rsidRPr="00CC4A77" w14:paraId="7893046D" w14:textId="77777777" w:rsidTr="00CC4A77">
        <w:trPr>
          <w:trHeight w:val="227"/>
        </w:trPr>
        <w:tc>
          <w:tcPr>
            <w:tcW w:w="1466" w:type="pct"/>
            <w:vAlign w:val="center"/>
          </w:tcPr>
          <w:p w14:paraId="6A7D791E" w14:textId="77777777" w:rsidR="00CC4A77" w:rsidRPr="00CC4A77" w:rsidRDefault="00CC4A77" w:rsidP="00CC4A77">
            <w:pPr>
              <w:spacing w:after="0" w:line="240" w:lineRule="auto"/>
              <w:jc w:val="center"/>
              <w:rPr>
                <w:rFonts w:ascii="Times New Roman" w:hAnsi="Times New Roman" w:cs="Times New Roman"/>
                <w:kern w:val="2"/>
                <w:sz w:val="20"/>
                <w:szCs w:val="20"/>
                <w:lang w:val="en-ID"/>
                <w14:ligatures w14:val="standardContextual"/>
              </w:rPr>
            </w:pPr>
            <w:r w:rsidRPr="00CC4A77">
              <w:rPr>
                <w:rFonts w:ascii="Times New Roman" w:hAnsi="Times New Roman" w:cs="Times New Roman"/>
                <w:kern w:val="2"/>
                <w:sz w:val="20"/>
                <w:szCs w:val="20"/>
                <w:lang w:val="en-ID"/>
                <w14:ligatures w14:val="standardContextual"/>
              </w:rPr>
              <w:t>Pre-Test Control</w:t>
            </w:r>
          </w:p>
        </w:tc>
        <w:tc>
          <w:tcPr>
            <w:tcW w:w="302" w:type="pct"/>
            <w:vAlign w:val="center"/>
          </w:tcPr>
          <w:p w14:paraId="6A9C52FB" w14:textId="77777777" w:rsidR="00CC4A77" w:rsidRPr="00CC4A77" w:rsidRDefault="00CC4A77" w:rsidP="00CC4A77">
            <w:pPr>
              <w:spacing w:after="0" w:line="240" w:lineRule="auto"/>
              <w:jc w:val="center"/>
              <w:rPr>
                <w:rFonts w:ascii="Times New Roman" w:hAnsi="Times New Roman" w:cs="Times New Roman"/>
                <w:kern w:val="2"/>
                <w:sz w:val="20"/>
                <w:szCs w:val="20"/>
                <w:lang w:val="en-ID"/>
                <w14:ligatures w14:val="standardContextual"/>
              </w:rPr>
            </w:pPr>
            <w:r w:rsidRPr="00CC4A77">
              <w:rPr>
                <w:rFonts w:ascii="Times New Roman" w:hAnsi="Times New Roman" w:cs="Times New Roman"/>
                <w:kern w:val="2"/>
                <w:sz w:val="20"/>
                <w:szCs w:val="20"/>
                <w:lang w:val="en-ID"/>
                <w14:ligatures w14:val="standardContextual"/>
              </w:rPr>
              <w:t>32</w:t>
            </w:r>
          </w:p>
        </w:tc>
        <w:tc>
          <w:tcPr>
            <w:tcW w:w="824" w:type="pct"/>
            <w:vAlign w:val="center"/>
          </w:tcPr>
          <w:p w14:paraId="0A285448" w14:textId="77777777" w:rsidR="00CC4A77" w:rsidRPr="00CC4A77" w:rsidRDefault="00CC4A77" w:rsidP="00CC4A77">
            <w:pPr>
              <w:spacing w:after="0" w:line="240" w:lineRule="auto"/>
              <w:jc w:val="center"/>
              <w:rPr>
                <w:rFonts w:ascii="Times New Roman" w:hAnsi="Times New Roman" w:cs="Times New Roman"/>
                <w:kern w:val="2"/>
                <w:sz w:val="20"/>
                <w:szCs w:val="20"/>
                <w:lang w:val="en-ID"/>
                <w14:ligatures w14:val="standardContextual"/>
              </w:rPr>
            </w:pPr>
            <w:r w:rsidRPr="00CC4A77">
              <w:rPr>
                <w:rFonts w:ascii="Times New Roman" w:hAnsi="Times New Roman" w:cs="Times New Roman"/>
                <w:kern w:val="2"/>
                <w:sz w:val="20"/>
                <w:szCs w:val="20"/>
                <w:lang w:val="en-ID"/>
                <w14:ligatures w14:val="standardContextual"/>
              </w:rPr>
              <w:t>20</w:t>
            </w:r>
          </w:p>
        </w:tc>
        <w:tc>
          <w:tcPr>
            <w:tcW w:w="850" w:type="pct"/>
            <w:vAlign w:val="center"/>
          </w:tcPr>
          <w:p w14:paraId="4836139D" w14:textId="77777777" w:rsidR="00CC4A77" w:rsidRPr="00CC4A77" w:rsidRDefault="00CC4A77" w:rsidP="00CC4A77">
            <w:pPr>
              <w:spacing w:after="0" w:line="240" w:lineRule="auto"/>
              <w:jc w:val="center"/>
              <w:rPr>
                <w:rFonts w:ascii="Times New Roman" w:hAnsi="Times New Roman" w:cs="Times New Roman"/>
                <w:kern w:val="2"/>
                <w:sz w:val="20"/>
                <w:szCs w:val="20"/>
                <w:lang w:val="en-ID"/>
                <w14:ligatures w14:val="standardContextual"/>
              </w:rPr>
            </w:pPr>
            <w:r w:rsidRPr="00CC4A77">
              <w:rPr>
                <w:rFonts w:ascii="Times New Roman" w:hAnsi="Times New Roman" w:cs="Times New Roman"/>
                <w:kern w:val="2"/>
                <w:sz w:val="20"/>
                <w:szCs w:val="20"/>
                <w:lang w:val="en-ID"/>
                <w14:ligatures w14:val="standardContextual"/>
              </w:rPr>
              <w:t>40</w:t>
            </w:r>
          </w:p>
        </w:tc>
        <w:tc>
          <w:tcPr>
            <w:tcW w:w="532" w:type="pct"/>
            <w:vAlign w:val="center"/>
          </w:tcPr>
          <w:p w14:paraId="5D9B567C" w14:textId="77777777" w:rsidR="00CC4A77" w:rsidRPr="00CC4A77" w:rsidRDefault="00CC4A77" w:rsidP="00CC4A77">
            <w:pPr>
              <w:spacing w:after="0" w:line="240" w:lineRule="auto"/>
              <w:jc w:val="center"/>
              <w:rPr>
                <w:rFonts w:ascii="Times New Roman" w:hAnsi="Times New Roman" w:cs="Times New Roman"/>
                <w:kern w:val="2"/>
                <w:sz w:val="20"/>
                <w:szCs w:val="20"/>
                <w:lang w:val="en-ID"/>
                <w14:ligatures w14:val="standardContextual"/>
              </w:rPr>
            </w:pPr>
            <w:r w:rsidRPr="00CC4A77">
              <w:rPr>
                <w:rFonts w:ascii="Times New Roman" w:hAnsi="Times New Roman" w:cs="Times New Roman"/>
                <w:kern w:val="2"/>
                <w:sz w:val="20"/>
                <w:szCs w:val="20"/>
                <w:lang w:val="en-ID"/>
                <w14:ligatures w14:val="standardContextual"/>
              </w:rPr>
              <w:t>23.13</w:t>
            </w:r>
          </w:p>
        </w:tc>
        <w:tc>
          <w:tcPr>
            <w:tcW w:w="1026" w:type="pct"/>
            <w:vAlign w:val="center"/>
          </w:tcPr>
          <w:p w14:paraId="2B51B4D4" w14:textId="77777777" w:rsidR="00CC4A77" w:rsidRPr="00CC4A77" w:rsidRDefault="00CC4A77" w:rsidP="00CC4A77">
            <w:pPr>
              <w:spacing w:after="0" w:line="240" w:lineRule="auto"/>
              <w:jc w:val="center"/>
              <w:rPr>
                <w:rFonts w:ascii="Times New Roman" w:hAnsi="Times New Roman" w:cs="Times New Roman"/>
                <w:kern w:val="2"/>
                <w:sz w:val="20"/>
                <w:szCs w:val="20"/>
                <w:lang w:val="en-ID"/>
                <w14:ligatures w14:val="standardContextual"/>
              </w:rPr>
            </w:pPr>
            <w:r w:rsidRPr="00CC4A77">
              <w:rPr>
                <w:rFonts w:ascii="Times New Roman" w:hAnsi="Times New Roman" w:cs="Times New Roman"/>
                <w:kern w:val="2"/>
                <w:sz w:val="20"/>
                <w:szCs w:val="20"/>
                <w:lang w:val="en-ID"/>
                <w14:ligatures w14:val="standardContextual"/>
              </w:rPr>
              <w:t>5.027</w:t>
            </w:r>
          </w:p>
        </w:tc>
      </w:tr>
      <w:tr w:rsidR="00CC4A77" w:rsidRPr="00CC4A77" w14:paraId="01EF8680" w14:textId="77777777" w:rsidTr="00CC4A77">
        <w:trPr>
          <w:trHeight w:val="227"/>
        </w:trPr>
        <w:tc>
          <w:tcPr>
            <w:tcW w:w="1466" w:type="pct"/>
            <w:vAlign w:val="center"/>
          </w:tcPr>
          <w:p w14:paraId="3B1DBA84" w14:textId="77777777" w:rsidR="00CC4A77" w:rsidRPr="00CC4A77" w:rsidRDefault="00CC4A77" w:rsidP="00CC4A77">
            <w:pPr>
              <w:spacing w:after="0" w:line="240" w:lineRule="auto"/>
              <w:jc w:val="center"/>
              <w:rPr>
                <w:rFonts w:ascii="Times New Roman" w:hAnsi="Times New Roman" w:cs="Times New Roman"/>
                <w:kern w:val="2"/>
                <w:sz w:val="20"/>
                <w:szCs w:val="20"/>
                <w:lang w:val="en-ID"/>
                <w14:ligatures w14:val="standardContextual"/>
              </w:rPr>
            </w:pPr>
            <w:r w:rsidRPr="00CC4A77">
              <w:rPr>
                <w:rFonts w:ascii="Times New Roman" w:hAnsi="Times New Roman" w:cs="Times New Roman"/>
                <w:kern w:val="2"/>
                <w:sz w:val="20"/>
                <w:szCs w:val="20"/>
                <w:lang w:val="en-ID"/>
                <w14:ligatures w14:val="standardContextual"/>
              </w:rPr>
              <w:t>Post-Test Control</w:t>
            </w:r>
          </w:p>
        </w:tc>
        <w:tc>
          <w:tcPr>
            <w:tcW w:w="302" w:type="pct"/>
            <w:vAlign w:val="center"/>
          </w:tcPr>
          <w:p w14:paraId="7E892999" w14:textId="77777777" w:rsidR="00CC4A77" w:rsidRPr="00CC4A77" w:rsidRDefault="00CC4A77" w:rsidP="00CC4A77">
            <w:pPr>
              <w:spacing w:after="0" w:line="240" w:lineRule="auto"/>
              <w:jc w:val="center"/>
              <w:rPr>
                <w:rFonts w:ascii="Times New Roman" w:hAnsi="Times New Roman" w:cs="Times New Roman"/>
                <w:kern w:val="2"/>
                <w:sz w:val="20"/>
                <w:szCs w:val="20"/>
                <w:lang w:val="en-ID"/>
                <w14:ligatures w14:val="standardContextual"/>
              </w:rPr>
            </w:pPr>
            <w:r w:rsidRPr="00CC4A77">
              <w:rPr>
                <w:rFonts w:ascii="Times New Roman" w:hAnsi="Times New Roman" w:cs="Times New Roman"/>
                <w:kern w:val="2"/>
                <w:sz w:val="20"/>
                <w:szCs w:val="20"/>
                <w:lang w:val="en-ID"/>
                <w14:ligatures w14:val="standardContextual"/>
              </w:rPr>
              <w:t>32</w:t>
            </w:r>
          </w:p>
        </w:tc>
        <w:tc>
          <w:tcPr>
            <w:tcW w:w="824" w:type="pct"/>
            <w:vAlign w:val="center"/>
          </w:tcPr>
          <w:p w14:paraId="6F0DD601" w14:textId="77777777" w:rsidR="00CC4A77" w:rsidRPr="00CC4A77" w:rsidRDefault="00CC4A77" w:rsidP="00CC4A77">
            <w:pPr>
              <w:spacing w:after="0" w:line="240" w:lineRule="auto"/>
              <w:jc w:val="center"/>
              <w:rPr>
                <w:rFonts w:ascii="Times New Roman" w:hAnsi="Times New Roman" w:cs="Times New Roman"/>
                <w:kern w:val="2"/>
                <w:sz w:val="20"/>
                <w:szCs w:val="20"/>
                <w:lang w:val="en-ID"/>
                <w14:ligatures w14:val="standardContextual"/>
              </w:rPr>
            </w:pPr>
            <w:r w:rsidRPr="00CC4A77">
              <w:rPr>
                <w:rFonts w:ascii="Times New Roman" w:hAnsi="Times New Roman" w:cs="Times New Roman"/>
                <w:kern w:val="2"/>
                <w:sz w:val="20"/>
                <w:szCs w:val="20"/>
                <w:lang w:val="en-ID"/>
                <w14:ligatures w14:val="standardContextual"/>
              </w:rPr>
              <w:t>20</w:t>
            </w:r>
          </w:p>
        </w:tc>
        <w:tc>
          <w:tcPr>
            <w:tcW w:w="850" w:type="pct"/>
            <w:vAlign w:val="center"/>
          </w:tcPr>
          <w:p w14:paraId="00D7D549" w14:textId="77777777" w:rsidR="00CC4A77" w:rsidRPr="00CC4A77" w:rsidRDefault="00CC4A77" w:rsidP="00CC4A77">
            <w:pPr>
              <w:spacing w:after="0" w:line="240" w:lineRule="auto"/>
              <w:jc w:val="center"/>
              <w:rPr>
                <w:rFonts w:ascii="Times New Roman" w:hAnsi="Times New Roman" w:cs="Times New Roman"/>
                <w:kern w:val="2"/>
                <w:sz w:val="20"/>
                <w:szCs w:val="20"/>
                <w:lang w:val="en-ID"/>
                <w14:ligatures w14:val="standardContextual"/>
              </w:rPr>
            </w:pPr>
            <w:r w:rsidRPr="00CC4A77">
              <w:rPr>
                <w:rFonts w:ascii="Times New Roman" w:hAnsi="Times New Roman" w:cs="Times New Roman"/>
                <w:kern w:val="2"/>
                <w:sz w:val="20"/>
                <w:szCs w:val="20"/>
                <w:lang w:val="en-ID"/>
                <w14:ligatures w14:val="standardContextual"/>
              </w:rPr>
              <w:t>60</w:t>
            </w:r>
          </w:p>
        </w:tc>
        <w:tc>
          <w:tcPr>
            <w:tcW w:w="532" w:type="pct"/>
            <w:vAlign w:val="center"/>
          </w:tcPr>
          <w:p w14:paraId="731DFACD" w14:textId="77777777" w:rsidR="00CC4A77" w:rsidRPr="00CC4A77" w:rsidRDefault="00CC4A77" w:rsidP="00CC4A77">
            <w:pPr>
              <w:spacing w:after="0" w:line="240" w:lineRule="auto"/>
              <w:jc w:val="center"/>
              <w:rPr>
                <w:rFonts w:ascii="Times New Roman" w:hAnsi="Times New Roman" w:cs="Times New Roman"/>
                <w:kern w:val="2"/>
                <w:sz w:val="20"/>
                <w:szCs w:val="20"/>
                <w:lang w:val="en-ID"/>
                <w14:ligatures w14:val="standardContextual"/>
              </w:rPr>
            </w:pPr>
            <w:r w:rsidRPr="00CC4A77">
              <w:rPr>
                <w:rFonts w:ascii="Times New Roman" w:hAnsi="Times New Roman" w:cs="Times New Roman"/>
                <w:kern w:val="2"/>
                <w:sz w:val="20"/>
                <w:szCs w:val="20"/>
                <w:lang w:val="en-ID"/>
                <w14:ligatures w14:val="standardContextual"/>
              </w:rPr>
              <w:t>28.81</w:t>
            </w:r>
          </w:p>
        </w:tc>
        <w:tc>
          <w:tcPr>
            <w:tcW w:w="1026" w:type="pct"/>
            <w:vAlign w:val="center"/>
          </w:tcPr>
          <w:p w14:paraId="602B8DE5" w14:textId="77777777" w:rsidR="00CC4A77" w:rsidRPr="00CC4A77" w:rsidRDefault="00CC4A77" w:rsidP="00CC4A77">
            <w:pPr>
              <w:spacing w:after="0" w:line="240" w:lineRule="auto"/>
              <w:jc w:val="center"/>
              <w:rPr>
                <w:rFonts w:ascii="Times New Roman" w:hAnsi="Times New Roman" w:cs="Times New Roman"/>
                <w:kern w:val="2"/>
                <w:sz w:val="20"/>
                <w:szCs w:val="20"/>
                <w:lang w:val="en-ID"/>
                <w14:ligatures w14:val="standardContextual"/>
              </w:rPr>
            </w:pPr>
            <w:r w:rsidRPr="00CC4A77">
              <w:rPr>
                <w:rFonts w:ascii="Times New Roman" w:hAnsi="Times New Roman" w:cs="Times New Roman"/>
                <w:kern w:val="2"/>
                <w:sz w:val="20"/>
                <w:szCs w:val="20"/>
                <w:lang w:val="en-ID"/>
                <w14:ligatures w14:val="standardContextual"/>
              </w:rPr>
              <w:t>8.604</w:t>
            </w:r>
          </w:p>
        </w:tc>
      </w:tr>
      <w:tr w:rsidR="00CC4A77" w:rsidRPr="00CC4A77" w14:paraId="017ED8FA" w14:textId="77777777" w:rsidTr="00CC4A77">
        <w:trPr>
          <w:trHeight w:val="227"/>
        </w:trPr>
        <w:tc>
          <w:tcPr>
            <w:tcW w:w="1466" w:type="pct"/>
            <w:tcBorders>
              <w:bottom w:val="single" w:sz="4" w:space="0" w:color="auto"/>
            </w:tcBorders>
            <w:vAlign w:val="center"/>
          </w:tcPr>
          <w:p w14:paraId="5D079D16" w14:textId="77777777" w:rsidR="00CC4A77" w:rsidRPr="00CC4A77" w:rsidRDefault="00CC4A77" w:rsidP="00CC4A77">
            <w:pPr>
              <w:spacing w:after="0" w:line="240" w:lineRule="auto"/>
              <w:jc w:val="center"/>
              <w:rPr>
                <w:rFonts w:ascii="Times New Roman" w:hAnsi="Times New Roman" w:cs="Times New Roman"/>
                <w:kern w:val="2"/>
                <w:sz w:val="20"/>
                <w:szCs w:val="20"/>
                <w:lang w:val="en-ID"/>
                <w14:ligatures w14:val="standardContextual"/>
              </w:rPr>
            </w:pPr>
            <w:r w:rsidRPr="00CC4A77">
              <w:rPr>
                <w:rFonts w:ascii="Times New Roman" w:hAnsi="Times New Roman" w:cs="Times New Roman"/>
                <w:kern w:val="2"/>
                <w:sz w:val="20"/>
                <w:szCs w:val="20"/>
                <w:lang w:val="en-ID"/>
                <w14:ligatures w14:val="standardContextual"/>
              </w:rPr>
              <w:t>Valid N (listwise)</w:t>
            </w:r>
          </w:p>
        </w:tc>
        <w:tc>
          <w:tcPr>
            <w:tcW w:w="302" w:type="pct"/>
            <w:tcBorders>
              <w:bottom w:val="single" w:sz="4" w:space="0" w:color="auto"/>
            </w:tcBorders>
            <w:vAlign w:val="center"/>
          </w:tcPr>
          <w:p w14:paraId="082244DE" w14:textId="77777777" w:rsidR="00CC4A77" w:rsidRPr="00CC4A77" w:rsidRDefault="00CC4A77" w:rsidP="00CC4A77">
            <w:pPr>
              <w:spacing w:after="0" w:line="240" w:lineRule="auto"/>
              <w:jc w:val="center"/>
              <w:rPr>
                <w:rFonts w:ascii="Times New Roman" w:hAnsi="Times New Roman" w:cs="Times New Roman"/>
                <w:kern w:val="2"/>
                <w:sz w:val="20"/>
                <w:szCs w:val="20"/>
                <w:lang w:val="en-ID"/>
                <w14:ligatures w14:val="standardContextual"/>
              </w:rPr>
            </w:pPr>
            <w:r w:rsidRPr="00CC4A77">
              <w:rPr>
                <w:rFonts w:ascii="Times New Roman" w:hAnsi="Times New Roman" w:cs="Times New Roman"/>
                <w:kern w:val="2"/>
                <w:sz w:val="20"/>
                <w:szCs w:val="20"/>
                <w:lang w:val="en-ID"/>
                <w14:ligatures w14:val="standardContextual"/>
              </w:rPr>
              <w:t>32</w:t>
            </w:r>
          </w:p>
        </w:tc>
        <w:tc>
          <w:tcPr>
            <w:tcW w:w="824" w:type="pct"/>
            <w:tcBorders>
              <w:bottom w:val="single" w:sz="4" w:space="0" w:color="auto"/>
            </w:tcBorders>
            <w:vAlign w:val="center"/>
          </w:tcPr>
          <w:p w14:paraId="25B8A409" w14:textId="77777777" w:rsidR="00CC4A77" w:rsidRPr="00CC4A77" w:rsidRDefault="00CC4A77" w:rsidP="00CC4A77">
            <w:pPr>
              <w:spacing w:after="0" w:line="240" w:lineRule="auto"/>
              <w:jc w:val="center"/>
              <w:rPr>
                <w:rFonts w:ascii="Times New Roman" w:hAnsi="Times New Roman" w:cs="Times New Roman"/>
                <w:kern w:val="2"/>
                <w:sz w:val="20"/>
                <w:szCs w:val="20"/>
                <w:lang w:val="en-ID"/>
                <w14:ligatures w14:val="standardContextual"/>
              </w:rPr>
            </w:pPr>
          </w:p>
        </w:tc>
        <w:tc>
          <w:tcPr>
            <w:tcW w:w="850" w:type="pct"/>
            <w:tcBorders>
              <w:bottom w:val="single" w:sz="4" w:space="0" w:color="auto"/>
            </w:tcBorders>
            <w:vAlign w:val="center"/>
          </w:tcPr>
          <w:p w14:paraId="3779A744" w14:textId="77777777" w:rsidR="00CC4A77" w:rsidRPr="00CC4A77" w:rsidRDefault="00CC4A77" w:rsidP="00CC4A77">
            <w:pPr>
              <w:spacing w:after="0" w:line="240" w:lineRule="auto"/>
              <w:jc w:val="center"/>
              <w:rPr>
                <w:rFonts w:ascii="Times New Roman" w:hAnsi="Times New Roman" w:cs="Times New Roman"/>
                <w:kern w:val="2"/>
                <w:sz w:val="20"/>
                <w:szCs w:val="20"/>
                <w:lang w:val="en-ID"/>
                <w14:ligatures w14:val="standardContextual"/>
              </w:rPr>
            </w:pPr>
          </w:p>
        </w:tc>
        <w:tc>
          <w:tcPr>
            <w:tcW w:w="532" w:type="pct"/>
            <w:tcBorders>
              <w:bottom w:val="single" w:sz="4" w:space="0" w:color="auto"/>
            </w:tcBorders>
            <w:vAlign w:val="center"/>
          </w:tcPr>
          <w:p w14:paraId="5112A5CE" w14:textId="77777777" w:rsidR="00CC4A77" w:rsidRPr="00CC4A77" w:rsidRDefault="00CC4A77" w:rsidP="00CC4A77">
            <w:pPr>
              <w:spacing w:after="0" w:line="240" w:lineRule="auto"/>
              <w:jc w:val="center"/>
              <w:rPr>
                <w:rFonts w:ascii="Times New Roman" w:hAnsi="Times New Roman" w:cs="Times New Roman"/>
                <w:kern w:val="2"/>
                <w:sz w:val="20"/>
                <w:szCs w:val="20"/>
                <w:lang w:val="en-ID"/>
                <w14:ligatures w14:val="standardContextual"/>
              </w:rPr>
            </w:pPr>
          </w:p>
        </w:tc>
        <w:tc>
          <w:tcPr>
            <w:tcW w:w="1026" w:type="pct"/>
            <w:tcBorders>
              <w:bottom w:val="single" w:sz="4" w:space="0" w:color="auto"/>
            </w:tcBorders>
            <w:vAlign w:val="center"/>
          </w:tcPr>
          <w:p w14:paraId="536FC253" w14:textId="77777777" w:rsidR="00CC4A77" w:rsidRPr="00CC4A77" w:rsidRDefault="00CC4A77" w:rsidP="00CC4A77">
            <w:pPr>
              <w:spacing w:after="0" w:line="240" w:lineRule="auto"/>
              <w:jc w:val="center"/>
              <w:rPr>
                <w:rFonts w:ascii="Times New Roman" w:hAnsi="Times New Roman" w:cs="Times New Roman"/>
                <w:kern w:val="2"/>
                <w:sz w:val="20"/>
                <w:szCs w:val="20"/>
                <w:lang w:val="en-ID"/>
                <w14:ligatures w14:val="standardContextual"/>
              </w:rPr>
            </w:pPr>
          </w:p>
        </w:tc>
      </w:tr>
    </w:tbl>
    <w:p w14:paraId="4F484D80" w14:textId="77777777" w:rsidR="001A2B39" w:rsidRDefault="001A2B39" w:rsidP="001A2B39">
      <w:pPr>
        <w:spacing w:after="0" w:line="240" w:lineRule="auto"/>
        <w:jc w:val="both"/>
        <w:rPr>
          <w:rFonts w:ascii="Times New Roman" w:hAnsi="Times New Roman" w:cs="Times New Roman"/>
          <w:kern w:val="2"/>
          <w:sz w:val="24"/>
          <w:szCs w:val="24"/>
          <w:lang w:val="en-ID"/>
          <w14:ligatures w14:val="standardContextual"/>
        </w:rPr>
      </w:pPr>
    </w:p>
    <w:p w14:paraId="47A57145" w14:textId="67D7220D" w:rsidR="004F75AE" w:rsidRDefault="00CB5C26" w:rsidP="00CC4A77">
      <w:pPr>
        <w:spacing w:after="0" w:line="240" w:lineRule="auto"/>
        <w:ind w:firstLine="720"/>
        <w:jc w:val="both"/>
        <w:rPr>
          <w:rFonts w:ascii="Times New Roman" w:hAnsi="Times New Roman" w:cs="Times New Roman"/>
          <w:kern w:val="2"/>
          <w:sz w:val="24"/>
          <w:szCs w:val="24"/>
          <w:lang w:val="en-ID"/>
          <w14:ligatures w14:val="standardContextual"/>
        </w:rPr>
      </w:pPr>
      <w:r>
        <w:rPr>
          <w:rFonts w:ascii="Times New Roman" w:hAnsi="Times New Roman" w:cs="Times New Roman"/>
          <w:kern w:val="2"/>
          <w:sz w:val="24"/>
          <w:szCs w:val="24"/>
          <w:lang w:val="en-ID"/>
          <w14:ligatures w14:val="standardContextual"/>
        </w:rPr>
        <w:t xml:space="preserve">The table </w:t>
      </w:r>
      <w:r w:rsidR="00330863">
        <w:rPr>
          <w:rFonts w:ascii="Times New Roman" w:hAnsi="Times New Roman" w:cs="Times New Roman"/>
          <w:kern w:val="2"/>
          <w:sz w:val="24"/>
          <w:szCs w:val="24"/>
          <w:lang w:val="en-ID"/>
          <w14:ligatures w14:val="standardContextual"/>
        </w:rPr>
        <w:t>above shows that for t</w:t>
      </w:r>
      <w:r w:rsidR="004F75AE" w:rsidRPr="004F75AE">
        <w:rPr>
          <w:rFonts w:ascii="Times New Roman" w:hAnsi="Times New Roman" w:cs="Times New Roman"/>
          <w:kern w:val="2"/>
          <w:sz w:val="24"/>
          <w:szCs w:val="24"/>
          <w:lang w:val="en-ID"/>
          <w14:ligatures w14:val="standardContextual"/>
        </w:rPr>
        <w:t xml:space="preserve">he experimental group's pre-test results, </w:t>
      </w:r>
      <w:r w:rsidR="00330863">
        <w:rPr>
          <w:rFonts w:ascii="Times New Roman" w:hAnsi="Times New Roman" w:cs="Times New Roman"/>
          <w:kern w:val="2"/>
          <w:sz w:val="24"/>
          <w:szCs w:val="24"/>
          <w:lang w:val="en-ID"/>
          <w14:ligatures w14:val="standardContextual"/>
        </w:rPr>
        <w:t xml:space="preserve">the lowest score was 20, the highest score was 56, the mean score was 32.38, and the standard deviation was 10.127. </w:t>
      </w:r>
      <w:r w:rsidR="001A2B39">
        <w:rPr>
          <w:rFonts w:ascii="Times New Roman" w:hAnsi="Times New Roman" w:cs="Times New Roman"/>
          <w:kern w:val="2"/>
          <w:sz w:val="24"/>
          <w:szCs w:val="24"/>
          <w:lang w:val="en-ID"/>
          <w14:ligatures w14:val="standardContextual"/>
        </w:rPr>
        <w:t>T</w:t>
      </w:r>
      <w:r w:rsidR="00330863">
        <w:rPr>
          <w:rFonts w:ascii="Times New Roman" w:hAnsi="Times New Roman" w:cs="Times New Roman"/>
          <w:kern w:val="2"/>
          <w:sz w:val="24"/>
          <w:szCs w:val="24"/>
          <w:lang w:val="en-ID"/>
          <w14:ligatures w14:val="standardContextual"/>
        </w:rPr>
        <w:t>he post</w:t>
      </w:r>
      <w:r w:rsidR="001A2B39">
        <w:rPr>
          <w:rFonts w:ascii="Times New Roman" w:hAnsi="Times New Roman" w:cs="Times New Roman"/>
          <w:kern w:val="2"/>
          <w:sz w:val="24"/>
          <w:szCs w:val="24"/>
          <w:lang w:val="en-ID"/>
          <w14:ligatures w14:val="standardContextual"/>
        </w:rPr>
        <w:t>-</w:t>
      </w:r>
      <w:r w:rsidR="00330863">
        <w:rPr>
          <w:rFonts w:ascii="Times New Roman" w:hAnsi="Times New Roman" w:cs="Times New Roman"/>
          <w:kern w:val="2"/>
          <w:sz w:val="24"/>
          <w:szCs w:val="24"/>
          <w:lang w:val="en-ID"/>
          <w14:ligatures w14:val="standardContextual"/>
        </w:rPr>
        <w:t>test result</w:t>
      </w:r>
      <w:r w:rsidR="001A2B39">
        <w:rPr>
          <w:rFonts w:ascii="Times New Roman" w:hAnsi="Times New Roman" w:cs="Times New Roman"/>
          <w:kern w:val="2"/>
          <w:sz w:val="24"/>
          <w:szCs w:val="24"/>
          <w:lang w:val="en-ID"/>
          <w14:ligatures w14:val="standardContextual"/>
        </w:rPr>
        <w:t>s</w:t>
      </w:r>
      <w:r w:rsidR="00330863">
        <w:rPr>
          <w:rFonts w:ascii="Times New Roman" w:hAnsi="Times New Roman" w:cs="Times New Roman"/>
          <w:kern w:val="2"/>
          <w:sz w:val="24"/>
          <w:szCs w:val="24"/>
          <w:lang w:val="en-ID"/>
          <w14:ligatures w14:val="standardContextual"/>
        </w:rPr>
        <w:t xml:space="preserve"> of the experimental group</w:t>
      </w:r>
      <w:r w:rsidR="001A2B39">
        <w:rPr>
          <w:rFonts w:ascii="Times New Roman" w:hAnsi="Times New Roman" w:cs="Times New Roman"/>
          <w:kern w:val="2"/>
          <w:sz w:val="24"/>
          <w:szCs w:val="24"/>
          <w:lang w:val="en-ID"/>
          <w14:ligatures w14:val="standardContextual"/>
        </w:rPr>
        <w:t xml:space="preserve"> revealed that t</w:t>
      </w:r>
      <w:r w:rsidR="00330863">
        <w:rPr>
          <w:rFonts w:ascii="Times New Roman" w:hAnsi="Times New Roman" w:cs="Times New Roman"/>
          <w:kern w:val="2"/>
          <w:sz w:val="24"/>
          <w:szCs w:val="24"/>
          <w:lang w:val="en-ID"/>
          <w14:ligatures w14:val="standardContextual"/>
        </w:rPr>
        <w:t>he lowest score was 40</w:t>
      </w:r>
      <w:r w:rsidR="001A2B39">
        <w:rPr>
          <w:rFonts w:ascii="Times New Roman" w:hAnsi="Times New Roman" w:cs="Times New Roman"/>
          <w:kern w:val="2"/>
          <w:sz w:val="24"/>
          <w:szCs w:val="24"/>
          <w:lang w:val="en-ID"/>
          <w14:ligatures w14:val="standardContextual"/>
        </w:rPr>
        <w:t xml:space="preserve">, the highest score </w:t>
      </w:r>
      <w:r w:rsidR="004F75AE" w:rsidRPr="004F75AE">
        <w:rPr>
          <w:rFonts w:ascii="Times New Roman" w:hAnsi="Times New Roman" w:cs="Times New Roman"/>
          <w:kern w:val="2"/>
          <w:sz w:val="24"/>
          <w:szCs w:val="24"/>
          <w:lang w:val="en-ID"/>
          <w14:ligatures w14:val="standardContextual"/>
        </w:rPr>
        <w:t>was 64</w:t>
      </w:r>
      <w:r w:rsidR="001A2B39">
        <w:rPr>
          <w:rFonts w:ascii="Times New Roman" w:hAnsi="Times New Roman" w:cs="Times New Roman"/>
          <w:kern w:val="2"/>
          <w:sz w:val="24"/>
          <w:szCs w:val="24"/>
          <w:lang w:val="en-ID"/>
          <w14:ligatures w14:val="standardContextual"/>
        </w:rPr>
        <w:t>, t</w:t>
      </w:r>
      <w:r w:rsidR="004F75AE" w:rsidRPr="004F75AE">
        <w:rPr>
          <w:rFonts w:ascii="Times New Roman" w:hAnsi="Times New Roman" w:cs="Times New Roman"/>
          <w:kern w:val="2"/>
          <w:sz w:val="24"/>
          <w:szCs w:val="24"/>
          <w:lang w:val="en-ID"/>
          <w14:ligatures w14:val="standardContextual"/>
        </w:rPr>
        <w:t>he mean score was 46.25</w:t>
      </w:r>
      <w:r w:rsidR="001A2B39">
        <w:rPr>
          <w:rFonts w:ascii="Times New Roman" w:hAnsi="Times New Roman" w:cs="Times New Roman"/>
          <w:kern w:val="2"/>
          <w:sz w:val="24"/>
          <w:szCs w:val="24"/>
          <w:lang w:val="en-ID"/>
          <w14:ligatures w14:val="standardContextual"/>
        </w:rPr>
        <w:t>, and the</w:t>
      </w:r>
      <w:r w:rsidR="004F75AE" w:rsidRPr="004F75AE">
        <w:rPr>
          <w:rFonts w:ascii="Times New Roman" w:hAnsi="Times New Roman" w:cs="Times New Roman"/>
          <w:kern w:val="2"/>
          <w:sz w:val="24"/>
          <w:szCs w:val="24"/>
          <w:lang w:val="en-ID"/>
          <w14:ligatures w14:val="standardContextual"/>
        </w:rPr>
        <w:t xml:space="preserve"> standard deviation</w:t>
      </w:r>
      <w:r w:rsidR="001A2B39">
        <w:rPr>
          <w:rFonts w:ascii="Times New Roman" w:hAnsi="Times New Roman" w:cs="Times New Roman"/>
          <w:kern w:val="2"/>
          <w:sz w:val="24"/>
          <w:szCs w:val="24"/>
          <w:lang w:val="en-ID"/>
          <w14:ligatures w14:val="standardContextual"/>
        </w:rPr>
        <w:t xml:space="preserve"> was </w:t>
      </w:r>
      <w:r w:rsidR="004F75AE" w:rsidRPr="004F75AE">
        <w:rPr>
          <w:rFonts w:ascii="Times New Roman" w:hAnsi="Times New Roman" w:cs="Times New Roman"/>
          <w:kern w:val="2"/>
          <w:sz w:val="24"/>
          <w:szCs w:val="24"/>
          <w:lang w:val="en-ID"/>
          <w14:ligatures w14:val="standardContextual"/>
        </w:rPr>
        <w:t>7.531.</w:t>
      </w:r>
    </w:p>
    <w:p w14:paraId="6360DA66" w14:textId="1D0AEB28" w:rsidR="004F75AE" w:rsidRPr="005425AA" w:rsidRDefault="004F75AE" w:rsidP="001A2B39">
      <w:pPr>
        <w:spacing w:after="0" w:line="240" w:lineRule="auto"/>
        <w:ind w:firstLine="720"/>
        <w:jc w:val="both"/>
        <w:rPr>
          <w:rFonts w:ascii="Times New Roman" w:hAnsi="Times New Roman" w:cs="Times New Roman"/>
          <w:b/>
          <w:bCs/>
          <w:kern w:val="2"/>
          <w:sz w:val="24"/>
          <w:szCs w:val="24"/>
          <w:lang w:val="en-ID"/>
          <w14:ligatures w14:val="standardContextual"/>
        </w:rPr>
      </w:pPr>
      <w:r w:rsidRPr="004F75AE">
        <w:rPr>
          <w:rFonts w:ascii="Times New Roman" w:hAnsi="Times New Roman" w:cs="Times New Roman"/>
          <w:kern w:val="2"/>
          <w:sz w:val="24"/>
          <w:szCs w:val="24"/>
          <w:lang w:val="en-ID"/>
          <w14:ligatures w14:val="standardContextual"/>
        </w:rPr>
        <w:t xml:space="preserve">Next, </w:t>
      </w:r>
      <w:r w:rsidR="001A2B39">
        <w:rPr>
          <w:rFonts w:ascii="Times New Roman" w:hAnsi="Times New Roman" w:cs="Times New Roman"/>
          <w:kern w:val="2"/>
          <w:sz w:val="24"/>
          <w:szCs w:val="24"/>
          <w:lang w:val="en-ID"/>
          <w14:ligatures w14:val="standardContextual"/>
        </w:rPr>
        <w:t xml:space="preserve">the pretest results of </w:t>
      </w:r>
      <w:r w:rsidR="00323488">
        <w:rPr>
          <w:rFonts w:ascii="Times New Roman" w:hAnsi="Times New Roman" w:cs="Times New Roman"/>
          <w:kern w:val="2"/>
          <w:sz w:val="24"/>
          <w:szCs w:val="24"/>
          <w:lang w:val="en-ID"/>
          <w14:ligatures w14:val="standardContextual"/>
        </w:rPr>
        <w:t>t</w:t>
      </w:r>
      <w:r w:rsidR="00323488" w:rsidRPr="00323488">
        <w:rPr>
          <w:rFonts w:ascii="Times New Roman" w:hAnsi="Times New Roman" w:cs="Times New Roman"/>
          <w:kern w:val="2"/>
          <w:sz w:val="24"/>
          <w:szCs w:val="24"/>
          <w:lang w:val="en-ID"/>
          <w14:ligatures w14:val="standardContextual"/>
        </w:rPr>
        <w:t>he control grou</w:t>
      </w:r>
      <w:r w:rsidR="001A2B39">
        <w:rPr>
          <w:rFonts w:ascii="Times New Roman" w:hAnsi="Times New Roman" w:cs="Times New Roman"/>
          <w:kern w:val="2"/>
          <w:sz w:val="24"/>
          <w:szCs w:val="24"/>
          <w:lang w:val="en-ID"/>
          <w14:ligatures w14:val="standardContextual"/>
        </w:rPr>
        <w:t>p showed that</w:t>
      </w:r>
      <w:r w:rsidR="00323488" w:rsidRPr="00323488">
        <w:rPr>
          <w:rFonts w:ascii="Times New Roman" w:hAnsi="Times New Roman" w:cs="Times New Roman"/>
          <w:kern w:val="2"/>
          <w:sz w:val="24"/>
          <w:szCs w:val="24"/>
          <w:lang w:val="en-ID"/>
          <w14:ligatures w14:val="standardContextual"/>
        </w:rPr>
        <w:t xml:space="preserve"> </w:t>
      </w:r>
      <w:r w:rsidR="001A2B39">
        <w:rPr>
          <w:rFonts w:ascii="Times New Roman" w:hAnsi="Times New Roman" w:cs="Times New Roman"/>
          <w:kern w:val="2"/>
          <w:sz w:val="24"/>
          <w:szCs w:val="24"/>
          <w:lang w:val="en-ID"/>
          <w14:ligatures w14:val="standardContextual"/>
        </w:rPr>
        <w:t xml:space="preserve">the </w:t>
      </w:r>
      <w:r w:rsidR="00531804">
        <w:rPr>
          <w:rFonts w:ascii="Times New Roman" w:hAnsi="Times New Roman" w:cs="Times New Roman"/>
          <w:kern w:val="2"/>
          <w:sz w:val="24"/>
          <w:szCs w:val="24"/>
          <w:lang w:val="en-ID"/>
          <w14:ligatures w14:val="standardContextual"/>
        </w:rPr>
        <w:t xml:space="preserve">maximum </w:t>
      </w:r>
      <w:r w:rsidRPr="004F75AE">
        <w:rPr>
          <w:rFonts w:ascii="Times New Roman" w:hAnsi="Times New Roman" w:cs="Times New Roman"/>
          <w:kern w:val="2"/>
          <w:sz w:val="24"/>
          <w:szCs w:val="24"/>
          <w:lang w:val="en-ID"/>
          <w14:ligatures w14:val="standardContextual"/>
        </w:rPr>
        <w:t xml:space="preserve">score was 40, </w:t>
      </w:r>
      <w:r w:rsidR="001A2B39">
        <w:rPr>
          <w:rFonts w:ascii="Times New Roman" w:hAnsi="Times New Roman" w:cs="Times New Roman"/>
          <w:kern w:val="2"/>
          <w:sz w:val="24"/>
          <w:szCs w:val="24"/>
          <w:lang w:val="en-ID"/>
          <w14:ligatures w14:val="standardContextual"/>
        </w:rPr>
        <w:t xml:space="preserve">the </w:t>
      </w:r>
      <w:r w:rsidR="00531804">
        <w:rPr>
          <w:rFonts w:ascii="Times New Roman" w:hAnsi="Times New Roman" w:cs="Times New Roman"/>
          <w:kern w:val="2"/>
          <w:sz w:val="24"/>
          <w:szCs w:val="24"/>
          <w:lang w:val="en-ID"/>
          <w14:ligatures w14:val="standardContextual"/>
        </w:rPr>
        <w:t>minimum</w:t>
      </w:r>
      <w:r w:rsidRPr="004F75AE">
        <w:rPr>
          <w:rFonts w:ascii="Times New Roman" w:hAnsi="Times New Roman" w:cs="Times New Roman"/>
          <w:kern w:val="2"/>
          <w:sz w:val="24"/>
          <w:szCs w:val="24"/>
          <w:lang w:val="en-ID"/>
          <w14:ligatures w14:val="standardContextual"/>
        </w:rPr>
        <w:t xml:space="preserve"> score was 20, the mean score was 23.13</w:t>
      </w:r>
      <w:r w:rsidR="001A2B39">
        <w:rPr>
          <w:rFonts w:ascii="Times New Roman" w:hAnsi="Times New Roman" w:cs="Times New Roman"/>
          <w:kern w:val="2"/>
          <w:sz w:val="24"/>
          <w:szCs w:val="24"/>
          <w:lang w:val="en-ID"/>
          <w14:ligatures w14:val="standardContextual"/>
        </w:rPr>
        <w:t xml:space="preserve">, and the </w:t>
      </w:r>
      <w:r w:rsidRPr="004F75AE">
        <w:rPr>
          <w:rFonts w:ascii="Times New Roman" w:hAnsi="Times New Roman" w:cs="Times New Roman"/>
          <w:kern w:val="2"/>
          <w:sz w:val="24"/>
          <w:szCs w:val="24"/>
          <w:lang w:val="en-ID"/>
          <w14:ligatures w14:val="standardContextual"/>
        </w:rPr>
        <w:t>standar</w:t>
      </w:r>
      <w:r w:rsidR="00CC4A77">
        <w:rPr>
          <w:rFonts w:ascii="Times New Roman" w:hAnsi="Times New Roman" w:cs="Times New Roman"/>
          <w:kern w:val="2"/>
          <w:sz w:val="24"/>
          <w:szCs w:val="24"/>
          <w:lang w:val="en-ID"/>
          <w14:ligatures w14:val="standardContextual"/>
        </w:rPr>
        <w:t>d</w:t>
      </w:r>
      <w:r w:rsidRPr="004F75AE">
        <w:rPr>
          <w:rFonts w:ascii="Times New Roman" w:hAnsi="Times New Roman" w:cs="Times New Roman"/>
          <w:kern w:val="2"/>
          <w:sz w:val="24"/>
          <w:szCs w:val="24"/>
          <w:lang w:val="en-ID"/>
          <w14:ligatures w14:val="standardContextual"/>
        </w:rPr>
        <w:t xml:space="preserve"> deviation </w:t>
      </w:r>
      <w:r w:rsidR="001A2B39">
        <w:rPr>
          <w:rFonts w:ascii="Times New Roman" w:hAnsi="Times New Roman" w:cs="Times New Roman"/>
          <w:kern w:val="2"/>
          <w:sz w:val="24"/>
          <w:szCs w:val="24"/>
          <w:lang w:val="en-ID"/>
          <w14:ligatures w14:val="standardContextual"/>
        </w:rPr>
        <w:t xml:space="preserve">was </w:t>
      </w:r>
      <w:r w:rsidRPr="004F75AE">
        <w:rPr>
          <w:rFonts w:ascii="Times New Roman" w:hAnsi="Times New Roman" w:cs="Times New Roman"/>
          <w:kern w:val="2"/>
          <w:sz w:val="24"/>
          <w:szCs w:val="24"/>
          <w:lang w:val="en-ID"/>
          <w14:ligatures w14:val="standardContextual"/>
        </w:rPr>
        <w:t xml:space="preserve">5.027. </w:t>
      </w:r>
      <w:r w:rsidR="001A2B39">
        <w:rPr>
          <w:rFonts w:ascii="Times New Roman" w:hAnsi="Times New Roman" w:cs="Times New Roman"/>
          <w:kern w:val="2"/>
          <w:sz w:val="24"/>
          <w:szCs w:val="24"/>
          <w:lang w:val="en-ID"/>
          <w14:ligatures w14:val="standardContextual"/>
        </w:rPr>
        <w:t>Meanwhile,</w:t>
      </w:r>
      <w:r w:rsidRPr="004F75AE">
        <w:rPr>
          <w:rFonts w:ascii="Times New Roman" w:hAnsi="Times New Roman" w:cs="Times New Roman"/>
          <w:kern w:val="2"/>
          <w:sz w:val="24"/>
          <w:szCs w:val="24"/>
          <w:lang w:val="en-ID"/>
          <w14:ligatures w14:val="standardContextual"/>
        </w:rPr>
        <w:t xml:space="preserve"> the post-test results for the control group </w:t>
      </w:r>
      <w:r w:rsidR="001A2B39">
        <w:rPr>
          <w:rFonts w:ascii="Times New Roman" w:hAnsi="Times New Roman" w:cs="Times New Roman"/>
          <w:kern w:val="2"/>
          <w:sz w:val="24"/>
          <w:szCs w:val="24"/>
          <w:lang w:val="en-ID"/>
          <w14:ligatures w14:val="standardContextual"/>
        </w:rPr>
        <w:t xml:space="preserve">yielded that the minimum score was 20, the maximum score was 60, the mean score was </w:t>
      </w:r>
      <w:r w:rsidRPr="004F75AE">
        <w:rPr>
          <w:rFonts w:ascii="Times New Roman" w:hAnsi="Times New Roman" w:cs="Times New Roman"/>
          <w:kern w:val="2"/>
          <w:sz w:val="24"/>
          <w:szCs w:val="24"/>
          <w:lang w:val="en-ID"/>
          <w14:ligatures w14:val="standardContextual"/>
        </w:rPr>
        <w:t>28.81,</w:t>
      </w:r>
      <w:r w:rsidR="001A2B39">
        <w:rPr>
          <w:rFonts w:ascii="Times New Roman" w:hAnsi="Times New Roman" w:cs="Times New Roman"/>
          <w:kern w:val="2"/>
          <w:sz w:val="24"/>
          <w:szCs w:val="24"/>
          <w:lang w:val="en-ID"/>
          <w14:ligatures w14:val="standardContextual"/>
        </w:rPr>
        <w:t xml:space="preserve"> and the standard deviation was</w:t>
      </w:r>
      <w:r w:rsidRPr="004F75AE">
        <w:rPr>
          <w:rFonts w:ascii="Times New Roman" w:hAnsi="Times New Roman" w:cs="Times New Roman"/>
          <w:kern w:val="2"/>
          <w:sz w:val="24"/>
          <w:szCs w:val="24"/>
          <w:lang w:val="en-ID"/>
          <w14:ligatures w14:val="standardContextual"/>
        </w:rPr>
        <w:t xml:space="preserve"> 8.604.</w:t>
      </w:r>
      <w:r>
        <w:rPr>
          <w:rFonts w:ascii="Times New Roman" w:hAnsi="Times New Roman" w:cs="Times New Roman"/>
          <w:kern w:val="2"/>
          <w:sz w:val="24"/>
          <w:szCs w:val="24"/>
          <w:lang w:val="en-ID"/>
          <w14:ligatures w14:val="standardContextual"/>
        </w:rPr>
        <w:t xml:space="preserve"> </w:t>
      </w:r>
      <w:r w:rsidR="00F0573A" w:rsidRPr="004C14E6">
        <w:rPr>
          <w:rFonts w:ascii="Times New Roman" w:hAnsi="Times New Roman" w:cs="Times New Roman"/>
          <w:b/>
          <w:bCs/>
          <w:kern w:val="2"/>
          <w:sz w:val="24"/>
          <w:szCs w:val="24"/>
          <w:lang w:val="en-ID"/>
          <w14:ligatures w14:val="standardContextual"/>
        </w:rPr>
        <w:tab/>
      </w:r>
    </w:p>
    <w:p w14:paraId="2AB70021" w14:textId="77777777" w:rsidR="00FF796B" w:rsidRDefault="00FF796B" w:rsidP="009452EF">
      <w:pPr>
        <w:spacing w:after="0" w:line="240" w:lineRule="auto"/>
        <w:jc w:val="both"/>
        <w:rPr>
          <w:rFonts w:ascii="Times New Roman" w:hAnsi="Times New Roman" w:cs="Times New Roman"/>
          <w:kern w:val="2"/>
          <w:sz w:val="24"/>
          <w:szCs w:val="24"/>
          <w:lang w:val="en-ID"/>
          <w14:ligatures w14:val="standardContextual"/>
        </w:rPr>
      </w:pPr>
    </w:p>
    <w:p w14:paraId="66019033" w14:textId="2CFCFCC7" w:rsidR="00F0573A" w:rsidRPr="001A2B39" w:rsidRDefault="001A2B39" w:rsidP="001A2B39">
      <w:pPr>
        <w:spacing w:after="120" w:line="240" w:lineRule="auto"/>
        <w:jc w:val="both"/>
        <w:rPr>
          <w:rFonts w:ascii="Times New Roman" w:hAnsi="Times New Roman" w:cs="Times New Roman"/>
          <w:kern w:val="2"/>
          <w:sz w:val="24"/>
          <w:szCs w:val="24"/>
          <w:lang w:val="en-ID"/>
          <w14:ligatures w14:val="standardContextual"/>
        </w:rPr>
      </w:pPr>
      <w:r>
        <w:rPr>
          <w:rFonts w:ascii="Times New Roman" w:hAnsi="Times New Roman" w:cs="Times New Roman"/>
          <w:kern w:val="2"/>
          <w:sz w:val="24"/>
          <w:szCs w:val="24"/>
          <w:lang w:val="en-ID"/>
          <w14:ligatures w14:val="standardContextual"/>
        </w:rPr>
        <w:t>1.2</w:t>
      </w:r>
      <w:r w:rsidRPr="001A2B39">
        <w:rPr>
          <w:rFonts w:ascii="Times New Roman" w:hAnsi="Times New Roman" w:cs="Times New Roman"/>
          <w:kern w:val="2"/>
          <w:sz w:val="24"/>
          <w:szCs w:val="24"/>
          <w:lang w:val="en-ID"/>
          <w14:ligatures w14:val="standardContextual"/>
        </w:rPr>
        <w:t xml:space="preserve"> </w:t>
      </w:r>
      <w:r>
        <w:rPr>
          <w:rFonts w:ascii="Times New Roman" w:hAnsi="Times New Roman" w:cs="Times New Roman"/>
          <w:kern w:val="2"/>
          <w:sz w:val="24"/>
          <w:szCs w:val="24"/>
          <w:lang w:val="en-ID"/>
          <w14:ligatures w14:val="standardContextual"/>
        </w:rPr>
        <w:t>Frequency</w:t>
      </w:r>
      <w:r w:rsidR="00F6433F" w:rsidRPr="001A2B39">
        <w:rPr>
          <w:rFonts w:ascii="Times New Roman" w:hAnsi="Times New Roman" w:cs="Times New Roman"/>
          <w:kern w:val="2"/>
          <w:sz w:val="24"/>
          <w:szCs w:val="24"/>
          <w:lang w:val="en-ID"/>
          <w14:ligatures w14:val="standardContextual"/>
        </w:rPr>
        <w:t xml:space="preserve"> Analysis Result</w:t>
      </w:r>
    </w:p>
    <w:p w14:paraId="59FBC285" w14:textId="186930D9" w:rsidR="00F6433F" w:rsidRPr="00AD6CE9" w:rsidRDefault="001A2B39" w:rsidP="001A2B39">
      <w:pPr>
        <w:spacing w:after="120" w:line="24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Frequency analysis was run to classify the students’ speaking performance before and after the treatment session. This analysis was done using percentage analysis. </w:t>
      </w:r>
      <w:r w:rsidR="00110880" w:rsidRPr="00110880">
        <w:rPr>
          <w:rFonts w:ascii="Times New Roman" w:hAnsi="Times New Roman" w:cs="Times New Roman"/>
          <w:sz w:val="24"/>
          <w:szCs w:val="24"/>
          <w:lang w:val="en-ID"/>
        </w:rPr>
        <w:t xml:space="preserve">Table </w:t>
      </w:r>
      <w:r w:rsidR="003368FA">
        <w:rPr>
          <w:rFonts w:ascii="Times New Roman" w:hAnsi="Times New Roman" w:cs="Times New Roman"/>
          <w:sz w:val="24"/>
          <w:szCs w:val="24"/>
          <w:lang w:val="en-ID"/>
        </w:rPr>
        <w:t>4</w:t>
      </w:r>
      <w:r w:rsidR="00110880" w:rsidRPr="00110880">
        <w:rPr>
          <w:rFonts w:ascii="Times New Roman" w:hAnsi="Times New Roman" w:cs="Times New Roman"/>
          <w:sz w:val="24"/>
          <w:szCs w:val="24"/>
          <w:lang w:val="en-ID"/>
        </w:rPr>
        <w:t xml:space="preserve"> </w:t>
      </w:r>
      <w:r>
        <w:rPr>
          <w:rFonts w:ascii="Times New Roman" w:hAnsi="Times New Roman" w:cs="Times New Roman"/>
          <w:sz w:val="24"/>
          <w:szCs w:val="24"/>
          <w:lang w:val="en-ID"/>
        </w:rPr>
        <w:t>presents</w:t>
      </w:r>
      <w:r w:rsidR="00110880" w:rsidRPr="00110880">
        <w:rPr>
          <w:rFonts w:ascii="Times New Roman" w:hAnsi="Times New Roman" w:cs="Times New Roman"/>
          <w:sz w:val="24"/>
          <w:szCs w:val="24"/>
          <w:lang w:val="en-ID"/>
        </w:rPr>
        <w:t xml:space="preserve"> the frequency analysis results for </w:t>
      </w:r>
      <w:r w:rsidR="00F27384">
        <w:rPr>
          <w:rFonts w:ascii="Times New Roman" w:hAnsi="Times New Roman" w:cs="Times New Roman"/>
          <w:sz w:val="24"/>
          <w:szCs w:val="24"/>
          <w:lang w:val="en-ID"/>
        </w:rPr>
        <w:t>the experimental and control groups</w:t>
      </w:r>
      <w:r w:rsidR="00110880" w:rsidRPr="00110880">
        <w:rPr>
          <w:rFonts w:ascii="Times New Roman" w:hAnsi="Times New Roman" w:cs="Times New Roman"/>
          <w:sz w:val="24"/>
          <w:szCs w:val="24"/>
          <w:lang w:val="en-ID"/>
        </w:rPr>
        <w:t>.</w:t>
      </w:r>
    </w:p>
    <w:p w14:paraId="7411B074" w14:textId="693FA348" w:rsidR="00C5051D" w:rsidRDefault="00F6433F" w:rsidP="00750929">
      <w:pPr>
        <w:spacing w:after="120" w:line="240" w:lineRule="auto"/>
        <w:jc w:val="both"/>
        <w:rPr>
          <w:rFonts w:ascii="Times New Roman" w:hAnsi="Times New Roman" w:cs="Times New Roman"/>
        </w:rPr>
      </w:pPr>
      <w:r w:rsidRPr="00F6433F">
        <w:rPr>
          <w:rFonts w:ascii="Times New Roman" w:hAnsi="Times New Roman" w:cs="Times New Roman"/>
          <w:i/>
          <w:iCs/>
          <w:kern w:val="2"/>
          <w:sz w:val="24"/>
          <w:szCs w:val="24"/>
          <w:lang w:val="en-ID"/>
          <w14:ligatures w14:val="standardContextual"/>
        </w:rPr>
        <w:t xml:space="preserve">Table </w:t>
      </w:r>
      <w:r w:rsidR="003368FA">
        <w:rPr>
          <w:rFonts w:ascii="Times New Roman" w:hAnsi="Times New Roman" w:cs="Times New Roman"/>
          <w:i/>
          <w:iCs/>
          <w:kern w:val="2"/>
          <w:sz w:val="24"/>
          <w:szCs w:val="24"/>
          <w:lang w:val="en-ID"/>
          <w14:ligatures w14:val="standardContextual"/>
        </w:rPr>
        <w:t>4</w:t>
      </w:r>
      <w:r w:rsidRPr="00F6433F">
        <w:rPr>
          <w:rFonts w:ascii="Times New Roman" w:hAnsi="Times New Roman" w:cs="Times New Roman"/>
          <w:i/>
          <w:iCs/>
          <w:kern w:val="2"/>
          <w:sz w:val="24"/>
          <w:szCs w:val="24"/>
          <w:lang w:val="en-ID"/>
          <w14:ligatures w14:val="standardContextual"/>
        </w:rPr>
        <w:t>.</w:t>
      </w:r>
      <w:r w:rsidRPr="00F6433F">
        <w:rPr>
          <w:rFonts w:ascii="Times New Roman" w:hAnsi="Times New Roman" w:cs="Times New Roman"/>
          <w:kern w:val="2"/>
          <w:sz w:val="24"/>
          <w:szCs w:val="24"/>
          <w:lang w:val="en-ID"/>
          <w14:ligatures w14:val="standardContextual"/>
        </w:rPr>
        <w:t xml:space="preserve"> </w:t>
      </w:r>
      <w:r w:rsidRPr="00F6433F">
        <w:rPr>
          <w:rFonts w:ascii="Times New Roman" w:hAnsi="Times New Roman" w:cs="Times New Roman"/>
        </w:rPr>
        <w:t xml:space="preserve">The Results of </w:t>
      </w:r>
      <w:r>
        <w:rPr>
          <w:rFonts w:ascii="Times New Roman" w:hAnsi="Times New Roman" w:cs="Times New Roman"/>
        </w:rPr>
        <w:t xml:space="preserve">Frequency </w:t>
      </w:r>
      <w:r w:rsidRPr="00F6433F">
        <w:rPr>
          <w:rFonts w:ascii="Times New Roman" w:hAnsi="Times New Roman" w:cs="Times New Roman"/>
        </w:rPr>
        <w:t>Analysis</w:t>
      </w:r>
    </w:p>
    <w:tbl>
      <w:tblPr>
        <w:tblW w:w="5004" w:type="pct"/>
        <w:tblLook w:val="04A0" w:firstRow="1" w:lastRow="0" w:firstColumn="1" w:lastColumn="0" w:noHBand="0" w:noVBand="1"/>
      </w:tblPr>
      <w:tblGrid>
        <w:gridCol w:w="862"/>
        <w:gridCol w:w="972"/>
        <w:gridCol w:w="583"/>
        <w:gridCol w:w="1094"/>
        <w:gridCol w:w="583"/>
        <w:gridCol w:w="1094"/>
        <w:gridCol w:w="583"/>
        <w:gridCol w:w="1094"/>
        <w:gridCol w:w="583"/>
        <w:gridCol w:w="1094"/>
      </w:tblGrid>
      <w:tr w:rsidR="00F27384" w:rsidRPr="00C5051D" w14:paraId="7724D883" w14:textId="259A1E96" w:rsidTr="00F27384">
        <w:trPr>
          <w:trHeight w:val="20"/>
        </w:trPr>
        <w:tc>
          <w:tcPr>
            <w:tcW w:w="508" w:type="pct"/>
            <w:vMerge w:val="restart"/>
            <w:tcBorders>
              <w:top w:val="single" w:sz="4" w:space="0" w:color="auto"/>
            </w:tcBorders>
            <w:shd w:val="clear" w:color="auto" w:fill="auto"/>
            <w:noWrap/>
            <w:vAlign w:val="center"/>
            <w:hideMark/>
          </w:tcPr>
          <w:p w14:paraId="29022EC7" w14:textId="77777777" w:rsidR="00D73BB6" w:rsidRDefault="00D73BB6" w:rsidP="00750929">
            <w:pPr>
              <w:spacing w:after="0" w:line="240" w:lineRule="auto"/>
              <w:ind w:right="135"/>
              <w:jc w:val="center"/>
              <w:rPr>
                <w:rFonts w:ascii="Times New Roman" w:eastAsia="Times New Roman" w:hAnsi="Times New Roman" w:cs="Times New Roman"/>
                <w:color w:val="000000"/>
                <w:sz w:val="20"/>
                <w:szCs w:val="20"/>
                <w:lang w:val="en-ID" w:eastAsia="en-ID"/>
              </w:rPr>
            </w:pPr>
            <w:r>
              <w:rPr>
                <w:rFonts w:ascii="Times New Roman" w:eastAsia="Times New Roman" w:hAnsi="Times New Roman" w:cs="Times New Roman"/>
                <w:color w:val="000000"/>
                <w:sz w:val="20"/>
                <w:szCs w:val="20"/>
                <w:lang w:val="en-ID" w:eastAsia="en-ID"/>
              </w:rPr>
              <w:t xml:space="preserve">Score </w:t>
            </w:r>
          </w:p>
          <w:p w14:paraId="4942B0AA" w14:textId="36BA6D5C" w:rsidR="00D73BB6" w:rsidRPr="00C5051D" w:rsidRDefault="00D73BB6" w:rsidP="00750929">
            <w:pPr>
              <w:spacing w:after="0" w:line="240" w:lineRule="auto"/>
              <w:ind w:right="135"/>
              <w:jc w:val="center"/>
              <w:rPr>
                <w:rFonts w:ascii="Times New Roman" w:eastAsia="Times New Roman" w:hAnsi="Times New Roman" w:cs="Times New Roman"/>
                <w:sz w:val="20"/>
                <w:szCs w:val="20"/>
                <w:lang w:val="en-ID" w:eastAsia="en-ID"/>
              </w:rPr>
            </w:pPr>
            <w:r>
              <w:rPr>
                <w:rFonts w:ascii="Times New Roman" w:eastAsia="Times New Roman" w:hAnsi="Times New Roman" w:cs="Times New Roman"/>
                <w:color w:val="000000"/>
                <w:sz w:val="20"/>
                <w:szCs w:val="20"/>
                <w:lang w:val="en-ID" w:eastAsia="en-ID"/>
              </w:rPr>
              <w:t>Range</w:t>
            </w:r>
          </w:p>
        </w:tc>
        <w:tc>
          <w:tcPr>
            <w:tcW w:w="572" w:type="pct"/>
            <w:vMerge w:val="restart"/>
            <w:tcBorders>
              <w:top w:val="single" w:sz="4" w:space="0" w:color="auto"/>
            </w:tcBorders>
            <w:shd w:val="clear" w:color="auto" w:fill="auto"/>
            <w:noWrap/>
            <w:vAlign w:val="center"/>
            <w:hideMark/>
          </w:tcPr>
          <w:p w14:paraId="300BFDE8" w14:textId="77777777" w:rsidR="00D73BB6" w:rsidRDefault="00D73BB6" w:rsidP="00750929">
            <w:pPr>
              <w:spacing w:after="0" w:line="240" w:lineRule="auto"/>
              <w:jc w:val="center"/>
              <w:rPr>
                <w:rFonts w:ascii="Times New Roman" w:eastAsia="Times New Roman" w:hAnsi="Times New Roman" w:cs="Times New Roman"/>
                <w:color w:val="000000"/>
                <w:sz w:val="20"/>
                <w:szCs w:val="20"/>
                <w:lang w:val="en-ID" w:eastAsia="en-ID"/>
              </w:rPr>
            </w:pPr>
            <w:r>
              <w:rPr>
                <w:rFonts w:ascii="Times New Roman" w:eastAsia="Times New Roman" w:hAnsi="Times New Roman" w:cs="Times New Roman"/>
                <w:color w:val="000000"/>
                <w:sz w:val="20"/>
                <w:szCs w:val="20"/>
                <w:lang w:val="en-ID" w:eastAsia="en-ID"/>
              </w:rPr>
              <w:t>Level</w:t>
            </w:r>
          </w:p>
          <w:p w14:paraId="684D12C4" w14:textId="5718834C" w:rsidR="00D73BB6" w:rsidRPr="00C5051D" w:rsidRDefault="00D73BB6" w:rsidP="00750929">
            <w:pPr>
              <w:spacing w:after="0" w:line="240" w:lineRule="auto"/>
              <w:jc w:val="center"/>
              <w:rPr>
                <w:rFonts w:ascii="Times New Roman" w:eastAsia="Times New Roman" w:hAnsi="Times New Roman" w:cs="Times New Roman"/>
                <w:sz w:val="20"/>
                <w:szCs w:val="20"/>
                <w:lang w:val="en-ID" w:eastAsia="en-ID"/>
              </w:rPr>
            </w:pPr>
            <w:r>
              <w:rPr>
                <w:rFonts w:ascii="Times New Roman" w:eastAsia="Times New Roman" w:hAnsi="Times New Roman" w:cs="Times New Roman"/>
                <w:color w:val="000000"/>
                <w:sz w:val="20"/>
                <w:szCs w:val="20"/>
                <w:lang w:val="en-ID" w:eastAsia="en-ID"/>
              </w:rPr>
              <w:t>Category</w:t>
            </w:r>
          </w:p>
        </w:tc>
        <w:tc>
          <w:tcPr>
            <w:tcW w:w="1973" w:type="pct"/>
            <w:gridSpan w:val="4"/>
            <w:tcBorders>
              <w:top w:val="single" w:sz="4" w:space="0" w:color="auto"/>
              <w:bottom w:val="single" w:sz="4" w:space="0" w:color="auto"/>
            </w:tcBorders>
            <w:shd w:val="clear" w:color="auto" w:fill="auto"/>
            <w:vAlign w:val="center"/>
          </w:tcPr>
          <w:p w14:paraId="555CDB9D" w14:textId="230660DF" w:rsidR="00D73BB6" w:rsidRPr="00C5051D" w:rsidRDefault="00D73BB6" w:rsidP="00750929">
            <w:pPr>
              <w:spacing w:after="0" w:line="240" w:lineRule="auto"/>
              <w:jc w:val="center"/>
              <w:rPr>
                <w:rFonts w:ascii="Times New Roman" w:eastAsia="Times New Roman" w:hAnsi="Times New Roman" w:cs="Times New Roman"/>
                <w:sz w:val="20"/>
                <w:szCs w:val="20"/>
                <w:lang w:val="en-ID" w:eastAsia="en-ID"/>
              </w:rPr>
            </w:pPr>
            <w:r w:rsidRPr="00C5051D">
              <w:rPr>
                <w:rFonts w:ascii="Times New Roman" w:eastAsia="Times New Roman" w:hAnsi="Times New Roman" w:cs="Times New Roman"/>
                <w:color w:val="000000"/>
                <w:sz w:val="20"/>
                <w:szCs w:val="20"/>
                <w:lang w:val="en-ID" w:eastAsia="en-ID"/>
              </w:rPr>
              <w:t>Experimental Group</w:t>
            </w:r>
          </w:p>
        </w:tc>
        <w:tc>
          <w:tcPr>
            <w:tcW w:w="1947" w:type="pct"/>
            <w:gridSpan w:val="4"/>
            <w:tcBorders>
              <w:top w:val="single" w:sz="4" w:space="0" w:color="auto"/>
              <w:bottom w:val="single" w:sz="4" w:space="0" w:color="auto"/>
            </w:tcBorders>
          </w:tcPr>
          <w:p w14:paraId="24941971" w14:textId="1B2B24D3" w:rsidR="00D73BB6" w:rsidRPr="00C5051D" w:rsidRDefault="00D73BB6" w:rsidP="00750929">
            <w:pPr>
              <w:spacing w:after="0" w:line="240" w:lineRule="auto"/>
              <w:jc w:val="center"/>
              <w:rPr>
                <w:rFonts w:ascii="Times New Roman" w:eastAsia="Times New Roman" w:hAnsi="Times New Roman" w:cs="Times New Roman"/>
                <w:color w:val="000000"/>
                <w:sz w:val="20"/>
                <w:szCs w:val="20"/>
                <w:lang w:val="en-ID" w:eastAsia="en-ID"/>
              </w:rPr>
            </w:pPr>
            <w:r>
              <w:rPr>
                <w:rFonts w:ascii="Times New Roman" w:eastAsia="Times New Roman" w:hAnsi="Times New Roman" w:cs="Times New Roman"/>
                <w:color w:val="000000"/>
                <w:sz w:val="20"/>
                <w:szCs w:val="20"/>
                <w:lang w:val="en-ID" w:eastAsia="en-ID"/>
              </w:rPr>
              <w:t>Control Group</w:t>
            </w:r>
          </w:p>
        </w:tc>
      </w:tr>
      <w:tr w:rsidR="00F27384" w:rsidRPr="00C5051D" w14:paraId="306DBE0A" w14:textId="60A0B953" w:rsidTr="00F27384">
        <w:trPr>
          <w:trHeight w:val="20"/>
        </w:trPr>
        <w:tc>
          <w:tcPr>
            <w:tcW w:w="508" w:type="pct"/>
            <w:vMerge/>
            <w:shd w:val="clear" w:color="auto" w:fill="auto"/>
            <w:noWrap/>
            <w:vAlign w:val="center"/>
            <w:hideMark/>
          </w:tcPr>
          <w:p w14:paraId="76B580FB" w14:textId="4184FCEE" w:rsidR="00D73BB6" w:rsidRPr="00C5051D" w:rsidRDefault="00D73BB6" w:rsidP="00750929">
            <w:pPr>
              <w:spacing w:after="0" w:line="240" w:lineRule="auto"/>
              <w:jc w:val="center"/>
              <w:rPr>
                <w:rFonts w:ascii="Times New Roman" w:eastAsia="Times New Roman" w:hAnsi="Times New Roman" w:cs="Times New Roman"/>
                <w:color w:val="000000"/>
                <w:sz w:val="20"/>
                <w:szCs w:val="20"/>
                <w:lang w:val="en-ID" w:eastAsia="en-ID"/>
              </w:rPr>
            </w:pPr>
          </w:p>
        </w:tc>
        <w:tc>
          <w:tcPr>
            <w:tcW w:w="572" w:type="pct"/>
            <w:vMerge/>
            <w:shd w:val="clear" w:color="auto" w:fill="auto"/>
            <w:noWrap/>
            <w:vAlign w:val="center"/>
            <w:hideMark/>
          </w:tcPr>
          <w:p w14:paraId="2C222029" w14:textId="07C1C76B" w:rsidR="00D73BB6" w:rsidRPr="00C5051D" w:rsidRDefault="00D73BB6" w:rsidP="00750929">
            <w:pPr>
              <w:spacing w:after="0" w:line="240" w:lineRule="auto"/>
              <w:jc w:val="center"/>
              <w:rPr>
                <w:rFonts w:ascii="Times New Roman" w:eastAsia="Times New Roman" w:hAnsi="Times New Roman" w:cs="Times New Roman"/>
                <w:color w:val="000000"/>
                <w:sz w:val="20"/>
                <w:szCs w:val="20"/>
                <w:lang w:val="en-ID" w:eastAsia="en-ID"/>
              </w:rPr>
            </w:pPr>
          </w:p>
        </w:tc>
        <w:tc>
          <w:tcPr>
            <w:tcW w:w="986" w:type="pct"/>
            <w:gridSpan w:val="2"/>
            <w:tcBorders>
              <w:top w:val="single" w:sz="4" w:space="0" w:color="auto"/>
              <w:bottom w:val="single" w:sz="4" w:space="0" w:color="auto"/>
            </w:tcBorders>
            <w:shd w:val="clear" w:color="auto" w:fill="auto"/>
            <w:noWrap/>
            <w:vAlign w:val="center"/>
            <w:hideMark/>
          </w:tcPr>
          <w:p w14:paraId="34388BDA" w14:textId="77777777" w:rsidR="00D73BB6" w:rsidRPr="00C5051D" w:rsidRDefault="00D73BB6" w:rsidP="00750929">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Pre-Test</w:t>
            </w:r>
          </w:p>
        </w:tc>
        <w:tc>
          <w:tcPr>
            <w:tcW w:w="986" w:type="pct"/>
            <w:gridSpan w:val="2"/>
            <w:tcBorders>
              <w:top w:val="single" w:sz="4" w:space="0" w:color="auto"/>
              <w:bottom w:val="single" w:sz="4" w:space="0" w:color="auto"/>
            </w:tcBorders>
            <w:vAlign w:val="center"/>
          </w:tcPr>
          <w:p w14:paraId="5AF91FA3" w14:textId="562DCAA6" w:rsidR="00D73BB6" w:rsidRDefault="00D73BB6" w:rsidP="00750929">
            <w:pPr>
              <w:spacing w:after="0" w:line="240" w:lineRule="auto"/>
              <w:jc w:val="center"/>
              <w:rPr>
                <w:rFonts w:ascii="Times New Roman" w:eastAsia="Times New Roman" w:hAnsi="Times New Roman" w:cs="Times New Roman"/>
                <w:color w:val="000000"/>
                <w:sz w:val="20"/>
                <w:szCs w:val="20"/>
                <w:lang w:val="en-ID" w:eastAsia="en-ID"/>
              </w:rPr>
            </w:pPr>
            <w:r>
              <w:rPr>
                <w:rFonts w:ascii="Times New Roman" w:eastAsia="Times New Roman" w:hAnsi="Times New Roman" w:cs="Times New Roman"/>
                <w:color w:val="000000"/>
                <w:sz w:val="20"/>
                <w:szCs w:val="20"/>
                <w:lang w:val="en-ID" w:eastAsia="en-ID"/>
              </w:rPr>
              <w:t>Post-test</w:t>
            </w:r>
          </w:p>
        </w:tc>
        <w:tc>
          <w:tcPr>
            <w:tcW w:w="986" w:type="pct"/>
            <w:gridSpan w:val="2"/>
            <w:tcBorders>
              <w:top w:val="single" w:sz="4" w:space="0" w:color="auto"/>
              <w:bottom w:val="single" w:sz="4" w:space="0" w:color="auto"/>
            </w:tcBorders>
          </w:tcPr>
          <w:p w14:paraId="69B03C2B" w14:textId="70AC34DD" w:rsidR="00D73BB6" w:rsidRDefault="00D73BB6" w:rsidP="00750929">
            <w:pPr>
              <w:spacing w:after="0" w:line="240" w:lineRule="auto"/>
              <w:jc w:val="center"/>
              <w:rPr>
                <w:rFonts w:ascii="Times New Roman" w:eastAsia="Times New Roman" w:hAnsi="Times New Roman" w:cs="Times New Roman"/>
                <w:color w:val="000000"/>
                <w:sz w:val="20"/>
                <w:szCs w:val="20"/>
                <w:lang w:val="en-ID" w:eastAsia="en-ID"/>
              </w:rPr>
            </w:pPr>
            <w:r>
              <w:rPr>
                <w:rFonts w:ascii="Times New Roman" w:eastAsia="Times New Roman" w:hAnsi="Times New Roman" w:cs="Times New Roman"/>
                <w:color w:val="000000"/>
                <w:sz w:val="20"/>
                <w:szCs w:val="20"/>
                <w:lang w:val="en-ID" w:eastAsia="en-ID"/>
              </w:rPr>
              <w:t>Pretest</w:t>
            </w:r>
          </w:p>
        </w:tc>
        <w:tc>
          <w:tcPr>
            <w:tcW w:w="961" w:type="pct"/>
            <w:gridSpan w:val="2"/>
            <w:tcBorders>
              <w:top w:val="single" w:sz="4" w:space="0" w:color="auto"/>
              <w:bottom w:val="single" w:sz="4" w:space="0" w:color="auto"/>
            </w:tcBorders>
          </w:tcPr>
          <w:p w14:paraId="10F2849D" w14:textId="69E073F0" w:rsidR="00D73BB6" w:rsidRDefault="00D73BB6" w:rsidP="00750929">
            <w:pPr>
              <w:spacing w:after="0" w:line="240" w:lineRule="auto"/>
              <w:jc w:val="center"/>
              <w:rPr>
                <w:rFonts w:ascii="Times New Roman" w:eastAsia="Times New Roman" w:hAnsi="Times New Roman" w:cs="Times New Roman"/>
                <w:color w:val="000000"/>
                <w:sz w:val="20"/>
                <w:szCs w:val="20"/>
                <w:lang w:val="en-ID" w:eastAsia="en-ID"/>
              </w:rPr>
            </w:pPr>
            <w:r>
              <w:rPr>
                <w:rFonts w:ascii="Times New Roman" w:eastAsia="Times New Roman" w:hAnsi="Times New Roman" w:cs="Times New Roman"/>
                <w:color w:val="000000"/>
                <w:sz w:val="20"/>
                <w:szCs w:val="20"/>
                <w:lang w:val="en-ID" w:eastAsia="en-ID"/>
              </w:rPr>
              <w:t>Post-test</w:t>
            </w:r>
          </w:p>
        </w:tc>
      </w:tr>
      <w:tr w:rsidR="00F27384" w:rsidRPr="00C5051D" w14:paraId="35CEEED3" w14:textId="42D63E3F" w:rsidTr="00F27384">
        <w:trPr>
          <w:trHeight w:val="20"/>
        </w:trPr>
        <w:tc>
          <w:tcPr>
            <w:tcW w:w="508" w:type="pct"/>
            <w:vMerge/>
            <w:tcBorders>
              <w:bottom w:val="single" w:sz="4" w:space="0" w:color="auto"/>
            </w:tcBorders>
            <w:vAlign w:val="center"/>
            <w:hideMark/>
          </w:tcPr>
          <w:p w14:paraId="7D20423F" w14:textId="77777777"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p>
        </w:tc>
        <w:tc>
          <w:tcPr>
            <w:tcW w:w="572" w:type="pct"/>
            <w:vMerge/>
            <w:tcBorders>
              <w:bottom w:val="single" w:sz="4" w:space="0" w:color="auto"/>
            </w:tcBorders>
            <w:vAlign w:val="center"/>
            <w:hideMark/>
          </w:tcPr>
          <w:p w14:paraId="599A6911" w14:textId="77777777"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p>
        </w:tc>
        <w:tc>
          <w:tcPr>
            <w:tcW w:w="343" w:type="pct"/>
            <w:tcBorders>
              <w:top w:val="single" w:sz="4" w:space="0" w:color="auto"/>
              <w:bottom w:val="single" w:sz="4" w:space="0" w:color="auto"/>
            </w:tcBorders>
            <w:shd w:val="clear" w:color="auto" w:fill="auto"/>
            <w:noWrap/>
            <w:vAlign w:val="center"/>
            <w:hideMark/>
          </w:tcPr>
          <w:p w14:paraId="13BD8686" w14:textId="65B5F3E9"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F</w:t>
            </w:r>
            <w:r>
              <w:rPr>
                <w:rFonts w:ascii="Times New Roman" w:eastAsia="Times New Roman" w:hAnsi="Times New Roman" w:cs="Times New Roman"/>
                <w:color w:val="000000"/>
                <w:sz w:val="20"/>
                <w:szCs w:val="20"/>
                <w:lang w:val="en-ID" w:eastAsia="en-ID"/>
              </w:rPr>
              <w:t>req</w:t>
            </w:r>
          </w:p>
        </w:tc>
        <w:tc>
          <w:tcPr>
            <w:tcW w:w="644" w:type="pct"/>
            <w:tcBorders>
              <w:top w:val="single" w:sz="4" w:space="0" w:color="auto"/>
              <w:bottom w:val="single" w:sz="4" w:space="0" w:color="auto"/>
            </w:tcBorders>
            <w:shd w:val="clear" w:color="auto" w:fill="auto"/>
            <w:noWrap/>
            <w:vAlign w:val="center"/>
            <w:hideMark/>
          </w:tcPr>
          <w:p w14:paraId="68DE71E2" w14:textId="51FAE6FB"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Pr>
                <w:rFonts w:ascii="Times New Roman" w:eastAsia="Times New Roman" w:hAnsi="Times New Roman" w:cs="Times New Roman"/>
                <w:color w:val="000000"/>
                <w:sz w:val="20"/>
                <w:szCs w:val="20"/>
                <w:lang w:val="en-ID" w:eastAsia="en-ID"/>
              </w:rPr>
              <w:t>Percentage</w:t>
            </w:r>
          </w:p>
        </w:tc>
        <w:tc>
          <w:tcPr>
            <w:tcW w:w="343" w:type="pct"/>
            <w:tcBorders>
              <w:top w:val="single" w:sz="4" w:space="0" w:color="auto"/>
              <w:bottom w:val="single" w:sz="4" w:space="0" w:color="auto"/>
            </w:tcBorders>
            <w:shd w:val="clear" w:color="auto" w:fill="auto"/>
            <w:noWrap/>
            <w:vAlign w:val="center"/>
            <w:hideMark/>
          </w:tcPr>
          <w:p w14:paraId="38C3D593" w14:textId="789D3226"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Freq</w:t>
            </w:r>
          </w:p>
        </w:tc>
        <w:tc>
          <w:tcPr>
            <w:tcW w:w="644" w:type="pct"/>
            <w:tcBorders>
              <w:top w:val="single" w:sz="4" w:space="0" w:color="auto"/>
              <w:bottom w:val="single" w:sz="4" w:space="0" w:color="auto"/>
            </w:tcBorders>
            <w:vAlign w:val="center"/>
          </w:tcPr>
          <w:p w14:paraId="7D9F8A39" w14:textId="01BEE36F"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Percentage</w:t>
            </w:r>
          </w:p>
        </w:tc>
        <w:tc>
          <w:tcPr>
            <w:tcW w:w="343" w:type="pct"/>
            <w:tcBorders>
              <w:top w:val="single" w:sz="4" w:space="0" w:color="auto"/>
              <w:bottom w:val="single" w:sz="4" w:space="0" w:color="auto"/>
            </w:tcBorders>
            <w:shd w:val="clear" w:color="auto" w:fill="auto"/>
            <w:vAlign w:val="center"/>
          </w:tcPr>
          <w:p w14:paraId="782DB84B" w14:textId="75650FBF"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Freq</w:t>
            </w:r>
          </w:p>
        </w:tc>
        <w:tc>
          <w:tcPr>
            <w:tcW w:w="644" w:type="pct"/>
            <w:tcBorders>
              <w:top w:val="single" w:sz="4" w:space="0" w:color="auto"/>
              <w:bottom w:val="single" w:sz="4" w:space="0" w:color="auto"/>
            </w:tcBorders>
            <w:shd w:val="clear" w:color="auto" w:fill="auto"/>
            <w:vAlign w:val="center"/>
          </w:tcPr>
          <w:p w14:paraId="2C01A39E" w14:textId="6BD98397"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Percentage</w:t>
            </w:r>
          </w:p>
        </w:tc>
        <w:tc>
          <w:tcPr>
            <w:tcW w:w="426" w:type="pct"/>
            <w:tcBorders>
              <w:top w:val="single" w:sz="4" w:space="0" w:color="auto"/>
              <w:bottom w:val="single" w:sz="4" w:space="0" w:color="auto"/>
            </w:tcBorders>
            <w:shd w:val="clear" w:color="auto" w:fill="auto"/>
            <w:vAlign w:val="center"/>
          </w:tcPr>
          <w:p w14:paraId="0D36213A" w14:textId="18D242FC"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Freq</w:t>
            </w:r>
          </w:p>
        </w:tc>
        <w:tc>
          <w:tcPr>
            <w:tcW w:w="535" w:type="pct"/>
            <w:tcBorders>
              <w:top w:val="single" w:sz="4" w:space="0" w:color="auto"/>
              <w:bottom w:val="single" w:sz="4" w:space="0" w:color="auto"/>
            </w:tcBorders>
            <w:vAlign w:val="center"/>
          </w:tcPr>
          <w:p w14:paraId="301ECE1B" w14:textId="4051759D"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Percentage</w:t>
            </w:r>
          </w:p>
        </w:tc>
      </w:tr>
      <w:tr w:rsidR="00F27384" w:rsidRPr="00C5051D" w14:paraId="0F5AE7E5" w14:textId="28D5A5C5" w:rsidTr="00F27384">
        <w:trPr>
          <w:trHeight w:val="20"/>
        </w:trPr>
        <w:tc>
          <w:tcPr>
            <w:tcW w:w="508" w:type="pct"/>
            <w:tcBorders>
              <w:top w:val="single" w:sz="4" w:space="0" w:color="auto"/>
            </w:tcBorders>
            <w:shd w:val="clear" w:color="auto" w:fill="auto"/>
            <w:noWrap/>
            <w:vAlign w:val="center"/>
            <w:hideMark/>
          </w:tcPr>
          <w:p w14:paraId="5EACE952" w14:textId="77777777"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86-100</w:t>
            </w:r>
          </w:p>
        </w:tc>
        <w:tc>
          <w:tcPr>
            <w:tcW w:w="572" w:type="pct"/>
            <w:tcBorders>
              <w:top w:val="single" w:sz="4" w:space="0" w:color="auto"/>
            </w:tcBorders>
            <w:shd w:val="clear" w:color="auto" w:fill="auto"/>
            <w:noWrap/>
            <w:vAlign w:val="center"/>
            <w:hideMark/>
          </w:tcPr>
          <w:p w14:paraId="2A7FD25F" w14:textId="77777777"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Excellent</w:t>
            </w:r>
          </w:p>
        </w:tc>
        <w:tc>
          <w:tcPr>
            <w:tcW w:w="343" w:type="pct"/>
            <w:tcBorders>
              <w:top w:val="single" w:sz="4" w:space="0" w:color="auto"/>
            </w:tcBorders>
            <w:shd w:val="clear" w:color="auto" w:fill="auto"/>
            <w:noWrap/>
            <w:vAlign w:val="center"/>
            <w:hideMark/>
          </w:tcPr>
          <w:p w14:paraId="04B6495A" w14:textId="77777777"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0</w:t>
            </w:r>
          </w:p>
        </w:tc>
        <w:tc>
          <w:tcPr>
            <w:tcW w:w="644" w:type="pct"/>
            <w:tcBorders>
              <w:top w:val="single" w:sz="4" w:space="0" w:color="auto"/>
            </w:tcBorders>
            <w:shd w:val="clear" w:color="auto" w:fill="auto"/>
            <w:noWrap/>
            <w:vAlign w:val="center"/>
            <w:hideMark/>
          </w:tcPr>
          <w:p w14:paraId="6028B612" w14:textId="77777777"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0%</w:t>
            </w:r>
          </w:p>
        </w:tc>
        <w:tc>
          <w:tcPr>
            <w:tcW w:w="343" w:type="pct"/>
            <w:tcBorders>
              <w:top w:val="single" w:sz="4" w:space="0" w:color="auto"/>
            </w:tcBorders>
            <w:shd w:val="clear" w:color="auto" w:fill="auto"/>
            <w:noWrap/>
            <w:vAlign w:val="center"/>
            <w:hideMark/>
          </w:tcPr>
          <w:p w14:paraId="14DDA91B" w14:textId="77777777"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0</w:t>
            </w:r>
          </w:p>
        </w:tc>
        <w:tc>
          <w:tcPr>
            <w:tcW w:w="644" w:type="pct"/>
            <w:tcBorders>
              <w:top w:val="single" w:sz="4" w:space="0" w:color="auto"/>
            </w:tcBorders>
            <w:vAlign w:val="center"/>
          </w:tcPr>
          <w:p w14:paraId="07678404" w14:textId="1327D904"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0%</w:t>
            </w:r>
          </w:p>
        </w:tc>
        <w:tc>
          <w:tcPr>
            <w:tcW w:w="343" w:type="pct"/>
            <w:tcBorders>
              <w:top w:val="single" w:sz="4" w:space="0" w:color="auto"/>
            </w:tcBorders>
            <w:shd w:val="clear" w:color="auto" w:fill="auto"/>
            <w:vAlign w:val="center"/>
          </w:tcPr>
          <w:p w14:paraId="6EE60379" w14:textId="0DEABF88"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0</w:t>
            </w:r>
          </w:p>
        </w:tc>
        <w:tc>
          <w:tcPr>
            <w:tcW w:w="644" w:type="pct"/>
            <w:tcBorders>
              <w:top w:val="single" w:sz="4" w:space="0" w:color="auto"/>
            </w:tcBorders>
            <w:shd w:val="clear" w:color="auto" w:fill="auto"/>
            <w:vAlign w:val="center"/>
          </w:tcPr>
          <w:p w14:paraId="3DEED66B" w14:textId="01C26FF2"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0%</w:t>
            </w:r>
          </w:p>
        </w:tc>
        <w:tc>
          <w:tcPr>
            <w:tcW w:w="426" w:type="pct"/>
            <w:tcBorders>
              <w:top w:val="single" w:sz="4" w:space="0" w:color="auto"/>
            </w:tcBorders>
            <w:shd w:val="clear" w:color="auto" w:fill="auto"/>
            <w:vAlign w:val="center"/>
          </w:tcPr>
          <w:p w14:paraId="15A17241" w14:textId="1B4D387C"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0</w:t>
            </w:r>
          </w:p>
        </w:tc>
        <w:tc>
          <w:tcPr>
            <w:tcW w:w="535" w:type="pct"/>
            <w:tcBorders>
              <w:top w:val="single" w:sz="4" w:space="0" w:color="auto"/>
            </w:tcBorders>
            <w:shd w:val="clear" w:color="auto" w:fill="auto"/>
            <w:vAlign w:val="center"/>
          </w:tcPr>
          <w:p w14:paraId="274546BE" w14:textId="7C7CAEE8"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0%</w:t>
            </w:r>
          </w:p>
        </w:tc>
      </w:tr>
      <w:tr w:rsidR="00F27384" w:rsidRPr="00C5051D" w14:paraId="5122DA29" w14:textId="27B7A823" w:rsidTr="00F27384">
        <w:trPr>
          <w:trHeight w:val="20"/>
        </w:trPr>
        <w:tc>
          <w:tcPr>
            <w:tcW w:w="508" w:type="pct"/>
            <w:shd w:val="clear" w:color="auto" w:fill="auto"/>
            <w:noWrap/>
            <w:vAlign w:val="center"/>
            <w:hideMark/>
          </w:tcPr>
          <w:p w14:paraId="2D7F040D" w14:textId="77777777"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71-85</w:t>
            </w:r>
          </w:p>
        </w:tc>
        <w:tc>
          <w:tcPr>
            <w:tcW w:w="572" w:type="pct"/>
            <w:shd w:val="clear" w:color="auto" w:fill="auto"/>
            <w:noWrap/>
            <w:vAlign w:val="center"/>
            <w:hideMark/>
          </w:tcPr>
          <w:p w14:paraId="7CCB219D" w14:textId="77777777"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Good</w:t>
            </w:r>
          </w:p>
        </w:tc>
        <w:tc>
          <w:tcPr>
            <w:tcW w:w="343" w:type="pct"/>
            <w:shd w:val="clear" w:color="auto" w:fill="auto"/>
            <w:noWrap/>
            <w:vAlign w:val="center"/>
            <w:hideMark/>
          </w:tcPr>
          <w:p w14:paraId="17D57B66" w14:textId="77777777"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0</w:t>
            </w:r>
          </w:p>
        </w:tc>
        <w:tc>
          <w:tcPr>
            <w:tcW w:w="644" w:type="pct"/>
            <w:shd w:val="clear" w:color="auto" w:fill="auto"/>
            <w:noWrap/>
            <w:vAlign w:val="center"/>
            <w:hideMark/>
          </w:tcPr>
          <w:p w14:paraId="73EBB92A" w14:textId="77777777"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0%</w:t>
            </w:r>
          </w:p>
        </w:tc>
        <w:tc>
          <w:tcPr>
            <w:tcW w:w="343" w:type="pct"/>
            <w:shd w:val="clear" w:color="auto" w:fill="auto"/>
            <w:noWrap/>
            <w:vAlign w:val="center"/>
            <w:hideMark/>
          </w:tcPr>
          <w:p w14:paraId="352B7A8B" w14:textId="77777777"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0</w:t>
            </w:r>
          </w:p>
        </w:tc>
        <w:tc>
          <w:tcPr>
            <w:tcW w:w="644" w:type="pct"/>
            <w:vAlign w:val="center"/>
          </w:tcPr>
          <w:p w14:paraId="21BFB3DC" w14:textId="7ABD3110"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0%</w:t>
            </w:r>
          </w:p>
        </w:tc>
        <w:tc>
          <w:tcPr>
            <w:tcW w:w="343" w:type="pct"/>
            <w:shd w:val="clear" w:color="auto" w:fill="auto"/>
            <w:vAlign w:val="center"/>
          </w:tcPr>
          <w:p w14:paraId="31C827E4" w14:textId="564F0486"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0</w:t>
            </w:r>
          </w:p>
        </w:tc>
        <w:tc>
          <w:tcPr>
            <w:tcW w:w="644" w:type="pct"/>
            <w:shd w:val="clear" w:color="auto" w:fill="auto"/>
            <w:vAlign w:val="center"/>
          </w:tcPr>
          <w:p w14:paraId="5AB3AEF0" w14:textId="306D6777"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0%</w:t>
            </w:r>
          </w:p>
        </w:tc>
        <w:tc>
          <w:tcPr>
            <w:tcW w:w="426" w:type="pct"/>
            <w:shd w:val="clear" w:color="auto" w:fill="auto"/>
            <w:vAlign w:val="center"/>
          </w:tcPr>
          <w:p w14:paraId="05AFA794" w14:textId="70271173"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0</w:t>
            </w:r>
          </w:p>
        </w:tc>
        <w:tc>
          <w:tcPr>
            <w:tcW w:w="535" w:type="pct"/>
            <w:shd w:val="clear" w:color="auto" w:fill="auto"/>
            <w:vAlign w:val="center"/>
          </w:tcPr>
          <w:p w14:paraId="4BBA1AA2" w14:textId="25D56516"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0%</w:t>
            </w:r>
          </w:p>
        </w:tc>
      </w:tr>
      <w:tr w:rsidR="00F27384" w:rsidRPr="00C5051D" w14:paraId="67EFB863" w14:textId="3D9CA37A" w:rsidTr="00F27384">
        <w:trPr>
          <w:trHeight w:val="20"/>
        </w:trPr>
        <w:tc>
          <w:tcPr>
            <w:tcW w:w="508" w:type="pct"/>
            <w:shd w:val="clear" w:color="auto" w:fill="auto"/>
            <w:noWrap/>
            <w:vAlign w:val="center"/>
            <w:hideMark/>
          </w:tcPr>
          <w:p w14:paraId="41182DE3" w14:textId="77777777"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56-70</w:t>
            </w:r>
          </w:p>
        </w:tc>
        <w:tc>
          <w:tcPr>
            <w:tcW w:w="572" w:type="pct"/>
            <w:shd w:val="clear" w:color="auto" w:fill="auto"/>
            <w:noWrap/>
            <w:vAlign w:val="center"/>
            <w:hideMark/>
          </w:tcPr>
          <w:p w14:paraId="57A532E2" w14:textId="77777777"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Enough</w:t>
            </w:r>
          </w:p>
        </w:tc>
        <w:tc>
          <w:tcPr>
            <w:tcW w:w="343" w:type="pct"/>
            <w:shd w:val="clear" w:color="auto" w:fill="auto"/>
            <w:noWrap/>
            <w:vAlign w:val="center"/>
            <w:hideMark/>
          </w:tcPr>
          <w:p w14:paraId="779DE4A3" w14:textId="77777777"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1</w:t>
            </w:r>
          </w:p>
        </w:tc>
        <w:tc>
          <w:tcPr>
            <w:tcW w:w="644" w:type="pct"/>
            <w:shd w:val="clear" w:color="auto" w:fill="auto"/>
            <w:noWrap/>
            <w:vAlign w:val="center"/>
            <w:hideMark/>
          </w:tcPr>
          <w:p w14:paraId="7F592790" w14:textId="77777777"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3%</w:t>
            </w:r>
          </w:p>
        </w:tc>
        <w:tc>
          <w:tcPr>
            <w:tcW w:w="343" w:type="pct"/>
            <w:shd w:val="clear" w:color="auto" w:fill="auto"/>
            <w:noWrap/>
            <w:vAlign w:val="center"/>
            <w:hideMark/>
          </w:tcPr>
          <w:p w14:paraId="1A4FC450" w14:textId="77777777"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5</w:t>
            </w:r>
          </w:p>
        </w:tc>
        <w:tc>
          <w:tcPr>
            <w:tcW w:w="644" w:type="pct"/>
            <w:vAlign w:val="center"/>
          </w:tcPr>
          <w:p w14:paraId="56667D39" w14:textId="47103603"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16%</w:t>
            </w:r>
          </w:p>
        </w:tc>
        <w:tc>
          <w:tcPr>
            <w:tcW w:w="343" w:type="pct"/>
            <w:shd w:val="clear" w:color="auto" w:fill="auto"/>
            <w:vAlign w:val="center"/>
          </w:tcPr>
          <w:p w14:paraId="66F8C4FE" w14:textId="0693BDA9"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0</w:t>
            </w:r>
          </w:p>
        </w:tc>
        <w:tc>
          <w:tcPr>
            <w:tcW w:w="644" w:type="pct"/>
            <w:shd w:val="clear" w:color="auto" w:fill="auto"/>
            <w:vAlign w:val="center"/>
          </w:tcPr>
          <w:p w14:paraId="6C987ADB" w14:textId="6CDFA680"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0%</w:t>
            </w:r>
          </w:p>
        </w:tc>
        <w:tc>
          <w:tcPr>
            <w:tcW w:w="426" w:type="pct"/>
            <w:shd w:val="clear" w:color="auto" w:fill="auto"/>
            <w:vAlign w:val="center"/>
          </w:tcPr>
          <w:p w14:paraId="61C77EEB" w14:textId="5B037FD9"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1</w:t>
            </w:r>
          </w:p>
        </w:tc>
        <w:tc>
          <w:tcPr>
            <w:tcW w:w="535" w:type="pct"/>
            <w:shd w:val="clear" w:color="auto" w:fill="auto"/>
            <w:vAlign w:val="center"/>
          </w:tcPr>
          <w:p w14:paraId="3D384501" w14:textId="304C91B5"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3%</w:t>
            </w:r>
          </w:p>
        </w:tc>
      </w:tr>
      <w:tr w:rsidR="00F27384" w:rsidRPr="00C5051D" w14:paraId="00CC609D" w14:textId="32BC0E5B" w:rsidTr="00F27384">
        <w:trPr>
          <w:trHeight w:val="20"/>
        </w:trPr>
        <w:tc>
          <w:tcPr>
            <w:tcW w:w="508" w:type="pct"/>
            <w:shd w:val="clear" w:color="auto" w:fill="auto"/>
            <w:noWrap/>
            <w:vAlign w:val="center"/>
            <w:hideMark/>
          </w:tcPr>
          <w:p w14:paraId="7281900B" w14:textId="77777777"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41-55</w:t>
            </w:r>
          </w:p>
        </w:tc>
        <w:tc>
          <w:tcPr>
            <w:tcW w:w="572" w:type="pct"/>
            <w:shd w:val="clear" w:color="auto" w:fill="auto"/>
            <w:noWrap/>
            <w:vAlign w:val="center"/>
            <w:hideMark/>
          </w:tcPr>
          <w:p w14:paraId="6F7FF8BE" w14:textId="77777777"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Low</w:t>
            </w:r>
          </w:p>
        </w:tc>
        <w:tc>
          <w:tcPr>
            <w:tcW w:w="343" w:type="pct"/>
            <w:shd w:val="clear" w:color="auto" w:fill="auto"/>
            <w:noWrap/>
            <w:vAlign w:val="center"/>
            <w:hideMark/>
          </w:tcPr>
          <w:p w14:paraId="1B768FE1" w14:textId="77777777"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5</w:t>
            </w:r>
          </w:p>
        </w:tc>
        <w:tc>
          <w:tcPr>
            <w:tcW w:w="644" w:type="pct"/>
            <w:shd w:val="clear" w:color="auto" w:fill="auto"/>
            <w:noWrap/>
            <w:vAlign w:val="center"/>
            <w:hideMark/>
          </w:tcPr>
          <w:p w14:paraId="2E7A7225" w14:textId="77777777"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16%</w:t>
            </w:r>
          </w:p>
        </w:tc>
        <w:tc>
          <w:tcPr>
            <w:tcW w:w="343" w:type="pct"/>
            <w:shd w:val="clear" w:color="auto" w:fill="auto"/>
            <w:noWrap/>
            <w:vAlign w:val="center"/>
            <w:hideMark/>
          </w:tcPr>
          <w:p w14:paraId="2A79D341" w14:textId="77777777"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13</w:t>
            </w:r>
          </w:p>
        </w:tc>
        <w:tc>
          <w:tcPr>
            <w:tcW w:w="644" w:type="pct"/>
            <w:vAlign w:val="center"/>
          </w:tcPr>
          <w:p w14:paraId="66DB935A" w14:textId="53F4ED07"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41%</w:t>
            </w:r>
          </w:p>
        </w:tc>
        <w:tc>
          <w:tcPr>
            <w:tcW w:w="343" w:type="pct"/>
            <w:shd w:val="clear" w:color="auto" w:fill="auto"/>
            <w:vAlign w:val="center"/>
          </w:tcPr>
          <w:p w14:paraId="4D8DBF73" w14:textId="047E997C"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0</w:t>
            </w:r>
          </w:p>
        </w:tc>
        <w:tc>
          <w:tcPr>
            <w:tcW w:w="644" w:type="pct"/>
            <w:shd w:val="clear" w:color="auto" w:fill="auto"/>
            <w:vAlign w:val="center"/>
          </w:tcPr>
          <w:p w14:paraId="23FD9D3F" w14:textId="07D2DD87"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0%</w:t>
            </w:r>
          </w:p>
        </w:tc>
        <w:tc>
          <w:tcPr>
            <w:tcW w:w="426" w:type="pct"/>
            <w:shd w:val="clear" w:color="auto" w:fill="auto"/>
            <w:vAlign w:val="center"/>
          </w:tcPr>
          <w:p w14:paraId="31061E45" w14:textId="3F892F5A"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1</w:t>
            </w:r>
          </w:p>
        </w:tc>
        <w:tc>
          <w:tcPr>
            <w:tcW w:w="535" w:type="pct"/>
            <w:shd w:val="clear" w:color="auto" w:fill="auto"/>
            <w:vAlign w:val="center"/>
          </w:tcPr>
          <w:p w14:paraId="737F8E79" w14:textId="0CEA6917"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3%</w:t>
            </w:r>
          </w:p>
        </w:tc>
      </w:tr>
      <w:tr w:rsidR="00F27384" w:rsidRPr="00C5051D" w14:paraId="0765577D" w14:textId="7F89BADA" w:rsidTr="00F27384">
        <w:trPr>
          <w:trHeight w:val="20"/>
        </w:trPr>
        <w:tc>
          <w:tcPr>
            <w:tcW w:w="508" w:type="pct"/>
            <w:tcBorders>
              <w:bottom w:val="single" w:sz="4" w:space="0" w:color="auto"/>
            </w:tcBorders>
            <w:shd w:val="clear" w:color="auto" w:fill="auto"/>
            <w:noWrap/>
            <w:vAlign w:val="center"/>
            <w:hideMark/>
          </w:tcPr>
          <w:p w14:paraId="3BA322C1" w14:textId="77777777"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0-40</w:t>
            </w:r>
          </w:p>
        </w:tc>
        <w:tc>
          <w:tcPr>
            <w:tcW w:w="572" w:type="pct"/>
            <w:tcBorders>
              <w:bottom w:val="single" w:sz="4" w:space="0" w:color="auto"/>
            </w:tcBorders>
            <w:shd w:val="clear" w:color="auto" w:fill="auto"/>
            <w:noWrap/>
            <w:vAlign w:val="center"/>
            <w:hideMark/>
          </w:tcPr>
          <w:p w14:paraId="7C791709" w14:textId="77777777"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Failed</w:t>
            </w:r>
          </w:p>
        </w:tc>
        <w:tc>
          <w:tcPr>
            <w:tcW w:w="343" w:type="pct"/>
            <w:tcBorders>
              <w:bottom w:val="single" w:sz="4" w:space="0" w:color="auto"/>
            </w:tcBorders>
            <w:shd w:val="clear" w:color="auto" w:fill="auto"/>
            <w:noWrap/>
            <w:vAlign w:val="center"/>
            <w:hideMark/>
          </w:tcPr>
          <w:p w14:paraId="4C75A02A" w14:textId="77777777"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26</w:t>
            </w:r>
          </w:p>
        </w:tc>
        <w:tc>
          <w:tcPr>
            <w:tcW w:w="644" w:type="pct"/>
            <w:tcBorders>
              <w:bottom w:val="single" w:sz="4" w:space="0" w:color="auto"/>
            </w:tcBorders>
            <w:shd w:val="clear" w:color="auto" w:fill="auto"/>
            <w:noWrap/>
            <w:vAlign w:val="center"/>
            <w:hideMark/>
          </w:tcPr>
          <w:p w14:paraId="578E5AAD" w14:textId="77777777"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81%</w:t>
            </w:r>
          </w:p>
        </w:tc>
        <w:tc>
          <w:tcPr>
            <w:tcW w:w="343" w:type="pct"/>
            <w:tcBorders>
              <w:bottom w:val="single" w:sz="4" w:space="0" w:color="auto"/>
            </w:tcBorders>
            <w:shd w:val="clear" w:color="auto" w:fill="auto"/>
            <w:noWrap/>
            <w:vAlign w:val="center"/>
            <w:hideMark/>
          </w:tcPr>
          <w:p w14:paraId="0B397C83" w14:textId="77777777"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14</w:t>
            </w:r>
          </w:p>
        </w:tc>
        <w:tc>
          <w:tcPr>
            <w:tcW w:w="644" w:type="pct"/>
            <w:tcBorders>
              <w:bottom w:val="single" w:sz="4" w:space="0" w:color="auto"/>
            </w:tcBorders>
            <w:vAlign w:val="center"/>
          </w:tcPr>
          <w:p w14:paraId="692A2E01" w14:textId="7635FA82"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44%</w:t>
            </w:r>
          </w:p>
        </w:tc>
        <w:tc>
          <w:tcPr>
            <w:tcW w:w="343" w:type="pct"/>
            <w:tcBorders>
              <w:bottom w:val="single" w:sz="4" w:space="0" w:color="auto"/>
            </w:tcBorders>
            <w:shd w:val="clear" w:color="auto" w:fill="auto"/>
            <w:vAlign w:val="center"/>
          </w:tcPr>
          <w:p w14:paraId="7A52767A" w14:textId="17CE3F38"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32</w:t>
            </w:r>
          </w:p>
        </w:tc>
        <w:tc>
          <w:tcPr>
            <w:tcW w:w="644" w:type="pct"/>
            <w:tcBorders>
              <w:bottom w:val="single" w:sz="4" w:space="0" w:color="auto"/>
            </w:tcBorders>
            <w:shd w:val="clear" w:color="auto" w:fill="auto"/>
            <w:vAlign w:val="center"/>
          </w:tcPr>
          <w:p w14:paraId="60139D19" w14:textId="5E5C1318"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100%</w:t>
            </w:r>
          </w:p>
        </w:tc>
        <w:tc>
          <w:tcPr>
            <w:tcW w:w="426" w:type="pct"/>
            <w:tcBorders>
              <w:bottom w:val="single" w:sz="4" w:space="0" w:color="auto"/>
            </w:tcBorders>
            <w:shd w:val="clear" w:color="auto" w:fill="auto"/>
            <w:vAlign w:val="center"/>
          </w:tcPr>
          <w:p w14:paraId="4445BB45" w14:textId="0D557210"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30</w:t>
            </w:r>
          </w:p>
        </w:tc>
        <w:tc>
          <w:tcPr>
            <w:tcW w:w="535" w:type="pct"/>
            <w:tcBorders>
              <w:bottom w:val="single" w:sz="4" w:space="0" w:color="auto"/>
            </w:tcBorders>
            <w:shd w:val="clear" w:color="auto" w:fill="auto"/>
            <w:vAlign w:val="center"/>
          </w:tcPr>
          <w:p w14:paraId="61D249FC" w14:textId="22058A55"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94%</w:t>
            </w:r>
          </w:p>
        </w:tc>
      </w:tr>
      <w:tr w:rsidR="00F27384" w:rsidRPr="00C5051D" w14:paraId="51335ECE" w14:textId="5B6D2E13" w:rsidTr="00F27384">
        <w:trPr>
          <w:trHeight w:val="20"/>
        </w:trPr>
        <w:tc>
          <w:tcPr>
            <w:tcW w:w="508" w:type="pct"/>
            <w:tcBorders>
              <w:top w:val="single" w:sz="4" w:space="0" w:color="auto"/>
              <w:bottom w:val="single" w:sz="4" w:space="0" w:color="auto"/>
            </w:tcBorders>
            <w:shd w:val="clear" w:color="auto" w:fill="auto"/>
            <w:noWrap/>
            <w:vAlign w:val="center"/>
            <w:hideMark/>
          </w:tcPr>
          <w:p w14:paraId="55DA1161" w14:textId="77777777"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Total</w:t>
            </w:r>
          </w:p>
        </w:tc>
        <w:tc>
          <w:tcPr>
            <w:tcW w:w="572" w:type="pct"/>
            <w:tcBorders>
              <w:top w:val="single" w:sz="4" w:space="0" w:color="auto"/>
              <w:bottom w:val="single" w:sz="4" w:space="0" w:color="auto"/>
            </w:tcBorders>
            <w:shd w:val="clear" w:color="auto" w:fill="auto"/>
            <w:noWrap/>
            <w:vAlign w:val="bottom"/>
            <w:hideMark/>
          </w:tcPr>
          <w:p w14:paraId="29D98E35" w14:textId="77777777"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 </w:t>
            </w:r>
          </w:p>
        </w:tc>
        <w:tc>
          <w:tcPr>
            <w:tcW w:w="343" w:type="pct"/>
            <w:tcBorders>
              <w:top w:val="single" w:sz="4" w:space="0" w:color="auto"/>
              <w:bottom w:val="single" w:sz="4" w:space="0" w:color="auto"/>
            </w:tcBorders>
            <w:shd w:val="clear" w:color="auto" w:fill="auto"/>
            <w:noWrap/>
            <w:vAlign w:val="bottom"/>
            <w:hideMark/>
          </w:tcPr>
          <w:p w14:paraId="1A31442C" w14:textId="77777777"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32</w:t>
            </w:r>
          </w:p>
        </w:tc>
        <w:tc>
          <w:tcPr>
            <w:tcW w:w="644" w:type="pct"/>
            <w:tcBorders>
              <w:top w:val="single" w:sz="4" w:space="0" w:color="auto"/>
              <w:bottom w:val="single" w:sz="4" w:space="0" w:color="auto"/>
            </w:tcBorders>
            <w:shd w:val="clear" w:color="auto" w:fill="auto"/>
            <w:noWrap/>
            <w:vAlign w:val="bottom"/>
            <w:hideMark/>
          </w:tcPr>
          <w:p w14:paraId="6F11194F" w14:textId="77777777"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100%</w:t>
            </w:r>
          </w:p>
        </w:tc>
        <w:tc>
          <w:tcPr>
            <w:tcW w:w="343" w:type="pct"/>
            <w:tcBorders>
              <w:top w:val="single" w:sz="4" w:space="0" w:color="auto"/>
              <w:bottom w:val="single" w:sz="4" w:space="0" w:color="auto"/>
            </w:tcBorders>
            <w:shd w:val="clear" w:color="auto" w:fill="auto"/>
            <w:noWrap/>
            <w:vAlign w:val="bottom"/>
            <w:hideMark/>
          </w:tcPr>
          <w:p w14:paraId="7E04D6EB" w14:textId="77777777"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32</w:t>
            </w:r>
          </w:p>
        </w:tc>
        <w:tc>
          <w:tcPr>
            <w:tcW w:w="644" w:type="pct"/>
            <w:tcBorders>
              <w:top w:val="single" w:sz="4" w:space="0" w:color="auto"/>
              <w:bottom w:val="single" w:sz="4" w:space="0" w:color="auto"/>
            </w:tcBorders>
            <w:vAlign w:val="bottom"/>
          </w:tcPr>
          <w:p w14:paraId="6AB87750" w14:textId="0FD84CAF"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C5051D">
              <w:rPr>
                <w:rFonts w:ascii="Times New Roman" w:eastAsia="Times New Roman" w:hAnsi="Times New Roman" w:cs="Times New Roman"/>
                <w:color w:val="000000"/>
                <w:sz w:val="20"/>
                <w:szCs w:val="20"/>
                <w:lang w:val="en-ID" w:eastAsia="en-ID"/>
              </w:rPr>
              <w:t>100%</w:t>
            </w:r>
          </w:p>
        </w:tc>
        <w:tc>
          <w:tcPr>
            <w:tcW w:w="343" w:type="pct"/>
            <w:tcBorders>
              <w:top w:val="single" w:sz="4" w:space="0" w:color="auto"/>
              <w:bottom w:val="single" w:sz="4" w:space="0" w:color="auto"/>
            </w:tcBorders>
            <w:shd w:val="clear" w:color="auto" w:fill="auto"/>
            <w:vAlign w:val="center"/>
          </w:tcPr>
          <w:p w14:paraId="0F91F9DD" w14:textId="4998B366"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32</w:t>
            </w:r>
          </w:p>
        </w:tc>
        <w:tc>
          <w:tcPr>
            <w:tcW w:w="644" w:type="pct"/>
            <w:tcBorders>
              <w:top w:val="single" w:sz="4" w:space="0" w:color="auto"/>
              <w:bottom w:val="single" w:sz="4" w:space="0" w:color="auto"/>
            </w:tcBorders>
            <w:shd w:val="clear" w:color="auto" w:fill="auto"/>
            <w:vAlign w:val="center"/>
          </w:tcPr>
          <w:p w14:paraId="778EE471" w14:textId="022725B4"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100%</w:t>
            </w:r>
          </w:p>
        </w:tc>
        <w:tc>
          <w:tcPr>
            <w:tcW w:w="426" w:type="pct"/>
            <w:tcBorders>
              <w:top w:val="single" w:sz="4" w:space="0" w:color="auto"/>
              <w:bottom w:val="single" w:sz="4" w:space="0" w:color="auto"/>
            </w:tcBorders>
            <w:shd w:val="clear" w:color="auto" w:fill="auto"/>
            <w:vAlign w:val="center"/>
          </w:tcPr>
          <w:p w14:paraId="7C7FB07D" w14:textId="32DE0F1B"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32</w:t>
            </w:r>
          </w:p>
        </w:tc>
        <w:tc>
          <w:tcPr>
            <w:tcW w:w="535" w:type="pct"/>
            <w:tcBorders>
              <w:top w:val="single" w:sz="4" w:space="0" w:color="auto"/>
              <w:bottom w:val="single" w:sz="4" w:space="0" w:color="auto"/>
            </w:tcBorders>
            <w:shd w:val="clear" w:color="auto" w:fill="auto"/>
            <w:vAlign w:val="center"/>
          </w:tcPr>
          <w:p w14:paraId="068D6D77" w14:textId="0BF658CE" w:rsidR="00D73BB6" w:rsidRPr="00C5051D" w:rsidRDefault="00D73BB6" w:rsidP="00D73BB6">
            <w:pPr>
              <w:spacing w:after="0" w:line="240" w:lineRule="auto"/>
              <w:jc w:val="center"/>
              <w:rPr>
                <w:rFonts w:ascii="Times New Roman" w:eastAsia="Times New Roman" w:hAnsi="Times New Roman" w:cs="Times New Roman"/>
                <w:color w:val="000000"/>
                <w:sz w:val="20"/>
                <w:szCs w:val="20"/>
                <w:lang w:val="en-ID" w:eastAsia="en-ID"/>
              </w:rPr>
            </w:pPr>
            <w:r w:rsidRPr="00B3671C">
              <w:rPr>
                <w:rFonts w:ascii="Times New Roman" w:eastAsia="Times New Roman" w:hAnsi="Times New Roman" w:cs="Times New Roman"/>
                <w:color w:val="000000"/>
                <w:sz w:val="20"/>
                <w:szCs w:val="20"/>
                <w:lang w:val="en-ID" w:eastAsia="en-ID"/>
              </w:rPr>
              <w:t>100%</w:t>
            </w:r>
          </w:p>
        </w:tc>
      </w:tr>
    </w:tbl>
    <w:p w14:paraId="1B917806" w14:textId="1A9247AB" w:rsidR="00F6433F" w:rsidRPr="00F6433F" w:rsidRDefault="00F6433F" w:rsidP="009452EF">
      <w:pPr>
        <w:spacing w:after="0" w:line="240" w:lineRule="auto"/>
        <w:jc w:val="both"/>
        <w:rPr>
          <w:rFonts w:ascii="Times New Roman" w:hAnsi="Times New Roman" w:cs="Times New Roman"/>
          <w:kern w:val="2"/>
          <w:sz w:val="24"/>
          <w:szCs w:val="24"/>
          <w:lang w:val="en-ID"/>
          <w14:ligatures w14:val="standardContextual"/>
        </w:rPr>
      </w:pPr>
    </w:p>
    <w:p w14:paraId="27A0C445" w14:textId="5C6E6D7A" w:rsidR="00D73BB6" w:rsidRDefault="00F27384" w:rsidP="009452EF">
      <w:pPr>
        <w:spacing w:after="0" w:line="24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For the experimental group, b</w:t>
      </w:r>
      <w:r w:rsidR="00D73BB6">
        <w:rPr>
          <w:rFonts w:ascii="Times New Roman" w:hAnsi="Times New Roman" w:cs="Times New Roman"/>
          <w:sz w:val="24"/>
          <w:szCs w:val="24"/>
          <w:lang w:val="en-ID"/>
        </w:rPr>
        <w:t xml:space="preserve">efore implementing the Four Corners strategy, </w:t>
      </w:r>
      <w:r w:rsidR="004F75AE" w:rsidRPr="004F75AE">
        <w:rPr>
          <w:rFonts w:ascii="Times New Roman" w:hAnsi="Times New Roman" w:cs="Times New Roman"/>
          <w:sz w:val="24"/>
          <w:szCs w:val="24"/>
          <w:lang w:val="en-ID"/>
        </w:rPr>
        <w:t xml:space="preserve">1 student (3%) was </w:t>
      </w:r>
      <w:r>
        <w:rPr>
          <w:rFonts w:ascii="Times New Roman" w:hAnsi="Times New Roman" w:cs="Times New Roman"/>
          <w:sz w:val="24"/>
          <w:szCs w:val="24"/>
          <w:lang w:val="en-ID"/>
        </w:rPr>
        <w:t xml:space="preserve">at the </w:t>
      </w:r>
      <w:r w:rsidR="004F75AE" w:rsidRPr="004F75AE">
        <w:rPr>
          <w:rFonts w:ascii="Times New Roman" w:hAnsi="Times New Roman" w:cs="Times New Roman"/>
          <w:sz w:val="24"/>
          <w:szCs w:val="24"/>
          <w:lang w:val="en-ID"/>
        </w:rPr>
        <w:t xml:space="preserve">enough level, 5 students (16%) were </w:t>
      </w:r>
      <w:r>
        <w:rPr>
          <w:rFonts w:ascii="Times New Roman" w:hAnsi="Times New Roman" w:cs="Times New Roman"/>
          <w:sz w:val="24"/>
          <w:szCs w:val="24"/>
          <w:lang w:val="en-ID"/>
        </w:rPr>
        <w:t>at the</w:t>
      </w:r>
      <w:r w:rsidR="004F75AE" w:rsidRPr="004F75AE">
        <w:rPr>
          <w:rFonts w:ascii="Times New Roman" w:hAnsi="Times New Roman" w:cs="Times New Roman"/>
          <w:sz w:val="24"/>
          <w:szCs w:val="24"/>
          <w:lang w:val="en-ID"/>
        </w:rPr>
        <w:t xml:space="preserve"> </w:t>
      </w:r>
      <w:r>
        <w:rPr>
          <w:rFonts w:ascii="Times New Roman" w:hAnsi="Times New Roman" w:cs="Times New Roman"/>
          <w:sz w:val="24"/>
          <w:szCs w:val="24"/>
          <w:lang w:val="en-ID"/>
        </w:rPr>
        <w:t>l</w:t>
      </w:r>
      <w:r w:rsidR="004F75AE" w:rsidRPr="004F75AE">
        <w:rPr>
          <w:rFonts w:ascii="Times New Roman" w:hAnsi="Times New Roman" w:cs="Times New Roman"/>
          <w:sz w:val="24"/>
          <w:szCs w:val="24"/>
          <w:lang w:val="en-ID"/>
        </w:rPr>
        <w:t xml:space="preserve">ow level, and 26 students (81%) were </w:t>
      </w:r>
      <w:r w:rsidR="00D73BB6">
        <w:rPr>
          <w:rFonts w:ascii="Times New Roman" w:hAnsi="Times New Roman" w:cs="Times New Roman"/>
          <w:sz w:val="24"/>
          <w:szCs w:val="24"/>
          <w:lang w:val="en-ID"/>
        </w:rPr>
        <w:t>at</w:t>
      </w:r>
      <w:r w:rsidR="004F75AE" w:rsidRPr="004F75AE">
        <w:rPr>
          <w:rFonts w:ascii="Times New Roman" w:hAnsi="Times New Roman" w:cs="Times New Roman"/>
          <w:sz w:val="24"/>
          <w:szCs w:val="24"/>
          <w:lang w:val="en-ID"/>
        </w:rPr>
        <w:t xml:space="preserve"> </w:t>
      </w:r>
      <w:r w:rsidR="00D73BB6">
        <w:rPr>
          <w:rFonts w:ascii="Times New Roman" w:hAnsi="Times New Roman" w:cs="Times New Roman"/>
          <w:sz w:val="24"/>
          <w:szCs w:val="24"/>
          <w:lang w:val="en-ID"/>
        </w:rPr>
        <w:t>the </w:t>
      </w:r>
      <w:r w:rsidR="004F75AE" w:rsidRPr="004F75AE">
        <w:rPr>
          <w:rFonts w:ascii="Times New Roman" w:hAnsi="Times New Roman" w:cs="Times New Roman"/>
          <w:sz w:val="24"/>
          <w:szCs w:val="24"/>
          <w:lang w:val="en-ID"/>
        </w:rPr>
        <w:t xml:space="preserve">failed level. </w:t>
      </w:r>
      <w:r w:rsidR="00D73BB6">
        <w:rPr>
          <w:rFonts w:ascii="Times New Roman" w:hAnsi="Times New Roman" w:cs="Times New Roman"/>
          <w:sz w:val="24"/>
          <w:szCs w:val="24"/>
          <w:lang w:val="en-ID"/>
        </w:rPr>
        <w:t xml:space="preserve">After </w:t>
      </w:r>
      <w:r>
        <w:rPr>
          <w:rFonts w:ascii="Times New Roman" w:hAnsi="Times New Roman" w:cs="Times New Roman"/>
          <w:sz w:val="24"/>
          <w:szCs w:val="24"/>
          <w:lang w:val="en-ID"/>
        </w:rPr>
        <w:t xml:space="preserve">implementing </w:t>
      </w:r>
      <w:r w:rsidR="00D73BB6">
        <w:rPr>
          <w:rFonts w:ascii="Times New Roman" w:hAnsi="Times New Roman" w:cs="Times New Roman"/>
          <w:sz w:val="24"/>
          <w:szCs w:val="24"/>
          <w:lang w:val="en-ID"/>
        </w:rPr>
        <w:t xml:space="preserve">the Four Corners strategy, </w:t>
      </w:r>
      <w:r w:rsidR="004F75AE" w:rsidRPr="004F75AE">
        <w:rPr>
          <w:rFonts w:ascii="Times New Roman" w:hAnsi="Times New Roman" w:cs="Times New Roman"/>
          <w:sz w:val="24"/>
          <w:szCs w:val="24"/>
          <w:lang w:val="en-ID"/>
        </w:rPr>
        <w:t xml:space="preserve">5 students (16%) were </w:t>
      </w:r>
      <w:r>
        <w:rPr>
          <w:rFonts w:ascii="Times New Roman" w:hAnsi="Times New Roman" w:cs="Times New Roman"/>
          <w:sz w:val="24"/>
          <w:szCs w:val="24"/>
          <w:lang w:val="en-ID"/>
        </w:rPr>
        <w:t>at the</w:t>
      </w:r>
      <w:r w:rsidR="004F75AE" w:rsidRPr="004F75AE">
        <w:rPr>
          <w:rFonts w:ascii="Times New Roman" w:hAnsi="Times New Roman" w:cs="Times New Roman"/>
          <w:sz w:val="24"/>
          <w:szCs w:val="24"/>
          <w:lang w:val="en-ID"/>
        </w:rPr>
        <w:t xml:space="preserve"> enough level, 13 students (41%) were </w:t>
      </w:r>
      <w:r>
        <w:rPr>
          <w:rFonts w:ascii="Times New Roman" w:hAnsi="Times New Roman" w:cs="Times New Roman"/>
          <w:sz w:val="24"/>
          <w:szCs w:val="24"/>
          <w:lang w:val="en-ID"/>
        </w:rPr>
        <w:t>at the</w:t>
      </w:r>
      <w:r w:rsidR="004F75AE" w:rsidRPr="004F75AE">
        <w:rPr>
          <w:rFonts w:ascii="Times New Roman" w:hAnsi="Times New Roman" w:cs="Times New Roman"/>
          <w:sz w:val="24"/>
          <w:szCs w:val="24"/>
          <w:lang w:val="en-ID"/>
        </w:rPr>
        <w:t xml:space="preserve"> low level, and 14 students (44%) were </w:t>
      </w:r>
      <w:r>
        <w:rPr>
          <w:rFonts w:ascii="Times New Roman" w:hAnsi="Times New Roman" w:cs="Times New Roman"/>
          <w:sz w:val="24"/>
          <w:szCs w:val="24"/>
          <w:lang w:val="en-ID"/>
        </w:rPr>
        <w:t>at</w:t>
      </w:r>
      <w:r w:rsidR="004F75AE" w:rsidRPr="004F75AE">
        <w:rPr>
          <w:rFonts w:ascii="Times New Roman" w:hAnsi="Times New Roman" w:cs="Times New Roman"/>
          <w:sz w:val="24"/>
          <w:szCs w:val="24"/>
          <w:lang w:val="en-ID"/>
        </w:rPr>
        <w:t xml:space="preserve"> the failed level.</w:t>
      </w:r>
      <w:r w:rsidR="0005186A">
        <w:rPr>
          <w:rFonts w:ascii="Times New Roman" w:hAnsi="Times New Roman" w:cs="Times New Roman"/>
          <w:sz w:val="24"/>
          <w:szCs w:val="24"/>
          <w:lang w:val="en-ID"/>
        </w:rPr>
        <w:t xml:space="preserve"> </w:t>
      </w:r>
    </w:p>
    <w:p w14:paraId="74EEB229" w14:textId="5324FAA8" w:rsidR="004F75AE" w:rsidRDefault="00D73BB6" w:rsidP="00D73BB6">
      <w:pPr>
        <w:spacing w:after="0" w:line="24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Meanwhile, </w:t>
      </w:r>
      <w:r w:rsidR="00110880" w:rsidRPr="00110880">
        <w:rPr>
          <w:rFonts w:ascii="Times New Roman" w:hAnsi="Times New Roman" w:cs="Times New Roman"/>
          <w:sz w:val="24"/>
          <w:szCs w:val="24"/>
          <w:lang w:val="en-ID"/>
        </w:rPr>
        <w:t>the frequency analysis results</w:t>
      </w:r>
      <w:r w:rsidR="00F27384">
        <w:rPr>
          <w:rFonts w:ascii="Times New Roman" w:hAnsi="Times New Roman" w:cs="Times New Roman"/>
          <w:sz w:val="24"/>
          <w:szCs w:val="24"/>
          <w:lang w:val="en-ID"/>
        </w:rPr>
        <w:t xml:space="preserve"> of</w:t>
      </w:r>
      <w:r w:rsidR="00110880" w:rsidRPr="00110880">
        <w:rPr>
          <w:rFonts w:ascii="Times New Roman" w:hAnsi="Times New Roman" w:cs="Times New Roman"/>
          <w:sz w:val="24"/>
          <w:szCs w:val="24"/>
          <w:lang w:val="en-ID"/>
        </w:rPr>
        <w:t xml:space="preserve"> the control group</w:t>
      </w:r>
      <w:r w:rsidR="00F27384">
        <w:rPr>
          <w:rFonts w:ascii="Times New Roman" w:hAnsi="Times New Roman" w:cs="Times New Roman"/>
          <w:sz w:val="24"/>
          <w:szCs w:val="24"/>
          <w:lang w:val="en-ID"/>
        </w:rPr>
        <w:t xml:space="preserve"> pretest showed that 32 students (100%) were categorized as failing in speaking skills. Based on the post-test results, it was found that 1 student (3%) was categorized </w:t>
      </w:r>
      <w:r w:rsidR="00BB08EA">
        <w:rPr>
          <w:rFonts w:ascii="Times New Roman" w:hAnsi="Times New Roman" w:cs="Times New Roman"/>
          <w:sz w:val="24"/>
          <w:szCs w:val="24"/>
          <w:lang w:val="en-ID"/>
        </w:rPr>
        <w:t xml:space="preserve">as average in speaking skills, 1 student (3%) was categorized as low in speaking skills, and 30 students (94%) were categorized as failing in speaking skills. </w:t>
      </w:r>
    </w:p>
    <w:p w14:paraId="00FB326C" w14:textId="3FCA164D" w:rsidR="00BB08EA" w:rsidRDefault="00F40D15" w:rsidP="00F40D15">
      <w:pPr>
        <w:spacing w:after="160" w:line="259" w:lineRule="auto"/>
        <w:rPr>
          <w:rFonts w:ascii="Times New Roman" w:hAnsi="Times New Roman" w:cs="Times New Roman"/>
          <w:sz w:val="24"/>
          <w:szCs w:val="24"/>
          <w:lang w:val="en-ID"/>
        </w:rPr>
      </w:pPr>
      <w:r>
        <w:rPr>
          <w:rFonts w:ascii="Times New Roman" w:hAnsi="Times New Roman" w:cs="Times New Roman"/>
          <w:sz w:val="24"/>
          <w:szCs w:val="24"/>
          <w:lang w:val="en-ID"/>
        </w:rPr>
        <w:br w:type="page"/>
      </w:r>
    </w:p>
    <w:p w14:paraId="51F3A5BC" w14:textId="2066A856" w:rsidR="00F83233" w:rsidRPr="004C14E6" w:rsidRDefault="00BB08EA" w:rsidP="009452EF">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1.3</w:t>
      </w:r>
      <w:r w:rsidR="00664AE1">
        <w:rPr>
          <w:rFonts w:ascii="Times New Roman" w:hAnsi="Times New Roman" w:cs="Times New Roman"/>
          <w:sz w:val="24"/>
          <w:szCs w:val="24"/>
          <w:lang w:val="en-US"/>
        </w:rPr>
        <w:t xml:space="preserve"> </w:t>
      </w:r>
      <w:r w:rsidR="00F85BD9">
        <w:rPr>
          <w:rFonts w:ascii="Times New Roman" w:hAnsi="Times New Roman" w:cs="Times New Roman"/>
          <w:sz w:val="24"/>
          <w:szCs w:val="24"/>
          <w:lang w:val="en-US"/>
        </w:rPr>
        <w:t xml:space="preserve">The </w:t>
      </w:r>
      <w:r w:rsidR="00664AE1">
        <w:rPr>
          <w:rFonts w:ascii="Times New Roman" w:hAnsi="Times New Roman" w:cs="Times New Roman"/>
          <w:sz w:val="24"/>
          <w:szCs w:val="24"/>
          <w:lang w:val="en-US"/>
        </w:rPr>
        <w:t>Wilcoxon Signed</w:t>
      </w:r>
      <w:r>
        <w:rPr>
          <w:rFonts w:ascii="Times New Roman" w:hAnsi="Times New Roman" w:cs="Times New Roman"/>
          <w:sz w:val="24"/>
          <w:szCs w:val="24"/>
          <w:lang w:val="en-US"/>
        </w:rPr>
        <w:t>-</w:t>
      </w:r>
      <w:r w:rsidR="00664AE1">
        <w:rPr>
          <w:rFonts w:ascii="Times New Roman" w:hAnsi="Times New Roman" w:cs="Times New Roman"/>
          <w:sz w:val="24"/>
          <w:szCs w:val="24"/>
          <w:lang w:val="en-US"/>
        </w:rPr>
        <w:t>Rank Test</w:t>
      </w:r>
      <w:r>
        <w:rPr>
          <w:rFonts w:ascii="Times New Roman" w:hAnsi="Times New Roman" w:cs="Times New Roman"/>
          <w:sz w:val="24"/>
          <w:szCs w:val="24"/>
          <w:lang w:val="en-US"/>
        </w:rPr>
        <w:t xml:space="preserve"> Result</w:t>
      </w:r>
    </w:p>
    <w:p w14:paraId="2AF032BB" w14:textId="14CE2FE6" w:rsidR="00B50F58" w:rsidRDefault="00F85BD9" w:rsidP="009452EF">
      <w:pPr>
        <w:spacing w:line="240" w:lineRule="auto"/>
        <w:ind w:firstLine="720"/>
        <w:jc w:val="both"/>
        <w:rPr>
          <w:rFonts w:ascii="Times New Roman" w:hAnsi="Times New Roman" w:cs="Times New Roman"/>
          <w:kern w:val="2"/>
          <w:sz w:val="24"/>
          <w:szCs w:val="24"/>
          <w:lang w:val="en-ID"/>
          <w14:ligatures w14:val="standardContextual"/>
        </w:rPr>
      </w:pPr>
      <w:r w:rsidRPr="00F85BD9">
        <w:rPr>
          <w:rFonts w:ascii="Times New Roman" w:hAnsi="Times New Roman" w:cs="Times New Roman"/>
          <w:kern w:val="2"/>
          <w:sz w:val="24"/>
          <w:szCs w:val="24"/>
          <w:lang w:val="en-ID"/>
          <w14:ligatures w14:val="standardContextual"/>
        </w:rPr>
        <w:t xml:space="preserve">Wilcoxon </w:t>
      </w:r>
      <w:r w:rsidR="00BB08EA">
        <w:rPr>
          <w:rFonts w:ascii="Times New Roman" w:hAnsi="Times New Roman" w:cs="Times New Roman"/>
          <w:kern w:val="2"/>
          <w:sz w:val="24"/>
          <w:szCs w:val="24"/>
          <w:lang w:val="en-ID"/>
          <w14:ligatures w14:val="standardContextual"/>
        </w:rPr>
        <w:t>s</w:t>
      </w:r>
      <w:r w:rsidRPr="00F85BD9">
        <w:rPr>
          <w:rFonts w:ascii="Times New Roman" w:hAnsi="Times New Roman" w:cs="Times New Roman"/>
          <w:kern w:val="2"/>
          <w:sz w:val="24"/>
          <w:szCs w:val="24"/>
          <w:lang w:val="en-ID"/>
          <w14:ligatures w14:val="standardContextual"/>
        </w:rPr>
        <w:t xml:space="preserve">igned-rank test </w:t>
      </w:r>
      <w:r w:rsidR="00BB08EA">
        <w:rPr>
          <w:rFonts w:ascii="Times New Roman" w:hAnsi="Times New Roman" w:cs="Times New Roman"/>
          <w:kern w:val="2"/>
          <w:sz w:val="24"/>
          <w:szCs w:val="24"/>
          <w:lang w:val="en-ID"/>
          <w14:ligatures w14:val="standardContextual"/>
        </w:rPr>
        <w:t xml:space="preserve">was employed </w:t>
      </w:r>
      <w:r w:rsidRPr="00F85BD9">
        <w:rPr>
          <w:rFonts w:ascii="Times New Roman" w:hAnsi="Times New Roman" w:cs="Times New Roman"/>
          <w:kern w:val="2"/>
          <w:sz w:val="24"/>
          <w:szCs w:val="24"/>
          <w:lang w:val="en-ID"/>
          <w14:ligatures w14:val="standardContextual"/>
        </w:rPr>
        <w:t xml:space="preserve">to </w:t>
      </w:r>
      <w:r w:rsidR="00BB08EA">
        <w:rPr>
          <w:rFonts w:ascii="Times New Roman" w:hAnsi="Times New Roman" w:cs="Times New Roman"/>
          <w:kern w:val="2"/>
          <w:sz w:val="24"/>
          <w:szCs w:val="24"/>
          <w:lang w:val="en-ID"/>
          <w14:ligatures w14:val="standardContextual"/>
        </w:rPr>
        <w:t>examine</w:t>
      </w:r>
      <w:r w:rsidRPr="00F85BD9">
        <w:rPr>
          <w:rFonts w:ascii="Times New Roman" w:hAnsi="Times New Roman" w:cs="Times New Roman"/>
          <w:kern w:val="2"/>
          <w:sz w:val="24"/>
          <w:szCs w:val="24"/>
          <w:lang w:val="en-ID"/>
          <w14:ligatures w14:val="standardContextual"/>
        </w:rPr>
        <w:t xml:space="preserve"> </w:t>
      </w:r>
      <w:r w:rsidR="00BB08EA">
        <w:rPr>
          <w:rFonts w:ascii="Times New Roman" w:hAnsi="Times New Roman" w:cs="Times New Roman"/>
          <w:kern w:val="2"/>
          <w:sz w:val="24"/>
          <w:szCs w:val="24"/>
          <w:lang w:val="en-ID"/>
          <w14:ligatures w14:val="standardContextual"/>
        </w:rPr>
        <w:t xml:space="preserve">whether the Four Corners strategy implementation </w:t>
      </w:r>
      <w:r w:rsidR="00F40D15">
        <w:rPr>
          <w:rFonts w:ascii="Times New Roman" w:hAnsi="Times New Roman" w:cs="Times New Roman"/>
          <w:kern w:val="2"/>
          <w:sz w:val="24"/>
          <w:szCs w:val="24"/>
          <w:lang w:val="en-ID"/>
          <w14:ligatures w14:val="standardContextual"/>
        </w:rPr>
        <w:t xml:space="preserve">could significantly enhance students’ speaking skills. </w:t>
      </w:r>
      <w:r w:rsidR="001360DC">
        <w:rPr>
          <w:rFonts w:ascii="Times New Roman" w:hAnsi="Times New Roman" w:cs="Times New Roman"/>
          <w:kern w:val="2"/>
          <w:sz w:val="24"/>
          <w:szCs w:val="24"/>
          <w:lang w:val="en-ID"/>
          <w14:ligatures w14:val="standardContextual"/>
        </w:rPr>
        <w:t>This analysis technique measures</w:t>
      </w:r>
      <w:r w:rsidRPr="00F85BD9">
        <w:rPr>
          <w:rFonts w:ascii="Times New Roman" w:hAnsi="Times New Roman" w:cs="Times New Roman"/>
          <w:kern w:val="2"/>
          <w:sz w:val="24"/>
          <w:szCs w:val="24"/>
          <w:lang w:val="en-ID"/>
          <w14:ligatures w14:val="standardContextual"/>
        </w:rPr>
        <w:t xml:space="preserve"> the paired observations of two </w:t>
      </w:r>
      <w:r>
        <w:rPr>
          <w:rFonts w:ascii="Times New Roman" w:hAnsi="Times New Roman" w:cs="Times New Roman"/>
          <w:kern w:val="2"/>
          <w:sz w:val="24"/>
          <w:szCs w:val="24"/>
          <w:lang w:val="en-ID"/>
          <w14:ligatures w14:val="standardContextual"/>
        </w:rPr>
        <w:t>d</w:t>
      </w:r>
      <w:r w:rsidR="0001031B">
        <w:rPr>
          <w:rFonts w:ascii="Times New Roman" w:hAnsi="Times New Roman" w:cs="Times New Roman"/>
          <w:kern w:val="2"/>
          <w:sz w:val="24"/>
          <w:szCs w:val="24"/>
          <w:lang w:val="en-ID"/>
          <w14:ligatures w14:val="standardContextual"/>
        </w:rPr>
        <w:t>at</w:t>
      </w:r>
      <w:r w:rsidRPr="00F85BD9">
        <w:rPr>
          <w:rFonts w:ascii="Times New Roman" w:hAnsi="Times New Roman" w:cs="Times New Roman"/>
          <w:kern w:val="2"/>
          <w:sz w:val="24"/>
          <w:szCs w:val="24"/>
          <w:lang w:val="en-ID"/>
          <w14:ligatures w14:val="standardContextual"/>
        </w:rPr>
        <w:t xml:space="preserve">a sets. </w:t>
      </w:r>
      <w:r w:rsidR="0001031B">
        <w:rPr>
          <w:rFonts w:ascii="Times New Roman" w:hAnsi="Times New Roman" w:cs="Times New Roman"/>
          <w:kern w:val="2"/>
          <w:sz w:val="24"/>
          <w:szCs w:val="24"/>
          <w:lang w:val="en-ID"/>
          <w14:ligatures w14:val="standardContextual"/>
        </w:rPr>
        <w:t xml:space="preserve">To interpret </w:t>
      </w:r>
      <w:r w:rsidR="00837ADA">
        <w:rPr>
          <w:rFonts w:ascii="Times New Roman" w:hAnsi="Times New Roman" w:cs="Times New Roman"/>
          <w:kern w:val="2"/>
          <w:sz w:val="24"/>
          <w:szCs w:val="24"/>
          <w:lang w:val="en-ID"/>
          <w14:ligatures w14:val="standardContextual"/>
        </w:rPr>
        <w:t>the test statistic result, t</w:t>
      </w:r>
      <w:r w:rsidRPr="00F85BD9">
        <w:rPr>
          <w:rFonts w:ascii="Times New Roman" w:hAnsi="Times New Roman" w:cs="Times New Roman"/>
          <w:kern w:val="2"/>
          <w:sz w:val="24"/>
          <w:szCs w:val="24"/>
          <w:lang w:val="en-ID"/>
          <w14:ligatures w14:val="standardContextual"/>
        </w:rPr>
        <w:t xml:space="preserve">wo </w:t>
      </w:r>
      <w:r w:rsidR="00F40D15">
        <w:rPr>
          <w:rFonts w:ascii="Times New Roman" w:hAnsi="Times New Roman" w:cs="Times New Roman"/>
          <w:kern w:val="2"/>
          <w:sz w:val="24"/>
          <w:szCs w:val="24"/>
          <w:lang w:val="en-ID"/>
          <w14:ligatures w14:val="standardContextual"/>
        </w:rPr>
        <w:t>conditions</w:t>
      </w:r>
      <w:r w:rsidRPr="00F85BD9">
        <w:rPr>
          <w:rFonts w:ascii="Times New Roman" w:hAnsi="Times New Roman" w:cs="Times New Roman"/>
          <w:kern w:val="2"/>
          <w:sz w:val="24"/>
          <w:szCs w:val="24"/>
          <w:lang w:val="en-ID"/>
          <w14:ligatures w14:val="standardContextual"/>
        </w:rPr>
        <w:t xml:space="preserve"> </w:t>
      </w:r>
      <w:r w:rsidR="00837ADA">
        <w:rPr>
          <w:rFonts w:ascii="Times New Roman" w:hAnsi="Times New Roman" w:cs="Times New Roman"/>
          <w:kern w:val="2"/>
          <w:sz w:val="24"/>
          <w:szCs w:val="24"/>
          <w:lang w:val="en-ID"/>
          <w14:ligatures w14:val="standardContextual"/>
        </w:rPr>
        <w:t>are necessarily</w:t>
      </w:r>
      <w:r w:rsidR="00F40D15">
        <w:rPr>
          <w:rFonts w:ascii="Times New Roman" w:hAnsi="Times New Roman" w:cs="Times New Roman"/>
          <w:kern w:val="2"/>
          <w:sz w:val="24"/>
          <w:szCs w:val="24"/>
          <w:lang w:val="en-ID"/>
          <w14:ligatures w14:val="standardContextual"/>
        </w:rPr>
        <w:t xml:space="preserve"> considered</w:t>
      </w:r>
      <w:r w:rsidR="00837ADA">
        <w:rPr>
          <w:rFonts w:ascii="Times New Roman" w:hAnsi="Times New Roman" w:cs="Times New Roman"/>
          <w:kern w:val="2"/>
          <w:sz w:val="24"/>
          <w:szCs w:val="24"/>
          <w:lang w:val="en-ID"/>
          <w14:ligatures w14:val="standardContextual"/>
        </w:rPr>
        <w:t xml:space="preserve">. </w:t>
      </w:r>
      <w:r w:rsidR="00F40D15">
        <w:rPr>
          <w:rFonts w:ascii="Times New Roman" w:hAnsi="Times New Roman" w:cs="Times New Roman"/>
          <w:kern w:val="2"/>
          <w:sz w:val="24"/>
          <w:szCs w:val="24"/>
          <w:lang w:val="en-ID"/>
          <w14:ligatures w14:val="standardContextual"/>
        </w:rPr>
        <w:t>First,</w:t>
      </w:r>
      <w:r w:rsidRPr="00F85BD9">
        <w:rPr>
          <w:rFonts w:ascii="Times New Roman" w:hAnsi="Times New Roman" w:cs="Times New Roman"/>
          <w:kern w:val="2"/>
          <w:sz w:val="24"/>
          <w:szCs w:val="24"/>
          <w:lang w:val="en-ID"/>
          <w14:ligatures w14:val="standardContextual"/>
        </w:rPr>
        <w:t xml:space="preserve"> </w:t>
      </w:r>
      <w:r w:rsidR="00F40D15">
        <w:rPr>
          <w:rFonts w:ascii="Times New Roman" w:hAnsi="Times New Roman" w:cs="Times New Roman"/>
          <w:kern w:val="2"/>
          <w:sz w:val="24"/>
          <w:szCs w:val="24"/>
          <w:lang w:val="en-ID"/>
          <w14:ligatures w14:val="standardContextual"/>
        </w:rPr>
        <w:t>i</w:t>
      </w:r>
      <w:r w:rsidRPr="00F85BD9">
        <w:rPr>
          <w:rFonts w:ascii="Times New Roman" w:hAnsi="Times New Roman" w:cs="Times New Roman"/>
          <w:kern w:val="2"/>
          <w:sz w:val="24"/>
          <w:szCs w:val="24"/>
          <w:lang w:val="en-ID"/>
          <w14:ligatures w14:val="standardContextual"/>
        </w:rPr>
        <w:t xml:space="preserve">f the value </w:t>
      </w:r>
      <w:r w:rsidR="00F40D15">
        <w:rPr>
          <w:rFonts w:ascii="Times New Roman" w:hAnsi="Times New Roman" w:cs="Times New Roman"/>
          <w:kern w:val="2"/>
          <w:sz w:val="24"/>
          <w:szCs w:val="24"/>
          <w:lang w:val="en-ID"/>
          <w14:ligatures w14:val="standardContextual"/>
        </w:rPr>
        <w:t>is</w:t>
      </w:r>
      <w:r w:rsidRPr="00F85BD9">
        <w:rPr>
          <w:rFonts w:ascii="Times New Roman" w:hAnsi="Times New Roman" w:cs="Times New Roman"/>
          <w:kern w:val="2"/>
          <w:sz w:val="24"/>
          <w:szCs w:val="24"/>
          <w:lang w:val="en-ID"/>
          <w14:ligatures w14:val="standardContextual"/>
        </w:rPr>
        <w:t xml:space="preserve"> less than 0.05, </w:t>
      </w:r>
      <w:r w:rsidR="00F40D15">
        <w:rPr>
          <w:rFonts w:ascii="Times New Roman" w:hAnsi="Times New Roman" w:cs="Times New Roman"/>
          <w:kern w:val="2"/>
          <w:sz w:val="24"/>
          <w:szCs w:val="24"/>
          <w:lang w:val="en-ID"/>
          <w14:ligatures w14:val="standardContextual"/>
        </w:rPr>
        <w:t>there is a significant improvement, and vice versa</w:t>
      </w:r>
      <w:r w:rsidRPr="00F85BD9">
        <w:rPr>
          <w:rFonts w:ascii="Times New Roman" w:hAnsi="Times New Roman" w:cs="Times New Roman"/>
          <w:kern w:val="2"/>
          <w:sz w:val="24"/>
          <w:szCs w:val="24"/>
          <w:lang w:val="en-ID"/>
          <w14:ligatures w14:val="standardContextual"/>
        </w:rPr>
        <w:t>.</w:t>
      </w:r>
      <w:r>
        <w:rPr>
          <w:rFonts w:ascii="Times New Roman" w:hAnsi="Times New Roman" w:cs="Times New Roman"/>
          <w:kern w:val="2"/>
          <w:sz w:val="24"/>
          <w:szCs w:val="24"/>
          <w:lang w:val="en-ID"/>
          <w14:ligatures w14:val="standardContextual"/>
        </w:rPr>
        <w:t xml:space="preserve"> </w:t>
      </w:r>
      <w:r w:rsidR="00664AE1" w:rsidRPr="004C14E6">
        <w:rPr>
          <w:rFonts w:ascii="Times New Roman" w:hAnsi="Times New Roman" w:cs="Times New Roman"/>
          <w:kern w:val="2"/>
          <w:sz w:val="24"/>
          <w:szCs w:val="24"/>
          <w:lang w:val="en-ID"/>
          <w14:ligatures w14:val="standardContextual"/>
        </w:rPr>
        <w:t xml:space="preserve">The summary of </w:t>
      </w:r>
      <w:r w:rsidR="00056CB3">
        <w:rPr>
          <w:rFonts w:ascii="Times New Roman" w:hAnsi="Times New Roman" w:cs="Times New Roman"/>
          <w:kern w:val="2"/>
          <w:sz w:val="24"/>
          <w:szCs w:val="24"/>
          <w:lang w:val="en-ID"/>
          <w14:ligatures w14:val="standardContextual"/>
        </w:rPr>
        <w:t>the </w:t>
      </w:r>
      <w:r w:rsidR="00664AE1" w:rsidRPr="004C14E6">
        <w:rPr>
          <w:rFonts w:ascii="Times New Roman" w:hAnsi="Times New Roman" w:cs="Times New Roman"/>
          <w:kern w:val="2"/>
          <w:sz w:val="24"/>
          <w:szCs w:val="24"/>
          <w:lang w:val="en-ID"/>
          <w14:ligatures w14:val="standardContextual"/>
        </w:rPr>
        <w:t xml:space="preserve">Wilcoxon </w:t>
      </w:r>
      <w:r w:rsidR="00F40D15">
        <w:rPr>
          <w:rFonts w:ascii="Times New Roman" w:hAnsi="Times New Roman" w:cs="Times New Roman"/>
          <w:kern w:val="2"/>
          <w:sz w:val="24"/>
          <w:szCs w:val="24"/>
          <w:lang w:val="en-ID"/>
          <w14:ligatures w14:val="standardContextual"/>
        </w:rPr>
        <w:t xml:space="preserve">signed-rank </w:t>
      </w:r>
      <w:r w:rsidR="00664AE1" w:rsidRPr="004C14E6">
        <w:rPr>
          <w:rFonts w:ascii="Times New Roman" w:hAnsi="Times New Roman" w:cs="Times New Roman"/>
          <w:kern w:val="2"/>
          <w:sz w:val="24"/>
          <w:szCs w:val="24"/>
          <w:lang w:val="en-ID"/>
          <w14:ligatures w14:val="standardContextual"/>
        </w:rPr>
        <w:t xml:space="preserve">test is </w:t>
      </w:r>
      <w:r>
        <w:rPr>
          <w:rFonts w:ascii="Times New Roman" w:hAnsi="Times New Roman" w:cs="Times New Roman"/>
          <w:kern w:val="2"/>
          <w:sz w:val="24"/>
          <w:szCs w:val="24"/>
          <w:lang w:val="en-ID"/>
          <w14:ligatures w14:val="standardContextual"/>
        </w:rPr>
        <w:t xml:space="preserve">displayed </w:t>
      </w:r>
      <w:r w:rsidR="00664AE1" w:rsidRPr="004C14E6">
        <w:rPr>
          <w:rFonts w:ascii="Times New Roman" w:hAnsi="Times New Roman" w:cs="Times New Roman"/>
          <w:kern w:val="2"/>
          <w:sz w:val="24"/>
          <w:szCs w:val="24"/>
          <w:lang w:val="en-ID"/>
          <w14:ligatures w14:val="standardContextual"/>
        </w:rPr>
        <w:t xml:space="preserve">in Table </w:t>
      </w:r>
      <w:r w:rsidR="003368FA">
        <w:rPr>
          <w:rFonts w:ascii="Times New Roman" w:hAnsi="Times New Roman" w:cs="Times New Roman"/>
          <w:kern w:val="2"/>
          <w:sz w:val="24"/>
          <w:szCs w:val="24"/>
          <w:lang w:val="en-ID"/>
          <w14:ligatures w14:val="standardContextual"/>
        </w:rPr>
        <w:t>6</w:t>
      </w:r>
      <w:r w:rsidR="00664AE1" w:rsidRPr="004C14E6">
        <w:rPr>
          <w:rFonts w:ascii="Times New Roman" w:hAnsi="Times New Roman" w:cs="Times New Roman"/>
          <w:kern w:val="2"/>
          <w:sz w:val="24"/>
          <w:szCs w:val="24"/>
          <w:lang w:val="en-ID"/>
          <w14:ligatures w14:val="standardContextual"/>
        </w:rPr>
        <w:t>.</w:t>
      </w:r>
      <w:r w:rsidR="00B50F58">
        <w:rPr>
          <w:rFonts w:ascii="Times New Roman" w:hAnsi="Times New Roman" w:cs="Times New Roman"/>
          <w:kern w:val="2"/>
          <w:sz w:val="24"/>
          <w:szCs w:val="24"/>
          <w:lang w:val="en-ID"/>
          <w14:ligatures w14:val="standardContextual"/>
        </w:rPr>
        <w:t xml:space="preserve"> </w:t>
      </w:r>
    </w:p>
    <w:p w14:paraId="1F5E9130" w14:textId="0A617912" w:rsidR="00B50F58" w:rsidRDefault="00B50F58" w:rsidP="00056CB3">
      <w:pPr>
        <w:spacing w:after="120" w:line="240" w:lineRule="auto"/>
        <w:jc w:val="both"/>
        <w:rPr>
          <w:rFonts w:ascii="Times New Roman" w:hAnsi="Times New Roman" w:cs="Times New Roman"/>
          <w:kern w:val="2"/>
          <w:lang w:val="en-ID"/>
          <w14:ligatures w14:val="standardContextual"/>
        </w:rPr>
      </w:pPr>
      <w:r w:rsidRPr="00F40D15">
        <w:rPr>
          <w:rFonts w:ascii="Times New Roman" w:hAnsi="Times New Roman" w:cs="Times New Roman"/>
          <w:i/>
          <w:iCs/>
          <w:kern w:val="2"/>
          <w:lang w:val="en-ID"/>
          <w14:ligatures w14:val="standardContextual"/>
        </w:rPr>
        <w:t xml:space="preserve">Table </w:t>
      </w:r>
      <w:r w:rsidR="003368FA" w:rsidRPr="00F40D15">
        <w:rPr>
          <w:rFonts w:ascii="Times New Roman" w:hAnsi="Times New Roman" w:cs="Times New Roman"/>
          <w:i/>
          <w:iCs/>
          <w:kern w:val="2"/>
          <w:lang w:val="en-ID"/>
          <w14:ligatures w14:val="standardContextual"/>
        </w:rPr>
        <w:t>6</w:t>
      </w:r>
      <w:r w:rsidRPr="00F40D15">
        <w:rPr>
          <w:rFonts w:ascii="Times New Roman" w:hAnsi="Times New Roman" w:cs="Times New Roman"/>
          <w:i/>
          <w:iCs/>
          <w:kern w:val="2"/>
          <w:lang w:val="en-ID"/>
          <w14:ligatures w14:val="standardContextual"/>
        </w:rPr>
        <w:t>.</w:t>
      </w:r>
      <w:r w:rsidRPr="00F40D15">
        <w:rPr>
          <w:rFonts w:ascii="Times New Roman" w:hAnsi="Times New Roman" w:cs="Times New Roman"/>
          <w:lang w:val="en-US"/>
        </w:rPr>
        <w:t xml:space="preserve"> The </w:t>
      </w:r>
      <w:r w:rsidR="00F40D15" w:rsidRPr="00F40D15">
        <w:rPr>
          <w:rFonts w:ascii="Times New Roman" w:hAnsi="Times New Roman" w:cs="Times New Roman"/>
          <w:lang w:val="en-US"/>
        </w:rPr>
        <w:t>Summary of</w:t>
      </w:r>
      <w:r w:rsidRPr="00F40D15">
        <w:rPr>
          <w:rFonts w:ascii="Times New Roman" w:hAnsi="Times New Roman" w:cs="Times New Roman"/>
          <w:kern w:val="2"/>
          <w:lang w:val="en-ID"/>
          <w14:ligatures w14:val="standardContextual"/>
        </w:rPr>
        <w:t xml:space="preserve"> Wilcoxon </w:t>
      </w:r>
      <w:r w:rsidR="00F85BD9" w:rsidRPr="00F40D15">
        <w:rPr>
          <w:rFonts w:ascii="Times New Roman" w:hAnsi="Times New Roman" w:cs="Times New Roman"/>
          <w:kern w:val="2"/>
          <w:lang w:val="en-ID"/>
          <w14:ligatures w14:val="standardContextual"/>
        </w:rPr>
        <w:t>Signed</w:t>
      </w:r>
      <w:r w:rsidR="00F40D15" w:rsidRPr="00F40D15">
        <w:rPr>
          <w:rFonts w:ascii="Times New Roman" w:hAnsi="Times New Roman" w:cs="Times New Roman"/>
          <w:kern w:val="2"/>
          <w:lang w:val="en-ID"/>
          <w14:ligatures w14:val="standardContextual"/>
        </w:rPr>
        <w:t>-</w:t>
      </w:r>
      <w:r w:rsidR="00F85BD9" w:rsidRPr="00F40D15">
        <w:rPr>
          <w:rFonts w:ascii="Times New Roman" w:hAnsi="Times New Roman" w:cs="Times New Roman"/>
          <w:kern w:val="2"/>
          <w:lang w:val="en-ID"/>
          <w14:ligatures w14:val="standardContextual"/>
        </w:rPr>
        <w:t xml:space="preserve">Rank </w:t>
      </w:r>
      <w:r w:rsidRPr="00F40D15">
        <w:rPr>
          <w:rFonts w:ascii="Times New Roman" w:hAnsi="Times New Roman" w:cs="Times New Roman"/>
          <w:kern w:val="2"/>
          <w:lang w:val="en-ID"/>
          <w14:ligatures w14:val="standardContextual"/>
        </w:rPr>
        <w:t>Test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2693"/>
      </w:tblGrid>
      <w:tr w:rsidR="0001031B" w14:paraId="5DDD0483" w14:textId="77777777" w:rsidTr="003D4E57">
        <w:trPr>
          <w:trHeight w:val="283"/>
        </w:trPr>
        <w:tc>
          <w:tcPr>
            <w:tcW w:w="4815" w:type="dxa"/>
            <w:gridSpan w:val="2"/>
            <w:tcBorders>
              <w:top w:val="single" w:sz="4" w:space="0" w:color="auto"/>
              <w:bottom w:val="single" w:sz="4" w:space="0" w:color="auto"/>
            </w:tcBorders>
            <w:vAlign w:val="center"/>
          </w:tcPr>
          <w:p w14:paraId="4AB005D8" w14:textId="07BE932E" w:rsidR="0001031B" w:rsidRPr="0001031B" w:rsidRDefault="0001031B" w:rsidP="003D4E57">
            <w:pPr>
              <w:snapToGrid w:val="0"/>
              <w:spacing w:after="0" w:line="240" w:lineRule="auto"/>
              <w:jc w:val="center"/>
              <w:rPr>
                <w:rFonts w:ascii="Times New Roman" w:hAnsi="Times New Roman" w:cs="Times New Roman"/>
                <w:kern w:val="2"/>
                <w:sz w:val="20"/>
                <w:szCs w:val="20"/>
                <w:lang w:val="en-ID"/>
                <w14:ligatures w14:val="standardContextual"/>
              </w:rPr>
            </w:pPr>
            <w:r>
              <w:rPr>
                <w:rFonts w:ascii="Times New Roman" w:hAnsi="Times New Roman" w:cs="Times New Roman"/>
                <w:kern w:val="2"/>
                <w:sz w:val="20"/>
                <w:szCs w:val="20"/>
                <w:lang w:val="en-ID"/>
                <w14:ligatures w14:val="standardContextual"/>
              </w:rPr>
              <w:t>Wilcoxon Signed Rank Test Statistics</w:t>
            </w:r>
          </w:p>
        </w:tc>
      </w:tr>
      <w:tr w:rsidR="0001031B" w14:paraId="10C376BA" w14:textId="77777777" w:rsidTr="003D4E57">
        <w:trPr>
          <w:trHeight w:val="283"/>
        </w:trPr>
        <w:tc>
          <w:tcPr>
            <w:tcW w:w="2122" w:type="dxa"/>
            <w:tcBorders>
              <w:top w:val="single" w:sz="4" w:space="0" w:color="auto"/>
              <w:bottom w:val="single" w:sz="4" w:space="0" w:color="auto"/>
            </w:tcBorders>
            <w:vAlign w:val="center"/>
          </w:tcPr>
          <w:p w14:paraId="5BECF3EC" w14:textId="77777777" w:rsidR="0001031B" w:rsidRPr="0001031B" w:rsidRDefault="0001031B" w:rsidP="003D4E57">
            <w:pPr>
              <w:snapToGrid w:val="0"/>
              <w:spacing w:after="0" w:line="240" w:lineRule="auto"/>
              <w:jc w:val="center"/>
              <w:rPr>
                <w:rFonts w:ascii="Times New Roman" w:hAnsi="Times New Roman" w:cs="Times New Roman"/>
                <w:kern w:val="2"/>
                <w:sz w:val="20"/>
                <w:szCs w:val="20"/>
                <w:lang w:val="en-ID"/>
                <w14:ligatures w14:val="standardContextual"/>
              </w:rPr>
            </w:pPr>
          </w:p>
        </w:tc>
        <w:tc>
          <w:tcPr>
            <w:tcW w:w="2693" w:type="dxa"/>
            <w:tcBorders>
              <w:top w:val="single" w:sz="4" w:space="0" w:color="auto"/>
              <w:bottom w:val="single" w:sz="4" w:space="0" w:color="auto"/>
            </w:tcBorders>
            <w:vAlign w:val="center"/>
          </w:tcPr>
          <w:p w14:paraId="70015F99" w14:textId="77777777" w:rsidR="0001031B" w:rsidRPr="0001031B" w:rsidRDefault="0001031B" w:rsidP="003D4E57">
            <w:pPr>
              <w:autoSpaceDE w:val="0"/>
              <w:autoSpaceDN w:val="0"/>
              <w:adjustRightInd w:val="0"/>
              <w:snapToGrid w:val="0"/>
              <w:spacing w:after="0" w:line="240" w:lineRule="auto"/>
              <w:ind w:left="60" w:right="60"/>
              <w:jc w:val="center"/>
              <w:rPr>
                <w:rFonts w:ascii="Times New Roman" w:hAnsi="Times New Roman" w:cs="Times New Roman"/>
                <w:sz w:val="20"/>
                <w:szCs w:val="20"/>
                <w:lang w:val="en-ID"/>
                <w14:ligatures w14:val="standardContextual"/>
              </w:rPr>
            </w:pPr>
            <w:r w:rsidRPr="0001031B">
              <w:rPr>
                <w:rFonts w:ascii="Times New Roman" w:hAnsi="Times New Roman" w:cs="Times New Roman"/>
                <w:sz w:val="20"/>
                <w:szCs w:val="20"/>
                <w:lang w:val="en-ID"/>
                <w14:ligatures w14:val="standardContextual"/>
              </w:rPr>
              <w:t>Post-Test Experimental-</w:t>
            </w:r>
          </w:p>
          <w:p w14:paraId="2C5695F4" w14:textId="7FBD628B" w:rsidR="0001031B" w:rsidRPr="0001031B" w:rsidRDefault="0001031B" w:rsidP="003D4E57">
            <w:pPr>
              <w:snapToGrid w:val="0"/>
              <w:spacing w:after="0" w:line="240" w:lineRule="auto"/>
              <w:jc w:val="center"/>
              <w:rPr>
                <w:rFonts w:ascii="Times New Roman" w:hAnsi="Times New Roman" w:cs="Times New Roman"/>
                <w:kern w:val="2"/>
                <w:sz w:val="20"/>
                <w:szCs w:val="20"/>
                <w:lang w:val="en-ID"/>
                <w14:ligatures w14:val="standardContextual"/>
              </w:rPr>
            </w:pPr>
            <w:r w:rsidRPr="0001031B">
              <w:rPr>
                <w:rFonts w:ascii="Times New Roman" w:hAnsi="Times New Roman" w:cs="Times New Roman"/>
                <w:sz w:val="20"/>
                <w:szCs w:val="20"/>
                <w:lang w:val="en-ID"/>
                <w14:ligatures w14:val="standardContextual"/>
              </w:rPr>
              <w:t>Pre-Test Experimental</w:t>
            </w:r>
          </w:p>
        </w:tc>
      </w:tr>
      <w:tr w:rsidR="0001031B" w14:paraId="67CD152B" w14:textId="77777777" w:rsidTr="003D4E57">
        <w:trPr>
          <w:trHeight w:val="283"/>
        </w:trPr>
        <w:tc>
          <w:tcPr>
            <w:tcW w:w="2122" w:type="dxa"/>
            <w:tcBorders>
              <w:top w:val="single" w:sz="4" w:space="0" w:color="auto"/>
            </w:tcBorders>
            <w:vAlign w:val="center"/>
          </w:tcPr>
          <w:p w14:paraId="0302F5A7" w14:textId="6A5A1714" w:rsidR="0001031B" w:rsidRPr="0001031B" w:rsidRDefault="0001031B" w:rsidP="003D4E57">
            <w:pPr>
              <w:snapToGrid w:val="0"/>
              <w:spacing w:after="0" w:line="240" w:lineRule="auto"/>
              <w:jc w:val="center"/>
              <w:rPr>
                <w:rFonts w:ascii="Times New Roman" w:hAnsi="Times New Roman" w:cs="Times New Roman"/>
                <w:kern w:val="2"/>
                <w:sz w:val="20"/>
                <w:szCs w:val="20"/>
                <w:lang w:val="en-ID"/>
                <w14:ligatures w14:val="standardContextual"/>
              </w:rPr>
            </w:pPr>
            <w:r w:rsidRPr="0001031B">
              <w:rPr>
                <w:rFonts w:ascii="Times New Roman" w:hAnsi="Times New Roman" w:cs="Times New Roman"/>
                <w:kern w:val="2"/>
                <w:sz w:val="20"/>
                <w:szCs w:val="20"/>
                <w:lang w:val="en-ID"/>
                <w14:ligatures w14:val="standardContextual"/>
              </w:rPr>
              <w:t>Z</w:t>
            </w:r>
          </w:p>
        </w:tc>
        <w:tc>
          <w:tcPr>
            <w:tcW w:w="2693" w:type="dxa"/>
            <w:tcBorders>
              <w:top w:val="single" w:sz="4" w:space="0" w:color="auto"/>
            </w:tcBorders>
            <w:vAlign w:val="center"/>
          </w:tcPr>
          <w:p w14:paraId="2396B5E7" w14:textId="68BDB3A7" w:rsidR="0001031B" w:rsidRPr="0001031B" w:rsidRDefault="0001031B" w:rsidP="003D4E57">
            <w:pPr>
              <w:snapToGrid w:val="0"/>
              <w:spacing w:after="0" w:line="240" w:lineRule="auto"/>
              <w:jc w:val="center"/>
              <w:rPr>
                <w:rFonts w:ascii="Times New Roman" w:hAnsi="Times New Roman" w:cs="Times New Roman"/>
                <w:kern w:val="2"/>
                <w:sz w:val="20"/>
                <w:szCs w:val="20"/>
                <w:lang w:val="en-ID"/>
                <w14:ligatures w14:val="standardContextual"/>
              </w:rPr>
            </w:pPr>
            <w:r w:rsidRPr="0001031B">
              <w:rPr>
                <w:rFonts w:ascii="Times New Roman" w:hAnsi="Times New Roman" w:cs="Times New Roman"/>
                <w:kern w:val="2"/>
                <w:sz w:val="20"/>
                <w:szCs w:val="20"/>
                <w:lang w:val="en-ID"/>
                <w14:ligatures w14:val="standardContextual"/>
              </w:rPr>
              <w:t>-4.949</w:t>
            </w:r>
            <w:r w:rsidRPr="0001031B">
              <w:rPr>
                <w:rFonts w:ascii="Times New Roman" w:hAnsi="Times New Roman" w:cs="Times New Roman"/>
                <w:kern w:val="2"/>
                <w:sz w:val="20"/>
                <w:szCs w:val="20"/>
                <w:vertAlign w:val="superscript"/>
                <w:lang w:val="en-ID"/>
                <w14:ligatures w14:val="standardContextual"/>
              </w:rPr>
              <w:t>b</w:t>
            </w:r>
          </w:p>
        </w:tc>
      </w:tr>
      <w:tr w:rsidR="0001031B" w14:paraId="31451383" w14:textId="77777777" w:rsidTr="003D4E57">
        <w:trPr>
          <w:trHeight w:val="283"/>
        </w:trPr>
        <w:tc>
          <w:tcPr>
            <w:tcW w:w="2122" w:type="dxa"/>
            <w:tcBorders>
              <w:bottom w:val="single" w:sz="4" w:space="0" w:color="auto"/>
            </w:tcBorders>
            <w:vAlign w:val="center"/>
          </w:tcPr>
          <w:p w14:paraId="41B1F095" w14:textId="1E6282EB" w:rsidR="0001031B" w:rsidRPr="0001031B" w:rsidRDefault="0001031B" w:rsidP="003D4E57">
            <w:pPr>
              <w:snapToGrid w:val="0"/>
              <w:spacing w:after="0" w:line="240" w:lineRule="auto"/>
              <w:jc w:val="center"/>
              <w:rPr>
                <w:rFonts w:ascii="Times New Roman" w:hAnsi="Times New Roman" w:cs="Times New Roman"/>
                <w:kern w:val="2"/>
                <w:sz w:val="20"/>
                <w:szCs w:val="20"/>
                <w:lang w:val="en-ID"/>
                <w14:ligatures w14:val="standardContextual"/>
              </w:rPr>
            </w:pPr>
            <w:proofErr w:type="spellStart"/>
            <w:r w:rsidRPr="0001031B">
              <w:rPr>
                <w:rFonts w:ascii="Times New Roman" w:hAnsi="Times New Roman" w:cs="Times New Roman"/>
                <w:kern w:val="2"/>
                <w:sz w:val="20"/>
                <w:szCs w:val="20"/>
                <w:lang w:val="en-ID"/>
                <w14:ligatures w14:val="standardContextual"/>
              </w:rPr>
              <w:t>Asymp</w:t>
            </w:r>
            <w:proofErr w:type="spellEnd"/>
            <w:r w:rsidRPr="0001031B">
              <w:rPr>
                <w:rFonts w:ascii="Times New Roman" w:hAnsi="Times New Roman" w:cs="Times New Roman"/>
                <w:kern w:val="2"/>
                <w:sz w:val="20"/>
                <w:szCs w:val="20"/>
                <w:lang w:val="en-ID"/>
                <w14:ligatures w14:val="standardContextual"/>
              </w:rPr>
              <w:t>. Sig. (2-tailed)</w:t>
            </w:r>
          </w:p>
        </w:tc>
        <w:tc>
          <w:tcPr>
            <w:tcW w:w="2693" w:type="dxa"/>
            <w:tcBorders>
              <w:bottom w:val="single" w:sz="4" w:space="0" w:color="auto"/>
            </w:tcBorders>
            <w:vAlign w:val="center"/>
          </w:tcPr>
          <w:p w14:paraId="6267556D" w14:textId="490AB2AC" w:rsidR="0001031B" w:rsidRPr="0001031B" w:rsidRDefault="0001031B" w:rsidP="003D4E57">
            <w:pPr>
              <w:snapToGrid w:val="0"/>
              <w:spacing w:after="0" w:line="240" w:lineRule="auto"/>
              <w:jc w:val="center"/>
              <w:rPr>
                <w:rFonts w:ascii="Times New Roman" w:hAnsi="Times New Roman" w:cs="Times New Roman"/>
                <w:kern w:val="2"/>
                <w:sz w:val="20"/>
                <w:szCs w:val="20"/>
                <w:lang w:val="en-ID"/>
                <w14:ligatures w14:val="standardContextual"/>
              </w:rPr>
            </w:pPr>
            <w:r w:rsidRPr="0001031B">
              <w:rPr>
                <w:rFonts w:ascii="Times New Roman" w:hAnsi="Times New Roman" w:cs="Times New Roman"/>
                <w:kern w:val="2"/>
                <w:sz w:val="20"/>
                <w:szCs w:val="20"/>
                <w:lang w:val="en-ID"/>
                <w14:ligatures w14:val="standardContextual"/>
              </w:rPr>
              <w:t>0.000</w:t>
            </w:r>
          </w:p>
        </w:tc>
      </w:tr>
    </w:tbl>
    <w:p w14:paraId="3CDEA0CC" w14:textId="77777777" w:rsidR="0001031B" w:rsidRDefault="00056CB3" w:rsidP="0001031B">
      <w:pPr>
        <w:pStyle w:val="ListParagraph"/>
        <w:numPr>
          <w:ilvl w:val="0"/>
          <w:numId w:val="5"/>
        </w:numPr>
        <w:spacing w:line="240" w:lineRule="auto"/>
        <w:ind w:left="426"/>
        <w:jc w:val="both"/>
        <w:rPr>
          <w:rFonts w:ascii="Times New Roman" w:hAnsi="Times New Roman" w:cs="Times New Roman"/>
          <w:color w:val="010205"/>
          <w:sz w:val="20"/>
          <w:szCs w:val="20"/>
          <w:lang w:val="en-ID"/>
          <w14:ligatures w14:val="standardContextual"/>
        </w:rPr>
      </w:pPr>
      <w:r w:rsidRPr="0001031B">
        <w:rPr>
          <w:rFonts w:ascii="Times New Roman" w:hAnsi="Times New Roman" w:cs="Times New Roman"/>
          <w:color w:val="010205"/>
          <w:sz w:val="20"/>
          <w:szCs w:val="20"/>
          <w:lang w:val="en-ID"/>
          <w14:ligatures w14:val="standardContextual"/>
        </w:rPr>
        <w:t>Wilcoxon Signed Ranks Test</w:t>
      </w:r>
    </w:p>
    <w:p w14:paraId="093517F9" w14:textId="2D46C050" w:rsidR="00B50F58" w:rsidRPr="0001031B" w:rsidRDefault="00056CB3" w:rsidP="0001031B">
      <w:pPr>
        <w:pStyle w:val="ListParagraph"/>
        <w:numPr>
          <w:ilvl w:val="0"/>
          <w:numId w:val="5"/>
        </w:numPr>
        <w:spacing w:line="240" w:lineRule="auto"/>
        <w:ind w:left="426"/>
        <w:jc w:val="both"/>
        <w:rPr>
          <w:rFonts w:ascii="Times New Roman" w:hAnsi="Times New Roman" w:cs="Times New Roman"/>
          <w:color w:val="010205"/>
          <w:sz w:val="20"/>
          <w:szCs w:val="20"/>
          <w:lang w:val="en-ID"/>
          <w14:ligatures w14:val="standardContextual"/>
        </w:rPr>
      </w:pPr>
      <w:r w:rsidRPr="0001031B">
        <w:rPr>
          <w:rFonts w:ascii="Times New Roman" w:hAnsi="Times New Roman" w:cs="Times New Roman"/>
          <w:color w:val="010205"/>
          <w:sz w:val="20"/>
          <w:szCs w:val="20"/>
          <w:lang w:val="en-ID"/>
          <w14:ligatures w14:val="standardContextual"/>
        </w:rPr>
        <w:t xml:space="preserve">Based on </w:t>
      </w:r>
      <w:r w:rsidR="0001031B">
        <w:rPr>
          <w:rFonts w:ascii="Times New Roman" w:hAnsi="Times New Roman" w:cs="Times New Roman"/>
          <w:color w:val="010205"/>
          <w:sz w:val="20"/>
          <w:szCs w:val="20"/>
          <w:lang w:val="en-ID"/>
          <w14:ligatures w14:val="standardContextual"/>
        </w:rPr>
        <w:t>N</w:t>
      </w:r>
      <w:r w:rsidRPr="0001031B">
        <w:rPr>
          <w:rFonts w:ascii="Times New Roman" w:hAnsi="Times New Roman" w:cs="Times New Roman"/>
          <w:color w:val="010205"/>
          <w:sz w:val="20"/>
          <w:szCs w:val="20"/>
          <w:lang w:val="en-ID"/>
          <w14:ligatures w14:val="standardContextual"/>
        </w:rPr>
        <w:t xml:space="preserve">egative </w:t>
      </w:r>
      <w:r w:rsidR="0001031B">
        <w:rPr>
          <w:rFonts w:ascii="Times New Roman" w:hAnsi="Times New Roman" w:cs="Times New Roman"/>
          <w:color w:val="010205"/>
          <w:sz w:val="20"/>
          <w:szCs w:val="20"/>
          <w:lang w:val="en-ID"/>
          <w14:ligatures w14:val="standardContextual"/>
        </w:rPr>
        <w:t>R</w:t>
      </w:r>
      <w:r w:rsidRPr="0001031B">
        <w:rPr>
          <w:rFonts w:ascii="Times New Roman" w:hAnsi="Times New Roman" w:cs="Times New Roman"/>
          <w:color w:val="010205"/>
          <w:sz w:val="20"/>
          <w:szCs w:val="20"/>
          <w:lang w:val="en-ID"/>
          <w14:ligatures w14:val="standardContextual"/>
        </w:rPr>
        <w:t>anks</w:t>
      </w:r>
    </w:p>
    <w:p w14:paraId="37DC41B7" w14:textId="68626E18" w:rsidR="0077271A" w:rsidRDefault="00EF10C8" w:rsidP="00EF10C8">
      <w:pPr>
        <w:spacing w:after="0" w:line="240" w:lineRule="auto"/>
        <w:ind w:firstLine="720"/>
        <w:jc w:val="both"/>
        <w:rPr>
          <w:rFonts w:ascii="Times New Roman" w:hAnsi="Times New Roman" w:cs="Times New Roman"/>
          <w:kern w:val="2"/>
          <w:sz w:val="24"/>
          <w:szCs w:val="24"/>
          <w:lang w:val="en-ID"/>
          <w14:ligatures w14:val="standardContextual"/>
        </w:rPr>
      </w:pPr>
      <w:r>
        <w:rPr>
          <w:rFonts w:ascii="Times New Roman" w:hAnsi="Times New Roman" w:cs="Times New Roman"/>
          <w:kern w:val="2"/>
          <w:sz w:val="24"/>
          <w:szCs w:val="24"/>
          <w:lang w:val="en-ID"/>
          <w14:ligatures w14:val="standardContextual"/>
        </w:rPr>
        <w:t>Referring to</w:t>
      </w:r>
      <w:r w:rsidR="00837ADA">
        <w:rPr>
          <w:rFonts w:ascii="Times New Roman" w:hAnsi="Times New Roman" w:cs="Times New Roman"/>
          <w:kern w:val="2"/>
          <w:sz w:val="24"/>
          <w:szCs w:val="24"/>
          <w:lang w:val="en-ID"/>
          <w14:ligatures w14:val="standardContextual"/>
        </w:rPr>
        <w:t xml:space="preserve"> the table, </w:t>
      </w:r>
      <w:r>
        <w:rPr>
          <w:rFonts w:ascii="Times New Roman" w:hAnsi="Times New Roman" w:cs="Times New Roman"/>
          <w:kern w:val="2"/>
          <w:sz w:val="24"/>
          <w:szCs w:val="24"/>
          <w:lang w:val="en-ID"/>
          <w14:ligatures w14:val="standardContextual"/>
        </w:rPr>
        <w:t>the</w:t>
      </w:r>
      <w:r w:rsidR="00837ADA">
        <w:rPr>
          <w:rFonts w:ascii="Times New Roman" w:hAnsi="Times New Roman" w:cs="Times New Roman"/>
          <w:kern w:val="2"/>
          <w:sz w:val="24"/>
          <w:szCs w:val="24"/>
          <w:lang w:val="en-ID"/>
          <w14:ligatures w14:val="standardContextual"/>
        </w:rPr>
        <w:t xml:space="preserve"> coefficient of </w:t>
      </w:r>
      <w:proofErr w:type="spellStart"/>
      <w:r w:rsidR="000E491F" w:rsidRPr="000E491F">
        <w:rPr>
          <w:rFonts w:ascii="Times New Roman" w:hAnsi="Times New Roman" w:cs="Times New Roman"/>
          <w:kern w:val="2"/>
          <w:sz w:val="24"/>
          <w:szCs w:val="24"/>
          <w:lang w:val="en-ID"/>
          <w14:ligatures w14:val="standardContextual"/>
        </w:rPr>
        <w:t>Asymp</w:t>
      </w:r>
      <w:proofErr w:type="spellEnd"/>
      <w:r w:rsidR="000E491F" w:rsidRPr="000E491F">
        <w:rPr>
          <w:rFonts w:ascii="Times New Roman" w:hAnsi="Times New Roman" w:cs="Times New Roman"/>
          <w:kern w:val="2"/>
          <w:sz w:val="24"/>
          <w:szCs w:val="24"/>
          <w:lang w:val="en-ID"/>
          <w14:ligatures w14:val="standardContextual"/>
        </w:rPr>
        <w:t>.</w:t>
      </w:r>
      <w:r>
        <w:rPr>
          <w:rFonts w:ascii="Times New Roman" w:hAnsi="Times New Roman" w:cs="Times New Roman"/>
          <w:kern w:val="2"/>
          <w:sz w:val="24"/>
          <w:szCs w:val="24"/>
          <w:lang w:val="en-ID"/>
          <w14:ligatures w14:val="standardContextual"/>
        </w:rPr>
        <w:t> S</w:t>
      </w:r>
      <w:r w:rsidR="000E491F" w:rsidRPr="000E491F">
        <w:rPr>
          <w:rFonts w:ascii="Times New Roman" w:hAnsi="Times New Roman" w:cs="Times New Roman"/>
          <w:kern w:val="2"/>
          <w:sz w:val="24"/>
          <w:szCs w:val="24"/>
          <w:lang w:val="en-ID"/>
          <w14:ligatures w14:val="standardContextual"/>
        </w:rPr>
        <w:t xml:space="preserve">ig. (2-tailed) </w:t>
      </w:r>
      <w:r w:rsidR="003D4E57">
        <w:rPr>
          <w:rFonts w:ascii="Times New Roman" w:hAnsi="Times New Roman" w:cs="Times New Roman"/>
          <w:kern w:val="2"/>
          <w:sz w:val="24"/>
          <w:szCs w:val="24"/>
          <w:lang w:val="en-ID"/>
          <w14:ligatures w14:val="standardContextual"/>
        </w:rPr>
        <w:t xml:space="preserve">of Wilcoxson Signed-Rank test </w:t>
      </w:r>
      <w:r>
        <w:rPr>
          <w:rFonts w:ascii="Times New Roman" w:hAnsi="Times New Roman" w:cs="Times New Roman"/>
          <w:kern w:val="2"/>
          <w:sz w:val="24"/>
          <w:szCs w:val="24"/>
          <w:lang w:val="en-ID"/>
          <w14:ligatures w14:val="standardContextual"/>
        </w:rPr>
        <w:t xml:space="preserve">was 0.000, </w:t>
      </w:r>
      <w:r w:rsidR="004349BA">
        <w:rPr>
          <w:rFonts w:ascii="Times New Roman" w:hAnsi="Times New Roman" w:cs="Times New Roman"/>
          <w:kern w:val="2"/>
          <w:sz w:val="24"/>
          <w:szCs w:val="24"/>
          <w:lang w:val="en-ID"/>
          <w14:ligatures w14:val="standardContextual"/>
        </w:rPr>
        <w:t xml:space="preserve">below </w:t>
      </w:r>
      <w:r>
        <w:rPr>
          <w:rFonts w:ascii="Times New Roman" w:hAnsi="Times New Roman" w:cs="Times New Roman"/>
          <w:kern w:val="2"/>
          <w:sz w:val="24"/>
          <w:szCs w:val="24"/>
          <w:lang w:val="en-ID"/>
          <w14:ligatures w14:val="standardContextual"/>
        </w:rPr>
        <w:t xml:space="preserve">the critical value (0.005). It </w:t>
      </w:r>
      <w:r w:rsidR="004349BA">
        <w:rPr>
          <w:rFonts w:ascii="Times New Roman" w:hAnsi="Times New Roman" w:cs="Times New Roman"/>
          <w:kern w:val="2"/>
          <w:sz w:val="24"/>
          <w:szCs w:val="24"/>
          <w:lang w:val="en-ID"/>
          <w14:ligatures w14:val="standardContextual"/>
        </w:rPr>
        <w:t>suggest</w:t>
      </w:r>
      <w:r w:rsidR="003D4E57">
        <w:rPr>
          <w:rFonts w:ascii="Times New Roman" w:hAnsi="Times New Roman" w:cs="Times New Roman"/>
          <w:kern w:val="2"/>
          <w:sz w:val="24"/>
          <w:szCs w:val="24"/>
          <w:lang w:val="en-ID"/>
          <w14:ligatures w14:val="standardContextual"/>
        </w:rPr>
        <w:t>s</w:t>
      </w:r>
      <w:r w:rsidR="004349BA">
        <w:rPr>
          <w:rFonts w:ascii="Times New Roman" w:hAnsi="Times New Roman" w:cs="Times New Roman"/>
          <w:kern w:val="2"/>
          <w:sz w:val="24"/>
          <w:szCs w:val="24"/>
          <w:lang w:val="en-ID"/>
          <w14:ligatures w14:val="standardContextual"/>
        </w:rPr>
        <w:t xml:space="preserve"> </w:t>
      </w:r>
      <w:r>
        <w:rPr>
          <w:rFonts w:ascii="Times New Roman" w:hAnsi="Times New Roman" w:cs="Times New Roman"/>
          <w:kern w:val="2"/>
          <w:sz w:val="24"/>
          <w:szCs w:val="24"/>
          <w:lang w:val="en-ID"/>
          <w14:ligatures w14:val="standardContextual"/>
        </w:rPr>
        <w:t>that there was a significant improvement in the students’ speaking skills after implementing the Four Corners strategy.  The results of the Wilcoxon Signed Rank test affirmed the Four Corners strategy can significantly enhance secondary school students’ speaking skills.</w:t>
      </w:r>
    </w:p>
    <w:p w14:paraId="46BB315B" w14:textId="77777777" w:rsidR="00EF10C8" w:rsidRPr="004C14E6" w:rsidRDefault="00EF10C8" w:rsidP="00EF10C8">
      <w:pPr>
        <w:spacing w:after="0" w:line="240" w:lineRule="auto"/>
        <w:ind w:firstLine="720"/>
        <w:jc w:val="both"/>
        <w:rPr>
          <w:rFonts w:ascii="Times New Roman" w:hAnsi="Times New Roman" w:cs="Times New Roman"/>
          <w:kern w:val="2"/>
          <w:sz w:val="24"/>
          <w:szCs w:val="24"/>
          <w:lang w:val="en-ID"/>
          <w14:ligatures w14:val="standardContextual"/>
        </w:rPr>
      </w:pPr>
    </w:p>
    <w:p w14:paraId="432A1B52" w14:textId="72F2D09E" w:rsidR="004349BA" w:rsidRPr="003D4E57" w:rsidRDefault="00664AE1" w:rsidP="003D4E57">
      <w:pPr>
        <w:pStyle w:val="ListParagraph"/>
        <w:numPr>
          <w:ilvl w:val="0"/>
          <w:numId w:val="6"/>
        </w:numPr>
        <w:snapToGrid w:val="0"/>
        <w:spacing w:after="120" w:line="240" w:lineRule="auto"/>
        <w:ind w:left="284" w:hanging="284"/>
        <w:contextualSpacing w:val="0"/>
        <w:jc w:val="both"/>
        <w:rPr>
          <w:rFonts w:ascii="Times New Roman" w:hAnsi="Times New Roman" w:cs="Times New Roman"/>
          <w:sz w:val="24"/>
          <w:szCs w:val="24"/>
          <w:lang w:val="en-US"/>
        </w:rPr>
      </w:pPr>
      <w:r w:rsidRPr="003D4E57">
        <w:rPr>
          <w:rFonts w:ascii="Times New Roman" w:hAnsi="Times New Roman" w:cs="Times New Roman"/>
          <w:sz w:val="24"/>
          <w:szCs w:val="24"/>
          <w:lang w:val="en-US"/>
        </w:rPr>
        <w:t xml:space="preserve">4 </w:t>
      </w:r>
      <w:r w:rsidR="00F85BD9" w:rsidRPr="003D4E57">
        <w:rPr>
          <w:rFonts w:ascii="Times New Roman" w:hAnsi="Times New Roman" w:cs="Times New Roman"/>
          <w:sz w:val="24"/>
          <w:szCs w:val="24"/>
          <w:lang w:val="en-US"/>
        </w:rPr>
        <w:t xml:space="preserve">The </w:t>
      </w:r>
      <w:r w:rsidRPr="003D4E57">
        <w:rPr>
          <w:rFonts w:ascii="Times New Roman" w:hAnsi="Times New Roman" w:cs="Times New Roman"/>
          <w:sz w:val="24"/>
          <w:szCs w:val="24"/>
          <w:lang w:val="en-US"/>
        </w:rPr>
        <w:t>Mann</w:t>
      </w:r>
      <w:r w:rsidR="00056CB3" w:rsidRPr="003D4E57">
        <w:rPr>
          <w:rFonts w:ascii="Times New Roman" w:hAnsi="Times New Roman" w:cs="Times New Roman"/>
          <w:sz w:val="24"/>
          <w:szCs w:val="24"/>
          <w:lang w:val="en-US"/>
        </w:rPr>
        <w:t>-</w:t>
      </w:r>
      <w:r w:rsidRPr="003D4E57">
        <w:rPr>
          <w:rFonts w:ascii="Times New Roman" w:hAnsi="Times New Roman" w:cs="Times New Roman"/>
          <w:sz w:val="24"/>
          <w:szCs w:val="24"/>
          <w:lang w:val="en-US"/>
        </w:rPr>
        <w:t>Whitney U Test</w:t>
      </w:r>
      <w:r w:rsidR="003D4E57">
        <w:rPr>
          <w:rFonts w:ascii="Times New Roman" w:hAnsi="Times New Roman" w:cs="Times New Roman"/>
          <w:sz w:val="24"/>
          <w:szCs w:val="24"/>
          <w:lang w:val="en-US"/>
        </w:rPr>
        <w:t xml:space="preserve"> Results</w:t>
      </w:r>
    </w:p>
    <w:p w14:paraId="0959F48A" w14:textId="26ECAE06" w:rsidR="00056CB3" w:rsidRDefault="000E491F" w:rsidP="00E32F1F">
      <w:pPr>
        <w:snapToGrid w:val="0"/>
        <w:spacing w:after="120" w:line="240" w:lineRule="auto"/>
        <w:ind w:firstLine="720"/>
        <w:jc w:val="both"/>
        <w:rPr>
          <w:rFonts w:ascii="Times New Roman" w:hAnsi="Times New Roman" w:cs="Times New Roman"/>
          <w:kern w:val="2"/>
          <w:sz w:val="24"/>
          <w:szCs w:val="24"/>
          <w:lang w:val="en-ID"/>
          <w14:ligatures w14:val="standardContextual"/>
        </w:rPr>
      </w:pPr>
      <w:bookmarkStart w:id="5" w:name="_Hlk178144439"/>
      <w:r w:rsidRPr="000E491F">
        <w:rPr>
          <w:rFonts w:ascii="Times New Roman" w:hAnsi="Times New Roman" w:cs="Times New Roman"/>
          <w:kern w:val="2"/>
          <w:sz w:val="24"/>
          <w:szCs w:val="24"/>
          <w:lang w:val="en-ID"/>
          <w14:ligatures w14:val="standardContextual"/>
        </w:rPr>
        <w:t xml:space="preserve">To find out if the means of two independent samples differed, the Mann-Whitney test was created. The Mann-Whitney U test was used in place of the independent t-test in cases where the study data was not normally distributed. If the Mann-Whitney U test's </w:t>
      </w:r>
      <w:proofErr w:type="spellStart"/>
      <w:r w:rsidRPr="000E491F">
        <w:rPr>
          <w:rFonts w:ascii="Times New Roman" w:hAnsi="Times New Roman" w:cs="Times New Roman"/>
          <w:kern w:val="2"/>
          <w:sz w:val="24"/>
          <w:szCs w:val="24"/>
          <w:lang w:val="en-ID"/>
          <w14:ligatures w14:val="standardContextual"/>
        </w:rPr>
        <w:t>Asymp.sig</w:t>
      </w:r>
      <w:proofErr w:type="spellEnd"/>
      <w:r w:rsidRPr="000E491F">
        <w:rPr>
          <w:rFonts w:ascii="Times New Roman" w:hAnsi="Times New Roman" w:cs="Times New Roman"/>
          <w:kern w:val="2"/>
          <w:sz w:val="24"/>
          <w:szCs w:val="24"/>
          <w:lang w:val="en-ID"/>
          <w14:ligatures w14:val="standardContextual"/>
        </w:rPr>
        <w:t xml:space="preserve"> value was less than 0.05, the hypothesis was accepted; if it was greater than 0.05, it was rejected. Table </w:t>
      </w:r>
      <w:r w:rsidR="003368FA">
        <w:rPr>
          <w:rFonts w:ascii="Times New Roman" w:hAnsi="Times New Roman" w:cs="Times New Roman"/>
          <w:kern w:val="2"/>
          <w:sz w:val="24"/>
          <w:szCs w:val="24"/>
          <w:lang w:val="en-ID"/>
          <w14:ligatures w14:val="standardContextual"/>
        </w:rPr>
        <w:t xml:space="preserve">7 </w:t>
      </w:r>
      <w:r w:rsidRPr="000E491F">
        <w:rPr>
          <w:rFonts w:ascii="Times New Roman" w:hAnsi="Times New Roman" w:cs="Times New Roman"/>
          <w:kern w:val="2"/>
          <w:sz w:val="24"/>
          <w:szCs w:val="24"/>
          <w:lang w:val="en-ID"/>
          <w14:ligatures w14:val="standardContextual"/>
        </w:rPr>
        <w:t>summarizes the results of the Mann</w:t>
      </w:r>
      <w:r w:rsidR="00056CB3">
        <w:rPr>
          <w:rFonts w:ascii="Times New Roman" w:hAnsi="Times New Roman" w:cs="Times New Roman"/>
          <w:kern w:val="2"/>
          <w:sz w:val="24"/>
          <w:szCs w:val="24"/>
          <w:lang w:val="en-ID"/>
          <w14:ligatures w14:val="standardContextual"/>
        </w:rPr>
        <w:t>-</w:t>
      </w:r>
      <w:r w:rsidRPr="000E491F">
        <w:rPr>
          <w:rFonts w:ascii="Times New Roman" w:hAnsi="Times New Roman" w:cs="Times New Roman"/>
          <w:kern w:val="2"/>
          <w:sz w:val="24"/>
          <w:szCs w:val="24"/>
          <w:lang w:val="en-ID"/>
          <w14:ligatures w14:val="standardContextual"/>
        </w:rPr>
        <w:t>Whitney U test.</w:t>
      </w:r>
    </w:p>
    <w:p w14:paraId="14DA51E4" w14:textId="77777777" w:rsidR="00E32F1F" w:rsidRPr="00E32F1F" w:rsidRDefault="00E32F1F" w:rsidP="00E32F1F">
      <w:pPr>
        <w:snapToGrid w:val="0"/>
        <w:spacing w:after="120" w:line="240" w:lineRule="auto"/>
        <w:ind w:firstLine="720"/>
        <w:jc w:val="both"/>
        <w:rPr>
          <w:rFonts w:ascii="Times New Roman" w:hAnsi="Times New Roman" w:cs="Times New Roman"/>
          <w:kern w:val="2"/>
          <w:sz w:val="24"/>
          <w:szCs w:val="24"/>
          <w:lang w:val="en-ID"/>
          <w14:ligatures w14:val="standardContextual"/>
        </w:rPr>
      </w:pPr>
    </w:p>
    <w:p w14:paraId="337309EC" w14:textId="4228BD2E" w:rsidR="00B50F58" w:rsidRPr="00056CB3" w:rsidRDefault="00AB108F" w:rsidP="00056CB3">
      <w:pPr>
        <w:spacing w:after="0" w:line="240" w:lineRule="auto"/>
        <w:rPr>
          <w:rFonts w:ascii="Times New Roman" w:hAnsi="Times New Roman" w:cs="Times New Roman"/>
          <w:kern w:val="2"/>
          <w:lang w:val="en-ID"/>
          <w14:ligatures w14:val="standardContextual"/>
        </w:rPr>
      </w:pPr>
      <w:r w:rsidRPr="00056CB3">
        <w:rPr>
          <w:rFonts w:ascii="Times New Roman" w:hAnsi="Times New Roman" w:cs="Times New Roman"/>
          <w:i/>
          <w:iCs/>
          <w:kern w:val="2"/>
          <w:lang w:val="en-ID"/>
          <w14:ligatures w14:val="standardContextual"/>
        </w:rPr>
        <w:t xml:space="preserve">Table </w:t>
      </w:r>
      <w:bookmarkStart w:id="6" w:name="_Hlk176350986"/>
      <w:r w:rsidR="003368FA" w:rsidRPr="00056CB3">
        <w:rPr>
          <w:rFonts w:ascii="Times New Roman" w:hAnsi="Times New Roman" w:cs="Times New Roman"/>
          <w:i/>
          <w:iCs/>
          <w:kern w:val="2"/>
          <w:lang w:val="en-ID"/>
          <w14:ligatures w14:val="standardContextual"/>
        </w:rPr>
        <w:t>7</w:t>
      </w:r>
      <w:r w:rsidRPr="00056CB3">
        <w:rPr>
          <w:rFonts w:ascii="Times New Roman" w:hAnsi="Times New Roman" w:cs="Times New Roman"/>
          <w:i/>
          <w:iCs/>
          <w:kern w:val="2"/>
          <w:lang w:val="en-ID"/>
          <w14:ligatures w14:val="standardContextual"/>
        </w:rPr>
        <w:t>.</w:t>
      </w:r>
      <w:r w:rsidRPr="00056CB3">
        <w:rPr>
          <w:rFonts w:ascii="Times New Roman" w:hAnsi="Times New Roman" w:cs="Times New Roman"/>
          <w:kern w:val="2"/>
          <w:lang w:val="en-ID"/>
          <w14:ligatures w14:val="standardContextual"/>
        </w:rPr>
        <w:t xml:space="preserve"> The Result of </w:t>
      </w:r>
      <w:r w:rsidR="00056CB3">
        <w:rPr>
          <w:rFonts w:ascii="Times New Roman" w:hAnsi="Times New Roman" w:cs="Times New Roman"/>
          <w:kern w:val="2"/>
          <w:lang w:val="en-ID"/>
          <w14:ligatures w14:val="standardContextual"/>
        </w:rPr>
        <w:t>the </w:t>
      </w:r>
      <w:r w:rsidRPr="00056CB3">
        <w:rPr>
          <w:rFonts w:ascii="Times New Roman" w:hAnsi="Times New Roman" w:cs="Times New Roman"/>
          <w:kern w:val="2"/>
          <w:lang w:val="en-ID"/>
          <w14:ligatures w14:val="standardContextual"/>
        </w:rPr>
        <w:t>Mann-Whitney U Test</w:t>
      </w:r>
      <w:bookmarkEnd w:id="6"/>
    </w:p>
    <w:tbl>
      <w:tblPr>
        <w:tblpPr w:leftFromText="180" w:rightFromText="180" w:vertAnchor="text" w:tblpY="1"/>
        <w:tblOverlap w:val="never"/>
        <w:tblW w:w="2834"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2411"/>
        <w:gridCol w:w="2409"/>
      </w:tblGrid>
      <w:tr w:rsidR="00B50F58" w:rsidRPr="003368FA" w14:paraId="5AE691A5" w14:textId="77777777" w:rsidTr="003D4E57">
        <w:trPr>
          <w:cantSplit/>
        </w:trPr>
        <w:tc>
          <w:tcPr>
            <w:tcW w:w="2501" w:type="pct"/>
            <w:tcBorders>
              <w:top w:val="single" w:sz="4" w:space="0" w:color="auto"/>
              <w:left w:val="nil"/>
              <w:bottom w:val="single" w:sz="4" w:space="0" w:color="auto"/>
              <w:right w:val="nil"/>
            </w:tcBorders>
            <w:shd w:val="clear" w:color="auto" w:fill="auto"/>
            <w:vAlign w:val="center"/>
          </w:tcPr>
          <w:p w14:paraId="5AC0154F" w14:textId="77777777" w:rsidR="00B50F58" w:rsidRPr="00056CB3" w:rsidRDefault="00B50F58" w:rsidP="003D4E57">
            <w:pPr>
              <w:autoSpaceDE w:val="0"/>
              <w:autoSpaceDN w:val="0"/>
              <w:adjustRightInd w:val="0"/>
              <w:spacing w:after="0" w:line="240" w:lineRule="auto"/>
              <w:rPr>
                <w:rFonts w:ascii="Times New Roman" w:hAnsi="Times New Roman" w:cs="Times New Roman"/>
                <w:sz w:val="20"/>
                <w:szCs w:val="20"/>
                <w:lang w:val="en-ID"/>
                <w14:ligatures w14:val="standardContextual"/>
              </w:rPr>
            </w:pPr>
          </w:p>
        </w:tc>
        <w:tc>
          <w:tcPr>
            <w:tcW w:w="2499" w:type="pct"/>
            <w:tcBorders>
              <w:top w:val="single" w:sz="4" w:space="0" w:color="auto"/>
              <w:left w:val="nil"/>
              <w:bottom w:val="single" w:sz="4" w:space="0" w:color="auto"/>
              <w:right w:val="nil"/>
            </w:tcBorders>
            <w:shd w:val="clear" w:color="auto" w:fill="FFFFFF"/>
            <w:vAlign w:val="center"/>
          </w:tcPr>
          <w:p w14:paraId="15FE6147" w14:textId="091CEF50" w:rsidR="00B50F58" w:rsidRPr="00056CB3" w:rsidRDefault="00B50F58" w:rsidP="003D4E57">
            <w:pPr>
              <w:autoSpaceDE w:val="0"/>
              <w:autoSpaceDN w:val="0"/>
              <w:adjustRightInd w:val="0"/>
              <w:spacing w:after="0" w:line="240" w:lineRule="auto"/>
              <w:ind w:left="60" w:right="60"/>
              <w:jc w:val="center"/>
              <w:rPr>
                <w:rFonts w:ascii="Times New Roman" w:hAnsi="Times New Roman" w:cs="Times New Roman"/>
                <w:sz w:val="20"/>
                <w:szCs w:val="20"/>
                <w:lang w:val="en-ID"/>
                <w14:ligatures w14:val="standardContextual"/>
              </w:rPr>
            </w:pPr>
            <w:r w:rsidRPr="00056CB3">
              <w:rPr>
                <w:rFonts w:ascii="Times New Roman" w:hAnsi="Times New Roman" w:cs="Times New Roman"/>
                <w:sz w:val="20"/>
                <w:szCs w:val="20"/>
                <w:lang w:val="en-ID"/>
                <w14:ligatures w14:val="standardContextual"/>
              </w:rPr>
              <w:t>Speaking test</w:t>
            </w:r>
          </w:p>
        </w:tc>
      </w:tr>
      <w:tr w:rsidR="00B50F58" w:rsidRPr="003368FA" w14:paraId="3DF411DA" w14:textId="77777777" w:rsidTr="003D4E57">
        <w:trPr>
          <w:cantSplit/>
        </w:trPr>
        <w:tc>
          <w:tcPr>
            <w:tcW w:w="2501" w:type="pct"/>
            <w:tcBorders>
              <w:top w:val="single" w:sz="4" w:space="0" w:color="auto"/>
              <w:left w:val="nil"/>
              <w:bottom w:val="nil"/>
              <w:right w:val="nil"/>
            </w:tcBorders>
            <w:shd w:val="clear" w:color="auto" w:fill="auto"/>
            <w:vAlign w:val="center"/>
          </w:tcPr>
          <w:p w14:paraId="5A6E5143" w14:textId="77777777" w:rsidR="00B50F58" w:rsidRPr="00056CB3" w:rsidRDefault="00B50F58" w:rsidP="003D4E57">
            <w:pPr>
              <w:autoSpaceDE w:val="0"/>
              <w:autoSpaceDN w:val="0"/>
              <w:adjustRightInd w:val="0"/>
              <w:spacing w:after="0" w:line="240" w:lineRule="auto"/>
              <w:ind w:left="60" w:right="60"/>
              <w:jc w:val="center"/>
              <w:rPr>
                <w:rFonts w:ascii="Times New Roman" w:hAnsi="Times New Roman" w:cs="Times New Roman"/>
                <w:sz w:val="20"/>
                <w:szCs w:val="20"/>
                <w:lang w:val="en-ID"/>
                <w14:ligatures w14:val="standardContextual"/>
              </w:rPr>
            </w:pPr>
            <w:r w:rsidRPr="00056CB3">
              <w:rPr>
                <w:rFonts w:ascii="Times New Roman" w:hAnsi="Times New Roman" w:cs="Times New Roman"/>
                <w:sz w:val="20"/>
                <w:szCs w:val="20"/>
                <w:lang w:val="en-ID"/>
                <w14:ligatures w14:val="standardContextual"/>
              </w:rPr>
              <w:t>Mann-Whitney U</w:t>
            </w:r>
          </w:p>
        </w:tc>
        <w:tc>
          <w:tcPr>
            <w:tcW w:w="2499" w:type="pct"/>
            <w:tcBorders>
              <w:top w:val="single" w:sz="4" w:space="0" w:color="auto"/>
              <w:left w:val="nil"/>
              <w:bottom w:val="nil"/>
              <w:right w:val="nil"/>
            </w:tcBorders>
            <w:shd w:val="clear" w:color="auto" w:fill="FFFFFF"/>
            <w:vAlign w:val="center"/>
          </w:tcPr>
          <w:p w14:paraId="55306DE0" w14:textId="6BAEC3D6" w:rsidR="00B50F58" w:rsidRPr="00056CB3" w:rsidRDefault="00C57963" w:rsidP="003D4E57">
            <w:pPr>
              <w:autoSpaceDE w:val="0"/>
              <w:autoSpaceDN w:val="0"/>
              <w:adjustRightInd w:val="0"/>
              <w:spacing w:after="0" w:line="240" w:lineRule="auto"/>
              <w:ind w:left="60" w:right="60"/>
              <w:jc w:val="center"/>
              <w:rPr>
                <w:rFonts w:ascii="Times New Roman" w:hAnsi="Times New Roman" w:cs="Times New Roman"/>
                <w:sz w:val="20"/>
                <w:szCs w:val="20"/>
                <w:lang w:val="en-ID"/>
                <w14:ligatures w14:val="standardContextual"/>
              </w:rPr>
            </w:pPr>
            <w:r>
              <w:rPr>
                <w:rFonts w:ascii="Times New Roman" w:hAnsi="Times New Roman" w:cs="Times New Roman"/>
                <w:sz w:val="20"/>
                <w:szCs w:val="20"/>
                <w:lang w:val="en-ID"/>
                <w14:ligatures w14:val="standardContextual"/>
              </w:rPr>
              <w:t>58.</w:t>
            </w:r>
            <w:r w:rsidR="00B50F58" w:rsidRPr="00056CB3">
              <w:rPr>
                <w:rFonts w:ascii="Times New Roman" w:hAnsi="Times New Roman" w:cs="Times New Roman"/>
                <w:sz w:val="20"/>
                <w:szCs w:val="20"/>
                <w:lang w:val="en-ID"/>
                <w14:ligatures w14:val="standardContextual"/>
              </w:rPr>
              <w:t>000</w:t>
            </w:r>
          </w:p>
        </w:tc>
      </w:tr>
      <w:tr w:rsidR="00B50F58" w:rsidRPr="003368FA" w14:paraId="14D24D95" w14:textId="77777777" w:rsidTr="003D4E57">
        <w:trPr>
          <w:cantSplit/>
        </w:trPr>
        <w:tc>
          <w:tcPr>
            <w:tcW w:w="2501" w:type="pct"/>
            <w:tcBorders>
              <w:top w:val="nil"/>
              <w:left w:val="nil"/>
              <w:bottom w:val="nil"/>
              <w:right w:val="nil"/>
            </w:tcBorders>
            <w:shd w:val="clear" w:color="auto" w:fill="auto"/>
            <w:vAlign w:val="center"/>
          </w:tcPr>
          <w:p w14:paraId="575DAC1D" w14:textId="77777777" w:rsidR="00B50F58" w:rsidRPr="00056CB3" w:rsidRDefault="00B50F58" w:rsidP="003D4E57">
            <w:pPr>
              <w:autoSpaceDE w:val="0"/>
              <w:autoSpaceDN w:val="0"/>
              <w:adjustRightInd w:val="0"/>
              <w:spacing w:after="0" w:line="240" w:lineRule="auto"/>
              <w:ind w:left="60" w:right="60"/>
              <w:jc w:val="center"/>
              <w:rPr>
                <w:rFonts w:ascii="Times New Roman" w:hAnsi="Times New Roman" w:cs="Times New Roman"/>
                <w:sz w:val="20"/>
                <w:szCs w:val="20"/>
                <w:lang w:val="en-ID"/>
                <w14:ligatures w14:val="standardContextual"/>
              </w:rPr>
            </w:pPr>
            <w:r w:rsidRPr="00056CB3">
              <w:rPr>
                <w:rFonts w:ascii="Times New Roman" w:hAnsi="Times New Roman" w:cs="Times New Roman"/>
                <w:sz w:val="20"/>
                <w:szCs w:val="20"/>
                <w:lang w:val="en-ID"/>
                <w14:ligatures w14:val="standardContextual"/>
              </w:rPr>
              <w:t>Wilcoxon W</w:t>
            </w:r>
          </w:p>
        </w:tc>
        <w:tc>
          <w:tcPr>
            <w:tcW w:w="2499" w:type="pct"/>
            <w:tcBorders>
              <w:top w:val="nil"/>
              <w:left w:val="nil"/>
              <w:bottom w:val="nil"/>
              <w:right w:val="nil"/>
            </w:tcBorders>
            <w:shd w:val="clear" w:color="auto" w:fill="FFFFFF"/>
            <w:vAlign w:val="center"/>
          </w:tcPr>
          <w:p w14:paraId="3FA0BF29" w14:textId="407F7EBF" w:rsidR="00B50F58" w:rsidRPr="00056CB3" w:rsidRDefault="00B50F58" w:rsidP="003D4E57">
            <w:pPr>
              <w:autoSpaceDE w:val="0"/>
              <w:autoSpaceDN w:val="0"/>
              <w:adjustRightInd w:val="0"/>
              <w:spacing w:after="0" w:line="240" w:lineRule="auto"/>
              <w:ind w:left="60" w:right="60"/>
              <w:jc w:val="center"/>
              <w:rPr>
                <w:rFonts w:ascii="Times New Roman" w:hAnsi="Times New Roman" w:cs="Times New Roman"/>
                <w:sz w:val="20"/>
                <w:szCs w:val="20"/>
                <w:lang w:val="en-ID"/>
                <w14:ligatures w14:val="standardContextual"/>
              </w:rPr>
            </w:pPr>
            <w:r w:rsidRPr="00056CB3">
              <w:rPr>
                <w:rFonts w:ascii="Times New Roman" w:hAnsi="Times New Roman" w:cs="Times New Roman"/>
                <w:sz w:val="20"/>
                <w:szCs w:val="20"/>
                <w:lang w:val="en-ID"/>
                <w14:ligatures w14:val="standardContextual"/>
              </w:rPr>
              <w:t>5</w:t>
            </w:r>
            <w:r w:rsidR="00C57963">
              <w:rPr>
                <w:rFonts w:ascii="Times New Roman" w:hAnsi="Times New Roman" w:cs="Times New Roman"/>
                <w:sz w:val="20"/>
                <w:szCs w:val="20"/>
                <w:lang w:val="en-ID"/>
                <w14:ligatures w14:val="standardContextual"/>
              </w:rPr>
              <w:t>86.000</w:t>
            </w:r>
          </w:p>
        </w:tc>
      </w:tr>
      <w:tr w:rsidR="00B50F58" w:rsidRPr="003368FA" w14:paraId="0167BDBB" w14:textId="77777777" w:rsidTr="003D4E57">
        <w:trPr>
          <w:cantSplit/>
        </w:trPr>
        <w:tc>
          <w:tcPr>
            <w:tcW w:w="2501" w:type="pct"/>
            <w:tcBorders>
              <w:top w:val="nil"/>
              <w:left w:val="nil"/>
              <w:bottom w:val="nil"/>
              <w:right w:val="nil"/>
            </w:tcBorders>
            <w:shd w:val="clear" w:color="auto" w:fill="auto"/>
            <w:vAlign w:val="center"/>
          </w:tcPr>
          <w:p w14:paraId="62F6FDC1" w14:textId="77777777" w:rsidR="00B50F58" w:rsidRPr="00056CB3" w:rsidRDefault="00B50F58" w:rsidP="003D4E57">
            <w:pPr>
              <w:autoSpaceDE w:val="0"/>
              <w:autoSpaceDN w:val="0"/>
              <w:adjustRightInd w:val="0"/>
              <w:spacing w:after="0" w:line="240" w:lineRule="auto"/>
              <w:ind w:left="60" w:right="60"/>
              <w:jc w:val="center"/>
              <w:rPr>
                <w:rFonts w:ascii="Times New Roman" w:hAnsi="Times New Roman" w:cs="Times New Roman"/>
                <w:sz w:val="20"/>
                <w:szCs w:val="20"/>
                <w:lang w:val="en-ID"/>
                <w14:ligatures w14:val="standardContextual"/>
              </w:rPr>
            </w:pPr>
            <w:r w:rsidRPr="00056CB3">
              <w:rPr>
                <w:rFonts w:ascii="Times New Roman" w:hAnsi="Times New Roman" w:cs="Times New Roman"/>
                <w:sz w:val="20"/>
                <w:szCs w:val="20"/>
                <w:lang w:val="en-ID"/>
                <w14:ligatures w14:val="standardContextual"/>
              </w:rPr>
              <w:t>Z</w:t>
            </w:r>
          </w:p>
        </w:tc>
        <w:tc>
          <w:tcPr>
            <w:tcW w:w="2499" w:type="pct"/>
            <w:tcBorders>
              <w:top w:val="nil"/>
              <w:left w:val="nil"/>
              <w:bottom w:val="nil"/>
              <w:right w:val="nil"/>
            </w:tcBorders>
            <w:shd w:val="clear" w:color="auto" w:fill="FFFFFF"/>
            <w:vAlign w:val="center"/>
          </w:tcPr>
          <w:p w14:paraId="3871D0E5" w14:textId="42082D24" w:rsidR="00B50F58" w:rsidRPr="00056CB3" w:rsidRDefault="00B50F58" w:rsidP="003D4E57">
            <w:pPr>
              <w:autoSpaceDE w:val="0"/>
              <w:autoSpaceDN w:val="0"/>
              <w:adjustRightInd w:val="0"/>
              <w:spacing w:after="0" w:line="240" w:lineRule="auto"/>
              <w:ind w:left="60" w:right="60"/>
              <w:jc w:val="center"/>
              <w:rPr>
                <w:rFonts w:ascii="Times New Roman" w:hAnsi="Times New Roman" w:cs="Times New Roman"/>
                <w:sz w:val="20"/>
                <w:szCs w:val="20"/>
                <w:lang w:val="en-ID"/>
                <w14:ligatures w14:val="standardContextual"/>
              </w:rPr>
            </w:pPr>
            <w:r w:rsidRPr="00056CB3">
              <w:rPr>
                <w:rFonts w:ascii="Times New Roman" w:hAnsi="Times New Roman" w:cs="Times New Roman"/>
                <w:sz w:val="20"/>
                <w:szCs w:val="20"/>
                <w:lang w:val="en-ID"/>
                <w14:ligatures w14:val="standardContextual"/>
              </w:rPr>
              <w:t>-6.1</w:t>
            </w:r>
            <w:r w:rsidR="003D4E57">
              <w:rPr>
                <w:rFonts w:ascii="Times New Roman" w:hAnsi="Times New Roman" w:cs="Times New Roman"/>
                <w:sz w:val="20"/>
                <w:szCs w:val="20"/>
                <w:lang w:val="en-ID"/>
                <w14:ligatures w14:val="standardContextual"/>
              </w:rPr>
              <w:t>34</w:t>
            </w:r>
          </w:p>
        </w:tc>
      </w:tr>
      <w:tr w:rsidR="00B50F58" w:rsidRPr="003368FA" w14:paraId="65A5758D" w14:textId="77777777" w:rsidTr="003D4E57">
        <w:trPr>
          <w:cantSplit/>
        </w:trPr>
        <w:tc>
          <w:tcPr>
            <w:tcW w:w="2501" w:type="pct"/>
            <w:tcBorders>
              <w:top w:val="nil"/>
              <w:left w:val="nil"/>
              <w:bottom w:val="single" w:sz="4" w:space="0" w:color="auto"/>
              <w:right w:val="nil"/>
            </w:tcBorders>
            <w:shd w:val="clear" w:color="auto" w:fill="auto"/>
            <w:vAlign w:val="center"/>
          </w:tcPr>
          <w:p w14:paraId="03E66EED" w14:textId="04B6143A" w:rsidR="00B50F58" w:rsidRPr="00056CB3" w:rsidRDefault="00B50F58" w:rsidP="003D4E57">
            <w:pPr>
              <w:autoSpaceDE w:val="0"/>
              <w:autoSpaceDN w:val="0"/>
              <w:adjustRightInd w:val="0"/>
              <w:spacing w:after="0" w:line="240" w:lineRule="auto"/>
              <w:ind w:left="60" w:right="60"/>
              <w:jc w:val="center"/>
              <w:rPr>
                <w:rFonts w:ascii="Times New Roman" w:hAnsi="Times New Roman" w:cs="Times New Roman"/>
                <w:sz w:val="20"/>
                <w:szCs w:val="20"/>
                <w:lang w:val="en-ID"/>
                <w14:ligatures w14:val="standardContextual"/>
              </w:rPr>
            </w:pPr>
            <w:proofErr w:type="spellStart"/>
            <w:r w:rsidRPr="00056CB3">
              <w:rPr>
                <w:rFonts w:ascii="Times New Roman" w:hAnsi="Times New Roman" w:cs="Times New Roman"/>
                <w:sz w:val="20"/>
                <w:szCs w:val="20"/>
                <w:lang w:val="en-ID"/>
                <w14:ligatures w14:val="standardContextual"/>
              </w:rPr>
              <w:t>Asymp</w:t>
            </w:r>
            <w:proofErr w:type="spellEnd"/>
            <w:r w:rsidR="00056CB3">
              <w:rPr>
                <w:rFonts w:ascii="Times New Roman" w:hAnsi="Times New Roman" w:cs="Times New Roman"/>
                <w:sz w:val="20"/>
                <w:szCs w:val="20"/>
                <w:lang w:val="en-ID"/>
                <w14:ligatures w14:val="standardContextual"/>
              </w:rPr>
              <w:t xml:space="preserve">. </w:t>
            </w:r>
            <w:r w:rsidRPr="00056CB3">
              <w:rPr>
                <w:rFonts w:ascii="Times New Roman" w:hAnsi="Times New Roman" w:cs="Times New Roman"/>
                <w:sz w:val="20"/>
                <w:szCs w:val="20"/>
                <w:lang w:val="en-ID"/>
                <w14:ligatures w14:val="standardContextual"/>
              </w:rPr>
              <w:t>Sig. (2-tailed)</w:t>
            </w:r>
          </w:p>
        </w:tc>
        <w:tc>
          <w:tcPr>
            <w:tcW w:w="2499" w:type="pct"/>
            <w:tcBorders>
              <w:top w:val="nil"/>
              <w:left w:val="nil"/>
              <w:bottom w:val="single" w:sz="4" w:space="0" w:color="auto"/>
              <w:right w:val="nil"/>
            </w:tcBorders>
            <w:shd w:val="clear" w:color="auto" w:fill="FFFFFF"/>
            <w:vAlign w:val="center"/>
          </w:tcPr>
          <w:p w14:paraId="3A3A3239" w14:textId="77777777" w:rsidR="00B50F58" w:rsidRPr="00056CB3" w:rsidRDefault="00B50F58" w:rsidP="003D4E57">
            <w:pPr>
              <w:autoSpaceDE w:val="0"/>
              <w:autoSpaceDN w:val="0"/>
              <w:adjustRightInd w:val="0"/>
              <w:spacing w:after="0" w:line="240" w:lineRule="auto"/>
              <w:ind w:left="60" w:right="60"/>
              <w:jc w:val="center"/>
              <w:rPr>
                <w:rFonts w:ascii="Times New Roman" w:hAnsi="Times New Roman" w:cs="Times New Roman"/>
                <w:sz w:val="20"/>
                <w:szCs w:val="20"/>
                <w:lang w:val="en-ID"/>
                <w14:ligatures w14:val="standardContextual"/>
              </w:rPr>
            </w:pPr>
            <w:r w:rsidRPr="00056CB3">
              <w:rPr>
                <w:rFonts w:ascii="Times New Roman" w:hAnsi="Times New Roman" w:cs="Times New Roman"/>
                <w:sz w:val="20"/>
                <w:szCs w:val="20"/>
                <w:lang w:val="en-ID"/>
                <w14:ligatures w14:val="standardContextual"/>
              </w:rPr>
              <w:t>.000</w:t>
            </w:r>
          </w:p>
        </w:tc>
      </w:tr>
      <w:tr w:rsidR="00B50F58" w:rsidRPr="003368FA" w14:paraId="45E4619A" w14:textId="77777777" w:rsidTr="003D4E57">
        <w:trPr>
          <w:cantSplit/>
        </w:trPr>
        <w:tc>
          <w:tcPr>
            <w:tcW w:w="5000" w:type="pct"/>
            <w:gridSpan w:val="2"/>
            <w:tcBorders>
              <w:top w:val="single" w:sz="4" w:space="0" w:color="auto"/>
              <w:left w:val="nil"/>
              <w:bottom w:val="nil"/>
              <w:right w:val="nil"/>
            </w:tcBorders>
            <w:shd w:val="clear" w:color="auto" w:fill="FFFFFF"/>
          </w:tcPr>
          <w:p w14:paraId="179B8FB2" w14:textId="5802B9E8" w:rsidR="00B50F58" w:rsidRPr="003368FA" w:rsidRDefault="00B50F58" w:rsidP="003D4E57">
            <w:pPr>
              <w:autoSpaceDE w:val="0"/>
              <w:autoSpaceDN w:val="0"/>
              <w:adjustRightInd w:val="0"/>
              <w:spacing w:after="0" w:line="240" w:lineRule="auto"/>
              <w:ind w:left="60" w:right="60"/>
              <w:rPr>
                <w:rFonts w:ascii="Times New Roman" w:hAnsi="Times New Roman" w:cs="Times New Roman"/>
                <w:sz w:val="20"/>
                <w:szCs w:val="20"/>
                <w:lang w:val="en-ID"/>
                <w14:ligatures w14:val="standardContextual"/>
              </w:rPr>
            </w:pPr>
            <w:r w:rsidRPr="003368FA">
              <w:rPr>
                <w:rFonts w:ascii="Times New Roman" w:hAnsi="Times New Roman" w:cs="Times New Roman"/>
                <w:sz w:val="20"/>
                <w:szCs w:val="20"/>
                <w:lang w:val="en-ID"/>
                <w14:ligatures w14:val="standardContextual"/>
              </w:rPr>
              <w:t xml:space="preserve">a. Grouping Variable: </w:t>
            </w:r>
            <w:r w:rsidR="003D4E57">
              <w:rPr>
                <w:rFonts w:ascii="Times New Roman" w:hAnsi="Times New Roman" w:cs="Times New Roman"/>
                <w:sz w:val="20"/>
                <w:szCs w:val="20"/>
                <w:lang w:val="en-ID"/>
                <w14:ligatures w14:val="standardContextual"/>
              </w:rPr>
              <w:t>Group</w:t>
            </w:r>
          </w:p>
        </w:tc>
      </w:tr>
    </w:tbl>
    <w:p w14:paraId="59844297" w14:textId="6610821D" w:rsidR="0077271A" w:rsidRPr="004C14E6" w:rsidRDefault="003D4E57" w:rsidP="009452EF">
      <w:pPr>
        <w:autoSpaceDE w:val="0"/>
        <w:autoSpaceDN w:val="0"/>
        <w:adjustRightInd w:val="0"/>
        <w:spacing w:after="0" w:line="240" w:lineRule="auto"/>
        <w:rPr>
          <w:rFonts w:ascii="Times New Roman" w:hAnsi="Times New Roman" w:cs="Times New Roman"/>
          <w:sz w:val="24"/>
          <w:szCs w:val="24"/>
          <w:lang w:val="en-ID"/>
          <w14:ligatures w14:val="standardContextual"/>
        </w:rPr>
      </w:pPr>
      <w:r>
        <w:rPr>
          <w:rFonts w:ascii="Times New Roman" w:hAnsi="Times New Roman" w:cs="Times New Roman"/>
          <w:sz w:val="24"/>
          <w:szCs w:val="24"/>
          <w:lang w:val="en-ID"/>
          <w14:ligatures w14:val="standardContextual"/>
        </w:rPr>
        <w:br w:type="textWrapping" w:clear="all"/>
      </w:r>
    </w:p>
    <w:p w14:paraId="0C3853D8" w14:textId="611806EE" w:rsidR="003368FA" w:rsidRDefault="003D4E57" w:rsidP="009452EF">
      <w:pPr>
        <w:spacing w:after="0" w:line="240" w:lineRule="auto"/>
        <w:ind w:firstLine="720"/>
        <w:jc w:val="both"/>
        <w:rPr>
          <w:rFonts w:ascii="Times New Roman" w:hAnsi="Times New Roman" w:cs="Times New Roman"/>
          <w:kern w:val="2"/>
          <w:sz w:val="24"/>
          <w:szCs w:val="24"/>
          <w:lang w:val="en-ID"/>
          <w14:ligatures w14:val="standardContextual"/>
        </w:rPr>
      </w:pPr>
      <w:r>
        <w:rPr>
          <w:rFonts w:ascii="Times New Roman" w:hAnsi="Times New Roman" w:cs="Times New Roman"/>
          <w:kern w:val="2"/>
          <w:sz w:val="24"/>
          <w:szCs w:val="24"/>
          <w:lang w:val="en-ID"/>
          <w14:ligatures w14:val="standardContextual"/>
        </w:rPr>
        <w:t xml:space="preserve">Based on the data from </w:t>
      </w:r>
      <w:r w:rsidR="000E491F" w:rsidRPr="000E491F">
        <w:rPr>
          <w:rFonts w:ascii="Times New Roman" w:hAnsi="Times New Roman" w:cs="Times New Roman"/>
          <w:kern w:val="2"/>
          <w:sz w:val="24"/>
          <w:szCs w:val="24"/>
          <w:lang w:val="en-ID"/>
          <w14:ligatures w14:val="standardContextual"/>
        </w:rPr>
        <w:t xml:space="preserve">Table </w:t>
      </w:r>
      <w:r w:rsidR="003368FA">
        <w:rPr>
          <w:rFonts w:ascii="Times New Roman" w:hAnsi="Times New Roman" w:cs="Times New Roman"/>
          <w:kern w:val="2"/>
          <w:sz w:val="24"/>
          <w:szCs w:val="24"/>
          <w:lang w:val="en-ID"/>
          <w14:ligatures w14:val="standardContextual"/>
        </w:rPr>
        <w:t>7</w:t>
      </w:r>
      <w:r>
        <w:rPr>
          <w:rFonts w:ascii="Times New Roman" w:hAnsi="Times New Roman" w:cs="Times New Roman"/>
          <w:kern w:val="2"/>
          <w:sz w:val="24"/>
          <w:szCs w:val="24"/>
          <w:lang w:val="en-ID"/>
          <w14:ligatures w14:val="standardContextual"/>
        </w:rPr>
        <w:t xml:space="preserve">, it can be found that the coefficient of </w:t>
      </w:r>
      <w:proofErr w:type="spellStart"/>
      <w:r>
        <w:rPr>
          <w:rFonts w:ascii="Times New Roman" w:hAnsi="Times New Roman" w:cs="Times New Roman"/>
          <w:kern w:val="2"/>
          <w:sz w:val="24"/>
          <w:szCs w:val="24"/>
          <w:lang w:val="en-ID"/>
          <w14:ligatures w14:val="standardContextual"/>
        </w:rPr>
        <w:t>Asymp</w:t>
      </w:r>
      <w:proofErr w:type="spellEnd"/>
      <w:r>
        <w:rPr>
          <w:rFonts w:ascii="Times New Roman" w:hAnsi="Times New Roman" w:cs="Times New Roman"/>
          <w:kern w:val="2"/>
          <w:sz w:val="24"/>
          <w:szCs w:val="24"/>
          <w:lang w:val="en-ID"/>
          <w14:ligatures w14:val="standardContextual"/>
        </w:rPr>
        <w:t>. Sig. (2-tailed) of the Mann</w:t>
      </w:r>
      <w:r w:rsidR="0007210B">
        <w:rPr>
          <w:rFonts w:ascii="Times New Roman" w:hAnsi="Times New Roman" w:cs="Times New Roman"/>
          <w:kern w:val="2"/>
          <w:sz w:val="24"/>
          <w:szCs w:val="24"/>
          <w:lang w:val="en-ID"/>
          <w14:ligatures w14:val="standardContextual"/>
        </w:rPr>
        <w:t>-</w:t>
      </w:r>
      <w:r>
        <w:rPr>
          <w:rFonts w:ascii="Times New Roman" w:hAnsi="Times New Roman" w:cs="Times New Roman"/>
          <w:kern w:val="2"/>
          <w:sz w:val="24"/>
          <w:szCs w:val="24"/>
          <w:lang w:val="en-ID"/>
          <w14:ligatures w14:val="standardContextual"/>
        </w:rPr>
        <w:t>Whitney U test was 0.000, lower than the critical value (0.005), indicating that there was a significant difference in the students’ speaking skills between th</w:t>
      </w:r>
      <w:r w:rsidR="0007210B">
        <w:rPr>
          <w:rFonts w:ascii="Times New Roman" w:hAnsi="Times New Roman" w:cs="Times New Roman"/>
          <w:kern w:val="2"/>
          <w:sz w:val="24"/>
          <w:szCs w:val="24"/>
          <w:lang w:val="en-ID"/>
          <w14:ligatures w14:val="standardContextual"/>
        </w:rPr>
        <w:t>e group</w:t>
      </w:r>
      <w:r>
        <w:rPr>
          <w:rFonts w:ascii="Times New Roman" w:hAnsi="Times New Roman" w:cs="Times New Roman"/>
          <w:kern w:val="2"/>
          <w:sz w:val="24"/>
          <w:szCs w:val="24"/>
          <w:lang w:val="en-ID"/>
          <w14:ligatures w14:val="standardContextual"/>
        </w:rPr>
        <w:t xml:space="preserve"> </w:t>
      </w:r>
      <w:r w:rsidR="00247380">
        <w:rPr>
          <w:rFonts w:ascii="Times New Roman" w:hAnsi="Times New Roman" w:cs="Times New Roman"/>
          <w:kern w:val="2"/>
          <w:sz w:val="24"/>
          <w:szCs w:val="24"/>
          <w:lang w:val="en-ID"/>
          <w14:ligatures w14:val="standardContextual"/>
        </w:rPr>
        <w:t>that</w:t>
      </w:r>
      <w:r>
        <w:rPr>
          <w:rFonts w:ascii="Times New Roman" w:hAnsi="Times New Roman" w:cs="Times New Roman"/>
          <w:kern w:val="2"/>
          <w:sz w:val="24"/>
          <w:szCs w:val="24"/>
          <w:lang w:val="en-ID"/>
          <w14:ligatures w14:val="standardContextual"/>
        </w:rPr>
        <w:t xml:space="preserve"> </w:t>
      </w:r>
      <w:r w:rsidR="0007210B">
        <w:rPr>
          <w:rFonts w:ascii="Times New Roman" w:hAnsi="Times New Roman" w:cs="Times New Roman"/>
          <w:kern w:val="2"/>
          <w:sz w:val="24"/>
          <w:szCs w:val="24"/>
          <w:lang w:val="en-ID"/>
          <w14:ligatures w14:val="standardContextual"/>
        </w:rPr>
        <w:t>received the treatment using the Four Corners strategy</w:t>
      </w:r>
      <w:r>
        <w:rPr>
          <w:rFonts w:ascii="Times New Roman" w:hAnsi="Times New Roman" w:cs="Times New Roman"/>
          <w:kern w:val="2"/>
          <w:sz w:val="24"/>
          <w:szCs w:val="24"/>
          <w:lang w:val="en-ID"/>
          <w14:ligatures w14:val="standardContextual"/>
        </w:rPr>
        <w:t xml:space="preserve"> and th</w:t>
      </w:r>
      <w:r w:rsidR="0007210B">
        <w:rPr>
          <w:rFonts w:ascii="Times New Roman" w:hAnsi="Times New Roman" w:cs="Times New Roman"/>
          <w:kern w:val="2"/>
          <w:sz w:val="24"/>
          <w:szCs w:val="24"/>
          <w:lang w:val="en-ID"/>
          <w14:ligatures w14:val="standardContextual"/>
        </w:rPr>
        <w:t>e group</w:t>
      </w:r>
      <w:r>
        <w:rPr>
          <w:rFonts w:ascii="Times New Roman" w:hAnsi="Times New Roman" w:cs="Times New Roman"/>
          <w:kern w:val="2"/>
          <w:sz w:val="24"/>
          <w:szCs w:val="24"/>
          <w:lang w:val="en-ID"/>
          <w14:ligatures w14:val="standardContextual"/>
        </w:rPr>
        <w:t xml:space="preserve"> </w:t>
      </w:r>
      <w:r w:rsidR="00247380">
        <w:rPr>
          <w:rFonts w:ascii="Times New Roman" w:hAnsi="Times New Roman" w:cs="Times New Roman"/>
          <w:kern w:val="2"/>
          <w:sz w:val="24"/>
          <w:szCs w:val="24"/>
          <w:lang w:val="en-ID"/>
          <w14:ligatures w14:val="standardContextual"/>
        </w:rPr>
        <w:t>t</w:t>
      </w:r>
      <w:r>
        <w:rPr>
          <w:rFonts w:ascii="Times New Roman" w:hAnsi="Times New Roman" w:cs="Times New Roman"/>
          <w:kern w:val="2"/>
          <w:sz w:val="24"/>
          <w:szCs w:val="24"/>
          <w:lang w:val="en-ID"/>
          <w14:ligatures w14:val="standardContextual"/>
        </w:rPr>
        <w:t>h</w:t>
      </w:r>
      <w:r w:rsidR="00247380">
        <w:rPr>
          <w:rFonts w:ascii="Times New Roman" w:hAnsi="Times New Roman" w:cs="Times New Roman"/>
          <w:kern w:val="2"/>
          <w:sz w:val="24"/>
          <w:szCs w:val="24"/>
          <w:lang w:val="en-ID"/>
          <w14:ligatures w14:val="standardContextual"/>
        </w:rPr>
        <w:t>at</w:t>
      </w:r>
      <w:r>
        <w:rPr>
          <w:rFonts w:ascii="Times New Roman" w:hAnsi="Times New Roman" w:cs="Times New Roman"/>
          <w:kern w:val="2"/>
          <w:sz w:val="24"/>
          <w:szCs w:val="24"/>
          <w:lang w:val="en-ID"/>
          <w14:ligatures w14:val="standardContextual"/>
        </w:rPr>
        <w:t xml:space="preserve"> </w:t>
      </w:r>
      <w:r w:rsidR="0007210B">
        <w:rPr>
          <w:rFonts w:ascii="Times New Roman" w:hAnsi="Times New Roman" w:cs="Times New Roman"/>
          <w:kern w:val="2"/>
          <w:sz w:val="24"/>
          <w:szCs w:val="24"/>
          <w:lang w:val="en-ID"/>
          <w14:ligatures w14:val="standardContextual"/>
        </w:rPr>
        <w:t>did</w:t>
      </w:r>
      <w:r>
        <w:rPr>
          <w:rFonts w:ascii="Times New Roman" w:hAnsi="Times New Roman" w:cs="Times New Roman"/>
          <w:kern w:val="2"/>
          <w:sz w:val="24"/>
          <w:szCs w:val="24"/>
          <w:lang w:val="en-ID"/>
          <w14:ligatures w14:val="standardContextual"/>
        </w:rPr>
        <w:t xml:space="preserve"> not.  This finding confirms that the experimental group outperform</w:t>
      </w:r>
      <w:r w:rsidR="0007210B">
        <w:rPr>
          <w:rFonts w:ascii="Times New Roman" w:hAnsi="Times New Roman" w:cs="Times New Roman"/>
          <w:kern w:val="2"/>
          <w:sz w:val="24"/>
          <w:szCs w:val="24"/>
          <w:lang w:val="en-ID"/>
          <w14:ligatures w14:val="standardContextual"/>
        </w:rPr>
        <w:t>ed</w:t>
      </w:r>
      <w:r>
        <w:rPr>
          <w:rFonts w:ascii="Times New Roman" w:hAnsi="Times New Roman" w:cs="Times New Roman"/>
          <w:kern w:val="2"/>
          <w:sz w:val="24"/>
          <w:szCs w:val="24"/>
          <w:lang w:val="en-ID"/>
          <w14:ligatures w14:val="standardContextual"/>
        </w:rPr>
        <w:t xml:space="preserve"> the control group in speaking achievement after the treatment session was accomplished. </w:t>
      </w:r>
    </w:p>
    <w:p w14:paraId="33B06098" w14:textId="77777777" w:rsidR="003D4E57" w:rsidRPr="00AB108F" w:rsidRDefault="003D4E57" w:rsidP="009452EF">
      <w:pPr>
        <w:spacing w:after="0" w:line="240" w:lineRule="auto"/>
        <w:ind w:firstLine="720"/>
        <w:jc w:val="both"/>
        <w:rPr>
          <w:rFonts w:ascii="Times New Roman" w:hAnsi="Times New Roman" w:cs="Times New Roman"/>
          <w:kern w:val="2"/>
          <w:sz w:val="24"/>
          <w:szCs w:val="24"/>
          <w:lang w:val="en-ID"/>
          <w14:ligatures w14:val="standardContextual"/>
        </w:rPr>
      </w:pPr>
    </w:p>
    <w:p w14:paraId="31692C7E" w14:textId="3489C27D" w:rsidR="00664AE1" w:rsidRPr="003D4E57" w:rsidRDefault="00AB108F" w:rsidP="003D4E57">
      <w:pPr>
        <w:pStyle w:val="ListParagraph"/>
        <w:numPr>
          <w:ilvl w:val="0"/>
          <w:numId w:val="6"/>
        </w:numPr>
        <w:spacing w:after="0" w:line="240" w:lineRule="auto"/>
        <w:ind w:left="284" w:hanging="284"/>
        <w:jc w:val="both"/>
        <w:rPr>
          <w:rFonts w:ascii="Times New Roman" w:hAnsi="Times New Roman" w:cs="Times New Roman"/>
          <w:sz w:val="24"/>
          <w:szCs w:val="24"/>
          <w:lang w:val="en-US"/>
        </w:rPr>
      </w:pPr>
      <w:r w:rsidRPr="003D4E57">
        <w:rPr>
          <w:rFonts w:ascii="Times New Roman" w:hAnsi="Times New Roman" w:cs="Times New Roman"/>
          <w:sz w:val="24"/>
          <w:szCs w:val="24"/>
          <w:lang w:val="en-US"/>
        </w:rPr>
        <w:t>Discussion</w:t>
      </w:r>
    </w:p>
    <w:p w14:paraId="74730D55" w14:textId="78142874" w:rsidR="00AB108F" w:rsidRPr="00C150E8" w:rsidRDefault="00462665" w:rsidP="009452EF">
      <w:pPr>
        <w:spacing w:after="0" w:line="240" w:lineRule="auto"/>
        <w:ind w:firstLine="720"/>
        <w:jc w:val="both"/>
        <w:rPr>
          <w:rFonts w:ascii="Times New Roman" w:hAnsi="Times New Roman" w:cs="Times New Roman"/>
          <w:kern w:val="2"/>
          <w:sz w:val="24"/>
          <w:szCs w:val="24"/>
          <w:lang w:val="en-ID"/>
          <w14:ligatures w14:val="standardContextual"/>
        </w:rPr>
      </w:pPr>
      <w:r w:rsidRPr="00462665">
        <w:rPr>
          <w:rFonts w:ascii="Times New Roman" w:hAnsi="Times New Roman" w:cs="Times New Roman"/>
          <w:sz w:val="24"/>
          <w:szCs w:val="24"/>
          <w:lang w:val="en-ID"/>
        </w:rPr>
        <w:t xml:space="preserve">Several </w:t>
      </w:r>
      <w:r>
        <w:rPr>
          <w:rFonts w:ascii="Times New Roman" w:hAnsi="Times New Roman" w:cs="Times New Roman"/>
          <w:sz w:val="24"/>
          <w:szCs w:val="24"/>
          <w:lang w:val="en-ID"/>
        </w:rPr>
        <w:t>interpretation</w:t>
      </w:r>
      <w:r w:rsidRPr="00462665">
        <w:rPr>
          <w:rFonts w:ascii="Times New Roman" w:hAnsi="Times New Roman" w:cs="Times New Roman"/>
          <w:sz w:val="24"/>
          <w:szCs w:val="24"/>
          <w:lang w:val="en-ID"/>
        </w:rPr>
        <w:t xml:space="preserve">s </w:t>
      </w:r>
      <w:r w:rsidR="00D24280">
        <w:rPr>
          <w:rFonts w:ascii="Times New Roman" w:hAnsi="Times New Roman" w:cs="Times New Roman"/>
          <w:sz w:val="24"/>
          <w:szCs w:val="24"/>
          <w:lang w:val="en-ID"/>
        </w:rPr>
        <w:t xml:space="preserve">are made by </w:t>
      </w:r>
      <w:r w:rsidRPr="00462665">
        <w:rPr>
          <w:rFonts w:ascii="Times New Roman" w:hAnsi="Times New Roman" w:cs="Times New Roman"/>
          <w:sz w:val="24"/>
          <w:szCs w:val="24"/>
          <w:lang w:val="en-ID"/>
        </w:rPr>
        <w:t>considering the research</w:t>
      </w:r>
      <w:r w:rsidR="00D24280">
        <w:rPr>
          <w:rFonts w:ascii="Times New Roman" w:hAnsi="Times New Roman" w:cs="Times New Roman"/>
          <w:sz w:val="24"/>
          <w:szCs w:val="24"/>
          <w:lang w:val="en-ID"/>
        </w:rPr>
        <w:t xml:space="preserve"> </w:t>
      </w:r>
      <w:r w:rsidRPr="00462665">
        <w:rPr>
          <w:rFonts w:ascii="Times New Roman" w:hAnsi="Times New Roman" w:cs="Times New Roman"/>
          <w:sz w:val="24"/>
          <w:szCs w:val="24"/>
          <w:lang w:val="en-ID"/>
        </w:rPr>
        <w:t xml:space="preserve">findings. </w:t>
      </w:r>
      <w:r w:rsidR="00AB108F" w:rsidRPr="00AB108F">
        <w:rPr>
          <w:rStyle w:val="cf01"/>
          <w:rFonts w:ascii="Times New Roman" w:hAnsi="Times New Roman" w:cs="Times New Roman"/>
          <w:b w:val="0"/>
          <w:bCs w:val="0"/>
          <w:sz w:val="24"/>
          <w:szCs w:val="24"/>
        </w:rPr>
        <w:t>First,</w:t>
      </w:r>
      <w:r w:rsidR="00C150E8" w:rsidRPr="00C150E8">
        <w:rPr>
          <w:rFonts w:ascii="Times New Roman" w:eastAsia="Times New Roman" w:hAnsi="Times New Roman" w:cs="Times New Roman"/>
          <w:sz w:val="24"/>
          <w:szCs w:val="24"/>
          <w:lang w:val="en-ID" w:eastAsia="en-ID"/>
        </w:rPr>
        <w:t xml:space="preserve"> </w:t>
      </w:r>
      <w:r w:rsidR="00C150E8">
        <w:rPr>
          <w:rFonts w:ascii="Times New Roman" w:hAnsi="Times New Roman" w:cs="Times New Roman"/>
          <w:sz w:val="24"/>
          <w:szCs w:val="24"/>
          <w:lang w:val="en-ID"/>
        </w:rPr>
        <w:t>t</w:t>
      </w:r>
      <w:r w:rsidR="00C150E8" w:rsidRPr="00C150E8">
        <w:rPr>
          <w:rFonts w:ascii="Times New Roman" w:hAnsi="Times New Roman" w:cs="Times New Roman"/>
          <w:sz w:val="24"/>
          <w:szCs w:val="24"/>
          <w:lang w:val="en-ID"/>
        </w:rPr>
        <w:t xml:space="preserve">he Four Corners </w:t>
      </w:r>
      <w:r w:rsidR="00D24280">
        <w:rPr>
          <w:rFonts w:ascii="Times New Roman" w:hAnsi="Times New Roman" w:cs="Times New Roman"/>
          <w:sz w:val="24"/>
          <w:szCs w:val="24"/>
          <w:lang w:val="en-ID"/>
        </w:rPr>
        <w:t>strategy</w:t>
      </w:r>
      <w:r w:rsidR="00C150E8" w:rsidRPr="00C150E8">
        <w:rPr>
          <w:rFonts w:ascii="Times New Roman" w:hAnsi="Times New Roman" w:cs="Times New Roman"/>
          <w:sz w:val="24"/>
          <w:szCs w:val="24"/>
          <w:lang w:val="en-ID"/>
        </w:rPr>
        <w:t xml:space="preserve"> </w:t>
      </w:r>
      <w:r w:rsidR="00A15AFE">
        <w:rPr>
          <w:rFonts w:ascii="Times New Roman" w:hAnsi="Times New Roman" w:cs="Times New Roman"/>
          <w:sz w:val="24"/>
          <w:szCs w:val="24"/>
          <w:lang w:val="en-ID"/>
        </w:rPr>
        <w:t xml:space="preserve">positively impacts </w:t>
      </w:r>
      <w:r w:rsidR="00D24280">
        <w:rPr>
          <w:rFonts w:ascii="Times New Roman" w:hAnsi="Times New Roman" w:cs="Times New Roman"/>
          <w:sz w:val="24"/>
          <w:szCs w:val="24"/>
          <w:lang w:val="en-ID"/>
        </w:rPr>
        <w:t>secondary school students</w:t>
      </w:r>
      <w:r w:rsidR="00A15AFE">
        <w:rPr>
          <w:rFonts w:ascii="Times New Roman" w:hAnsi="Times New Roman" w:cs="Times New Roman"/>
          <w:sz w:val="24"/>
          <w:szCs w:val="24"/>
          <w:lang w:val="en-ID"/>
        </w:rPr>
        <w:t>'</w:t>
      </w:r>
      <w:r w:rsidR="00D24280">
        <w:rPr>
          <w:rFonts w:ascii="Times New Roman" w:hAnsi="Times New Roman" w:cs="Times New Roman"/>
          <w:sz w:val="24"/>
          <w:szCs w:val="24"/>
          <w:lang w:val="en-ID"/>
        </w:rPr>
        <w:t xml:space="preserve"> speaking </w:t>
      </w:r>
      <w:r w:rsidR="00D24280">
        <w:rPr>
          <w:rFonts w:ascii="Times New Roman" w:hAnsi="Times New Roman" w:cs="Times New Roman"/>
          <w:sz w:val="24"/>
          <w:szCs w:val="24"/>
          <w:lang w:val="en-ID"/>
        </w:rPr>
        <w:lastRenderedPageBreak/>
        <w:t xml:space="preserve">achievement. Before </w:t>
      </w:r>
      <w:r w:rsidR="00A15AFE">
        <w:rPr>
          <w:rFonts w:ascii="Times New Roman" w:hAnsi="Times New Roman" w:cs="Times New Roman"/>
          <w:sz w:val="24"/>
          <w:szCs w:val="24"/>
          <w:lang w:val="en-ID"/>
        </w:rPr>
        <w:t>the </w:t>
      </w:r>
      <w:r w:rsidR="00D24280">
        <w:rPr>
          <w:rFonts w:ascii="Times New Roman" w:hAnsi="Times New Roman" w:cs="Times New Roman"/>
          <w:sz w:val="24"/>
          <w:szCs w:val="24"/>
          <w:lang w:val="en-ID"/>
        </w:rPr>
        <w:t>treatment session, the students</w:t>
      </w:r>
      <w:r w:rsidR="00A15AFE">
        <w:rPr>
          <w:rFonts w:ascii="Times New Roman" w:hAnsi="Times New Roman" w:cs="Times New Roman"/>
          <w:sz w:val="24"/>
          <w:szCs w:val="24"/>
          <w:lang w:val="en-ID"/>
        </w:rPr>
        <w:t xml:space="preserve">’ speaking achievements in the experimental group were categorized as very poor. After promoting the Four Corners strategy </w:t>
      </w:r>
      <w:r w:rsidR="00247380">
        <w:rPr>
          <w:rFonts w:ascii="Times New Roman" w:hAnsi="Times New Roman" w:cs="Times New Roman"/>
          <w:sz w:val="24"/>
          <w:szCs w:val="24"/>
          <w:lang w:val="en-ID"/>
        </w:rPr>
        <w:t>during</w:t>
      </w:r>
      <w:r w:rsidR="00A15AFE">
        <w:rPr>
          <w:rFonts w:ascii="Times New Roman" w:hAnsi="Times New Roman" w:cs="Times New Roman"/>
          <w:sz w:val="24"/>
          <w:szCs w:val="24"/>
          <w:lang w:val="en-ID"/>
        </w:rPr>
        <w:t xml:space="preserve"> speaking class, it turns out that their speaking achievement improved. It could be confirmed through the results of frequency analysis and the Wilcoxson Signed-Rank test. </w:t>
      </w:r>
      <w:r w:rsidR="00C150E8" w:rsidRPr="00C150E8">
        <w:rPr>
          <w:rFonts w:ascii="Times New Roman" w:hAnsi="Times New Roman" w:cs="Times New Roman"/>
          <w:sz w:val="24"/>
          <w:szCs w:val="24"/>
          <w:lang w:val="en-ID"/>
        </w:rPr>
        <w:t xml:space="preserve"> </w:t>
      </w:r>
      <w:r w:rsidR="00D74220">
        <w:rPr>
          <w:rFonts w:ascii="Times New Roman" w:hAnsi="Times New Roman" w:cs="Times New Roman"/>
          <w:kern w:val="2"/>
          <w:sz w:val="24"/>
          <w:szCs w:val="24"/>
          <w14:ligatures w14:val="standardContextual"/>
        </w:rPr>
        <w:t>The Four Corners strategy</w:t>
      </w:r>
      <w:r w:rsidR="00D74220" w:rsidRPr="00C07D08">
        <w:rPr>
          <w:rFonts w:ascii="Times New Roman" w:hAnsi="Times New Roman" w:cs="Times New Roman"/>
          <w:kern w:val="2"/>
          <w:sz w:val="24"/>
          <w:szCs w:val="24"/>
          <w14:ligatures w14:val="standardContextual"/>
        </w:rPr>
        <w:t xml:space="preserve"> is </w:t>
      </w:r>
      <w:r w:rsidR="00D74220">
        <w:rPr>
          <w:rFonts w:ascii="Times New Roman" w:hAnsi="Times New Roman" w:cs="Times New Roman"/>
          <w:kern w:val="2"/>
          <w:sz w:val="24"/>
          <w:szCs w:val="24"/>
          <w14:ligatures w14:val="standardContextual"/>
        </w:rPr>
        <w:t>a </w:t>
      </w:r>
      <w:r w:rsidR="00D74220" w:rsidRPr="00C07D08">
        <w:rPr>
          <w:rFonts w:ascii="Times New Roman" w:hAnsi="Times New Roman" w:cs="Times New Roman"/>
          <w:kern w:val="2"/>
          <w:sz w:val="24"/>
          <w:szCs w:val="24"/>
          <w14:ligatures w14:val="standardContextual"/>
        </w:rPr>
        <w:t>fun and active way to make students actively involve</w:t>
      </w:r>
      <w:r w:rsidR="00D74220">
        <w:rPr>
          <w:rFonts w:ascii="Times New Roman" w:hAnsi="Times New Roman" w:cs="Times New Roman"/>
          <w:kern w:val="2"/>
          <w:sz w:val="24"/>
          <w:szCs w:val="24"/>
          <w14:ligatures w14:val="standardContextual"/>
        </w:rPr>
        <w:t>d</w:t>
      </w:r>
      <w:r w:rsidR="00D74220" w:rsidRPr="00C07D08">
        <w:rPr>
          <w:rFonts w:ascii="Times New Roman" w:hAnsi="Times New Roman" w:cs="Times New Roman"/>
          <w:kern w:val="2"/>
          <w:sz w:val="24"/>
          <w:szCs w:val="24"/>
          <w14:ligatures w14:val="standardContextual"/>
        </w:rPr>
        <w:t xml:space="preserve"> and participate more in the classroom.</w:t>
      </w:r>
      <w:r w:rsidR="00D74220">
        <w:rPr>
          <w:rFonts w:ascii="Times New Roman" w:hAnsi="Times New Roman" w:cs="Times New Roman"/>
          <w:kern w:val="2"/>
          <w:sz w:val="24"/>
          <w:szCs w:val="24"/>
          <w14:ligatures w14:val="standardContextual"/>
        </w:rPr>
        <w:t xml:space="preserve"> </w:t>
      </w:r>
      <w:r w:rsidR="00D74220">
        <w:rPr>
          <w:rFonts w:ascii="Times New Roman" w:hAnsi="Times New Roman" w:cs="Times New Roman"/>
          <w:kern w:val="2"/>
          <w:sz w:val="24"/>
          <w:szCs w:val="24"/>
          <w:lang w:val="en-ID"/>
          <w14:ligatures w14:val="standardContextual"/>
        </w:rPr>
        <w:t>It is in line with</w:t>
      </w:r>
      <w:r w:rsidR="000F1D07">
        <w:rPr>
          <w:rFonts w:ascii="Times New Roman" w:hAnsi="Times New Roman" w:cs="Times New Roman"/>
          <w:kern w:val="2"/>
          <w:sz w:val="24"/>
          <w:szCs w:val="24"/>
          <w:lang w:val="en-ID"/>
          <w14:ligatures w14:val="standardContextual"/>
        </w:rPr>
        <w:t xml:space="preserve"> </w:t>
      </w:r>
      <w:r w:rsidR="00AB108F">
        <w:rPr>
          <w:rFonts w:ascii="Times New Roman" w:hAnsi="Times New Roman" w:cs="Times New Roman"/>
          <w:kern w:val="2"/>
          <w:sz w:val="24"/>
          <w:szCs w:val="24"/>
          <w:lang w:val="en-ID"/>
          <w14:ligatures w14:val="standardContextual"/>
        </w:rPr>
        <w:t xml:space="preserve">Kurnia (2017) </w:t>
      </w:r>
      <w:r w:rsidR="00D74220">
        <w:rPr>
          <w:rFonts w:ascii="Times New Roman" w:hAnsi="Times New Roman" w:cs="Times New Roman"/>
          <w:kern w:val="2"/>
          <w:sz w:val="24"/>
          <w:szCs w:val="24"/>
          <w:lang w:val="en-ID"/>
          <w14:ligatures w14:val="standardContextual"/>
        </w:rPr>
        <w:t>who proved</w:t>
      </w:r>
      <w:r w:rsidR="00AB108F">
        <w:rPr>
          <w:rFonts w:ascii="Times New Roman" w:hAnsi="Times New Roman" w:cs="Times New Roman"/>
          <w:kern w:val="2"/>
          <w:sz w:val="24"/>
          <w:szCs w:val="24"/>
          <w:lang w:val="en-ID"/>
          <w14:ligatures w14:val="standardContextual"/>
        </w:rPr>
        <w:t xml:space="preserve"> that the </w:t>
      </w:r>
      <w:r w:rsidR="00AB108F" w:rsidRPr="002322D7">
        <w:rPr>
          <w:rFonts w:ascii="Times New Roman" w:hAnsi="Times New Roman" w:cs="Times New Roman"/>
          <w:kern w:val="2"/>
          <w:sz w:val="24"/>
          <w:szCs w:val="24"/>
          <w14:ligatures w14:val="standardContextual"/>
        </w:rPr>
        <w:t xml:space="preserve">Four Corners </w:t>
      </w:r>
      <w:r w:rsidR="00AB108F" w:rsidRPr="008A32AF">
        <w:rPr>
          <w:rFonts w:ascii="Times New Roman" w:hAnsi="Times New Roman" w:cs="Times New Roman"/>
          <w:kern w:val="2"/>
          <w:sz w:val="24"/>
          <w:szCs w:val="24"/>
          <w14:ligatures w14:val="standardContextual"/>
        </w:rPr>
        <w:t xml:space="preserve">debate was effectively successful in teaching speaking. </w:t>
      </w:r>
      <w:r w:rsidR="00AB108F">
        <w:rPr>
          <w:rFonts w:ascii="Times New Roman" w:hAnsi="Times New Roman" w:cs="Times New Roman"/>
          <w:kern w:val="2"/>
          <w:sz w:val="24"/>
          <w:szCs w:val="24"/>
          <w14:ligatures w14:val="standardContextual"/>
        </w:rPr>
        <w:t xml:space="preserve">In addition, Rahayu and Jufri (2016) found that </w:t>
      </w:r>
      <w:r w:rsidR="00D74220">
        <w:rPr>
          <w:rFonts w:ascii="Times New Roman" w:hAnsi="Times New Roman" w:cs="Times New Roman"/>
          <w:kern w:val="2"/>
          <w:sz w:val="24"/>
          <w:szCs w:val="24"/>
          <w14:ligatures w14:val="standardContextual"/>
        </w:rPr>
        <w:t>the </w:t>
      </w:r>
      <w:r w:rsidR="00AB108F" w:rsidRPr="00C07D08">
        <w:rPr>
          <w:rFonts w:ascii="Times New Roman" w:hAnsi="Times New Roman" w:cs="Times New Roman"/>
          <w:kern w:val="2"/>
          <w:sz w:val="24"/>
          <w:szCs w:val="24"/>
          <w14:ligatures w14:val="standardContextual"/>
        </w:rPr>
        <w:t xml:space="preserve">Four Corners </w:t>
      </w:r>
      <w:r w:rsidR="00AB108F">
        <w:rPr>
          <w:rFonts w:ascii="Times New Roman" w:hAnsi="Times New Roman" w:cs="Times New Roman"/>
          <w:kern w:val="2"/>
          <w:sz w:val="24"/>
          <w:szCs w:val="24"/>
          <w14:ligatures w14:val="standardContextual"/>
        </w:rPr>
        <w:t>strategy</w:t>
      </w:r>
      <w:r w:rsidR="00AB108F" w:rsidRPr="00C07D08">
        <w:rPr>
          <w:rFonts w:ascii="Times New Roman" w:hAnsi="Times New Roman" w:cs="Times New Roman"/>
          <w:kern w:val="2"/>
          <w:sz w:val="24"/>
          <w:szCs w:val="24"/>
          <w14:ligatures w14:val="standardContextual"/>
        </w:rPr>
        <w:t xml:space="preserve"> can be applied </w:t>
      </w:r>
      <w:r w:rsidR="00D74220">
        <w:rPr>
          <w:rFonts w:ascii="Times New Roman" w:hAnsi="Times New Roman" w:cs="Times New Roman"/>
          <w:kern w:val="2"/>
          <w:sz w:val="24"/>
          <w:szCs w:val="24"/>
          <w14:ligatures w14:val="standardContextual"/>
        </w:rPr>
        <w:t>to</w:t>
      </w:r>
      <w:r w:rsidR="00AB108F" w:rsidRPr="00C07D08">
        <w:rPr>
          <w:rFonts w:ascii="Times New Roman" w:hAnsi="Times New Roman" w:cs="Times New Roman"/>
          <w:kern w:val="2"/>
          <w:sz w:val="24"/>
          <w:szCs w:val="24"/>
          <w14:ligatures w14:val="standardContextual"/>
        </w:rPr>
        <w:t xml:space="preserve"> help students’ speaking</w:t>
      </w:r>
      <w:r w:rsidR="00AB108F">
        <w:rPr>
          <w:rFonts w:ascii="Times New Roman" w:hAnsi="Times New Roman" w:cs="Times New Roman"/>
          <w:kern w:val="2"/>
          <w:sz w:val="24"/>
          <w:szCs w:val="24"/>
          <w14:ligatures w14:val="standardContextual"/>
        </w:rPr>
        <w:t>.</w:t>
      </w:r>
      <w:r w:rsidR="00AB108F" w:rsidRPr="00C07D08">
        <w:rPr>
          <w:rFonts w:ascii="Times New Roman" w:hAnsi="Times New Roman" w:cs="Times New Roman"/>
          <w:kern w:val="2"/>
          <w:sz w:val="24"/>
          <w:szCs w:val="24"/>
          <w14:ligatures w14:val="standardContextual"/>
        </w:rPr>
        <w:t xml:space="preserve"> </w:t>
      </w:r>
      <w:r w:rsidR="00607066">
        <w:rPr>
          <w:rFonts w:ascii="Times New Roman" w:hAnsi="Times New Roman" w:cs="Times New Roman"/>
          <w:kern w:val="2"/>
          <w:sz w:val="24"/>
          <w:szCs w:val="24"/>
          <w14:ligatures w14:val="standardContextual"/>
        </w:rPr>
        <w:t>Asmara (2019) suggests that the Four Corners strategy invited the students to be directly involved and practice speaking with their partners in the classroom. It provides a rich classroom with direct opportunities to speak up about their ideas and opinions.</w:t>
      </w:r>
      <w:r w:rsidR="00663594">
        <w:rPr>
          <w:rFonts w:ascii="Times New Roman" w:hAnsi="Times New Roman" w:cs="Times New Roman"/>
          <w:kern w:val="2"/>
          <w:sz w:val="24"/>
          <w:szCs w:val="24"/>
          <w14:ligatures w14:val="standardContextual"/>
        </w:rPr>
        <w:t xml:space="preserve"> In addition, </w:t>
      </w:r>
      <w:r w:rsidR="00663594">
        <w:rPr>
          <w:rFonts w:ascii="Times New Roman" w:hAnsi="Times New Roman" w:cs="Times New Roman"/>
          <w:kern w:val="2"/>
          <w:sz w:val="24"/>
          <w:szCs w:val="24"/>
          <w:lang w:val="en-ID"/>
          <w14:ligatures w14:val="standardContextual"/>
        </w:rPr>
        <w:t>C</w:t>
      </w:r>
      <w:r w:rsidR="00663594" w:rsidRPr="00AC23C9">
        <w:rPr>
          <w:rFonts w:ascii="Times New Roman" w:hAnsi="Times New Roman" w:cs="Times New Roman"/>
          <w:kern w:val="2"/>
          <w:sz w:val="24"/>
          <w:szCs w:val="24"/>
          <w:lang w:val="en-ID"/>
          <w14:ligatures w14:val="standardContextual"/>
        </w:rPr>
        <w:t xml:space="preserve">ara and </w:t>
      </w:r>
      <w:r w:rsidR="00663594">
        <w:rPr>
          <w:rFonts w:ascii="Times New Roman" w:hAnsi="Times New Roman" w:cs="Times New Roman"/>
          <w:kern w:val="2"/>
          <w:sz w:val="24"/>
          <w:szCs w:val="24"/>
          <w:lang w:val="en-ID"/>
          <w14:ligatures w14:val="standardContextual"/>
        </w:rPr>
        <w:t>E</w:t>
      </w:r>
      <w:r w:rsidR="00663594" w:rsidRPr="00AC23C9">
        <w:rPr>
          <w:rFonts w:ascii="Times New Roman" w:hAnsi="Times New Roman" w:cs="Times New Roman"/>
          <w:kern w:val="2"/>
          <w:sz w:val="24"/>
          <w:szCs w:val="24"/>
          <w:lang w:val="en-ID"/>
          <w14:ligatures w14:val="standardContextual"/>
        </w:rPr>
        <w:t xml:space="preserve">ric (2018) </w:t>
      </w:r>
      <w:r w:rsidR="00663594">
        <w:rPr>
          <w:rFonts w:ascii="Times New Roman" w:hAnsi="Times New Roman" w:cs="Times New Roman"/>
          <w:kern w:val="2"/>
          <w:sz w:val="24"/>
          <w:szCs w:val="24"/>
          <w:lang w:val="en-ID"/>
          <w14:ligatures w14:val="standardContextual"/>
        </w:rPr>
        <w:t>claimed that</w:t>
      </w:r>
      <w:r w:rsidR="00663594" w:rsidRPr="00AC23C9">
        <w:rPr>
          <w:rFonts w:ascii="Times New Roman" w:hAnsi="Times New Roman" w:cs="Times New Roman"/>
          <w:kern w:val="2"/>
          <w:sz w:val="24"/>
          <w:szCs w:val="24"/>
          <w:lang w:val="en-ID"/>
          <w14:ligatures w14:val="standardContextual"/>
        </w:rPr>
        <w:t xml:space="preserve"> </w:t>
      </w:r>
      <w:r w:rsidR="00663594">
        <w:rPr>
          <w:rFonts w:ascii="Times New Roman" w:hAnsi="Times New Roman" w:cs="Times New Roman"/>
          <w:kern w:val="2"/>
          <w:sz w:val="24"/>
          <w:szCs w:val="24"/>
          <w:lang w:val="en-ID"/>
          <w14:ligatures w14:val="standardContextual"/>
        </w:rPr>
        <w:t>i</w:t>
      </w:r>
      <w:r w:rsidR="00663594" w:rsidRPr="000F1D07">
        <w:rPr>
          <w:rFonts w:ascii="Times New Roman" w:hAnsi="Times New Roman" w:cs="Times New Roman"/>
          <w:kern w:val="2"/>
          <w:sz w:val="24"/>
          <w:szCs w:val="24"/>
          <w:lang w:val="en-ID"/>
          <w14:ligatures w14:val="standardContextual"/>
        </w:rPr>
        <w:t>n the classroom</w:t>
      </w:r>
      <w:r w:rsidR="00663594">
        <w:rPr>
          <w:rFonts w:ascii="Times New Roman" w:hAnsi="Times New Roman" w:cs="Times New Roman"/>
          <w:kern w:val="2"/>
          <w:sz w:val="24"/>
          <w:szCs w:val="24"/>
          <w:lang w:val="en-ID"/>
          <w14:ligatures w14:val="standardContextual"/>
        </w:rPr>
        <w:t xml:space="preserve"> </w:t>
      </w:r>
      <w:r w:rsidR="00663594" w:rsidRPr="000F1D07">
        <w:rPr>
          <w:rFonts w:ascii="Times New Roman" w:hAnsi="Times New Roman" w:cs="Times New Roman"/>
          <w:kern w:val="2"/>
          <w:sz w:val="24"/>
          <w:szCs w:val="24"/>
          <w:lang w:val="en-ID"/>
          <w14:ligatures w14:val="standardContextual"/>
        </w:rPr>
        <w:t>this teaching</w:t>
      </w:r>
      <w:r w:rsidR="00663594">
        <w:rPr>
          <w:rFonts w:ascii="Times New Roman" w:hAnsi="Times New Roman" w:cs="Times New Roman"/>
          <w:kern w:val="2"/>
          <w:sz w:val="24"/>
          <w:szCs w:val="24"/>
          <w:lang w:val="en-ID"/>
          <w14:ligatures w14:val="standardContextual"/>
        </w:rPr>
        <w:t xml:space="preserve"> strategy</w:t>
      </w:r>
      <w:r w:rsidR="00663594" w:rsidRPr="000F1D07">
        <w:rPr>
          <w:rFonts w:ascii="Times New Roman" w:hAnsi="Times New Roman" w:cs="Times New Roman"/>
          <w:kern w:val="2"/>
          <w:sz w:val="24"/>
          <w:szCs w:val="24"/>
          <w:lang w:val="en-ID"/>
          <w14:ligatures w14:val="standardContextual"/>
        </w:rPr>
        <w:t xml:space="preserve"> can support the growth of students' verbal communication, listening, critical thinking, and decision-making abilities</w:t>
      </w:r>
      <w:r w:rsidR="00663594">
        <w:rPr>
          <w:rFonts w:ascii="Times New Roman" w:hAnsi="Times New Roman" w:cs="Times New Roman"/>
          <w:kern w:val="2"/>
          <w:sz w:val="24"/>
          <w:szCs w:val="24"/>
          <w:lang w:val="en-ID"/>
          <w14:ligatures w14:val="standardContextual"/>
        </w:rPr>
        <w:t xml:space="preserve">. Furthermore, </w:t>
      </w:r>
      <w:r w:rsidR="00663594" w:rsidRPr="00B95AFE">
        <w:rPr>
          <w:rFonts w:ascii="Times New Roman" w:hAnsi="Times New Roman" w:cs="Times New Roman"/>
          <w:kern w:val="2"/>
          <w:sz w:val="24"/>
          <w:szCs w:val="24"/>
          <w:lang w:val="en-ID"/>
          <w14:ligatures w14:val="standardContextual"/>
        </w:rPr>
        <w:t>Renata, et. al (2014, p.921)</w:t>
      </w:r>
      <w:r w:rsidR="00663594">
        <w:rPr>
          <w:rFonts w:ascii="Times New Roman" w:hAnsi="Times New Roman" w:cs="Times New Roman"/>
          <w:kern w:val="2"/>
          <w:sz w:val="24"/>
          <w:szCs w:val="24"/>
          <w:lang w:val="en-ID"/>
          <w14:ligatures w14:val="standardContextual"/>
        </w:rPr>
        <w:t xml:space="preserve"> found that the </w:t>
      </w:r>
      <w:r w:rsidR="00663594" w:rsidRPr="00B95AFE">
        <w:rPr>
          <w:rFonts w:ascii="Times New Roman" w:hAnsi="Times New Roman" w:cs="Times New Roman"/>
          <w:kern w:val="2"/>
          <w:sz w:val="24"/>
          <w:szCs w:val="24"/>
          <w:lang w:val="en-ID"/>
          <w14:ligatures w14:val="standardContextual"/>
        </w:rPr>
        <w:t>Four Corners</w:t>
      </w:r>
      <w:r w:rsidR="00663594">
        <w:rPr>
          <w:rFonts w:ascii="Times New Roman" w:hAnsi="Times New Roman" w:cs="Times New Roman"/>
          <w:kern w:val="2"/>
          <w:sz w:val="24"/>
          <w:szCs w:val="24"/>
          <w:lang w:val="en-ID"/>
          <w14:ligatures w14:val="standardContextual"/>
        </w:rPr>
        <w:t xml:space="preserve"> </w:t>
      </w:r>
      <w:r w:rsidR="00663594" w:rsidRPr="00B95AFE">
        <w:rPr>
          <w:rFonts w:ascii="Times New Roman" w:hAnsi="Times New Roman" w:cs="Times New Roman"/>
          <w:kern w:val="2"/>
          <w:sz w:val="24"/>
          <w:szCs w:val="24"/>
          <w:lang w:val="en-ID"/>
          <w14:ligatures w14:val="standardContextual"/>
        </w:rPr>
        <w:t>strategy deal</w:t>
      </w:r>
      <w:r w:rsidR="00663594">
        <w:rPr>
          <w:rFonts w:ascii="Times New Roman" w:hAnsi="Times New Roman" w:cs="Times New Roman"/>
          <w:kern w:val="2"/>
          <w:sz w:val="24"/>
          <w:szCs w:val="24"/>
          <w:lang w:val="en-ID"/>
          <w14:ligatures w14:val="standardContextual"/>
        </w:rPr>
        <w:t>s</w:t>
      </w:r>
      <w:r w:rsidR="00663594" w:rsidRPr="00B95AFE">
        <w:rPr>
          <w:rFonts w:ascii="Times New Roman" w:hAnsi="Times New Roman" w:cs="Times New Roman"/>
          <w:kern w:val="2"/>
          <w:sz w:val="24"/>
          <w:szCs w:val="24"/>
          <w:lang w:val="en-ID"/>
          <w14:ligatures w14:val="standardContextual"/>
        </w:rPr>
        <w:t xml:space="preserve"> with debate skill</w:t>
      </w:r>
      <w:r w:rsidR="00663594">
        <w:rPr>
          <w:rFonts w:ascii="Times New Roman" w:hAnsi="Times New Roman" w:cs="Times New Roman"/>
          <w:kern w:val="2"/>
          <w:sz w:val="24"/>
          <w:szCs w:val="24"/>
          <w:lang w:val="en-ID"/>
          <w14:ligatures w14:val="standardContextual"/>
        </w:rPr>
        <w:t>s</w:t>
      </w:r>
      <w:r w:rsidR="00663594" w:rsidRPr="00B95AFE">
        <w:rPr>
          <w:rFonts w:ascii="Times New Roman" w:hAnsi="Times New Roman" w:cs="Times New Roman"/>
          <w:kern w:val="2"/>
          <w:sz w:val="24"/>
          <w:szCs w:val="24"/>
          <w:lang w:val="en-ID"/>
          <w14:ligatures w14:val="standardContextual"/>
        </w:rPr>
        <w:t>, but it</w:t>
      </w:r>
      <w:r w:rsidR="00663594">
        <w:rPr>
          <w:rFonts w:ascii="Times New Roman" w:hAnsi="Times New Roman" w:cs="Times New Roman"/>
          <w:kern w:val="2"/>
          <w:sz w:val="24"/>
          <w:szCs w:val="24"/>
          <w:lang w:val="en-ID"/>
          <w14:ligatures w14:val="standardContextual"/>
        </w:rPr>
        <w:t xml:space="preserve"> </w:t>
      </w:r>
      <w:r w:rsidR="00663594" w:rsidRPr="00B95AFE">
        <w:rPr>
          <w:rFonts w:ascii="Times New Roman" w:hAnsi="Times New Roman" w:cs="Times New Roman"/>
          <w:kern w:val="2"/>
          <w:sz w:val="24"/>
          <w:szCs w:val="24"/>
          <w:lang w:val="en-ID"/>
          <w14:ligatures w14:val="standardContextual"/>
        </w:rPr>
        <w:t>can develop students</w:t>
      </w:r>
      <w:r w:rsidR="00663594">
        <w:rPr>
          <w:rFonts w:ascii="Times New Roman" w:hAnsi="Times New Roman" w:cs="Times New Roman"/>
          <w:kern w:val="2"/>
          <w:sz w:val="24"/>
          <w:szCs w:val="24"/>
          <w:lang w:val="en-ID"/>
          <w14:ligatures w14:val="standardContextual"/>
        </w:rPr>
        <w:t>’</w:t>
      </w:r>
      <w:r w:rsidR="00663594" w:rsidRPr="00B95AFE">
        <w:rPr>
          <w:rFonts w:ascii="Times New Roman" w:hAnsi="Times New Roman" w:cs="Times New Roman"/>
          <w:kern w:val="2"/>
          <w:sz w:val="24"/>
          <w:szCs w:val="24"/>
          <w:lang w:val="en-ID"/>
          <w14:ligatures w14:val="standardContextual"/>
        </w:rPr>
        <w:t xml:space="preserve"> speaking</w:t>
      </w:r>
      <w:r w:rsidR="00663594">
        <w:rPr>
          <w:rFonts w:ascii="Times New Roman" w:hAnsi="Times New Roman" w:cs="Times New Roman"/>
          <w:kern w:val="2"/>
          <w:sz w:val="24"/>
          <w:szCs w:val="24"/>
          <w:lang w:val="en-ID"/>
          <w14:ligatures w14:val="standardContextual"/>
        </w:rPr>
        <w:t xml:space="preserve"> </w:t>
      </w:r>
      <w:r w:rsidR="00663594" w:rsidRPr="00B95AFE">
        <w:rPr>
          <w:rFonts w:ascii="Times New Roman" w:hAnsi="Times New Roman" w:cs="Times New Roman"/>
          <w:kern w:val="2"/>
          <w:sz w:val="24"/>
          <w:szCs w:val="24"/>
          <w:lang w:val="en-ID"/>
          <w14:ligatures w14:val="standardContextual"/>
        </w:rPr>
        <w:t>ability</w:t>
      </w:r>
      <w:r w:rsidR="00663594" w:rsidRPr="003D37A9">
        <w:rPr>
          <w:rFonts w:ascii="Times New Roman" w:hAnsi="Times New Roman" w:cs="Times New Roman"/>
          <w:kern w:val="2"/>
          <w:sz w:val="24"/>
          <w:szCs w:val="24"/>
          <w:lang w:val="en-ID"/>
          <w14:ligatures w14:val="standardContextual"/>
        </w:rPr>
        <w:t>.</w:t>
      </w:r>
    </w:p>
    <w:p w14:paraId="7CD3739B" w14:textId="281C37AE" w:rsidR="00AB108F" w:rsidRPr="00531804" w:rsidRDefault="00AB108F" w:rsidP="009452EF">
      <w:pPr>
        <w:spacing w:after="0" w:line="240" w:lineRule="auto"/>
        <w:ind w:firstLine="720"/>
        <w:jc w:val="both"/>
        <w:rPr>
          <w:rFonts w:ascii="Times New Roman" w:hAnsi="Times New Roman" w:cs="Times New Roman"/>
          <w:kern w:val="2"/>
          <w:sz w:val="24"/>
          <w:szCs w:val="24"/>
          <w:lang w:val="en-ID"/>
          <w14:ligatures w14:val="standardContextual"/>
        </w:rPr>
      </w:pPr>
      <w:r>
        <w:rPr>
          <w:rFonts w:ascii="Times New Roman" w:hAnsi="Times New Roman" w:cs="Times New Roman"/>
          <w:kern w:val="2"/>
          <w:sz w:val="24"/>
          <w:szCs w:val="24"/>
          <w:lang w:val="en-ID"/>
          <w14:ligatures w14:val="standardContextual"/>
        </w:rPr>
        <w:t>Second,</w:t>
      </w:r>
      <w:r w:rsidR="00D74220">
        <w:rPr>
          <w:rFonts w:ascii="Times New Roman" w:hAnsi="Times New Roman" w:cs="Times New Roman"/>
          <w:kern w:val="2"/>
          <w:sz w:val="24"/>
          <w:szCs w:val="24"/>
          <w:lang w:val="en-ID"/>
          <w14:ligatures w14:val="standardContextual"/>
        </w:rPr>
        <w:t xml:space="preserve"> it was also found that</w:t>
      </w:r>
      <w:r w:rsidRPr="00DD4889">
        <w:t xml:space="preserve"> </w:t>
      </w:r>
      <w:r w:rsidR="00C150E8" w:rsidRPr="00C150E8">
        <w:rPr>
          <w:rFonts w:ascii="Times New Roman" w:hAnsi="Times New Roman" w:cs="Times New Roman"/>
          <w:sz w:val="24"/>
          <w:szCs w:val="24"/>
          <w:lang w:val="en-ID"/>
        </w:rPr>
        <w:t xml:space="preserve">the </w:t>
      </w:r>
      <w:r w:rsidR="00D74220">
        <w:rPr>
          <w:rFonts w:ascii="Times New Roman" w:hAnsi="Times New Roman" w:cs="Times New Roman"/>
          <w:sz w:val="24"/>
          <w:szCs w:val="24"/>
          <w:lang w:val="en-ID"/>
        </w:rPr>
        <w:t xml:space="preserve">was a significant difference in the students’ speaking achievements between the </w:t>
      </w:r>
      <w:r w:rsidR="00C150E8" w:rsidRPr="00C150E8">
        <w:rPr>
          <w:rFonts w:ascii="Times New Roman" w:hAnsi="Times New Roman" w:cs="Times New Roman"/>
          <w:sz w:val="24"/>
          <w:szCs w:val="24"/>
          <w:lang w:val="en-ID"/>
        </w:rPr>
        <w:t>experimental group</w:t>
      </w:r>
      <w:r w:rsidR="00D74220">
        <w:rPr>
          <w:rFonts w:ascii="Times New Roman" w:hAnsi="Times New Roman" w:cs="Times New Roman"/>
          <w:sz w:val="24"/>
          <w:szCs w:val="24"/>
          <w:lang w:val="en-ID"/>
        </w:rPr>
        <w:t xml:space="preserve"> s</w:t>
      </w:r>
      <w:r w:rsidR="00C150E8" w:rsidRPr="00C150E8">
        <w:rPr>
          <w:rFonts w:ascii="Times New Roman" w:hAnsi="Times New Roman" w:cs="Times New Roman"/>
          <w:sz w:val="24"/>
          <w:szCs w:val="24"/>
          <w:lang w:val="en-ID"/>
        </w:rPr>
        <w:t>tudents</w:t>
      </w:r>
      <w:r w:rsidR="00D74220">
        <w:rPr>
          <w:rFonts w:ascii="Times New Roman" w:hAnsi="Times New Roman" w:cs="Times New Roman"/>
          <w:sz w:val="24"/>
          <w:szCs w:val="24"/>
          <w:lang w:val="en-ID"/>
        </w:rPr>
        <w:t xml:space="preserve"> and the control group one. </w:t>
      </w:r>
      <w:r w:rsidR="00C150E8" w:rsidRPr="00C150E8">
        <w:rPr>
          <w:rFonts w:ascii="Times New Roman" w:hAnsi="Times New Roman" w:cs="Times New Roman"/>
          <w:sz w:val="24"/>
          <w:szCs w:val="24"/>
          <w:lang w:val="en-ID"/>
        </w:rPr>
        <w:t xml:space="preserve"> </w:t>
      </w:r>
      <w:r w:rsidR="00D74220">
        <w:rPr>
          <w:rFonts w:ascii="Times New Roman" w:hAnsi="Times New Roman" w:cs="Times New Roman"/>
          <w:sz w:val="24"/>
          <w:szCs w:val="24"/>
          <w:lang w:val="en-ID"/>
        </w:rPr>
        <w:t xml:space="preserve">Even though both groups enhanced their speaking achievement after the treatment session, the experimental group outperformed the control group in speaking achievement. It could be confirmed by looking at the results of frequency analysis for both groups. </w:t>
      </w:r>
      <w:r w:rsidR="007C0C48">
        <w:rPr>
          <w:rFonts w:ascii="Times New Roman" w:hAnsi="Times New Roman" w:cs="Times New Roman"/>
          <w:sz w:val="24"/>
          <w:szCs w:val="24"/>
          <w:lang w:val="en-ID"/>
        </w:rPr>
        <w:t xml:space="preserve">Only two </w:t>
      </w:r>
      <w:r w:rsidR="00D74220">
        <w:rPr>
          <w:rFonts w:ascii="Times New Roman" w:hAnsi="Times New Roman" w:cs="Times New Roman"/>
          <w:sz w:val="24"/>
          <w:szCs w:val="24"/>
          <w:lang w:val="en-ID"/>
        </w:rPr>
        <w:t xml:space="preserve">students of the control group increased their speaking achievement level from the failed level to the low </w:t>
      </w:r>
      <w:r w:rsidR="007C0C48">
        <w:rPr>
          <w:rFonts w:ascii="Times New Roman" w:hAnsi="Times New Roman" w:cs="Times New Roman"/>
          <w:sz w:val="24"/>
          <w:szCs w:val="24"/>
          <w:lang w:val="en-ID"/>
        </w:rPr>
        <w:t xml:space="preserve">and enough </w:t>
      </w:r>
      <w:r w:rsidR="00D74220">
        <w:rPr>
          <w:rFonts w:ascii="Times New Roman" w:hAnsi="Times New Roman" w:cs="Times New Roman"/>
          <w:sz w:val="24"/>
          <w:szCs w:val="24"/>
          <w:lang w:val="en-ID"/>
        </w:rPr>
        <w:t>level</w:t>
      </w:r>
      <w:r w:rsidR="007C0C48">
        <w:rPr>
          <w:rFonts w:ascii="Times New Roman" w:hAnsi="Times New Roman" w:cs="Times New Roman"/>
          <w:sz w:val="24"/>
          <w:szCs w:val="24"/>
          <w:lang w:val="en-ID"/>
        </w:rPr>
        <w:t>s</w:t>
      </w:r>
      <w:r w:rsidR="00D74220">
        <w:rPr>
          <w:rFonts w:ascii="Times New Roman" w:hAnsi="Times New Roman" w:cs="Times New Roman"/>
          <w:sz w:val="24"/>
          <w:szCs w:val="24"/>
          <w:lang w:val="en-ID"/>
        </w:rPr>
        <w:t xml:space="preserve">. Meanwhile, </w:t>
      </w:r>
      <w:r w:rsidR="007C0C48">
        <w:rPr>
          <w:rFonts w:ascii="Times New Roman" w:hAnsi="Times New Roman" w:cs="Times New Roman"/>
          <w:sz w:val="24"/>
          <w:szCs w:val="24"/>
          <w:lang w:val="en-ID"/>
        </w:rPr>
        <w:t xml:space="preserve">prior to the intervention phase, twenty-six students of the experimental group were categorized as failing in speaking achievement. After they got treatment using the Four Corners strategy, 12 out of 26 students increased their speaking achievement to </w:t>
      </w:r>
      <w:r w:rsidR="00FF2543">
        <w:rPr>
          <w:rFonts w:ascii="Times New Roman" w:hAnsi="Times New Roman" w:cs="Times New Roman"/>
          <w:sz w:val="24"/>
          <w:szCs w:val="24"/>
          <w:lang w:val="en-ID"/>
        </w:rPr>
        <w:t>a</w:t>
      </w:r>
      <w:r w:rsidR="007C0C48">
        <w:rPr>
          <w:rFonts w:ascii="Times New Roman" w:hAnsi="Times New Roman" w:cs="Times New Roman"/>
          <w:sz w:val="24"/>
          <w:szCs w:val="24"/>
          <w:lang w:val="en-ID"/>
        </w:rPr>
        <w:t xml:space="preserve"> low level and </w:t>
      </w:r>
      <w:r w:rsidR="00FF2543">
        <w:rPr>
          <w:rFonts w:ascii="Times New Roman" w:hAnsi="Times New Roman" w:cs="Times New Roman"/>
          <w:sz w:val="24"/>
          <w:szCs w:val="24"/>
          <w:lang w:val="en-ID"/>
        </w:rPr>
        <w:t xml:space="preserve">enough levels. </w:t>
      </w:r>
      <w:r w:rsidR="007C0C48">
        <w:rPr>
          <w:rFonts w:ascii="Times New Roman" w:hAnsi="Times New Roman" w:cs="Times New Roman"/>
          <w:sz w:val="24"/>
          <w:szCs w:val="24"/>
          <w:lang w:val="en-ID"/>
        </w:rPr>
        <w:t xml:space="preserve"> </w:t>
      </w:r>
      <w:r w:rsidR="00FF2543">
        <w:rPr>
          <w:rFonts w:ascii="Times New Roman" w:hAnsi="Times New Roman" w:cs="Times New Roman"/>
          <w:sz w:val="24"/>
          <w:szCs w:val="24"/>
          <w:lang w:val="en-ID"/>
        </w:rPr>
        <w:t>Further, the analysis results of Mann-Whitney strongly confirmed that the experimental group students performed better in their speaking achievement rather than the control group students</w:t>
      </w:r>
      <w:r w:rsidRPr="000E6A67">
        <w:rPr>
          <w:rFonts w:ascii="Times New Roman" w:hAnsi="Times New Roman" w:cs="Times New Roman"/>
          <w:kern w:val="2"/>
          <w:sz w:val="24"/>
          <w:szCs w:val="24"/>
          <w:lang w:val="en-ID"/>
          <w14:ligatures w14:val="standardContextual"/>
        </w:rPr>
        <w:t xml:space="preserve">. </w:t>
      </w:r>
      <w:r w:rsidR="006E3432">
        <w:rPr>
          <w:rFonts w:ascii="Times New Roman" w:hAnsi="Times New Roman" w:cs="Times New Roman"/>
          <w:kern w:val="2"/>
          <w:sz w:val="24"/>
          <w:szCs w:val="24"/>
          <w:lang w:val="en-ID"/>
          <w14:ligatures w14:val="standardContextual"/>
        </w:rPr>
        <w:t xml:space="preserve">It is in line with </w:t>
      </w:r>
      <w:proofErr w:type="spellStart"/>
      <w:r w:rsidR="006E3432">
        <w:rPr>
          <w:rFonts w:ascii="Times New Roman" w:hAnsi="Times New Roman" w:cs="Times New Roman"/>
          <w:kern w:val="2"/>
          <w:sz w:val="24"/>
          <w:szCs w:val="24"/>
          <w:lang w:val="en-ID"/>
          <w14:ligatures w14:val="standardContextual"/>
        </w:rPr>
        <w:t>Yonantha</w:t>
      </w:r>
      <w:proofErr w:type="spellEnd"/>
      <w:r w:rsidR="006E3432">
        <w:rPr>
          <w:rFonts w:ascii="Times New Roman" w:hAnsi="Times New Roman" w:cs="Times New Roman"/>
          <w:kern w:val="2"/>
          <w:sz w:val="24"/>
          <w:szCs w:val="24"/>
          <w:lang w:val="en-ID"/>
          <w14:ligatures w14:val="standardContextual"/>
        </w:rPr>
        <w:t xml:space="preserve"> (2018) who affirmed that the Four Corners strategy is more effective in enhancing students’ speaking achievement than group discussion</w:t>
      </w:r>
      <w:r w:rsidR="00663594">
        <w:rPr>
          <w:rFonts w:ascii="Times New Roman" w:hAnsi="Times New Roman" w:cs="Times New Roman"/>
          <w:kern w:val="2"/>
          <w:sz w:val="24"/>
          <w:szCs w:val="24"/>
          <w:lang w:val="en-ID"/>
          <w14:ligatures w14:val="standardContextual"/>
        </w:rPr>
        <w:t xml:space="preserve"> due to this strategy encourages the students to practice expressing their ideas and opinions, supporting direct speaking practice and interaction</w:t>
      </w:r>
      <w:r w:rsidR="000F1D07" w:rsidRPr="000F1D07">
        <w:rPr>
          <w:rFonts w:ascii="Times New Roman" w:hAnsi="Times New Roman" w:cs="Times New Roman"/>
          <w:kern w:val="2"/>
          <w:sz w:val="24"/>
          <w:szCs w:val="24"/>
          <w:lang w:val="en-ID"/>
          <w14:ligatures w14:val="standardContextual"/>
        </w:rPr>
        <w:t>.</w:t>
      </w:r>
      <w:r w:rsidR="000F1D07">
        <w:rPr>
          <w:rFonts w:ascii="Times New Roman" w:hAnsi="Times New Roman" w:cs="Times New Roman"/>
          <w:kern w:val="2"/>
          <w:sz w:val="24"/>
          <w:szCs w:val="24"/>
          <w:lang w:val="en-ID"/>
          <w14:ligatures w14:val="standardContextual"/>
        </w:rPr>
        <w:t xml:space="preserve"> </w:t>
      </w:r>
    </w:p>
    <w:p w14:paraId="1EFFC18B" w14:textId="77777777" w:rsidR="00AB108F" w:rsidRDefault="00AB108F" w:rsidP="009452EF">
      <w:pPr>
        <w:spacing w:after="0" w:line="240" w:lineRule="auto"/>
        <w:rPr>
          <w:rFonts w:ascii="Times New Roman" w:hAnsi="Times New Roman" w:cs="Times New Roman"/>
          <w:b/>
          <w:bCs/>
          <w:kern w:val="2"/>
          <w:sz w:val="24"/>
          <w:szCs w:val="24"/>
          <w:lang w:val="en-ID"/>
          <w14:ligatures w14:val="standardContextual"/>
        </w:rPr>
      </w:pPr>
    </w:p>
    <w:p w14:paraId="5706F9B8" w14:textId="35B94102" w:rsidR="00AB108F" w:rsidRDefault="00AB108F" w:rsidP="009452EF">
      <w:pPr>
        <w:spacing w:after="0" w:line="240" w:lineRule="auto"/>
        <w:rPr>
          <w:rFonts w:ascii="Times New Roman" w:hAnsi="Times New Roman" w:cs="Times New Roman"/>
          <w:b/>
          <w:bCs/>
          <w:kern w:val="2"/>
          <w:sz w:val="24"/>
          <w:szCs w:val="24"/>
          <w:lang w:val="en-ID"/>
          <w14:ligatures w14:val="standardContextual"/>
        </w:rPr>
      </w:pPr>
      <w:r w:rsidRPr="00AB108F">
        <w:rPr>
          <w:rFonts w:ascii="Times New Roman" w:hAnsi="Times New Roman" w:cs="Times New Roman"/>
          <w:b/>
          <w:bCs/>
          <w:kern w:val="2"/>
          <w:sz w:val="24"/>
          <w:szCs w:val="24"/>
          <w:lang w:val="en-ID"/>
          <w14:ligatures w14:val="standardContextual"/>
        </w:rPr>
        <w:t>CONCLUSIONS</w:t>
      </w:r>
    </w:p>
    <w:p w14:paraId="73FDE06A" w14:textId="3B9028A3" w:rsidR="00662671" w:rsidRDefault="00FF796B" w:rsidP="00C84461">
      <w:pPr>
        <w:spacing w:after="0" w:line="240" w:lineRule="auto"/>
        <w:ind w:firstLine="720"/>
        <w:jc w:val="both"/>
        <w:rPr>
          <w:rFonts w:ascii="Times New Roman" w:hAnsi="Times New Roman" w:cs="Times New Roman"/>
          <w:b/>
          <w:bCs/>
          <w:kern w:val="2"/>
          <w:sz w:val="24"/>
          <w:szCs w:val="24"/>
          <w:lang w:val="en-ID"/>
          <w14:ligatures w14:val="standardContextual"/>
        </w:rPr>
      </w:pPr>
      <w:bookmarkStart w:id="7" w:name="_Hlk178144713"/>
      <w:r w:rsidRPr="004C14E6">
        <w:rPr>
          <w:rFonts w:ascii="Times New Roman" w:hAnsi="Times New Roman" w:cs="Times New Roman"/>
          <w:kern w:val="2"/>
          <w:sz w:val="24"/>
          <w:szCs w:val="24"/>
          <w:lang w:val="en-ID"/>
          <w14:ligatures w14:val="standardContextual"/>
        </w:rPr>
        <w:t xml:space="preserve">Based on the findings and </w:t>
      </w:r>
      <w:r w:rsidR="008D3F49">
        <w:rPr>
          <w:rFonts w:ascii="Times New Roman" w:hAnsi="Times New Roman" w:cs="Times New Roman"/>
          <w:kern w:val="2"/>
          <w:sz w:val="24"/>
          <w:szCs w:val="24"/>
          <w:lang w:val="en-ID"/>
          <w14:ligatures w14:val="standardContextual"/>
        </w:rPr>
        <w:t>the discussion</w:t>
      </w:r>
      <w:r w:rsidRPr="004C14E6">
        <w:rPr>
          <w:rFonts w:ascii="Times New Roman" w:hAnsi="Times New Roman" w:cs="Times New Roman"/>
          <w:kern w:val="2"/>
          <w:sz w:val="24"/>
          <w:szCs w:val="24"/>
          <w:lang w:val="en-ID"/>
          <w14:ligatures w14:val="standardContextual"/>
        </w:rPr>
        <w:t xml:space="preserve"> of this research, two </w:t>
      </w:r>
      <w:r>
        <w:rPr>
          <w:rFonts w:ascii="Times New Roman" w:hAnsi="Times New Roman" w:cs="Times New Roman"/>
          <w:kern w:val="2"/>
          <w:sz w:val="24"/>
          <w:szCs w:val="24"/>
          <w:lang w:val="en-ID"/>
          <w14:ligatures w14:val="standardContextual"/>
        </w:rPr>
        <w:t>conclusions</w:t>
      </w:r>
      <w:r w:rsidR="008D3F49">
        <w:rPr>
          <w:rFonts w:ascii="Times New Roman" w:hAnsi="Times New Roman" w:cs="Times New Roman"/>
          <w:kern w:val="2"/>
          <w:sz w:val="24"/>
          <w:szCs w:val="24"/>
          <w:lang w:val="en-ID"/>
          <w14:ligatures w14:val="standardContextual"/>
        </w:rPr>
        <w:t xml:space="preserve"> </w:t>
      </w:r>
      <w:r w:rsidR="00C84461">
        <w:rPr>
          <w:rFonts w:ascii="Times New Roman" w:hAnsi="Times New Roman" w:cs="Times New Roman"/>
          <w:kern w:val="2"/>
          <w:sz w:val="24"/>
          <w:szCs w:val="24"/>
          <w:lang w:val="en-ID"/>
          <w14:ligatures w14:val="standardContextual"/>
        </w:rPr>
        <w:t xml:space="preserve">can </w:t>
      </w:r>
      <w:r>
        <w:rPr>
          <w:rFonts w:ascii="Times New Roman" w:hAnsi="Times New Roman" w:cs="Times New Roman"/>
          <w:kern w:val="2"/>
          <w:sz w:val="24"/>
          <w:szCs w:val="24"/>
          <w:lang w:val="en-ID"/>
          <w14:ligatures w14:val="standardContextual"/>
        </w:rPr>
        <w:t>be made</w:t>
      </w:r>
      <w:r w:rsidRPr="004C14E6">
        <w:rPr>
          <w:rFonts w:ascii="Times New Roman" w:hAnsi="Times New Roman" w:cs="Times New Roman"/>
          <w:kern w:val="2"/>
          <w:sz w:val="24"/>
          <w:szCs w:val="24"/>
          <w:lang w:val="en-ID"/>
          <w14:ligatures w14:val="standardContextual"/>
        </w:rPr>
        <w:t xml:space="preserve">. First, </w:t>
      </w:r>
      <w:r w:rsidR="008D3F49">
        <w:rPr>
          <w:rFonts w:ascii="Times New Roman" w:hAnsi="Times New Roman" w:cs="Times New Roman"/>
          <w:kern w:val="2"/>
          <w:sz w:val="24"/>
          <w:szCs w:val="24"/>
          <w:lang w:val="en-ID"/>
          <w14:ligatures w14:val="standardContextual"/>
        </w:rPr>
        <w:t>promoting the Four Corners strategy to enhance secondary school students</w:t>
      </w:r>
      <w:r w:rsidR="00E32F1F">
        <w:rPr>
          <w:rFonts w:ascii="Times New Roman" w:hAnsi="Times New Roman" w:cs="Times New Roman"/>
          <w:kern w:val="2"/>
          <w:sz w:val="24"/>
          <w:szCs w:val="24"/>
          <w:lang w:val="en-ID"/>
          <w14:ligatures w14:val="standardContextual"/>
        </w:rPr>
        <w:t>'</w:t>
      </w:r>
      <w:r w:rsidR="008D3F49">
        <w:rPr>
          <w:rFonts w:ascii="Times New Roman" w:hAnsi="Times New Roman" w:cs="Times New Roman"/>
          <w:kern w:val="2"/>
          <w:sz w:val="24"/>
          <w:szCs w:val="24"/>
          <w:lang w:val="en-ID"/>
          <w14:ligatures w14:val="standardContextual"/>
        </w:rPr>
        <w:t xml:space="preserve"> </w:t>
      </w:r>
      <w:r w:rsidR="00E32F1F">
        <w:rPr>
          <w:rFonts w:ascii="Times New Roman" w:hAnsi="Times New Roman" w:cs="Times New Roman"/>
          <w:kern w:val="2"/>
          <w:sz w:val="24"/>
          <w:szCs w:val="24"/>
          <w:lang w:val="en-ID"/>
          <w14:ligatures w14:val="standardContextual"/>
        </w:rPr>
        <w:t xml:space="preserve">speaking achievement </w:t>
      </w:r>
      <w:r w:rsidR="008D3F49">
        <w:rPr>
          <w:rFonts w:ascii="Times New Roman" w:hAnsi="Times New Roman" w:cs="Times New Roman"/>
          <w:kern w:val="2"/>
          <w:sz w:val="24"/>
          <w:szCs w:val="24"/>
          <w:lang w:val="en-ID"/>
          <w14:ligatures w14:val="standardContextual"/>
        </w:rPr>
        <w:t>was successful. The findings confirmed that the students' speaking achievement was significantly improved after being taught using the Four Corners strategy.</w:t>
      </w:r>
      <w:r w:rsidR="00C84461">
        <w:rPr>
          <w:rFonts w:ascii="Times New Roman" w:hAnsi="Times New Roman" w:cs="Times New Roman"/>
          <w:kern w:val="2"/>
          <w:sz w:val="24"/>
          <w:szCs w:val="24"/>
          <w:lang w:val="en-ID"/>
          <w14:ligatures w14:val="standardContextual"/>
        </w:rPr>
        <w:t xml:space="preserve"> The increasing level of the students’ speaking performance also proved that the Four Corners strategy is effective in practicing students’ speaking performance. Before the treatment session, all students were categorized as very poor in speaking skills. Fortunately, after the treatment process, it turned out that some students were classified as average in their speaking performance. </w:t>
      </w:r>
      <w:r w:rsidRPr="004C14E6">
        <w:rPr>
          <w:rFonts w:ascii="Times New Roman" w:hAnsi="Times New Roman" w:cs="Times New Roman"/>
          <w:kern w:val="2"/>
          <w:sz w:val="24"/>
          <w:szCs w:val="24"/>
          <w:lang w:val="en-ID"/>
          <w14:ligatures w14:val="standardContextual"/>
        </w:rPr>
        <w:t xml:space="preserve">Second, </w:t>
      </w:r>
      <w:r w:rsidR="00C84461">
        <w:rPr>
          <w:rFonts w:ascii="Times New Roman" w:hAnsi="Times New Roman" w:cs="Times New Roman"/>
          <w:kern w:val="2"/>
          <w:sz w:val="24"/>
          <w:szCs w:val="24"/>
          <w:lang w:val="en-ID"/>
          <w14:ligatures w14:val="standardContextual"/>
        </w:rPr>
        <w:t>there was a significant difference in students’ speaking skills between those who were taught by using the Four Corners strategy and those who were not. The results of descriptive and inferential statistical analyses confirmed that the students who</w:t>
      </w:r>
      <w:r w:rsidR="00E32F1F">
        <w:rPr>
          <w:rFonts w:ascii="Times New Roman" w:hAnsi="Times New Roman" w:cs="Times New Roman"/>
          <w:kern w:val="2"/>
          <w:sz w:val="24"/>
          <w:szCs w:val="24"/>
          <w:lang w:val="en-ID"/>
          <w14:ligatures w14:val="standardContextual"/>
        </w:rPr>
        <w:t xml:space="preserve"> received</w:t>
      </w:r>
      <w:r w:rsidR="00C84461">
        <w:rPr>
          <w:rFonts w:ascii="Times New Roman" w:hAnsi="Times New Roman" w:cs="Times New Roman"/>
          <w:kern w:val="2"/>
          <w:sz w:val="24"/>
          <w:szCs w:val="24"/>
          <w:lang w:val="en-ID"/>
          <w14:ligatures w14:val="standardContextual"/>
        </w:rPr>
        <w:t xml:space="preserve"> the treatment using the Four Corners strategy outperformed the students who did not receive the treatment using the Four Corners strategy. </w:t>
      </w:r>
      <w:bookmarkEnd w:id="7"/>
    </w:p>
    <w:p w14:paraId="2D6139C9" w14:textId="5CEF2784" w:rsidR="00C521F6" w:rsidRPr="00AB108F" w:rsidRDefault="00AB108F" w:rsidP="009452EF">
      <w:pPr>
        <w:spacing w:after="120" w:line="240" w:lineRule="auto"/>
        <w:rPr>
          <w:rFonts w:ascii="Times New Roman" w:hAnsi="Times New Roman" w:cs="Times New Roman"/>
          <w:b/>
          <w:bCs/>
          <w:kern w:val="2"/>
          <w:sz w:val="24"/>
          <w:szCs w:val="24"/>
          <w:lang w:val="en-ID"/>
          <w14:ligatures w14:val="standardContextual"/>
        </w:rPr>
      </w:pPr>
      <w:r w:rsidRPr="00AB108F">
        <w:rPr>
          <w:rFonts w:ascii="Times New Roman" w:hAnsi="Times New Roman" w:cs="Times New Roman"/>
          <w:b/>
          <w:bCs/>
          <w:kern w:val="2"/>
          <w:sz w:val="24"/>
          <w:szCs w:val="24"/>
          <w:lang w:val="en-ID"/>
          <w14:ligatures w14:val="standardContextual"/>
        </w:rPr>
        <w:lastRenderedPageBreak/>
        <w:t>REFERENCES</w:t>
      </w:r>
    </w:p>
    <w:p w14:paraId="04AE490A" w14:textId="2D0539D0" w:rsidR="00230168" w:rsidRPr="008B4AC3" w:rsidRDefault="00230168" w:rsidP="009452EF">
      <w:pPr>
        <w:spacing w:after="120" w:line="240" w:lineRule="auto"/>
        <w:ind w:left="851" w:hanging="851"/>
        <w:jc w:val="both"/>
        <w:rPr>
          <w:rFonts w:ascii="Times New Roman" w:hAnsi="Times New Roman" w:cs="Times New Roman"/>
          <w:kern w:val="2"/>
          <w:sz w:val="24"/>
          <w:szCs w:val="24"/>
          <w:lang w:val="en-US"/>
          <w14:ligatures w14:val="standardContextual"/>
        </w:rPr>
      </w:pPr>
      <w:proofErr w:type="spellStart"/>
      <w:r w:rsidRPr="00230168">
        <w:rPr>
          <w:rFonts w:ascii="Times New Roman" w:hAnsi="Times New Roman" w:cs="Times New Roman"/>
          <w:kern w:val="2"/>
          <w:sz w:val="24"/>
          <w:szCs w:val="24"/>
          <w:lang w:val="en-US"/>
          <w14:ligatures w14:val="standardContextual"/>
        </w:rPr>
        <w:t>Anggraini</w:t>
      </w:r>
      <w:proofErr w:type="spellEnd"/>
      <w:r w:rsidRPr="00230168">
        <w:rPr>
          <w:rFonts w:ascii="Times New Roman" w:hAnsi="Times New Roman" w:cs="Times New Roman"/>
          <w:kern w:val="2"/>
          <w:sz w:val="24"/>
          <w:szCs w:val="24"/>
          <w:lang w:val="en-US"/>
          <w14:ligatures w14:val="standardContextual"/>
        </w:rPr>
        <w:t xml:space="preserve">, A. (2024). The Correlation Among Self-Efficacy, Cognitive Strategy </w:t>
      </w:r>
      <w:r>
        <w:rPr>
          <w:rFonts w:ascii="Times New Roman" w:hAnsi="Times New Roman" w:cs="Times New Roman"/>
          <w:kern w:val="2"/>
          <w:sz w:val="24"/>
          <w:szCs w:val="24"/>
          <w:lang w:val="en-US"/>
          <w14:ligatures w14:val="standardContextual"/>
        </w:rPr>
        <w:t>a</w:t>
      </w:r>
      <w:r w:rsidRPr="00230168">
        <w:rPr>
          <w:rFonts w:ascii="Times New Roman" w:hAnsi="Times New Roman" w:cs="Times New Roman"/>
          <w:kern w:val="2"/>
          <w:sz w:val="24"/>
          <w:szCs w:val="24"/>
          <w:lang w:val="en-US"/>
          <w14:ligatures w14:val="standardContextual"/>
        </w:rPr>
        <w:t>nd Students’ Speaking Achievement</w:t>
      </w:r>
      <w:r>
        <w:rPr>
          <w:rFonts w:ascii="Times New Roman" w:hAnsi="Times New Roman" w:cs="Times New Roman"/>
          <w:kern w:val="2"/>
          <w:sz w:val="24"/>
          <w:szCs w:val="24"/>
          <w:lang w:val="en-US"/>
          <w14:ligatures w14:val="standardContextual"/>
        </w:rPr>
        <w:t xml:space="preserve"> </w:t>
      </w:r>
      <w:r w:rsidRPr="00230168">
        <w:rPr>
          <w:rFonts w:ascii="Times New Roman" w:hAnsi="Times New Roman" w:cs="Times New Roman"/>
          <w:kern w:val="2"/>
          <w:sz w:val="24"/>
          <w:szCs w:val="24"/>
          <w:lang w:val="en-US"/>
          <w14:ligatures w14:val="standardContextual"/>
        </w:rPr>
        <w:t xml:space="preserve">of Eleventh Graders </w:t>
      </w:r>
      <w:r>
        <w:rPr>
          <w:rFonts w:ascii="Times New Roman" w:hAnsi="Times New Roman" w:cs="Times New Roman"/>
          <w:kern w:val="2"/>
          <w:sz w:val="24"/>
          <w:szCs w:val="24"/>
          <w:lang w:val="en-US"/>
          <w14:ligatures w14:val="standardContextual"/>
        </w:rPr>
        <w:t>a</w:t>
      </w:r>
      <w:r w:rsidRPr="00230168">
        <w:rPr>
          <w:rFonts w:ascii="Times New Roman" w:hAnsi="Times New Roman" w:cs="Times New Roman"/>
          <w:kern w:val="2"/>
          <w:sz w:val="24"/>
          <w:szCs w:val="24"/>
          <w:lang w:val="en-US"/>
          <w14:ligatures w14:val="standardContextual"/>
        </w:rPr>
        <w:t>t S</w:t>
      </w:r>
      <w:r>
        <w:rPr>
          <w:rFonts w:ascii="Times New Roman" w:hAnsi="Times New Roman" w:cs="Times New Roman"/>
          <w:kern w:val="2"/>
          <w:sz w:val="24"/>
          <w:szCs w:val="24"/>
          <w:lang w:val="en-US"/>
          <w14:ligatures w14:val="standardContextual"/>
        </w:rPr>
        <w:t>MK</w:t>
      </w:r>
      <w:r w:rsidRPr="00230168">
        <w:rPr>
          <w:rFonts w:ascii="Times New Roman" w:hAnsi="Times New Roman" w:cs="Times New Roman"/>
          <w:kern w:val="2"/>
          <w:sz w:val="24"/>
          <w:szCs w:val="24"/>
          <w:lang w:val="en-US"/>
          <w14:ligatures w14:val="standardContextual"/>
        </w:rPr>
        <w:t xml:space="preserve"> Kesehatan Kader </w:t>
      </w:r>
      <w:proofErr w:type="spellStart"/>
      <w:r w:rsidRPr="00230168">
        <w:rPr>
          <w:rFonts w:ascii="Times New Roman" w:hAnsi="Times New Roman" w:cs="Times New Roman"/>
          <w:kern w:val="2"/>
          <w:sz w:val="24"/>
          <w:szCs w:val="24"/>
          <w:lang w:val="en-US"/>
          <w14:ligatures w14:val="standardContextual"/>
        </w:rPr>
        <w:t>Bangsa</w:t>
      </w:r>
      <w:proofErr w:type="spellEnd"/>
      <w:r w:rsidRPr="00230168">
        <w:rPr>
          <w:rFonts w:ascii="Times New Roman" w:hAnsi="Times New Roman" w:cs="Times New Roman"/>
          <w:kern w:val="2"/>
          <w:sz w:val="24"/>
          <w:szCs w:val="24"/>
          <w:lang w:val="en-US"/>
          <w14:ligatures w14:val="standardContextual"/>
        </w:rPr>
        <w:t xml:space="preserve"> Palembang. </w:t>
      </w:r>
      <w:r w:rsidRPr="00230168">
        <w:rPr>
          <w:rFonts w:ascii="Times New Roman" w:hAnsi="Times New Roman" w:cs="Times New Roman"/>
          <w:i/>
          <w:iCs/>
          <w:kern w:val="2"/>
          <w:sz w:val="24"/>
          <w:szCs w:val="24"/>
          <w:lang w:val="en-US"/>
          <w14:ligatures w14:val="standardContextual"/>
        </w:rPr>
        <w:t>DIDASCEIN: Journal of English Education</w:t>
      </w:r>
      <w:r w:rsidR="008B4AC3">
        <w:rPr>
          <w:rFonts w:ascii="Times New Roman" w:hAnsi="Times New Roman" w:cs="Times New Roman"/>
          <w:i/>
          <w:iCs/>
          <w:kern w:val="2"/>
          <w:sz w:val="24"/>
          <w:szCs w:val="24"/>
          <w:lang w:val="en-US"/>
          <w14:ligatures w14:val="standardContextual"/>
        </w:rPr>
        <w:t xml:space="preserve">, </w:t>
      </w:r>
      <w:r w:rsidR="008B4AC3" w:rsidRPr="008B4AC3">
        <w:rPr>
          <w:rFonts w:ascii="Times New Roman" w:hAnsi="Times New Roman" w:cs="Times New Roman"/>
          <w:kern w:val="2"/>
          <w:sz w:val="24"/>
          <w:szCs w:val="24"/>
          <w:lang w:val="en-US"/>
          <w14:ligatures w14:val="standardContextual"/>
        </w:rPr>
        <w:t>5 (1), 71</w:t>
      </w:r>
      <w:r w:rsidRPr="00230168">
        <w:rPr>
          <w:rFonts w:ascii="Times New Roman" w:hAnsi="Times New Roman" w:cs="Times New Roman"/>
          <w:kern w:val="2"/>
          <w:sz w:val="24"/>
          <w:szCs w:val="24"/>
          <w:lang w:val="en-US"/>
          <w14:ligatures w14:val="standardContextual"/>
        </w:rPr>
        <w:t>.</w:t>
      </w:r>
    </w:p>
    <w:p w14:paraId="2F75FA9B" w14:textId="17DFEDB0" w:rsidR="00AB108F" w:rsidRDefault="00AB108F" w:rsidP="009452EF">
      <w:pPr>
        <w:spacing w:after="160" w:line="240" w:lineRule="auto"/>
        <w:ind w:left="851" w:hanging="851"/>
        <w:jc w:val="both"/>
        <w:rPr>
          <w:rFonts w:ascii="Times New Roman" w:hAnsi="Times New Roman" w:cs="Times New Roman"/>
          <w:kern w:val="2"/>
          <w:sz w:val="24"/>
          <w:szCs w:val="24"/>
          <w:lang w:val="en-ID"/>
          <w14:ligatures w14:val="standardContextual"/>
        </w:rPr>
      </w:pPr>
      <w:proofErr w:type="spellStart"/>
      <w:r w:rsidRPr="00CC2185">
        <w:rPr>
          <w:rFonts w:ascii="Times New Roman" w:hAnsi="Times New Roman" w:cs="Times New Roman"/>
          <w:kern w:val="2"/>
          <w:sz w:val="24"/>
          <w:szCs w:val="24"/>
          <w:lang w:val="en-ID"/>
          <w14:ligatures w14:val="standardContextual"/>
        </w:rPr>
        <w:t>Argawati</w:t>
      </w:r>
      <w:proofErr w:type="spellEnd"/>
      <w:r w:rsidRPr="00CC2185">
        <w:rPr>
          <w:rFonts w:ascii="Times New Roman" w:hAnsi="Times New Roman" w:cs="Times New Roman"/>
          <w:kern w:val="2"/>
          <w:sz w:val="24"/>
          <w:szCs w:val="24"/>
          <w:lang w:val="en-ID"/>
          <w14:ligatures w14:val="standardContextual"/>
        </w:rPr>
        <w:t xml:space="preserve">, N. O. (2014). Improving student speaking skill using group discussion. </w:t>
      </w:r>
      <w:r w:rsidRPr="00CC2185">
        <w:rPr>
          <w:rFonts w:ascii="Times New Roman" w:hAnsi="Times New Roman" w:cs="Times New Roman"/>
          <w:i/>
          <w:iCs/>
          <w:kern w:val="2"/>
          <w:sz w:val="24"/>
          <w:szCs w:val="24"/>
          <w:lang w:val="en-ID"/>
          <w14:ligatures w14:val="standardContextual"/>
        </w:rPr>
        <w:t>ELTIN journal</w:t>
      </w:r>
      <w:r w:rsidRPr="00CC2185">
        <w:rPr>
          <w:rFonts w:ascii="Times New Roman" w:hAnsi="Times New Roman" w:cs="Times New Roman"/>
          <w:kern w:val="2"/>
          <w:sz w:val="24"/>
          <w:szCs w:val="24"/>
          <w:lang w:val="en-ID"/>
          <w14:ligatures w14:val="standardContextual"/>
        </w:rPr>
        <w:t>, 2(II), 74-81</w:t>
      </w:r>
    </w:p>
    <w:p w14:paraId="361F092D" w14:textId="0C7039DC" w:rsidR="00D5175F" w:rsidRPr="00D5175F" w:rsidRDefault="00D5175F" w:rsidP="00D5175F">
      <w:pPr>
        <w:spacing w:after="160" w:line="240" w:lineRule="auto"/>
        <w:ind w:left="851" w:hanging="851"/>
        <w:jc w:val="both"/>
        <w:rPr>
          <w:rFonts w:ascii="Times New Roman" w:hAnsi="Times New Roman" w:cs="Times New Roman"/>
          <w:kern w:val="2"/>
          <w:sz w:val="24"/>
          <w:szCs w:val="24"/>
          <w14:ligatures w14:val="standardContextual"/>
        </w:rPr>
      </w:pPr>
      <w:r w:rsidRPr="00C6667B">
        <w:rPr>
          <w:rFonts w:ascii="Times New Roman" w:hAnsi="Times New Roman" w:cs="Times New Roman"/>
          <w:kern w:val="2"/>
          <w:sz w:val="24"/>
          <w:szCs w:val="24"/>
          <w14:ligatures w14:val="standardContextual"/>
        </w:rPr>
        <w:t xml:space="preserve">Asmara, R. (2019). Four Corners: A </w:t>
      </w:r>
      <w:r>
        <w:rPr>
          <w:rFonts w:ascii="Times New Roman" w:hAnsi="Times New Roman" w:cs="Times New Roman"/>
          <w:kern w:val="2"/>
          <w:sz w:val="24"/>
          <w:szCs w:val="24"/>
          <w14:ligatures w14:val="standardContextual"/>
        </w:rPr>
        <w:t>s</w:t>
      </w:r>
      <w:r w:rsidRPr="00C6667B">
        <w:rPr>
          <w:rFonts w:ascii="Times New Roman" w:hAnsi="Times New Roman" w:cs="Times New Roman"/>
          <w:kern w:val="2"/>
          <w:sz w:val="24"/>
          <w:szCs w:val="24"/>
          <w14:ligatures w14:val="standardContextual"/>
        </w:rPr>
        <w:t xml:space="preserve">trategy </w:t>
      </w:r>
      <w:r>
        <w:rPr>
          <w:rFonts w:ascii="Times New Roman" w:hAnsi="Times New Roman" w:cs="Times New Roman"/>
          <w:kern w:val="2"/>
          <w:sz w:val="24"/>
          <w:szCs w:val="24"/>
          <w14:ligatures w14:val="standardContextual"/>
        </w:rPr>
        <w:t>t</w:t>
      </w:r>
      <w:r w:rsidRPr="00C6667B">
        <w:rPr>
          <w:rFonts w:ascii="Times New Roman" w:hAnsi="Times New Roman" w:cs="Times New Roman"/>
          <w:kern w:val="2"/>
          <w:sz w:val="24"/>
          <w:szCs w:val="24"/>
          <w14:ligatures w14:val="standardContextual"/>
        </w:rPr>
        <w:t xml:space="preserve">o </w:t>
      </w:r>
      <w:r>
        <w:rPr>
          <w:rFonts w:ascii="Times New Roman" w:hAnsi="Times New Roman" w:cs="Times New Roman"/>
          <w:kern w:val="2"/>
          <w:sz w:val="24"/>
          <w:szCs w:val="24"/>
          <w14:ligatures w14:val="standardContextual"/>
        </w:rPr>
        <w:t>e</w:t>
      </w:r>
      <w:r w:rsidRPr="00C6667B">
        <w:rPr>
          <w:rFonts w:ascii="Times New Roman" w:hAnsi="Times New Roman" w:cs="Times New Roman"/>
          <w:kern w:val="2"/>
          <w:sz w:val="24"/>
          <w:szCs w:val="24"/>
          <w14:ligatures w14:val="standardContextual"/>
        </w:rPr>
        <w:t xml:space="preserve">nhance </w:t>
      </w:r>
      <w:r>
        <w:rPr>
          <w:rFonts w:ascii="Times New Roman" w:hAnsi="Times New Roman" w:cs="Times New Roman"/>
          <w:kern w:val="2"/>
          <w:sz w:val="24"/>
          <w:szCs w:val="24"/>
          <w14:ligatures w14:val="standardContextual"/>
        </w:rPr>
        <w:t>s</w:t>
      </w:r>
      <w:r w:rsidRPr="00C6667B">
        <w:rPr>
          <w:rFonts w:ascii="Times New Roman" w:hAnsi="Times New Roman" w:cs="Times New Roman"/>
          <w:kern w:val="2"/>
          <w:sz w:val="24"/>
          <w:szCs w:val="24"/>
          <w14:ligatures w14:val="standardContextual"/>
        </w:rPr>
        <w:t>peaking.</w:t>
      </w:r>
      <w:r>
        <w:rPr>
          <w:rFonts w:ascii="Times New Roman" w:hAnsi="Times New Roman" w:cs="Times New Roman"/>
          <w:kern w:val="2"/>
          <w:sz w:val="24"/>
          <w:szCs w:val="24"/>
          <w14:ligatures w14:val="standardContextual"/>
        </w:rPr>
        <w:t xml:space="preserve"> </w:t>
      </w:r>
      <w:r>
        <w:rPr>
          <w:rFonts w:ascii="Times New Roman" w:hAnsi="Times New Roman" w:cs="Times New Roman"/>
          <w:i/>
          <w:iCs/>
          <w:kern w:val="2"/>
          <w:sz w:val="24"/>
          <w:szCs w:val="24"/>
          <w14:ligatures w14:val="standardContextual"/>
        </w:rPr>
        <w:t>Language Education Journal, 4(</w:t>
      </w:r>
      <w:r w:rsidRPr="00607066">
        <w:rPr>
          <w:rFonts w:ascii="Times New Roman" w:hAnsi="Times New Roman" w:cs="Times New Roman"/>
          <w:kern w:val="2"/>
          <w:sz w:val="24"/>
          <w:szCs w:val="24"/>
          <w14:ligatures w14:val="standardContextual"/>
        </w:rPr>
        <w:t>2</w:t>
      </w:r>
      <w:r>
        <w:rPr>
          <w:rFonts w:ascii="Times New Roman" w:hAnsi="Times New Roman" w:cs="Times New Roman"/>
          <w:i/>
          <w:iCs/>
          <w:kern w:val="2"/>
          <w:sz w:val="24"/>
          <w:szCs w:val="24"/>
          <w14:ligatures w14:val="standardContextual"/>
        </w:rPr>
        <w:t xml:space="preserve">), </w:t>
      </w:r>
      <w:r>
        <w:rPr>
          <w:rFonts w:ascii="Times New Roman" w:hAnsi="Times New Roman" w:cs="Times New Roman"/>
          <w:kern w:val="2"/>
          <w:sz w:val="24"/>
          <w:szCs w:val="24"/>
          <w14:ligatures w14:val="standardContextual"/>
        </w:rPr>
        <w:t>106-112.</w:t>
      </w:r>
    </w:p>
    <w:p w14:paraId="736643AE" w14:textId="77777777" w:rsidR="00AB108F" w:rsidRPr="00CC2185" w:rsidRDefault="00AB108F" w:rsidP="009452EF">
      <w:pPr>
        <w:spacing w:after="160" w:line="240" w:lineRule="auto"/>
        <w:ind w:left="851" w:hanging="851"/>
        <w:jc w:val="both"/>
        <w:rPr>
          <w:rFonts w:ascii="Times New Roman" w:hAnsi="Times New Roman" w:cs="Times New Roman"/>
          <w:kern w:val="2"/>
          <w:sz w:val="24"/>
          <w:szCs w:val="24"/>
          <w:lang w:val="en-ID"/>
          <w14:ligatures w14:val="standardContextual"/>
        </w:rPr>
      </w:pPr>
      <w:r w:rsidRPr="00CC2185">
        <w:rPr>
          <w:rFonts w:ascii="Times New Roman" w:hAnsi="Times New Roman" w:cs="Times New Roman"/>
          <w:kern w:val="2"/>
          <w:sz w:val="24"/>
          <w:szCs w:val="24"/>
          <w:lang w:val="en-ID"/>
          <w14:ligatures w14:val="standardContextual"/>
        </w:rPr>
        <w:t xml:space="preserve">Brown, H. Douglas. (2019). </w:t>
      </w:r>
      <w:r w:rsidRPr="00CC2185">
        <w:rPr>
          <w:rFonts w:ascii="Times New Roman" w:hAnsi="Times New Roman" w:cs="Times New Roman"/>
          <w:i/>
          <w:iCs/>
          <w:kern w:val="2"/>
          <w:sz w:val="24"/>
          <w:szCs w:val="24"/>
          <w:lang w:val="en-ID"/>
          <w14:ligatures w14:val="standardContextual"/>
        </w:rPr>
        <w:t xml:space="preserve">Language Assessment: Principles and Classroom </w:t>
      </w:r>
      <w:proofErr w:type="spellStart"/>
      <w:r w:rsidRPr="00CC2185">
        <w:rPr>
          <w:rFonts w:ascii="Times New Roman" w:hAnsi="Times New Roman" w:cs="Times New Roman"/>
          <w:i/>
          <w:iCs/>
          <w:kern w:val="2"/>
          <w:sz w:val="24"/>
          <w:szCs w:val="24"/>
          <w:lang w:val="en-ID"/>
          <w14:ligatures w14:val="standardContextual"/>
        </w:rPr>
        <w:t>Practices.</w:t>
      </w:r>
      <w:r w:rsidRPr="00CC2185">
        <w:rPr>
          <w:rFonts w:ascii="Times New Roman" w:hAnsi="Times New Roman" w:cs="Times New Roman"/>
          <w:kern w:val="2"/>
          <w:sz w:val="24"/>
          <w:szCs w:val="24"/>
          <w:lang w:val="en-ID"/>
          <w14:ligatures w14:val="standardContextual"/>
        </w:rPr>
        <w:t>San</w:t>
      </w:r>
      <w:proofErr w:type="spellEnd"/>
      <w:r w:rsidRPr="00CC2185">
        <w:rPr>
          <w:rFonts w:ascii="Times New Roman" w:hAnsi="Times New Roman" w:cs="Times New Roman"/>
          <w:kern w:val="2"/>
          <w:sz w:val="24"/>
          <w:szCs w:val="24"/>
          <w:lang w:val="en-ID"/>
          <w14:ligatures w14:val="standardContextual"/>
        </w:rPr>
        <w:t xml:space="preserve"> Fransisco State University.</w:t>
      </w:r>
    </w:p>
    <w:p w14:paraId="353F6399" w14:textId="1F3F0BE0" w:rsidR="00AB108F" w:rsidRDefault="00AB108F" w:rsidP="009452EF">
      <w:pPr>
        <w:spacing w:after="160" w:line="240" w:lineRule="auto"/>
        <w:ind w:left="851" w:hanging="851"/>
        <w:jc w:val="both"/>
        <w:rPr>
          <w:rFonts w:ascii="Times New Roman" w:hAnsi="Times New Roman" w:cs="Times New Roman"/>
          <w:i/>
          <w:iCs/>
          <w:kern w:val="2"/>
          <w:sz w:val="24"/>
          <w:szCs w:val="24"/>
          <w:lang w:val="en-ID"/>
          <w14:ligatures w14:val="standardContextual"/>
        </w:rPr>
      </w:pPr>
      <w:r w:rsidRPr="00CC2185">
        <w:rPr>
          <w:rFonts w:ascii="Times New Roman" w:hAnsi="Times New Roman" w:cs="Times New Roman"/>
          <w:kern w:val="2"/>
          <w:sz w:val="24"/>
          <w:szCs w:val="24"/>
          <w:lang w:val="en-ID"/>
          <w14:ligatures w14:val="standardContextual"/>
        </w:rPr>
        <w:t xml:space="preserve">Cara Bradley and Eric Green. (2012). </w:t>
      </w:r>
      <w:r w:rsidRPr="00CC2185">
        <w:rPr>
          <w:rFonts w:ascii="Times New Roman" w:hAnsi="Times New Roman" w:cs="Times New Roman"/>
          <w:i/>
          <w:iCs/>
          <w:kern w:val="2"/>
          <w:sz w:val="24"/>
          <w:szCs w:val="24"/>
          <w:lang w:val="en-ID"/>
          <w14:ligatures w14:val="standardContextual"/>
        </w:rPr>
        <w:t>Four Corners Teaching Strategy</w:t>
      </w:r>
      <w:r w:rsidR="00662671">
        <w:rPr>
          <w:rFonts w:ascii="Times New Roman" w:hAnsi="Times New Roman" w:cs="Times New Roman"/>
          <w:i/>
          <w:iCs/>
          <w:kern w:val="2"/>
          <w:sz w:val="24"/>
          <w:szCs w:val="24"/>
          <w:lang w:val="en-ID"/>
          <w14:ligatures w14:val="standardContextual"/>
        </w:rPr>
        <w:t xml:space="preserve"> retrieved from </w:t>
      </w:r>
      <w:r w:rsidR="00662671" w:rsidRPr="00CC2185">
        <w:rPr>
          <w:rFonts w:ascii="Times New Roman" w:hAnsi="Times New Roman" w:cs="Times New Roman"/>
          <w:i/>
          <w:iCs/>
          <w:kern w:val="2"/>
          <w:sz w:val="24"/>
          <w:szCs w:val="24"/>
          <w:lang w:val="en-ID"/>
          <w14:ligatures w14:val="standardContextual"/>
        </w:rPr>
        <w:t>http: www2.uregina.ca/ctl/2011/03/09/four-corners-teaching-srategy</w:t>
      </w:r>
      <w:r w:rsidR="00662671">
        <w:rPr>
          <w:rFonts w:ascii="Times New Roman" w:hAnsi="Times New Roman" w:cs="Times New Roman"/>
          <w:i/>
          <w:iCs/>
          <w:kern w:val="2"/>
          <w:sz w:val="24"/>
          <w:szCs w:val="24"/>
          <w:lang w:val="en-ID"/>
          <w14:ligatures w14:val="standardContextual"/>
        </w:rPr>
        <w:t xml:space="preserve"> on</w:t>
      </w:r>
      <w:r w:rsidRPr="00CC2185">
        <w:rPr>
          <w:rFonts w:ascii="Times New Roman" w:hAnsi="Times New Roman" w:cs="Times New Roman"/>
          <w:i/>
          <w:iCs/>
          <w:kern w:val="2"/>
          <w:sz w:val="24"/>
          <w:szCs w:val="24"/>
          <w:lang w:val="en-ID"/>
          <w14:ligatures w14:val="standardContextual"/>
        </w:rPr>
        <w:t xml:space="preserve"> 7th June 2017.</w:t>
      </w:r>
    </w:p>
    <w:p w14:paraId="2356C155" w14:textId="5EA1EABA" w:rsidR="00D63000" w:rsidRPr="00CC2185" w:rsidRDefault="00D63000" w:rsidP="009452EF">
      <w:pPr>
        <w:spacing w:after="160" w:line="240" w:lineRule="auto"/>
        <w:ind w:left="851" w:hanging="851"/>
        <w:jc w:val="both"/>
        <w:rPr>
          <w:rFonts w:ascii="Times New Roman" w:hAnsi="Times New Roman" w:cs="Times New Roman"/>
          <w:i/>
          <w:iCs/>
          <w:kern w:val="2"/>
          <w:sz w:val="24"/>
          <w:szCs w:val="24"/>
          <w:lang w:val="en-ID"/>
          <w14:ligatures w14:val="standardContextual"/>
        </w:rPr>
      </w:pPr>
      <w:r w:rsidRPr="00D63000">
        <w:rPr>
          <w:rFonts w:ascii="Times New Roman" w:hAnsi="Times New Roman" w:cs="Times New Roman"/>
          <w:kern w:val="2"/>
          <w:sz w:val="24"/>
          <w:szCs w:val="24"/>
          <w14:ligatures w14:val="standardContextual"/>
        </w:rPr>
        <w:t>Creswell, J.W. (2023).</w:t>
      </w:r>
      <w:r w:rsidRPr="00D63000">
        <w:rPr>
          <w:rFonts w:ascii="Times New Roman" w:hAnsi="Times New Roman" w:cs="Times New Roman"/>
          <w:i/>
          <w:iCs/>
          <w:kern w:val="2"/>
          <w:sz w:val="24"/>
          <w:szCs w:val="24"/>
          <w14:ligatures w14:val="standardContextual"/>
        </w:rPr>
        <w:t xml:space="preserve"> Educational research. </w:t>
      </w:r>
      <w:r w:rsidRPr="00D63000">
        <w:rPr>
          <w:rFonts w:ascii="Times New Roman" w:hAnsi="Times New Roman" w:cs="Times New Roman"/>
          <w:kern w:val="2"/>
          <w:sz w:val="24"/>
          <w:szCs w:val="24"/>
          <w14:ligatures w14:val="standardContextual"/>
        </w:rPr>
        <w:t>Boston, MA: Pearson.</w:t>
      </w:r>
    </w:p>
    <w:p w14:paraId="33FE46A9" w14:textId="42220519" w:rsidR="00AB108F" w:rsidRPr="00B47B22" w:rsidRDefault="00AB108F" w:rsidP="00B47B22">
      <w:pPr>
        <w:spacing w:after="160" w:line="240" w:lineRule="auto"/>
        <w:ind w:left="851" w:hanging="851"/>
        <w:jc w:val="both"/>
        <w:rPr>
          <w:rFonts w:ascii="Times New Roman" w:hAnsi="Times New Roman" w:cs="Times New Roman"/>
          <w:kern w:val="2"/>
          <w:sz w:val="24"/>
          <w:szCs w:val="24"/>
          <w14:ligatures w14:val="standardContextual"/>
        </w:rPr>
      </w:pPr>
      <w:r w:rsidRPr="00CC2185">
        <w:rPr>
          <w:rFonts w:ascii="Times New Roman" w:hAnsi="Times New Roman" w:cs="Times New Roman"/>
          <w:kern w:val="2"/>
          <w:sz w:val="24"/>
          <w:szCs w:val="24"/>
          <w14:ligatures w14:val="standardContextual"/>
        </w:rPr>
        <w:t xml:space="preserve">Fatimah., Wahyuni, S., &amp; Qamariah, H. (2021). An Analysis of Students Difficulties in Speaking A Descriptive Study at Second Grade Year Students of SMPN 1. </w:t>
      </w:r>
      <w:r w:rsidRPr="00CC2185">
        <w:rPr>
          <w:rFonts w:ascii="Times New Roman" w:hAnsi="Times New Roman" w:cs="Times New Roman"/>
          <w:i/>
          <w:iCs/>
          <w:kern w:val="2"/>
          <w:sz w:val="24"/>
          <w:szCs w:val="24"/>
          <w14:ligatures w14:val="standardContextual"/>
        </w:rPr>
        <w:t>Jurnal Ilmiah Mahasiswa,</w:t>
      </w:r>
      <w:r w:rsidRPr="00CC2185">
        <w:rPr>
          <w:rFonts w:ascii="Times New Roman" w:hAnsi="Times New Roman" w:cs="Times New Roman"/>
          <w:kern w:val="2"/>
          <w:sz w:val="24"/>
          <w:szCs w:val="24"/>
          <w14:ligatures w14:val="standardContextual"/>
        </w:rPr>
        <w:t xml:space="preserve"> Vol. 2, No.1. </w:t>
      </w:r>
      <w:r>
        <w:fldChar w:fldCharType="begin"/>
      </w:r>
      <w:r>
        <w:instrText>HYPERLINK "https://jim.bbg.ac.id/pendidikan/article/view/336/173"</w:instrText>
      </w:r>
      <w:r>
        <w:fldChar w:fldCharType="separate"/>
      </w:r>
      <w:r w:rsidRPr="00CC2185">
        <w:rPr>
          <w:rStyle w:val="Hyperlink"/>
          <w:rFonts w:ascii="Times New Roman" w:hAnsi="Times New Roman" w:cs="Times New Roman"/>
          <w:color w:val="auto"/>
          <w:kern w:val="2"/>
          <w:sz w:val="24"/>
          <w:szCs w:val="24"/>
          <w14:ligatures w14:val="standardContextual"/>
        </w:rPr>
        <w:t>https://jim.bbg.ac.id/pendidikan/article/view/336/173</w:t>
      </w:r>
      <w:r>
        <w:rPr>
          <w:rStyle w:val="Hyperlink"/>
          <w:rFonts w:ascii="Times New Roman" w:hAnsi="Times New Roman" w:cs="Times New Roman"/>
          <w:color w:val="auto"/>
          <w:kern w:val="2"/>
          <w:sz w:val="24"/>
          <w:szCs w:val="24"/>
          <w14:ligatures w14:val="standardContextual"/>
        </w:rPr>
        <w:fldChar w:fldCharType="end"/>
      </w:r>
    </w:p>
    <w:p w14:paraId="662C3E8A" w14:textId="18D5CF63" w:rsidR="00AB108F" w:rsidRPr="00CC2185" w:rsidRDefault="00AB108F" w:rsidP="009452EF">
      <w:pPr>
        <w:spacing w:after="160" w:line="240" w:lineRule="auto"/>
        <w:ind w:left="851" w:hanging="851"/>
        <w:jc w:val="both"/>
        <w:rPr>
          <w:rFonts w:ascii="Times New Roman" w:hAnsi="Times New Roman" w:cs="Times New Roman"/>
          <w:kern w:val="2"/>
          <w:sz w:val="24"/>
          <w:szCs w:val="24"/>
          <w:lang w:val="en-US"/>
          <w14:ligatures w14:val="standardContextual"/>
        </w:rPr>
      </w:pPr>
      <w:r w:rsidRPr="00CC2185">
        <w:rPr>
          <w:rFonts w:ascii="Times New Roman" w:hAnsi="Times New Roman" w:cs="Times New Roman"/>
          <w:kern w:val="2"/>
          <w:sz w:val="24"/>
          <w:szCs w:val="24"/>
          <w:lang w:val="en-US"/>
          <w14:ligatures w14:val="standardContextual"/>
        </w:rPr>
        <w:t xml:space="preserve">Geraldine, M. (2018). The Effectiveness of Four Corners Strategy in Teaching Writing Hortatory Exposition Text. </w:t>
      </w:r>
      <w:r w:rsidRPr="00CC2185">
        <w:rPr>
          <w:rFonts w:ascii="Times New Roman" w:hAnsi="Times New Roman" w:cs="Times New Roman"/>
          <w:i/>
          <w:iCs/>
          <w:kern w:val="2"/>
          <w:sz w:val="24"/>
          <w:szCs w:val="24"/>
          <w:lang w:val="en-US"/>
          <w14:ligatures w14:val="standardContextual"/>
        </w:rPr>
        <w:t xml:space="preserve">International Journal of Multi </w:t>
      </w:r>
      <w:proofErr w:type="spellStart"/>
      <w:r w:rsidRPr="00CC2185">
        <w:rPr>
          <w:rFonts w:ascii="Times New Roman" w:hAnsi="Times New Roman" w:cs="Times New Roman"/>
          <w:i/>
          <w:iCs/>
          <w:kern w:val="2"/>
          <w:sz w:val="24"/>
          <w:szCs w:val="24"/>
          <w:lang w:val="en-US"/>
          <w14:ligatures w14:val="standardContextual"/>
        </w:rPr>
        <w:t>Disipline</w:t>
      </w:r>
      <w:proofErr w:type="spellEnd"/>
      <w:r w:rsidRPr="00CC2185">
        <w:rPr>
          <w:rFonts w:ascii="Times New Roman" w:hAnsi="Times New Roman" w:cs="Times New Roman"/>
          <w:i/>
          <w:iCs/>
          <w:kern w:val="2"/>
          <w:sz w:val="24"/>
          <w:szCs w:val="24"/>
          <w:lang w:val="en-US"/>
          <w14:ligatures w14:val="standardContextual"/>
        </w:rPr>
        <w:t xml:space="preserve"> Science (IJ-MDS)</w:t>
      </w:r>
      <w:r w:rsidRPr="00CC2185">
        <w:rPr>
          <w:rFonts w:ascii="Times New Roman" w:hAnsi="Times New Roman" w:cs="Times New Roman"/>
          <w:kern w:val="2"/>
          <w:sz w:val="24"/>
          <w:szCs w:val="24"/>
          <w:lang w:val="en-US"/>
          <w14:ligatures w14:val="standardContextual"/>
        </w:rPr>
        <w:t>.</w:t>
      </w:r>
    </w:p>
    <w:p w14:paraId="188A717D" w14:textId="77777777" w:rsidR="00AB108F" w:rsidRPr="00CC2185" w:rsidRDefault="00AB108F" w:rsidP="009452EF">
      <w:pPr>
        <w:spacing w:after="160" w:line="240" w:lineRule="auto"/>
        <w:ind w:left="851" w:hanging="851"/>
        <w:jc w:val="both"/>
        <w:rPr>
          <w:rFonts w:ascii="Times New Roman" w:hAnsi="Times New Roman" w:cs="Times New Roman"/>
          <w:kern w:val="2"/>
          <w:sz w:val="24"/>
          <w:szCs w:val="24"/>
          <w:lang w:val="en-ID"/>
          <w14:ligatures w14:val="standardContextual"/>
        </w:rPr>
      </w:pPr>
      <w:r w:rsidRPr="00CC2185">
        <w:rPr>
          <w:rFonts w:ascii="Times New Roman" w:hAnsi="Times New Roman" w:cs="Times New Roman"/>
          <w:kern w:val="2"/>
          <w:sz w:val="24"/>
          <w:szCs w:val="24"/>
          <w:lang w:val="en-ID"/>
          <w14:ligatures w14:val="standardContextual"/>
        </w:rPr>
        <w:t xml:space="preserve">Guillaume, Andrea M. et al., </w:t>
      </w:r>
      <w:r w:rsidRPr="00CC2185">
        <w:rPr>
          <w:rFonts w:ascii="Times New Roman" w:hAnsi="Times New Roman" w:cs="Times New Roman"/>
          <w:i/>
          <w:iCs/>
          <w:kern w:val="2"/>
          <w:sz w:val="24"/>
          <w:szCs w:val="24"/>
          <w:lang w:val="en-ID"/>
          <w14:ligatures w14:val="standardContextual"/>
        </w:rPr>
        <w:t>50 Strategies for Active Teaching</w:t>
      </w:r>
      <w:r w:rsidRPr="00CC2185">
        <w:rPr>
          <w:rFonts w:ascii="Times New Roman" w:hAnsi="Times New Roman" w:cs="Times New Roman"/>
          <w:kern w:val="2"/>
          <w:sz w:val="24"/>
          <w:szCs w:val="24"/>
          <w:lang w:val="en-ID"/>
          <w14:ligatures w14:val="standardContextual"/>
        </w:rPr>
        <w:t>, (New Jersey: Pearson Prentice Hall, 2007), 98.</w:t>
      </w:r>
    </w:p>
    <w:p w14:paraId="12308B2D" w14:textId="77777777" w:rsidR="00AB108F" w:rsidRPr="00CC2185" w:rsidRDefault="00AB108F" w:rsidP="009452EF">
      <w:pPr>
        <w:spacing w:after="160" w:line="240" w:lineRule="auto"/>
        <w:ind w:left="851" w:hanging="851"/>
        <w:jc w:val="both"/>
        <w:rPr>
          <w:rFonts w:ascii="Times New Roman" w:hAnsi="Times New Roman" w:cs="Times New Roman"/>
          <w:kern w:val="2"/>
          <w:sz w:val="24"/>
          <w:szCs w:val="24"/>
          <w:lang w:val="en-ID"/>
          <w14:ligatures w14:val="standardContextual"/>
        </w:rPr>
      </w:pPr>
      <w:r w:rsidRPr="00CC2185">
        <w:rPr>
          <w:rFonts w:ascii="Times New Roman" w:hAnsi="Times New Roman" w:cs="Times New Roman"/>
          <w:kern w:val="2"/>
          <w:sz w:val="24"/>
          <w:szCs w:val="24"/>
          <w:lang w:val="sv-SE"/>
          <w14:ligatures w14:val="standardContextual"/>
        </w:rPr>
        <w:t xml:space="preserve">Guillaume, M. A., Yopp, Helen, R., &amp; Yopp, Kay, H. (2007). </w:t>
      </w:r>
      <w:r w:rsidRPr="00CC2185">
        <w:rPr>
          <w:rFonts w:ascii="Times New Roman" w:hAnsi="Times New Roman" w:cs="Times New Roman"/>
          <w:i/>
          <w:iCs/>
          <w:kern w:val="2"/>
          <w:sz w:val="24"/>
          <w:szCs w:val="24"/>
          <w:lang w:val="en-ID"/>
          <w14:ligatures w14:val="standardContextual"/>
        </w:rPr>
        <w:t>50 Strategies for Active Teaching.</w:t>
      </w:r>
      <w:r w:rsidRPr="00CC2185">
        <w:rPr>
          <w:rFonts w:ascii="Times New Roman" w:hAnsi="Times New Roman" w:cs="Times New Roman"/>
          <w:kern w:val="2"/>
          <w:sz w:val="24"/>
          <w:szCs w:val="24"/>
          <w:lang w:val="en-ID"/>
          <w14:ligatures w14:val="standardContextual"/>
        </w:rPr>
        <w:t xml:space="preserve"> Upper Saddle River, New Jersey: Pearson Education, Inc.</w:t>
      </w:r>
    </w:p>
    <w:p w14:paraId="6B57EAC0" w14:textId="77777777" w:rsidR="00AB108F" w:rsidRPr="00C235C6" w:rsidRDefault="00AB108F" w:rsidP="009452EF">
      <w:pPr>
        <w:spacing w:after="160" w:line="240" w:lineRule="auto"/>
        <w:ind w:left="851" w:hanging="851"/>
        <w:jc w:val="both"/>
        <w:rPr>
          <w:rFonts w:ascii="Times New Roman" w:hAnsi="Times New Roman" w:cs="Times New Roman"/>
          <w:kern w:val="2"/>
          <w:sz w:val="24"/>
          <w:szCs w:val="24"/>
          <w:lang w:val="sv-SE"/>
          <w14:ligatures w14:val="standardContextual"/>
        </w:rPr>
      </w:pPr>
      <w:r w:rsidRPr="00CC2185">
        <w:rPr>
          <w:rFonts w:ascii="Times New Roman" w:hAnsi="Times New Roman" w:cs="Times New Roman"/>
          <w:kern w:val="2"/>
          <w:sz w:val="24"/>
          <w:szCs w:val="24"/>
          <w:lang w:val="en-ID"/>
          <w14:ligatures w14:val="standardContextual"/>
        </w:rPr>
        <w:t xml:space="preserve">Irawati, E. (2015). The Effects of Teaching Model and Learning Style toward Students’ Speaking Skill at Private School in </w:t>
      </w:r>
      <w:proofErr w:type="spellStart"/>
      <w:r w:rsidRPr="00CC2185">
        <w:rPr>
          <w:rFonts w:ascii="Times New Roman" w:hAnsi="Times New Roman" w:cs="Times New Roman"/>
          <w:kern w:val="2"/>
          <w:sz w:val="24"/>
          <w:szCs w:val="24"/>
          <w:lang w:val="en-ID"/>
          <w14:ligatures w14:val="standardContextual"/>
        </w:rPr>
        <w:t>Rangkasbitung</w:t>
      </w:r>
      <w:proofErr w:type="spellEnd"/>
      <w:r w:rsidRPr="00CC2185">
        <w:rPr>
          <w:rFonts w:ascii="Times New Roman" w:hAnsi="Times New Roman" w:cs="Times New Roman"/>
          <w:kern w:val="2"/>
          <w:sz w:val="24"/>
          <w:szCs w:val="24"/>
          <w:lang w:val="en-ID"/>
          <w14:ligatures w14:val="standardContextual"/>
        </w:rPr>
        <w:t xml:space="preserve">. </w:t>
      </w:r>
      <w:r w:rsidRPr="00C235C6">
        <w:rPr>
          <w:rFonts w:ascii="Times New Roman" w:hAnsi="Times New Roman" w:cs="Times New Roman"/>
          <w:i/>
          <w:iCs/>
          <w:kern w:val="2"/>
          <w:sz w:val="24"/>
          <w:szCs w:val="24"/>
          <w:lang w:val="sv-SE"/>
          <w14:ligatures w14:val="standardContextual"/>
        </w:rPr>
        <w:t xml:space="preserve">Jurnal MENDIDIK. </w:t>
      </w:r>
      <w:r w:rsidRPr="00C235C6">
        <w:rPr>
          <w:rFonts w:ascii="Times New Roman" w:hAnsi="Times New Roman" w:cs="Times New Roman"/>
          <w:kern w:val="2"/>
          <w:sz w:val="24"/>
          <w:szCs w:val="24"/>
          <w:lang w:val="sv-SE"/>
          <w14:ligatures w14:val="standardContextual"/>
        </w:rPr>
        <w:t>1(1), 45-52</w:t>
      </w:r>
    </w:p>
    <w:p w14:paraId="72D1E878" w14:textId="77777777" w:rsidR="00AB108F" w:rsidRPr="00C235C6" w:rsidRDefault="00AB108F" w:rsidP="009452EF">
      <w:pPr>
        <w:spacing w:after="160" w:line="240" w:lineRule="auto"/>
        <w:ind w:left="851" w:hanging="851"/>
        <w:jc w:val="both"/>
        <w:rPr>
          <w:rFonts w:ascii="Times New Roman" w:hAnsi="Times New Roman" w:cs="Times New Roman"/>
          <w:kern w:val="2"/>
          <w:sz w:val="24"/>
          <w:szCs w:val="24"/>
          <w:lang w:val="sv-SE"/>
          <w14:ligatures w14:val="standardContextual"/>
        </w:rPr>
      </w:pPr>
      <w:r w:rsidRPr="00CC2185">
        <w:rPr>
          <w:rFonts w:ascii="Times New Roman" w:hAnsi="Times New Roman" w:cs="Times New Roman"/>
          <w:kern w:val="2"/>
          <w:sz w:val="24"/>
          <w:szCs w:val="24"/>
          <w14:ligatures w14:val="standardContextual"/>
        </w:rPr>
        <w:t>Kemendikbud.(2021). Kurikulum Merdeka. retrieved from https://ditpsd.kemdikbud.go.id/hal/ku rikulum-merdeka (June, 2021).</w:t>
      </w:r>
    </w:p>
    <w:p w14:paraId="79D0472A" w14:textId="77777777" w:rsidR="00AB108F" w:rsidRPr="00C235C6" w:rsidRDefault="00AB108F" w:rsidP="009452EF">
      <w:pPr>
        <w:spacing w:after="160" w:line="240" w:lineRule="auto"/>
        <w:ind w:left="851" w:hanging="851"/>
        <w:jc w:val="both"/>
        <w:rPr>
          <w:rFonts w:ascii="Times New Roman" w:hAnsi="Times New Roman" w:cs="Times New Roman"/>
          <w:kern w:val="2"/>
          <w:sz w:val="24"/>
          <w:szCs w:val="24"/>
          <w:lang w:val="en-ID"/>
          <w14:ligatures w14:val="standardContextual"/>
        </w:rPr>
      </w:pPr>
      <w:r w:rsidRPr="00C235C6">
        <w:rPr>
          <w:rFonts w:ascii="Times New Roman" w:hAnsi="Times New Roman" w:cs="Times New Roman"/>
          <w:kern w:val="2"/>
          <w:sz w:val="24"/>
          <w:szCs w:val="24"/>
          <w:lang w:val="en-ID"/>
          <w14:ligatures w14:val="standardContextual"/>
        </w:rPr>
        <w:t xml:space="preserve">Kurnia, N. (2017). The Application of Four Corner Debate. Linguistic, </w:t>
      </w:r>
      <w:r w:rsidRPr="00C235C6">
        <w:rPr>
          <w:rFonts w:ascii="Times New Roman" w:hAnsi="Times New Roman" w:cs="Times New Roman"/>
          <w:i/>
          <w:iCs/>
          <w:kern w:val="2"/>
          <w:sz w:val="24"/>
          <w:szCs w:val="24"/>
          <w:lang w:val="en-ID"/>
          <w14:ligatures w14:val="standardContextual"/>
        </w:rPr>
        <w:t xml:space="preserve">English Education and Art (LEEA) </w:t>
      </w:r>
      <w:proofErr w:type="gramStart"/>
      <w:r w:rsidRPr="00C235C6">
        <w:rPr>
          <w:rFonts w:ascii="Times New Roman" w:hAnsi="Times New Roman" w:cs="Times New Roman"/>
          <w:i/>
          <w:iCs/>
          <w:kern w:val="2"/>
          <w:sz w:val="24"/>
          <w:szCs w:val="24"/>
          <w:lang w:val="en-ID"/>
          <w14:ligatures w14:val="standardContextual"/>
        </w:rPr>
        <w:t>Journal .</w:t>
      </w:r>
      <w:proofErr w:type="gramEnd"/>
    </w:p>
    <w:p w14:paraId="464714F6" w14:textId="7D8C491C" w:rsidR="00AB108F" w:rsidRPr="00CC2185" w:rsidRDefault="00AB108F" w:rsidP="009452EF">
      <w:pPr>
        <w:spacing w:after="160" w:line="240" w:lineRule="auto"/>
        <w:ind w:left="851" w:hanging="851"/>
        <w:jc w:val="both"/>
        <w:rPr>
          <w:rFonts w:ascii="Times New Roman" w:hAnsi="Times New Roman" w:cs="Times New Roman"/>
          <w:kern w:val="2"/>
          <w:sz w:val="24"/>
          <w:szCs w:val="24"/>
          <w:lang w:val="en-ID"/>
          <w14:ligatures w14:val="standardContextual"/>
        </w:rPr>
      </w:pPr>
      <w:proofErr w:type="spellStart"/>
      <w:r w:rsidRPr="00CC2185">
        <w:rPr>
          <w:rFonts w:ascii="Times New Roman" w:hAnsi="Times New Roman" w:cs="Times New Roman"/>
          <w:kern w:val="2"/>
          <w:sz w:val="24"/>
          <w:szCs w:val="24"/>
          <w:lang w:val="en-ID"/>
          <w14:ligatures w14:val="standardContextual"/>
        </w:rPr>
        <w:t>Mandasari</w:t>
      </w:r>
      <w:proofErr w:type="spellEnd"/>
      <w:r w:rsidRPr="00CC2185">
        <w:rPr>
          <w:rFonts w:ascii="Times New Roman" w:hAnsi="Times New Roman" w:cs="Times New Roman"/>
          <w:kern w:val="2"/>
          <w:sz w:val="24"/>
          <w:szCs w:val="24"/>
          <w:lang w:val="en-ID"/>
          <w14:ligatures w14:val="standardContextual"/>
        </w:rPr>
        <w:t xml:space="preserve">, B., &amp; </w:t>
      </w:r>
      <w:proofErr w:type="spellStart"/>
      <w:r w:rsidRPr="00CC2185">
        <w:rPr>
          <w:rFonts w:ascii="Times New Roman" w:hAnsi="Times New Roman" w:cs="Times New Roman"/>
          <w:kern w:val="2"/>
          <w:sz w:val="24"/>
          <w:szCs w:val="24"/>
          <w:lang w:val="en-ID"/>
          <w14:ligatures w14:val="standardContextual"/>
        </w:rPr>
        <w:t>Aminatun</w:t>
      </w:r>
      <w:proofErr w:type="spellEnd"/>
      <w:r w:rsidRPr="00CC2185">
        <w:rPr>
          <w:rFonts w:ascii="Times New Roman" w:hAnsi="Times New Roman" w:cs="Times New Roman"/>
          <w:kern w:val="2"/>
          <w:sz w:val="24"/>
          <w:szCs w:val="24"/>
          <w:lang w:val="en-ID"/>
          <w14:ligatures w14:val="standardContextual"/>
        </w:rPr>
        <w:t xml:space="preserve">, D. (2020). Improving </w:t>
      </w:r>
      <w:r w:rsidR="00174A0F" w:rsidRPr="00CC2185">
        <w:rPr>
          <w:rFonts w:ascii="Times New Roman" w:hAnsi="Times New Roman" w:cs="Times New Roman"/>
          <w:kern w:val="2"/>
          <w:sz w:val="24"/>
          <w:szCs w:val="24"/>
          <w:lang w:val="en-ID"/>
          <w14:ligatures w14:val="standardContextual"/>
        </w:rPr>
        <w:t>Students’ speaking</w:t>
      </w:r>
      <w:r w:rsidRPr="00CC2185">
        <w:rPr>
          <w:rFonts w:ascii="Times New Roman" w:hAnsi="Times New Roman" w:cs="Times New Roman"/>
          <w:kern w:val="2"/>
          <w:sz w:val="24"/>
          <w:szCs w:val="24"/>
          <w:lang w:val="en-ID"/>
          <w14:ligatures w14:val="standardContextual"/>
        </w:rPr>
        <w:t xml:space="preserve"> Performance through Vlog. English Education: </w:t>
      </w:r>
      <w:r w:rsidRPr="00CC2185">
        <w:rPr>
          <w:rFonts w:ascii="Times New Roman" w:hAnsi="Times New Roman" w:cs="Times New Roman"/>
          <w:i/>
          <w:iCs/>
          <w:kern w:val="2"/>
          <w:sz w:val="24"/>
          <w:szCs w:val="24"/>
          <w:lang w:val="en-ID"/>
          <w14:ligatures w14:val="standardContextual"/>
        </w:rPr>
        <w:t xml:space="preserve">Journal of English Teaching and Research, </w:t>
      </w:r>
      <w:r w:rsidRPr="00CC2185">
        <w:rPr>
          <w:rFonts w:ascii="Times New Roman" w:hAnsi="Times New Roman" w:cs="Times New Roman"/>
          <w:kern w:val="2"/>
          <w:sz w:val="24"/>
          <w:szCs w:val="24"/>
          <w:lang w:val="en-ID"/>
          <w14:ligatures w14:val="standardContextual"/>
        </w:rPr>
        <w:t>5(2), 136–142.</w:t>
      </w:r>
    </w:p>
    <w:p w14:paraId="2FFC0134" w14:textId="77777777" w:rsidR="00AB108F" w:rsidRPr="00CC2185" w:rsidRDefault="00AB108F" w:rsidP="009452EF">
      <w:pPr>
        <w:spacing w:after="160" w:line="240" w:lineRule="auto"/>
        <w:ind w:left="851" w:hanging="851"/>
        <w:jc w:val="both"/>
        <w:rPr>
          <w:rFonts w:ascii="Times New Roman" w:hAnsi="Times New Roman" w:cs="Times New Roman"/>
          <w:kern w:val="2"/>
          <w:sz w:val="24"/>
          <w:szCs w:val="24"/>
          <w:lang w:val="en-ID"/>
          <w14:ligatures w14:val="standardContextual"/>
        </w:rPr>
      </w:pPr>
      <w:r w:rsidRPr="00CC2185">
        <w:rPr>
          <w:rFonts w:ascii="Times New Roman" w:hAnsi="Times New Roman" w:cs="Times New Roman"/>
          <w:kern w:val="2"/>
          <w:sz w:val="24"/>
          <w:szCs w:val="24"/>
          <w:lang w:val="en-ID"/>
          <w14:ligatures w14:val="standardContextual"/>
        </w:rPr>
        <w:t xml:space="preserve">Mart, C. T. (2012). Developing Speaking Skills through Reading. </w:t>
      </w:r>
      <w:r w:rsidRPr="00CC2185">
        <w:rPr>
          <w:rFonts w:ascii="Times New Roman" w:hAnsi="Times New Roman" w:cs="Times New Roman"/>
          <w:i/>
          <w:iCs/>
          <w:kern w:val="2"/>
          <w:sz w:val="24"/>
          <w:szCs w:val="24"/>
          <w:lang w:val="en-ID"/>
          <w14:ligatures w14:val="standardContextual"/>
        </w:rPr>
        <w:t>International Journal of English Linguistics,</w:t>
      </w:r>
      <w:r w:rsidRPr="00CC2185">
        <w:rPr>
          <w:rFonts w:ascii="Times New Roman" w:hAnsi="Times New Roman" w:cs="Times New Roman"/>
          <w:kern w:val="2"/>
          <w:sz w:val="24"/>
          <w:szCs w:val="24"/>
          <w:lang w:val="en-ID"/>
          <w14:ligatures w14:val="standardContextual"/>
        </w:rPr>
        <w:t xml:space="preserve"> 6 (2), 91-96.</w:t>
      </w:r>
    </w:p>
    <w:p w14:paraId="63434683" w14:textId="77777777" w:rsidR="00B47B22" w:rsidRDefault="00AB108F" w:rsidP="00B47B22">
      <w:pPr>
        <w:spacing w:after="160" w:line="240" w:lineRule="auto"/>
        <w:ind w:left="851" w:hanging="851"/>
        <w:jc w:val="both"/>
        <w:rPr>
          <w:rFonts w:ascii="Times New Roman" w:hAnsi="Times New Roman" w:cs="Times New Roman"/>
          <w:kern w:val="2"/>
          <w:sz w:val="24"/>
          <w:szCs w:val="24"/>
          <w14:ligatures w14:val="standardContextual"/>
        </w:rPr>
      </w:pPr>
      <w:r w:rsidRPr="00CC2185">
        <w:rPr>
          <w:rFonts w:ascii="Times New Roman" w:hAnsi="Times New Roman" w:cs="Times New Roman"/>
          <w:kern w:val="2"/>
          <w:sz w:val="24"/>
          <w:szCs w:val="24"/>
          <w14:ligatures w14:val="standardContextual"/>
        </w:rPr>
        <w:t xml:space="preserve">Merdeka Mengajar. (2023). Kebijakan Pemerintah terkait Kurikulum Merdeka. MM. 202 3[Cited in 29 Maret 2023]. Available from </w:t>
      </w:r>
      <w:r w:rsidRPr="00CC2185">
        <w:rPr>
          <w:rFonts w:ascii="Times New Roman" w:hAnsi="Times New Roman" w:cs="Times New Roman"/>
          <w:kern w:val="2"/>
          <w:sz w:val="24"/>
          <w:szCs w:val="24"/>
          <w14:ligatures w14:val="standardContextual"/>
        </w:rPr>
        <w:lastRenderedPageBreak/>
        <w:t>https://pusatinformasi.guru.kemdikbud.go.id/hc/enus/articles/6824815789465- Kebijakan-Pemerintah-TerkaitKurikulum-Merdeka</w:t>
      </w:r>
    </w:p>
    <w:p w14:paraId="71C6E794" w14:textId="26F5066E" w:rsidR="00AB108F" w:rsidRPr="00C235C6" w:rsidRDefault="00B47B22" w:rsidP="00B47B22">
      <w:pPr>
        <w:spacing w:after="160" w:line="240" w:lineRule="auto"/>
        <w:ind w:left="851" w:hanging="851"/>
        <w:jc w:val="both"/>
        <w:rPr>
          <w:rFonts w:ascii="Times New Roman" w:hAnsi="Times New Roman" w:cs="Times New Roman"/>
          <w:kern w:val="2"/>
          <w:sz w:val="24"/>
          <w:szCs w:val="24"/>
          <w14:ligatures w14:val="standardContextual"/>
        </w:rPr>
      </w:pPr>
      <w:r w:rsidRPr="00B47B22">
        <w:rPr>
          <w:rFonts w:ascii="Times New Roman" w:hAnsi="Times New Roman" w:cs="Times New Roman"/>
          <w:kern w:val="2"/>
          <w:sz w:val="24"/>
          <w:szCs w:val="24"/>
          <w14:ligatures w14:val="standardContextual"/>
        </w:rPr>
        <w:t>Novia, F., Rachmanita, &amp; Ramayanti, R. (2023). THE CORRELATION BETWEEN STUDENTS’ SELF-CONFIDENCE AND SPEAKING ACHIEVEMENT. </w:t>
      </w:r>
      <w:r w:rsidRPr="00B47B22">
        <w:rPr>
          <w:rFonts w:ascii="Times New Roman" w:hAnsi="Times New Roman" w:cs="Times New Roman"/>
          <w:i/>
          <w:iCs/>
          <w:kern w:val="2"/>
          <w:sz w:val="24"/>
          <w:szCs w:val="24"/>
          <w14:ligatures w14:val="standardContextual"/>
        </w:rPr>
        <w:t>Didascein : Journal of English Education</w:t>
      </w:r>
      <w:r w:rsidRPr="00B47B22">
        <w:rPr>
          <w:rFonts w:ascii="Times New Roman" w:hAnsi="Times New Roman" w:cs="Times New Roman"/>
          <w:kern w:val="2"/>
          <w:sz w:val="24"/>
          <w:szCs w:val="24"/>
          <w14:ligatures w14:val="standardContextual"/>
        </w:rPr>
        <w:t>, </w:t>
      </w:r>
      <w:r w:rsidRPr="00B47B22">
        <w:rPr>
          <w:rFonts w:ascii="Times New Roman" w:hAnsi="Times New Roman" w:cs="Times New Roman"/>
          <w:i/>
          <w:iCs/>
          <w:kern w:val="2"/>
          <w:sz w:val="24"/>
          <w:szCs w:val="24"/>
          <w14:ligatures w14:val="standardContextual"/>
        </w:rPr>
        <w:t>4</w:t>
      </w:r>
      <w:r w:rsidRPr="00B47B22">
        <w:rPr>
          <w:rFonts w:ascii="Times New Roman" w:hAnsi="Times New Roman" w:cs="Times New Roman"/>
          <w:kern w:val="2"/>
          <w:sz w:val="24"/>
          <w:szCs w:val="24"/>
          <w14:ligatures w14:val="standardContextual"/>
        </w:rPr>
        <w:t xml:space="preserve">(1), 35–43. </w:t>
      </w:r>
      <w:r>
        <w:fldChar w:fldCharType="begin"/>
      </w:r>
      <w:r>
        <w:instrText>HYPERLINK "https://doi.org/10.52333/djoee.v4i1.62"</w:instrText>
      </w:r>
      <w:r>
        <w:fldChar w:fldCharType="separate"/>
      </w:r>
      <w:r w:rsidRPr="006A7110">
        <w:rPr>
          <w:rStyle w:val="Hyperlink"/>
          <w:rFonts w:ascii="Times New Roman" w:hAnsi="Times New Roman" w:cs="Times New Roman"/>
          <w:kern w:val="2"/>
          <w:sz w:val="24"/>
          <w:szCs w:val="24"/>
          <w14:ligatures w14:val="standardContextual"/>
        </w:rPr>
        <w:t>https://doi.org/10.52333/djoee.v4i1.62</w:t>
      </w:r>
      <w:r>
        <w:rPr>
          <w:rStyle w:val="Hyperlink"/>
          <w:rFonts w:ascii="Times New Roman" w:hAnsi="Times New Roman" w:cs="Times New Roman"/>
          <w:kern w:val="2"/>
          <w:sz w:val="24"/>
          <w:szCs w:val="24"/>
          <w14:ligatures w14:val="standardContextual"/>
        </w:rPr>
        <w:fldChar w:fldCharType="end"/>
      </w:r>
    </w:p>
    <w:p w14:paraId="32E29BEF" w14:textId="77777777" w:rsidR="00AB108F" w:rsidRPr="00CC2185" w:rsidRDefault="00AB108F" w:rsidP="009452EF">
      <w:pPr>
        <w:spacing w:after="160" w:line="240" w:lineRule="auto"/>
        <w:ind w:left="851" w:hanging="851"/>
        <w:jc w:val="both"/>
        <w:rPr>
          <w:rFonts w:ascii="Times New Roman" w:hAnsi="Times New Roman" w:cs="Times New Roman"/>
          <w:kern w:val="2"/>
          <w:sz w:val="24"/>
          <w:szCs w:val="24"/>
          <w:lang w:val="en-US"/>
          <w14:ligatures w14:val="standardContextual"/>
        </w:rPr>
      </w:pPr>
      <w:r w:rsidRPr="00C235C6">
        <w:rPr>
          <w:rFonts w:ascii="Times New Roman" w:hAnsi="Times New Roman" w:cs="Times New Roman"/>
          <w:kern w:val="2"/>
          <w:sz w:val="24"/>
          <w:szCs w:val="24"/>
          <w14:ligatures w14:val="standardContextual"/>
        </w:rPr>
        <w:t xml:space="preserve">Novrianti, D. Y. (2016). </w:t>
      </w:r>
      <w:r w:rsidRPr="00CC2185">
        <w:rPr>
          <w:rFonts w:ascii="Times New Roman" w:hAnsi="Times New Roman" w:cs="Times New Roman"/>
          <w:kern w:val="2"/>
          <w:sz w:val="24"/>
          <w:szCs w:val="24"/>
          <w:lang w:val="en-US"/>
          <w14:ligatures w14:val="standardContextual"/>
        </w:rPr>
        <w:t xml:space="preserve">Investigated teaching speaking using the Four Corners Strategy. </w:t>
      </w:r>
      <w:r w:rsidRPr="00CC2185">
        <w:rPr>
          <w:rFonts w:ascii="Times New Roman" w:hAnsi="Times New Roman" w:cs="Times New Roman"/>
          <w:i/>
          <w:iCs/>
          <w:kern w:val="2"/>
          <w:sz w:val="24"/>
          <w:szCs w:val="24"/>
          <w:lang w:val="en-US"/>
          <w14:ligatures w14:val="standardContextual"/>
        </w:rPr>
        <w:t>e-print UIN Raden Fatah Palembang</w:t>
      </w:r>
      <w:r w:rsidRPr="00CC2185">
        <w:rPr>
          <w:rFonts w:ascii="Times New Roman" w:hAnsi="Times New Roman" w:cs="Times New Roman"/>
          <w:kern w:val="2"/>
          <w:sz w:val="24"/>
          <w:szCs w:val="24"/>
          <w:lang w:val="en-US"/>
          <w14:ligatures w14:val="standardContextual"/>
        </w:rPr>
        <w:t>.</w:t>
      </w:r>
    </w:p>
    <w:p w14:paraId="1762A35A" w14:textId="0D1BCC11" w:rsidR="00AB108F" w:rsidRDefault="00AB108F" w:rsidP="009452EF">
      <w:pPr>
        <w:spacing w:after="160" w:line="240" w:lineRule="auto"/>
        <w:ind w:left="851" w:hanging="851"/>
        <w:jc w:val="both"/>
        <w:rPr>
          <w:rFonts w:ascii="Times New Roman" w:hAnsi="Times New Roman" w:cs="Times New Roman"/>
          <w:kern w:val="2"/>
          <w:sz w:val="24"/>
          <w:szCs w:val="24"/>
          <w14:ligatures w14:val="standardContextual"/>
        </w:rPr>
      </w:pPr>
      <w:r w:rsidRPr="00CC2185">
        <w:rPr>
          <w:rFonts w:ascii="Times New Roman" w:hAnsi="Times New Roman" w:cs="Times New Roman"/>
          <w:kern w:val="2"/>
          <w:sz w:val="24"/>
          <w:szCs w:val="24"/>
          <w14:ligatures w14:val="standardContextual"/>
        </w:rPr>
        <w:t xml:space="preserve">Qudsy, I., Herawaty., Saifullah., Khaliq., &amp; Setiawan. (2011). Pengaruh Metode Pembelajaran Kooperatif (Cooperative Learning) dan Motivasi Belajar terhadap Prestasi Belajar Siswa SMA. Available at: </w:t>
      </w:r>
      <w:r w:rsidR="00C6667B">
        <w:fldChar w:fldCharType="begin"/>
      </w:r>
      <w:r w:rsidR="00C6667B">
        <w:instrText>HYPERLINK "http://journal.unissula.ac.id/proyeksi/article/view/106"</w:instrText>
      </w:r>
      <w:r w:rsidR="00C6667B">
        <w:fldChar w:fldCharType="separate"/>
      </w:r>
      <w:r w:rsidR="00C6667B" w:rsidRPr="00036DA6">
        <w:rPr>
          <w:rStyle w:val="Hyperlink"/>
          <w:rFonts w:ascii="Times New Roman" w:hAnsi="Times New Roman" w:cs="Times New Roman"/>
          <w:i/>
          <w:iCs/>
          <w:kern w:val="2"/>
          <w:sz w:val="24"/>
          <w:szCs w:val="24"/>
          <w14:ligatures w14:val="standardContextual"/>
        </w:rPr>
        <w:t>http://journal.unissula.ac.id</w:t>
      </w:r>
      <w:r w:rsidR="00C6667B" w:rsidRPr="00036DA6">
        <w:rPr>
          <w:rStyle w:val="Hyperlink"/>
          <w:rFonts w:ascii="Times New Roman" w:hAnsi="Times New Roman" w:cs="Times New Roman"/>
          <w:kern w:val="2"/>
          <w:sz w:val="24"/>
          <w:szCs w:val="24"/>
          <w14:ligatures w14:val="standardContextual"/>
        </w:rPr>
        <w:t>/proyeksi/article/view/106</w:t>
      </w:r>
      <w:r w:rsidR="00C6667B">
        <w:rPr>
          <w:rStyle w:val="Hyperlink"/>
          <w:rFonts w:ascii="Times New Roman" w:hAnsi="Times New Roman" w:cs="Times New Roman"/>
          <w:kern w:val="2"/>
          <w:sz w:val="24"/>
          <w:szCs w:val="24"/>
          <w14:ligatures w14:val="standardContextual"/>
        </w:rPr>
        <w:fldChar w:fldCharType="end"/>
      </w:r>
    </w:p>
    <w:p w14:paraId="5F0B180E" w14:textId="77777777" w:rsidR="00D5175F" w:rsidRPr="00D5175F" w:rsidRDefault="00D5175F" w:rsidP="00D5175F">
      <w:pPr>
        <w:spacing w:after="160" w:line="240" w:lineRule="auto"/>
        <w:ind w:left="851" w:hanging="851"/>
        <w:jc w:val="both"/>
        <w:rPr>
          <w:rFonts w:ascii="Times New Roman" w:hAnsi="Times New Roman" w:cs="Times New Roman"/>
          <w:kern w:val="2"/>
          <w:sz w:val="24"/>
          <w:szCs w:val="24"/>
          <w:lang w:val="en-US"/>
          <w14:ligatures w14:val="standardContextual"/>
        </w:rPr>
      </w:pPr>
      <w:r w:rsidRPr="00D5175F">
        <w:rPr>
          <w:rFonts w:ascii="Times New Roman" w:hAnsi="Times New Roman" w:cs="Times New Roman"/>
          <w:kern w:val="2"/>
          <w:sz w:val="24"/>
          <w:szCs w:val="24"/>
          <w:lang w:val="en-US"/>
          <w14:ligatures w14:val="standardContextual"/>
        </w:rPr>
        <w:t>Rahayu, A. (2013). Teaching Speaking to Junior High School Students through Four</w:t>
      </w:r>
    </w:p>
    <w:p w14:paraId="5BDF2329" w14:textId="79ECDFAE" w:rsidR="00D5175F" w:rsidRPr="00D5175F" w:rsidRDefault="00D5175F" w:rsidP="00D5175F">
      <w:pPr>
        <w:spacing w:after="160" w:line="240" w:lineRule="auto"/>
        <w:ind w:left="851" w:hanging="131"/>
        <w:jc w:val="both"/>
        <w:rPr>
          <w:rFonts w:ascii="Times New Roman" w:hAnsi="Times New Roman" w:cs="Times New Roman"/>
          <w:i/>
          <w:iCs/>
          <w:kern w:val="2"/>
          <w:sz w:val="24"/>
          <w:szCs w:val="24"/>
          <w:lang w:val="en-US"/>
          <w14:ligatures w14:val="standardContextual"/>
        </w:rPr>
      </w:pPr>
      <w:r w:rsidRPr="00D5175F">
        <w:rPr>
          <w:rFonts w:ascii="Times New Roman" w:hAnsi="Times New Roman" w:cs="Times New Roman"/>
          <w:kern w:val="2"/>
          <w:sz w:val="24"/>
          <w:szCs w:val="24"/>
          <w:lang w:val="en-US"/>
          <w14:ligatures w14:val="standardContextual"/>
        </w:rPr>
        <w:t xml:space="preserve">Corners Game. </w:t>
      </w:r>
      <w:r w:rsidRPr="00D5175F">
        <w:rPr>
          <w:rFonts w:ascii="Times New Roman" w:hAnsi="Times New Roman" w:cs="Times New Roman"/>
          <w:i/>
          <w:iCs/>
          <w:kern w:val="2"/>
          <w:sz w:val="24"/>
          <w:szCs w:val="24"/>
          <w:lang w:val="en-US"/>
          <w14:ligatures w14:val="standardContextual"/>
        </w:rPr>
        <w:t>Journal of English Language Teaching.</w:t>
      </w:r>
    </w:p>
    <w:bookmarkEnd w:id="5"/>
    <w:p w14:paraId="1FE75819" w14:textId="77777777" w:rsidR="0031053B" w:rsidRPr="00CC2185" w:rsidRDefault="0031053B" w:rsidP="009452EF">
      <w:pPr>
        <w:spacing w:after="160" w:line="240" w:lineRule="auto"/>
        <w:ind w:left="851" w:hanging="851"/>
        <w:jc w:val="both"/>
        <w:rPr>
          <w:rFonts w:ascii="Times New Roman" w:hAnsi="Times New Roman" w:cs="Times New Roman"/>
          <w:kern w:val="2"/>
          <w:sz w:val="24"/>
          <w:szCs w:val="24"/>
          <w:lang w:val="en-ID"/>
          <w14:ligatures w14:val="standardContextual"/>
        </w:rPr>
      </w:pPr>
      <w:r w:rsidRPr="00CC2185">
        <w:rPr>
          <w:rFonts w:ascii="Times New Roman" w:hAnsi="Times New Roman" w:cs="Times New Roman"/>
          <w:kern w:val="2"/>
          <w:sz w:val="24"/>
          <w:szCs w:val="24"/>
          <w:lang w:val="it-IT"/>
          <w14:ligatures w14:val="standardContextual"/>
        </w:rPr>
        <w:t xml:space="preserve">Renata, C. G., Nikijuluw, V. &amp; Tesol, M. (2014). </w:t>
      </w:r>
      <w:r w:rsidRPr="00CC2185">
        <w:rPr>
          <w:rFonts w:ascii="Times New Roman" w:hAnsi="Times New Roman" w:cs="Times New Roman"/>
          <w:kern w:val="2"/>
          <w:sz w:val="24"/>
          <w:szCs w:val="24"/>
          <w:lang w:val="en-ID"/>
          <w14:ligatures w14:val="standardContextual"/>
        </w:rPr>
        <w:t xml:space="preserve">The use of four corners strategy to improve </w:t>
      </w:r>
      <w:proofErr w:type="spellStart"/>
      <w:r w:rsidRPr="00CC2185">
        <w:rPr>
          <w:rFonts w:ascii="Times New Roman" w:hAnsi="Times New Roman" w:cs="Times New Roman"/>
          <w:kern w:val="2"/>
          <w:sz w:val="24"/>
          <w:szCs w:val="24"/>
          <w:lang w:val="en-ID"/>
          <w14:ligatures w14:val="standardContextual"/>
        </w:rPr>
        <w:t>student‟s</w:t>
      </w:r>
      <w:proofErr w:type="spellEnd"/>
      <w:r w:rsidRPr="00CC2185">
        <w:rPr>
          <w:rFonts w:ascii="Times New Roman" w:hAnsi="Times New Roman" w:cs="Times New Roman"/>
          <w:kern w:val="2"/>
          <w:sz w:val="24"/>
          <w:szCs w:val="24"/>
          <w:lang w:val="en-ID"/>
          <w14:ligatures w14:val="standardContextual"/>
        </w:rPr>
        <w:t xml:space="preserve"> reading and speaking skills at English debating club </w:t>
      </w:r>
      <w:proofErr w:type="spellStart"/>
      <w:r w:rsidRPr="00CC2185">
        <w:rPr>
          <w:rFonts w:ascii="Times New Roman" w:hAnsi="Times New Roman" w:cs="Times New Roman"/>
          <w:kern w:val="2"/>
          <w:sz w:val="24"/>
          <w:szCs w:val="24"/>
          <w:lang w:val="en-ID"/>
          <w14:ligatures w14:val="standardContextual"/>
        </w:rPr>
        <w:t>Pattimura</w:t>
      </w:r>
      <w:proofErr w:type="spellEnd"/>
      <w:r w:rsidRPr="00CC2185">
        <w:rPr>
          <w:rFonts w:ascii="Times New Roman" w:hAnsi="Times New Roman" w:cs="Times New Roman"/>
          <w:kern w:val="2"/>
          <w:sz w:val="24"/>
          <w:szCs w:val="24"/>
          <w:lang w:val="en-ID"/>
          <w14:ligatures w14:val="standardContextual"/>
        </w:rPr>
        <w:t xml:space="preserve"> university. Retrieved October 2nd 2016 from http://utic.pbi.uad.ac.id/proc/088-Renata%20C%20G%20VigeleynT HE%20USE%20OF%20FOUR%20CORNERS%20STRATEGY%20 TO%20IMPROVE%20READING %20AND%20SPEAKING.pdf</w:t>
      </w:r>
    </w:p>
    <w:p w14:paraId="634D2E7B" w14:textId="77777777" w:rsidR="0031053B" w:rsidRPr="00CC2185" w:rsidRDefault="0031053B" w:rsidP="009452EF">
      <w:pPr>
        <w:spacing w:after="160" w:line="240" w:lineRule="auto"/>
        <w:ind w:left="851" w:hanging="851"/>
        <w:jc w:val="both"/>
        <w:rPr>
          <w:rFonts w:ascii="Times New Roman" w:hAnsi="Times New Roman" w:cs="Times New Roman"/>
          <w:kern w:val="2"/>
          <w:sz w:val="24"/>
          <w:szCs w:val="24"/>
          <w:lang w:val="en-ID"/>
          <w14:ligatures w14:val="standardContextual"/>
        </w:rPr>
      </w:pPr>
      <w:r w:rsidRPr="00CC2185">
        <w:rPr>
          <w:rFonts w:ascii="Times New Roman" w:hAnsi="Times New Roman" w:cs="Times New Roman"/>
          <w:kern w:val="2"/>
          <w:sz w:val="24"/>
          <w:szCs w:val="24"/>
          <w:lang w:val="it-IT"/>
          <w14:ligatures w14:val="standardContextual"/>
        </w:rPr>
        <w:t xml:space="preserve">Saeed Al-Sobhi, B. M., &amp; Preece, A. S. (2018). </w:t>
      </w:r>
      <w:r w:rsidRPr="00CC2185">
        <w:rPr>
          <w:rFonts w:ascii="Times New Roman" w:hAnsi="Times New Roman" w:cs="Times New Roman"/>
          <w:kern w:val="2"/>
          <w:sz w:val="24"/>
          <w:szCs w:val="24"/>
          <w:lang w:val="en-ID"/>
          <w14:ligatures w14:val="standardContextual"/>
        </w:rPr>
        <w:t xml:space="preserve">Teaching English speaking skills to the Arab students in the Saudi School in Kuala Lumpur: Problems and solutions. </w:t>
      </w:r>
      <w:r w:rsidRPr="00CC2185">
        <w:rPr>
          <w:rFonts w:ascii="Times New Roman" w:hAnsi="Times New Roman" w:cs="Times New Roman"/>
          <w:i/>
          <w:iCs/>
          <w:kern w:val="2"/>
          <w:sz w:val="24"/>
          <w:szCs w:val="24"/>
          <w:lang w:val="en-ID"/>
          <w14:ligatures w14:val="standardContextual"/>
        </w:rPr>
        <w:t>International Journal of Education and Literacy Studies</w:t>
      </w:r>
      <w:r w:rsidRPr="00CC2185">
        <w:rPr>
          <w:rFonts w:ascii="Times New Roman" w:hAnsi="Times New Roman" w:cs="Times New Roman"/>
          <w:kern w:val="2"/>
          <w:sz w:val="24"/>
          <w:szCs w:val="24"/>
          <w:lang w:val="en-ID"/>
          <w14:ligatures w14:val="standardContextual"/>
        </w:rPr>
        <w:t>, 6(1), 1. https://doi.org/10.7575/aiac.ijels.v.6n.1p.1</w:t>
      </w:r>
    </w:p>
    <w:p w14:paraId="22FD01F9" w14:textId="77777777" w:rsidR="0031053B" w:rsidRPr="00CC2185" w:rsidRDefault="0031053B" w:rsidP="009452EF">
      <w:pPr>
        <w:spacing w:after="160" w:line="240" w:lineRule="auto"/>
        <w:ind w:left="851" w:hanging="851"/>
        <w:jc w:val="both"/>
        <w:rPr>
          <w:rFonts w:ascii="Times New Roman" w:hAnsi="Times New Roman" w:cs="Times New Roman"/>
          <w:kern w:val="2"/>
          <w:sz w:val="24"/>
          <w:szCs w:val="24"/>
          <w:lang w:val="en-ID"/>
          <w14:ligatures w14:val="standardContextual"/>
        </w:rPr>
      </w:pPr>
      <w:r w:rsidRPr="00CC2185">
        <w:rPr>
          <w:rFonts w:ascii="Times New Roman" w:hAnsi="Times New Roman" w:cs="Times New Roman"/>
          <w:kern w:val="2"/>
          <w:sz w:val="24"/>
          <w:szCs w:val="24"/>
          <w:lang w:val="it-IT"/>
          <w14:ligatures w14:val="standardContextual"/>
        </w:rPr>
        <w:t xml:space="preserve">Sari, D. S., Astuti, D. S., &amp; Ramadhiyanti, Y. (2022). </w:t>
      </w:r>
      <w:r w:rsidRPr="00CC2185">
        <w:rPr>
          <w:rFonts w:ascii="Times New Roman" w:hAnsi="Times New Roman" w:cs="Times New Roman"/>
          <w:kern w:val="2"/>
          <w:sz w:val="24"/>
          <w:szCs w:val="24"/>
          <w:lang w:val="sv-SE"/>
          <w14:ligatures w14:val="standardContextual"/>
        </w:rPr>
        <w:t xml:space="preserve">Analisis Kesulitan Keterampilan Bahasa Inggris Peserta Kejar Paket C di Satuan Pendidikan Non Formal (SPNF) Sanggar Kegiatan Belajar (SKB). </w:t>
      </w:r>
      <w:proofErr w:type="spellStart"/>
      <w:r w:rsidRPr="00CC2185">
        <w:rPr>
          <w:rFonts w:ascii="Times New Roman" w:hAnsi="Times New Roman" w:cs="Times New Roman"/>
          <w:kern w:val="2"/>
          <w:sz w:val="24"/>
          <w:szCs w:val="24"/>
          <w:lang w:val="en-ID"/>
          <w14:ligatures w14:val="standardContextual"/>
        </w:rPr>
        <w:t>Jurnal</w:t>
      </w:r>
      <w:proofErr w:type="spellEnd"/>
      <w:r w:rsidRPr="00CC2185">
        <w:rPr>
          <w:rFonts w:ascii="Times New Roman" w:hAnsi="Times New Roman" w:cs="Times New Roman"/>
          <w:kern w:val="2"/>
          <w:sz w:val="24"/>
          <w:szCs w:val="24"/>
          <w:lang w:val="en-ID"/>
          <w14:ligatures w14:val="standardContextual"/>
        </w:rPr>
        <w:t xml:space="preserve"> Pendidikan Bahasa, Vol. 11, No. 2. DOI:10.31571/</w:t>
      </w:r>
      <w:proofErr w:type="gramStart"/>
      <w:r w:rsidRPr="00CC2185">
        <w:rPr>
          <w:rFonts w:ascii="Times New Roman" w:hAnsi="Times New Roman" w:cs="Times New Roman"/>
          <w:kern w:val="2"/>
          <w:sz w:val="24"/>
          <w:szCs w:val="24"/>
          <w:lang w:val="en-ID"/>
          <w14:ligatures w14:val="standardContextual"/>
        </w:rPr>
        <w:t>bahasa.v</w:t>
      </w:r>
      <w:proofErr w:type="gramEnd"/>
      <w:r w:rsidRPr="00CC2185">
        <w:rPr>
          <w:rFonts w:ascii="Times New Roman" w:hAnsi="Times New Roman" w:cs="Times New Roman"/>
          <w:kern w:val="2"/>
          <w:sz w:val="24"/>
          <w:szCs w:val="24"/>
          <w:lang w:val="en-ID"/>
          <w14:ligatures w14:val="standardContextual"/>
        </w:rPr>
        <w:t>11i2 (Sari, 2022).4914</w:t>
      </w:r>
    </w:p>
    <w:p w14:paraId="5F416667" w14:textId="77777777" w:rsidR="0031053B" w:rsidRPr="00CC2185" w:rsidRDefault="0031053B" w:rsidP="009452EF">
      <w:pPr>
        <w:spacing w:after="160" w:line="240" w:lineRule="auto"/>
        <w:ind w:left="851" w:hanging="851"/>
        <w:jc w:val="both"/>
        <w:rPr>
          <w:rFonts w:ascii="Times New Roman" w:hAnsi="Times New Roman" w:cs="Times New Roman"/>
          <w:kern w:val="2"/>
          <w:sz w:val="24"/>
          <w:szCs w:val="24"/>
          <w:lang w:val="en-ID"/>
          <w14:ligatures w14:val="standardContextual"/>
        </w:rPr>
      </w:pPr>
      <w:r w:rsidRPr="00CC2185">
        <w:rPr>
          <w:rFonts w:ascii="Times New Roman" w:hAnsi="Times New Roman" w:cs="Times New Roman"/>
          <w:kern w:val="2"/>
          <w:sz w:val="24"/>
          <w:szCs w:val="24"/>
          <w:lang w:val="en-ID"/>
          <w14:ligatures w14:val="standardContextual"/>
        </w:rPr>
        <w:t xml:space="preserve">Schoenherr, Andrea Buckner. (2013, March 15th). Four Corners Teaching </w:t>
      </w:r>
      <w:proofErr w:type="spellStart"/>
      <w:r w:rsidRPr="00CC2185">
        <w:rPr>
          <w:rFonts w:ascii="Times New Roman" w:hAnsi="Times New Roman" w:cs="Times New Roman"/>
          <w:kern w:val="2"/>
          <w:sz w:val="24"/>
          <w:szCs w:val="24"/>
          <w:lang w:val="en-ID"/>
          <w14:ligatures w14:val="standardContextual"/>
        </w:rPr>
        <w:t>Strategy.Retrieved</w:t>
      </w:r>
      <w:proofErr w:type="spellEnd"/>
      <w:r w:rsidRPr="00CC2185">
        <w:rPr>
          <w:rFonts w:ascii="Times New Roman" w:hAnsi="Times New Roman" w:cs="Times New Roman"/>
          <w:kern w:val="2"/>
          <w:sz w:val="24"/>
          <w:szCs w:val="24"/>
          <w:lang w:val="en-ID"/>
          <w14:ligatures w14:val="standardContextual"/>
        </w:rPr>
        <w:t xml:space="preserve"> on April 18th 2013 from: www.ehow.com/way_5809507_four-corners-teaching-strategy.html.</w:t>
      </w:r>
    </w:p>
    <w:p w14:paraId="6B02590E" w14:textId="77777777" w:rsidR="0031053B" w:rsidRPr="00CC2185" w:rsidRDefault="0031053B" w:rsidP="009452EF">
      <w:pPr>
        <w:spacing w:after="160" w:line="240" w:lineRule="auto"/>
        <w:ind w:left="851" w:hanging="851"/>
        <w:jc w:val="both"/>
        <w:rPr>
          <w:rFonts w:ascii="Times New Roman" w:hAnsi="Times New Roman" w:cs="Times New Roman"/>
          <w:kern w:val="2"/>
          <w:sz w:val="24"/>
          <w:szCs w:val="24"/>
          <w:lang w:val="en-ID"/>
          <w14:ligatures w14:val="standardContextual"/>
        </w:rPr>
      </w:pPr>
      <w:proofErr w:type="spellStart"/>
      <w:r w:rsidRPr="00CC2185">
        <w:rPr>
          <w:rFonts w:ascii="Times New Roman" w:hAnsi="Times New Roman" w:cs="Times New Roman"/>
          <w:kern w:val="2"/>
          <w:sz w:val="24"/>
          <w:szCs w:val="24"/>
          <w:lang w:val="en-ID"/>
          <w14:ligatures w14:val="standardContextual"/>
        </w:rPr>
        <w:t>Shalihah</w:t>
      </w:r>
      <w:proofErr w:type="spellEnd"/>
      <w:r w:rsidRPr="00CC2185">
        <w:rPr>
          <w:rFonts w:ascii="Times New Roman" w:hAnsi="Times New Roman" w:cs="Times New Roman"/>
          <w:kern w:val="2"/>
          <w:sz w:val="24"/>
          <w:szCs w:val="24"/>
          <w:lang w:val="en-ID"/>
          <w14:ligatures w14:val="standardContextual"/>
        </w:rPr>
        <w:t xml:space="preserve">, M., Supramaniam, K., &amp; </w:t>
      </w:r>
      <w:proofErr w:type="spellStart"/>
      <w:r w:rsidRPr="00CC2185">
        <w:rPr>
          <w:rFonts w:ascii="Times New Roman" w:hAnsi="Times New Roman" w:cs="Times New Roman"/>
          <w:kern w:val="2"/>
          <w:sz w:val="24"/>
          <w:szCs w:val="24"/>
          <w:lang w:val="en-ID"/>
          <w14:ligatures w14:val="standardContextual"/>
        </w:rPr>
        <w:t>Kholidi</w:t>
      </w:r>
      <w:proofErr w:type="spellEnd"/>
      <w:r w:rsidRPr="00CC2185">
        <w:rPr>
          <w:rFonts w:ascii="Times New Roman" w:hAnsi="Times New Roman" w:cs="Times New Roman"/>
          <w:kern w:val="2"/>
          <w:sz w:val="24"/>
          <w:szCs w:val="24"/>
          <w:lang w:val="en-ID"/>
          <w14:ligatures w14:val="standardContextual"/>
        </w:rPr>
        <w:t xml:space="preserve">, M. A. (2022). Teachers’ and Students’ Perspectives of Factors Affecting Students’ Speaking Performance in Learning English. </w:t>
      </w:r>
      <w:proofErr w:type="spellStart"/>
      <w:r w:rsidRPr="00CC2185">
        <w:rPr>
          <w:rFonts w:ascii="Times New Roman" w:hAnsi="Times New Roman" w:cs="Times New Roman"/>
          <w:i/>
          <w:iCs/>
          <w:kern w:val="2"/>
          <w:sz w:val="24"/>
          <w:szCs w:val="24"/>
          <w:lang w:val="en-ID"/>
          <w14:ligatures w14:val="standardContextual"/>
        </w:rPr>
        <w:t>Jurnal</w:t>
      </w:r>
      <w:proofErr w:type="spellEnd"/>
      <w:r w:rsidRPr="00CC2185">
        <w:rPr>
          <w:rFonts w:ascii="Times New Roman" w:hAnsi="Times New Roman" w:cs="Times New Roman"/>
          <w:i/>
          <w:iCs/>
          <w:kern w:val="2"/>
          <w:sz w:val="24"/>
          <w:szCs w:val="24"/>
          <w:lang w:val="en-ID"/>
          <w14:ligatures w14:val="standardContextual"/>
        </w:rPr>
        <w:t xml:space="preserve"> </w:t>
      </w:r>
      <w:proofErr w:type="spellStart"/>
      <w:r w:rsidRPr="00CC2185">
        <w:rPr>
          <w:rFonts w:ascii="Times New Roman" w:hAnsi="Times New Roman" w:cs="Times New Roman"/>
          <w:i/>
          <w:iCs/>
          <w:kern w:val="2"/>
          <w:sz w:val="24"/>
          <w:szCs w:val="24"/>
          <w:lang w:val="en-ID"/>
          <w14:ligatures w14:val="standardContextual"/>
        </w:rPr>
        <w:t>Tatsqif</w:t>
      </w:r>
      <w:proofErr w:type="spellEnd"/>
      <w:r w:rsidRPr="00CC2185">
        <w:rPr>
          <w:rFonts w:ascii="Times New Roman" w:hAnsi="Times New Roman" w:cs="Times New Roman"/>
          <w:i/>
          <w:iCs/>
          <w:kern w:val="2"/>
          <w:sz w:val="24"/>
          <w:szCs w:val="24"/>
          <w:lang w:val="en-ID"/>
          <w14:ligatures w14:val="standardContextual"/>
        </w:rPr>
        <w:t>, 20(1), 68–86.</w:t>
      </w:r>
      <w:r w:rsidRPr="00CC2185">
        <w:rPr>
          <w:rFonts w:ascii="Times New Roman" w:hAnsi="Times New Roman" w:cs="Times New Roman"/>
          <w:kern w:val="2"/>
          <w:sz w:val="24"/>
          <w:szCs w:val="24"/>
          <w:lang w:val="en-ID"/>
          <w14:ligatures w14:val="standardContextual"/>
        </w:rPr>
        <w:t xml:space="preserve"> </w:t>
      </w:r>
      <w:hyperlink r:id="rId14" w:history="1">
        <w:r w:rsidRPr="00CC2185">
          <w:rPr>
            <w:rFonts w:ascii="Times New Roman" w:hAnsi="Times New Roman" w:cs="Times New Roman"/>
            <w:kern w:val="2"/>
            <w:sz w:val="24"/>
            <w:szCs w:val="24"/>
            <w:u w:val="single"/>
            <w:lang w:val="en-ID"/>
            <w14:ligatures w14:val="standardContextual"/>
          </w:rPr>
          <w:t>https://doi.org/10.20414/jtq.v20i1.6150</w:t>
        </w:r>
      </w:hyperlink>
    </w:p>
    <w:p w14:paraId="541F4D8B" w14:textId="77777777" w:rsidR="0031053B" w:rsidRPr="00CC2185" w:rsidRDefault="0031053B" w:rsidP="009452EF">
      <w:pPr>
        <w:spacing w:after="160" w:line="240" w:lineRule="auto"/>
        <w:ind w:left="851" w:hanging="851"/>
        <w:jc w:val="both"/>
        <w:rPr>
          <w:rFonts w:ascii="Times New Roman" w:hAnsi="Times New Roman" w:cs="Times New Roman"/>
          <w:kern w:val="2"/>
          <w:sz w:val="24"/>
          <w:szCs w:val="24"/>
          <w:lang w:val="en-ID"/>
          <w14:ligatures w14:val="standardContextual"/>
        </w:rPr>
      </w:pPr>
      <w:proofErr w:type="spellStart"/>
      <w:r w:rsidRPr="00CC2185">
        <w:rPr>
          <w:rFonts w:ascii="Times New Roman" w:hAnsi="Times New Roman" w:cs="Times New Roman"/>
          <w:kern w:val="2"/>
          <w:sz w:val="24"/>
          <w:szCs w:val="24"/>
          <w:lang w:val="en-ID"/>
          <w14:ligatures w14:val="standardContextual"/>
        </w:rPr>
        <w:t>Shofi</w:t>
      </w:r>
      <w:proofErr w:type="spellEnd"/>
      <w:r w:rsidRPr="00CC2185">
        <w:rPr>
          <w:rFonts w:ascii="Times New Roman" w:hAnsi="Times New Roman" w:cs="Times New Roman"/>
          <w:kern w:val="2"/>
          <w:sz w:val="24"/>
          <w:szCs w:val="24"/>
          <w:lang w:val="en-ID"/>
          <w14:ligatures w14:val="standardContextual"/>
        </w:rPr>
        <w:t xml:space="preserve">, A. T. (2020). Employing Multimedia-Based Learning </w:t>
      </w:r>
      <w:proofErr w:type="gramStart"/>
      <w:r w:rsidRPr="00CC2185">
        <w:rPr>
          <w:rFonts w:ascii="Times New Roman" w:hAnsi="Times New Roman" w:cs="Times New Roman"/>
          <w:kern w:val="2"/>
          <w:sz w:val="24"/>
          <w:szCs w:val="24"/>
          <w:lang w:val="en-ID"/>
          <w14:ligatures w14:val="standardContextual"/>
        </w:rPr>
        <w:t>To</w:t>
      </w:r>
      <w:proofErr w:type="gramEnd"/>
      <w:r w:rsidRPr="00CC2185">
        <w:rPr>
          <w:rFonts w:ascii="Times New Roman" w:hAnsi="Times New Roman" w:cs="Times New Roman"/>
          <w:kern w:val="2"/>
          <w:sz w:val="24"/>
          <w:szCs w:val="24"/>
          <w:lang w:val="en-ID"/>
          <w14:ligatures w14:val="standardContextual"/>
        </w:rPr>
        <w:t xml:space="preserve"> Improve English Speaking Skills. </w:t>
      </w:r>
      <w:proofErr w:type="gramStart"/>
      <w:r w:rsidRPr="00CC2185">
        <w:rPr>
          <w:rFonts w:ascii="Times New Roman" w:hAnsi="Times New Roman" w:cs="Times New Roman"/>
          <w:i/>
          <w:iCs/>
          <w:kern w:val="2"/>
          <w:sz w:val="24"/>
          <w:szCs w:val="24"/>
          <w:lang w:val="en-ID"/>
          <w14:ligatures w14:val="standardContextual"/>
        </w:rPr>
        <w:t>ELTICS :</w:t>
      </w:r>
      <w:proofErr w:type="gramEnd"/>
      <w:r w:rsidRPr="00CC2185">
        <w:rPr>
          <w:rFonts w:ascii="Times New Roman" w:hAnsi="Times New Roman" w:cs="Times New Roman"/>
          <w:i/>
          <w:iCs/>
          <w:kern w:val="2"/>
          <w:sz w:val="24"/>
          <w:szCs w:val="24"/>
          <w:lang w:val="en-ID"/>
          <w14:ligatures w14:val="standardContextual"/>
        </w:rPr>
        <w:t xml:space="preserve"> Journal of English Language Teaching and English Linguistics</w:t>
      </w:r>
      <w:r w:rsidRPr="00CC2185">
        <w:rPr>
          <w:rFonts w:ascii="Times New Roman" w:hAnsi="Times New Roman" w:cs="Times New Roman"/>
          <w:kern w:val="2"/>
          <w:sz w:val="24"/>
          <w:szCs w:val="24"/>
          <w:lang w:val="en-ID"/>
          <w14:ligatures w14:val="standardContextual"/>
        </w:rPr>
        <w:t xml:space="preserve">, 5(1), 1–9. </w:t>
      </w:r>
      <w:hyperlink r:id="rId15" w:history="1">
        <w:r w:rsidRPr="00CC2185">
          <w:rPr>
            <w:rStyle w:val="Hyperlink"/>
            <w:rFonts w:ascii="Times New Roman" w:hAnsi="Times New Roman" w:cs="Times New Roman"/>
            <w:color w:val="auto"/>
            <w:kern w:val="2"/>
            <w:sz w:val="24"/>
            <w:szCs w:val="24"/>
            <w:lang w:val="en-ID"/>
            <w14:ligatures w14:val="standardContextual"/>
          </w:rPr>
          <w:t>https://doi.org/10.31316/eltics.v5i1.525</w:t>
        </w:r>
      </w:hyperlink>
      <w:r w:rsidRPr="00CC2185">
        <w:rPr>
          <w:rFonts w:ascii="Times New Roman" w:hAnsi="Times New Roman" w:cs="Times New Roman"/>
          <w:kern w:val="2"/>
          <w:sz w:val="24"/>
          <w:szCs w:val="24"/>
          <w:lang w:val="en-ID"/>
          <w14:ligatures w14:val="standardContextual"/>
        </w:rPr>
        <w:t>.</w:t>
      </w:r>
    </w:p>
    <w:p w14:paraId="4FEEB738" w14:textId="77777777" w:rsidR="0031053B" w:rsidRPr="00CC2185" w:rsidRDefault="0031053B" w:rsidP="009452EF">
      <w:pPr>
        <w:spacing w:after="160" w:line="240" w:lineRule="auto"/>
        <w:ind w:left="851" w:hanging="851"/>
        <w:jc w:val="both"/>
        <w:rPr>
          <w:rFonts w:ascii="Times New Roman" w:hAnsi="Times New Roman" w:cs="Times New Roman"/>
          <w:kern w:val="2"/>
          <w:sz w:val="24"/>
          <w:szCs w:val="24"/>
          <w:lang w:val="en-ID"/>
          <w14:ligatures w14:val="standardContextual"/>
        </w:rPr>
      </w:pPr>
      <w:r w:rsidRPr="00CC2185">
        <w:rPr>
          <w:rFonts w:ascii="Times New Roman" w:hAnsi="Times New Roman" w:cs="Times New Roman"/>
          <w:kern w:val="2"/>
          <w:sz w:val="24"/>
          <w:szCs w:val="24"/>
          <w14:ligatures w14:val="standardContextual"/>
        </w:rPr>
        <w:t xml:space="preserve">Sidik, E. J. (2018). </w:t>
      </w:r>
      <w:r w:rsidRPr="00CC2185">
        <w:rPr>
          <w:rFonts w:ascii="Times New Roman" w:hAnsi="Times New Roman" w:cs="Times New Roman"/>
          <w:i/>
          <w:iCs/>
          <w:kern w:val="2"/>
          <w:sz w:val="24"/>
          <w:szCs w:val="24"/>
          <w14:ligatures w14:val="standardContextual"/>
        </w:rPr>
        <w:t>Representation of Communicative Competence in English Language Textbooks in Indonesia</w:t>
      </w:r>
      <w:r w:rsidRPr="00CC2185">
        <w:rPr>
          <w:rFonts w:ascii="Times New Roman" w:hAnsi="Times New Roman" w:cs="Times New Roman"/>
          <w:kern w:val="2"/>
          <w:sz w:val="24"/>
          <w:szCs w:val="24"/>
          <w14:ligatures w14:val="standardContextual"/>
        </w:rPr>
        <w:t>. 3(2).</w:t>
      </w:r>
    </w:p>
    <w:p w14:paraId="19448C60" w14:textId="08B55703" w:rsidR="006E3432" w:rsidRDefault="0031053B" w:rsidP="009452EF">
      <w:pPr>
        <w:spacing w:after="160" w:line="240" w:lineRule="auto"/>
        <w:ind w:left="851" w:hanging="851"/>
        <w:jc w:val="both"/>
        <w:rPr>
          <w:rFonts w:ascii="Times New Roman" w:hAnsi="Times New Roman" w:cs="Times New Roman"/>
          <w:kern w:val="2"/>
          <w:sz w:val="24"/>
          <w:szCs w:val="24"/>
          <w:lang w:val="en-ID"/>
          <w14:ligatures w14:val="standardContextual"/>
        </w:rPr>
      </w:pPr>
      <w:proofErr w:type="spellStart"/>
      <w:r w:rsidRPr="00CC2185">
        <w:rPr>
          <w:rFonts w:ascii="Times New Roman" w:hAnsi="Times New Roman" w:cs="Times New Roman"/>
          <w:kern w:val="2"/>
          <w:sz w:val="24"/>
          <w:szCs w:val="24"/>
          <w:lang w:val="en-ID"/>
          <w14:ligatures w14:val="standardContextual"/>
        </w:rPr>
        <w:t>Yonantha</w:t>
      </w:r>
      <w:proofErr w:type="spellEnd"/>
      <w:r w:rsidRPr="00CC2185">
        <w:rPr>
          <w:rFonts w:ascii="Times New Roman" w:hAnsi="Times New Roman" w:cs="Times New Roman"/>
          <w:kern w:val="2"/>
          <w:sz w:val="24"/>
          <w:szCs w:val="24"/>
          <w:lang w:val="en-ID"/>
          <w14:ligatures w14:val="standardContextual"/>
        </w:rPr>
        <w:t xml:space="preserve">, F. (2018). A comparative study between four corners strategy and group work strategy on students‟ speaking ability. </w:t>
      </w:r>
      <w:proofErr w:type="spellStart"/>
      <w:r w:rsidRPr="00CC2185">
        <w:rPr>
          <w:rFonts w:ascii="Times New Roman" w:hAnsi="Times New Roman" w:cs="Times New Roman"/>
          <w:i/>
          <w:iCs/>
          <w:kern w:val="2"/>
          <w:sz w:val="24"/>
          <w:szCs w:val="24"/>
          <w:lang w:val="en-ID"/>
          <w14:ligatures w14:val="standardContextual"/>
        </w:rPr>
        <w:t>Perada</w:t>
      </w:r>
      <w:proofErr w:type="spellEnd"/>
      <w:r w:rsidR="006E3432">
        <w:rPr>
          <w:rFonts w:ascii="Times New Roman" w:hAnsi="Times New Roman" w:cs="Times New Roman"/>
          <w:i/>
          <w:iCs/>
          <w:kern w:val="2"/>
          <w:sz w:val="24"/>
          <w:szCs w:val="24"/>
          <w:lang w:val="en-ID"/>
          <w14:ligatures w14:val="standardContextual"/>
        </w:rPr>
        <w:t>,</w:t>
      </w:r>
      <w:r w:rsidRPr="00CC2185">
        <w:rPr>
          <w:rFonts w:ascii="Times New Roman" w:hAnsi="Times New Roman" w:cs="Times New Roman"/>
          <w:kern w:val="2"/>
          <w:sz w:val="24"/>
          <w:szCs w:val="24"/>
          <w:lang w:val="en-ID"/>
          <w14:ligatures w14:val="standardContextual"/>
        </w:rPr>
        <w:t xml:space="preserve"> </w:t>
      </w:r>
      <w:r w:rsidRPr="006E3432">
        <w:rPr>
          <w:rFonts w:ascii="Times New Roman" w:hAnsi="Times New Roman" w:cs="Times New Roman"/>
          <w:i/>
          <w:iCs/>
          <w:kern w:val="2"/>
          <w:sz w:val="24"/>
          <w:szCs w:val="24"/>
          <w:lang w:val="en-ID"/>
          <w14:ligatures w14:val="standardContextual"/>
        </w:rPr>
        <w:t>(1)</w:t>
      </w:r>
      <w:r w:rsidRPr="00CC2185">
        <w:rPr>
          <w:rFonts w:ascii="Times New Roman" w:hAnsi="Times New Roman" w:cs="Times New Roman"/>
          <w:kern w:val="2"/>
          <w:sz w:val="24"/>
          <w:szCs w:val="24"/>
          <w:lang w:val="en-ID"/>
          <w14:ligatures w14:val="standardContextual"/>
        </w:rPr>
        <w:t>1</w:t>
      </w:r>
      <w:r w:rsidR="006E3432">
        <w:rPr>
          <w:rFonts w:ascii="Times New Roman" w:hAnsi="Times New Roman" w:cs="Times New Roman"/>
          <w:kern w:val="2"/>
          <w:sz w:val="24"/>
          <w:szCs w:val="24"/>
          <w:lang w:val="en-ID"/>
          <w14:ligatures w14:val="standardContextual"/>
        </w:rPr>
        <w:t>, 13-27.</w:t>
      </w:r>
    </w:p>
    <w:p w14:paraId="768AE3E9" w14:textId="78316033" w:rsidR="00002A3A" w:rsidRDefault="0031053B" w:rsidP="009452EF">
      <w:pPr>
        <w:spacing w:after="160" w:line="240" w:lineRule="auto"/>
        <w:ind w:left="851" w:hanging="851"/>
        <w:jc w:val="both"/>
        <w:rPr>
          <w:rFonts w:ascii="Times New Roman" w:hAnsi="Times New Roman" w:cs="Times New Roman"/>
          <w:kern w:val="2"/>
          <w:sz w:val="24"/>
          <w:szCs w:val="24"/>
          <w:lang w:val="en-ID"/>
          <w14:ligatures w14:val="standardContextual"/>
        </w:rPr>
      </w:pPr>
      <w:proofErr w:type="spellStart"/>
      <w:r w:rsidRPr="00CC2185">
        <w:rPr>
          <w:rFonts w:ascii="Times New Roman" w:hAnsi="Times New Roman" w:cs="Times New Roman"/>
          <w:kern w:val="2"/>
          <w:sz w:val="24"/>
          <w:szCs w:val="24"/>
          <w:lang w:val="en-ID"/>
          <w14:ligatures w14:val="standardContextual"/>
        </w:rPr>
        <w:lastRenderedPageBreak/>
        <w:t>Walqui</w:t>
      </w:r>
      <w:proofErr w:type="spellEnd"/>
      <w:r w:rsidRPr="00CC2185">
        <w:rPr>
          <w:rFonts w:ascii="Times New Roman" w:hAnsi="Times New Roman" w:cs="Times New Roman"/>
          <w:kern w:val="2"/>
          <w:sz w:val="24"/>
          <w:szCs w:val="24"/>
          <w:lang w:val="en-ID"/>
          <w14:ligatures w14:val="standardContextual"/>
        </w:rPr>
        <w:t xml:space="preserve">, A. (2000). Contextual Factors in Second Language Acquisition. Eric Digest. Washington DC: ERIC </w:t>
      </w:r>
      <w:proofErr w:type="spellStart"/>
      <w:r w:rsidRPr="00CC2185">
        <w:rPr>
          <w:rFonts w:ascii="Times New Roman" w:hAnsi="Times New Roman" w:cs="Times New Roman"/>
          <w:kern w:val="2"/>
          <w:sz w:val="24"/>
          <w:szCs w:val="24"/>
          <w:lang w:val="en-ID"/>
          <w14:ligatures w14:val="standardContextual"/>
        </w:rPr>
        <w:t>Cleaninghouse</w:t>
      </w:r>
      <w:proofErr w:type="spellEnd"/>
      <w:r w:rsidRPr="00CC2185">
        <w:rPr>
          <w:rFonts w:ascii="Times New Roman" w:hAnsi="Times New Roman" w:cs="Times New Roman"/>
          <w:kern w:val="2"/>
          <w:sz w:val="24"/>
          <w:szCs w:val="24"/>
          <w:lang w:val="en-ID"/>
          <w14:ligatures w14:val="standardContextual"/>
        </w:rPr>
        <w:t xml:space="preserve"> on Languages and Linguistics. section “The Learning Process”, para. </w:t>
      </w:r>
    </w:p>
    <w:p w14:paraId="2DD62F55" w14:textId="60A88DA0" w:rsidR="00FA46CE" w:rsidRDefault="00FA46CE" w:rsidP="009452EF">
      <w:pPr>
        <w:spacing w:after="160" w:line="240" w:lineRule="auto"/>
        <w:ind w:left="851" w:hanging="851"/>
        <w:jc w:val="both"/>
        <w:rPr>
          <w:rFonts w:ascii="Times New Roman" w:hAnsi="Times New Roman" w:cs="Times New Roman"/>
          <w:kern w:val="2"/>
          <w:sz w:val="24"/>
          <w:szCs w:val="24"/>
          <w:lang w:val="en-ID"/>
          <w14:ligatures w14:val="standardContextual"/>
        </w:rPr>
      </w:pPr>
    </w:p>
    <w:sectPr w:rsidR="00FA46CE" w:rsidSect="00D24280">
      <w:headerReference w:type="default" r:id="rId16"/>
      <w:footerReference w:type="default" r:id="rId17"/>
      <w:pgSz w:w="11906" w:h="16838"/>
      <w:pgMar w:top="1701" w:right="1701" w:bottom="1701" w:left="1701" w:header="720" w:footer="720" w:gutter="0"/>
      <w:pgNumType w:start="12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1350A0" w14:textId="77777777" w:rsidR="00D22CDA" w:rsidRDefault="00D22CDA" w:rsidP="00F05187">
      <w:pPr>
        <w:spacing w:after="0" w:line="240" w:lineRule="auto"/>
      </w:pPr>
      <w:r>
        <w:separator/>
      </w:r>
    </w:p>
  </w:endnote>
  <w:endnote w:type="continuationSeparator" w:id="0">
    <w:p w14:paraId="08C83BCC" w14:textId="77777777" w:rsidR="00D22CDA" w:rsidRDefault="00D22CDA" w:rsidP="00F051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76095098"/>
      <w:docPartObj>
        <w:docPartGallery w:val="Page Numbers (Bottom of Page)"/>
        <w:docPartUnique/>
      </w:docPartObj>
    </w:sdtPr>
    <w:sdtEndPr>
      <w:rPr>
        <w:noProof/>
      </w:rPr>
    </w:sdtEndPr>
    <w:sdtContent>
      <w:p w14:paraId="53A83B96" w14:textId="24220AB9" w:rsidR="008D3F49" w:rsidRDefault="008D3F4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CC3E277" w14:textId="77777777" w:rsidR="008D3F49" w:rsidRDefault="008D3F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13C8D4" w14:textId="77777777" w:rsidR="00D22CDA" w:rsidRDefault="00D22CDA" w:rsidP="00F05187">
      <w:pPr>
        <w:spacing w:after="0" w:line="240" w:lineRule="auto"/>
      </w:pPr>
      <w:r>
        <w:separator/>
      </w:r>
    </w:p>
  </w:footnote>
  <w:footnote w:type="continuationSeparator" w:id="0">
    <w:p w14:paraId="5D9F6A60" w14:textId="77777777" w:rsidR="00D22CDA" w:rsidRDefault="00D22CDA" w:rsidP="00F051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05F871" w14:textId="1DC2222A" w:rsidR="005F281A" w:rsidRPr="005F281A" w:rsidRDefault="005F281A" w:rsidP="005F281A">
    <w:pPr>
      <w:tabs>
        <w:tab w:val="center" w:pos="4320"/>
        <w:tab w:val="right" w:pos="8505"/>
        <w:tab w:val="right" w:pos="8640"/>
      </w:tabs>
      <w:spacing w:after="0" w:line="240" w:lineRule="auto"/>
      <w:jc w:val="both"/>
      <w:rPr>
        <w:rFonts w:ascii="Calibri" w:eastAsia="Times New Roman" w:hAnsi="Calibri" w:cs="Calibri"/>
        <w:szCs w:val="20"/>
      </w:rPr>
    </w:pPr>
    <w:bookmarkStart w:id="8" w:name="_Hlk169096460"/>
    <w:bookmarkStart w:id="9" w:name="_Hlk169096461"/>
    <w:bookmarkStart w:id="10" w:name="_Hlk169096462"/>
    <w:bookmarkStart w:id="11" w:name="_Hlk169096463"/>
    <w:bookmarkStart w:id="12" w:name="_Hlk169096464"/>
    <w:bookmarkStart w:id="13" w:name="_Hlk169096465"/>
    <w:bookmarkStart w:id="14" w:name="_Hlk169096466"/>
    <w:bookmarkStart w:id="15" w:name="_Hlk169096467"/>
    <w:bookmarkStart w:id="16" w:name="_Hlk169096468"/>
    <w:bookmarkStart w:id="17" w:name="_Hlk169096469"/>
    <w:bookmarkStart w:id="18" w:name="_Hlk169096470"/>
    <w:bookmarkStart w:id="19" w:name="_Hlk169096471"/>
    <w:bookmarkStart w:id="20" w:name="_Hlk169098661"/>
    <w:bookmarkStart w:id="21" w:name="_Hlk169098662"/>
    <w:bookmarkStart w:id="22" w:name="_Hlk169098663"/>
    <w:bookmarkStart w:id="23" w:name="_Hlk169098664"/>
    <w:bookmarkStart w:id="24" w:name="_Hlk169098665"/>
    <w:bookmarkStart w:id="25" w:name="_Hlk169098666"/>
    <w:bookmarkStart w:id="26" w:name="_Hlk169098667"/>
    <w:bookmarkStart w:id="27" w:name="_Hlk169098668"/>
    <w:r w:rsidRPr="005F281A">
      <w:rPr>
        <w:rFonts w:ascii="Garamond" w:eastAsia="Times New Roman" w:hAnsi="Garamond" w:cs="Times New Roman"/>
        <w:b/>
        <w:sz w:val="24"/>
        <w:szCs w:val="24"/>
      </w:rPr>
      <w:t>DIDASCEIN: Journal of English Education</w:t>
    </w:r>
    <w:r w:rsidRPr="005F281A">
      <w:rPr>
        <w:rFonts w:ascii="Garamond" w:eastAsia="Times New Roman" w:hAnsi="Garamond" w:cs="Times New Roman"/>
        <w:sz w:val="24"/>
        <w:szCs w:val="24"/>
      </w:rPr>
      <w:tab/>
    </w:r>
    <w:r>
      <w:rPr>
        <w:rFonts w:ascii="Garamond" w:eastAsia="Times New Roman" w:hAnsi="Garamond" w:cs="Times New Roman"/>
        <w:sz w:val="24"/>
        <w:szCs w:val="24"/>
      </w:rPr>
      <w:t>September 2024</w:t>
    </w:r>
    <w:r w:rsidRPr="005F281A">
      <w:rPr>
        <w:rFonts w:ascii="Garamond" w:eastAsia="Times New Roman" w:hAnsi="Garamond" w:cs="Times New Roman"/>
        <w:sz w:val="24"/>
        <w:szCs w:val="24"/>
      </w:rPr>
      <w:t>, Vol.</w:t>
    </w:r>
    <w:r>
      <w:rPr>
        <w:rFonts w:ascii="Garamond" w:eastAsia="Times New Roman" w:hAnsi="Garamond" w:cs="Times New Roman"/>
        <w:sz w:val="24"/>
        <w:szCs w:val="24"/>
      </w:rPr>
      <w:t>5</w:t>
    </w:r>
    <w:r w:rsidRPr="005F281A">
      <w:rPr>
        <w:rFonts w:ascii="Garamond" w:eastAsia="Times New Roman" w:hAnsi="Garamond" w:cs="Times New Roman"/>
        <w:sz w:val="24"/>
        <w:szCs w:val="24"/>
      </w:rPr>
      <w:t xml:space="preserve"> No.</w:t>
    </w:r>
    <w:r>
      <w:rPr>
        <w:rFonts w:ascii="Garamond" w:eastAsia="Times New Roman" w:hAnsi="Garamond" w:cs="Times New Roman"/>
        <w:sz w:val="24"/>
        <w:szCs w:val="24"/>
      </w:rPr>
      <w:t>2</w:t>
    </w:r>
  </w:p>
  <w:p w14:paraId="0418ECBC" w14:textId="77777777" w:rsidR="005F281A" w:rsidRPr="005F281A" w:rsidRDefault="005F281A" w:rsidP="005F281A">
    <w:pPr>
      <w:tabs>
        <w:tab w:val="center" w:pos="4320"/>
        <w:tab w:val="right" w:pos="8505"/>
        <w:tab w:val="right" w:pos="8640"/>
      </w:tabs>
      <w:spacing w:after="0" w:line="240" w:lineRule="auto"/>
      <w:jc w:val="both"/>
      <w:rPr>
        <w:rFonts w:ascii="Calibri" w:eastAsia="Times New Roman" w:hAnsi="Calibri" w:cs="Calibri"/>
        <w:szCs w:val="20"/>
        <w:lang w:val="en-US"/>
      </w:rPr>
    </w:pPr>
    <w:r w:rsidRPr="005F281A">
      <w:rPr>
        <w:rFonts w:ascii="Arial" w:eastAsia="Times New Roman" w:hAnsi="Arial" w:cs="Times New Roman"/>
        <w:noProof/>
        <w:szCs w:val="20"/>
        <w:lang w:eastAsia="id-ID"/>
      </w:rPr>
      <mc:AlternateContent>
        <mc:Choice Requires="wps">
          <w:drawing>
            <wp:anchor distT="4294967295" distB="4294967295" distL="114300" distR="114300" simplePos="0" relativeHeight="251659264" behindDoc="0" locked="0" layoutInCell="1" allowOverlap="1" wp14:anchorId="4B3E8811" wp14:editId="38F6CE9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2C00959"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rsidRPr="005F281A">
      <w:rPr>
        <w:rFonts w:ascii="Arial" w:eastAsia="Times New Roman" w:hAnsi="Arial" w:cs="Times New Roman"/>
        <w:szCs w:val="20"/>
        <w:lang w:val="en-US"/>
      </w:rPr>
      <w:tab/>
    </w:r>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p>
  <w:p w14:paraId="55A18C55" w14:textId="77777777" w:rsidR="005F281A" w:rsidRPr="005F281A" w:rsidRDefault="005F281A">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E73D2F"/>
    <w:multiLevelType w:val="hybridMultilevel"/>
    <w:tmpl w:val="65F01BF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9DE4240"/>
    <w:multiLevelType w:val="hybridMultilevel"/>
    <w:tmpl w:val="EACC4D6C"/>
    <w:lvl w:ilvl="0" w:tplc="931AAF68">
      <w:start w:val="1"/>
      <w:numFmt w:val="lowerLetter"/>
      <w:lvlText w:val="%1."/>
      <w:lvlJc w:val="left"/>
      <w:pPr>
        <w:ind w:left="720" w:hanging="360"/>
      </w:pPr>
      <w:rPr>
        <w:rFonts w:ascii="Times New Roman" w:eastAsiaTheme="minorHAnsi"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0C16A7B"/>
    <w:multiLevelType w:val="multilevel"/>
    <w:tmpl w:val="D6B44A6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2CB6218"/>
    <w:multiLevelType w:val="hybridMultilevel"/>
    <w:tmpl w:val="079AF18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0C85ABE"/>
    <w:multiLevelType w:val="hybridMultilevel"/>
    <w:tmpl w:val="642EB89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7BE6043E"/>
    <w:multiLevelType w:val="hybridMultilevel"/>
    <w:tmpl w:val="12C4444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00839117">
    <w:abstractNumId w:val="5"/>
  </w:num>
  <w:num w:numId="2" w16cid:durableId="1507133177">
    <w:abstractNumId w:val="4"/>
  </w:num>
  <w:num w:numId="3" w16cid:durableId="1467505605">
    <w:abstractNumId w:val="2"/>
  </w:num>
  <w:num w:numId="4" w16cid:durableId="771432432">
    <w:abstractNumId w:val="3"/>
  </w:num>
  <w:num w:numId="5" w16cid:durableId="680737645">
    <w:abstractNumId w:val="1"/>
  </w:num>
  <w:num w:numId="6" w16cid:durableId="1844315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05D"/>
    <w:rsid w:val="00002A3A"/>
    <w:rsid w:val="0001031B"/>
    <w:rsid w:val="000238D8"/>
    <w:rsid w:val="000455A0"/>
    <w:rsid w:val="0005186A"/>
    <w:rsid w:val="00056CB3"/>
    <w:rsid w:val="0007210B"/>
    <w:rsid w:val="00072410"/>
    <w:rsid w:val="000B0CB7"/>
    <w:rsid w:val="000E491F"/>
    <w:rsid w:val="000E6023"/>
    <w:rsid w:val="000F1D07"/>
    <w:rsid w:val="000F4705"/>
    <w:rsid w:val="00110880"/>
    <w:rsid w:val="0012229D"/>
    <w:rsid w:val="001232B6"/>
    <w:rsid w:val="001345D3"/>
    <w:rsid w:val="001360DC"/>
    <w:rsid w:val="001427B7"/>
    <w:rsid w:val="00157E0C"/>
    <w:rsid w:val="00161195"/>
    <w:rsid w:val="00172F39"/>
    <w:rsid w:val="00173D3C"/>
    <w:rsid w:val="00174A0F"/>
    <w:rsid w:val="001956E2"/>
    <w:rsid w:val="001A2B39"/>
    <w:rsid w:val="001C2A9C"/>
    <w:rsid w:val="001E504D"/>
    <w:rsid w:val="00203AF1"/>
    <w:rsid w:val="00215B0B"/>
    <w:rsid w:val="00225114"/>
    <w:rsid w:val="00230168"/>
    <w:rsid w:val="00245607"/>
    <w:rsid w:val="00247380"/>
    <w:rsid w:val="0026193D"/>
    <w:rsid w:val="00266A95"/>
    <w:rsid w:val="00270B44"/>
    <w:rsid w:val="0027583B"/>
    <w:rsid w:val="002A563C"/>
    <w:rsid w:val="0031053B"/>
    <w:rsid w:val="00311537"/>
    <w:rsid w:val="0031395D"/>
    <w:rsid w:val="00323488"/>
    <w:rsid w:val="00330863"/>
    <w:rsid w:val="0033420F"/>
    <w:rsid w:val="003368FA"/>
    <w:rsid w:val="00395594"/>
    <w:rsid w:val="003C73CC"/>
    <w:rsid w:val="003D37A9"/>
    <w:rsid w:val="003D4E57"/>
    <w:rsid w:val="003F207C"/>
    <w:rsid w:val="00403CEB"/>
    <w:rsid w:val="00405EAB"/>
    <w:rsid w:val="00432539"/>
    <w:rsid w:val="004349BA"/>
    <w:rsid w:val="004438ED"/>
    <w:rsid w:val="00462665"/>
    <w:rsid w:val="00467E0C"/>
    <w:rsid w:val="004752FD"/>
    <w:rsid w:val="00486696"/>
    <w:rsid w:val="004950E6"/>
    <w:rsid w:val="004E5CFA"/>
    <w:rsid w:val="004F5D90"/>
    <w:rsid w:val="004F75AE"/>
    <w:rsid w:val="005049BF"/>
    <w:rsid w:val="005133A2"/>
    <w:rsid w:val="00531804"/>
    <w:rsid w:val="005425AA"/>
    <w:rsid w:val="005D27F8"/>
    <w:rsid w:val="005F22D7"/>
    <w:rsid w:val="005F281A"/>
    <w:rsid w:val="00602548"/>
    <w:rsid w:val="00605C26"/>
    <w:rsid w:val="00607066"/>
    <w:rsid w:val="006139A0"/>
    <w:rsid w:val="006146B8"/>
    <w:rsid w:val="00623D89"/>
    <w:rsid w:val="00624CAA"/>
    <w:rsid w:val="0063050E"/>
    <w:rsid w:val="00636905"/>
    <w:rsid w:val="00641F7B"/>
    <w:rsid w:val="00653BDE"/>
    <w:rsid w:val="00662671"/>
    <w:rsid w:val="00663594"/>
    <w:rsid w:val="00664AE1"/>
    <w:rsid w:val="006A57C9"/>
    <w:rsid w:val="006B130A"/>
    <w:rsid w:val="006C0B8D"/>
    <w:rsid w:val="006D3E4B"/>
    <w:rsid w:val="006D6A2D"/>
    <w:rsid w:val="006D7FEF"/>
    <w:rsid w:val="006E3432"/>
    <w:rsid w:val="006E5F09"/>
    <w:rsid w:val="00701C6E"/>
    <w:rsid w:val="007065BC"/>
    <w:rsid w:val="00711F7A"/>
    <w:rsid w:val="00714473"/>
    <w:rsid w:val="00724C71"/>
    <w:rsid w:val="00727203"/>
    <w:rsid w:val="00750929"/>
    <w:rsid w:val="0075472F"/>
    <w:rsid w:val="00767C47"/>
    <w:rsid w:val="0077271A"/>
    <w:rsid w:val="00773E40"/>
    <w:rsid w:val="0078132C"/>
    <w:rsid w:val="00791010"/>
    <w:rsid w:val="00794C62"/>
    <w:rsid w:val="007A0626"/>
    <w:rsid w:val="007A50AC"/>
    <w:rsid w:val="007C0C48"/>
    <w:rsid w:val="007F1AFC"/>
    <w:rsid w:val="00800246"/>
    <w:rsid w:val="00820FF0"/>
    <w:rsid w:val="00837ADA"/>
    <w:rsid w:val="00853E71"/>
    <w:rsid w:val="008652DF"/>
    <w:rsid w:val="00891793"/>
    <w:rsid w:val="00897050"/>
    <w:rsid w:val="008A553C"/>
    <w:rsid w:val="008B4AC3"/>
    <w:rsid w:val="008B635B"/>
    <w:rsid w:val="008D3F49"/>
    <w:rsid w:val="008F0129"/>
    <w:rsid w:val="008F2AD7"/>
    <w:rsid w:val="00922B5E"/>
    <w:rsid w:val="00926D0C"/>
    <w:rsid w:val="009452EF"/>
    <w:rsid w:val="00973BB4"/>
    <w:rsid w:val="009B0998"/>
    <w:rsid w:val="009C48CE"/>
    <w:rsid w:val="009D4444"/>
    <w:rsid w:val="00A15AFE"/>
    <w:rsid w:val="00A32BC4"/>
    <w:rsid w:val="00A4425A"/>
    <w:rsid w:val="00A517D8"/>
    <w:rsid w:val="00A6005D"/>
    <w:rsid w:val="00A7249B"/>
    <w:rsid w:val="00A77821"/>
    <w:rsid w:val="00A900CC"/>
    <w:rsid w:val="00AB108F"/>
    <w:rsid w:val="00AD6CE9"/>
    <w:rsid w:val="00AF463D"/>
    <w:rsid w:val="00AF7B32"/>
    <w:rsid w:val="00B12704"/>
    <w:rsid w:val="00B26368"/>
    <w:rsid w:val="00B3671C"/>
    <w:rsid w:val="00B47B22"/>
    <w:rsid w:val="00B50F58"/>
    <w:rsid w:val="00B63323"/>
    <w:rsid w:val="00B637C0"/>
    <w:rsid w:val="00BB08EA"/>
    <w:rsid w:val="00BE5395"/>
    <w:rsid w:val="00BF246E"/>
    <w:rsid w:val="00C12EB4"/>
    <w:rsid w:val="00C13F71"/>
    <w:rsid w:val="00C150E8"/>
    <w:rsid w:val="00C235C6"/>
    <w:rsid w:val="00C5051D"/>
    <w:rsid w:val="00C521F6"/>
    <w:rsid w:val="00C56673"/>
    <w:rsid w:val="00C57963"/>
    <w:rsid w:val="00C6667B"/>
    <w:rsid w:val="00C7112B"/>
    <w:rsid w:val="00C771DF"/>
    <w:rsid w:val="00C84461"/>
    <w:rsid w:val="00CB2583"/>
    <w:rsid w:val="00CB5C26"/>
    <w:rsid w:val="00CC2185"/>
    <w:rsid w:val="00CC4A77"/>
    <w:rsid w:val="00D22CDA"/>
    <w:rsid w:val="00D24280"/>
    <w:rsid w:val="00D5175F"/>
    <w:rsid w:val="00D63000"/>
    <w:rsid w:val="00D73BB6"/>
    <w:rsid w:val="00D74220"/>
    <w:rsid w:val="00D754E5"/>
    <w:rsid w:val="00E000BE"/>
    <w:rsid w:val="00E10A55"/>
    <w:rsid w:val="00E207D0"/>
    <w:rsid w:val="00E32F1F"/>
    <w:rsid w:val="00E42F0B"/>
    <w:rsid w:val="00E55C91"/>
    <w:rsid w:val="00EE10A3"/>
    <w:rsid w:val="00EE794E"/>
    <w:rsid w:val="00EF10C8"/>
    <w:rsid w:val="00EF2379"/>
    <w:rsid w:val="00EF31D4"/>
    <w:rsid w:val="00F05187"/>
    <w:rsid w:val="00F0573A"/>
    <w:rsid w:val="00F27384"/>
    <w:rsid w:val="00F31D4B"/>
    <w:rsid w:val="00F37567"/>
    <w:rsid w:val="00F40D15"/>
    <w:rsid w:val="00F63851"/>
    <w:rsid w:val="00F6433F"/>
    <w:rsid w:val="00F65A5A"/>
    <w:rsid w:val="00F71703"/>
    <w:rsid w:val="00F83233"/>
    <w:rsid w:val="00F85BD9"/>
    <w:rsid w:val="00F96A75"/>
    <w:rsid w:val="00FA4285"/>
    <w:rsid w:val="00FA46CE"/>
    <w:rsid w:val="00FB0947"/>
    <w:rsid w:val="00FE0644"/>
    <w:rsid w:val="00FF2543"/>
    <w:rsid w:val="00FF796B"/>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58B33C"/>
  <w15:chartTrackingRefBased/>
  <w15:docId w15:val="{AC3BEE9F-0701-4464-B951-820958C6F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5CFA"/>
    <w:pPr>
      <w:spacing w:after="200" w:line="276" w:lineRule="auto"/>
    </w:pPr>
    <w:rPr>
      <w:kern w:val="0"/>
      <w:lang w:val="id-ID"/>
      <w14:ligatures w14:val="none"/>
    </w:rPr>
  </w:style>
  <w:style w:type="paragraph" w:styleId="Heading1">
    <w:name w:val="heading 1"/>
    <w:basedOn w:val="Normal"/>
    <w:next w:val="Normal"/>
    <w:link w:val="Heading1Char"/>
    <w:uiPriority w:val="9"/>
    <w:qFormat/>
    <w:rsid w:val="00230168"/>
    <w:pPr>
      <w:keepNext/>
      <w:keepLines/>
      <w:spacing w:before="240" w:after="0" w:line="259" w:lineRule="auto"/>
      <w:outlineLvl w:val="0"/>
    </w:pPr>
    <w:rPr>
      <w:rFonts w:asciiTheme="majorHAnsi" w:eastAsiaTheme="majorEastAsia" w:hAnsiTheme="majorHAnsi" w:cstheme="majorBidi"/>
      <w:color w:val="2F5496"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E5CFA"/>
    <w:rPr>
      <w:color w:val="0563C1" w:themeColor="hyperlink"/>
      <w:u w:val="single"/>
    </w:rPr>
  </w:style>
  <w:style w:type="character" w:styleId="UnresolvedMention">
    <w:name w:val="Unresolved Mention"/>
    <w:basedOn w:val="DefaultParagraphFont"/>
    <w:uiPriority w:val="99"/>
    <w:semiHidden/>
    <w:unhideWhenUsed/>
    <w:rsid w:val="004E5CFA"/>
    <w:rPr>
      <w:color w:val="605E5C"/>
      <w:shd w:val="clear" w:color="auto" w:fill="E1DFDD"/>
    </w:rPr>
  </w:style>
  <w:style w:type="paragraph" w:styleId="ListParagraph">
    <w:name w:val="List Paragraph"/>
    <w:basedOn w:val="Normal"/>
    <w:uiPriority w:val="34"/>
    <w:qFormat/>
    <w:rsid w:val="00F83233"/>
    <w:pPr>
      <w:ind w:left="720"/>
      <w:contextualSpacing/>
    </w:pPr>
  </w:style>
  <w:style w:type="table" w:styleId="TableGrid">
    <w:name w:val="Table Grid"/>
    <w:basedOn w:val="TableNormal"/>
    <w:uiPriority w:val="39"/>
    <w:rsid w:val="00820F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basedOn w:val="DefaultParagraphFont"/>
    <w:rsid w:val="00AB108F"/>
    <w:rPr>
      <w:rFonts w:ascii="Segoe UI" w:hAnsi="Segoe UI" w:cs="Segoe UI" w:hint="default"/>
      <w:b/>
      <w:bCs/>
      <w:sz w:val="18"/>
      <w:szCs w:val="18"/>
    </w:rPr>
  </w:style>
  <w:style w:type="paragraph" w:styleId="Header">
    <w:name w:val="header"/>
    <w:basedOn w:val="Normal"/>
    <w:link w:val="HeaderChar"/>
    <w:uiPriority w:val="99"/>
    <w:unhideWhenUsed/>
    <w:rsid w:val="00F051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5187"/>
    <w:rPr>
      <w:kern w:val="0"/>
      <w:lang w:val="id-ID"/>
      <w14:ligatures w14:val="none"/>
    </w:rPr>
  </w:style>
  <w:style w:type="paragraph" w:styleId="Footer">
    <w:name w:val="footer"/>
    <w:basedOn w:val="Normal"/>
    <w:link w:val="FooterChar"/>
    <w:uiPriority w:val="99"/>
    <w:unhideWhenUsed/>
    <w:rsid w:val="00F051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5187"/>
    <w:rPr>
      <w:kern w:val="0"/>
      <w:lang w:val="id-ID"/>
      <w14:ligatures w14:val="none"/>
    </w:rPr>
  </w:style>
  <w:style w:type="character" w:customStyle="1" w:styleId="Heading1Char">
    <w:name w:val="Heading 1 Char"/>
    <w:basedOn w:val="DefaultParagraphFont"/>
    <w:link w:val="Heading1"/>
    <w:uiPriority w:val="9"/>
    <w:rsid w:val="00230168"/>
    <w:rPr>
      <w:rFonts w:asciiTheme="majorHAnsi" w:eastAsiaTheme="majorEastAsia" w:hAnsiTheme="majorHAnsi" w:cstheme="majorBidi"/>
      <w:color w:val="2F5496" w:themeColor="accent1" w:themeShade="BF"/>
      <w:kern w:val="0"/>
      <w:sz w:val="32"/>
      <w:szCs w:val="32"/>
      <w:lang w:val="en-US"/>
      <w14:ligatures w14:val="none"/>
    </w:rPr>
  </w:style>
  <w:style w:type="paragraph" w:styleId="Bibliography">
    <w:name w:val="Bibliography"/>
    <w:basedOn w:val="Normal"/>
    <w:next w:val="Normal"/>
    <w:uiPriority w:val="37"/>
    <w:unhideWhenUsed/>
    <w:rsid w:val="00230168"/>
  </w:style>
  <w:style w:type="character" w:styleId="CommentReference">
    <w:name w:val="annotation reference"/>
    <w:basedOn w:val="DefaultParagraphFont"/>
    <w:uiPriority w:val="99"/>
    <w:semiHidden/>
    <w:unhideWhenUsed/>
    <w:rsid w:val="006A57C9"/>
    <w:rPr>
      <w:sz w:val="16"/>
      <w:szCs w:val="16"/>
    </w:rPr>
  </w:style>
  <w:style w:type="paragraph" w:styleId="CommentText">
    <w:name w:val="annotation text"/>
    <w:basedOn w:val="Normal"/>
    <w:link w:val="CommentTextChar"/>
    <w:uiPriority w:val="99"/>
    <w:semiHidden/>
    <w:unhideWhenUsed/>
    <w:rsid w:val="006A57C9"/>
    <w:pPr>
      <w:spacing w:line="240" w:lineRule="auto"/>
    </w:pPr>
    <w:rPr>
      <w:sz w:val="20"/>
      <w:szCs w:val="20"/>
    </w:rPr>
  </w:style>
  <w:style w:type="character" w:customStyle="1" w:styleId="CommentTextChar">
    <w:name w:val="Comment Text Char"/>
    <w:basedOn w:val="DefaultParagraphFont"/>
    <w:link w:val="CommentText"/>
    <w:uiPriority w:val="99"/>
    <w:semiHidden/>
    <w:rsid w:val="006A57C9"/>
    <w:rPr>
      <w:kern w:val="0"/>
      <w:sz w:val="20"/>
      <w:szCs w:val="20"/>
      <w:lang w:val="id-ID"/>
      <w14:ligatures w14:val="none"/>
    </w:rPr>
  </w:style>
  <w:style w:type="paragraph" w:styleId="CommentSubject">
    <w:name w:val="annotation subject"/>
    <w:basedOn w:val="CommentText"/>
    <w:next w:val="CommentText"/>
    <w:link w:val="CommentSubjectChar"/>
    <w:uiPriority w:val="99"/>
    <w:semiHidden/>
    <w:unhideWhenUsed/>
    <w:rsid w:val="006A57C9"/>
    <w:rPr>
      <w:b/>
      <w:bCs/>
    </w:rPr>
  </w:style>
  <w:style w:type="character" w:customStyle="1" w:styleId="CommentSubjectChar">
    <w:name w:val="Comment Subject Char"/>
    <w:basedOn w:val="CommentTextChar"/>
    <w:link w:val="CommentSubject"/>
    <w:uiPriority w:val="99"/>
    <w:semiHidden/>
    <w:rsid w:val="006A57C9"/>
    <w:rPr>
      <w:b/>
      <w:bCs/>
      <w:kern w:val="0"/>
      <w:sz w:val="20"/>
      <w:szCs w:val="20"/>
      <w:lang w:val="id-ID"/>
      <w14:ligatures w14:val="none"/>
    </w:rPr>
  </w:style>
  <w:style w:type="paragraph" w:customStyle="1" w:styleId="ejournal">
    <w:name w:val="e journal"/>
    <w:basedOn w:val="Normal"/>
    <w:link w:val="ejournalChar"/>
    <w:qFormat/>
    <w:rsid w:val="00724C71"/>
    <w:pPr>
      <w:spacing w:after="0" w:line="360" w:lineRule="auto"/>
      <w:ind w:firstLine="720"/>
      <w:jc w:val="center"/>
    </w:pPr>
    <w:rPr>
      <w:rFonts w:ascii="Times New Roman" w:hAnsi="Times New Roman" w:cs="Times New Roman"/>
      <w:color w:val="000000" w:themeColor="text1"/>
      <w:sz w:val="72"/>
      <w:szCs w:val="72"/>
      <w:lang w:val="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ejournalChar">
    <w:name w:val="e journal Char"/>
    <w:basedOn w:val="DefaultParagraphFont"/>
    <w:link w:val="ejournal"/>
    <w:rsid w:val="00724C71"/>
    <w:rPr>
      <w:rFonts w:ascii="Times New Roman" w:hAnsi="Times New Roman" w:cs="Times New Roman"/>
      <w:color w:val="000000" w:themeColor="text1"/>
      <w:kern w:val="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style>
  <w:style w:type="character" w:styleId="Strong">
    <w:name w:val="Strong"/>
    <w:basedOn w:val="DefaultParagraphFont"/>
    <w:uiPriority w:val="22"/>
    <w:qFormat/>
    <w:rsid w:val="00724C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343467">
      <w:bodyDiv w:val="1"/>
      <w:marLeft w:val="0"/>
      <w:marRight w:val="0"/>
      <w:marTop w:val="0"/>
      <w:marBottom w:val="0"/>
      <w:divBdr>
        <w:top w:val="none" w:sz="0" w:space="0" w:color="auto"/>
        <w:left w:val="none" w:sz="0" w:space="0" w:color="auto"/>
        <w:bottom w:val="none" w:sz="0" w:space="0" w:color="auto"/>
        <w:right w:val="none" w:sz="0" w:space="0" w:color="auto"/>
      </w:divBdr>
    </w:div>
    <w:div w:id="55714031">
      <w:bodyDiv w:val="1"/>
      <w:marLeft w:val="0"/>
      <w:marRight w:val="0"/>
      <w:marTop w:val="0"/>
      <w:marBottom w:val="0"/>
      <w:divBdr>
        <w:top w:val="none" w:sz="0" w:space="0" w:color="auto"/>
        <w:left w:val="none" w:sz="0" w:space="0" w:color="auto"/>
        <w:bottom w:val="none" w:sz="0" w:space="0" w:color="auto"/>
        <w:right w:val="none" w:sz="0" w:space="0" w:color="auto"/>
      </w:divBdr>
    </w:div>
    <w:div w:id="67118512">
      <w:bodyDiv w:val="1"/>
      <w:marLeft w:val="0"/>
      <w:marRight w:val="0"/>
      <w:marTop w:val="0"/>
      <w:marBottom w:val="0"/>
      <w:divBdr>
        <w:top w:val="none" w:sz="0" w:space="0" w:color="auto"/>
        <w:left w:val="none" w:sz="0" w:space="0" w:color="auto"/>
        <w:bottom w:val="none" w:sz="0" w:space="0" w:color="auto"/>
        <w:right w:val="none" w:sz="0" w:space="0" w:color="auto"/>
      </w:divBdr>
    </w:div>
    <w:div w:id="69861386">
      <w:bodyDiv w:val="1"/>
      <w:marLeft w:val="0"/>
      <w:marRight w:val="0"/>
      <w:marTop w:val="0"/>
      <w:marBottom w:val="0"/>
      <w:divBdr>
        <w:top w:val="none" w:sz="0" w:space="0" w:color="auto"/>
        <w:left w:val="none" w:sz="0" w:space="0" w:color="auto"/>
        <w:bottom w:val="none" w:sz="0" w:space="0" w:color="auto"/>
        <w:right w:val="none" w:sz="0" w:space="0" w:color="auto"/>
      </w:divBdr>
    </w:div>
    <w:div w:id="89355445">
      <w:bodyDiv w:val="1"/>
      <w:marLeft w:val="0"/>
      <w:marRight w:val="0"/>
      <w:marTop w:val="0"/>
      <w:marBottom w:val="0"/>
      <w:divBdr>
        <w:top w:val="none" w:sz="0" w:space="0" w:color="auto"/>
        <w:left w:val="none" w:sz="0" w:space="0" w:color="auto"/>
        <w:bottom w:val="none" w:sz="0" w:space="0" w:color="auto"/>
        <w:right w:val="none" w:sz="0" w:space="0" w:color="auto"/>
      </w:divBdr>
    </w:div>
    <w:div w:id="98109162">
      <w:bodyDiv w:val="1"/>
      <w:marLeft w:val="0"/>
      <w:marRight w:val="0"/>
      <w:marTop w:val="0"/>
      <w:marBottom w:val="0"/>
      <w:divBdr>
        <w:top w:val="none" w:sz="0" w:space="0" w:color="auto"/>
        <w:left w:val="none" w:sz="0" w:space="0" w:color="auto"/>
        <w:bottom w:val="none" w:sz="0" w:space="0" w:color="auto"/>
        <w:right w:val="none" w:sz="0" w:space="0" w:color="auto"/>
      </w:divBdr>
    </w:div>
    <w:div w:id="111754637">
      <w:bodyDiv w:val="1"/>
      <w:marLeft w:val="0"/>
      <w:marRight w:val="0"/>
      <w:marTop w:val="0"/>
      <w:marBottom w:val="0"/>
      <w:divBdr>
        <w:top w:val="none" w:sz="0" w:space="0" w:color="auto"/>
        <w:left w:val="none" w:sz="0" w:space="0" w:color="auto"/>
        <w:bottom w:val="none" w:sz="0" w:space="0" w:color="auto"/>
        <w:right w:val="none" w:sz="0" w:space="0" w:color="auto"/>
      </w:divBdr>
    </w:div>
    <w:div w:id="121656568">
      <w:bodyDiv w:val="1"/>
      <w:marLeft w:val="0"/>
      <w:marRight w:val="0"/>
      <w:marTop w:val="0"/>
      <w:marBottom w:val="0"/>
      <w:divBdr>
        <w:top w:val="none" w:sz="0" w:space="0" w:color="auto"/>
        <w:left w:val="none" w:sz="0" w:space="0" w:color="auto"/>
        <w:bottom w:val="none" w:sz="0" w:space="0" w:color="auto"/>
        <w:right w:val="none" w:sz="0" w:space="0" w:color="auto"/>
      </w:divBdr>
    </w:div>
    <w:div w:id="137576441">
      <w:bodyDiv w:val="1"/>
      <w:marLeft w:val="0"/>
      <w:marRight w:val="0"/>
      <w:marTop w:val="0"/>
      <w:marBottom w:val="0"/>
      <w:divBdr>
        <w:top w:val="none" w:sz="0" w:space="0" w:color="auto"/>
        <w:left w:val="none" w:sz="0" w:space="0" w:color="auto"/>
        <w:bottom w:val="none" w:sz="0" w:space="0" w:color="auto"/>
        <w:right w:val="none" w:sz="0" w:space="0" w:color="auto"/>
      </w:divBdr>
    </w:div>
    <w:div w:id="148791124">
      <w:bodyDiv w:val="1"/>
      <w:marLeft w:val="0"/>
      <w:marRight w:val="0"/>
      <w:marTop w:val="0"/>
      <w:marBottom w:val="0"/>
      <w:divBdr>
        <w:top w:val="none" w:sz="0" w:space="0" w:color="auto"/>
        <w:left w:val="none" w:sz="0" w:space="0" w:color="auto"/>
        <w:bottom w:val="none" w:sz="0" w:space="0" w:color="auto"/>
        <w:right w:val="none" w:sz="0" w:space="0" w:color="auto"/>
      </w:divBdr>
    </w:div>
    <w:div w:id="153185329">
      <w:bodyDiv w:val="1"/>
      <w:marLeft w:val="0"/>
      <w:marRight w:val="0"/>
      <w:marTop w:val="0"/>
      <w:marBottom w:val="0"/>
      <w:divBdr>
        <w:top w:val="none" w:sz="0" w:space="0" w:color="auto"/>
        <w:left w:val="none" w:sz="0" w:space="0" w:color="auto"/>
        <w:bottom w:val="none" w:sz="0" w:space="0" w:color="auto"/>
        <w:right w:val="none" w:sz="0" w:space="0" w:color="auto"/>
      </w:divBdr>
    </w:div>
    <w:div w:id="163864210">
      <w:bodyDiv w:val="1"/>
      <w:marLeft w:val="0"/>
      <w:marRight w:val="0"/>
      <w:marTop w:val="0"/>
      <w:marBottom w:val="0"/>
      <w:divBdr>
        <w:top w:val="none" w:sz="0" w:space="0" w:color="auto"/>
        <w:left w:val="none" w:sz="0" w:space="0" w:color="auto"/>
        <w:bottom w:val="none" w:sz="0" w:space="0" w:color="auto"/>
        <w:right w:val="none" w:sz="0" w:space="0" w:color="auto"/>
      </w:divBdr>
    </w:div>
    <w:div w:id="164515709">
      <w:bodyDiv w:val="1"/>
      <w:marLeft w:val="0"/>
      <w:marRight w:val="0"/>
      <w:marTop w:val="0"/>
      <w:marBottom w:val="0"/>
      <w:divBdr>
        <w:top w:val="none" w:sz="0" w:space="0" w:color="auto"/>
        <w:left w:val="none" w:sz="0" w:space="0" w:color="auto"/>
        <w:bottom w:val="none" w:sz="0" w:space="0" w:color="auto"/>
        <w:right w:val="none" w:sz="0" w:space="0" w:color="auto"/>
      </w:divBdr>
    </w:div>
    <w:div w:id="196044039">
      <w:bodyDiv w:val="1"/>
      <w:marLeft w:val="0"/>
      <w:marRight w:val="0"/>
      <w:marTop w:val="0"/>
      <w:marBottom w:val="0"/>
      <w:divBdr>
        <w:top w:val="none" w:sz="0" w:space="0" w:color="auto"/>
        <w:left w:val="none" w:sz="0" w:space="0" w:color="auto"/>
        <w:bottom w:val="none" w:sz="0" w:space="0" w:color="auto"/>
        <w:right w:val="none" w:sz="0" w:space="0" w:color="auto"/>
      </w:divBdr>
    </w:div>
    <w:div w:id="212667663">
      <w:bodyDiv w:val="1"/>
      <w:marLeft w:val="0"/>
      <w:marRight w:val="0"/>
      <w:marTop w:val="0"/>
      <w:marBottom w:val="0"/>
      <w:divBdr>
        <w:top w:val="none" w:sz="0" w:space="0" w:color="auto"/>
        <w:left w:val="none" w:sz="0" w:space="0" w:color="auto"/>
        <w:bottom w:val="none" w:sz="0" w:space="0" w:color="auto"/>
        <w:right w:val="none" w:sz="0" w:space="0" w:color="auto"/>
      </w:divBdr>
    </w:div>
    <w:div w:id="234517459">
      <w:bodyDiv w:val="1"/>
      <w:marLeft w:val="0"/>
      <w:marRight w:val="0"/>
      <w:marTop w:val="0"/>
      <w:marBottom w:val="0"/>
      <w:divBdr>
        <w:top w:val="none" w:sz="0" w:space="0" w:color="auto"/>
        <w:left w:val="none" w:sz="0" w:space="0" w:color="auto"/>
        <w:bottom w:val="none" w:sz="0" w:space="0" w:color="auto"/>
        <w:right w:val="none" w:sz="0" w:space="0" w:color="auto"/>
      </w:divBdr>
    </w:div>
    <w:div w:id="235015036">
      <w:bodyDiv w:val="1"/>
      <w:marLeft w:val="0"/>
      <w:marRight w:val="0"/>
      <w:marTop w:val="0"/>
      <w:marBottom w:val="0"/>
      <w:divBdr>
        <w:top w:val="none" w:sz="0" w:space="0" w:color="auto"/>
        <w:left w:val="none" w:sz="0" w:space="0" w:color="auto"/>
        <w:bottom w:val="none" w:sz="0" w:space="0" w:color="auto"/>
        <w:right w:val="none" w:sz="0" w:space="0" w:color="auto"/>
      </w:divBdr>
    </w:div>
    <w:div w:id="245922870">
      <w:bodyDiv w:val="1"/>
      <w:marLeft w:val="0"/>
      <w:marRight w:val="0"/>
      <w:marTop w:val="0"/>
      <w:marBottom w:val="0"/>
      <w:divBdr>
        <w:top w:val="none" w:sz="0" w:space="0" w:color="auto"/>
        <w:left w:val="none" w:sz="0" w:space="0" w:color="auto"/>
        <w:bottom w:val="none" w:sz="0" w:space="0" w:color="auto"/>
        <w:right w:val="none" w:sz="0" w:space="0" w:color="auto"/>
      </w:divBdr>
    </w:div>
    <w:div w:id="248853489">
      <w:bodyDiv w:val="1"/>
      <w:marLeft w:val="0"/>
      <w:marRight w:val="0"/>
      <w:marTop w:val="0"/>
      <w:marBottom w:val="0"/>
      <w:divBdr>
        <w:top w:val="none" w:sz="0" w:space="0" w:color="auto"/>
        <w:left w:val="none" w:sz="0" w:space="0" w:color="auto"/>
        <w:bottom w:val="none" w:sz="0" w:space="0" w:color="auto"/>
        <w:right w:val="none" w:sz="0" w:space="0" w:color="auto"/>
      </w:divBdr>
    </w:div>
    <w:div w:id="265119026">
      <w:bodyDiv w:val="1"/>
      <w:marLeft w:val="0"/>
      <w:marRight w:val="0"/>
      <w:marTop w:val="0"/>
      <w:marBottom w:val="0"/>
      <w:divBdr>
        <w:top w:val="none" w:sz="0" w:space="0" w:color="auto"/>
        <w:left w:val="none" w:sz="0" w:space="0" w:color="auto"/>
        <w:bottom w:val="none" w:sz="0" w:space="0" w:color="auto"/>
        <w:right w:val="none" w:sz="0" w:space="0" w:color="auto"/>
      </w:divBdr>
    </w:div>
    <w:div w:id="266280396">
      <w:bodyDiv w:val="1"/>
      <w:marLeft w:val="0"/>
      <w:marRight w:val="0"/>
      <w:marTop w:val="0"/>
      <w:marBottom w:val="0"/>
      <w:divBdr>
        <w:top w:val="none" w:sz="0" w:space="0" w:color="auto"/>
        <w:left w:val="none" w:sz="0" w:space="0" w:color="auto"/>
        <w:bottom w:val="none" w:sz="0" w:space="0" w:color="auto"/>
        <w:right w:val="none" w:sz="0" w:space="0" w:color="auto"/>
      </w:divBdr>
    </w:div>
    <w:div w:id="277680840">
      <w:bodyDiv w:val="1"/>
      <w:marLeft w:val="0"/>
      <w:marRight w:val="0"/>
      <w:marTop w:val="0"/>
      <w:marBottom w:val="0"/>
      <w:divBdr>
        <w:top w:val="none" w:sz="0" w:space="0" w:color="auto"/>
        <w:left w:val="none" w:sz="0" w:space="0" w:color="auto"/>
        <w:bottom w:val="none" w:sz="0" w:space="0" w:color="auto"/>
        <w:right w:val="none" w:sz="0" w:space="0" w:color="auto"/>
      </w:divBdr>
    </w:div>
    <w:div w:id="296686896">
      <w:bodyDiv w:val="1"/>
      <w:marLeft w:val="0"/>
      <w:marRight w:val="0"/>
      <w:marTop w:val="0"/>
      <w:marBottom w:val="0"/>
      <w:divBdr>
        <w:top w:val="none" w:sz="0" w:space="0" w:color="auto"/>
        <w:left w:val="none" w:sz="0" w:space="0" w:color="auto"/>
        <w:bottom w:val="none" w:sz="0" w:space="0" w:color="auto"/>
        <w:right w:val="none" w:sz="0" w:space="0" w:color="auto"/>
      </w:divBdr>
    </w:div>
    <w:div w:id="303705159">
      <w:bodyDiv w:val="1"/>
      <w:marLeft w:val="0"/>
      <w:marRight w:val="0"/>
      <w:marTop w:val="0"/>
      <w:marBottom w:val="0"/>
      <w:divBdr>
        <w:top w:val="none" w:sz="0" w:space="0" w:color="auto"/>
        <w:left w:val="none" w:sz="0" w:space="0" w:color="auto"/>
        <w:bottom w:val="none" w:sz="0" w:space="0" w:color="auto"/>
        <w:right w:val="none" w:sz="0" w:space="0" w:color="auto"/>
      </w:divBdr>
    </w:div>
    <w:div w:id="305858355">
      <w:bodyDiv w:val="1"/>
      <w:marLeft w:val="0"/>
      <w:marRight w:val="0"/>
      <w:marTop w:val="0"/>
      <w:marBottom w:val="0"/>
      <w:divBdr>
        <w:top w:val="none" w:sz="0" w:space="0" w:color="auto"/>
        <w:left w:val="none" w:sz="0" w:space="0" w:color="auto"/>
        <w:bottom w:val="none" w:sz="0" w:space="0" w:color="auto"/>
        <w:right w:val="none" w:sz="0" w:space="0" w:color="auto"/>
      </w:divBdr>
    </w:div>
    <w:div w:id="308828132">
      <w:bodyDiv w:val="1"/>
      <w:marLeft w:val="0"/>
      <w:marRight w:val="0"/>
      <w:marTop w:val="0"/>
      <w:marBottom w:val="0"/>
      <w:divBdr>
        <w:top w:val="none" w:sz="0" w:space="0" w:color="auto"/>
        <w:left w:val="none" w:sz="0" w:space="0" w:color="auto"/>
        <w:bottom w:val="none" w:sz="0" w:space="0" w:color="auto"/>
        <w:right w:val="none" w:sz="0" w:space="0" w:color="auto"/>
      </w:divBdr>
    </w:div>
    <w:div w:id="350031154">
      <w:bodyDiv w:val="1"/>
      <w:marLeft w:val="0"/>
      <w:marRight w:val="0"/>
      <w:marTop w:val="0"/>
      <w:marBottom w:val="0"/>
      <w:divBdr>
        <w:top w:val="none" w:sz="0" w:space="0" w:color="auto"/>
        <w:left w:val="none" w:sz="0" w:space="0" w:color="auto"/>
        <w:bottom w:val="none" w:sz="0" w:space="0" w:color="auto"/>
        <w:right w:val="none" w:sz="0" w:space="0" w:color="auto"/>
      </w:divBdr>
    </w:div>
    <w:div w:id="354578298">
      <w:bodyDiv w:val="1"/>
      <w:marLeft w:val="0"/>
      <w:marRight w:val="0"/>
      <w:marTop w:val="0"/>
      <w:marBottom w:val="0"/>
      <w:divBdr>
        <w:top w:val="none" w:sz="0" w:space="0" w:color="auto"/>
        <w:left w:val="none" w:sz="0" w:space="0" w:color="auto"/>
        <w:bottom w:val="none" w:sz="0" w:space="0" w:color="auto"/>
        <w:right w:val="none" w:sz="0" w:space="0" w:color="auto"/>
      </w:divBdr>
    </w:div>
    <w:div w:id="365985760">
      <w:bodyDiv w:val="1"/>
      <w:marLeft w:val="0"/>
      <w:marRight w:val="0"/>
      <w:marTop w:val="0"/>
      <w:marBottom w:val="0"/>
      <w:divBdr>
        <w:top w:val="none" w:sz="0" w:space="0" w:color="auto"/>
        <w:left w:val="none" w:sz="0" w:space="0" w:color="auto"/>
        <w:bottom w:val="none" w:sz="0" w:space="0" w:color="auto"/>
        <w:right w:val="none" w:sz="0" w:space="0" w:color="auto"/>
      </w:divBdr>
    </w:div>
    <w:div w:id="398290766">
      <w:bodyDiv w:val="1"/>
      <w:marLeft w:val="0"/>
      <w:marRight w:val="0"/>
      <w:marTop w:val="0"/>
      <w:marBottom w:val="0"/>
      <w:divBdr>
        <w:top w:val="none" w:sz="0" w:space="0" w:color="auto"/>
        <w:left w:val="none" w:sz="0" w:space="0" w:color="auto"/>
        <w:bottom w:val="none" w:sz="0" w:space="0" w:color="auto"/>
        <w:right w:val="none" w:sz="0" w:space="0" w:color="auto"/>
      </w:divBdr>
    </w:div>
    <w:div w:id="402147703">
      <w:bodyDiv w:val="1"/>
      <w:marLeft w:val="0"/>
      <w:marRight w:val="0"/>
      <w:marTop w:val="0"/>
      <w:marBottom w:val="0"/>
      <w:divBdr>
        <w:top w:val="none" w:sz="0" w:space="0" w:color="auto"/>
        <w:left w:val="none" w:sz="0" w:space="0" w:color="auto"/>
        <w:bottom w:val="none" w:sz="0" w:space="0" w:color="auto"/>
        <w:right w:val="none" w:sz="0" w:space="0" w:color="auto"/>
      </w:divBdr>
    </w:div>
    <w:div w:id="403260498">
      <w:bodyDiv w:val="1"/>
      <w:marLeft w:val="0"/>
      <w:marRight w:val="0"/>
      <w:marTop w:val="0"/>
      <w:marBottom w:val="0"/>
      <w:divBdr>
        <w:top w:val="none" w:sz="0" w:space="0" w:color="auto"/>
        <w:left w:val="none" w:sz="0" w:space="0" w:color="auto"/>
        <w:bottom w:val="none" w:sz="0" w:space="0" w:color="auto"/>
        <w:right w:val="none" w:sz="0" w:space="0" w:color="auto"/>
      </w:divBdr>
    </w:div>
    <w:div w:id="407117921">
      <w:bodyDiv w:val="1"/>
      <w:marLeft w:val="0"/>
      <w:marRight w:val="0"/>
      <w:marTop w:val="0"/>
      <w:marBottom w:val="0"/>
      <w:divBdr>
        <w:top w:val="none" w:sz="0" w:space="0" w:color="auto"/>
        <w:left w:val="none" w:sz="0" w:space="0" w:color="auto"/>
        <w:bottom w:val="none" w:sz="0" w:space="0" w:color="auto"/>
        <w:right w:val="none" w:sz="0" w:space="0" w:color="auto"/>
      </w:divBdr>
    </w:div>
    <w:div w:id="428090634">
      <w:bodyDiv w:val="1"/>
      <w:marLeft w:val="0"/>
      <w:marRight w:val="0"/>
      <w:marTop w:val="0"/>
      <w:marBottom w:val="0"/>
      <w:divBdr>
        <w:top w:val="none" w:sz="0" w:space="0" w:color="auto"/>
        <w:left w:val="none" w:sz="0" w:space="0" w:color="auto"/>
        <w:bottom w:val="none" w:sz="0" w:space="0" w:color="auto"/>
        <w:right w:val="none" w:sz="0" w:space="0" w:color="auto"/>
      </w:divBdr>
    </w:div>
    <w:div w:id="428433058">
      <w:bodyDiv w:val="1"/>
      <w:marLeft w:val="0"/>
      <w:marRight w:val="0"/>
      <w:marTop w:val="0"/>
      <w:marBottom w:val="0"/>
      <w:divBdr>
        <w:top w:val="none" w:sz="0" w:space="0" w:color="auto"/>
        <w:left w:val="none" w:sz="0" w:space="0" w:color="auto"/>
        <w:bottom w:val="none" w:sz="0" w:space="0" w:color="auto"/>
        <w:right w:val="none" w:sz="0" w:space="0" w:color="auto"/>
      </w:divBdr>
    </w:div>
    <w:div w:id="436214657">
      <w:bodyDiv w:val="1"/>
      <w:marLeft w:val="0"/>
      <w:marRight w:val="0"/>
      <w:marTop w:val="0"/>
      <w:marBottom w:val="0"/>
      <w:divBdr>
        <w:top w:val="none" w:sz="0" w:space="0" w:color="auto"/>
        <w:left w:val="none" w:sz="0" w:space="0" w:color="auto"/>
        <w:bottom w:val="none" w:sz="0" w:space="0" w:color="auto"/>
        <w:right w:val="none" w:sz="0" w:space="0" w:color="auto"/>
      </w:divBdr>
    </w:div>
    <w:div w:id="449325386">
      <w:bodyDiv w:val="1"/>
      <w:marLeft w:val="0"/>
      <w:marRight w:val="0"/>
      <w:marTop w:val="0"/>
      <w:marBottom w:val="0"/>
      <w:divBdr>
        <w:top w:val="none" w:sz="0" w:space="0" w:color="auto"/>
        <w:left w:val="none" w:sz="0" w:space="0" w:color="auto"/>
        <w:bottom w:val="none" w:sz="0" w:space="0" w:color="auto"/>
        <w:right w:val="none" w:sz="0" w:space="0" w:color="auto"/>
      </w:divBdr>
    </w:div>
    <w:div w:id="460225625">
      <w:bodyDiv w:val="1"/>
      <w:marLeft w:val="0"/>
      <w:marRight w:val="0"/>
      <w:marTop w:val="0"/>
      <w:marBottom w:val="0"/>
      <w:divBdr>
        <w:top w:val="none" w:sz="0" w:space="0" w:color="auto"/>
        <w:left w:val="none" w:sz="0" w:space="0" w:color="auto"/>
        <w:bottom w:val="none" w:sz="0" w:space="0" w:color="auto"/>
        <w:right w:val="none" w:sz="0" w:space="0" w:color="auto"/>
      </w:divBdr>
    </w:div>
    <w:div w:id="463694360">
      <w:bodyDiv w:val="1"/>
      <w:marLeft w:val="0"/>
      <w:marRight w:val="0"/>
      <w:marTop w:val="0"/>
      <w:marBottom w:val="0"/>
      <w:divBdr>
        <w:top w:val="none" w:sz="0" w:space="0" w:color="auto"/>
        <w:left w:val="none" w:sz="0" w:space="0" w:color="auto"/>
        <w:bottom w:val="none" w:sz="0" w:space="0" w:color="auto"/>
        <w:right w:val="none" w:sz="0" w:space="0" w:color="auto"/>
      </w:divBdr>
    </w:div>
    <w:div w:id="464860046">
      <w:bodyDiv w:val="1"/>
      <w:marLeft w:val="0"/>
      <w:marRight w:val="0"/>
      <w:marTop w:val="0"/>
      <w:marBottom w:val="0"/>
      <w:divBdr>
        <w:top w:val="none" w:sz="0" w:space="0" w:color="auto"/>
        <w:left w:val="none" w:sz="0" w:space="0" w:color="auto"/>
        <w:bottom w:val="none" w:sz="0" w:space="0" w:color="auto"/>
        <w:right w:val="none" w:sz="0" w:space="0" w:color="auto"/>
      </w:divBdr>
    </w:div>
    <w:div w:id="473644276">
      <w:bodyDiv w:val="1"/>
      <w:marLeft w:val="0"/>
      <w:marRight w:val="0"/>
      <w:marTop w:val="0"/>
      <w:marBottom w:val="0"/>
      <w:divBdr>
        <w:top w:val="none" w:sz="0" w:space="0" w:color="auto"/>
        <w:left w:val="none" w:sz="0" w:space="0" w:color="auto"/>
        <w:bottom w:val="none" w:sz="0" w:space="0" w:color="auto"/>
        <w:right w:val="none" w:sz="0" w:space="0" w:color="auto"/>
      </w:divBdr>
    </w:div>
    <w:div w:id="486438104">
      <w:bodyDiv w:val="1"/>
      <w:marLeft w:val="0"/>
      <w:marRight w:val="0"/>
      <w:marTop w:val="0"/>
      <w:marBottom w:val="0"/>
      <w:divBdr>
        <w:top w:val="none" w:sz="0" w:space="0" w:color="auto"/>
        <w:left w:val="none" w:sz="0" w:space="0" w:color="auto"/>
        <w:bottom w:val="none" w:sz="0" w:space="0" w:color="auto"/>
        <w:right w:val="none" w:sz="0" w:space="0" w:color="auto"/>
      </w:divBdr>
    </w:div>
    <w:div w:id="486673936">
      <w:bodyDiv w:val="1"/>
      <w:marLeft w:val="0"/>
      <w:marRight w:val="0"/>
      <w:marTop w:val="0"/>
      <w:marBottom w:val="0"/>
      <w:divBdr>
        <w:top w:val="none" w:sz="0" w:space="0" w:color="auto"/>
        <w:left w:val="none" w:sz="0" w:space="0" w:color="auto"/>
        <w:bottom w:val="none" w:sz="0" w:space="0" w:color="auto"/>
        <w:right w:val="none" w:sz="0" w:space="0" w:color="auto"/>
      </w:divBdr>
    </w:div>
    <w:div w:id="491530211">
      <w:bodyDiv w:val="1"/>
      <w:marLeft w:val="0"/>
      <w:marRight w:val="0"/>
      <w:marTop w:val="0"/>
      <w:marBottom w:val="0"/>
      <w:divBdr>
        <w:top w:val="none" w:sz="0" w:space="0" w:color="auto"/>
        <w:left w:val="none" w:sz="0" w:space="0" w:color="auto"/>
        <w:bottom w:val="none" w:sz="0" w:space="0" w:color="auto"/>
        <w:right w:val="none" w:sz="0" w:space="0" w:color="auto"/>
      </w:divBdr>
    </w:div>
    <w:div w:id="522086249">
      <w:bodyDiv w:val="1"/>
      <w:marLeft w:val="0"/>
      <w:marRight w:val="0"/>
      <w:marTop w:val="0"/>
      <w:marBottom w:val="0"/>
      <w:divBdr>
        <w:top w:val="none" w:sz="0" w:space="0" w:color="auto"/>
        <w:left w:val="none" w:sz="0" w:space="0" w:color="auto"/>
        <w:bottom w:val="none" w:sz="0" w:space="0" w:color="auto"/>
        <w:right w:val="none" w:sz="0" w:space="0" w:color="auto"/>
      </w:divBdr>
    </w:div>
    <w:div w:id="524681984">
      <w:bodyDiv w:val="1"/>
      <w:marLeft w:val="0"/>
      <w:marRight w:val="0"/>
      <w:marTop w:val="0"/>
      <w:marBottom w:val="0"/>
      <w:divBdr>
        <w:top w:val="none" w:sz="0" w:space="0" w:color="auto"/>
        <w:left w:val="none" w:sz="0" w:space="0" w:color="auto"/>
        <w:bottom w:val="none" w:sz="0" w:space="0" w:color="auto"/>
        <w:right w:val="none" w:sz="0" w:space="0" w:color="auto"/>
      </w:divBdr>
    </w:div>
    <w:div w:id="537090831">
      <w:bodyDiv w:val="1"/>
      <w:marLeft w:val="0"/>
      <w:marRight w:val="0"/>
      <w:marTop w:val="0"/>
      <w:marBottom w:val="0"/>
      <w:divBdr>
        <w:top w:val="none" w:sz="0" w:space="0" w:color="auto"/>
        <w:left w:val="none" w:sz="0" w:space="0" w:color="auto"/>
        <w:bottom w:val="none" w:sz="0" w:space="0" w:color="auto"/>
        <w:right w:val="none" w:sz="0" w:space="0" w:color="auto"/>
      </w:divBdr>
    </w:div>
    <w:div w:id="540283790">
      <w:bodyDiv w:val="1"/>
      <w:marLeft w:val="0"/>
      <w:marRight w:val="0"/>
      <w:marTop w:val="0"/>
      <w:marBottom w:val="0"/>
      <w:divBdr>
        <w:top w:val="none" w:sz="0" w:space="0" w:color="auto"/>
        <w:left w:val="none" w:sz="0" w:space="0" w:color="auto"/>
        <w:bottom w:val="none" w:sz="0" w:space="0" w:color="auto"/>
        <w:right w:val="none" w:sz="0" w:space="0" w:color="auto"/>
      </w:divBdr>
    </w:div>
    <w:div w:id="549197511">
      <w:bodyDiv w:val="1"/>
      <w:marLeft w:val="0"/>
      <w:marRight w:val="0"/>
      <w:marTop w:val="0"/>
      <w:marBottom w:val="0"/>
      <w:divBdr>
        <w:top w:val="none" w:sz="0" w:space="0" w:color="auto"/>
        <w:left w:val="none" w:sz="0" w:space="0" w:color="auto"/>
        <w:bottom w:val="none" w:sz="0" w:space="0" w:color="auto"/>
        <w:right w:val="none" w:sz="0" w:space="0" w:color="auto"/>
      </w:divBdr>
    </w:div>
    <w:div w:id="551818086">
      <w:bodyDiv w:val="1"/>
      <w:marLeft w:val="0"/>
      <w:marRight w:val="0"/>
      <w:marTop w:val="0"/>
      <w:marBottom w:val="0"/>
      <w:divBdr>
        <w:top w:val="none" w:sz="0" w:space="0" w:color="auto"/>
        <w:left w:val="none" w:sz="0" w:space="0" w:color="auto"/>
        <w:bottom w:val="none" w:sz="0" w:space="0" w:color="auto"/>
        <w:right w:val="none" w:sz="0" w:space="0" w:color="auto"/>
      </w:divBdr>
    </w:div>
    <w:div w:id="552159845">
      <w:bodyDiv w:val="1"/>
      <w:marLeft w:val="0"/>
      <w:marRight w:val="0"/>
      <w:marTop w:val="0"/>
      <w:marBottom w:val="0"/>
      <w:divBdr>
        <w:top w:val="none" w:sz="0" w:space="0" w:color="auto"/>
        <w:left w:val="none" w:sz="0" w:space="0" w:color="auto"/>
        <w:bottom w:val="none" w:sz="0" w:space="0" w:color="auto"/>
        <w:right w:val="none" w:sz="0" w:space="0" w:color="auto"/>
      </w:divBdr>
    </w:div>
    <w:div w:id="554123918">
      <w:bodyDiv w:val="1"/>
      <w:marLeft w:val="0"/>
      <w:marRight w:val="0"/>
      <w:marTop w:val="0"/>
      <w:marBottom w:val="0"/>
      <w:divBdr>
        <w:top w:val="none" w:sz="0" w:space="0" w:color="auto"/>
        <w:left w:val="none" w:sz="0" w:space="0" w:color="auto"/>
        <w:bottom w:val="none" w:sz="0" w:space="0" w:color="auto"/>
        <w:right w:val="none" w:sz="0" w:space="0" w:color="auto"/>
      </w:divBdr>
    </w:div>
    <w:div w:id="565339160">
      <w:bodyDiv w:val="1"/>
      <w:marLeft w:val="0"/>
      <w:marRight w:val="0"/>
      <w:marTop w:val="0"/>
      <w:marBottom w:val="0"/>
      <w:divBdr>
        <w:top w:val="none" w:sz="0" w:space="0" w:color="auto"/>
        <w:left w:val="none" w:sz="0" w:space="0" w:color="auto"/>
        <w:bottom w:val="none" w:sz="0" w:space="0" w:color="auto"/>
        <w:right w:val="none" w:sz="0" w:space="0" w:color="auto"/>
      </w:divBdr>
    </w:div>
    <w:div w:id="588465131">
      <w:bodyDiv w:val="1"/>
      <w:marLeft w:val="0"/>
      <w:marRight w:val="0"/>
      <w:marTop w:val="0"/>
      <w:marBottom w:val="0"/>
      <w:divBdr>
        <w:top w:val="none" w:sz="0" w:space="0" w:color="auto"/>
        <w:left w:val="none" w:sz="0" w:space="0" w:color="auto"/>
        <w:bottom w:val="none" w:sz="0" w:space="0" w:color="auto"/>
        <w:right w:val="none" w:sz="0" w:space="0" w:color="auto"/>
      </w:divBdr>
    </w:div>
    <w:div w:id="592052254">
      <w:bodyDiv w:val="1"/>
      <w:marLeft w:val="0"/>
      <w:marRight w:val="0"/>
      <w:marTop w:val="0"/>
      <w:marBottom w:val="0"/>
      <w:divBdr>
        <w:top w:val="none" w:sz="0" w:space="0" w:color="auto"/>
        <w:left w:val="none" w:sz="0" w:space="0" w:color="auto"/>
        <w:bottom w:val="none" w:sz="0" w:space="0" w:color="auto"/>
        <w:right w:val="none" w:sz="0" w:space="0" w:color="auto"/>
      </w:divBdr>
    </w:div>
    <w:div w:id="621033590">
      <w:bodyDiv w:val="1"/>
      <w:marLeft w:val="0"/>
      <w:marRight w:val="0"/>
      <w:marTop w:val="0"/>
      <w:marBottom w:val="0"/>
      <w:divBdr>
        <w:top w:val="none" w:sz="0" w:space="0" w:color="auto"/>
        <w:left w:val="none" w:sz="0" w:space="0" w:color="auto"/>
        <w:bottom w:val="none" w:sz="0" w:space="0" w:color="auto"/>
        <w:right w:val="none" w:sz="0" w:space="0" w:color="auto"/>
      </w:divBdr>
    </w:div>
    <w:div w:id="624846296">
      <w:bodyDiv w:val="1"/>
      <w:marLeft w:val="0"/>
      <w:marRight w:val="0"/>
      <w:marTop w:val="0"/>
      <w:marBottom w:val="0"/>
      <w:divBdr>
        <w:top w:val="none" w:sz="0" w:space="0" w:color="auto"/>
        <w:left w:val="none" w:sz="0" w:space="0" w:color="auto"/>
        <w:bottom w:val="none" w:sz="0" w:space="0" w:color="auto"/>
        <w:right w:val="none" w:sz="0" w:space="0" w:color="auto"/>
      </w:divBdr>
    </w:div>
    <w:div w:id="631598903">
      <w:bodyDiv w:val="1"/>
      <w:marLeft w:val="0"/>
      <w:marRight w:val="0"/>
      <w:marTop w:val="0"/>
      <w:marBottom w:val="0"/>
      <w:divBdr>
        <w:top w:val="none" w:sz="0" w:space="0" w:color="auto"/>
        <w:left w:val="none" w:sz="0" w:space="0" w:color="auto"/>
        <w:bottom w:val="none" w:sz="0" w:space="0" w:color="auto"/>
        <w:right w:val="none" w:sz="0" w:space="0" w:color="auto"/>
      </w:divBdr>
    </w:div>
    <w:div w:id="674458128">
      <w:bodyDiv w:val="1"/>
      <w:marLeft w:val="0"/>
      <w:marRight w:val="0"/>
      <w:marTop w:val="0"/>
      <w:marBottom w:val="0"/>
      <w:divBdr>
        <w:top w:val="none" w:sz="0" w:space="0" w:color="auto"/>
        <w:left w:val="none" w:sz="0" w:space="0" w:color="auto"/>
        <w:bottom w:val="none" w:sz="0" w:space="0" w:color="auto"/>
        <w:right w:val="none" w:sz="0" w:space="0" w:color="auto"/>
      </w:divBdr>
    </w:div>
    <w:div w:id="700590714">
      <w:bodyDiv w:val="1"/>
      <w:marLeft w:val="0"/>
      <w:marRight w:val="0"/>
      <w:marTop w:val="0"/>
      <w:marBottom w:val="0"/>
      <w:divBdr>
        <w:top w:val="none" w:sz="0" w:space="0" w:color="auto"/>
        <w:left w:val="none" w:sz="0" w:space="0" w:color="auto"/>
        <w:bottom w:val="none" w:sz="0" w:space="0" w:color="auto"/>
        <w:right w:val="none" w:sz="0" w:space="0" w:color="auto"/>
      </w:divBdr>
    </w:div>
    <w:div w:id="737244412">
      <w:bodyDiv w:val="1"/>
      <w:marLeft w:val="0"/>
      <w:marRight w:val="0"/>
      <w:marTop w:val="0"/>
      <w:marBottom w:val="0"/>
      <w:divBdr>
        <w:top w:val="none" w:sz="0" w:space="0" w:color="auto"/>
        <w:left w:val="none" w:sz="0" w:space="0" w:color="auto"/>
        <w:bottom w:val="none" w:sz="0" w:space="0" w:color="auto"/>
        <w:right w:val="none" w:sz="0" w:space="0" w:color="auto"/>
      </w:divBdr>
    </w:div>
    <w:div w:id="745109954">
      <w:bodyDiv w:val="1"/>
      <w:marLeft w:val="0"/>
      <w:marRight w:val="0"/>
      <w:marTop w:val="0"/>
      <w:marBottom w:val="0"/>
      <w:divBdr>
        <w:top w:val="none" w:sz="0" w:space="0" w:color="auto"/>
        <w:left w:val="none" w:sz="0" w:space="0" w:color="auto"/>
        <w:bottom w:val="none" w:sz="0" w:space="0" w:color="auto"/>
        <w:right w:val="none" w:sz="0" w:space="0" w:color="auto"/>
      </w:divBdr>
    </w:div>
    <w:div w:id="757752428">
      <w:bodyDiv w:val="1"/>
      <w:marLeft w:val="0"/>
      <w:marRight w:val="0"/>
      <w:marTop w:val="0"/>
      <w:marBottom w:val="0"/>
      <w:divBdr>
        <w:top w:val="none" w:sz="0" w:space="0" w:color="auto"/>
        <w:left w:val="none" w:sz="0" w:space="0" w:color="auto"/>
        <w:bottom w:val="none" w:sz="0" w:space="0" w:color="auto"/>
        <w:right w:val="none" w:sz="0" w:space="0" w:color="auto"/>
      </w:divBdr>
    </w:div>
    <w:div w:id="762535976">
      <w:bodyDiv w:val="1"/>
      <w:marLeft w:val="0"/>
      <w:marRight w:val="0"/>
      <w:marTop w:val="0"/>
      <w:marBottom w:val="0"/>
      <w:divBdr>
        <w:top w:val="none" w:sz="0" w:space="0" w:color="auto"/>
        <w:left w:val="none" w:sz="0" w:space="0" w:color="auto"/>
        <w:bottom w:val="none" w:sz="0" w:space="0" w:color="auto"/>
        <w:right w:val="none" w:sz="0" w:space="0" w:color="auto"/>
      </w:divBdr>
    </w:div>
    <w:div w:id="766148418">
      <w:bodyDiv w:val="1"/>
      <w:marLeft w:val="0"/>
      <w:marRight w:val="0"/>
      <w:marTop w:val="0"/>
      <w:marBottom w:val="0"/>
      <w:divBdr>
        <w:top w:val="none" w:sz="0" w:space="0" w:color="auto"/>
        <w:left w:val="none" w:sz="0" w:space="0" w:color="auto"/>
        <w:bottom w:val="none" w:sz="0" w:space="0" w:color="auto"/>
        <w:right w:val="none" w:sz="0" w:space="0" w:color="auto"/>
      </w:divBdr>
    </w:div>
    <w:div w:id="782381960">
      <w:bodyDiv w:val="1"/>
      <w:marLeft w:val="0"/>
      <w:marRight w:val="0"/>
      <w:marTop w:val="0"/>
      <w:marBottom w:val="0"/>
      <w:divBdr>
        <w:top w:val="none" w:sz="0" w:space="0" w:color="auto"/>
        <w:left w:val="none" w:sz="0" w:space="0" w:color="auto"/>
        <w:bottom w:val="none" w:sz="0" w:space="0" w:color="auto"/>
        <w:right w:val="none" w:sz="0" w:space="0" w:color="auto"/>
      </w:divBdr>
    </w:div>
    <w:div w:id="791480757">
      <w:bodyDiv w:val="1"/>
      <w:marLeft w:val="0"/>
      <w:marRight w:val="0"/>
      <w:marTop w:val="0"/>
      <w:marBottom w:val="0"/>
      <w:divBdr>
        <w:top w:val="none" w:sz="0" w:space="0" w:color="auto"/>
        <w:left w:val="none" w:sz="0" w:space="0" w:color="auto"/>
        <w:bottom w:val="none" w:sz="0" w:space="0" w:color="auto"/>
        <w:right w:val="none" w:sz="0" w:space="0" w:color="auto"/>
      </w:divBdr>
    </w:div>
    <w:div w:id="812528345">
      <w:bodyDiv w:val="1"/>
      <w:marLeft w:val="0"/>
      <w:marRight w:val="0"/>
      <w:marTop w:val="0"/>
      <w:marBottom w:val="0"/>
      <w:divBdr>
        <w:top w:val="none" w:sz="0" w:space="0" w:color="auto"/>
        <w:left w:val="none" w:sz="0" w:space="0" w:color="auto"/>
        <w:bottom w:val="none" w:sz="0" w:space="0" w:color="auto"/>
        <w:right w:val="none" w:sz="0" w:space="0" w:color="auto"/>
      </w:divBdr>
    </w:div>
    <w:div w:id="834297918">
      <w:bodyDiv w:val="1"/>
      <w:marLeft w:val="0"/>
      <w:marRight w:val="0"/>
      <w:marTop w:val="0"/>
      <w:marBottom w:val="0"/>
      <w:divBdr>
        <w:top w:val="none" w:sz="0" w:space="0" w:color="auto"/>
        <w:left w:val="none" w:sz="0" w:space="0" w:color="auto"/>
        <w:bottom w:val="none" w:sz="0" w:space="0" w:color="auto"/>
        <w:right w:val="none" w:sz="0" w:space="0" w:color="auto"/>
      </w:divBdr>
    </w:div>
    <w:div w:id="847452609">
      <w:bodyDiv w:val="1"/>
      <w:marLeft w:val="0"/>
      <w:marRight w:val="0"/>
      <w:marTop w:val="0"/>
      <w:marBottom w:val="0"/>
      <w:divBdr>
        <w:top w:val="none" w:sz="0" w:space="0" w:color="auto"/>
        <w:left w:val="none" w:sz="0" w:space="0" w:color="auto"/>
        <w:bottom w:val="none" w:sz="0" w:space="0" w:color="auto"/>
        <w:right w:val="none" w:sz="0" w:space="0" w:color="auto"/>
      </w:divBdr>
    </w:div>
    <w:div w:id="848984461">
      <w:bodyDiv w:val="1"/>
      <w:marLeft w:val="0"/>
      <w:marRight w:val="0"/>
      <w:marTop w:val="0"/>
      <w:marBottom w:val="0"/>
      <w:divBdr>
        <w:top w:val="none" w:sz="0" w:space="0" w:color="auto"/>
        <w:left w:val="none" w:sz="0" w:space="0" w:color="auto"/>
        <w:bottom w:val="none" w:sz="0" w:space="0" w:color="auto"/>
        <w:right w:val="none" w:sz="0" w:space="0" w:color="auto"/>
      </w:divBdr>
    </w:div>
    <w:div w:id="854884310">
      <w:bodyDiv w:val="1"/>
      <w:marLeft w:val="0"/>
      <w:marRight w:val="0"/>
      <w:marTop w:val="0"/>
      <w:marBottom w:val="0"/>
      <w:divBdr>
        <w:top w:val="none" w:sz="0" w:space="0" w:color="auto"/>
        <w:left w:val="none" w:sz="0" w:space="0" w:color="auto"/>
        <w:bottom w:val="none" w:sz="0" w:space="0" w:color="auto"/>
        <w:right w:val="none" w:sz="0" w:space="0" w:color="auto"/>
      </w:divBdr>
    </w:div>
    <w:div w:id="863323069">
      <w:bodyDiv w:val="1"/>
      <w:marLeft w:val="0"/>
      <w:marRight w:val="0"/>
      <w:marTop w:val="0"/>
      <w:marBottom w:val="0"/>
      <w:divBdr>
        <w:top w:val="none" w:sz="0" w:space="0" w:color="auto"/>
        <w:left w:val="none" w:sz="0" w:space="0" w:color="auto"/>
        <w:bottom w:val="none" w:sz="0" w:space="0" w:color="auto"/>
        <w:right w:val="none" w:sz="0" w:space="0" w:color="auto"/>
      </w:divBdr>
    </w:div>
    <w:div w:id="873925354">
      <w:bodyDiv w:val="1"/>
      <w:marLeft w:val="0"/>
      <w:marRight w:val="0"/>
      <w:marTop w:val="0"/>
      <w:marBottom w:val="0"/>
      <w:divBdr>
        <w:top w:val="none" w:sz="0" w:space="0" w:color="auto"/>
        <w:left w:val="none" w:sz="0" w:space="0" w:color="auto"/>
        <w:bottom w:val="none" w:sz="0" w:space="0" w:color="auto"/>
        <w:right w:val="none" w:sz="0" w:space="0" w:color="auto"/>
      </w:divBdr>
    </w:div>
    <w:div w:id="896891334">
      <w:bodyDiv w:val="1"/>
      <w:marLeft w:val="0"/>
      <w:marRight w:val="0"/>
      <w:marTop w:val="0"/>
      <w:marBottom w:val="0"/>
      <w:divBdr>
        <w:top w:val="none" w:sz="0" w:space="0" w:color="auto"/>
        <w:left w:val="none" w:sz="0" w:space="0" w:color="auto"/>
        <w:bottom w:val="none" w:sz="0" w:space="0" w:color="auto"/>
        <w:right w:val="none" w:sz="0" w:space="0" w:color="auto"/>
      </w:divBdr>
    </w:div>
    <w:div w:id="906497758">
      <w:bodyDiv w:val="1"/>
      <w:marLeft w:val="0"/>
      <w:marRight w:val="0"/>
      <w:marTop w:val="0"/>
      <w:marBottom w:val="0"/>
      <w:divBdr>
        <w:top w:val="none" w:sz="0" w:space="0" w:color="auto"/>
        <w:left w:val="none" w:sz="0" w:space="0" w:color="auto"/>
        <w:bottom w:val="none" w:sz="0" w:space="0" w:color="auto"/>
        <w:right w:val="none" w:sz="0" w:space="0" w:color="auto"/>
      </w:divBdr>
    </w:div>
    <w:div w:id="917179764">
      <w:bodyDiv w:val="1"/>
      <w:marLeft w:val="0"/>
      <w:marRight w:val="0"/>
      <w:marTop w:val="0"/>
      <w:marBottom w:val="0"/>
      <w:divBdr>
        <w:top w:val="none" w:sz="0" w:space="0" w:color="auto"/>
        <w:left w:val="none" w:sz="0" w:space="0" w:color="auto"/>
        <w:bottom w:val="none" w:sz="0" w:space="0" w:color="auto"/>
        <w:right w:val="none" w:sz="0" w:space="0" w:color="auto"/>
      </w:divBdr>
    </w:div>
    <w:div w:id="934245848">
      <w:bodyDiv w:val="1"/>
      <w:marLeft w:val="0"/>
      <w:marRight w:val="0"/>
      <w:marTop w:val="0"/>
      <w:marBottom w:val="0"/>
      <w:divBdr>
        <w:top w:val="none" w:sz="0" w:space="0" w:color="auto"/>
        <w:left w:val="none" w:sz="0" w:space="0" w:color="auto"/>
        <w:bottom w:val="none" w:sz="0" w:space="0" w:color="auto"/>
        <w:right w:val="none" w:sz="0" w:space="0" w:color="auto"/>
      </w:divBdr>
    </w:div>
    <w:div w:id="942033231">
      <w:bodyDiv w:val="1"/>
      <w:marLeft w:val="0"/>
      <w:marRight w:val="0"/>
      <w:marTop w:val="0"/>
      <w:marBottom w:val="0"/>
      <w:divBdr>
        <w:top w:val="none" w:sz="0" w:space="0" w:color="auto"/>
        <w:left w:val="none" w:sz="0" w:space="0" w:color="auto"/>
        <w:bottom w:val="none" w:sz="0" w:space="0" w:color="auto"/>
        <w:right w:val="none" w:sz="0" w:space="0" w:color="auto"/>
      </w:divBdr>
    </w:div>
    <w:div w:id="952250737">
      <w:bodyDiv w:val="1"/>
      <w:marLeft w:val="0"/>
      <w:marRight w:val="0"/>
      <w:marTop w:val="0"/>
      <w:marBottom w:val="0"/>
      <w:divBdr>
        <w:top w:val="none" w:sz="0" w:space="0" w:color="auto"/>
        <w:left w:val="none" w:sz="0" w:space="0" w:color="auto"/>
        <w:bottom w:val="none" w:sz="0" w:space="0" w:color="auto"/>
        <w:right w:val="none" w:sz="0" w:space="0" w:color="auto"/>
      </w:divBdr>
    </w:div>
    <w:div w:id="994795968">
      <w:bodyDiv w:val="1"/>
      <w:marLeft w:val="0"/>
      <w:marRight w:val="0"/>
      <w:marTop w:val="0"/>
      <w:marBottom w:val="0"/>
      <w:divBdr>
        <w:top w:val="none" w:sz="0" w:space="0" w:color="auto"/>
        <w:left w:val="none" w:sz="0" w:space="0" w:color="auto"/>
        <w:bottom w:val="none" w:sz="0" w:space="0" w:color="auto"/>
        <w:right w:val="none" w:sz="0" w:space="0" w:color="auto"/>
      </w:divBdr>
    </w:div>
    <w:div w:id="1001741307">
      <w:bodyDiv w:val="1"/>
      <w:marLeft w:val="0"/>
      <w:marRight w:val="0"/>
      <w:marTop w:val="0"/>
      <w:marBottom w:val="0"/>
      <w:divBdr>
        <w:top w:val="none" w:sz="0" w:space="0" w:color="auto"/>
        <w:left w:val="none" w:sz="0" w:space="0" w:color="auto"/>
        <w:bottom w:val="none" w:sz="0" w:space="0" w:color="auto"/>
        <w:right w:val="none" w:sz="0" w:space="0" w:color="auto"/>
      </w:divBdr>
    </w:div>
    <w:div w:id="1021249293">
      <w:bodyDiv w:val="1"/>
      <w:marLeft w:val="0"/>
      <w:marRight w:val="0"/>
      <w:marTop w:val="0"/>
      <w:marBottom w:val="0"/>
      <w:divBdr>
        <w:top w:val="none" w:sz="0" w:space="0" w:color="auto"/>
        <w:left w:val="none" w:sz="0" w:space="0" w:color="auto"/>
        <w:bottom w:val="none" w:sz="0" w:space="0" w:color="auto"/>
        <w:right w:val="none" w:sz="0" w:space="0" w:color="auto"/>
      </w:divBdr>
    </w:div>
    <w:div w:id="1024940755">
      <w:bodyDiv w:val="1"/>
      <w:marLeft w:val="0"/>
      <w:marRight w:val="0"/>
      <w:marTop w:val="0"/>
      <w:marBottom w:val="0"/>
      <w:divBdr>
        <w:top w:val="none" w:sz="0" w:space="0" w:color="auto"/>
        <w:left w:val="none" w:sz="0" w:space="0" w:color="auto"/>
        <w:bottom w:val="none" w:sz="0" w:space="0" w:color="auto"/>
        <w:right w:val="none" w:sz="0" w:space="0" w:color="auto"/>
      </w:divBdr>
    </w:div>
    <w:div w:id="1091663757">
      <w:bodyDiv w:val="1"/>
      <w:marLeft w:val="0"/>
      <w:marRight w:val="0"/>
      <w:marTop w:val="0"/>
      <w:marBottom w:val="0"/>
      <w:divBdr>
        <w:top w:val="none" w:sz="0" w:space="0" w:color="auto"/>
        <w:left w:val="none" w:sz="0" w:space="0" w:color="auto"/>
        <w:bottom w:val="none" w:sz="0" w:space="0" w:color="auto"/>
        <w:right w:val="none" w:sz="0" w:space="0" w:color="auto"/>
      </w:divBdr>
    </w:div>
    <w:div w:id="1097604437">
      <w:bodyDiv w:val="1"/>
      <w:marLeft w:val="0"/>
      <w:marRight w:val="0"/>
      <w:marTop w:val="0"/>
      <w:marBottom w:val="0"/>
      <w:divBdr>
        <w:top w:val="none" w:sz="0" w:space="0" w:color="auto"/>
        <w:left w:val="none" w:sz="0" w:space="0" w:color="auto"/>
        <w:bottom w:val="none" w:sz="0" w:space="0" w:color="auto"/>
        <w:right w:val="none" w:sz="0" w:space="0" w:color="auto"/>
      </w:divBdr>
    </w:div>
    <w:div w:id="1142772807">
      <w:bodyDiv w:val="1"/>
      <w:marLeft w:val="0"/>
      <w:marRight w:val="0"/>
      <w:marTop w:val="0"/>
      <w:marBottom w:val="0"/>
      <w:divBdr>
        <w:top w:val="none" w:sz="0" w:space="0" w:color="auto"/>
        <w:left w:val="none" w:sz="0" w:space="0" w:color="auto"/>
        <w:bottom w:val="none" w:sz="0" w:space="0" w:color="auto"/>
        <w:right w:val="none" w:sz="0" w:space="0" w:color="auto"/>
      </w:divBdr>
    </w:div>
    <w:div w:id="1158493620">
      <w:bodyDiv w:val="1"/>
      <w:marLeft w:val="0"/>
      <w:marRight w:val="0"/>
      <w:marTop w:val="0"/>
      <w:marBottom w:val="0"/>
      <w:divBdr>
        <w:top w:val="none" w:sz="0" w:space="0" w:color="auto"/>
        <w:left w:val="none" w:sz="0" w:space="0" w:color="auto"/>
        <w:bottom w:val="none" w:sz="0" w:space="0" w:color="auto"/>
        <w:right w:val="none" w:sz="0" w:space="0" w:color="auto"/>
      </w:divBdr>
    </w:div>
    <w:div w:id="1159228010">
      <w:bodyDiv w:val="1"/>
      <w:marLeft w:val="0"/>
      <w:marRight w:val="0"/>
      <w:marTop w:val="0"/>
      <w:marBottom w:val="0"/>
      <w:divBdr>
        <w:top w:val="none" w:sz="0" w:space="0" w:color="auto"/>
        <w:left w:val="none" w:sz="0" w:space="0" w:color="auto"/>
        <w:bottom w:val="none" w:sz="0" w:space="0" w:color="auto"/>
        <w:right w:val="none" w:sz="0" w:space="0" w:color="auto"/>
      </w:divBdr>
    </w:div>
    <w:div w:id="1164665005">
      <w:bodyDiv w:val="1"/>
      <w:marLeft w:val="0"/>
      <w:marRight w:val="0"/>
      <w:marTop w:val="0"/>
      <w:marBottom w:val="0"/>
      <w:divBdr>
        <w:top w:val="none" w:sz="0" w:space="0" w:color="auto"/>
        <w:left w:val="none" w:sz="0" w:space="0" w:color="auto"/>
        <w:bottom w:val="none" w:sz="0" w:space="0" w:color="auto"/>
        <w:right w:val="none" w:sz="0" w:space="0" w:color="auto"/>
      </w:divBdr>
    </w:div>
    <w:div w:id="1169832006">
      <w:bodyDiv w:val="1"/>
      <w:marLeft w:val="0"/>
      <w:marRight w:val="0"/>
      <w:marTop w:val="0"/>
      <w:marBottom w:val="0"/>
      <w:divBdr>
        <w:top w:val="none" w:sz="0" w:space="0" w:color="auto"/>
        <w:left w:val="none" w:sz="0" w:space="0" w:color="auto"/>
        <w:bottom w:val="none" w:sz="0" w:space="0" w:color="auto"/>
        <w:right w:val="none" w:sz="0" w:space="0" w:color="auto"/>
      </w:divBdr>
    </w:div>
    <w:div w:id="1171338218">
      <w:bodyDiv w:val="1"/>
      <w:marLeft w:val="0"/>
      <w:marRight w:val="0"/>
      <w:marTop w:val="0"/>
      <w:marBottom w:val="0"/>
      <w:divBdr>
        <w:top w:val="none" w:sz="0" w:space="0" w:color="auto"/>
        <w:left w:val="none" w:sz="0" w:space="0" w:color="auto"/>
        <w:bottom w:val="none" w:sz="0" w:space="0" w:color="auto"/>
        <w:right w:val="none" w:sz="0" w:space="0" w:color="auto"/>
      </w:divBdr>
    </w:div>
    <w:div w:id="1174495688">
      <w:bodyDiv w:val="1"/>
      <w:marLeft w:val="0"/>
      <w:marRight w:val="0"/>
      <w:marTop w:val="0"/>
      <w:marBottom w:val="0"/>
      <w:divBdr>
        <w:top w:val="none" w:sz="0" w:space="0" w:color="auto"/>
        <w:left w:val="none" w:sz="0" w:space="0" w:color="auto"/>
        <w:bottom w:val="none" w:sz="0" w:space="0" w:color="auto"/>
        <w:right w:val="none" w:sz="0" w:space="0" w:color="auto"/>
      </w:divBdr>
    </w:div>
    <w:div w:id="1179856721">
      <w:bodyDiv w:val="1"/>
      <w:marLeft w:val="0"/>
      <w:marRight w:val="0"/>
      <w:marTop w:val="0"/>
      <w:marBottom w:val="0"/>
      <w:divBdr>
        <w:top w:val="none" w:sz="0" w:space="0" w:color="auto"/>
        <w:left w:val="none" w:sz="0" w:space="0" w:color="auto"/>
        <w:bottom w:val="none" w:sz="0" w:space="0" w:color="auto"/>
        <w:right w:val="none" w:sz="0" w:space="0" w:color="auto"/>
      </w:divBdr>
    </w:div>
    <w:div w:id="1181235780">
      <w:bodyDiv w:val="1"/>
      <w:marLeft w:val="0"/>
      <w:marRight w:val="0"/>
      <w:marTop w:val="0"/>
      <w:marBottom w:val="0"/>
      <w:divBdr>
        <w:top w:val="none" w:sz="0" w:space="0" w:color="auto"/>
        <w:left w:val="none" w:sz="0" w:space="0" w:color="auto"/>
        <w:bottom w:val="none" w:sz="0" w:space="0" w:color="auto"/>
        <w:right w:val="none" w:sz="0" w:space="0" w:color="auto"/>
      </w:divBdr>
    </w:div>
    <w:div w:id="1197159893">
      <w:bodyDiv w:val="1"/>
      <w:marLeft w:val="0"/>
      <w:marRight w:val="0"/>
      <w:marTop w:val="0"/>
      <w:marBottom w:val="0"/>
      <w:divBdr>
        <w:top w:val="none" w:sz="0" w:space="0" w:color="auto"/>
        <w:left w:val="none" w:sz="0" w:space="0" w:color="auto"/>
        <w:bottom w:val="none" w:sz="0" w:space="0" w:color="auto"/>
        <w:right w:val="none" w:sz="0" w:space="0" w:color="auto"/>
      </w:divBdr>
    </w:div>
    <w:div w:id="1202789088">
      <w:bodyDiv w:val="1"/>
      <w:marLeft w:val="0"/>
      <w:marRight w:val="0"/>
      <w:marTop w:val="0"/>
      <w:marBottom w:val="0"/>
      <w:divBdr>
        <w:top w:val="none" w:sz="0" w:space="0" w:color="auto"/>
        <w:left w:val="none" w:sz="0" w:space="0" w:color="auto"/>
        <w:bottom w:val="none" w:sz="0" w:space="0" w:color="auto"/>
        <w:right w:val="none" w:sz="0" w:space="0" w:color="auto"/>
      </w:divBdr>
    </w:div>
    <w:div w:id="1213228689">
      <w:bodyDiv w:val="1"/>
      <w:marLeft w:val="0"/>
      <w:marRight w:val="0"/>
      <w:marTop w:val="0"/>
      <w:marBottom w:val="0"/>
      <w:divBdr>
        <w:top w:val="none" w:sz="0" w:space="0" w:color="auto"/>
        <w:left w:val="none" w:sz="0" w:space="0" w:color="auto"/>
        <w:bottom w:val="none" w:sz="0" w:space="0" w:color="auto"/>
        <w:right w:val="none" w:sz="0" w:space="0" w:color="auto"/>
      </w:divBdr>
    </w:div>
    <w:div w:id="1228952635">
      <w:bodyDiv w:val="1"/>
      <w:marLeft w:val="0"/>
      <w:marRight w:val="0"/>
      <w:marTop w:val="0"/>
      <w:marBottom w:val="0"/>
      <w:divBdr>
        <w:top w:val="none" w:sz="0" w:space="0" w:color="auto"/>
        <w:left w:val="none" w:sz="0" w:space="0" w:color="auto"/>
        <w:bottom w:val="none" w:sz="0" w:space="0" w:color="auto"/>
        <w:right w:val="none" w:sz="0" w:space="0" w:color="auto"/>
      </w:divBdr>
    </w:div>
    <w:div w:id="1255476829">
      <w:bodyDiv w:val="1"/>
      <w:marLeft w:val="0"/>
      <w:marRight w:val="0"/>
      <w:marTop w:val="0"/>
      <w:marBottom w:val="0"/>
      <w:divBdr>
        <w:top w:val="none" w:sz="0" w:space="0" w:color="auto"/>
        <w:left w:val="none" w:sz="0" w:space="0" w:color="auto"/>
        <w:bottom w:val="none" w:sz="0" w:space="0" w:color="auto"/>
        <w:right w:val="none" w:sz="0" w:space="0" w:color="auto"/>
      </w:divBdr>
    </w:div>
    <w:div w:id="1277636507">
      <w:bodyDiv w:val="1"/>
      <w:marLeft w:val="0"/>
      <w:marRight w:val="0"/>
      <w:marTop w:val="0"/>
      <w:marBottom w:val="0"/>
      <w:divBdr>
        <w:top w:val="none" w:sz="0" w:space="0" w:color="auto"/>
        <w:left w:val="none" w:sz="0" w:space="0" w:color="auto"/>
        <w:bottom w:val="none" w:sz="0" w:space="0" w:color="auto"/>
        <w:right w:val="none" w:sz="0" w:space="0" w:color="auto"/>
      </w:divBdr>
    </w:div>
    <w:div w:id="1286961340">
      <w:bodyDiv w:val="1"/>
      <w:marLeft w:val="0"/>
      <w:marRight w:val="0"/>
      <w:marTop w:val="0"/>
      <w:marBottom w:val="0"/>
      <w:divBdr>
        <w:top w:val="none" w:sz="0" w:space="0" w:color="auto"/>
        <w:left w:val="none" w:sz="0" w:space="0" w:color="auto"/>
        <w:bottom w:val="none" w:sz="0" w:space="0" w:color="auto"/>
        <w:right w:val="none" w:sz="0" w:space="0" w:color="auto"/>
      </w:divBdr>
    </w:div>
    <w:div w:id="1288776871">
      <w:bodyDiv w:val="1"/>
      <w:marLeft w:val="0"/>
      <w:marRight w:val="0"/>
      <w:marTop w:val="0"/>
      <w:marBottom w:val="0"/>
      <w:divBdr>
        <w:top w:val="none" w:sz="0" w:space="0" w:color="auto"/>
        <w:left w:val="none" w:sz="0" w:space="0" w:color="auto"/>
        <w:bottom w:val="none" w:sz="0" w:space="0" w:color="auto"/>
        <w:right w:val="none" w:sz="0" w:space="0" w:color="auto"/>
      </w:divBdr>
    </w:div>
    <w:div w:id="1314991743">
      <w:bodyDiv w:val="1"/>
      <w:marLeft w:val="0"/>
      <w:marRight w:val="0"/>
      <w:marTop w:val="0"/>
      <w:marBottom w:val="0"/>
      <w:divBdr>
        <w:top w:val="none" w:sz="0" w:space="0" w:color="auto"/>
        <w:left w:val="none" w:sz="0" w:space="0" w:color="auto"/>
        <w:bottom w:val="none" w:sz="0" w:space="0" w:color="auto"/>
        <w:right w:val="none" w:sz="0" w:space="0" w:color="auto"/>
      </w:divBdr>
    </w:div>
    <w:div w:id="1321230613">
      <w:bodyDiv w:val="1"/>
      <w:marLeft w:val="0"/>
      <w:marRight w:val="0"/>
      <w:marTop w:val="0"/>
      <w:marBottom w:val="0"/>
      <w:divBdr>
        <w:top w:val="none" w:sz="0" w:space="0" w:color="auto"/>
        <w:left w:val="none" w:sz="0" w:space="0" w:color="auto"/>
        <w:bottom w:val="none" w:sz="0" w:space="0" w:color="auto"/>
        <w:right w:val="none" w:sz="0" w:space="0" w:color="auto"/>
      </w:divBdr>
    </w:div>
    <w:div w:id="1350596018">
      <w:bodyDiv w:val="1"/>
      <w:marLeft w:val="0"/>
      <w:marRight w:val="0"/>
      <w:marTop w:val="0"/>
      <w:marBottom w:val="0"/>
      <w:divBdr>
        <w:top w:val="none" w:sz="0" w:space="0" w:color="auto"/>
        <w:left w:val="none" w:sz="0" w:space="0" w:color="auto"/>
        <w:bottom w:val="none" w:sz="0" w:space="0" w:color="auto"/>
        <w:right w:val="none" w:sz="0" w:space="0" w:color="auto"/>
      </w:divBdr>
    </w:div>
    <w:div w:id="1382555179">
      <w:bodyDiv w:val="1"/>
      <w:marLeft w:val="0"/>
      <w:marRight w:val="0"/>
      <w:marTop w:val="0"/>
      <w:marBottom w:val="0"/>
      <w:divBdr>
        <w:top w:val="none" w:sz="0" w:space="0" w:color="auto"/>
        <w:left w:val="none" w:sz="0" w:space="0" w:color="auto"/>
        <w:bottom w:val="none" w:sz="0" w:space="0" w:color="auto"/>
        <w:right w:val="none" w:sz="0" w:space="0" w:color="auto"/>
      </w:divBdr>
    </w:div>
    <w:div w:id="1385105047">
      <w:bodyDiv w:val="1"/>
      <w:marLeft w:val="0"/>
      <w:marRight w:val="0"/>
      <w:marTop w:val="0"/>
      <w:marBottom w:val="0"/>
      <w:divBdr>
        <w:top w:val="none" w:sz="0" w:space="0" w:color="auto"/>
        <w:left w:val="none" w:sz="0" w:space="0" w:color="auto"/>
        <w:bottom w:val="none" w:sz="0" w:space="0" w:color="auto"/>
        <w:right w:val="none" w:sz="0" w:space="0" w:color="auto"/>
      </w:divBdr>
    </w:div>
    <w:div w:id="1386761986">
      <w:bodyDiv w:val="1"/>
      <w:marLeft w:val="0"/>
      <w:marRight w:val="0"/>
      <w:marTop w:val="0"/>
      <w:marBottom w:val="0"/>
      <w:divBdr>
        <w:top w:val="none" w:sz="0" w:space="0" w:color="auto"/>
        <w:left w:val="none" w:sz="0" w:space="0" w:color="auto"/>
        <w:bottom w:val="none" w:sz="0" w:space="0" w:color="auto"/>
        <w:right w:val="none" w:sz="0" w:space="0" w:color="auto"/>
      </w:divBdr>
    </w:div>
    <w:div w:id="1387142063">
      <w:bodyDiv w:val="1"/>
      <w:marLeft w:val="0"/>
      <w:marRight w:val="0"/>
      <w:marTop w:val="0"/>
      <w:marBottom w:val="0"/>
      <w:divBdr>
        <w:top w:val="none" w:sz="0" w:space="0" w:color="auto"/>
        <w:left w:val="none" w:sz="0" w:space="0" w:color="auto"/>
        <w:bottom w:val="none" w:sz="0" w:space="0" w:color="auto"/>
        <w:right w:val="none" w:sz="0" w:space="0" w:color="auto"/>
      </w:divBdr>
    </w:div>
    <w:div w:id="1393768958">
      <w:bodyDiv w:val="1"/>
      <w:marLeft w:val="0"/>
      <w:marRight w:val="0"/>
      <w:marTop w:val="0"/>
      <w:marBottom w:val="0"/>
      <w:divBdr>
        <w:top w:val="none" w:sz="0" w:space="0" w:color="auto"/>
        <w:left w:val="none" w:sz="0" w:space="0" w:color="auto"/>
        <w:bottom w:val="none" w:sz="0" w:space="0" w:color="auto"/>
        <w:right w:val="none" w:sz="0" w:space="0" w:color="auto"/>
      </w:divBdr>
    </w:div>
    <w:div w:id="1397163535">
      <w:bodyDiv w:val="1"/>
      <w:marLeft w:val="0"/>
      <w:marRight w:val="0"/>
      <w:marTop w:val="0"/>
      <w:marBottom w:val="0"/>
      <w:divBdr>
        <w:top w:val="none" w:sz="0" w:space="0" w:color="auto"/>
        <w:left w:val="none" w:sz="0" w:space="0" w:color="auto"/>
        <w:bottom w:val="none" w:sz="0" w:space="0" w:color="auto"/>
        <w:right w:val="none" w:sz="0" w:space="0" w:color="auto"/>
      </w:divBdr>
    </w:div>
    <w:div w:id="1411081231">
      <w:bodyDiv w:val="1"/>
      <w:marLeft w:val="0"/>
      <w:marRight w:val="0"/>
      <w:marTop w:val="0"/>
      <w:marBottom w:val="0"/>
      <w:divBdr>
        <w:top w:val="none" w:sz="0" w:space="0" w:color="auto"/>
        <w:left w:val="none" w:sz="0" w:space="0" w:color="auto"/>
        <w:bottom w:val="none" w:sz="0" w:space="0" w:color="auto"/>
        <w:right w:val="none" w:sz="0" w:space="0" w:color="auto"/>
      </w:divBdr>
    </w:div>
    <w:div w:id="1433670193">
      <w:bodyDiv w:val="1"/>
      <w:marLeft w:val="0"/>
      <w:marRight w:val="0"/>
      <w:marTop w:val="0"/>
      <w:marBottom w:val="0"/>
      <w:divBdr>
        <w:top w:val="none" w:sz="0" w:space="0" w:color="auto"/>
        <w:left w:val="none" w:sz="0" w:space="0" w:color="auto"/>
        <w:bottom w:val="none" w:sz="0" w:space="0" w:color="auto"/>
        <w:right w:val="none" w:sz="0" w:space="0" w:color="auto"/>
      </w:divBdr>
    </w:div>
    <w:div w:id="1465544155">
      <w:bodyDiv w:val="1"/>
      <w:marLeft w:val="0"/>
      <w:marRight w:val="0"/>
      <w:marTop w:val="0"/>
      <w:marBottom w:val="0"/>
      <w:divBdr>
        <w:top w:val="none" w:sz="0" w:space="0" w:color="auto"/>
        <w:left w:val="none" w:sz="0" w:space="0" w:color="auto"/>
        <w:bottom w:val="none" w:sz="0" w:space="0" w:color="auto"/>
        <w:right w:val="none" w:sz="0" w:space="0" w:color="auto"/>
      </w:divBdr>
    </w:div>
    <w:div w:id="1522278703">
      <w:bodyDiv w:val="1"/>
      <w:marLeft w:val="0"/>
      <w:marRight w:val="0"/>
      <w:marTop w:val="0"/>
      <w:marBottom w:val="0"/>
      <w:divBdr>
        <w:top w:val="none" w:sz="0" w:space="0" w:color="auto"/>
        <w:left w:val="none" w:sz="0" w:space="0" w:color="auto"/>
        <w:bottom w:val="none" w:sz="0" w:space="0" w:color="auto"/>
        <w:right w:val="none" w:sz="0" w:space="0" w:color="auto"/>
      </w:divBdr>
    </w:div>
    <w:div w:id="1534269869">
      <w:bodyDiv w:val="1"/>
      <w:marLeft w:val="0"/>
      <w:marRight w:val="0"/>
      <w:marTop w:val="0"/>
      <w:marBottom w:val="0"/>
      <w:divBdr>
        <w:top w:val="none" w:sz="0" w:space="0" w:color="auto"/>
        <w:left w:val="none" w:sz="0" w:space="0" w:color="auto"/>
        <w:bottom w:val="none" w:sz="0" w:space="0" w:color="auto"/>
        <w:right w:val="none" w:sz="0" w:space="0" w:color="auto"/>
      </w:divBdr>
    </w:div>
    <w:div w:id="1535339325">
      <w:bodyDiv w:val="1"/>
      <w:marLeft w:val="0"/>
      <w:marRight w:val="0"/>
      <w:marTop w:val="0"/>
      <w:marBottom w:val="0"/>
      <w:divBdr>
        <w:top w:val="none" w:sz="0" w:space="0" w:color="auto"/>
        <w:left w:val="none" w:sz="0" w:space="0" w:color="auto"/>
        <w:bottom w:val="none" w:sz="0" w:space="0" w:color="auto"/>
        <w:right w:val="none" w:sz="0" w:space="0" w:color="auto"/>
      </w:divBdr>
    </w:div>
    <w:div w:id="1554152656">
      <w:bodyDiv w:val="1"/>
      <w:marLeft w:val="0"/>
      <w:marRight w:val="0"/>
      <w:marTop w:val="0"/>
      <w:marBottom w:val="0"/>
      <w:divBdr>
        <w:top w:val="none" w:sz="0" w:space="0" w:color="auto"/>
        <w:left w:val="none" w:sz="0" w:space="0" w:color="auto"/>
        <w:bottom w:val="none" w:sz="0" w:space="0" w:color="auto"/>
        <w:right w:val="none" w:sz="0" w:space="0" w:color="auto"/>
      </w:divBdr>
    </w:div>
    <w:div w:id="1559629889">
      <w:bodyDiv w:val="1"/>
      <w:marLeft w:val="0"/>
      <w:marRight w:val="0"/>
      <w:marTop w:val="0"/>
      <w:marBottom w:val="0"/>
      <w:divBdr>
        <w:top w:val="none" w:sz="0" w:space="0" w:color="auto"/>
        <w:left w:val="none" w:sz="0" w:space="0" w:color="auto"/>
        <w:bottom w:val="none" w:sz="0" w:space="0" w:color="auto"/>
        <w:right w:val="none" w:sz="0" w:space="0" w:color="auto"/>
      </w:divBdr>
    </w:div>
    <w:div w:id="1572081348">
      <w:bodyDiv w:val="1"/>
      <w:marLeft w:val="0"/>
      <w:marRight w:val="0"/>
      <w:marTop w:val="0"/>
      <w:marBottom w:val="0"/>
      <w:divBdr>
        <w:top w:val="none" w:sz="0" w:space="0" w:color="auto"/>
        <w:left w:val="none" w:sz="0" w:space="0" w:color="auto"/>
        <w:bottom w:val="none" w:sz="0" w:space="0" w:color="auto"/>
        <w:right w:val="none" w:sz="0" w:space="0" w:color="auto"/>
      </w:divBdr>
    </w:div>
    <w:div w:id="1582253159">
      <w:bodyDiv w:val="1"/>
      <w:marLeft w:val="0"/>
      <w:marRight w:val="0"/>
      <w:marTop w:val="0"/>
      <w:marBottom w:val="0"/>
      <w:divBdr>
        <w:top w:val="none" w:sz="0" w:space="0" w:color="auto"/>
        <w:left w:val="none" w:sz="0" w:space="0" w:color="auto"/>
        <w:bottom w:val="none" w:sz="0" w:space="0" w:color="auto"/>
        <w:right w:val="none" w:sz="0" w:space="0" w:color="auto"/>
      </w:divBdr>
    </w:div>
    <w:div w:id="1591043006">
      <w:bodyDiv w:val="1"/>
      <w:marLeft w:val="0"/>
      <w:marRight w:val="0"/>
      <w:marTop w:val="0"/>
      <w:marBottom w:val="0"/>
      <w:divBdr>
        <w:top w:val="none" w:sz="0" w:space="0" w:color="auto"/>
        <w:left w:val="none" w:sz="0" w:space="0" w:color="auto"/>
        <w:bottom w:val="none" w:sz="0" w:space="0" w:color="auto"/>
        <w:right w:val="none" w:sz="0" w:space="0" w:color="auto"/>
      </w:divBdr>
    </w:div>
    <w:div w:id="1603100127">
      <w:bodyDiv w:val="1"/>
      <w:marLeft w:val="0"/>
      <w:marRight w:val="0"/>
      <w:marTop w:val="0"/>
      <w:marBottom w:val="0"/>
      <w:divBdr>
        <w:top w:val="none" w:sz="0" w:space="0" w:color="auto"/>
        <w:left w:val="none" w:sz="0" w:space="0" w:color="auto"/>
        <w:bottom w:val="none" w:sz="0" w:space="0" w:color="auto"/>
        <w:right w:val="none" w:sz="0" w:space="0" w:color="auto"/>
      </w:divBdr>
    </w:div>
    <w:div w:id="1642810143">
      <w:bodyDiv w:val="1"/>
      <w:marLeft w:val="0"/>
      <w:marRight w:val="0"/>
      <w:marTop w:val="0"/>
      <w:marBottom w:val="0"/>
      <w:divBdr>
        <w:top w:val="none" w:sz="0" w:space="0" w:color="auto"/>
        <w:left w:val="none" w:sz="0" w:space="0" w:color="auto"/>
        <w:bottom w:val="none" w:sz="0" w:space="0" w:color="auto"/>
        <w:right w:val="none" w:sz="0" w:space="0" w:color="auto"/>
      </w:divBdr>
    </w:div>
    <w:div w:id="1715227313">
      <w:bodyDiv w:val="1"/>
      <w:marLeft w:val="0"/>
      <w:marRight w:val="0"/>
      <w:marTop w:val="0"/>
      <w:marBottom w:val="0"/>
      <w:divBdr>
        <w:top w:val="none" w:sz="0" w:space="0" w:color="auto"/>
        <w:left w:val="none" w:sz="0" w:space="0" w:color="auto"/>
        <w:bottom w:val="none" w:sz="0" w:space="0" w:color="auto"/>
        <w:right w:val="none" w:sz="0" w:space="0" w:color="auto"/>
      </w:divBdr>
    </w:div>
    <w:div w:id="1723360530">
      <w:bodyDiv w:val="1"/>
      <w:marLeft w:val="0"/>
      <w:marRight w:val="0"/>
      <w:marTop w:val="0"/>
      <w:marBottom w:val="0"/>
      <w:divBdr>
        <w:top w:val="none" w:sz="0" w:space="0" w:color="auto"/>
        <w:left w:val="none" w:sz="0" w:space="0" w:color="auto"/>
        <w:bottom w:val="none" w:sz="0" w:space="0" w:color="auto"/>
        <w:right w:val="none" w:sz="0" w:space="0" w:color="auto"/>
      </w:divBdr>
    </w:div>
    <w:div w:id="1734087214">
      <w:bodyDiv w:val="1"/>
      <w:marLeft w:val="0"/>
      <w:marRight w:val="0"/>
      <w:marTop w:val="0"/>
      <w:marBottom w:val="0"/>
      <w:divBdr>
        <w:top w:val="none" w:sz="0" w:space="0" w:color="auto"/>
        <w:left w:val="none" w:sz="0" w:space="0" w:color="auto"/>
        <w:bottom w:val="none" w:sz="0" w:space="0" w:color="auto"/>
        <w:right w:val="none" w:sz="0" w:space="0" w:color="auto"/>
      </w:divBdr>
    </w:div>
    <w:div w:id="1735086149">
      <w:bodyDiv w:val="1"/>
      <w:marLeft w:val="0"/>
      <w:marRight w:val="0"/>
      <w:marTop w:val="0"/>
      <w:marBottom w:val="0"/>
      <w:divBdr>
        <w:top w:val="none" w:sz="0" w:space="0" w:color="auto"/>
        <w:left w:val="none" w:sz="0" w:space="0" w:color="auto"/>
        <w:bottom w:val="none" w:sz="0" w:space="0" w:color="auto"/>
        <w:right w:val="none" w:sz="0" w:space="0" w:color="auto"/>
      </w:divBdr>
    </w:div>
    <w:div w:id="1768113463">
      <w:bodyDiv w:val="1"/>
      <w:marLeft w:val="0"/>
      <w:marRight w:val="0"/>
      <w:marTop w:val="0"/>
      <w:marBottom w:val="0"/>
      <w:divBdr>
        <w:top w:val="none" w:sz="0" w:space="0" w:color="auto"/>
        <w:left w:val="none" w:sz="0" w:space="0" w:color="auto"/>
        <w:bottom w:val="none" w:sz="0" w:space="0" w:color="auto"/>
        <w:right w:val="none" w:sz="0" w:space="0" w:color="auto"/>
      </w:divBdr>
    </w:div>
    <w:div w:id="1774668962">
      <w:bodyDiv w:val="1"/>
      <w:marLeft w:val="0"/>
      <w:marRight w:val="0"/>
      <w:marTop w:val="0"/>
      <w:marBottom w:val="0"/>
      <w:divBdr>
        <w:top w:val="none" w:sz="0" w:space="0" w:color="auto"/>
        <w:left w:val="none" w:sz="0" w:space="0" w:color="auto"/>
        <w:bottom w:val="none" w:sz="0" w:space="0" w:color="auto"/>
        <w:right w:val="none" w:sz="0" w:space="0" w:color="auto"/>
      </w:divBdr>
    </w:div>
    <w:div w:id="1784763446">
      <w:bodyDiv w:val="1"/>
      <w:marLeft w:val="0"/>
      <w:marRight w:val="0"/>
      <w:marTop w:val="0"/>
      <w:marBottom w:val="0"/>
      <w:divBdr>
        <w:top w:val="none" w:sz="0" w:space="0" w:color="auto"/>
        <w:left w:val="none" w:sz="0" w:space="0" w:color="auto"/>
        <w:bottom w:val="none" w:sz="0" w:space="0" w:color="auto"/>
        <w:right w:val="none" w:sz="0" w:space="0" w:color="auto"/>
      </w:divBdr>
    </w:div>
    <w:div w:id="1788696516">
      <w:bodyDiv w:val="1"/>
      <w:marLeft w:val="0"/>
      <w:marRight w:val="0"/>
      <w:marTop w:val="0"/>
      <w:marBottom w:val="0"/>
      <w:divBdr>
        <w:top w:val="none" w:sz="0" w:space="0" w:color="auto"/>
        <w:left w:val="none" w:sz="0" w:space="0" w:color="auto"/>
        <w:bottom w:val="none" w:sz="0" w:space="0" w:color="auto"/>
        <w:right w:val="none" w:sz="0" w:space="0" w:color="auto"/>
      </w:divBdr>
    </w:div>
    <w:div w:id="1790464111">
      <w:bodyDiv w:val="1"/>
      <w:marLeft w:val="0"/>
      <w:marRight w:val="0"/>
      <w:marTop w:val="0"/>
      <w:marBottom w:val="0"/>
      <w:divBdr>
        <w:top w:val="none" w:sz="0" w:space="0" w:color="auto"/>
        <w:left w:val="none" w:sz="0" w:space="0" w:color="auto"/>
        <w:bottom w:val="none" w:sz="0" w:space="0" w:color="auto"/>
        <w:right w:val="none" w:sz="0" w:space="0" w:color="auto"/>
      </w:divBdr>
    </w:div>
    <w:div w:id="1817722800">
      <w:bodyDiv w:val="1"/>
      <w:marLeft w:val="0"/>
      <w:marRight w:val="0"/>
      <w:marTop w:val="0"/>
      <w:marBottom w:val="0"/>
      <w:divBdr>
        <w:top w:val="none" w:sz="0" w:space="0" w:color="auto"/>
        <w:left w:val="none" w:sz="0" w:space="0" w:color="auto"/>
        <w:bottom w:val="none" w:sz="0" w:space="0" w:color="auto"/>
        <w:right w:val="none" w:sz="0" w:space="0" w:color="auto"/>
      </w:divBdr>
    </w:div>
    <w:div w:id="1831408326">
      <w:bodyDiv w:val="1"/>
      <w:marLeft w:val="0"/>
      <w:marRight w:val="0"/>
      <w:marTop w:val="0"/>
      <w:marBottom w:val="0"/>
      <w:divBdr>
        <w:top w:val="none" w:sz="0" w:space="0" w:color="auto"/>
        <w:left w:val="none" w:sz="0" w:space="0" w:color="auto"/>
        <w:bottom w:val="none" w:sz="0" w:space="0" w:color="auto"/>
        <w:right w:val="none" w:sz="0" w:space="0" w:color="auto"/>
      </w:divBdr>
    </w:div>
    <w:div w:id="1838616100">
      <w:bodyDiv w:val="1"/>
      <w:marLeft w:val="0"/>
      <w:marRight w:val="0"/>
      <w:marTop w:val="0"/>
      <w:marBottom w:val="0"/>
      <w:divBdr>
        <w:top w:val="none" w:sz="0" w:space="0" w:color="auto"/>
        <w:left w:val="none" w:sz="0" w:space="0" w:color="auto"/>
        <w:bottom w:val="none" w:sz="0" w:space="0" w:color="auto"/>
        <w:right w:val="none" w:sz="0" w:space="0" w:color="auto"/>
      </w:divBdr>
    </w:div>
    <w:div w:id="1841237313">
      <w:bodyDiv w:val="1"/>
      <w:marLeft w:val="0"/>
      <w:marRight w:val="0"/>
      <w:marTop w:val="0"/>
      <w:marBottom w:val="0"/>
      <w:divBdr>
        <w:top w:val="none" w:sz="0" w:space="0" w:color="auto"/>
        <w:left w:val="none" w:sz="0" w:space="0" w:color="auto"/>
        <w:bottom w:val="none" w:sz="0" w:space="0" w:color="auto"/>
        <w:right w:val="none" w:sz="0" w:space="0" w:color="auto"/>
      </w:divBdr>
    </w:div>
    <w:div w:id="1849253333">
      <w:bodyDiv w:val="1"/>
      <w:marLeft w:val="0"/>
      <w:marRight w:val="0"/>
      <w:marTop w:val="0"/>
      <w:marBottom w:val="0"/>
      <w:divBdr>
        <w:top w:val="none" w:sz="0" w:space="0" w:color="auto"/>
        <w:left w:val="none" w:sz="0" w:space="0" w:color="auto"/>
        <w:bottom w:val="none" w:sz="0" w:space="0" w:color="auto"/>
        <w:right w:val="none" w:sz="0" w:space="0" w:color="auto"/>
      </w:divBdr>
    </w:div>
    <w:div w:id="1861309655">
      <w:bodyDiv w:val="1"/>
      <w:marLeft w:val="0"/>
      <w:marRight w:val="0"/>
      <w:marTop w:val="0"/>
      <w:marBottom w:val="0"/>
      <w:divBdr>
        <w:top w:val="none" w:sz="0" w:space="0" w:color="auto"/>
        <w:left w:val="none" w:sz="0" w:space="0" w:color="auto"/>
        <w:bottom w:val="none" w:sz="0" w:space="0" w:color="auto"/>
        <w:right w:val="none" w:sz="0" w:space="0" w:color="auto"/>
      </w:divBdr>
    </w:div>
    <w:div w:id="1864859316">
      <w:bodyDiv w:val="1"/>
      <w:marLeft w:val="0"/>
      <w:marRight w:val="0"/>
      <w:marTop w:val="0"/>
      <w:marBottom w:val="0"/>
      <w:divBdr>
        <w:top w:val="none" w:sz="0" w:space="0" w:color="auto"/>
        <w:left w:val="none" w:sz="0" w:space="0" w:color="auto"/>
        <w:bottom w:val="none" w:sz="0" w:space="0" w:color="auto"/>
        <w:right w:val="none" w:sz="0" w:space="0" w:color="auto"/>
      </w:divBdr>
    </w:div>
    <w:div w:id="1876578015">
      <w:bodyDiv w:val="1"/>
      <w:marLeft w:val="0"/>
      <w:marRight w:val="0"/>
      <w:marTop w:val="0"/>
      <w:marBottom w:val="0"/>
      <w:divBdr>
        <w:top w:val="none" w:sz="0" w:space="0" w:color="auto"/>
        <w:left w:val="none" w:sz="0" w:space="0" w:color="auto"/>
        <w:bottom w:val="none" w:sz="0" w:space="0" w:color="auto"/>
        <w:right w:val="none" w:sz="0" w:space="0" w:color="auto"/>
      </w:divBdr>
    </w:div>
    <w:div w:id="1900283362">
      <w:bodyDiv w:val="1"/>
      <w:marLeft w:val="0"/>
      <w:marRight w:val="0"/>
      <w:marTop w:val="0"/>
      <w:marBottom w:val="0"/>
      <w:divBdr>
        <w:top w:val="none" w:sz="0" w:space="0" w:color="auto"/>
        <w:left w:val="none" w:sz="0" w:space="0" w:color="auto"/>
        <w:bottom w:val="none" w:sz="0" w:space="0" w:color="auto"/>
        <w:right w:val="none" w:sz="0" w:space="0" w:color="auto"/>
      </w:divBdr>
    </w:div>
    <w:div w:id="1916501688">
      <w:bodyDiv w:val="1"/>
      <w:marLeft w:val="0"/>
      <w:marRight w:val="0"/>
      <w:marTop w:val="0"/>
      <w:marBottom w:val="0"/>
      <w:divBdr>
        <w:top w:val="none" w:sz="0" w:space="0" w:color="auto"/>
        <w:left w:val="none" w:sz="0" w:space="0" w:color="auto"/>
        <w:bottom w:val="none" w:sz="0" w:space="0" w:color="auto"/>
        <w:right w:val="none" w:sz="0" w:space="0" w:color="auto"/>
      </w:divBdr>
    </w:div>
    <w:div w:id="1927880383">
      <w:bodyDiv w:val="1"/>
      <w:marLeft w:val="0"/>
      <w:marRight w:val="0"/>
      <w:marTop w:val="0"/>
      <w:marBottom w:val="0"/>
      <w:divBdr>
        <w:top w:val="none" w:sz="0" w:space="0" w:color="auto"/>
        <w:left w:val="none" w:sz="0" w:space="0" w:color="auto"/>
        <w:bottom w:val="none" w:sz="0" w:space="0" w:color="auto"/>
        <w:right w:val="none" w:sz="0" w:space="0" w:color="auto"/>
      </w:divBdr>
    </w:div>
    <w:div w:id="1935704057">
      <w:bodyDiv w:val="1"/>
      <w:marLeft w:val="0"/>
      <w:marRight w:val="0"/>
      <w:marTop w:val="0"/>
      <w:marBottom w:val="0"/>
      <w:divBdr>
        <w:top w:val="none" w:sz="0" w:space="0" w:color="auto"/>
        <w:left w:val="none" w:sz="0" w:space="0" w:color="auto"/>
        <w:bottom w:val="none" w:sz="0" w:space="0" w:color="auto"/>
        <w:right w:val="none" w:sz="0" w:space="0" w:color="auto"/>
      </w:divBdr>
    </w:div>
    <w:div w:id="1977223705">
      <w:bodyDiv w:val="1"/>
      <w:marLeft w:val="0"/>
      <w:marRight w:val="0"/>
      <w:marTop w:val="0"/>
      <w:marBottom w:val="0"/>
      <w:divBdr>
        <w:top w:val="none" w:sz="0" w:space="0" w:color="auto"/>
        <w:left w:val="none" w:sz="0" w:space="0" w:color="auto"/>
        <w:bottom w:val="none" w:sz="0" w:space="0" w:color="auto"/>
        <w:right w:val="none" w:sz="0" w:space="0" w:color="auto"/>
      </w:divBdr>
    </w:div>
    <w:div w:id="1996832668">
      <w:bodyDiv w:val="1"/>
      <w:marLeft w:val="0"/>
      <w:marRight w:val="0"/>
      <w:marTop w:val="0"/>
      <w:marBottom w:val="0"/>
      <w:divBdr>
        <w:top w:val="none" w:sz="0" w:space="0" w:color="auto"/>
        <w:left w:val="none" w:sz="0" w:space="0" w:color="auto"/>
        <w:bottom w:val="none" w:sz="0" w:space="0" w:color="auto"/>
        <w:right w:val="none" w:sz="0" w:space="0" w:color="auto"/>
      </w:divBdr>
    </w:div>
    <w:div w:id="2010672907">
      <w:bodyDiv w:val="1"/>
      <w:marLeft w:val="0"/>
      <w:marRight w:val="0"/>
      <w:marTop w:val="0"/>
      <w:marBottom w:val="0"/>
      <w:divBdr>
        <w:top w:val="none" w:sz="0" w:space="0" w:color="auto"/>
        <w:left w:val="none" w:sz="0" w:space="0" w:color="auto"/>
        <w:bottom w:val="none" w:sz="0" w:space="0" w:color="auto"/>
        <w:right w:val="none" w:sz="0" w:space="0" w:color="auto"/>
      </w:divBdr>
    </w:div>
    <w:div w:id="2048293965">
      <w:bodyDiv w:val="1"/>
      <w:marLeft w:val="0"/>
      <w:marRight w:val="0"/>
      <w:marTop w:val="0"/>
      <w:marBottom w:val="0"/>
      <w:divBdr>
        <w:top w:val="none" w:sz="0" w:space="0" w:color="auto"/>
        <w:left w:val="none" w:sz="0" w:space="0" w:color="auto"/>
        <w:bottom w:val="none" w:sz="0" w:space="0" w:color="auto"/>
        <w:right w:val="none" w:sz="0" w:space="0" w:color="auto"/>
      </w:divBdr>
    </w:div>
    <w:div w:id="2061395606">
      <w:bodyDiv w:val="1"/>
      <w:marLeft w:val="0"/>
      <w:marRight w:val="0"/>
      <w:marTop w:val="0"/>
      <w:marBottom w:val="0"/>
      <w:divBdr>
        <w:top w:val="none" w:sz="0" w:space="0" w:color="auto"/>
        <w:left w:val="none" w:sz="0" w:space="0" w:color="auto"/>
        <w:bottom w:val="none" w:sz="0" w:space="0" w:color="auto"/>
        <w:right w:val="none" w:sz="0" w:space="0" w:color="auto"/>
      </w:divBdr>
    </w:div>
    <w:div w:id="2064712039">
      <w:bodyDiv w:val="1"/>
      <w:marLeft w:val="0"/>
      <w:marRight w:val="0"/>
      <w:marTop w:val="0"/>
      <w:marBottom w:val="0"/>
      <w:divBdr>
        <w:top w:val="none" w:sz="0" w:space="0" w:color="auto"/>
        <w:left w:val="none" w:sz="0" w:space="0" w:color="auto"/>
        <w:bottom w:val="none" w:sz="0" w:space="0" w:color="auto"/>
        <w:right w:val="none" w:sz="0" w:space="0" w:color="auto"/>
      </w:divBdr>
    </w:div>
    <w:div w:id="2065522930">
      <w:bodyDiv w:val="1"/>
      <w:marLeft w:val="0"/>
      <w:marRight w:val="0"/>
      <w:marTop w:val="0"/>
      <w:marBottom w:val="0"/>
      <w:divBdr>
        <w:top w:val="none" w:sz="0" w:space="0" w:color="auto"/>
        <w:left w:val="none" w:sz="0" w:space="0" w:color="auto"/>
        <w:bottom w:val="none" w:sz="0" w:space="0" w:color="auto"/>
        <w:right w:val="none" w:sz="0" w:space="0" w:color="auto"/>
      </w:divBdr>
    </w:div>
    <w:div w:id="2074503745">
      <w:bodyDiv w:val="1"/>
      <w:marLeft w:val="0"/>
      <w:marRight w:val="0"/>
      <w:marTop w:val="0"/>
      <w:marBottom w:val="0"/>
      <w:divBdr>
        <w:top w:val="none" w:sz="0" w:space="0" w:color="auto"/>
        <w:left w:val="none" w:sz="0" w:space="0" w:color="auto"/>
        <w:bottom w:val="none" w:sz="0" w:space="0" w:color="auto"/>
        <w:right w:val="none" w:sz="0" w:space="0" w:color="auto"/>
      </w:divBdr>
    </w:div>
    <w:div w:id="2077823836">
      <w:bodyDiv w:val="1"/>
      <w:marLeft w:val="0"/>
      <w:marRight w:val="0"/>
      <w:marTop w:val="0"/>
      <w:marBottom w:val="0"/>
      <w:divBdr>
        <w:top w:val="none" w:sz="0" w:space="0" w:color="auto"/>
        <w:left w:val="none" w:sz="0" w:space="0" w:color="auto"/>
        <w:bottom w:val="none" w:sz="0" w:space="0" w:color="auto"/>
        <w:right w:val="none" w:sz="0" w:space="0" w:color="auto"/>
      </w:divBdr>
    </w:div>
    <w:div w:id="2116241875">
      <w:bodyDiv w:val="1"/>
      <w:marLeft w:val="0"/>
      <w:marRight w:val="0"/>
      <w:marTop w:val="0"/>
      <w:marBottom w:val="0"/>
      <w:divBdr>
        <w:top w:val="none" w:sz="0" w:space="0" w:color="auto"/>
        <w:left w:val="none" w:sz="0" w:space="0" w:color="auto"/>
        <w:bottom w:val="none" w:sz="0" w:space="0" w:color="auto"/>
        <w:right w:val="none" w:sz="0" w:space="0" w:color="auto"/>
      </w:divBdr>
    </w:div>
    <w:div w:id="2126578815">
      <w:bodyDiv w:val="1"/>
      <w:marLeft w:val="0"/>
      <w:marRight w:val="0"/>
      <w:marTop w:val="0"/>
      <w:marBottom w:val="0"/>
      <w:divBdr>
        <w:top w:val="none" w:sz="0" w:space="0" w:color="auto"/>
        <w:left w:val="none" w:sz="0" w:space="0" w:color="auto"/>
        <w:bottom w:val="none" w:sz="0" w:space="0" w:color="auto"/>
        <w:right w:val="none" w:sz="0" w:space="0" w:color="auto"/>
      </w:divBdr>
    </w:div>
    <w:div w:id="2140418002">
      <w:bodyDiv w:val="1"/>
      <w:marLeft w:val="0"/>
      <w:marRight w:val="0"/>
      <w:marTop w:val="0"/>
      <w:marBottom w:val="0"/>
      <w:divBdr>
        <w:top w:val="none" w:sz="0" w:space="0" w:color="auto"/>
        <w:left w:val="none" w:sz="0" w:space="0" w:color="auto"/>
        <w:bottom w:val="none" w:sz="0" w:space="0" w:color="auto"/>
        <w:right w:val="none" w:sz="0" w:space="0" w:color="auto"/>
      </w:divBdr>
    </w:div>
    <w:div w:id="2141334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istaajunitaa@gmail.com1" TargetMode="External"/><Relationship Id="rId13" Type="http://schemas.openxmlformats.org/officeDocument/2006/relationships/image" Target="media/image2.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eacherthrive.com/cooperative-learning-activities-for-grades-3-6/"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doi.org/10.31316/eltics.v5i1.525" TargetMode="External"/><Relationship Id="rId10" Type="http://schemas.openxmlformats.org/officeDocument/2006/relationships/hyperlink" Target="mailto:ria@univ-tridinanti.ac.id"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dianti@univ-tridinanti.ac.id" TargetMode="External"/><Relationship Id="rId14" Type="http://schemas.openxmlformats.org/officeDocument/2006/relationships/hyperlink" Target="https://doi.org/10.20414/jtq.v20i1.61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7B834E2-4ED0-480D-B328-FBFD151401B0}">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Ayu13</b:Tag>
    <b:SourceType>JournalArticle</b:SourceType>
    <b:Guid>{3259DC5D-0B3A-4725-B24E-1818059F26F0}</b:Guid>
    <b:Title>TEACHING SPEAKING TO JUNIOR HIGH SCHOOL STUDENTS THROUGH FOUR CORNERS GAME</b:Title>
    <b:JournalName>Journal of English Language Teaching</b:JournalName>
    <b:Year>2013</b:Year>
    <b:Author>
      <b:Author>
        <b:NameList>
          <b:Person>
            <b:Last>Rahayu</b:Last>
            <b:First>Ayu</b:First>
          </b:Person>
        </b:NameList>
      </b:Author>
    </b:Author>
    <b:RefOrder>1</b:RefOrder>
  </b:Source>
  <b:Source>
    <b:Tag>Nur18</b:Tag>
    <b:SourceType>JournalArticle</b:SourceType>
    <b:Guid>{0A47EFA8-62DD-4D53-B66E-DBC263832692}</b:Guid>
    <b:Author>
      <b:Author>
        <b:NameList>
          <b:Person>
            <b:Last>Kurnia</b:Last>
            <b:First>Nury</b:First>
          </b:Person>
        </b:NameList>
      </b:Author>
    </b:Author>
    <b:Title>THE APPLICATION OF FOUR CORNER DEBATE</b:Title>
    <b:JournalName>Linguistic, English Education and Art (LEEA) Journal </b:JournalName>
    <b:Year>2018</b:Year>
    <b:RefOrder>2</b:RefOrder>
  </b:Source>
  <b:Source>
    <b:Tag>Ang24</b:Tag>
    <b:SourceType>JournalArticle</b:SourceType>
    <b:Guid>{408433D3-0E71-43BF-9529-FF4060F1CAB5}</b:Guid>
    <b:Title>THE CORRELATION AMONG SELF-EFFICACY, COGNITIVE STRATEGY AND STUDENTS’ SPEAKING ACHIEVEMENTOF ELEVENTH GRADERS AT SMK KESEHATAN KADER BANGSA PALEMBANG</b:Title>
    <b:Year>2024</b:Year>
    <b:Author>
      <b:Author>
        <b:NameList>
          <b:Person>
            <b:Last>Anggraini</b:Last>
            <b:First>Anggi</b:First>
          </b:Person>
        </b:NameList>
      </b:Author>
    </b:Author>
    <b:JournalName>DIDASCEIN: Journal of English Education</b:JournalName>
    <b:Pages>71</b:Pages>
    <b:RefOrder>4</b:RefOrder>
  </b:Source>
  <b:Source>
    <b:Tag>Fit23</b:Tag>
    <b:SourceType>JournalArticle</b:SourceType>
    <b:Guid>{22E8AD0E-69B6-4E68-BF96-250AF940DF96}</b:Guid>
    <b:Author>
      <b:Author>
        <b:NameList>
          <b:Person>
            <b:Last>Fitri Novia</b:Last>
            <b:First>Rachmanita,</b:First>
            <b:Middle>Rika Ramayanti</b:Middle>
          </b:Person>
        </b:NameList>
      </b:Author>
    </b:Author>
    <b:Title>THE CORRELATION BETWEEN STUDENTS’ SELF-CONFIDENCE AND SPEAKING ACHIEVEMENT</b:Title>
    <b:JournalName>DIDASCEIN: Journal of English Education</b:JournalName>
    <b:Year>2023</b:Year>
    <b:Pages>35</b:Pages>
    <b:RefOrder>3</b:RefOrder>
  </b:Source>
</b:Sources>
</file>

<file path=customXml/itemProps1.xml><?xml version="1.0" encoding="utf-8"?>
<ds:datastoreItem xmlns:ds="http://schemas.openxmlformats.org/officeDocument/2006/customXml" ds:itemID="{E45E9971-5EC2-4618-9384-9EB37E8DBE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504</TotalTime>
  <Pages>13</Pages>
  <Words>4716</Words>
  <Characters>28066</Characters>
  <Application>Microsoft Office Word</Application>
  <DocSecurity>0</DocSecurity>
  <Lines>637</Lines>
  <Paragraphs>292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Notebook Asus</dc:creator>
  <cp:keywords/>
  <dc:description/>
  <cp:lastModifiedBy>Asus</cp:lastModifiedBy>
  <cp:revision>17</cp:revision>
  <cp:lastPrinted>2024-11-02T08:02:00Z</cp:lastPrinted>
  <dcterms:created xsi:type="dcterms:W3CDTF">2024-10-19T17:10:00Z</dcterms:created>
  <dcterms:modified xsi:type="dcterms:W3CDTF">2024-11-02T09:29:00Z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c2935dab8a71694abd50da018b5cfb212a8038418fa7b408eca8a0edc810f07a</vt:lpwstr>
  </property>
</Properties>
</file>