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F3AB5" w:rsidRDefault="00BE470B" w:rsidP="00BE470B">
      <w:pPr>
        <w:widowControl w:val="0"/>
        <w:autoSpaceDE w:val="0"/>
        <w:autoSpaceDN w:val="0"/>
        <w:adjustRightInd w:val="0"/>
        <w:spacing w:after="0" w:line="240" w:lineRule="auto"/>
        <w:jc w:val="center"/>
        <w:rPr>
          <w:rFonts w:ascii="Times New Roman" w:hAnsi="Times New Roman"/>
          <w:b/>
          <w:bCs/>
          <w:spacing w:val="-1"/>
          <w:sz w:val="24"/>
          <w:szCs w:val="24"/>
          <w:lang w:val="en-US"/>
        </w:rPr>
      </w:pPr>
      <w:r w:rsidRPr="00BE470B">
        <w:rPr>
          <w:rFonts w:ascii="Times New Roman" w:hAnsi="Times New Roman"/>
          <w:b/>
          <w:bCs/>
          <w:spacing w:val="-1"/>
          <w:sz w:val="24"/>
          <w:szCs w:val="24"/>
          <w:lang w:val="en-US"/>
        </w:rPr>
        <w:t xml:space="preserve">STRATEGI </w:t>
      </w:r>
      <w:r w:rsidR="008F247D" w:rsidRPr="00BE470B">
        <w:rPr>
          <w:rFonts w:ascii="Times New Roman" w:hAnsi="Times New Roman"/>
          <w:b/>
          <w:bCs/>
          <w:spacing w:val="-1"/>
          <w:sz w:val="24"/>
          <w:szCs w:val="24"/>
          <w:lang w:val="en-US"/>
        </w:rPr>
        <w:t>BERI</w:t>
      </w:r>
      <w:r w:rsidR="008F247D" w:rsidRPr="00BE470B">
        <w:rPr>
          <w:rFonts w:ascii="Times New Roman" w:hAnsi="Times New Roman"/>
          <w:b/>
          <w:bCs/>
          <w:spacing w:val="-1"/>
          <w:sz w:val="24"/>
          <w:szCs w:val="24"/>
        </w:rPr>
        <w:t>N</w:t>
      </w:r>
      <w:r w:rsidR="008F247D" w:rsidRPr="00BE470B">
        <w:rPr>
          <w:rFonts w:ascii="Times New Roman" w:hAnsi="Times New Roman"/>
          <w:b/>
          <w:bCs/>
          <w:spacing w:val="-1"/>
          <w:sz w:val="24"/>
          <w:szCs w:val="24"/>
          <w:lang w:val="en-US"/>
        </w:rPr>
        <w:t xml:space="preserve">OVASI </w:t>
      </w:r>
      <w:r w:rsidRPr="00BE470B">
        <w:rPr>
          <w:rFonts w:ascii="Times New Roman" w:hAnsi="Times New Roman"/>
          <w:b/>
          <w:bCs/>
          <w:spacing w:val="-1"/>
          <w:sz w:val="24"/>
          <w:szCs w:val="24"/>
        </w:rPr>
        <w:t xml:space="preserve">BIDANG PENELITIAN DAN PENGEMBANGAN BADAN PERENCANAAN DAERAH </w:t>
      </w:r>
      <w:r w:rsidR="008F247D">
        <w:rPr>
          <w:rFonts w:ascii="Times New Roman" w:hAnsi="Times New Roman"/>
          <w:b/>
          <w:bCs/>
          <w:spacing w:val="-1"/>
          <w:sz w:val="24"/>
          <w:szCs w:val="24"/>
        </w:rPr>
        <w:t xml:space="preserve">UNTUK </w:t>
      </w:r>
      <w:r w:rsidRPr="00BE470B">
        <w:rPr>
          <w:rFonts w:ascii="Times New Roman" w:hAnsi="Times New Roman"/>
          <w:b/>
          <w:bCs/>
          <w:spacing w:val="-1"/>
          <w:sz w:val="24"/>
          <w:szCs w:val="24"/>
          <w:lang w:val="en-US"/>
        </w:rPr>
        <w:t xml:space="preserve">MENDUKUNG </w:t>
      </w:r>
    </w:p>
    <w:p w:rsidR="00BE470B" w:rsidRPr="00F952FA" w:rsidRDefault="00BE470B" w:rsidP="00BE470B">
      <w:pPr>
        <w:widowControl w:val="0"/>
        <w:autoSpaceDE w:val="0"/>
        <w:autoSpaceDN w:val="0"/>
        <w:adjustRightInd w:val="0"/>
        <w:spacing w:after="0" w:line="240" w:lineRule="auto"/>
        <w:jc w:val="center"/>
        <w:rPr>
          <w:rFonts w:ascii="Times New Roman" w:hAnsi="Times New Roman"/>
          <w:b/>
          <w:bCs/>
          <w:spacing w:val="-1"/>
          <w:sz w:val="24"/>
          <w:szCs w:val="24"/>
          <w:lang w:val="en-US"/>
        </w:rPr>
      </w:pPr>
      <w:r w:rsidRPr="00BE470B">
        <w:rPr>
          <w:rFonts w:ascii="Times New Roman" w:hAnsi="Times New Roman"/>
          <w:b/>
          <w:bCs/>
          <w:spacing w:val="-1"/>
          <w:sz w:val="24"/>
          <w:szCs w:val="24"/>
          <w:lang w:val="en-US"/>
        </w:rPr>
        <w:t xml:space="preserve">SMART CITY </w:t>
      </w:r>
      <w:r w:rsidR="008F247D">
        <w:rPr>
          <w:rFonts w:ascii="Times New Roman" w:hAnsi="Times New Roman"/>
          <w:b/>
          <w:bCs/>
          <w:spacing w:val="-1"/>
          <w:sz w:val="24"/>
          <w:szCs w:val="24"/>
        </w:rPr>
        <w:t xml:space="preserve">KOTA </w:t>
      </w:r>
      <w:r w:rsidRPr="00BE470B">
        <w:rPr>
          <w:rFonts w:ascii="Times New Roman" w:hAnsi="Times New Roman"/>
          <w:b/>
          <w:bCs/>
          <w:spacing w:val="-1"/>
          <w:sz w:val="24"/>
          <w:szCs w:val="24"/>
          <w:lang w:val="en-US"/>
        </w:rPr>
        <w:t>YOGYAKARTA</w:t>
      </w:r>
    </w:p>
    <w:p w:rsidR="00F952FA" w:rsidRPr="00F952FA" w:rsidRDefault="00F952FA" w:rsidP="00D03784">
      <w:pPr>
        <w:widowControl w:val="0"/>
        <w:autoSpaceDE w:val="0"/>
        <w:autoSpaceDN w:val="0"/>
        <w:adjustRightInd w:val="0"/>
        <w:spacing w:after="0" w:line="240" w:lineRule="auto"/>
        <w:jc w:val="center"/>
        <w:rPr>
          <w:rFonts w:ascii="Times New Roman" w:hAnsi="Times New Roman"/>
          <w:b/>
          <w:bCs/>
          <w:spacing w:val="-1"/>
          <w:sz w:val="24"/>
          <w:szCs w:val="24"/>
          <w:lang w:val="en-US"/>
        </w:rPr>
      </w:pPr>
    </w:p>
    <w:p w:rsidR="007D49D8" w:rsidRPr="00C5635E" w:rsidRDefault="007D49D8" w:rsidP="00393BCC">
      <w:pPr>
        <w:kinsoku w:val="0"/>
        <w:overflowPunct w:val="0"/>
        <w:spacing w:after="0" w:line="360" w:lineRule="auto"/>
        <w:textAlignment w:val="baseline"/>
        <w:rPr>
          <w:rFonts w:ascii="Times New Roman" w:hAnsi="Times New Roman"/>
          <w:bCs/>
          <w:spacing w:val="-4"/>
          <w:sz w:val="24"/>
          <w:szCs w:val="24"/>
        </w:rPr>
      </w:pPr>
    </w:p>
    <w:p w:rsidR="007D49D8" w:rsidRDefault="00BE470B" w:rsidP="00DD79A6">
      <w:pPr>
        <w:kinsoku w:val="0"/>
        <w:overflowPunct w:val="0"/>
        <w:spacing w:after="0" w:line="360" w:lineRule="auto"/>
        <w:jc w:val="center"/>
        <w:textAlignment w:val="baseline"/>
        <w:rPr>
          <w:rFonts w:ascii="Times New Roman" w:hAnsi="Times New Roman"/>
          <w:b/>
          <w:bCs/>
          <w:i/>
          <w:spacing w:val="-4"/>
          <w:sz w:val="24"/>
          <w:szCs w:val="24"/>
          <w:lang w:val="en-US"/>
        </w:rPr>
      </w:pPr>
      <w:r w:rsidRPr="00BE470B">
        <w:rPr>
          <w:rFonts w:ascii="Times New Roman" w:hAnsi="Times New Roman"/>
          <w:b/>
          <w:bCs/>
          <w:i/>
          <w:spacing w:val="-4"/>
          <w:sz w:val="24"/>
          <w:szCs w:val="24"/>
          <w:lang w:val="en-GB"/>
        </w:rPr>
        <w:t>Ibnu sani</w:t>
      </w:r>
      <w:r w:rsidRPr="00BE470B">
        <w:rPr>
          <w:rFonts w:ascii="Times New Roman" w:hAnsi="Times New Roman"/>
          <w:b/>
          <w:bCs/>
          <w:i/>
          <w:spacing w:val="-4"/>
          <w:sz w:val="24"/>
          <w:szCs w:val="24"/>
          <w:lang w:val="en-US"/>
        </w:rPr>
        <w:t xml:space="preserve"> </w:t>
      </w:r>
      <w:r w:rsidR="005D777A" w:rsidRPr="005D777A">
        <w:rPr>
          <w:rFonts w:ascii="Times New Roman" w:hAnsi="Times New Roman"/>
          <w:b/>
          <w:bCs/>
          <w:i/>
          <w:spacing w:val="-4"/>
          <w:sz w:val="24"/>
          <w:szCs w:val="24"/>
          <w:vertAlign w:val="superscript"/>
          <w:lang w:val="en-US"/>
        </w:rPr>
        <w:t>1</w:t>
      </w:r>
      <w:r w:rsidR="00F952FA">
        <w:rPr>
          <w:rFonts w:ascii="Times New Roman" w:hAnsi="Times New Roman"/>
          <w:b/>
          <w:bCs/>
          <w:i/>
          <w:spacing w:val="-4"/>
          <w:sz w:val="24"/>
          <w:szCs w:val="24"/>
          <w:lang w:val="en-US"/>
        </w:rPr>
        <w:t xml:space="preserve">, </w:t>
      </w:r>
      <w:r w:rsidRPr="00BE470B">
        <w:rPr>
          <w:rFonts w:ascii="Times New Roman" w:hAnsi="Times New Roman"/>
          <w:b/>
          <w:bCs/>
          <w:i/>
          <w:spacing w:val="-4"/>
          <w:sz w:val="24"/>
          <w:szCs w:val="24"/>
          <w:lang w:val="en-GB"/>
        </w:rPr>
        <w:t xml:space="preserve">Ahmad Djunaedi </w:t>
      </w:r>
      <w:r w:rsidR="005D777A" w:rsidRPr="005D777A">
        <w:rPr>
          <w:rFonts w:ascii="Times New Roman" w:hAnsi="Times New Roman"/>
          <w:b/>
          <w:bCs/>
          <w:i/>
          <w:spacing w:val="-4"/>
          <w:sz w:val="24"/>
          <w:szCs w:val="24"/>
          <w:vertAlign w:val="superscript"/>
          <w:lang w:val="en-US"/>
        </w:rPr>
        <w:t>2</w:t>
      </w:r>
      <w:r w:rsidR="00F952FA">
        <w:rPr>
          <w:rFonts w:ascii="Times New Roman" w:hAnsi="Times New Roman"/>
          <w:b/>
          <w:bCs/>
          <w:i/>
          <w:spacing w:val="-4"/>
          <w:sz w:val="24"/>
          <w:szCs w:val="24"/>
          <w:lang w:val="en-US"/>
        </w:rPr>
        <w:t xml:space="preserve">, </w:t>
      </w:r>
    </w:p>
    <w:p w:rsidR="00F952FA" w:rsidRPr="0017502B" w:rsidRDefault="00BE470B" w:rsidP="00DD79A6">
      <w:pPr>
        <w:kinsoku w:val="0"/>
        <w:overflowPunct w:val="0"/>
        <w:spacing w:after="0" w:line="360" w:lineRule="auto"/>
        <w:jc w:val="center"/>
        <w:textAlignment w:val="baseline"/>
        <w:rPr>
          <w:rFonts w:ascii="Times New Roman" w:hAnsi="Times New Roman"/>
          <w:bCs/>
          <w:i/>
          <w:spacing w:val="-4"/>
          <w:sz w:val="24"/>
          <w:szCs w:val="24"/>
          <w:vertAlign w:val="superscript"/>
          <w:lang w:val="en-US"/>
        </w:rPr>
      </w:pPr>
      <w:r>
        <w:rPr>
          <w:rFonts w:ascii="Times New Roman" w:hAnsi="Times New Roman"/>
          <w:bCs/>
          <w:i/>
          <w:spacing w:val="-4"/>
          <w:sz w:val="24"/>
          <w:szCs w:val="24"/>
        </w:rPr>
        <w:t>ibnusn@gmail.com</w:t>
      </w:r>
    </w:p>
    <w:p w:rsidR="005D777A"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rsidR="005D777A"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rsidR="006F593B" w:rsidRPr="006F593B" w:rsidRDefault="007D49D8" w:rsidP="006F593B">
      <w:pPr>
        <w:widowControl w:val="0"/>
        <w:autoSpaceDE w:val="0"/>
        <w:autoSpaceDN w:val="0"/>
        <w:adjustRightInd w:val="0"/>
        <w:spacing w:after="0" w:line="240" w:lineRule="auto"/>
        <w:ind w:right="-24"/>
        <w:jc w:val="both"/>
        <w:rPr>
          <w:rFonts w:ascii="Times New Roman" w:hAnsi="Times New Roman"/>
          <w:sz w:val="20"/>
          <w:szCs w:val="20"/>
          <w:lang w:val="en-US"/>
        </w:rPr>
      </w:pPr>
      <w:r w:rsidRPr="00C5635E">
        <w:rPr>
          <w:rFonts w:ascii="Times New Roman" w:hAnsi="Times New Roman"/>
          <w:b/>
          <w:sz w:val="20"/>
          <w:szCs w:val="20"/>
        </w:rPr>
        <w:t>Abstrak:</w:t>
      </w:r>
      <w:r w:rsidRPr="00C5635E">
        <w:rPr>
          <w:rFonts w:ascii="Times New Roman" w:hAnsi="Times New Roman"/>
          <w:sz w:val="20"/>
          <w:szCs w:val="20"/>
        </w:rPr>
        <w:t xml:space="preserve"> </w:t>
      </w:r>
      <w:r w:rsidR="00841DC6">
        <w:rPr>
          <w:rFonts w:ascii="Times New Roman" w:hAnsi="Times New Roman"/>
          <w:sz w:val="20"/>
          <w:szCs w:val="20"/>
        </w:rPr>
        <w:t xml:space="preserve">Penelitian ini </w:t>
      </w:r>
      <w:r w:rsidR="006F593B" w:rsidRPr="006F593B">
        <w:rPr>
          <w:rFonts w:ascii="Times New Roman" w:hAnsi="Times New Roman"/>
          <w:sz w:val="20"/>
          <w:szCs w:val="20"/>
        </w:rPr>
        <w:t xml:space="preserve">mengusulkan bagaimana strategi berinovasi untuk mendukung pengembangan </w:t>
      </w:r>
      <w:r w:rsidR="006F593B" w:rsidRPr="006F593B">
        <w:rPr>
          <w:rFonts w:ascii="Times New Roman" w:hAnsi="Times New Roman"/>
          <w:i/>
          <w:iCs/>
          <w:sz w:val="20"/>
          <w:szCs w:val="20"/>
        </w:rPr>
        <w:t>smart city</w:t>
      </w:r>
      <w:r w:rsidR="006F593B" w:rsidRPr="006F593B">
        <w:rPr>
          <w:rFonts w:ascii="Times New Roman" w:hAnsi="Times New Roman"/>
          <w:sz w:val="20"/>
          <w:szCs w:val="20"/>
        </w:rPr>
        <w:t xml:space="preserve"> oleh bidang penelitian dan pengembangan di kota Yogyakarta. Strategi tersebut disusun dengan metode pemodelan konseptual yang mana diawali dengan menggambarkan bagaimana kondisi Litbang saat ini yang belum mampu berinovasi secara optimal</w:t>
      </w:r>
      <w:r w:rsidR="00841DC6">
        <w:rPr>
          <w:rFonts w:ascii="Times New Roman" w:hAnsi="Times New Roman"/>
          <w:sz w:val="20"/>
          <w:szCs w:val="20"/>
        </w:rPr>
        <w:t xml:space="preserve"> </w:t>
      </w:r>
      <w:r w:rsidR="006F593B" w:rsidRPr="006F593B">
        <w:rPr>
          <w:rFonts w:ascii="Times New Roman" w:hAnsi="Times New Roman"/>
          <w:sz w:val="20"/>
          <w:szCs w:val="20"/>
        </w:rPr>
        <w:t xml:space="preserve">dengan keterbatasan bentuk struktur organisasi yang masih sebatas bidang dari Badan Induk Badan Perencanaan </w:t>
      </w:r>
      <w:r w:rsidR="00841DC6">
        <w:rPr>
          <w:rFonts w:ascii="Times New Roman" w:hAnsi="Times New Roman"/>
          <w:sz w:val="20"/>
          <w:szCs w:val="20"/>
        </w:rPr>
        <w:t>d</w:t>
      </w:r>
      <w:r w:rsidR="006F593B" w:rsidRPr="006F593B">
        <w:rPr>
          <w:rFonts w:ascii="Times New Roman" w:hAnsi="Times New Roman"/>
          <w:sz w:val="20"/>
          <w:szCs w:val="20"/>
        </w:rPr>
        <w:t>an Pembangunan Daerah</w:t>
      </w:r>
      <w:r w:rsidR="00925637">
        <w:rPr>
          <w:rFonts w:ascii="Times New Roman" w:hAnsi="Times New Roman"/>
          <w:sz w:val="20"/>
          <w:szCs w:val="20"/>
        </w:rPr>
        <w:t xml:space="preserve">, </w:t>
      </w:r>
      <w:r w:rsidR="006F593B" w:rsidRPr="006F593B">
        <w:rPr>
          <w:rFonts w:ascii="Times New Roman" w:hAnsi="Times New Roman"/>
          <w:sz w:val="20"/>
          <w:szCs w:val="20"/>
        </w:rPr>
        <w:t>yang berdampak kepada kapasitas organisasi</w:t>
      </w:r>
      <w:r w:rsidR="00841DC6">
        <w:rPr>
          <w:rFonts w:ascii="Times New Roman" w:hAnsi="Times New Roman"/>
          <w:sz w:val="20"/>
          <w:szCs w:val="20"/>
        </w:rPr>
        <w:t xml:space="preserve">. </w:t>
      </w:r>
      <w:r w:rsidR="006F593B" w:rsidRPr="006F593B">
        <w:rPr>
          <w:rFonts w:ascii="Times New Roman" w:hAnsi="Times New Roman"/>
          <w:sz w:val="20"/>
          <w:szCs w:val="20"/>
        </w:rPr>
        <w:t>Berangkat dari kondisi tersebut, selanjutnya strategi yang dibahas dengan metode</w:t>
      </w:r>
      <w:r w:rsidR="006F593B" w:rsidRPr="006F593B">
        <w:rPr>
          <w:rFonts w:ascii="Times New Roman" w:hAnsi="Times New Roman"/>
          <w:i/>
          <w:iCs/>
          <w:sz w:val="20"/>
          <w:szCs w:val="20"/>
        </w:rPr>
        <w:t xml:space="preserve"> forum group dicussion</w:t>
      </w:r>
      <w:r w:rsidR="006F593B" w:rsidRPr="006F593B">
        <w:rPr>
          <w:rFonts w:ascii="Times New Roman" w:hAnsi="Times New Roman"/>
          <w:sz w:val="20"/>
          <w:szCs w:val="20"/>
        </w:rPr>
        <w:t xml:space="preserve"> dengan muatan pertama a) </w:t>
      </w:r>
      <w:r w:rsidR="00EC2179">
        <w:rPr>
          <w:rFonts w:ascii="Times New Roman" w:hAnsi="Times New Roman"/>
          <w:sz w:val="20"/>
          <w:szCs w:val="20"/>
        </w:rPr>
        <w:t xml:space="preserve">memperkuat kapasitas organisasi dengan </w:t>
      </w:r>
      <w:r w:rsidR="006F593B" w:rsidRPr="006F593B">
        <w:rPr>
          <w:rFonts w:ascii="Times New Roman" w:hAnsi="Times New Roman"/>
          <w:sz w:val="20"/>
          <w:szCs w:val="20"/>
        </w:rPr>
        <w:t>tetap dengan skala bidang</w:t>
      </w:r>
      <w:r w:rsidR="00EC2179">
        <w:rPr>
          <w:rFonts w:ascii="Times New Roman" w:hAnsi="Times New Roman"/>
          <w:sz w:val="20"/>
          <w:szCs w:val="20"/>
        </w:rPr>
        <w:t>,</w:t>
      </w:r>
      <w:r w:rsidR="006F593B" w:rsidRPr="006F593B">
        <w:rPr>
          <w:rFonts w:ascii="Times New Roman" w:hAnsi="Times New Roman"/>
          <w:sz w:val="20"/>
          <w:szCs w:val="20"/>
        </w:rPr>
        <w:t xml:space="preserve"> namun diperkuat dengan membentuk tim inovasi atau menaikkan status organisasi dari bidang menjadi badan riset inovasi daerah b) mengembangkan proses inovasi kolaboratif antara Litbang dan Dinas Kominfo dan Penyandian dan ketiga 3) perbaikan permasalahan dasar organisasi dalam hal ini a) memperjelas lingkup kewenangan tugas pokok dan fungsi pegawai b) menambah tenaga fungsional peneliti dan c) mengembangkan instrumen pendanaan alternatif selain dari pada pendanaan dari pemerintah </w:t>
      </w:r>
    </w:p>
    <w:p w:rsidR="005D777A" w:rsidRDefault="005D777A" w:rsidP="00C5635E">
      <w:pPr>
        <w:widowControl w:val="0"/>
        <w:autoSpaceDE w:val="0"/>
        <w:autoSpaceDN w:val="0"/>
        <w:adjustRightInd w:val="0"/>
        <w:spacing w:after="0" w:line="240" w:lineRule="auto"/>
        <w:ind w:right="544"/>
        <w:jc w:val="both"/>
        <w:rPr>
          <w:rFonts w:ascii="Times New Roman" w:hAnsi="Times New Roman"/>
          <w:b/>
          <w:sz w:val="20"/>
          <w:szCs w:val="20"/>
          <w:lang w:val="en-US"/>
        </w:rPr>
      </w:pPr>
    </w:p>
    <w:p w:rsidR="007D49D8" w:rsidRPr="0017502B" w:rsidRDefault="007D49D8" w:rsidP="00C5635E">
      <w:pPr>
        <w:widowControl w:val="0"/>
        <w:autoSpaceDE w:val="0"/>
        <w:autoSpaceDN w:val="0"/>
        <w:adjustRightInd w:val="0"/>
        <w:spacing w:after="0" w:line="240" w:lineRule="auto"/>
        <w:ind w:right="544"/>
        <w:jc w:val="both"/>
        <w:rPr>
          <w:rFonts w:ascii="Times New Roman" w:hAnsi="Times New Roman"/>
          <w:sz w:val="20"/>
          <w:szCs w:val="20"/>
          <w:lang w:val="en-US"/>
        </w:rPr>
      </w:pPr>
      <w:r w:rsidRPr="00C5635E">
        <w:rPr>
          <w:rFonts w:ascii="Times New Roman" w:hAnsi="Times New Roman"/>
          <w:b/>
          <w:sz w:val="20"/>
          <w:szCs w:val="20"/>
        </w:rPr>
        <w:t>K</w:t>
      </w:r>
      <w:r w:rsidRPr="00C5635E">
        <w:rPr>
          <w:rFonts w:ascii="Times New Roman" w:hAnsi="Times New Roman"/>
          <w:b/>
          <w:spacing w:val="-1"/>
          <w:sz w:val="20"/>
          <w:szCs w:val="20"/>
        </w:rPr>
        <w:t>a</w:t>
      </w:r>
      <w:r w:rsidRPr="00C5635E">
        <w:rPr>
          <w:rFonts w:ascii="Times New Roman" w:hAnsi="Times New Roman"/>
          <w:b/>
          <w:sz w:val="20"/>
          <w:szCs w:val="20"/>
        </w:rPr>
        <w:t>ta</w:t>
      </w:r>
      <w:r w:rsidRPr="00C5635E">
        <w:rPr>
          <w:rFonts w:ascii="Times New Roman" w:hAnsi="Times New Roman"/>
          <w:b/>
          <w:spacing w:val="-1"/>
          <w:sz w:val="20"/>
          <w:szCs w:val="20"/>
        </w:rPr>
        <w:t xml:space="preserve"> </w:t>
      </w:r>
      <w:r w:rsidRPr="00C5635E">
        <w:rPr>
          <w:rFonts w:ascii="Times New Roman" w:hAnsi="Times New Roman"/>
          <w:b/>
          <w:sz w:val="20"/>
          <w:szCs w:val="20"/>
        </w:rPr>
        <w:t>kun</w:t>
      </w:r>
      <w:r w:rsidRPr="00C5635E">
        <w:rPr>
          <w:rFonts w:ascii="Times New Roman" w:hAnsi="Times New Roman"/>
          <w:b/>
          <w:spacing w:val="-1"/>
          <w:sz w:val="20"/>
          <w:szCs w:val="20"/>
        </w:rPr>
        <w:t>c</w:t>
      </w:r>
      <w:r w:rsidRPr="00C5635E">
        <w:rPr>
          <w:rFonts w:ascii="Times New Roman" w:hAnsi="Times New Roman"/>
          <w:b/>
          <w:sz w:val="20"/>
          <w:szCs w:val="20"/>
        </w:rPr>
        <w:t>i:</w:t>
      </w:r>
      <w:r w:rsidRPr="00C5635E">
        <w:rPr>
          <w:rFonts w:ascii="Times New Roman" w:hAnsi="Times New Roman"/>
          <w:sz w:val="20"/>
          <w:szCs w:val="20"/>
        </w:rPr>
        <w:t xml:space="preserve"> </w:t>
      </w:r>
      <w:r w:rsidR="00841DC6" w:rsidRPr="00841DC6">
        <w:rPr>
          <w:rFonts w:ascii="Times New Roman" w:hAnsi="Times New Roman"/>
          <w:i/>
          <w:iCs/>
          <w:sz w:val="20"/>
          <w:szCs w:val="20"/>
          <w:lang w:val="en-GB"/>
        </w:rPr>
        <w:t>Smart city</w:t>
      </w:r>
      <w:r w:rsidR="00841DC6" w:rsidRPr="00841DC6">
        <w:rPr>
          <w:rFonts w:ascii="Times New Roman" w:hAnsi="Times New Roman"/>
          <w:sz w:val="20"/>
          <w:szCs w:val="20"/>
          <w:lang w:val="en-GB"/>
        </w:rPr>
        <w:t>, litbang</w:t>
      </w:r>
      <w:r w:rsidR="00841DC6" w:rsidRPr="00841DC6">
        <w:rPr>
          <w:rFonts w:ascii="Times New Roman" w:hAnsi="Times New Roman"/>
          <w:sz w:val="20"/>
          <w:szCs w:val="20"/>
        </w:rPr>
        <w:t xml:space="preserve">; </w:t>
      </w:r>
      <w:r w:rsidR="00841DC6" w:rsidRPr="00841DC6">
        <w:rPr>
          <w:rFonts w:ascii="Times New Roman" w:hAnsi="Times New Roman"/>
          <w:sz w:val="20"/>
          <w:szCs w:val="20"/>
          <w:lang w:val="en-GB"/>
        </w:rPr>
        <w:t>inovasi</w:t>
      </w:r>
      <w:r w:rsidR="00841DC6" w:rsidRPr="00841DC6">
        <w:rPr>
          <w:rFonts w:ascii="Times New Roman" w:hAnsi="Times New Roman"/>
          <w:sz w:val="20"/>
          <w:szCs w:val="20"/>
        </w:rPr>
        <w:t xml:space="preserve">; </w:t>
      </w:r>
      <w:r w:rsidR="00841DC6" w:rsidRPr="00841DC6">
        <w:rPr>
          <w:rFonts w:ascii="Times New Roman" w:hAnsi="Times New Roman"/>
          <w:sz w:val="20"/>
          <w:szCs w:val="20"/>
          <w:lang w:val="en-GB"/>
        </w:rPr>
        <w:t>strategi</w:t>
      </w:r>
      <w:r w:rsidR="00841DC6" w:rsidRPr="00841DC6">
        <w:rPr>
          <w:rFonts w:ascii="Times New Roman" w:hAnsi="Times New Roman"/>
          <w:sz w:val="20"/>
          <w:szCs w:val="20"/>
        </w:rPr>
        <w:t xml:space="preserve">; </w:t>
      </w:r>
      <w:r w:rsidR="00841DC6" w:rsidRPr="00841DC6">
        <w:rPr>
          <w:rFonts w:ascii="Times New Roman" w:hAnsi="Times New Roman"/>
          <w:sz w:val="20"/>
          <w:szCs w:val="20"/>
          <w:lang w:val="en-GB"/>
        </w:rPr>
        <w:t>kolaborasi</w:t>
      </w:r>
      <w:r w:rsidR="0017502B">
        <w:rPr>
          <w:rFonts w:ascii="Times New Roman" w:hAnsi="Times New Roman"/>
          <w:sz w:val="20"/>
          <w:szCs w:val="20"/>
          <w:lang w:val="en-US"/>
        </w:rPr>
        <w:t>.</w:t>
      </w:r>
    </w:p>
    <w:p w:rsidR="00F430CE" w:rsidRPr="00C5635E" w:rsidRDefault="00F430CE" w:rsidP="00B70E46">
      <w:pPr>
        <w:widowControl w:val="0"/>
        <w:autoSpaceDE w:val="0"/>
        <w:autoSpaceDN w:val="0"/>
        <w:adjustRightInd w:val="0"/>
        <w:spacing w:after="0" w:line="240" w:lineRule="auto"/>
        <w:ind w:left="567" w:right="544"/>
        <w:jc w:val="both"/>
        <w:rPr>
          <w:rFonts w:ascii="Times New Roman" w:hAnsi="Times New Roman"/>
          <w:sz w:val="20"/>
          <w:szCs w:val="20"/>
        </w:rPr>
      </w:pPr>
    </w:p>
    <w:p w:rsidR="00942C4C" w:rsidRPr="005D777A" w:rsidRDefault="00732170" w:rsidP="00841DC6">
      <w:pPr>
        <w:widowControl w:val="0"/>
        <w:autoSpaceDE w:val="0"/>
        <w:autoSpaceDN w:val="0"/>
        <w:adjustRightInd w:val="0"/>
        <w:spacing w:after="0" w:line="240" w:lineRule="auto"/>
        <w:ind w:right="-24"/>
        <w:jc w:val="both"/>
        <w:rPr>
          <w:rFonts w:ascii="Times New Roman" w:hAnsi="Times New Roman"/>
          <w:i/>
          <w:sz w:val="20"/>
          <w:szCs w:val="20"/>
          <w:lang w:val="en-US"/>
        </w:rPr>
      </w:pPr>
      <w:r w:rsidRPr="00C5635E">
        <w:rPr>
          <w:rFonts w:ascii="Times New Roman" w:hAnsi="Times New Roman"/>
          <w:b/>
          <w:i/>
          <w:sz w:val="20"/>
          <w:szCs w:val="20"/>
        </w:rPr>
        <w:t>Abstract:</w:t>
      </w:r>
      <w:r w:rsidRPr="00C5635E">
        <w:rPr>
          <w:rFonts w:ascii="Times New Roman" w:hAnsi="Times New Roman"/>
          <w:i/>
          <w:sz w:val="20"/>
          <w:szCs w:val="20"/>
        </w:rPr>
        <w:t xml:space="preserve"> </w:t>
      </w:r>
      <w:r w:rsidR="00841DC6" w:rsidRPr="00841DC6">
        <w:rPr>
          <w:rFonts w:ascii="Times New Roman" w:hAnsi="Times New Roman"/>
          <w:i/>
          <w:sz w:val="20"/>
          <w:szCs w:val="20"/>
          <w:lang w:val="en-US"/>
        </w:rPr>
        <w:t xml:space="preserve">This </w:t>
      </w:r>
      <w:r w:rsidR="006075C3">
        <w:rPr>
          <w:rFonts w:ascii="Times New Roman" w:hAnsi="Times New Roman"/>
          <w:i/>
          <w:sz w:val="20"/>
          <w:szCs w:val="20"/>
        </w:rPr>
        <w:t>research</w:t>
      </w:r>
      <w:r w:rsidR="00841DC6" w:rsidRPr="00841DC6">
        <w:rPr>
          <w:rFonts w:ascii="Times New Roman" w:hAnsi="Times New Roman"/>
          <w:i/>
          <w:sz w:val="20"/>
          <w:szCs w:val="20"/>
          <w:lang w:val="en-US"/>
        </w:rPr>
        <w:t xml:space="preserve"> tried to offer an innovative strategy to support the development of smart cities from R&amp;D in the city of Yogyakarta using a conceptual modeling method to describe how the current R&amp;D conditions </w:t>
      </w:r>
      <w:r w:rsidR="006075C3">
        <w:rPr>
          <w:rFonts w:ascii="Times New Roman" w:hAnsi="Times New Roman"/>
          <w:i/>
          <w:sz w:val="20"/>
          <w:szCs w:val="20"/>
        </w:rPr>
        <w:t xml:space="preserve">could not </w:t>
      </w:r>
      <w:r w:rsidR="00841DC6" w:rsidRPr="00841DC6">
        <w:rPr>
          <w:rFonts w:ascii="Times New Roman" w:hAnsi="Times New Roman"/>
          <w:i/>
          <w:sz w:val="20"/>
          <w:szCs w:val="20"/>
          <w:lang w:val="en-US"/>
        </w:rPr>
        <w:t>innovate well, indicated by the limitations of the organizational structure. still merged to the main body of regional planning and development agencies which had an impact on organizational capacity</w:t>
      </w:r>
      <w:r w:rsidR="0073138F">
        <w:rPr>
          <w:rFonts w:ascii="Times New Roman" w:hAnsi="Times New Roman"/>
          <w:i/>
          <w:sz w:val="20"/>
          <w:szCs w:val="20"/>
        </w:rPr>
        <w:t xml:space="preserve">. Then the </w:t>
      </w:r>
      <w:r w:rsidR="00841DC6" w:rsidRPr="00841DC6">
        <w:rPr>
          <w:rFonts w:ascii="Times New Roman" w:hAnsi="Times New Roman"/>
          <w:i/>
          <w:sz w:val="20"/>
          <w:szCs w:val="20"/>
          <w:lang w:val="en-US"/>
        </w:rPr>
        <w:t>strategy was</w:t>
      </w:r>
      <w:r w:rsidR="0073138F">
        <w:rPr>
          <w:rFonts w:ascii="Times New Roman" w:hAnsi="Times New Roman"/>
          <w:i/>
          <w:sz w:val="20"/>
          <w:szCs w:val="20"/>
        </w:rPr>
        <w:t xml:space="preserve"> planned </w:t>
      </w:r>
      <w:r w:rsidR="00841DC6" w:rsidRPr="00841DC6">
        <w:rPr>
          <w:rFonts w:ascii="Times New Roman" w:hAnsi="Times New Roman"/>
          <w:i/>
          <w:sz w:val="20"/>
          <w:szCs w:val="20"/>
          <w:lang w:val="en-US"/>
        </w:rPr>
        <w:t xml:space="preserve">using the forum group discussion method </w:t>
      </w:r>
      <w:r w:rsidR="00925637">
        <w:rPr>
          <w:rFonts w:ascii="Times New Roman" w:hAnsi="Times New Roman"/>
          <w:i/>
          <w:sz w:val="20"/>
          <w:szCs w:val="20"/>
        </w:rPr>
        <w:t>issuing</w:t>
      </w:r>
      <w:r w:rsidR="0073138F">
        <w:rPr>
          <w:rFonts w:ascii="Times New Roman" w:hAnsi="Times New Roman"/>
          <w:i/>
          <w:sz w:val="20"/>
          <w:szCs w:val="20"/>
        </w:rPr>
        <w:t xml:space="preserve"> </w:t>
      </w:r>
      <w:r w:rsidR="00841DC6" w:rsidRPr="00841DC6">
        <w:rPr>
          <w:rFonts w:ascii="Times New Roman" w:hAnsi="Times New Roman"/>
          <w:i/>
          <w:sz w:val="20"/>
          <w:szCs w:val="20"/>
          <w:lang w:val="en-US"/>
        </w:rPr>
        <w:t xml:space="preserve">a) </w:t>
      </w:r>
      <w:r w:rsidR="00EC2179">
        <w:rPr>
          <w:rFonts w:ascii="Times New Roman" w:hAnsi="Times New Roman"/>
          <w:i/>
          <w:sz w:val="20"/>
          <w:szCs w:val="20"/>
        </w:rPr>
        <w:t xml:space="preserve">empowering the organisation capacity </w:t>
      </w:r>
      <w:r w:rsidR="00841DC6" w:rsidRPr="00841DC6">
        <w:rPr>
          <w:rFonts w:ascii="Times New Roman" w:hAnsi="Times New Roman"/>
          <w:i/>
          <w:sz w:val="20"/>
          <w:szCs w:val="20"/>
          <w:lang w:val="en-US"/>
        </w:rPr>
        <w:t xml:space="preserve">by providing an existing scale but strengthened by forming an innovation team or raising the organizational status to become a regional innovation research agency b ) developing a collaborative innovation process between R&amp;D and the Office of Communication and Informatics and </w:t>
      </w:r>
      <w:r w:rsidR="0073138F">
        <w:rPr>
          <w:rFonts w:ascii="Times New Roman" w:hAnsi="Times New Roman"/>
          <w:i/>
          <w:sz w:val="20"/>
          <w:szCs w:val="20"/>
        </w:rPr>
        <w:t>c</w:t>
      </w:r>
      <w:r w:rsidR="00841DC6" w:rsidRPr="00841DC6">
        <w:rPr>
          <w:rFonts w:ascii="Times New Roman" w:hAnsi="Times New Roman"/>
          <w:i/>
          <w:sz w:val="20"/>
          <w:szCs w:val="20"/>
          <w:lang w:val="en-US"/>
        </w:rPr>
        <w:t>) improving the basic organizational problems in case clarifying the scope of authority of the main tasks and functions of employees</w:t>
      </w:r>
      <w:r w:rsidR="0073138F">
        <w:rPr>
          <w:rFonts w:ascii="Times New Roman" w:hAnsi="Times New Roman"/>
          <w:i/>
          <w:sz w:val="20"/>
          <w:szCs w:val="20"/>
        </w:rPr>
        <w:t xml:space="preserve">, </w:t>
      </w:r>
      <w:r w:rsidR="00841DC6" w:rsidRPr="00841DC6">
        <w:rPr>
          <w:rFonts w:ascii="Times New Roman" w:hAnsi="Times New Roman"/>
          <w:i/>
          <w:sz w:val="20"/>
          <w:szCs w:val="20"/>
          <w:lang w:val="en-US"/>
        </w:rPr>
        <w:t>adding functional researchers and developing an alternatif funding</w:t>
      </w:r>
      <w:r w:rsidR="00841DC6">
        <w:rPr>
          <w:rFonts w:ascii="Times New Roman" w:hAnsi="Times New Roman"/>
          <w:i/>
          <w:sz w:val="20"/>
          <w:szCs w:val="20"/>
        </w:rPr>
        <w:t xml:space="preserve">. </w:t>
      </w:r>
    </w:p>
    <w:p w:rsidR="0017502B" w:rsidRDefault="0017502B" w:rsidP="00C5635E">
      <w:pPr>
        <w:widowControl w:val="0"/>
        <w:autoSpaceDE w:val="0"/>
        <w:autoSpaceDN w:val="0"/>
        <w:adjustRightInd w:val="0"/>
        <w:spacing w:after="0" w:line="240" w:lineRule="auto"/>
        <w:ind w:right="544"/>
        <w:jc w:val="both"/>
        <w:rPr>
          <w:rFonts w:ascii="Times New Roman" w:hAnsi="Times New Roman"/>
          <w:b/>
          <w:i/>
          <w:sz w:val="20"/>
          <w:szCs w:val="20"/>
          <w:lang w:val="en-US"/>
        </w:rPr>
      </w:pPr>
    </w:p>
    <w:p w:rsidR="0017502B" w:rsidRDefault="00942C4C" w:rsidP="00841DC6">
      <w:pPr>
        <w:widowControl w:val="0"/>
        <w:autoSpaceDE w:val="0"/>
        <w:autoSpaceDN w:val="0"/>
        <w:adjustRightInd w:val="0"/>
        <w:spacing w:after="0" w:line="240" w:lineRule="auto"/>
        <w:ind w:right="544"/>
        <w:jc w:val="both"/>
        <w:rPr>
          <w:rFonts w:ascii="Times New Roman" w:hAnsi="Times New Roman"/>
          <w:b/>
          <w:sz w:val="18"/>
          <w:szCs w:val="18"/>
          <w:lang w:val="en-US"/>
        </w:rPr>
      </w:pPr>
      <w:r w:rsidRPr="00C5635E">
        <w:rPr>
          <w:rFonts w:ascii="Times New Roman" w:hAnsi="Times New Roman"/>
          <w:b/>
          <w:i/>
          <w:sz w:val="20"/>
          <w:szCs w:val="20"/>
        </w:rPr>
        <w:t>Keywords:</w:t>
      </w:r>
      <w:r w:rsidRPr="00C5635E">
        <w:rPr>
          <w:rFonts w:ascii="Times New Roman" w:hAnsi="Times New Roman"/>
          <w:i/>
          <w:sz w:val="20"/>
          <w:szCs w:val="20"/>
        </w:rPr>
        <w:t xml:space="preserve"> </w:t>
      </w:r>
      <w:r w:rsidR="00841DC6" w:rsidRPr="00841DC6">
        <w:rPr>
          <w:rFonts w:ascii="Times New Roman" w:hAnsi="Times New Roman"/>
          <w:i/>
          <w:sz w:val="20"/>
          <w:szCs w:val="20"/>
          <w:lang w:val="en-GB"/>
        </w:rPr>
        <w:t>Smart city</w:t>
      </w:r>
      <w:r w:rsidR="00841DC6" w:rsidRPr="00841DC6">
        <w:rPr>
          <w:rFonts w:ascii="Times New Roman" w:hAnsi="Times New Roman"/>
          <w:i/>
          <w:sz w:val="20"/>
          <w:szCs w:val="20"/>
        </w:rPr>
        <w:t>;R &amp; D; innovation; collaboration</w:t>
      </w:r>
      <w:r w:rsidR="00841DC6" w:rsidRPr="00841DC6">
        <w:rPr>
          <w:rFonts w:ascii="Times New Roman" w:hAnsi="Times New Roman"/>
          <w:i/>
          <w:sz w:val="20"/>
          <w:szCs w:val="20"/>
          <w:lang w:val="en-US"/>
        </w:rPr>
        <w:t xml:space="preserve"> </w:t>
      </w:r>
    </w:p>
    <w:p w:rsidR="0017502B" w:rsidRDefault="0017502B" w:rsidP="00330973">
      <w:pPr>
        <w:spacing w:after="0" w:line="240" w:lineRule="auto"/>
        <w:jc w:val="both"/>
        <w:rPr>
          <w:rFonts w:ascii="Times New Roman" w:hAnsi="Times New Roman"/>
          <w:b/>
          <w:sz w:val="18"/>
          <w:szCs w:val="18"/>
          <w:lang w:val="en-US"/>
        </w:rPr>
      </w:pPr>
    </w:p>
    <w:p w:rsidR="0017502B" w:rsidRDefault="009455EE" w:rsidP="0017502B">
      <w:pPr>
        <w:spacing w:after="0" w:line="240" w:lineRule="auto"/>
        <w:jc w:val="both"/>
        <w:rPr>
          <w:rFonts w:ascii="Times New Roman" w:hAnsi="Times New Roman"/>
          <w:b/>
          <w:sz w:val="18"/>
          <w:szCs w:val="18"/>
          <w:lang w:val="en-US"/>
        </w:rPr>
      </w:pPr>
      <w:r>
        <w:rPr>
          <w:rFonts w:ascii="Times New Roman" w:hAnsi="Times New Roman"/>
          <w:b/>
          <w:noProof/>
          <w:sz w:val="18"/>
          <w:szCs w:val="18"/>
          <w:lang w:val="en-US" w:eastAsia="en-US"/>
        </w:rPr>
        <mc:AlternateContent>
          <mc:Choice Requires="wps">
            <w:drawing>
              <wp:anchor distT="0" distB="0" distL="114300" distR="114300" simplePos="0" relativeHeight="251657216" behindDoc="0" locked="0" layoutInCell="1" allowOverlap="1">
                <wp:simplePos x="0" y="0"/>
                <wp:positionH relativeFrom="column">
                  <wp:posOffset>5080</wp:posOffset>
                </wp:positionH>
                <wp:positionV relativeFrom="paragraph">
                  <wp:posOffset>87630</wp:posOffset>
                </wp:positionV>
                <wp:extent cx="1298575" cy="0"/>
                <wp:effectExtent l="10795" t="9525" r="5080" b="9525"/>
                <wp:wrapNone/>
                <wp:docPr id="1751114249"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8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ADCA29" id="_x0000_t32" coordsize="21600,21600" o:spt="32" o:oned="t" path="m,l21600,21600e" filled="f">
                <v:path arrowok="t" fillok="f" o:connecttype="none"/>
                <o:lock v:ext="edit" shapetype="t"/>
              </v:shapetype>
              <v:shape id="AutoShape 40" o:spid="_x0000_s1026" type="#_x0000_t32" style="position:absolute;margin-left:.4pt;margin-top:6.9pt;width:102.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5Im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"/>
            </w:pict>
          </mc:Fallback>
        </mc:AlternateContent>
      </w:r>
    </w:p>
    <w:p w:rsidR="00841DC6" w:rsidRDefault="00841DC6" w:rsidP="00841DC6">
      <w:pPr>
        <w:spacing w:after="0" w:line="240" w:lineRule="auto"/>
        <w:jc w:val="both"/>
        <w:rPr>
          <w:rFonts w:ascii="Times New Roman" w:hAnsi="Times New Roman"/>
          <w:i/>
          <w:sz w:val="20"/>
          <w:szCs w:val="20"/>
          <w:lang w:val="en-US"/>
        </w:rPr>
      </w:pPr>
      <w:r w:rsidRPr="00841DC6">
        <w:rPr>
          <w:rFonts w:ascii="Times New Roman" w:hAnsi="Times New Roman"/>
          <w:i/>
          <w:sz w:val="20"/>
          <w:szCs w:val="20"/>
          <w:vertAlign w:val="superscript"/>
          <w:lang w:val="en-US"/>
        </w:rPr>
        <w:t>1</w:t>
      </w:r>
      <w:r w:rsidRPr="00841DC6">
        <w:rPr>
          <w:rFonts w:ascii="Times New Roman" w:hAnsi="Times New Roman"/>
          <w:i/>
          <w:sz w:val="20"/>
          <w:szCs w:val="20"/>
          <w:lang w:val="en-US"/>
        </w:rPr>
        <w:t xml:space="preserve"> </w:t>
      </w:r>
      <w:r w:rsidRPr="00841DC6">
        <w:rPr>
          <w:rFonts w:ascii="Times New Roman" w:hAnsi="Times New Roman"/>
          <w:i/>
          <w:sz w:val="20"/>
          <w:szCs w:val="20"/>
        </w:rPr>
        <w:t xml:space="preserve">Mahasiswa </w:t>
      </w:r>
      <w:r w:rsidRPr="00841DC6">
        <w:rPr>
          <w:rFonts w:ascii="Times New Roman" w:hAnsi="Times New Roman"/>
          <w:i/>
          <w:sz w:val="20"/>
          <w:szCs w:val="20"/>
          <w:lang w:val="en-US"/>
        </w:rPr>
        <w:t xml:space="preserve">Magister Perencanaan Kota dan Wilayah Universitas Gadjah Mada Jalan Bulaksumur, Caturtunggal, Kecamatan Depok, Kabupaten Sleman, Daerah Istimewa Yogyakarta 55281, Indonesia </w:t>
      </w:r>
    </w:p>
    <w:p w:rsidR="00841DC6" w:rsidRPr="00841DC6" w:rsidRDefault="00841DC6" w:rsidP="00841DC6">
      <w:pPr>
        <w:spacing w:after="0" w:line="240" w:lineRule="auto"/>
        <w:jc w:val="both"/>
        <w:rPr>
          <w:rFonts w:ascii="Times New Roman" w:hAnsi="Times New Roman"/>
          <w:i/>
          <w:sz w:val="20"/>
          <w:szCs w:val="20"/>
          <w:lang w:val="en-US"/>
        </w:rPr>
      </w:pPr>
      <w:r w:rsidRPr="00841DC6">
        <w:rPr>
          <w:rFonts w:ascii="Times New Roman" w:hAnsi="Times New Roman"/>
          <w:i/>
          <w:sz w:val="20"/>
          <w:szCs w:val="20"/>
          <w:vertAlign w:val="superscript"/>
        </w:rPr>
        <w:t>2</w:t>
      </w:r>
      <w:r w:rsidRPr="00841DC6">
        <w:rPr>
          <w:rFonts w:ascii="Times New Roman" w:hAnsi="Times New Roman"/>
          <w:i/>
          <w:sz w:val="20"/>
          <w:szCs w:val="20"/>
          <w:lang w:val="en-US"/>
        </w:rPr>
        <w:t xml:space="preserve"> </w:t>
      </w:r>
      <w:r w:rsidRPr="00841DC6">
        <w:rPr>
          <w:rFonts w:ascii="Times New Roman" w:hAnsi="Times New Roman"/>
          <w:i/>
          <w:sz w:val="20"/>
          <w:szCs w:val="20"/>
        </w:rPr>
        <w:t xml:space="preserve">Dosen </w:t>
      </w:r>
      <w:r w:rsidRPr="00841DC6">
        <w:rPr>
          <w:rFonts w:ascii="Times New Roman" w:hAnsi="Times New Roman"/>
          <w:i/>
          <w:sz w:val="20"/>
          <w:szCs w:val="20"/>
          <w:lang w:val="en-US"/>
        </w:rPr>
        <w:t xml:space="preserve">Magister Perencanaan Kota dan Wilayah Universitas Gadjah Mada Jalan Bulaksumur, Caturtunggal, Kecamatan Depok, Kabupaten Sleman, Daerah Istimewa Yogyakarta 55281, Indonesia </w:t>
      </w:r>
    </w:p>
    <w:p w:rsidR="007B65E2" w:rsidRPr="00C5635E" w:rsidRDefault="007B65E2" w:rsidP="00942C4C">
      <w:pPr>
        <w:widowControl w:val="0"/>
        <w:autoSpaceDE w:val="0"/>
        <w:autoSpaceDN w:val="0"/>
        <w:adjustRightInd w:val="0"/>
        <w:spacing w:after="0" w:line="240" w:lineRule="auto"/>
        <w:ind w:left="567" w:right="544"/>
        <w:rPr>
          <w:rFonts w:ascii="Times New Roman" w:hAnsi="Times New Roman"/>
          <w:i/>
          <w:sz w:val="20"/>
          <w:szCs w:val="20"/>
        </w:rPr>
      </w:pPr>
    </w:p>
    <w:p w:rsidR="00F35CC9" w:rsidRPr="00C5635E" w:rsidRDefault="00F35CC9" w:rsidP="00DD79A6">
      <w:pPr>
        <w:widowControl w:val="0"/>
        <w:autoSpaceDE w:val="0"/>
        <w:autoSpaceDN w:val="0"/>
        <w:adjustRightInd w:val="0"/>
        <w:spacing w:after="0" w:line="360" w:lineRule="auto"/>
        <w:jc w:val="both"/>
        <w:rPr>
          <w:rFonts w:ascii="Times New Roman" w:hAnsi="Times New Roman"/>
          <w:b/>
          <w:bCs/>
          <w:sz w:val="24"/>
          <w:szCs w:val="24"/>
        </w:rPr>
        <w:sectPr w:rsidR="00F35CC9" w:rsidRPr="00C5635E" w:rsidSect="00330973">
          <w:headerReference w:type="default" r:id="rId8"/>
          <w:headerReference w:type="first" r:id="rId9"/>
          <w:pgSz w:w="11906" w:h="16838" w:code="9"/>
          <w:pgMar w:top="1134" w:right="1134" w:bottom="1134" w:left="1134" w:header="284" w:footer="284" w:gutter="0"/>
          <w:cols w:space="708"/>
          <w:titlePg/>
          <w:docGrid w:linePitch="360"/>
        </w:sectPr>
      </w:pPr>
    </w:p>
    <w:p w:rsidR="007D49D8" w:rsidRDefault="00C5635E" w:rsidP="00C5635E">
      <w:pPr>
        <w:widowControl w:val="0"/>
        <w:autoSpaceDE w:val="0"/>
        <w:autoSpaceDN w:val="0"/>
        <w:adjustRightInd w:val="0"/>
        <w:spacing w:after="60" w:line="240" w:lineRule="auto"/>
        <w:jc w:val="center"/>
        <w:rPr>
          <w:rFonts w:ascii="Times New Roman" w:hAnsi="Times New Roman"/>
          <w:b/>
          <w:bCs/>
          <w:sz w:val="24"/>
          <w:szCs w:val="24"/>
        </w:rPr>
      </w:pPr>
      <w:r w:rsidRPr="00C5635E">
        <w:rPr>
          <w:rFonts w:ascii="Times New Roman" w:hAnsi="Times New Roman"/>
          <w:b/>
          <w:bCs/>
          <w:sz w:val="24"/>
          <w:szCs w:val="24"/>
        </w:rPr>
        <w:t>PENDAHULUAN</w:t>
      </w:r>
    </w:p>
    <w:p w:rsidR="00680477" w:rsidRPr="00C5635E" w:rsidRDefault="00680477" w:rsidP="00C5635E">
      <w:pPr>
        <w:widowControl w:val="0"/>
        <w:autoSpaceDE w:val="0"/>
        <w:autoSpaceDN w:val="0"/>
        <w:adjustRightInd w:val="0"/>
        <w:spacing w:after="60" w:line="240" w:lineRule="auto"/>
        <w:jc w:val="center"/>
        <w:rPr>
          <w:rFonts w:ascii="Times New Roman" w:hAnsi="Times New Roman"/>
          <w:b/>
          <w:bCs/>
          <w:sz w:val="24"/>
          <w:szCs w:val="24"/>
        </w:rPr>
      </w:pPr>
    </w:p>
    <w:p w:rsidR="006F593B" w:rsidRPr="006F593B" w:rsidRDefault="006F593B" w:rsidP="006F593B">
      <w:pPr>
        <w:widowControl w:val="0"/>
        <w:autoSpaceDE w:val="0"/>
        <w:autoSpaceDN w:val="0"/>
        <w:adjustRightInd w:val="0"/>
        <w:spacing w:after="0" w:line="240" w:lineRule="auto"/>
        <w:ind w:firstLine="567"/>
        <w:jc w:val="both"/>
        <w:rPr>
          <w:rFonts w:ascii="Times New Roman" w:hAnsi="Times New Roman"/>
          <w:sz w:val="24"/>
          <w:szCs w:val="24"/>
          <w:lang w:val="en-US"/>
        </w:rPr>
      </w:pPr>
      <w:r w:rsidRPr="006F593B">
        <w:rPr>
          <w:rFonts w:ascii="Times New Roman" w:hAnsi="Times New Roman"/>
          <w:sz w:val="24"/>
          <w:szCs w:val="24"/>
          <w:lang w:val="en-US"/>
        </w:rPr>
        <w:t xml:space="preserve">Kota kini dihadapkan dengan permasalahan yang semakin kompleks sehingga dituntut untuk mampu menyelesaikan permasalahan secara cerdas, efektif dan inovatif yang mana melatarbelakangi eksistensi dari konsep </w:t>
      </w:r>
      <w:r w:rsidRPr="006F593B">
        <w:rPr>
          <w:rFonts w:ascii="Times New Roman" w:hAnsi="Times New Roman"/>
          <w:i/>
          <w:iCs/>
          <w:sz w:val="24"/>
          <w:szCs w:val="24"/>
          <w:lang w:val="en-US"/>
        </w:rPr>
        <w:t>smart city</w:t>
      </w:r>
      <w:r w:rsidR="006075C3">
        <w:rPr>
          <w:rFonts w:ascii="Times New Roman" w:hAnsi="Times New Roman"/>
          <w:i/>
          <w:iCs/>
          <w:sz w:val="24"/>
          <w:szCs w:val="24"/>
        </w:rPr>
        <w:t xml:space="preserve"> </w:t>
      </w:r>
      <w:r w:rsidRPr="006F593B">
        <w:rPr>
          <w:rFonts w:ascii="Times New Roman" w:hAnsi="Times New Roman"/>
          <w:i/>
          <w:iCs/>
          <w:sz w:val="24"/>
          <w:szCs w:val="24"/>
          <w:lang w:val="en-US"/>
        </w:rPr>
        <w:t>(</w:t>
      </w:r>
      <w:r w:rsidRPr="006F593B">
        <w:rPr>
          <w:rFonts w:ascii="Times New Roman" w:hAnsi="Times New Roman"/>
          <w:sz w:val="24"/>
          <w:szCs w:val="24"/>
          <w:lang w:val="en-US"/>
        </w:rPr>
        <w:t xml:space="preserve">Nam and Pardo, 2011). Inovasi dalam </w:t>
      </w:r>
      <w:r w:rsidRPr="006F593B">
        <w:rPr>
          <w:rFonts w:ascii="Times New Roman" w:hAnsi="Times New Roman"/>
          <w:i/>
          <w:iCs/>
          <w:sz w:val="24"/>
          <w:szCs w:val="24"/>
          <w:lang w:val="en-US"/>
        </w:rPr>
        <w:t>smart city</w:t>
      </w:r>
      <w:r w:rsidRPr="006F593B">
        <w:rPr>
          <w:rFonts w:ascii="Times New Roman" w:hAnsi="Times New Roman"/>
          <w:sz w:val="24"/>
          <w:szCs w:val="24"/>
          <w:lang w:val="en-US"/>
        </w:rPr>
        <w:t xml:space="preserve"> melekat pada kata cerdasnya yang berarti kota yang mampu berinovasi (Kominos, 2009), bahkan keterkaitan inovasi dan </w:t>
      </w:r>
      <w:r w:rsidRPr="006F593B">
        <w:rPr>
          <w:rFonts w:ascii="Times New Roman" w:hAnsi="Times New Roman"/>
          <w:i/>
          <w:iCs/>
          <w:sz w:val="24"/>
          <w:szCs w:val="24"/>
          <w:lang w:val="en-US"/>
        </w:rPr>
        <w:t>smart city</w:t>
      </w:r>
      <w:r w:rsidRPr="006F593B">
        <w:rPr>
          <w:rFonts w:ascii="Times New Roman" w:hAnsi="Times New Roman"/>
          <w:sz w:val="24"/>
          <w:szCs w:val="24"/>
          <w:lang w:val="en-US"/>
        </w:rPr>
        <w:t xml:space="preserve"> telah berlangsung semenjak awal </w:t>
      </w:r>
      <w:r w:rsidRPr="006F593B">
        <w:rPr>
          <w:rFonts w:ascii="Times New Roman" w:hAnsi="Times New Roman"/>
          <w:i/>
          <w:iCs/>
          <w:sz w:val="24"/>
          <w:szCs w:val="24"/>
          <w:lang w:val="en-US"/>
        </w:rPr>
        <w:t>smart city</w:t>
      </w:r>
      <w:r w:rsidRPr="006F593B">
        <w:rPr>
          <w:rFonts w:ascii="Times New Roman" w:hAnsi="Times New Roman"/>
          <w:sz w:val="24"/>
          <w:szCs w:val="24"/>
          <w:lang w:val="en-US"/>
        </w:rPr>
        <w:t xml:space="preserve"> berkembang, diawali dengan </w:t>
      </w:r>
      <w:r w:rsidRPr="006F593B">
        <w:rPr>
          <w:rFonts w:ascii="Times New Roman" w:hAnsi="Times New Roman"/>
          <w:i/>
          <w:iCs/>
          <w:sz w:val="24"/>
          <w:szCs w:val="24"/>
          <w:lang w:val="en-US"/>
        </w:rPr>
        <w:t>techo city, intell city,</w:t>
      </w:r>
      <w:r w:rsidRPr="006F593B">
        <w:rPr>
          <w:rFonts w:ascii="Times New Roman" w:hAnsi="Times New Roman"/>
          <w:sz w:val="24"/>
          <w:szCs w:val="24"/>
          <w:lang w:val="en-US"/>
        </w:rPr>
        <w:t xml:space="preserve"> dan kemudian </w:t>
      </w:r>
      <w:r w:rsidRPr="006F593B">
        <w:rPr>
          <w:rFonts w:ascii="Times New Roman" w:hAnsi="Times New Roman"/>
          <w:i/>
          <w:iCs/>
          <w:sz w:val="24"/>
          <w:szCs w:val="24"/>
          <w:lang w:val="en-US"/>
        </w:rPr>
        <w:t>smart city</w:t>
      </w:r>
      <w:r w:rsidRPr="006F593B">
        <w:rPr>
          <w:rFonts w:ascii="Times New Roman" w:hAnsi="Times New Roman"/>
          <w:sz w:val="24"/>
          <w:szCs w:val="24"/>
          <w:lang w:val="en-US"/>
        </w:rPr>
        <w:t xml:space="preserve"> (Schaffers et al., 2011) yang mana </w:t>
      </w:r>
      <w:r w:rsidRPr="006F593B">
        <w:rPr>
          <w:rFonts w:ascii="Times New Roman" w:hAnsi="Times New Roman"/>
          <w:sz w:val="24"/>
          <w:szCs w:val="24"/>
          <w:lang w:val="en-US"/>
        </w:rPr>
        <w:t xml:space="preserve">perbedaan utama konsep </w:t>
      </w:r>
      <w:r w:rsidRPr="006F593B">
        <w:rPr>
          <w:rFonts w:ascii="Times New Roman" w:hAnsi="Times New Roman"/>
          <w:i/>
          <w:iCs/>
          <w:sz w:val="24"/>
          <w:szCs w:val="24"/>
          <w:lang w:val="en-US"/>
        </w:rPr>
        <w:t>smart city</w:t>
      </w:r>
      <w:r w:rsidRPr="006F593B">
        <w:rPr>
          <w:rFonts w:ascii="Times New Roman" w:hAnsi="Times New Roman"/>
          <w:sz w:val="24"/>
          <w:szCs w:val="24"/>
          <w:lang w:val="en-US"/>
        </w:rPr>
        <w:t xml:space="preserve"> dengan kota lainnya terletak pada kecerdasannya untuk berinovasi secara kolaboratif, sehingga muatan inovasi bukan lagi menyoal teknologi semata, tetapi lebih bersifat sosial dan meluas agar dapat menyelesaikan persoalan kota yang lebih kompleks.</w:t>
      </w:r>
    </w:p>
    <w:p w:rsidR="006F593B" w:rsidRPr="006F593B" w:rsidRDefault="006F593B" w:rsidP="006F593B">
      <w:pPr>
        <w:widowControl w:val="0"/>
        <w:autoSpaceDE w:val="0"/>
        <w:autoSpaceDN w:val="0"/>
        <w:adjustRightInd w:val="0"/>
        <w:spacing w:after="0" w:line="240" w:lineRule="auto"/>
        <w:ind w:firstLine="567"/>
        <w:jc w:val="both"/>
        <w:rPr>
          <w:rFonts w:ascii="Times New Roman" w:hAnsi="Times New Roman"/>
          <w:sz w:val="24"/>
          <w:szCs w:val="24"/>
          <w:lang w:val="en-US"/>
        </w:rPr>
      </w:pPr>
      <w:r w:rsidRPr="006F593B">
        <w:rPr>
          <w:rFonts w:ascii="Times New Roman" w:hAnsi="Times New Roman"/>
          <w:sz w:val="24"/>
          <w:szCs w:val="24"/>
          <w:lang w:val="en-US"/>
        </w:rPr>
        <w:t xml:space="preserve">Inovasi merupakan proses atau hasil dari mobilisasi pengetahuan, informasi, teknologi dan pembelajaran untuk menciptakan suatu produk atau jasa baru (Roggers, 1995), yang perkembangannya dipengaruhi oleh keberadaan dan fungsi fundamental organisasi R &amp; D (Antalovsky and Low, 2019). Adapun Bidang Penelitian dan Pengembangan (Litbang) Badan Perencanaan dan Pembangunan daerah </w:t>
      </w:r>
      <w:r w:rsidRPr="006F593B">
        <w:rPr>
          <w:rFonts w:ascii="Times New Roman" w:hAnsi="Times New Roman"/>
          <w:sz w:val="24"/>
          <w:szCs w:val="24"/>
          <w:lang w:val="en-US"/>
        </w:rPr>
        <w:lastRenderedPageBreak/>
        <w:t xml:space="preserve">(Bappeda) merupakan aktor basis dalam sistem inovasi yang mana berperan kepada fungsi distribusi ilmu pengetahuan untuk mendukung proses inovasi dan aktif dalam memproduksi inovasi (Lakitan,B, 2010). </w:t>
      </w:r>
    </w:p>
    <w:p w:rsidR="006F593B" w:rsidRDefault="006F593B" w:rsidP="006F593B">
      <w:pPr>
        <w:widowControl w:val="0"/>
        <w:autoSpaceDE w:val="0"/>
        <w:autoSpaceDN w:val="0"/>
        <w:adjustRightInd w:val="0"/>
        <w:spacing w:after="0" w:line="240" w:lineRule="auto"/>
        <w:ind w:firstLine="567"/>
        <w:jc w:val="both"/>
        <w:rPr>
          <w:rFonts w:ascii="Times New Roman" w:hAnsi="Times New Roman"/>
          <w:sz w:val="24"/>
          <w:szCs w:val="24"/>
          <w:lang w:val="en-US"/>
        </w:rPr>
      </w:pPr>
      <w:r w:rsidRPr="006F593B">
        <w:rPr>
          <w:rFonts w:ascii="Times New Roman" w:hAnsi="Times New Roman"/>
          <w:sz w:val="24"/>
          <w:szCs w:val="24"/>
          <w:lang w:val="en-US"/>
        </w:rPr>
        <w:t xml:space="preserve">Selanjutnya urgensi peran Litbang terhadap kemajuan inovasi sedang didorong oleh pemerintah dengan diwujudkannya badan baru dibawah langsung kewenangan presiden yaitu Badan Riset Inovasi Nasional (BRIN) yang bertujuan memaksimalkan riset dan inovasi kepada peningkatan daya saing produk dalam negeri, agar mampu membawa negara kita berangkat dari perangkap </w:t>
      </w:r>
      <w:r w:rsidRPr="006F593B">
        <w:rPr>
          <w:rFonts w:ascii="Times New Roman" w:hAnsi="Times New Roman"/>
          <w:i/>
          <w:iCs/>
          <w:sz w:val="24"/>
          <w:szCs w:val="24"/>
          <w:lang w:val="en-US"/>
        </w:rPr>
        <w:t>middle income</w:t>
      </w:r>
      <w:r w:rsidRPr="006F593B">
        <w:rPr>
          <w:rFonts w:ascii="Times New Roman" w:hAnsi="Times New Roman"/>
          <w:sz w:val="24"/>
          <w:szCs w:val="24"/>
          <w:lang w:val="en-US"/>
        </w:rPr>
        <w:t xml:space="preserve"> menuju negara maju (Jannah, 2019). Jika membandingkan </w:t>
      </w:r>
      <w:r w:rsidR="004060BD">
        <w:rPr>
          <w:rFonts w:ascii="Times New Roman" w:hAnsi="Times New Roman"/>
          <w:sz w:val="24"/>
          <w:szCs w:val="24"/>
        </w:rPr>
        <w:t>L</w:t>
      </w:r>
      <w:r w:rsidRPr="004060BD">
        <w:rPr>
          <w:rFonts w:ascii="Times New Roman" w:hAnsi="Times New Roman"/>
          <w:sz w:val="24"/>
          <w:szCs w:val="24"/>
          <w:lang w:val="en-US"/>
        </w:rPr>
        <w:t xml:space="preserve">itbang </w:t>
      </w:r>
      <w:r w:rsidRPr="006F593B">
        <w:rPr>
          <w:rFonts w:ascii="Times New Roman" w:hAnsi="Times New Roman"/>
          <w:sz w:val="24"/>
          <w:szCs w:val="24"/>
          <w:lang w:val="en-US"/>
        </w:rPr>
        <w:t xml:space="preserve">di negara kita dengan negara lain, misalnya Thailand, yang telah lama memberi perhatian kepada inovasi, maka saat ini kondisi Litbang di Indonesia kurang berperan optimal (Jannah, 2013), terutama masih berkutat pada permasalahan dasar organisasi </w:t>
      </w:r>
      <w:r w:rsidR="004060BD">
        <w:rPr>
          <w:rFonts w:ascii="Times New Roman" w:hAnsi="Times New Roman"/>
          <w:sz w:val="24"/>
          <w:szCs w:val="24"/>
        </w:rPr>
        <w:t>(</w:t>
      </w:r>
      <w:r w:rsidRPr="006F593B">
        <w:rPr>
          <w:rFonts w:ascii="Times New Roman" w:hAnsi="Times New Roman"/>
          <w:sz w:val="24"/>
          <w:szCs w:val="24"/>
          <w:lang w:val="en-US"/>
        </w:rPr>
        <w:t>Han and Hawken,</w:t>
      </w:r>
      <w:r>
        <w:rPr>
          <w:rFonts w:ascii="Times New Roman" w:hAnsi="Times New Roman"/>
          <w:sz w:val="24"/>
          <w:szCs w:val="24"/>
        </w:rPr>
        <w:t>2018)</w:t>
      </w:r>
      <w:r w:rsidRPr="006F593B">
        <w:rPr>
          <w:rFonts w:ascii="Times New Roman" w:hAnsi="Times New Roman"/>
          <w:sz w:val="24"/>
          <w:szCs w:val="24"/>
          <w:lang w:val="en-US"/>
        </w:rPr>
        <w:t xml:space="preserve"> </w:t>
      </w:r>
    </w:p>
    <w:p w:rsidR="006F593B" w:rsidRPr="006F593B" w:rsidRDefault="006F593B" w:rsidP="006F593B">
      <w:pPr>
        <w:widowControl w:val="0"/>
        <w:autoSpaceDE w:val="0"/>
        <w:autoSpaceDN w:val="0"/>
        <w:adjustRightInd w:val="0"/>
        <w:spacing w:after="0" w:line="240" w:lineRule="auto"/>
        <w:ind w:firstLine="567"/>
        <w:jc w:val="both"/>
        <w:rPr>
          <w:rFonts w:ascii="Times New Roman" w:hAnsi="Times New Roman"/>
          <w:sz w:val="24"/>
          <w:szCs w:val="24"/>
          <w:lang w:val="en-US"/>
        </w:rPr>
      </w:pPr>
      <w:r w:rsidRPr="006F593B">
        <w:rPr>
          <w:rFonts w:ascii="Times New Roman" w:hAnsi="Times New Roman"/>
          <w:sz w:val="24"/>
          <w:szCs w:val="24"/>
          <w:lang w:val="en-US"/>
        </w:rPr>
        <w:t xml:space="preserve">Saat ini inovasi dalam </w:t>
      </w:r>
      <w:r w:rsidRPr="006F593B">
        <w:rPr>
          <w:rFonts w:ascii="Times New Roman" w:hAnsi="Times New Roman"/>
          <w:i/>
          <w:iCs/>
          <w:sz w:val="24"/>
          <w:szCs w:val="24"/>
          <w:lang w:val="en-US"/>
        </w:rPr>
        <w:t>smart city</w:t>
      </w:r>
      <w:r w:rsidRPr="006F593B">
        <w:rPr>
          <w:rFonts w:ascii="Times New Roman" w:hAnsi="Times New Roman"/>
          <w:sz w:val="24"/>
          <w:szCs w:val="24"/>
          <w:lang w:val="en-US"/>
        </w:rPr>
        <w:t xml:space="preserve"> telah banyak dibahas oleh peneliti sebelumnya terutama terkait dengan solusi permasalahan kota misalnya meningkatkan pelayanan, solusi mengatasi banjir, transportasi dan permasalahan kota lainnya(Ben et al., 2018) termasuk implementasi </w:t>
      </w:r>
      <w:r w:rsidRPr="006F593B">
        <w:rPr>
          <w:rFonts w:ascii="Times New Roman" w:hAnsi="Times New Roman"/>
          <w:i/>
          <w:iCs/>
          <w:sz w:val="24"/>
          <w:szCs w:val="24"/>
          <w:lang w:val="en-US"/>
        </w:rPr>
        <w:t>smart city</w:t>
      </w:r>
      <w:r w:rsidRPr="006F593B">
        <w:rPr>
          <w:rFonts w:ascii="Times New Roman" w:hAnsi="Times New Roman"/>
          <w:sz w:val="24"/>
          <w:szCs w:val="24"/>
          <w:lang w:val="en-US"/>
        </w:rPr>
        <w:t xml:space="preserve"> yang menekankan kepada aspek kolaboratif seperti model </w:t>
      </w:r>
      <w:r w:rsidR="00925637" w:rsidRPr="006F593B">
        <w:rPr>
          <w:rFonts w:ascii="Times New Roman" w:hAnsi="Times New Roman"/>
          <w:i/>
          <w:iCs/>
          <w:sz w:val="24"/>
          <w:szCs w:val="24"/>
          <w:lang w:val="en-US"/>
        </w:rPr>
        <w:t>Penta Helix</w:t>
      </w:r>
      <w:r w:rsidRPr="006F593B">
        <w:rPr>
          <w:rFonts w:ascii="Times New Roman" w:hAnsi="Times New Roman"/>
          <w:sz w:val="24"/>
          <w:szCs w:val="24"/>
          <w:lang w:val="en-US"/>
        </w:rPr>
        <w:t>(Lee, J.-H., &amp; Hancock, 2012) yang mana telah dibuktikan keberhasilannya oleh beberapa kota di dunia seperti Kota Vienna dan Amsterdam(Brandl and Zielinska, 2020) (Vienna City Administration, 2014).</w:t>
      </w:r>
    </w:p>
    <w:p w:rsidR="00680477" w:rsidRDefault="006F593B" w:rsidP="006F593B">
      <w:pPr>
        <w:widowControl w:val="0"/>
        <w:autoSpaceDE w:val="0"/>
        <w:autoSpaceDN w:val="0"/>
        <w:adjustRightInd w:val="0"/>
        <w:spacing w:after="0" w:line="240" w:lineRule="auto"/>
        <w:ind w:firstLine="567"/>
        <w:jc w:val="both"/>
        <w:rPr>
          <w:rFonts w:ascii="Times New Roman" w:hAnsi="Times New Roman"/>
          <w:i/>
          <w:iCs/>
          <w:sz w:val="24"/>
          <w:szCs w:val="24"/>
        </w:rPr>
      </w:pPr>
      <w:r w:rsidRPr="006F593B">
        <w:rPr>
          <w:rFonts w:ascii="Times New Roman" w:hAnsi="Times New Roman"/>
          <w:sz w:val="24"/>
          <w:szCs w:val="24"/>
          <w:lang w:val="en-US"/>
        </w:rPr>
        <w:t xml:space="preserve">Namun peran dan urgensi litbang yang penting dalam sistem inovasi belum banyak dikaitkan kepada pengembangan </w:t>
      </w:r>
      <w:r w:rsidRPr="006F593B">
        <w:rPr>
          <w:rFonts w:ascii="Times New Roman" w:hAnsi="Times New Roman"/>
          <w:i/>
          <w:iCs/>
          <w:sz w:val="24"/>
          <w:szCs w:val="24"/>
          <w:lang w:val="en-US"/>
        </w:rPr>
        <w:t>smart city</w:t>
      </w:r>
      <w:r w:rsidRPr="006F593B">
        <w:rPr>
          <w:rFonts w:ascii="Times New Roman" w:hAnsi="Times New Roman"/>
          <w:sz w:val="24"/>
          <w:szCs w:val="24"/>
          <w:lang w:val="en-US"/>
        </w:rPr>
        <w:t xml:space="preserve">. Penelitian ini mencoba menghubungkan peran Litbang yang penting bagi proses inovasi untuk mendukung pengembangan </w:t>
      </w:r>
      <w:r w:rsidRPr="006F593B">
        <w:rPr>
          <w:rFonts w:ascii="Times New Roman" w:hAnsi="Times New Roman"/>
          <w:i/>
          <w:iCs/>
          <w:sz w:val="24"/>
          <w:szCs w:val="24"/>
          <w:lang w:val="en-US"/>
        </w:rPr>
        <w:t>smart city</w:t>
      </w:r>
      <w:r w:rsidRPr="006F593B">
        <w:rPr>
          <w:rFonts w:ascii="Times New Roman" w:hAnsi="Times New Roman"/>
          <w:sz w:val="24"/>
          <w:szCs w:val="24"/>
          <w:lang w:val="en-US"/>
        </w:rPr>
        <w:t xml:space="preserve"> yang berangkat dari kondisi Litbang kota Yogyakarta yang saat ini belum mampu berinovasi secara maksimal, maka penelitian ini mengusulkan strategi berinovasi yang dimulai dari pertama 1) menggambarkan kondisi Litbang saat ini terkait proses inovasi, selanjutnya kedua 2) menyusun strategi berinovasi untuk mendukung </w:t>
      </w:r>
      <w:r w:rsidRPr="006F593B">
        <w:rPr>
          <w:rFonts w:ascii="Times New Roman" w:hAnsi="Times New Roman"/>
          <w:i/>
          <w:iCs/>
          <w:sz w:val="24"/>
          <w:szCs w:val="24"/>
          <w:lang w:val="en-US"/>
        </w:rPr>
        <w:t>smart city</w:t>
      </w:r>
      <w:r>
        <w:rPr>
          <w:rFonts w:ascii="Times New Roman" w:hAnsi="Times New Roman"/>
          <w:i/>
          <w:iCs/>
          <w:sz w:val="24"/>
          <w:szCs w:val="24"/>
        </w:rPr>
        <w:t>.</w:t>
      </w:r>
    </w:p>
    <w:p w:rsidR="007E32C5" w:rsidRDefault="007E32C5" w:rsidP="006F593B">
      <w:pPr>
        <w:widowControl w:val="0"/>
        <w:autoSpaceDE w:val="0"/>
        <w:autoSpaceDN w:val="0"/>
        <w:adjustRightInd w:val="0"/>
        <w:spacing w:after="0" w:line="240" w:lineRule="auto"/>
        <w:ind w:firstLine="567"/>
        <w:jc w:val="both"/>
        <w:rPr>
          <w:rFonts w:ascii="Times New Roman" w:hAnsi="Times New Roman"/>
          <w:i/>
          <w:iCs/>
          <w:sz w:val="24"/>
          <w:szCs w:val="24"/>
        </w:rPr>
      </w:pPr>
    </w:p>
    <w:p w:rsidR="007E32C5" w:rsidRDefault="007E32C5" w:rsidP="006F593B">
      <w:pPr>
        <w:widowControl w:val="0"/>
        <w:autoSpaceDE w:val="0"/>
        <w:autoSpaceDN w:val="0"/>
        <w:adjustRightInd w:val="0"/>
        <w:spacing w:after="0" w:line="240" w:lineRule="auto"/>
        <w:ind w:firstLine="567"/>
        <w:jc w:val="both"/>
        <w:rPr>
          <w:rFonts w:ascii="Times New Roman" w:hAnsi="Times New Roman"/>
          <w:i/>
          <w:iCs/>
          <w:sz w:val="24"/>
          <w:szCs w:val="24"/>
        </w:rPr>
      </w:pPr>
    </w:p>
    <w:p w:rsidR="007E32C5" w:rsidRDefault="007E32C5" w:rsidP="006F593B">
      <w:pPr>
        <w:widowControl w:val="0"/>
        <w:autoSpaceDE w:val="0"/>
        <w:autoSpaceDN w:val="0"/>
        <w:adjustRightInd w:val="0"/>
        <w:spacing w:after="0" w:line="240" w:lineRule="auto"/>
        <w:ind w:firstLine="567"/>
        <w:jc w:val="both"/>
        <w:rPr>
          <w:rFonts w:ascii="Times New Roman" w:hAnsi="Times New Roman"/>
          <w:i/>
          <w:iCs/>
          <w:sz w:val="24"/>
          <w:szCs w:val="24"/>
        </w:rPr>
      </w:pPr>
    </w:p>
    <w:p w:rsidR="007E32C5" w:rsidRDefault="007E32C5" w:rsidP="006F593B">
      <w:pPr>
        <w:widowControl w:val="0"/>
        <w:autoSpaceDE w:val="0"/>
        <w:autoSpaceDN w:val="0"/>
        <w:adjustRightInd w:val="0"/>
        <w:spacing w:after="0" w:line="240" w:lineRule="auto"/>
        <w:ind w:firstLine="567"/>
        <w:jc w:val="both"/>
        <w:rPr>
          <w:rFonts w:ascii="Times New Roman" w:hAnsi="Times New Roman"/>
          <w:i/>
          <w:iCs/>
          <w:sz w:val="24"/>
          <w:szCs w:val="24"/>
        </w:rPr>
      </w:pPr>
    </w:p>
    <w:p w:rsidR="00680477" w:rsidRDefault="00C5635E" w:rsidP="00C5635E">
      <w:pPr>
        <w:widowControl w:val="0"/>
        <w:autoSpaceDE w:val="0"/>
        <w:autoSpaceDN w:val="0"/>
        <w:adjustRightInd w:val="0"/>
        <w:spacing w:after="60" w:line="240" w:lineRule="auto"/>
        <w:jc w:val="center"/>
        <w:rPr>
          <w:rFonts w:ascii="Times New Roman" w:hAnsi="Times New Roman"/>
          <w:b/>
          <w:bCs/>
          <w:spacing w:val="-1"/>
          <w:position w:val="-1"/>
          <w:sz w:val="24"/>
          <w:szCs w:val="24"/>
        </w:rPr>
      </w:pPr>
      <w:r w:rsidRPr="00C5635E">
        <w:rPr>
          <w:rFonts w:ascii="Times New Roman" w:hAnsi="Times New Roman"/>
          <w:b/>
          <w:bCs/>
          <w:position w:val="-1"/>
          <w:sz w:val="24"/>
          <w:szCs w:val="24"/>
        </w:rPr>
        <w:t>T</w:t>
      </w:r>
      <w:r w:rsidRPr="00C5635E">
        <w:rPr>
          <w:rFonts w:ascii="Times New Roman" w:hAnsi="Times New Roman"/>
          <w:b/>
          <w:bCs/>
          <w:spacing w:val="1"/>
          <w:position w:val="-1"/>
          <w:sz w:val="24"/>
          <w:szCs w:val="24"/>
        </w:rPr>
        <w:t>INJAUAN</w:t>
      </w:r>
      <w:r w:rsidRPr="00C5635E">
        <w:rPr>
          <w:rFonts w:ascii="Times New Roman" w:hAnsi="Times New Roman"/>
          <w:b/>
          <w:bCs/>
          <w:spacing w:val="-1"/>
          <w:position w:val="-1"/>
          <w:sz w:val="24"/>
          <w:szCs w:val="24"/>
        </w:rPr>
        <w:t xml:space="preserve"> PUSTAKA</w:t>
      </w:r>
    </w:p>
    <w:p w:rsidR="00680477" w:rsidRDefault="00680477" w:rsidP="00C5635E">
      <w:pPr>
        <w:widowControl w:val="0"/>
        <w:autoSpaceDE w:val="0"/>
        <w:autoSpaceDN w:val="0"/>
        <w:adjustRightInd w:val="0"/>
        <w:spacing w:after="60" w:line="240" w:lineRule="auto"/>
        <w:jc w:val="center"/>
        <w:rPr>
          <w:rFonts w:ascii="Times New Roman" w:hAnsi="Times New Roman"/>
          <w:b/>
          <w:bCs/>
          <w:spacing w:val="-1"/>
          <w:position w:val="-1"/>
          <w:sz w:val="24"/>
          <w:szCs w:val="24"/>
        </w:rPr>
      </w:pPr>
    </w:p>
    <w:p w:rsidR="00490081" w:rsidRPr="00490081" w:rsidRDefault="00490081" w:rsidP="00490081">
      <w:pPr>
        <w:widowControl w:val="0"/>
        <w:autoSpaceDE w:val="0"/>
        <w:autoSpaceDN w:val="0"/>
        <w:adjustRightInd w:val="0"/>
        <w:spacing w:after="0" w:line="240" w:lineRule="auto"/>
        <w:jc w:val="both"/>
        <w:rPr>
          <w:rFonts w:ascii="Times New Roman" w:hAnsi="Times New Roman"/>
          <w:b/>
          <w:bCs/>
          <w:sz w:val="24"/>
          <w:szCs w:val="24"/>
        </w:rPr>
      </w:pPr>
      <w:r w:rsidRPr="00490081">
        <w:rPr>
          <w:rFonts w:ascii="Times New Roman" w:hAnsi="Times New Roman"/>
          <w:b/>
          <w:bCs/>
          <w:sz w:val="24"/>
          <w:szCs w:val="24"/>
        </w:rPr>
        <w:t xml:space="preserve">Konsep smart city </w:t>
      </w:r>
    </w:p>
    <w:p w:rsidR="00490081" w:rsidRPr="00490081" w:rsidRDefault="00490081" w:rsidP="00490081">
      <w:pPr>
        <w:widowControl w:val="0"/>
        <w:autoSpaceDE w:val="0"/>
        <w:autoSpaceDN w:val="0"/>
        <w:adjustRightInd w:val="0"/>
        <w:spacing w:after="0" w:line="240" w:lineRule="auto"/>
        <w:ind w:firstLine="567"/>
        <w:jc w:val="both"/>
        <w:rPr>
          <w:rFonts w:ascii="Times New Roman" w:hAnsi="Times New Roman"/>
          <w:sz w:val="24"/>
          <w:szCs w:val="24"/>
        </w:rPr>
      </w:pPr>
      <w:r w:rsidRPr="00490081">
        <w:rPr>
          <w:rFonts w:ascii="Times New Roman" w:hAnsi="Times New Roman"/>
          <w:i/>
          <w:iCs/>
          <w:sz w:val="24"/>
          <w:szCs w:val="24"/>
        </w:rPr>
        <w:t>Smart city</w:t>
      </w:r>
      <w:r>
        <w:rPr>
          <w:rFonts w:ascii="Times New Roman" w:hAnsi="Times New Roman"/>
          <w:sz w:val="24"/>
          <w:szCs w:val="24"/>
        </w:rPr>
        <w:t xml:space="preserve"> </w:t>
      </w:r>
      <w:r w:rsidR="004F3C01">
        <w:rPr>
          <w:rFonts w:ascii="Times New Roman" w:hAnsi="Times New Roman"/>
          <w:sz w:val="24"/>
          <w:szCs w:val="24"/>
        </w:rPr>
        <w:t xml:space="preserve">merupakan konsep </w:t>
      </w:r>
      <w:r>
        <w:rPr>
          <w:rFonts w:ascii="Times New Roman" w:hAnsi="Times New Roman"/>
          <w:sz w:val="24"/>
          <w:szCs w:val="24"/>
        </w:rPr>
        <w:t xml:space="preserve">perkotaan yang mampu memberikan kualitas hidup yang layak bagi masyarakatnya </w:t>
      </w:r>
      <w:r w:rsidR="004F3C01">
        <w:rPr>
          <w:rFonts w:ascii="Times New Roman" w:hAnsi="Times New Roman"/>
          <w:sz w:val="24"/>
          <w:szCs w:val="24"/>
        </w:rPr>
        <w:t xml:space="preserve">dengan </w:t>
      </w:r>
      <w:r>
        <w:rPr>
          <w:rFonts w:ascii="Times New Roman" w:hAnsi="Times New Roman"/>
          <w:sz w:val="24"/>
          <w:szCs w:val="24"/>
        </w:rPr>
        <w:t>berfokus kepada hal pokok diantaranya, pemerintahan , ekonomi, transportasi, infrastruktur dan transportasi (Yang,</w:t>
      </w:r>
      <w:r w:rsidR="004F3C01">
        <w:rPr>
          <w:rFonts w:ascii="Times New Roman" w:hAnsi="Times New Roman"/>
          <w:sz w:val="24"/>
          <w:szCs w:val="24"/>
        </w:rPr>
        <w:t xml:space="preserve"> </w:t>
      </w:r>
      <w:r>
        <w:rPr>
          <w:rFonts w:ascii="Times New Roman" w:hAnsi="Times New Roman"/>
          <w:sz w:val="24"/>
          <w:szCs w:val="24"/>
        </w:rPr>
        <w:t xml:space="preserve">2011). </w:t>
      </w:r>
      <w:r w:rsidR="004F3C01">
        <w:rPr>
          <w:rFonts w:ascii="Times New Roman" w:hAnsi="Times New Roman"/>
          <w:sz w:val="24"/>
          <w:szCs w:val="24"/>
        </w:rPr>
        <w:t>Selanjutnya k</w:t>
      </w:r>
      <w:r>
        <w:rPr>
          <w:rFonts w:ascii="Times New Roman" w:hAnsi="Times New Roman"/>
          <w:sz w:val="24"/>
          <w:szCs w:val="24"/>
        </w:rPr>
        <w:t xml:space="preserve">onsep </w:t>
      </w:r>
      <w:r w:rsidRPr="00490081">
        <w:rPr>
          <w:rFonts w:ascii="Times New Roman" w:hAnsi="Times New Roman"/>
          <w:i/>
          <w:iCs/>
          <w:sz w:val="24"/>
          <w:szCs w:val="24"/>
        </w:rPr>
        <w:t>smart city</w:t>
      </w:r>
      <w:r>
        <w:rPr>
          <w:rFonts w:ascii="Times New Roman" w:hAnsi="Times New Roman"/>
          <w:sz w:val="24"/>
          <w:szCs w:val="24"/>
        </w:rPr>
        <w:t xml:space="preserve"> juga menuntut efisiensi terhadap penggunaan infrastruktur, sumber daya manusia dan lingkungan (Chourabi, 2012). Secara garis besar </w:t>
      </w:r>
      <w:r w:rsidRPr="00490081">
        <w:rPr>
          <w:rFonts w:ascii="Times New Roman" w:hAnsi="Times New Roman"/>
          <w:i/>
          <w:sz w:val="24"/>
          <w:szCs w:val="24"/>
        </w:rPr>
        <w:t>Smart City</w:t>
      </w:r>
      <w:r>
        <w:rPr>
          <w:rFonts w:ascii="Times New Roman" w:hAnsi="Times New Roman"/>
          <w:sz w:val="24"/>
          <w:szCs w:val="24"/>
        </w:rPr>
        <w:t xml:space="preserve"> </w:t>
      </w:r>
      <w:r w:rsidR="004F3C01">
        <w:rPr>
          <w:rFonts w:ascii="Times New Roman" w:hAnsi="Times New Roman"/>
          <w:sz w:val="24"/>
          <w:szCs w:val="24"/>
        </w:rPr>
        <w:t xml:space="preserve">bertujuan </w:t>
      </w:r>
      <w:r>
        <w:rPr>
          <w:rFonts w:ascii="Times New Roman" w:hAnsi="Times New Roman"/>
          <w:sz w:val="24"/>
          <w:szCs w:val="24"/>
        </w:rPr>
        <w:t xml:space="preserve">untuk </w:t>
      </w:r>
      <w:r w:rsidRPr="00490081">
        <w:rPr>
          <w:rFonts w:ascii="Times New Roman" w:hAnsi="Times New Roman"/>
          <w:sz w:val="24"/>
          <w:szCs w:val="24"/>
        </w:rPr>
        <w:t xml:space="preserve">mewujudkan pembangunan yang berkelanjutan dengan mengintegrasikan elemen penting dari manajemen kota dalam hal ini pemerintahan, ekonomi, kualitas hidup, lingkungan, sumber daya manusia, dan transportasi </w:t>
      </w:r>
      <w:r w:rsidRPr="00490081">
        <w:rPr>
          <w:rFonts w:ascii="Times New Roman" w:hAnsi="Times New Roman"/>
          <w:sz w:val="24"/>
          <w:szCs w:val="24"/>
        </w:rPr>
        <w:fldChar w:fldCharType="begin" w:fldLock="1"/>
      </w:r>
      <w:r w:rsidRPr="00490081">
        <w:rPr>
          <w:rFonts w:ascii="Times New Roman" w:hAnsi="Times New Roman"/>
          <w:sz w:val="24"/>
          <w:szCs w:val="24"/>
        </w:rPr>
        <w:instrText>ADDIN CSL_CITATION {"citationItems":[{"id":"ITEM-1","itemData":{"DOI":"10.1145/2037556.2037602","author":[{"dropping-particle":"","family":"Nam","given":"T","non-dropping-particle":"","parse-names":false,"suffix":""}],"container-title":"ACM International Conference Proceeding Series","id":"ITEM-1","issued":{"date-parts":[["2011"]]},"note":"Cited By (since 2011): 1192","page":"282-291","title":"Conceptualizing smart city with dimensions of technology, people, and institutions","type":"article"},"uris":["http://www.mendeley.com/documents/?uuid=b7a9d9b8-df2c-4875-a4e4-ae9293bc35bb"]}],"mendeley":{"formattedCitation":"(Nam, 2011a)","plainTextFormattedCitation":"(Nam, 2011a)","previouslyFormattedCitation":"(Nam, 2011a)"},"properties":{"noteIndex":0},"schema":"https://github.com/citation-style-language/schema/raw/master/csl-citation.json"}</w:instrText>
      </w:r>
      <w:r w:rsidRPr="00490081">
        <w:rPr>
          <w:rFonts w:ascii="Times New Roman" w:hAnsi="Times New Roman"/>
          <w:sz w:val="24"/>
          <w:szCs w:val="24"/>
        </w:rPr>
        <w:fldChar w:fldCharType="separate"/>
      </w:r>
      <w:r w:rsidRPr="00490081">
        <w:rPr>
          <w:rFonts w:ascii="Times New Roman" w:hAnsi="Times New Roman"/>
          <w:sz w:val="24"/>
          <w:szCs w:val="24"/>
        </w:rPr>
        <w:t>(Nam, 2011a)</w:t>
      </w:r>
      <w:r w:rsidRPr="00490081">
        <w:rPr>
          <w:rFonts w:ascii="Times New Roman" w:hAnsi="Times New Roman"/>
          <w:sz w:val="24"/>
          <w:szCs w:val="24"/>
        </w:rPr>
        <w:fldChar w:fldCharType="end"/>
      </w:r>
      <w:r w:rsidRPr="00490081">
        <w:rPr>
          <w:rFonts w:ascii="Times New Roman" w:hAnsi="Times New Roman"/>
          <w:sz w:val="24"/>
          <w:szCs w:val="24"/>
        </w:rPr>
        <w:t xml:space="preserve">. </w:t>
      </w:r>
    </w:p>
    <w:p w:rsidR="00490081" w:rsidRDefault="00490081" w:rsidP="005D777A">
      <w:pPr>
        <w:widowControl w:val="0"/>
        <w:autoSpaceDE w:val="0"/>
        <w:autoSpaceDN w:val="0"/>
        <w:adjustRightInd w:val="0"/>
        <w:spacing w:after="0" w:line="240" w:lineRule="auto"/>
        <w:ind w:firstLine="567"/>
        <w:jc w:val="both"/>
        <w:rPr>
          <w:rFonts w:ascii="Times New Roman" w:hAnsi="Times New Roman"/>
          <w:sz w:val="24"/>
          <w:szCs w:val="24"/>
        </w:rPr>
      </w:pPr>
    </w:p>
    <w:p w:rsidR="009F00F3" w:rsidRDefault="009F00F3" w:rsidP="009F00F3">
      <w:pPr>
        <w:widowControl w:val="0"/>
        <w:autoSpaceDE w:val="0"/>
        <w:autoSpaceDN w:val="0"/>
        <w:adjustRightInd w:val="0"/>
        <w:spacing w:after="0" w:line="240" w:lineRule="auto"/>
        <w:jc w:val="both"/>
        <w:rPr>
          <w:rFonts w:ascii="Times New Roman" w:hAnsi="Times New Roman"/>
          <w:b/>
          <w:bCs/>
          <w:sz w:val="24"/>
          <w:szCs w:val="24"/>
        </w:rPr>
      </w:pPr>
      <w:r w:rsidRPr="00490081">
        <w:rPr>
          <w:rFonts w:ascii="Times New Roman" w:hAnsi="Times New Roman"/>
          <w:b/>
          <w:bCs/>
          <w:sz w:val="24"/>
          <w:szCs w:val="24"/>
        </w:rPr>
        <w:t xml:space="preserve">Konsep </w:t>
      </w:r>
      <w:r>
        <w:rPr>
          <w:rFonts w:ascii="Times New Roman" w:hAnsi="Times New Roman"/>
          <w:b/>
          <w:bCs/>
          <w:sz w:val="24"/>
          <w:szCs w:val="24"/>
        </w:rPr>
        <w:t xml:space="preserve">Inovasi </w:t>
      </w:r>
    </w:p>
    <w:p w:rsidR="00680477" w:rsidRDefault="00680477" w:rsidP="00680477">
      <w:pPr>
        <w:widowControl w:val="0"/>
        <w:autoSpaceDE w:val="0"/>
        <w:autoSpaceDN w:val="0"/>
        <w:adjustRightInd w:val="0"/>
        <w:spacing w:after="0" w:line="240" w:lineRule="auto"/>
        <w:ind w:firstLine="567"/>
        <w:jc w:val="both"/>
        <w:rPr>
          <w:rFonts w:ascii="Times New Roman" w:hAnsi="Times New Roman"/>
          <w:sz w:val="24"/>
          <w:szCs w:val="24"/>
        </w:rPr>
      </w:pPr>
      <w:r w:rsidRPr="00680477">
        <w:rPr>
          <w:rFonts w:ascii="Times New Roman" w:hAnsi="Times New Roman"/>
          <w:sz w:val="24"/>
          <w:szCs w:val="24"/>
        </w:rPr>
        <w:t>Inovasi adalah proses mengubah kesempatan menjadi ide yang kemudian dapat dipasarkan, bahkan inovasi merupakan rentetan kombinasi visi yang kemudian menelurkan gagasan dan implementasi yang detail untuk diimplementasikan (Machfoedz, 2004).</w:t>
      </w:r>
      <w:r>
        <w:rPr>
          <w:rFonts w:ascii="Times New Roman" w:hAnsi="Times New Roman"/>
          <w:b/>
          <w:bCs/>
          <w:sz w:val="24"/>
          <w:szCs w:val="24"/>
        </w:rPr>
        <w:t xml:space="preserve"> </w:t>
      </w:r>
      <w:r w:rsidRPr="00680477">
        <w:rPr>
          <w:rFonts w:ascii="Times New Roman" w:hAnsi="Times New Roman"/>
          <w:sz w:val="24"/>
          <w:szCs w:val="24"/>
        </w:rPr>
        <w:t>Di sisi lain bahwa</w:t>
      </w:r>
      <w:r>
        <w:rPr>
          <w:rFonts w:ascii="Times New Roman" w:hAnsi="Times New Roman"/>
          <w:b/>
          <w:bCs/>
          <w:sz w:val="24"/>
          <w:szCs w:val="24"/>
        </w:rPr>
        <w:t xml:space="preserve"> </w:t>
      </w:r>
      <w:r>
        <w:rPr>
          <w:rFonts w:ascii="Times New Roman" w:hAnsi="Times New Roman"/>
          <w:sz w:val="24"/>
          <w:szCs w:val="24"/>
        </w:rPr>
        <w:t>i</w:t>
      </w:r>
      <w:r w:rsidRPr="00680477">
        <w:rPr>
          <w:rFonts w:ascii="Times New Roman" w:hAnsi="Times New Roman"/>
          <w:sz w:val="24"/>
          <w:szCs w:val="24"/>
        </w:rPr>
        <w:t xml:space="preserve">novasi </w:t>
      </w:r>
      <w:r>
        <w:rPr>
          <w:rFonts w:ascii="Times New Roman" w:hAnsi="Times New Roman"/>
          <w:sz w:val="24"/>
          <w:szCs w:val="24"/>
        </w:rPr>
        <w:t xml:space="preserve">juga diartikan sebagai </w:t>
      </w:r>
      <w:r w:rsidRPr="00680477">
        <w:rPr>
          <w:rFonts w:ascii="Times New Roman" w:hAnsi="Times New Roman"/>
          <w:sz w:val="24"/>
          <w:szCs w:val="24"/>
        </w:rPr>
        <w:t>kegiatan yang dapat berupa penelitian, pengembangan atau rekayasa yang bertujuan untuk mengatasi permasalahan suatu produk atau layanan. Terlebih lagi dibawa kepada proses komersial terhadap nilai dan konteks ilmiah serta teknologi dari suatu produk ataupun proses produksinya (perundang undangan, No.18 tahun 2002).</w:t>
      </w:r>
    </w:p>
    <w:p w:rsidR="00680477" w:rsidRPr="00680477" w:rsidRDefault="00680477" w:rsidP="00680477">
      <w:pPr>
        <w:widowControl w:val="0"/>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 xml:space="preserve">Adapun </w:t>
      </w:r>
      <w:r w:rsidRPr="00680477">
        <w:rPr>
          <w:rFonts w:ascii="Times New Roman" w:hAnsi="Times New Roman"/>
          <w:sz w:val="24"/>
          <w:szCs w:val="24"/>
        </w:rPr>
        <w:t xml:space="preserve">faktor penting yang mempengaruhi proses inovasi, yaitu sebagai berikut: a) perkembangan, tujuan dan hasil yang ingin ditentukan (Lekhi R, (2007), b) kemampuan adaptasi, tren yang tercipta, kemajuan organisasi atau individu dan kemampuan meniru metode tertentu. (Rogers E M, 2003),c)tujuan inovasi yang memandang proses inovasi sebagai fenomena yang dibangun secara sosial (Greenhalgh et al ,2007). </w:t>
      </w:r>
    </w:p>
    <w:p w:rsidR="009F00F3" w:rsidRDefault="009F00F3" w:rsidP="009F00F3">
      <w:pPr>
        <w:widowControl w:val="0"/>
        <w:autoSpaceDE w:val="0"/>
        <w:autoSpaceDN w:val="0"/>
        <w:adjustRightInd w:val="0"/>
        <w:spacing w:after="0" w:line="240" w:lineRule="auto"/>
        <w:ind w:firstLine="567"/>
        <w:jc w:val="both"/>
        <w:rPr>
          <w:rFonts w:ascii="Times New Roman" w:hAnsi="Times New Roman"/>
          <w:sz w:val="24"/>
          <w:szCs w:val="24"/>
        </w:rPr>
      </w:pPr>
      <w:r w:rsidRPr="009F00F3">
        <w:rPr>
          <w:rFonts w:ascii="Times New Roman" w:hAnsi="Times New Roman"/>
          <w:sz w:val="24"/>
          <w:szCs w:val="24"/>
        </w:rPr>
        <w:t xml:space="preserve">Terkait dengan kebutuhan bagi suatu organisasi untuk terus melakukan serangkaian kemajuan demi keunggulan daya saing, dengan demikian masih dalam dimensi model interaktif selanjutnya dikembangkanlah </w:t>
      </w:r>
      <w:r w:rsidRPr="009F00F3">
        <w:rPr>
          <w:rFonts w:ascii="Times New Roman" w:hAnsi="Times New Roman"/>
          <w:i/>
          <w:iCs/>
          <w:sz w:val="24"/>
          <w:szCs w:val="24"/>
        </w:rPr>
        <w:t>proses inovasi kolaboratif</w:t>
      </w:r>
      <w:r w:rsidRPr="009F00F3">
        <w:rPr>
          <w:rFonts w:ascii="Times New Roman" w:hAnsi="Times New Roman"/>
          <w:sz w:val="24"/>
          <w:szCs w:val="24"/>
        </w:rPr>
        <w:t xml:space="preserve">. Pada model ini proses kolaborasi dituntut pertama a) berjalan pada setiap dimensi </w:t>
      </w:r>
      <w:r w:rsidRPr="009F00F3">
        <w:rPr>
          <w:rFonts w:ascii="Times New Roman" w:hAnsi="Times New Roman"/>
          <w:sz w:val="24"/>
          <w:szCs w:val="24"/>
        </w:rPr>
        <w:lastRenderedPageBreak/>
        <w:t xml:space="preserve">dalam hal ini pada dimensi sistem inovasi yang mendorong kebijakan untuk berinovasi, kedua b) kemudian kepada dimensi sektoral dalam hal ini organisasi, dan ketiga c) proses inovasi yang akan berfokus kepada kolaborasi dan interaksi pada setiap langkah. </w:t>
      </w:r>
    </w:p>
    <w:p w:rsidR="009F00F3" w:rsidRDefault="009F00F3" w:rsidP="009F00F3">
      <w:pPr>
        <w:widowControl w:val="0"/>
        <w:autoSpaceDE w:val="0"/>
        <w:autoSpaceDN w:val="0"/>
        <w:adjustRightInd w:val="0"/>
        <w:spacing w:after="0" w:line="240" w:lineRule="auto"/>
        <w:ind w:firstLine="567"/>
        <w:jc w:val="both"/>
        <w:rPr>
          <w:rFonts w:ascii="Times New Roman" w:hAnsi="Times New Roman"/>
          <w:sz w:val="24"/>
          <w:szCs w:val="24"/>
        </w:rPr>
      </w:pPr>
    </w:p>
    <w:p w:rsidR="009F00F3" w:rsidRDefault="009F00F3" w:rsidP="009F00F3">
      <w:pPr>
        <w:widowControl w:val="0"/>
        <w:autoSpaceDE w:val="0"/>
        <w:autoSpaceDN w:val="0"/>
        <w:adjustRightInd w:val="0"/>
        <w:spacing w:after="0" w:line="240" w:lineRule="auto"/>
        <w:jc w:val="both"/>
        <w:rPr>
          <w:rFonts w:ascii="Times New Roman" w:hAnsi="Times New Roman"/>
          <w:b/>
          <w:bCs/>
          <w:sz w:val="24"/>
          <w:szCs w:val="24"/>
        </w:rPr>
      </w:pPr>
      <w:bookmarkStart w:id="0" w:name="_Hlk136036635"/>
      <w:r w:rsidRPr="00490081">
        <w:rPr>
          <w:rFonts w:ascii="Times New Roman" w:hAnsi="Times New Roman"/>
          <w:b/>
          <w:bCs/>
          <w:sz w:val="24"/>
          <w:szCs w:val="24"/>
        </w:rPr>
        <w:t xml:space="preserve">Konsep </w:t>
      </w:r>
      <w:r>
        <w:rPr>
          <w:rFonts w:ascii="Times New Roman" w:hAnsi="Times New Roman"/>
          <w:b/>
          <w:bCs/>
          <w:sz w:val="24"/>
          <w:szCs w:val="24"/>
        </w:rPr>
        <w:t xml:space="preserve">Litbang </w:t>
      </w:r>
    </w:p>
    <w:bookmarkEnd w:id="0"/>
    <w:p w:rsidR="009F00F3" w:rsidRPr="009F00F3" w:rsidRDefault="006553A5" w:rsidP="009F00F3">
      <w:pPr>
        <w:widowControl w:val="0"/>
        <w:autoSpaceDE w:val="0"/>
        <w:autoSpaceDN w:val="0"/>
        <w:adjustRightInd w:val="0"/>
        <w:spacing w:after="0" w:line="240" w:lineRule="auto"/>
        <w:ind w:firstLine="567"/>
        <w:jc w:val="both"/>
        <w:rPr>
          <w:rFonts w:ascii="Times New Roman" w:hAnsi="Times New Roman"/>
          <w:sz w:val="24"/>
          <w:szCs w:val="24"/>
        </w:rPr>
      </w:pPr>
      <w:r>
        <w:rPr>
          <w:rFonts w:ascii="Times New Roman" w:hAnsi="Times New Roman"/>
          <w:sz w:val="24"/>
          <w:szCs w:val="24"/>
        </w:rPr>
        <w:t>O</w:t>
      </w:r>
      <w:r w:rsidR="009F00F3" w:rsidRPr="009F00F3">
        <w:rPr>
          <w:rFonts w:ascii="Times New Roman" w:hAnsi="Times New Roman"/>
          <w:sz w:val="24"/>
          <w:szCs w:val="24"/>
        </w:rPr>
        <w:t>rganisasi</w:t>
      </w:r>
      <w:r>
        <w:rPr>
          <w:rFonts w:ascii="Times New Roman" w:hAnsi="Times New Roman"/>
          <w:sz w:val="24"/>
          <w:szCs w:val="24"/>
        </w:rPr>
        <w:t xml:space="preserve"> </w:t>
      </w:r>
      <w:r w:rsidR="009F00F3" w:rsidRPr="009F00F3">
        <w:rPr>
          <w:rFonts w:ascii="Times New Roman" w:hAnsi="Times New Roman"/>
          <w:sz w:val="24"/>
          <w:szCs w:val="24"/>
        </w:rPr>
        <w:t xml:space="preserve">penelitian dan pengembangan (litbang) atau disebut juga </w:t>
      </w:r>
      <w:r w:rsidR="009F00F3" w:rsidRPr="009F00F3">
        <w:rPr>
          <w:rFonts w:ascii="Times New Roman" w:hAnsi="Times New Roman"/>
          <w:i/>
          <w:iCs/>
          <w:sz w:val="24"/>
          <w:szCs w:val="24"/>
        </w:rPr>
        <w:t xml:space="preserve">research and development (R &amp; D), </w:t>
      </w:r>
      <w:r w:rsidR="009F00F3" w:rsidRPr="009F00F3">
        <w:rPr>
          <w:rFonts w:ascii="Times New Roman" w:hAnsi="Times New Roman"/>
          <w:sz w:val="24"/>
          <w:szCs w:val="24"/>
        </w:rPr>
        <w:t xml:space="preserve">telah berperan penting dalam mendorong kemajuan suatu negara, sekaligus modal bagi pembangunan ekonomi yang kuat. Modal yang dimaksud terkait dengan a) tenaga ahli yang mumpuni, b) ekosistem ilmu pengetahuan, c) aktivitas pengembangan yang bersandar pada keunggulan kompetitif </w:t>
      </w:r>
      <w:r w:rsidR="009F00F3" w:rsidRPr="009F00F3">
        <w:rPr>
          <w:rFonts w:ascii="Times New Roman" w:hAnsi="Times New Roman"/>
          <w:sz w:val="24"/>
          <w:szCs w:val="24"/>
          <w:lang w:val="en-US"/>
        </w:rPr>
        <w:t>(Drucker dalam Zuhal (2008:9)</w:t>
      </w:r>
      <w:r w:rsidR="009F00F3" w:rsidRPr="009F00F3">
        <w:rPr>
          <w:rFonts w:ascii="Times New Roman" w:hAnsi="Times New Roman"/>
          <w:sz w:val="24"/>
          <w:szCs w:val="24"/>
        </w:rPr>
        <w:t>.</w:t>
      </w:r>
    </w:p>
    <w:p w:rsidR="009F00F3" w:rsidRDefault="009F00F3" w:rsidP="009F00F3">
      <w:pPr>
        <w:widowControl w:val="0"/>
        <w:autoSpaceDE w:val="0"/>
        <w:autoSpaceDN w:val="0"/>
        <w:adjustRightInd w:val="0"/>
        <w:spacing w:after="0" w:line="240" w:lineRule="auto"/>
        <w:ind w:firstLine="567"/>
        <w:jc w:val="both"/>
        <w:rPr>
          <w:rFonts w:ascii="Times New Roman" w:hAnsi="Times New Roman"/>
          <w:sz w:val="24"/>
          <w:szCs w:val="24"/>
        </w:rPr>
      </w:pPr>
      <w:r w:rsidRPr="009F00F3">
        <w:rPr>
          <w:rFonts w:ascii="Times New Roman" w:hAnsi="Times New Roman"/>
          <w:sz w:val="24"/>
          <w:szCs w:val="24"/>
        </w:rPr>
        <w:t xml:space="preserve">Terkait dengan istilah </w:t>
      </w:r>
      <w:r w:rsidRPr="009F00F3">
        <w:rPr>
          <w:rFonts w:ascii="Times New Roman" w:hAnsi="Times New Roman"/>
          <w:i/>
          <w:iCs/>
          <w:sz w:val="24"/>
          <w:szCs w:val="24"/>
        </w:rPr>
        <w:t xml:space="preserve">research </w:t>
      </w:r>
      <w:r w:rsidRPr="009F00F3">
        <w:rPr>
          <w:rFonts w:ascii="Times New Roman" w:hAnsi="Times New Roman"/>
          <w:sz w:val="24"/>
          <w:szCs w:val="24"/>
        </w:rPr>
        <w:t xml:space="preserve">yang berarti gabungan kata </w:t>
      </w:r>
      <w:r w:rsidRPr="009F00F3">
        <w:rPr>
          <w:rFonts w:ascii="Times New Roman" w:hAnsi="Times New Roman"/>
          <w:i/>
          <w:iCs/>
          <w:sz w:val="24"/>
          <w:szCs w:val="24"/>
        </w:rPr>
        <w:t xml:space="preserve">re yang </w:t>
      </w:r>
      <w:r w:rsidRPr="009F00F3">
        <w:rPr>
          <w:rFonts w:ascii="Times New Roman" w:hAnsi="Times New Roman"/>
          <w:sz w:val="24"/>
          <w:szCs w:val="24"/>
        </w:rPr>
        <w:t>berarti berulang ulang</w:t>
      </w:r>
      <w:r w:rsidRPr="009F00F3">
        <w:rPr>
          <w:rFonts w:ascii="Times New Roman" w:hAnsi="Times New Roman"/>
          <w:i/>
          <w:iCs/>
          <w:sz w:val="24"/>
          <w:szCs w:val="24"/>
        </w:rPr>
        <w:t xml:space="preserve"> </w:t>
      </w:r>
      <w:r w:rsidRPr="009F00F3">
        <w:rPr>
          <w:rFonts w:ascii="Times New Roman" w:hAnsi="Times New Roman"/>
          <w:sz w:val="24"/>
          <w:szCs w:val="24"/>
        </w:rPr>
        <w:t xml:space="preserve">dan </w:t>
      </w:r>
      <w:r w:rsidRPr="009F00F3">
        <w:rPr>
          <w:rFonts w:ascii="Times New Roman" w:hAnsi="Times New Roman"/>
          <w:i/>
          <w:iCs/>
          <w:sz w:val="24"/>
          <w:szCs w:val="24"/>
        </w:rPr>
        <w:t xml:space="preserve">search </w:t>
      </w:r>
      <w:r w:rsidRPr="009F00F3">
        <w:rPr>
          <w:rFonts w:ascii="Times New Roman" w:hAnsi="Times New Roman"/>
          <w:sz w:val="24"/>
          <w:szCs w:val="24"/>
        </w:rPr>
        <w:t>yang diartikan sebagai pencairan secara mendalam atau menguji coba. Berangkat dari hal tersebut maka jika digabungkan kedua kata ini mengartikan kegiatan penyampaian secara sistematis melalui investigasi kepada bidang dan area tertentu untuk membangun sebuah argumen dari dukungan fakta (</w:t>
      </w:r>
      <w:r w:rsidRPr="009F00F3">
        <w:rPr>
          <w:rFonts w:ascii="Times New Roman" w:hAnsi="Times New Roman"/>
          <w:sz w:val="24"/>
          <w:szCs w:val="24"/>
          <w:lang w:val="en-US"/>
        </w:rPr>
        <w:t>Grinnell dalam  Kumar (1996:6)</w:t>
      </w:r>
      <w:r w:rsidRPr="009F00F3">
        <w:rPr>
          <w:rFonts w:ascii="Times New Roman" w:hAnsi="Times New Roman"/>
          <w:sz w:val="24"/>
          <w:szCs w:val="24"/>
        </w:rPr>
        <w:t>.</w:t>
      </w:r>
    </w:p>
    <w:p w:rsidR="006553A5" w:rsidRDefault="006553A5" w:rsidP="009F00F3">
      <w:pPr>
        <w:widowControl w:val="0"/>
        <w:autoSpaceDE w:val="0"/>
        <w:autoSpaceDN w:val="0"/>
        <w:adjustRightInd w:val="0"/>
        <w:spacing w:after="0" w:line="240" w:lineRule="auto"/>
        <w:ind w:firstLine="567"/>
        <w:jc w:val="both"/>
        <w:rPr>
          <w:rFonts w:ascii="Times New Roman" w:hAnsi="Times New Roman"/>
          <w:sz w:val="24"/>
          <w:szCs w:val="24"/>
        </w:rPr>
      </w:pPr>
    </w:p>
    <w:p w:rsidR="009F00F3" w:rsidRDefault="009F00F3" w:rsidP="009F00F3">
      <w:pPr>
        <w:widowControl w:val="0"/>
        <w:autoSpaceDE w:val="0"/>
        <w:autoSpaceDN w:val="0"/>
        <w:adjustRightInd w:val="0"/>
        <w:spacing w:after="0" w:line="240" w:lineRule="auto"/>
        <w:rPr>
          <w:rFonts w:ascii="Times New Roman" w:hAnsi="Times New Roman"/>
          <w:b/>
          <w:bCs/>
          <w:sz w:val="24"/>
          <w:szCs w:val="24"/>
        </w:rPr>
      </w:pPr>
      <w:r w:rsidRPr="00490081">
        <w:rPr>
          <w:rFonts w:ascii="Times New Roman" w:hAnsi="Times New Roman"/>
          <w:b/>
          <w:bCs/>
          <w:sz w:val="24"/>
          <w:szCs w:val="24"/>
        </w:rPr>
        <w:t>K</w:t>
      </w:r>
      <w:r>
        <w:rPr>
          <w:rFonts w:ascii="Times New Roman" w:hAnsi="Times New Roman"/>
          <w:b/>
          <w:bCs/>
          <w:sz w:val="24"/>
          <w:szCs w:val="24"/>
        </w:rPr>
        <w:t xml:space="preserve">eterkaitan litbang dan </w:t>
      </w:r>
      <w:r w:rsidRPr="009F00F3">
        <w:rPr>
          <w:rFonts w:ascii="Times New Roman" w:hAnsi="Times New Roman"/>
          <w:b/>
          <w:bCs/>
          <w:i/>
          <w:iCs/>
          <w:sz w:val="24"/>
          <w:szCs w:val="24"/>
        </w:rPr>
        <w:t>Smart city</w:t>
      </w:r>
      <w:r>
        <w:rPr>
          <w:rFonts w:ascii="Times New Roman" w:hAnsi="Times New Roman"/>
          <w:b/>
          <w:bCs/>
          <w:sz w:val="24"/>
          <w:szCs w:val="24"/>
        </w:rPr>
        <w:t xml:space="preserve"> </w:t>
      </w:r>
    </w:p>
    <w:p w:rsidR="009F00F3" w:rsidRDefault="009F00F3" w:rsidP="009F00F3">
      <w:pPr>
        <w:widowControl w:val="0"/>
        <w:autoSpaceDE w:val="0"/>
        <w:autoSpaceDN w:val="0"/>
        <w:adjustRightInd w:val="0"/>
        <w:spacing w:after="0" w:line="240" w:lineRule="auto"/>
        <w:ind w:firstLine="567"/>
        <w:jc w:val="both"/>
        <w:rPr>
          <w:rFonts w:ascii="Times New Roman" w:hAnsi="Times New Roman"/>
          <w:sz w:val="24"/>
          <w:szCs w:val="24"/>
        </w:rPr>
      </w:pPr>
      <w:r w:rsidRPr="009F00F3">
        <w:rPr>
          <w:rFonts w:ascii="Times New Roman" w:hAnsi="Times New Roman"/>
          <w:sz w:val="24"/>
          <w:szCs w:val="24"/>
        </w:rPr>
        <w:t xml:space="preserve">Berawal dari definisi </w:t>
      </w:r>
      <w:r w:rsidRPr="006553A5">
        <w:rPr>
          <w:rFonts w:ascii="Times New Roman" w:hAnsi="Times New Roman"/>
          <w:i/>
          <w:iCs/>
          <w:sz w:val="24"/>
          <w:szCs w:val="24"/>
        </w:rPr>
        <w:t>smart city</w:t>
      </w:r>
      <w:r w:rsidRPr="009F00F3">
        <w:rPr>
          <w:rFonts w:ascii="Times New Roman" w:hAnsi="Times New Roman"/>
          <w:sz w:val="24"/>
          <w:szCs w:val="24"/>
        </w:rPr>
        <w:t xml:space="preserve"> yang mengedepankan kata </w:t>
      </w:r>
      <w:r w:rsidRPr="006553A5">
        <w:rPr>
          <w:rFonts w:ascii="Times New Roman" w:hAnsi="Times New Roman"/>
          <w:i/>
          <w:iCs/>
          <w:sz w:val="24"/>
          <w:szCs w:val="24"/>
        </w:rPr>
        <w:t>“smart”</w:t>
      </w:r>
      <w:r w:rsidRPr="009F00F3">
        <w:rPr>
          <w:rFonts w:ascii="Times New Roman" w:hAnsi="Times New Roman"/>
          <w:sz w:val="24"/>
          <w:szCs w:val="24"/>
        </w:rPr>
        <w:t xml:space="preserve"> maka kecerdasan di sini diartikan sebagai kemampuan untuk berinovasi yang didukung oleh teknologi, interaksi antar lembaga dan modal sosial lainnya Selain unsur inovasi melekat pada kata cerdas dalam frase </w:t>
      </w:r>
      <w:r w:rsidRPr="006553A5">
        <w:rPr>
          <w:rFonts w:ascii="Times New Roman" w:hAnsi="Times New Roman"/>
          <w:i/>
          <w:iCs/>
          <w:sz w:val="24"/>
          <w:szCs w:val="24"/>
        </w:rPr>
        <w:t>smart city,</w:t>
      </w:r>
      <w:r w:rsidRPr="009F00F3">
        <w:rPr>
          <w:rFonts w:ascii="Times New Roman" w:hAnsi="Times New Roman"/>
          <w:sz w:val="24"/>
          <w:szCs w:val="24"/>
        </w:rPr>
        <w:t xml:space="preserve"> maka berdasarkan kerangka </w:t>
      </w:r>
      <w:r w:rsidRPr="006553A5">
        <w:rPr>
          <w:rFonts w:ascii="Times New Roman" w:hAnsi="Times New Roman"/>
          <w:i/>
          <w:iCs/>
          <w:sz w:val="24"/>
          <w:szCs w:val="24"/>
        </w:rPr>
        <w:t>smart city</w:t>
      </w:r>
      <w:r w:rsidRPr="006553A5">
        <w:rPr>
          <w:rFonts w:ascii="Times New Roman" w:hAnsi="Times New Roman"/>
          <w:sz w:val="24"/>
          <w:szCs w:val="24"/>
        </w:rPr>
        <w:t xml:space="preserve"> yang</w:t>
      </w:r>
      <w:r w:rsidRPr="009F00F3">
        <w:rPr>
          <w:rFonts w:ascii="Times New Roman" w:hAnsi="Times New Roman"/>
          <w:sz w:val="24"/>
          <w:szCs w:val="24"/>
        </w:rPr>
        <w:t xml:space="preserve"> terdiri dari 1) infrastruktur, 2) inovasi dan 3) kualitas kehidupan. Kerangka dimaksud menjelaskan bahwa tujuan dari </w:t>
      </w:r>
      <w:r w:rsidRPr="006553A5">
        <w:rPr>
          <w:rFonts w:ascii="Times New Roman" w:hAnsi="Times New Roman"/>
          <w:i/>
          <w:iCs/>
          <w:sz w:val="24"/>
          <w:szCs w:val="24"/>
        </w:rPr>
        <w:t>smart city</w:t>
      </w:r>
      <w:r w:rsidRPr="009F00F3">
        <w:rPr>
          <w:rFonts w:ascii="Times New Roman" w:hAnsi="Times New Roman"/>
          <w:sz w:val="24"/>
          <w:szCs w:val="24"/>
        </w:rPr>
        <w:t xml:space="preserve"> tidak hanya dinilai dari aspek fisik dan teknologi namun juga pengembangan bentukan inovasi dan tujuan kehidupan yang lebih luas </w:t>
      </w:r>
      <w:r>
        <w:rPr>
          <w:rFonts w:ascii="Times New Roman" w:hAnsi="Times New Roman"/>
          <w:sz w:val="24"/>
          <w:szCs w:val="24"/>
        </w:rPr>
        <w:t>.</w:t>
      </w:r>
      <w:r w:rsidRPr="009F00F3">
        <w:rPr>
          <w:rFonts w:ascii="Times New Roman" w:hAnsi="Times New Roman"/>
          <w:sz w:val="24"/>
          <w:szCs w:val="24"/>
        </w:rPr>
        <w:t xml:space="preserve">Terkait inovasi sebagai output di dalam </w:t>
      </w:r>
      <w:r w:rsidRPr="006553A5">
        <w:rPr>
          <w:rFonts w:ascii="Times New Roman" w:hAnsi="Times New Roman"/>
          <w:i/>
          <w:iCs/>
          <w:sz w:val="24"/>
          <w:szCs w:val="24"/>
        </w:rPr>
        <w:t>smart city</w:t>
      </w:r>
      <w:r w:rsidRPr="009F00F3">
        <w:rPr>
          <w:rFonts w:ascii="Times New Roman" w:hAnsi="Times New Roman"/>
          <w:sz w:val="24"/>
          <w:szCs w:val="24"/>
        </w:rPr>
        <w:t xml:space="preserve"> maka inovasi di sini dihasilkan oleh serangkaian kolaborasi </w:t>
      </w:r>
      <w:r w:rsidRPr="009F00F3">
        <w:rPr>
          <w:rFonts w:ascii="Times New Roman" w:hAnsi="Times New Roman"/>
          <w:sz w:val="24"/>
          <w:szCs w:val="24"/>
        </w:rPr>
        <w:t>antar aktor dalam hal ini 1) publik, 2) swasta, dan 3) komunitas yang mana telah berhasil diimplementasikan oleh beberapa negara di Eropa misalnya Wina, Amsterdam, Barcelona dan sebagainya.</w:t>
      </w:r>
      <w:r>
        <w:rPr>
          <w:rFonts w:ascii="Times New Roman" w:hAnsi="Times New Roman"/>
          <w:sz w:val="24"/>
          <w:szCs w:val="24"/>
        </w:rPr>
        <w:t xml:space="preserve"> </w:t>
      </w:r>
      <w:r w:rsidRPr="009F00F3">
        <w:rPr>
          <w:rFonts w:ascii="Times New Roman" w:hAnsi="Times New Roman"/>
          <w:sz w:val="24"/>
          <w:szCs w:val="24"/>
        </w:rPr>
        <w:t xml:space="preserve">Keberhasilan dimaksud semakin memvitalkan urgensi inovasi yang bukan hanya sebagai pendorong, pengarah namun dapat memberikan dampak yang lebih luas dan kompleks kepada kehidupan masyarakat </w:t>
      </w:r>
    </w:p>
    <w:p w:rsidR="009F00F3" w:rsidRPr="009F00F3" w:rsidRDefault="009F00F3" w:rsidP="009F00F3">
      <w:pPr>
        <w:widowControl w:val="0"/>
        <w:autoSpaceDE w:val="0"/>
        <w:autoSpaceDN w:val="0"/>
        <w:adjustRightInd w:val="0"/>
        <w:spacing w:after="0" w:line="240" w:lineRule="auto"/>
        <w:ind w:firstLine="567"/>
        <w:jc w:val="both"/>
        <w:rPr>
          <w:rFonts w:ascii="Times New Roman" w:hAnsi="Times New Roman"/>
          <w:sz w:val="24"/>
          <w:szCs w:val="24"/>
        </w:rPr>
      </w:pPr>
      <w:r w:rsidRPr="00925637">
        <w:rPr>
          <w:rFonts w:ascii="Times New Roman" w:hAnsi="Times New Roman"/>
          <w:i/>
          <w:iCs/>
          <w:sz w:val="24"/>
          <w:szCs w:val="24"/>
        </w:rPr>
        <w:t>Smart city</w:t>
      </w:r>
      <w:r w:rsidRPr="009F00F3">
        <w:rPr>
          <w:rFonts w:ascii="Times New Roman" w:hAnsi="Times New Roman"/>
          <w:sz w:val="24"/>
          <w:szCs w:val="24"/>
        </w:rPr>
        <w:t xml:space="preserve"> tidak hanya membutuhkan inovasi sebagai komponen penting dalam pengembangannya, misalnya inovasi teknologi yang tidak hanya mengubah bentuk pelayanan, namun juga mengubah arah tata kelola kelembagaan, cara berpikir dan pendekatan lainnya menjadi lebih efektif, efisien dan cerdas. Kemudian sebaliknya bahwa sistem </w:t>
      </w:r>
      <w:r w:rsidRPr="006553A5">
        <w:rPr>
          <w:rFonts w:ascii="Times New Roman" w:hAnsi="Times New Roman"/>
          <w:i/>
          <w:iCs/>
          <w:sz w:val="24"/>
          <w:szCs w:val="24"/>
        </w:rPr>
        <w:t>smart city</w:t>
      </w:r>
      <w:r w:rsidRPr="009F00F3">
        <w:rPr>
          <w:rFonts w:ascii="Times New Roman" w:hAnsi="Times New Roman"/>
          <w:sz w:val="24"/>
          <w:szCs w:val="24"/>
        </w:rPr>
        <w:t xml:space="preserve"> juga akhirnya melahirkan inovasi sebagai produk yang sebelumnya hanya berlandaskan konsep pasar dalam hal ini </w:t>
      </w:r>
      <w:r w:rsidRPr="006553A5">
        <w:rPr>
          <w:rFonts w:ascii="Times New Roman" w:hAnsi="Times New Roman"/>
          <w:i/>
          <w:iCs/>
          <w:sz w:val="24"/>
          <w:szCs w:val="24"/>
        </w:rPr>
        <w:t>demand vs supply</w:t>
      </w:r>
      <w:r w:rsidRPr="009F00F3">
        <w:rPr>
          <w:rFonts w:ascii="Times New Roman" w:hAnsi="Times New Roman"/>
          <w:sz w:val="24"/>
          <w:szCs w:val="24"/>
        </w:rPr>
        <w:t xml:space="preserve">, namun dengan pendekatan kolaboratif, misalnya kolaborasi </w:t>
      </w:r>
      <w:r w:rsidRPr="006553A5">
        <w:rPr>
          <w:rFonts w:ascii="Times New Roman" w:hAnsi="Times New Roman"/>
          <w:i/>
          <w:iCs/>
          <w:sz w:val="24"/>
          <w:szCs w:val="24"/>
        </w:rPr>
        <w:t>penta helix</w:t>
      </w:r>
      <w:r w:rsidRPr="009F00F3">
        <w:rPr>
          <w:rFonts w:ascii="Times New Roman" w:hAnsi="Times New Roman"/>
          <w:sz w:val="24"/>
          <w:szCs w:val="24"/>
        </w:rPr>
        <w:t xml:space="preserve"> sehingga kini mempunyai cakupan penyelesaian lebih luas dan lebih bersifat sosial. </w:t>
      </w:r>
    </w:p>
    <w:p w:rsidR="00330973" w:rsidRDefault="00330973" w:rsidP="00C5635E">
      <w:pPr>
        <w:pStyle w:val="DaftarParagraf"/>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rsidR="00AB3CE8" w:rsidRPr="00C5635E" w:rsidRDefault="00C5635E" w:rsidP="00C5635E">
      <w:pPr>
        <w:pStyle w:val="DaftarParagraf"/>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C5635E">
        <w:rPr>
          <w:rFonts w:ascii="Times New Roman" w:hAnsi="Times New Roman"/>
          <w:b/>
          <w:bCs/>
          <w:color w:val="000000"/>
          <w:spacing w:val="1"/>
          <w:sz w:val="24"/>
          <w:szCs w:val="24"/>
        </w:rPr>
        <w:t xml:space="preserve">METODE </w:t>
      </w:r>
      <w:r w:rsidRPr="00C5635E">
        <w:rPr>
          <w:rFonts w:ascii="Times New Roman" w:hAnsi="Times New Roman"/>
          <w:b/>
          <w:bCs/>
          <w:color w:val="000000"/>
          <w:spacing w:val="-3"/>
          <w:sz w:val="24"/>
          <w:szCs w:val="24"/>
        </w:rPr>
        <w:t>P</w:t>
      </w:r>
      <w:r w:rsidRPr="00C5635E">
        <w:rPr>
          <w:rFonts w:ascii="Times New Roman" w:hAnsi="Times New Roman"/>
          <w:b/>
          <w:bCs/>
          <w:color w:val="000000"/>
          <w:spacing w:val="-1"/>
          <w:sz w:val="24"/>
          <w:szCs w:val="24"/>
        </w:rPr>
        <w:t>E</w:t>
      </w:r>
      <w:r w:rsidRPr="00C5635E">
        <w:rPr>
          <w:rFonts w:ascii="Times New Roman" w:hAnsi="Times New Roman"/>
          <w:b/>
          <w:bCs/>
          <w:color w:val="000000"/>
          <w:spacing w:val="1"/>
          <w:sz w:val="24"/>
          <w:szCs w:val="24"/>
        </w:rPr>
        <w:t>N</w:t>
      </w:r>
      <w:r w:rsidRPr="00C5635E">
        <w:rPr>
          <w:rFonts w:ascii="Times New Roman" w:hAnsi="Times New Roman"/>
          <w:b/>
          <w:bCs/>
          <w:color w:val="000000"/>
          <w:spacing w:val="-1"/>
          <w:sz w:val="24"/>
          <w:szCs w:val="24"/>
        </w:rPr>
        <w:t>E</w:t>
      </w:r>
      <w:r w:rsidRPr="00C5635E">
        <w:rPr>
          <w:rFonts w:ascii="Times New Roman" w:hAnsi="Times New Roman"/>
          <w:b/>
          <w:bCs/>
          <w:color w:val="000000"/>
          <w:sz w:val="24"/>
          <w:szCs w:val="24"/>
        </w:rPr>
        <w:t>L</w:t>
      </w:r>
      <w:r w:rsidRPr="00C5635E">
        <w:rPr>
          <w:rFonts w:ascii="Times New Roman" w:hAnsi="Times New Roman"/>
          <w:b/>
          <w:bCs/>
          <w:color w:val="000000"/>
          <w:spacing w:val="3"/>
          <w:sz w:val="24"/>
          <w:szCs w:val="24"/>
        </w:rPr>
        <w:t>I</w:t>
      </w:r>
      <w:r w:rsidRPr="00C5635E">
        <w:rPr>
          <w:rFonts w:ascii="Times New Roman" w:hAnsi="Times New Roman"/>
          <w:b/>
          <w:bCs/>
          <w:color w:val="000000"/>
          <w:spacing w:val="-1"/>
          <w:sz w:val="24"/>
          <w:szCs w:val="24"/>
        </w:rPr>
        <w:t>T</w:t>
      </w:r>
      <w:r w:rsidRPr="00C5635E">
        <w:rPr>
          <w:rFonts w:ascii="Times New Roman" w:hAnsi="Times New Roman"/>
          <w:b/>
          <w:bCs/>
          <w:color w:val="000000"/>
          <w:sz w:val="24"/>
          <w:szCs w:val="24"/>
        </w:rPr>
        <w:t>IAN</w:t>
      </w:r>
    </w:p>
    <w:p w:rsidR="00417BF6" w:rsidRDefault="00417BF6" w:rsidP="00A05F1E">
      <w:pPr>
        <w:pStyle w:val="DaftarParagraf"/>
        <w:widowControl w:val="0"/>
        <w:autoSpaceDE w:val="0"/>
        <w:autoSpaceDN w:val="0"/>
        <w:adjustRightInd w:val="0"/>
        <w:spacing w:after="0" w:line="240" w:lineRule="auto"/>
        <w:ind w:left="0" w:firstLine="426"/>
        <w:rPr>
          <w:rFonts w:ascii="Times New Roman" w:hAnsi="Times New Roman"/>
          <w:color w:val="000000"/>
          <w:spacing w:val="-5"/>
          <w:sz w:val="24"/>
          <w:szCs w:val="24"/>
          <w:lang w:val="en-US"/>
        </w:rPr>
      </w:pPr>
    </w:p>
    <w:p w:rsidR="003B6B6A" w:rsidRDefault="00841DC6" w:rsidP="003B6B6A">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pPr>
      <w:r w:rsidRPr="00841DC6">
        <w:rPr>
          <w:rFonts w:ascii="Times New Roman" w:hAnsi="Times New Roman"/>
          <w:color w:val="000000"/>
          <w:spacing w:val="-5"/>
          <w:sz w:val="24"/>
          <w:szCs w:val="24"/>
        </w:rPr>
        <w:t xml:space="preserve">Penelitian ini tergolong </w:t>
      </w:r>
      <w:r w:rsidRPr="00841DC6">
        <w:rPr>
          <w:rFonts w:ascii="Times New Roman" w:hAnsi="Times New Roman"/>
          <w:color w:val="000000"/>
          <w:spacing w:val="-5"/>
          <w:sz w:val="24"/>
          <w:szCs w:val="24"/>
          <w:lang w:val="en-US"/>
        </w:rPr>
        <w:t xml:space="preserve">penelitian kualitatif dengan pendekatan pemodelan konseptual </w:t>
      </w:r>
      <w:r w:rsidRPr="00841DC6">
        <w:rPr>
          <w:rFonts w:ascii="Times New Roman" w:hAnsi="Times New Roman"/>
          <w:color w:val="000000"/>
          <w:spacing w:val="-5"/>
          <w:sz w:val="24"/>
          <w:szCs w:val="24"/>
        </w:rPr>
        <w:t xml:space="preserve">khususnya </w:t>
      </w:r>
      <w:r w:rsidRPr="00841DC6">
        <w:rPr>
          <w:rFonts w:ascii="Times New Roman" w:hAnsi="Times New Roman"/>
          <w:color w:val="000000"/>
          <w:spacing w:val="-5"/>
          <w:sz w:val="24"/>
          <w:szCs w:val="24"/>
          <w:lang w:val="en-US"/>
        </w:rPr>
        <w:t>untuk menyusun strategi</w:t>
      </w:r>
      <w:r w:rsidRPr="00841DC6">
        <w:rPr>
          <w:rFonts w:ascii="Times New Roman" w:hAnsi="Times New Roman"/>
          <w:color w:val="000000"/>
          <w:spacing w:val="-5"/>
          <w:sz w:val="24"/>
          <w:szCs w:val="24"/>
        </w:rPr>
        <w:t xml:space="preserve"> berinovasi. </w:t>
      </w:r>
      <w:r w:rsidRPr="00841DC6">
        <w:rPr>
          <w:rFonts w:ascii="Times New Roman" w:hAnsi="Times New Roman"/>
          <w:color w:val="000000"/>
          <w:spacing w:val="-5"/>
          <w:sz w:val="24"/>
          <w:szCs w:val="24"/>
          <w:lang w:val="en-US"/>
        </w:rPr>
        <w:t xml:space="preserve">Adapun langkah tersebut </w:t>
      </w:r>
      <w:r w:rsidRPr="00841DC6">
        <w:rPr>
          <w:rFonts w:ascii="Times New Roman" w:hAnsi="Times New Roman"/>
          <w:color w:val="000000"/>
          <w:spacing w:val="-5"/>
          <w:sz w:val="24"/>
          <w:szCs w:val="24"/>
        </w:rPr>
        <w:t>yaitu</w:t>
      </w:r>
      <w:r w:rsidRPr="00841DC6">
        <w:rPr>
          <w:rFonts w:ascii="Times New Roman" w:hAnsi="Times New Roman"/>
          <w:color w:val="000000"/>
          <w:spacing w:val="-5"/>
          <w:sz w:val="24"/>
          <w:szCs w:val="24"/>
          <w:lang w:val="en-US"/>
        </w:rPr>
        <w:t>: pertama a) melakukan penggalian data untuk menggambarkan kondisi saat ini sebagai identifikasi</w:t>
      </w:r>
      <w:r w:rsidRPr="00841DC6">
        <w:rPr>
          <w:rFonts w:ascii="Times New Roman" w:hAnsi="Times New Roman"/>
          <w:color w:val="000000"/>
          <w:spacing w:val="-5"/>
          <w:sz w:val="24"/>
          <w:szCs w:val="24"/>
        </w:rPr>
        <w:t xml:space="preserve"> awal</w:t>
      </w:r>
      <w:r w:rsidRPr="00841DC6">
        <w:rPr>
          <w:rFonts w:ascii="Times New Roman" w:hAnsi="Times New Roman"/>
          <w:color w:val="000000"/>
          <w:spacing w:val="-5"/>
          <w:sz w:val="24"/>
          <w:szCs w:val="24"/>
          <w:lang w:val="en-US"/>
        </w:rPr>
        <w:t xml:space="preserve"> strategi</w:t>
      </w:r>
      <w:r w:rsidRPr="00841DC6">
        <w:rPr>
          <w:rFonts w:ascii="Times New Roman" w:hAnsi="Times New Roman"/>
          <w:color w:val="000000"/>
          <w:spacing w:val="-5"/>
          <w:sz w:val="24"/>
          <w:szCs w:val="24"/>
        </w:rPr>
        <w:t xml:space="preserve"> yang akan disusun, </w:t>
      </w:r>
      <w:r w:rsidRPr="00841DC6">
        <w:rPr>
          <w:rFonts w:ascii="Times New Roman" w:hAnsi="Times New Roman"/>
          <w:color w:val="000000"/>
          <w:spacing w:val="-5"/>
          <w:sz w:val="24"/>
          <w:szCs w:val="24"/>
          <w:lang w:val="en-US"/>
        </w:rPr>
        <w:t xml:space="preserve">kedua b) </w:t>
      </w:r>
      <w:r w:rsidRPr="00841DC6">
        <w:rPr>
          <w:rFonts w:ascii="Times New Roman" w:hAnsi="Times New Roman"/>
          <w:color w:val="000000"/>
          <w:spacing w:val="-5"/>
          <w:sz w:val="24"/>
          <w:szCs w:val="24"/>
        </w:rPr>
        <w:t xml:space="preserve">strategi </w:t>
      </w:r>
      <w:r w:rsidRPr="00841DC6">
        <w:rPr>
          <w:rFonts w:ascii="Times New Roman" w:hAnsi="Times New Roman"/>
          <w:color w:val="000000"/>
          <w:spacing w:val="-5"/>
          <w:sz w:val="24"/>
          <w:szCs w:val="24"/>
          <w:lang w:val="en-US"/>
        </w:rPr>
        <w:t>dimaksud didukung</w:t>
      </w:r>
      <w:r w:rsidRPr="00841DC6">
        <w:rPr>
          <w:rFonts w:ascii="Times New Roman" w:hAnsi="Times New Roman"/>
          <w:color w:val="000000"/>
          <w:spacing w:val="-5"/>
          <w:sz w:val="24"/>
          <w:szCs w:val="24"/>
        </w:rPr>
        <w:t xml:space="preserve"> oleh</w:t>
      </w:r>
      <w:r w:rsidRPr="00841DC6">
        <w:rPr>
          <w:rFonts w:ascii="Times New Roman" w:hAnsi="Times New Roman"/>
          <w:color w:val="000000"/>
          <w:spacing w:val="-5"/>
          <w:sz w:val="24"/>
          <w:szCs w:val="24"/>
          <w:lang w:val="en-US"/>
        </w:rPr>
        <w:t xml:space="preserve"> kajian teori, serta pembelajaran dari keberhasilan penerapan inovasi kolaboratif baik dari Litbang ataupun keberhasilan implementasi </w:t>
      </w:r>
      <w:r w:rsidRPr="00841DC6">
        <w:rPr>
          <w:rFonts w:ascii="Times New Roman" w:hAnsi="Times New Roman"/>
          <w:i/>
          <w:iCs/>
          <w:color w:val="000000"/>
          <w:spacing w:val="-5"/>
          <w:sz w:val="24"/>
          <w:szCs w:val="24"/>
          <w:lang w:val="en-US"/>
        </w:rPr>
        <w:t>smart city</w:t>
      </w:r>
      <w:r w:rsidRPr="00841DC6">
        <w:rPr>
          <w:rFonts w:ascii="Times New Roman" w:hAnsi="Times New Roman"/>
          <w:color w:val="000000"/>
          <w:spacing w:val="-5"/>
          <w:sz w:val="24"/>
          <w:szCs w:val="24"/>
          <w:lang w:val="en-US"/>
        </w:rPr>
        <w:t xml:space="preserve"> di negara lain, ketiga 3) muatan strategi tersebut </w:t>
      </w:r>
      <w:r w:rsidRPr="00841DC6">
        <w:rPr>
          <w:rFonts w:ascii="Times New Roman" w:hAnsi="Times New Roman"/>
          <w:color w:val="000000"/>
          <w:spacing w:val="-5"/>
          <w:sz w:val="24"/>
          <w:szCs w:val="24"/>
        </w:rPr>
        <w:t xml:space="preserve">telah </w:t>
      </w:r>
      <w:r w:rsidRPr="00841DC6">
        <w:rPr>
          <w:rFonts w:ascii="Times New Roman" w:hAnsi="Times New Roman"/>
          <w:color w:val="000000"/>
          <w:spacing w:val="-5"/>
          <w:sz w:val="24"/>
          <w:szCs w:val="24"/>
          <w:lang w:val="en-US"/>
        </w:rPr>
        <w:t xml:space="preserve">dibahas di lapangan melalui metode </w:t>
      </w:r>
      <w:r w:rsidRPr="00841DC6">
        <w:rPr>
          <w:rFonts w:ascii="Times New Roman" w:hAnsi="Times New Roman"/>
          <w:i/>
          <w:iCs/>
          <w:color w:val="000000"/>
          <w:spacing w:val="-5"/>
          <w:sz w:val="24"/>
          <w:szCs w:val="24"/>
          <w:lang w:val="en-US"/>
        </w:rPr>
        <w:t>forum group discussion</w:t>
      </w:r>
      <w:r w:rsidRPr="00841DC6">
        <w:rPr>
          <w:rFonts w:ascii="Times New Roman" w:hAnsi="Times New Roman"/>
          <w:color w:val="000000"/>
          <w:spacing w:val="-5"/>
          <w:sz w:val="24"/>
          <w:szCs w:val="24"/>
          <w:lang w:val="en-US"/>
        </w:rPr>
        <w:t xml:space="preserve"> (FGD ) untuk membahas a) strategi pokok, b) strategi alternatif dan c) strategi akhir sebagai kesepakatan akhir dari strategi yang akan ditindaklanjuti.</w:t>
      </w:r>
      <w:r w:rsidRPr="00841DC6">
        <w:rPr>
          <w:rFonts w:ascii="Times New Roman" w:hAnsi="Times New Roman"/>
          <w:color w:val="000000"/>
          <w:spacing w:val="-5"/>
          <w:sz w:val="24"/>
          <w:szCs w:val="24"/>
        </w:rPr>
        <w:t xml:space="preserve"> </w:t>
      </w:r>
      <w:r w:rsidRPr="00841DC6">
        <w:rPr>
          <w:rFonts w:ascii="Times New Roman" w:hAnsi="Times New Roman"/>
          <w:color w:val="000000"/>
          <w:spacing w:val="-5"/>
          <w:sz w:val="24"/>
          <w:szCs w:val="24"/>
          <w:lang w:val="en-US"/>
        </w:rPr>
        <w:t>Adapun gambar 1</w:t>
      </w:r>
      <w:r w:rsidR="006553A5">
        <w:rPr>
          <w:rFonts w:ascii="Times New Roman" w:hAnsi="Times New Roman"/>
          <w:color w:val="000000"/>
          <w:spacing w:val="-5"/>
          <w:sz w:val="24"/>
          <w:szCs w:val="24"/>
        </w:rPr>
        <w:t xml:space="preserve"> yang </w:t>
      </w:r>
      <w:r w:rsidRPr="00841DC6">
        <w:rPr>
          <w:rFonts w:ascii="Times New Roman" w:hAnsi="Times New Roman"/>
          <w:color w:val="000000"/>
          <w:spacing w:val="-5"/>
          <w:sz w:val="24"/>
          <w:szCs w:val="24"/>
          <w:lang w:val="en-US"/>
        </w:rPr>
        <w:t xml:space="preserve">merupakan langkah penelitian yang telah dilaksanakan: </w:t>
      </w:r>
    </w:p>
    <w:p w:rsidR="003B6B6A" w:rsidRPr="003B6B6A" w:rsidRDefault="003B6B6A" w:rsidP="003B6B6A">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sectPr w:rsidR="003B6B6A" w:rsidRPr="003B6B6A" w:rsidSect="00330973">
          <w:type w:val="continuous"/>
          <w:pgSz w:w="11906" w:h="16838" w:code="9"/>
          <w:pgMar w:top="1134" w:right="1134" w:bottom="1134" w:left="1134" w:header="284" w:footer="284" w:gutter="0"/>
          <w:pgNumType w:start="102"/>
          <w:cols w:num="2" w:space="284"/>
          <w:titlePg/>
          <w:docGrid w:linePitch="360"/>
        </w:sectPr>
      </w:pPr>
    </w:p>
    <w:p w:rsidR="003B6B6A" w:rsidRDefault="009455EE" w:rsidP="00671147">
      <w:pPr>
        <w:pStyle w:val="DaftarParagraf"/>
        <w:widowControl w:val="0"/>
        <w:autoSpaceDE w:val="0"/>
        <w:autoSpaceDN w:val="0"/>
        <w:adjustRightInd w:val="0"/>
        <w:spacing w:after="0" w:line="240" w:lineRule="auto"/>
        <w:ind w:left="0" w:firstLine="425"/>
        <w:rPr>
          <w:b/>
          <w:noProof/>
        </w:rPr>
        <w:sectPr w:rsidR="003B6B6A" w:rsidSect="003B6B6A">
          <w:type w:val="continuous"/>
          <w:pgSz w:w="11906" w:h="16838" w:code="9"/>
          <w:pgMar w:top="1134" w:right="1134" w:bottom="1134" w:left="1134" w:header="284" w:footer="284" w:gutter="0"/>
          <w:pgNumType w:start="102"/>
          <w:cols w:space="284"/>
          <w:titlePg/>
          <w:docGrid w:linePitch="360"/>
        </w:sectPr>
      </w:pPr>
      <w:r w:rsidRPr="003B6B6A">
        <w:rPr>
          <w:b/>
          <w:noProof/>
        </w:rPr>
        <w:lastRenderedPageBreak/>
        <w:drawing>
          <wp:inline distT="0" distB="0" distL="0" distR="0">
            <wp:extent cx="5795010" cy="2891790"/>
            <wp:effectExtent l="19050" t="19050" r="0" b="3810"/>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l="25722" t="30331" r="17133" b="20094"/>
                    <a:stretch>
                      <a:fillRect/>
                    </a:stretch>
                  </pic:blipFill>
                  <pic:spPr bwMode="auto">
                    <a:xfrm>
                      <a:off x="0" y="0"/>
                      <a:ext cx="5795010" cy="2891790"/>
                    </a:xfrm>
                    <a:prstGeom prst="rect">
                      <a:avLst/>
                    </a:prstGeom>
                    <a:noFill/>
                    <a:ln w="9525" cmpd="sng">
                      <a:solidFill>
                        <a:srgbClr val="7F7F7F"/>
                      </a:solidFill>
                      <a:miter lim="800000"/>
                      <a:headEnd/>
                      <a:tailEnd/>
                    </a:ln>
                    <a:effectLst/>
                  </pic:spPr>
                </pic:pic>
              </a:graphicData>
            </a:graphic>
          </wp:inline>
        </w:drawing>
      </w:r>
    </w:p>
    <w:p w:rsidR="00880707" w:rsidRPr="007E32C5" w:rsidRDefault="00084D99" w:rsidP="00D365E8">
      <w:pPr>
        <w:pStyle w:val="DaftarParagraf"/>
        <w:widowControl w:val="0"/>
        <w:autoSpaceDE w:val="0"/>
        <w:autoSpaceDN w:val="0"/>
        <w:adjustRightInd w:val="0"/>
        <w:spacing w:after="0" w:line="360" w:lineRule="auto"/>
        <w:ind w:left="0"/>
        <w:jc w:val="center"/>
        <w:rPr>
          <w:rFonts w:ascii="Times New Roman" w:hAnsi="Times New Roman"/>
        </w:rPr>
      </w:pPr>
      <w:r w:rsidRPr="007E32C5">
        <w:rPr>
          <w:rFonts w:ascii="Times New Roman" w:hAnsi="Times New Roman"/>
          <w:b/>
        </w:rPr>
        <w:t>G</w:t>
      </w:r>
      <w:r w:rsidRPr="007E32C5">
        <w:rPr>
          <w:rFonts w:ascii="Times New Roman" w:hAnsi="Times New Roman"/>
          <w:b/>
          <w:spacing w:val="-1"/>
        </w:rPr>
        <w:t>a</w:t>
      </w:r>
      <w:r w:rsidRPr="007E32C5">
        <w:rPr>
          <w:rFonts w:ascii="Times New Roman" w:hAnsi="Times New Roman"/>
          <w:b/>
        </w:rPr>
        <w:t>m</w:t>
      </w:r>
      <w:r w:rsidRPr="007E32C5">
        <w:rPr>
          <w:rFonts w:ascii="Times New Roman" w:hAnsi="Times New Roman"/>
          <w:b/>
          <w:spacing w:val="-1"/>
        </w:rPr>
        <w:t>b</w:t>
      </w:r>
      <w:r w:rsidRPr="007E32C5">
        <w:rPr>
          <w:rFonts w:ascii="Times New Roman" w:hAnsi="Times New Roman"/>
          <w:b/>
        </w:rPr>
        <w:t>ar</w:t>
      </w:r>
      <w:r w:rsidR="00D67B90" w:rsidRPr="007E32C5">
        <w:rPr>
          <w:rFonts w:ascii="Times New Roman" w:hAnsi="Times New Roman"/>
          <w:b/>
          <w:lang w:val="en-US"/>
        </w:rPr>
        <w:t xml:space="preserve"> </w:t>
      </w:r>
      <w:r w:rsidR="00F952FA" w:rsidRPr="007E32C5">
        <w:rPr>
          <w:rFonts w:ascii="Times New Roman" w:hAnsi="Times New Roman"/>
          <w:b/>
          <w:lang w:val="en-US"/>
        </w:rPr>
        <w:t>1</w:t>
      </w:r>
      <w:r w:rsidRPr="007E32C5">
        <w:rPr>
          <w:rFonts w:ascii="Times New Roman" w:hAnsi="Times New Roman"/>
        </w:rPr>
        <w:t xml:space="preserve"> </w:t>
      </w:r>
      <w:r w:rsidR="00880707" w:rsidRPr="007E32C5">
        <w:rPr>
          <w:rFonts w:ascii="Times New Roman" w:hAnsi="Times New Roman"/>
        </w:rPr>
        <w:t>Langkah Peneliti</w:t>
      </w:r>
      <w:r w:rsidR="006553A5" w:rsidRPr="007E32C5">
        <w:rPr>
          <w:rFonts w:ascii="Times New Roman" w:hAnsi="Times New Roman"/>
        </w:rPr>
        <w:t>an</w:t>
      </w:r>
      <w:r w:rsidR="00880707" w:rsidRPr="007E32C5">
        <w:rPr>
          <w:rFonts w:ascii="Times New Roman" w:hAnsi="Times New Roman"/>
        </w:rPr>
        <w:t xml:space="preserve"> </w:t>
      </w:r>
    </w:p>
    <w:p w:rsidR="003B6B6A" w:rsidRPr="007E32C5" w:rsidRDefault="00880707" w:rsidP="00880707">
      <w:pPr>
        <w:pStyle w:val="DaftarParagraf"/>
        <w:widowControl w:val="0"/>
        <w:autoSpaceDE w:val="0"/>
        <w:autoSpaceDN w:val="0"/>
        <w:adjustRightInd w:val="0"/>
        <w:spacing w:after="0" w:line="360" w:lineRule="auto"/>
        <w:ind w:left="0"/>
        <w:jc w:val="center"/>
        <w:rPr>
          <w:rFonts w:ascii="Times New Roman" w:hAnsi="Times New Roman"/>
          <w:sz w:val="20"/>
          <w:szCs w:val="20"/>
        </w:rPr>
      </w:pPr>
      <w:r w:rsidRPr="007E32C5">
        <w:rPr>
          <w:rFonts w:ascii="Times New Roman" w:hAnsi="Times New Roman"/>
          <w:sz w:val="20"/>
          <w:szCs w:val="20"/>
        </w:rPr>
        <w:t xml:space="preserve">(Sumber: Peneliti,2023) </w:t>
      </w:r>
    </w:p>
    <w:p w:rsidR="00C21895" w:rsidRPr="00C5635E" w:rsidRDefault="00C5635E" w:rsidP="00C5635E">
      <w:pPr>
        <w:widowControl w:val="0"/>
        <w:autoSpaceDE w:val="0"/>
        <w:autoSpaceDN w:val="0"/>
        <w:adjustRightInd w:val="0"/>
        <w:spacing w:after="60" w:line="240" w:lineRule="auto"/>
        <w:jc w:val="center"/>
        <w:rPr>
          <w:rFonts w:ascii="Times New Roman" w:hAnsi="Times New Roman"/>
          <w:b/>
          <w:bCs/>
          <w:sz w:val="24"/>
          <w:szCs w:val="24"/>
        </w:rPr>
      </w:pPr>
      <w:r w:rsidRPr="00C5635E">
        <w:rPr>
          <w:rFonts w:ascii="Times New Roman" w:hAnsi="Times New Roman"/>
          <w:b/>
          <w:bCs/>
          <w:sz w:val="24"/>
          <w:szCs w:val="24"/>
        </w:rPr>
        <w:t>HASIL DAN PEMBAHASAN</w:t>
      </w:r>
    </w:p>
    <w:p w:rsidR="008F247D" w:rsidRDefault="008F247D" w:rsidP="008F247D">
      <w:pPr>
        <w:widowControl w:val="0"/>
        <w:autoSpaceDE w:val="0"/>
        <w:autoSpaceDN w:val="0"/>
        <w:adjustRightInd w:val="0"/>
        <w:spacing w:after="0" w:line="240" w:lineRule="auto"/>
        <w:ind w:firstLine="567"/>
        <w:jc w:val="both"/>
        <w:rPr>
          <w:rFonts w:ascii="Times New Roman" w:hAnsi="Times New Roman"/>
          <w:sz w:val="24"/>
          <w:szCs w:val="24"/>
          <w:lang w:val="en-US"/>
        </w:rPr>
      </w:pPr>
    </w:p>
    <w:p w:rsidR="00880707" w:rsidRDefault="00880707" w:rsidP="008F247D">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Berangkat dari rumusan masalah tentang bagaimana litbang dapat secara maksimal berinovasi secara produktif untuk mendukung pengembangan </w:t>
      </w:r>
      <w:r w:rsidRPr="00880707">
        <w:rPr>
          <w:rFonts w:ascii="Times New Roman" w:hAnsi="Times New Roman"/>
          <w:i/>
          <w:iCs/>
          <w:sz w:val="24"/>
          <w:szCs w:val="24"/>
          <w:lang w:val="en-US"/>
        </w:rPr>
        <w:t>smart city</w:t>
      </w:r>
      <w:r w:rsidRPr="00880707">
        <w:rPr>
          <w:rFonts w:ascii="Times New Roman" w:hAnsi="Times New Roman"/>
          <w:sz w:val="24"/>
          <w:szCs w:val="24"/>
          <w:lang w:val="en-US"/>
        </w:rPr>
        <w:t xml:space="preserve">, maka hasil penelitian berhasil menggambarkan kondisi Litbang saat ini </w:t>
      </w:r>
      <w:r w:rsidRPr="00880707">
        <w:rPr>
          <w:rFonts w:ascii="Times New Roman" w:hAnsi="Times New Roman"/>
          <w:sz w:val="24"/>
          <w:szCs w:val="24"/>
        </w:rPr>
        <w:t xml:space="preserve">terkait inovasi </w:t>
      </w:r>
      <w:r w:rsidRPr="00880707">
        <w:rPr>
          <w:rFonts w:ascii="Times New Roman" w:hAnsi="Times New Roman"/>
          <w:sz w:val="24"/>
          <w:szCs w:val="24"/>
          <w:lang w:val="en-US"/>
        </w:rPr>
        <w:t xml:space="preserve">dan mengusulkan strategi dalam berinovasi untuk mendukung </w:t>
      </w:r>
      <w:r w:rsidRPr="00880707">
        <w:rPr>
          <w:rFonts w:ascii="Times New Roman" w:hAnsi="Times New Roman"/>
          <w:i/>
          <w:iCs/>
          <w:sz w:val="24"/>
          <w:szCs w:val="24"/>
          <w:lang w:val="en-US"/>
        </w:rPr>
        <w:t>smart city</w:t>
      </w:r>
      <w:r w:rsidRPr="00880707">
        <w:rPr>
          <w:rFonts w:ascii="Times New Roman" w:hAnsi="Times New Roman"/>
          <w:sz w:val="24"/>
          <w:szCs w:val="24"/>
          <w:lang w:val="en-US"/>
        </w:rPr>
        <w:t xml:space="preserve"> yang secara rinci akan dibahas berikut ini: </w:t>
      </w:r>
    </w:p>
    <w:p w:rsidR="00D92D15" w:rsidRPr="00880707" w:rsidRDefault="00D92D15" w:rsidP="008F247D">
      <w:pPr>
        <w:widowControl w:val="0"/>
        <w:autoSpaceDE w:val="0"/>
        <w:autoSpaceDN w:val="0"/>
        <w:adjustRightInd w:val="0"/>
        <w:spacing w:after="0" w:line="240" w:lineRule="auto"/>
        <w:ind w:firstLine="567"/>
        <w:jc w:val="both"/>
        <w:rPr>
          <w:rFonts w:ascii="Times New Roman" w:hAnsi="Times New Roman"/>
          <w:sz w:val="24"/>
          <w:szCs w:val="24"/>
          <w:lang w:val="en-US"/>
        </w:rPr>
      </w:pPr>
    </w:p>
    <w:p w:rsidR="00880707" w:rsidRPr="00880707" w:rsidRDefault="00880707" w:rsidP="00F52C85">
      <w:pPr>
        <w:widowControl w:val="0"/>
        <w:numPr>
          <w:ilvl w:val="0"/>
          <w:numId w:val="11"/>
        </w:numPr>
        <w:autoSpaceDE w:val="0"/>
        <w:autoSpaceDN w:val="0"/>
        <w:adjustRightInd w:val="0"/>
        <w:spacing w:after="0" w:line="240" w:lineRule="auto"/>
        <w:ind w:left="567" w:hanging="567"/>
        <w:jc w:val="both"/>
        <w:rPr>
          <w:rFonts w:ascii="Times New Roman" w:hAnsi="Times New Roman"/>
          <w:b/>
          <w:bCs/>
          <w:sz w:val="24"/>
          <w:szCs w:val="24"/>
          <w:lang w:val="en-US"/>
        </w:rPr>
      </w:pPr>
      <w:r w:rsidRPr="00880707">
        <w:rPr>
          <w:rFonts w:ascii="Times New Roman" w:hAnsi="Times New Roman"/>
          <w:b/>
          <w:bCs/>
          <w:sz w:val="24"/>
          <w:szCs w:val="24"/>
          <w:lang w:val="en-US"/>
        </w:rPr>
        <w:t xml:space="preserve">Gambaran kondisi Litbang saat ini </w:t>
      </w:r>
    </w:p>
    <w:p w:rsidR="00880707" w:rsidRDefault="00880707" w:rsidP="00F52C85">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Hasil penelitian mengungkapkan bahwa Litbang saat ini belum mampu melakukan proses produksi inovasi, melainkan hanya mendorong inovasi di lingkungan pemerintah kota Yogyakarta. Kondisi tersebut</w:t>
      </w:r>
      <w:r w:rsidRPr="00880707">
        <w:rPr>
          <w:rFonts w:ascii="Times New Roman" w:hAnsi="Times New Roman"/>
          <w:sz w:val="24"/>
          <w:szCs w:val="24"/>
        </w:rPr>
        <w:t xml:space="preserve"> digambarkan oleh bentuk </w:t>
      </w:r>
      <w:r w:rsidRPr="00880707">
        <w:rPr>
          <w:rFonts w:ascii="Times New Roman" w:hAnsi="Times New Roman"/>
          <w:sz w:val="24"/>
          <w:szCs w:val="24"/>
          <w:lang w:val="en-US"/>
        </w:rPr>
        <w:t>struktur organisasi, sub bidang inovasi daerah, dan sub bidang riset dan penel</w:t>
      </w:r>
      <w:r w:rsidRPr="00880707">
        <w:rPr>
          <w:rFonts w:ascii="Times New Roman" w:hAnsi="Times New Roman"/>
          <w:sz w:val="24"/>
          <w:szCs w:val="24"/>
        </w:rPr>
        <w:t>i</w:t>
      </w:r>
      <w:r w:rsidRPr="00880707">
        <w:rPr>
          <w:rFonts w:ascii="Times New Roman" w:hAnsi="Times New Roman"/>
          <w:sz w:val="24"/>
          <w:szCs w:val="24"/>
          <w:lang w:val="en-US"/>
        </w:rPr>
        <w:t>tian, yang akan dijelaskan sebagai berikut:</w:t>
      </w:r>
    </w:p>
    <w:p w:rsidR="00F52C85" w:rsidRPr="00880707" w:rsidRDefault="00F52C85" w:rsidP="00F52C85">
      <w:pPr>
        <w:widowControl w:val="0"/>
        <w:autoSpaceDE w:val="0"/>
        <w:autoSpaceDN w:val="0"/>
        <w:adjustRightInd w:val="0"/>
        <w:spacing w:after="0" w:line="240" w:lineRule="auto"/>
        <w:ind w:firstLine="567"/>
        <w:jc w:val="both"/>
        <w:rPr>
          <w:rFonts w:ascii="Times New Roman" w:hAnsi="Times New Roman"/>
          <w:sz w:val="24"/>
          <w:szCs w:val="24"/>
          <w:lang w:val="en-US"/>
        </w:rPr>
      </w:pPr>
    </w:p>
    <w:p w:rsidR="00880707" w:rsidRDefault="00880707" w:rsidP="00F52C85">
      <w:pPr>
        <w:widowControl w:val="0"/>
        <w:numPr>
          <w:ilvl w:val="0"/>
          <w:numId w:val="13"/>
        </w:numPr>
        <w:autoSpaceDE w:val="0"/>
        <w:autoSpaceDN w:val="0"/>
        <w:adjustRightInd w:val="0"/>
        <w:spacing w:after="0" w:line="240" w:lineRule="auto"/>
        <w:ind w:left="567" w:hanging="567"/>
        <w:jc w:val="both"/>
        <w:rPr>
          <w:rFonts w:ascii="Times New Roman" w:hAnsi="Times New Roman"/>
          <w:b/>
          <w:bCs/>
          <w:sz w:val="24"/>
          <w:szCs w:val="24"/>
          <w:lang w:val="en-US"/>
        </w:rPr>
      </w:pPr>
      <w:r w:rsidRPr="00880707">
        <w:rPr>
          <w:rFonts w:ascii="Times New Roman" w:hAnsi="Times New Roman"/>
          <w:b/>
          <w:bCs/>
          <w:sz w:val="24"/>
          <w:szCs w:val="24"/>
          <w:lang w:val="en-US"/>
        </w:rPr>
        <w:t xml:space="preserve">Bentuk struktur organisasi Litbang </w:t>
      </w:r>
    </w:p>
    <w:p w:rsidR="00880707" w:rsidRPr="00880707" w:rsidRDefault="00880707" w:rsidP="00F52C85">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Penelitian ini mengungkapkan bahwa bentuk organisasi Litbang masih berskala bidang dari 5 (lima) bidang, yang ada di Bappeda, yang mana kondisi ini berkonsekuensi langsung kepada kapasitas organisasinya yang masih terbatas, khususnya keterbatasan dari sisi a) sumber daya manusia terkait kuantitas dan kualitas, b) pendanaan yang harus menyesuaikan anggaran prioritas Bappeda dan c) kebijakan yang </w:t>
      </w:r>
      <w:r w:rsidRPr="00880707">
        <w:rPr>
          <w:rFonts w:ascii="Times New Roman" w:hAnsi="Times New Roman"/>
          <w:sz w:val="24"/>
          <w:szCs w:val="24"/>
        </w:rPr>
        <w:t xml:space="preserve">mana </w:t>
      </w:r>
      <w:r w:rsidRPr="00880707">
        <w:rPr>
          <w:rFonts w:ascii="Times New Roman" w:hAnsi="Times New Roman"/>
          <w:sz w:val="24"/>
          <w:szCs w:val="24"/>
          <w:lang w:val="en-US"/>
        </w:rPr>
        <w:t xml:space="preserve">saat ini aktivitas Litbang lebih condong difungsikan sebagai </w:t>
      </w:r>
      <w:r w:rsidRPr="00880707">
        <w:rPr>
          <w:rFonts w:ascii="Times New Roman" w:hAnsi="Times New Roman"/>
          <w:sz w:val="24"/>
          <w:szCs w:val="24"/>
          <w:lang w:val="en-US"/>
        </w:rPr>
        <w:t>dukungan pengambilan kebijakan pemerintah daerah melalui badan induk Bappeda, (Suparyanto dan Rosad, 2020).</w:t>
      </w:r>
    </w:p>
    <w:p w:rsidR="00880707" w:rsidRDefault="00880707" w:rsidP="00F52C85">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Padahal jika mengacu kepada tugas dan pokok fungsi Litbang pada Rencana Induk Kelitbangan (RIK) tahun 2022 bahwa </w:t>
      </w:r>
      <w:r w:rsidR="00F52C85">
        <w:rPr>
          <w:rFonts w:ascii="Times New Roman" w:hAnsi="Times New Roman"/>
          <w:sz w:val="24"/>
          <w:szCs w:val="24"/>
        </w:rPr>
        <w:t>L</w:t>
      </w:r>
      <w:r w:rsidRPr="00880707">
        <w:rPr>
          <w:rFonts w:ascii="Times New Roman" w:hAnsi="Times New Roman"/>
          <w:sz w:val="24"/>
          <w:szCs w:val="24"/>
          <w:lang w:val="en-US"/>
        </w:rPr>
        <w:t>itbang berperan sebagai pendorong inovasi, pelaksanaan kerja sama inovasi dan penyusunan teknis terkait inovasi, bahkan disebutkan bahwa Litbang berperan dalam kemajuan suatu negara melalui penyediaan modal tenaga ahli, keberadaan ekosistem ilmu pengetahuan dan tumpuan proses dan difusi dalam sistem inovasi serta aktor basis dalam sistem inovasi (Taufik, 2007). Harusnya peran penting dimaksud dapat didukung secara optimal oleh elemen penunjang inovasi dalam hal ini model kelembagaan yang mendukung proses inovasi, kapasitas organisasi, kebijakan dan pendanaan yang berpihak pada proses inovasi (Taufik, 2007) (Lakitan, 2010).</w:t>
      </w:r>
    </w:p>
    <w:p w:rsidR="00F52C85" w:rsidRPr="00880707" w:rsidRDefault="00F52C85" w:rsidP="00F52C85">
      <w:pPr>
        <w:widowControl w:val="0"/>
        <w:autoSpaceDE w:val="0"/>
        <w:autoSpaceDN w:val="0"/>
        <w:adjustRightInd w:val="0"/>
        <w:spacing w:after="0" w:line="240" w:lineRule="auto"/>
        <w:ind w:firstLine="567"/>
        <w:jc w:val="both"/>
        <w:rPr>
          <w:rFonts w:ascii="Times New Roman" w:hAnsi="Times New Roman"/>
          <w:sz w:val="24"/>
          <w:szCs w:val="24"/>
          <w:lang w:val="en-US"/>
        </w:rPr>
      </w:pPr>
    </w:p>
    <w:p w:rsidR="00880707" w:rsidRDefault="00880707" w:rsidP="00F52C85">
      <w:pPr>
        <w:widowControl w:val="0"/>
        <w:numPr>
          <w:ilvl w:val="0"/>
          <w:numId w:val="13"/>
        </w:numPr>
        <w:autoSpaceDE w:val="0"/>
        <w:autoSpaceDN w:val="0"/>
        <w:adjustRightInd w:val="0"/>
        <w:spacing w:after="0" w:line="240" w:lineRule="auto"/>
        <w:ind w:left="567" w:hanging="567"/>
        <w:jc w:val="both"/>
        <w:rPr>
          <w:rFonts w:ascii="Times New Roman" w:hAnsi="Times New Roman"/>
          <w:b/>
          <w:bCs/>
          <w:sz w:val="24"/>
          <w:szCs w:val="24"/>
          <w:lang w:val="en-US"/>
        </w:rPr>
      </w:pPr>
      <w:r w:rsidRPr="00880707">
        <w:rPr>
          <w:rFonts w:ascii="Times New Roman" w:hAnsi="Times New Roman"/>
          <w:b/>
          <w:bCs/>
          <w:sz w:val="24"/>
          <w:szCs w:val="24"/>
          <w:lang w:val="en-US"/>
        </w:rPr>
        <w:t xml:space="preserve">Kondisi sub bidang inovasi daerah </w:t>
      </w:r>
    </w:p>
    <w:p w:rsidR="00880707" w:rsidRPr="00880707" w:rsidRDefault="00880707" w:rsidP="00F52C85">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Penelitian ini mengungkapkan bahwa fungsi sub bidang inovasi daerah belum memproduksi inovasi, melainkan hanya melakukan proses inventaris dan administratif terhadap inovasi organisasi perangkat daerah (OPD) yang sudah ada. Fungsi administratif tersebut terlihat dari kegiatan yang hanya bertujuan mendorong inovasi dalam hal ini a) AIP (Anugerah Inovasi Pemerintah </w:t>
      </w:r>
      <w:r w:rsidR="00483481">
        <w:rPr>
          <w:rFonts w:ascii="Times New Roman" w:hAnsi="Times New Roman"/>
          <w:sz w:val="24"/>
          <w:szCs w:val="24"/>
        </w:rPr>
        <w:t xml:space="preserve">Daerah </w:t>
      </w:r>
      <w:r w:rsidRPr="00880707">
        <w:rPr>
          <w:rFonts w:ascii="Times New Roman" w:hAnsi="Times New Roman"/>
          <w:sz w:val="24"/>
          <w:szCs w:val="24"/>
          <w:lang w:val="en-US"/>
        </w:rPr>
        <w:t xml:space="preserve">), b) Anugerah Inovasi dan Penelitian (AIP) dan IGA </w:t>
      </w:r>
      <w:r w:rsidRPr="00E22E69">
        <w:rPr>
          <w:rFonts w:ascii="Times New Roman" w:hAnsi="Times New Roman"/>
          <w:i/>
          <w:iCs/>
          <w:sz w:val="24"/>
          <w:szCs w:val="24"/>
          <w:lang w:val="en-US"/>
        </w:rPr>
        <w:t>(Innovation Goverment award)</w:t>
      </w:r>
      <w:r w:rsidRPr="00880707">
        <w:rPr>
          <w:rFonts w:ascii="Times New Roman" w:hAnsi="Times New Roman"/>
          <w:sz w:val="24"/>
          <w:szCs w:val="24"/>
          <w:lang w:val="en-US"/>
        </w:rPr>
        <w:t xml:space="preserve"> yang mana seluruh kegiatan tersebut berdampak langsung kepada perolehan indeks inovasi daerah. </w:t>
      </w:r>
    </w:p>
    <w:p w:rsidR="00880707" w:rsidRPr="00880707" w:rsidRDefault="00880707" w:rsidP="006553A5">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Harusnya dengan potensi yang </w:t>
      </w:r>
      <w:r w:rsidRPr="00880707">
        <w:rPr>
          <w:rFonts w:ascii="Times New Roman" w:hAnsi="Times New Roman"/>
          <w:sz w:val="24"/>
          <w:szCs w:val="24"/>
          <w:lang w:val="en-US"/>
        </w:rPr>
        <w:lastRenderedPageBreak/>
        <w:t xml:space="preserve">dimilikinya, khususnya pada fungsi R &amp; D </w:t>
      </w:r>
      <w:r w:rsidRPr="00880707">
        <w:rPr>
          <w:rFonts w:ascii="Times New Roman" w:hAnsi="Times New Roman"/>
          <w:i/>
          <w:iCs/>
          <w:sz w:val="24"/>
          <w:szCs w:val="24"/>
          <w:lang w:val="en-US"/>
        </w:rPr>
        <w:t>(research and Development)</w:t>
      </w:r>
      <w:r w:rsidRPr="00880707">
        <w:rPr>
          <w:rFonts w:ascii="Times New Roman" w:hAnsi="Times New Roman"/>
          <w:sz w:val="24"/>
          <w:szCs w:val="24"/>
          <w:lang w:val="en-US"/>
        </w:rPr>
        <w:t xml:space="preserve"> maka Litbang seharusnya mampu memproduksi inovasi dan tidak hanya mendorong kegiatan inovasi, bahkan </w:t>
      </w:r>
      <w:r w:rsidR="00483481">
        <w:rPr>
          <w:rFonts w:ascii="Times New Roman" w:hAnsi="Times New Roman"/>
          <w:sz w:val="24"/>
          <w:szCs w:val="24"/>
        </w:rPr>
        <w:t>L</w:t>
      </w:r>
      <w:r w:rsidRPr="00880707">
        <w:rPr>
          <w:rFonts w:ascii="Times New Roman" w:hAnsi="Times New Roman"/>
          <w:sz w:val="24"/>
          <w:szCs w:val="24"/>
          <w:lang w:val="en-US"/>
        </w:rPr>
        <w:t xml:space="preserve">itbang harus dikembalikan kepada fungsinya sebagai aktor basis dalam sistem inovasi dalam tataran sistem NIS </w:t>
      </w:r>
      <w:r w:rsidRPr="00880707">
        <w:rPr>
          <w:rFonts w:ascii="Times New Roman" w:hAnsi="Times New Roman"/>
          <w:i/>
          <w:iCs/>
          <w:sz w:val="24"/>
          <w:szCs w:val="24"/>
          <w:lang w:val="en-US"/>
        </w:rPr>
        <w:t>(National innovation system),</w:t>
      </w:r>
      <w:r w:rsidRPr="00880707">
        <w:rPr>
          <w:rFonts w:ascii="Times New Roman" w:hAnsi="Times New Roman"/>
          <w:sz w:val="24"/>
          <w:szCs w:val="24"/>
          <w:lang w:val="en-US"/>
        </w:rPr>
        <w:t xml:space="preserve"> tataran regional </w:t>
      </w:r>
      <w:r w:rsidRPr="00880707">
        <w:rPr>
          <w:rFonts w:ascii="Times New Roman" w:hAnsi="Times New Roman"/>
          <w:i/>
          <w:iCs/>
          <w:sz w:val="24"/>
          <w:szCs w:val="24"/>
          <w:lang w:val="en-US"/>
        </w:rPr>
        <w:t>(Regional innovation system</w:t>
      </w:r>
      <w:r w:rsidRPr="00880707">
        <w:rPr>
          <w:rFonts w:ascii="Times New Roman" w:hAnsi="Times New Roman"/>
          <w:sz w:val="24"/>
          <w:szCs w:val="24"/>
          <w:lang w:val="en-US"/>
        </w:rPr>
        <w:t>)</w:t>
      </w:r>
      <w:r w:rsidRPr="00880707">
        <w:rPr>
          <w:rFonts w:ascii="Times New Roman" w:hAnsi="Times New Roman"/>
          <w:sz w:val="24"/>
          <w:szCs w:val="24"/>
        </w:rPr>
        <w:t xml:space="preserve"> </w:t>
      </w:r>
      <w:r w:rsidRPr="00880707">
        <w:rPr>
          <w:rFonts w:ascii="Times New Roman" w:hAnsi="Times New Roman"/>
          <w:sz w:val="24"/>
          <w:szCs w:val="24"/>
          <w:lang w:val="en-US"/>
        </w:rPr>
        <w:t>ataupun dalam tataran organisasi R &amp; D (Johnson and Lundvall, 2020) (OECD,2002).</w:t>
      </w:r>
    </w:p>
    <w:p w:rsidR="00880707" w:rsidRPr="00880707" w:rsidRDefault="00880707" w:rsidP="00F52C85">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Bahkan urgensi ini telah dibuktikan sejak awal kemunculan proses inovasi yang masih berwujud model inovasi linear tahun 1973, yang selanjutnya berkembang menjadi model interaktif, kolaboratif (Tohidi and Jabbari, 2012) dan inovasi terbuka (Chesbrough, 2003 )(Chesbrough and Appleyard, 2007)(Lu et al., 2021)yang mana terus menekankan peran Litbang kepada proses inovasi. Dengan demikian sudah saatnya Litbang mengambil andil untuk ikut berinovasi, kembali kepada fungsinya yang disebutkan dalam sistem inovasi sebagai aktor basis (Kartajaya, 2006 )(Tatang, 2005) dan fungsinya yang fundamental dalam proses inovasi(Kosanke, 2019). Mengingat kini proses inovasi ini diserahkan kepada organisasi perangkat daerah (OPD) masing-masing dan tidak ada fungsi manajemen dari Litbang, organisasi ini hanya disibukkan dengan kegiatan administratif demi perolehan </w:t>
      </w:r>
      <w:r w:rsidR="00483481">
        <w:rPr>
          <w:rFonts w:ascii="Times New Roman" w:hAnsi="Times New Roman"/>
          <w:sz w:val="24"/>
          <w:szCs w:val="24"/>
        </w:rPr>
        <w:t>i</w:t>
      </w:r>
      <w:r w:rsidRPr="00880707">
        <w:rPr>
          <w:rFonts w:ascii="Times New Roman" w:hAnsi="Times New Roman"/>
          <w:sz w:val="24"/>
          <w:szCs w:val="24"/>
          <w:lang w:val="en-US"/>
        </w:rPr>
        <w:t xml:space="preserve">ndeks </w:t>
      </w:r>
      <w:r w:rsidR="00483481">
        <w:rPr>
          <w:rFonts w:ascii="Times New Roman" w:hAnsi="Times New Roman"/>
          <w:sz w:val="24"/>
          <w:szCs w:val="24"/>
        </w:rPr>
        <w:t>i</w:t>
      </w:r>
      <w:r w:rsidRPr="00880707">
        <w:rPr>
          <w:rFonts w:ascii="Times New Roman" w:hAnsi="Times New Roman"/>
          <w:sz w:val="24"/>
          <w:szCs w:val="24"/>
          <w:lang w:val="en-US"/>
        </w:rPr>
        <w:t xml:space="preserve">novasi daerah, yang mana dampaknya bahwa tujuan dan wujud inovasi dari OPD tidak </w:t>
      </w:r>
      <w:r w:rsidRPr="00880707">
        <w:rPr>
          <w:rFonts w:ascii="Times New Roman" w:hAnsi="Times New Roman"/>
          <w:sz w:val="24"/>
          <w:szCs w:val="24"/>
        </w:rPr>
        <w:t xml:space="preserve">mampu </w:t>
      </w:r>
      <w:r w:rsidRPr="00880707">
        <w:rPr>
          <w:rFonts w:ascii="Times New Roman" w:hAnsi="Times New Roman"/>
          <w:sz w:val="24"/>
          <w:szCs w:val="24"/>
          <w:lang w:val="en-US"/>
        </w:rPr>
        <w:t>mendukung satu sama lain.</w:t>
      </w:r>
    </w:p>
    <w:p w:rsidR="00880707" w:rsidRPr="00880707" w:rsidRDefault="00880707" w:rsidP="00F52C85">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Kembali menyoal indeks inovasi daerah yang berkonsekuensi kepada </w:t>
      </w:r>
      <w:r w:rsidRPr="00880707">
        <w:rPr>
          <w:rFonts w:ascii="Times New Roman" w:hAnsi="Times New Roman"/>
          <w:i/>
          <w:iCs/>
          <w:sz w:val="24"/>
          <w:szCs w:val="24"/>
          <w:lang w:val="en-US"/>
        </w:rPr>
        <w:t xml:space="preserve">reward </w:t>
      </w:r>
      <w:r w:rsidRPr="00880707">
        <w:rPr>
          <w:rFonts w:ascii="Times New Roman" w:hAnsi="Times New Roman"/>
          <w:sz w:val="24"/>
          <w:szCs w:val="24"/>
          <w:lang w:val="en-US"/>
        </w:rPr>
        <w:t>dan</w:t>
      </w:r>
      <w:r w:rsidRPr="00880707">
        <w:rPr>
          <w:rFonts w:ascii="Times New Roman" w:hAnsi="Times New Roman"/>
          <w:i/>
          <w:iCs/>
          <w:sz w:val="24"/>
          <w:szCs w:val="24"/>
          <w:lang w:val="en-US"/>
        </w:rPr>
        <w:t xml:space="preserve"> punishment</w:t>
      </w:r>
      <w:r w:rsidRPr="00880707">
        <w:rPr>
          <w:rFonts w:ascii="Times New Roman" w:hAnsi="Times New Roman"/>
          <w:sz w:val="24"/>
          <w:szCs w:val="24"/>
          <w:lang w:val="en-US"/>
        </w:rPr>
        <w:t xml:space="preserve"> pegawai</w:t>
      </w:r>
      <w:r w:rsidRPr="00880707">
        <w:rPr>
          <w:rFonts w:ascii="Times New Roman" w:hAnsi="Times New Roman"/>
          <w:sz w:val="24"/>
          <w:szCs w:val="24"/>
        </w:rPr>
        <w:t xml:space="preserve">, </w:t>
      </w:r>
      <w:r w:rsidRPr="00880707">
        <w:rPr>
          <w:rFonts w:ascii="Times New Roman" w:hAnsi="Times New Roman"/>
          <w:sz w:val="24"/>
          <w:szCs w:val="24"/>
          <w:lang w:val="en-US"/>
        </w:rPr>
        <w:t>maka hal ini efektif untuk mendorong inovasi, namun belum tentu kepada kualitas yang dihasilkan. Jika merujuk kepada sistem inovasi yang kerap hanya difungsikan untuk melokalisasi program nasional kepada daerah</w:t>
      </w:r>
      <w:r w:rsidR="00483481">
        <w:rPr>
          <w:rFonts w:ascii="Times New Roman" w:hAnsi="Times New Roman"/>
          <w:sz w:val="24"/>
          <w:szCs w:val="24"/>
        </w:rPr>
        <w:t xml:space="preserve">, </w:t>
      </w:r>
      <w:r w:rsidRPr="00880707">
        <w:rPr>
          <w:rFonts w:ascii="Times New Roman" w:hAnsi="Times New Roman"/>
          <w:sz w:val="24"/>
          <w:szCs w:val="24"/>
          <w:lang w:val="en-US"/>
        </w:rPr>
        <w:t>maka tidak berikut kesiapan pendukungnya, ditambah lagi dengan cara berpikir khas birokrasi yang hanya bekerja sesuai lingkupnya dan menghindari risiko perubahan sebagai hambatan berinovasi publik(OECD, 2002).</w:t>
      </w:r>
    </w:p>
    <w:p w:rsidR="00880707" w:rsidRDefault="00880707" w:rsidP="00F52C85">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Menimbang muatan tujuan inovasi yang penting bagi kemajuan daerah dan organisasi (Kartajaya, 2557), maka produksi inovasi harus melalui proses inovasi yang baik, berangkat dari potensi dan keterbatasan Litbang maka hal ini </w:t>
      </w:r>
      <w:r w:rsidRPr="00880707">
        <w:rPr>
          <w:rFonts w:ascii="Times New Roman" w:hAnsi="Times New Roman"/>
          <w:sz w:val="24"/>
          <w:szCs w:val="24"/>
          <w:lang w:val="en-US"/>
        </w:rPr>
        <w:t xml:space="preserve">menjadi identifikasi awal strategi untuk mengembangkan model proses inovasi kolaboratif (Du Preez and Louw, 2008). </w:t>
      </w:r>
    </w:p>
    <w:p w:rsidR="00F52C85" w:rsidRPr="00880707" w:rsidRDefault="00F52C85" w:rsidP="00F52C85">
      <w:pPr>
        <w:widowControl w:val="0"/>
        <w:autoSpaceDE w:val="0"/>
        <w:autoSpaceDN w:val="0"/>
        <w:adjustRightInd w:val="0"/>
        <w:spacing w:after="0" w:line="240" w:lineRule="auto"/>
        <w:ind w:firstLine="567"/>
        <w:jc w:val="both"/>
        <w:rPr>
          <w:rFonts w:ascii="Times New Roman" w:hAnsi="Times New Roman"/>
          <w:sz w:val="24"/>
          <w:szCs w:val="24"/>
          <w:lang w:val="en-US"/>
        </w:rPr>
      </w:pPr>
    </w:p>
    <w:p w:rsidR="00880707" w:rsidRPr="00880707" w:rsidRDefault="00880707" w:rsidP="00F52C85">
      <w:pPr>
        <w:widowControl w:val="0"/>
        <w:numPr>
          <w:ilvl w:val="0"/>
          <w:numId w:val="13"/>
        </w:numPr>
        <w:autoSpaceDE w:val="0"/>
        <w:autoSpaceDN w:val="0"/>
        <w:adjustRightInd w:val="0"/>
        <w:spacing w:after="0" w:line="240" w:lineRule="auto"/>
        <w:ind w:left="567" w:hanging="567"/>
        <w:jc w:val="both"/>
        <w:rPr>
          <w:rFonts w:ascii="Times New Roman" w:hAnsi="Times New Roman"/>
          <w:b/>
          <w:bCs/>
          <w:sz w:val="24"/>
          <w:szCs w:val="24"/>
          <w:lang w:val="en-US"/>
        </w:rPr>
      </w:pPr>
      <w:r w:rsidRPr="00880707">
        <w:rPr>
          <w:rFonts w:ascii="Times New Roman" w:hAnsi="Times New Roman"/>
          <w:b/>
          <w:bCs/>
          <w:sz w:val="24"/>
          <w:szCs w:val="24"/>
          <w:lang w:val="en-US"/>
        </w:rPr>
        <w:t xml:space="preserve">Kondisi sub bidang riset dan penelitian </w:t>
      </w:r>
    </w:p>
    <w:p w:rsidR="00880707" w:rsidRPr="00880707" w:rsidRDefault="00880707" w:rsidP="00F52C85">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Penelitian ini mengungkapkan bahwa fungsi sub bidang riset dan penelitian belum </w:t>
      </w:r>
      <w:r w:rsidR="00483481">
        <w:rPr>
          <w:rFonts w:ascii="Times New Roman" w:hAnsi="Times New Roman"/>
          <w:sz w:val="24"/>
          <w:szCs w:val="24"/>
        </w:rPr>
        <w:t xml:space="preserve">optimal dalam </w:t>
      </w:r>
      <w:r w:rsidRPr="00880707">
        <w:rPr>
          <w:rFonts w:ascii="Times New Roman" w:hAnsi="Times New Roman"/>
          <w:sz w:val="24"/>
          <w:szCs w:val="24"/>
          <w:lang w:val="en-US"/>
        </w:rPr>
        <w:t>mendukung proses inovasi</w:t>
      </w:r>
      <w:r w:rsidR="003E228D">
        <w:rPr>
          <w:rFonts w:ascii="Times New Roman" w:hAnsi="Times New Roman"/>
          <w:sz w:val="24"/>
          <w:szCs w:val="24"/>
        </w:rPr>
        <w:t>,</w:t>
      </w:r>
      <w:r w:rsidRPr="00880707">
        <w:rPr>
          <w:rFonts w:ascii="Times New Roman" w:hAnsi="Times New Roman"/>
          <w:sz w:val="24"/>
          <w:szCs w:val="24"/>
          <w:lang w:val="en-US"/>
        </w:rPr>
        <w:t xml:space="preserve"> </w:t>
      </w:r>
      <w:r w:rsidR="00483481">
        <w:rPr>
          <w:rFonts w:ascii="Times New Roman" w:hAnsi="Times New Roman"/>
          <w:sz w:val="24"/>
          <w:szCs w:val="24"/>
        </w:rPr>
        <w:t xml:space="preserve">namun </w:t>
      </w:r>
      <w:r w:rsidRPr="00880707">
        <w:rPr>
          <w:rFonts w:ascii="Times New Roman" w:hAnsi="Times New Roman"/>
          <w:sz w:val="24"/>
          <w:szCs w:val="24"/>
          <w:lang w:val="en-US"/>
        </w:rPr>
        <w:t>sebaliknya kini kegiatan Litbang banyak berkenaan dengan dukungan pengambilan kebijakan pemerintah daerah melalui visi dan misi utama BAPPEDA, yang banyak berkenaan dengan perencanaan dan pembangunan daerah. Sementara jika merujuk kepada OSLO (Lu and Chesbrough, 2021)</w:t>
      </w:r>
      <w:r w:rsidRPr="00880707">
        <w:rPr>
          <w:rFonts w:ascii="Times New Roman" w:hAnsi="Times New Roman"/>
          <w:sz w:val="24"/>
          <w:szCs w:val="24"/>
        </w:rPr>
        <w:t xml:space="preserve"> </w:t>
      </w:r>
      <w:r w:rsidRPr="00880707">
        <w:rPr>
          <w:rFonts w:ascii="Times New Roman" w:hAnsi="Times New Roman"/>
          <w:sz w:val="24"/>
          <w:szCs w:val="24"/>
          <w:lang w:val="en-US"/>
        </w:rPr>
        <w:t xml:space="preserve">bahwa Litbang dengan fungsi R &amp; D pada awalnya banyak berkenaan dengan pengelolaan ilmu pengetahuan, namun dampaknya hasil R &amp; D hanya akan dapat dirasakan oleh segelintir pihak. Inilah tuntutan awal bagi Litbang untuk dapat berinovasi sebagai langkah nyata untuk membawa hasil R &amp; D agar dapat dinikmati manfaatnya oleh banyak pihak (Lakitan, 2010), singkatnya inovasi sebagai langkah lanjutan agar manfaat hasil riset dapat dirasakan secara nyata oleh banyak pihak. </w:t>
      </w:r>
    </w:p>
    <w:p w:rsidR="00880707" w:rsidRDefault="00880707" w:rsidP="00F52C85">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Tidak heran jika sejak tahun 1973 OECD atau </w:t>
      </w:r>
      <w:r w:rsidRPr="00880707">
        <w:rPr>
          <w:rFonts w:ascii="Times New Roman" w:hAnsi="Times New Roman"/>
          <w:i/>
          <w:iCs/>
          <w:sz w:val="24"/>
          <w:szCs w:val="24"/>
          <w:lang w:val="en-US"/>
        </w:rPr>
        <w:t>frascati manual</w:t>
      </w:r>
      <w:r w:rsidRPr="00880707">
        <w:rPr>
          <w:rFonts w:ascii="Times New Roman" w:hAnsi="Times New Roman"/>
          <w:sz w:val="24"/>
          <w:szCs w:val="24"/>
          <w:lang w:val="en-US"/>
        </w:rPr>
        <w:t xml:space="preserve"> bahkan membuat standar operasi tentang bagaimana peran Litbang dan fungsinya terhadap disrupsi ilmu pengetahuan dalam permasalahan nasional (Taufik, 2007). Dengan diarahkannya fungsi Litbang kepada dukungan pengambilan kebijakan sebagai konsekuensi bagian dari BAPPEDA, tentunya mengingat potensi dan peran pentingnya bagi sistem inovasi khususnya distribusi hasil riset dalam mendukung proses inovasi(Taufik, 2007), maka fungsi tersebut harusnya dikembalikan kepada tujuan awal untuk mendukung proses inovasi. Bahkan fungsi Litbang terkait R &amp; D merupakan fungsi yang fundamental dalam proses inovasi (Du Preez and Louw, 2008). Berdasarkan serangkaian potensi dan keterbatasan ini maka </w:t>
      </w:r>
      <w:r w:rsidR="00483481">
        <w:rPr>
          <w:rFonts w:ascii="Times New Roman" w:hAnsi="Times New Roman"/>
          <w:sz w:val="24"/>
          <w:szCs w:val="24"/>
        </w:rPr>
        <w:t xml:space="preserve">kondisi ini menjadi muatan indikasi untuk diusulkan </w:t>
      </w:r>
      <w:r w:rsidRPr="00880707">
        <w:rPr>
          <w:rFonts w:ascii="Times New Roman" w:hAnsi="Times New Roman"/>
          <w:sz w:val="24"/>
          <w:szCs w:val="24"/>
          <w:lang w:val="en-US"/>
        </w:rPr>
        <w:t>pengembangan model proses inovasi kolaboratif</w:t>
      </w:r>
      <w:r w:rsidR="00483481">
        <w:rPr>
          <w:rFonts w:ascii="Times New Roman" w:hAnsi="Times New Roman"/>
          <w:sz w:val="24"/>
          <w:szCs w:val="24"/>
        </w:rPr>
        <w:t xml:space="preserve">, yang mana secara garis besar </w:t>
      </w:r>
      <w:r w:rsidRPr="00880707">
        <w:rPr>
          <w:rFonts w:ascii="Times New Roman" w:hAnsi="Times New Roman"/>
          <w:sz w:val="24"/>
          <w:szCs w:val="24"/>
          <w:lang w:val="en-US"/>
        </w:rPr>
        <w:t xml:space="preserve">agar aktivitas R &amp; D </w:t>
      </w:r>
      <w:r w:rsidR="00483481">
        <w:rPr>
          <w:rFonts w:ascii="Times New Roman" w:hAnsi="Times New Roman"/>
          <w:sz w:val="24"/>
          <w:szCs w:val="24"/>
        </w:rPr>
        <w:t xml:space="preserve">khusunya pengembangan </w:t>
      </w:r>
      <w:r w:rsidRPr="00880707">
        <w:rPr>
          <w:rFonts w:ascii="Times New Roman" w:hAnsi="Times New Roman"/>
          <w:sz w:val="24"/>
          <w:szCs w:val="24"/>
          <w:lang w:val="en-US"/>
        </w:rPr>
        <w:t xml:space="preserve">di Litbang dapat berjalan berdampingan dalam mendukung proses inovasi. </w:t>
      </w:r>
    </w:p>
    <w:p w:rsidR="007E32C5" w:rsidRDefault="007E32C5" w:rsidP="00F52C85">
      <w:pPr>
        <w:widowControl w:val="0"/>
        <w:autoSpaceDE w:val="0"/>
        <w:autoSpaceDN w:val="0"/>
        <w:adjustRightInd w:val="0"/>
        <w:spacing w:after="0" w:line="240" w:lineRule="auto"/>
        <w:ind w:firstLine="567"/>
        <w:jc w:val="both"/>
        <w:rPr>
          <w:rFonts w:ascii="Times New Roman" w:hAnsi="Times New Roman"/>
          <w:sz w:val="24"/>
          <w:szCs w:val="24"/>
          <w:lang w:val="en-US"/>
        </w:rPr>
      </w:pPr>
    </w:p>
    <w:p w:rsidR="00925637" w:rsidRPr="00880707" w:rsidRDefault="00925637" w:rsidP="00F52C85">
      <w:pPr>
        <w:widowControl w:val="0"/>
        <w:autoSpaceDE w:val="0"/>
        <w:autoSpaceDN w:val="0"/>
        <w:adjustRightInd w:val="0"/>
        <w:spacing w:after="0" w:line="240" w:lineRule="auto"/>
        <w:ind w:firstLine="567"/>
        <w:jc w:val="both"/>
        <w:rPr>
          <w:rFonts w:ascii="Times New Roman" w:hAnsi="Times New Roman"/>
          <w:sz w:val="24"/>
          <w:szCs w:val="24"/>
          <w:lang w:val="en-US"/>
        </w:rPr>
      </w:pPr>
    </w:p>
    <w:p w:rsidR="00880707" w:rsidRPr="00880707" w:rsidRDefault="00880707" w:rsidP="00483481">
      <w:pPr>
        <w:widowControl w:val="0"/>
        <w:tabs>
          <w:tab w:val="left" w:pos="567"/>
        </w:tabs>
        <w:autoSpaceDE w:val="0"/>
        <w:autoSpaceDN w:val="0"/>
        <w:adjustRightInd w:val="0"/>
        <w:spacing w:after="0" w:line="240" w:lineRule="auto"/>
        <w:jc w:val="both"/>
        <w:rPr>
          <w:rFonts w:ascii="Times New Roman" w:hAnsi="Times New Roman"/>
          <w:b/>
          <w:bCs/>
          <w:sz w:val="24"/>
          <w:szCs w:val="24"/>
          <w:lang w:val="en-US"/>
        </w:rPr>
      </w:pPr>
      <w:r w:rsidRPr="00880707">
        <w:rPr>
          <w:rFonts w:ascii="Times New Roman" w:hAnsi="Times New Roman"/>
          <w:b/>
          <w:bCs/>
          <w:sz w:val="24"/>
          <w:szCs w:val="24"/>
          <w:lang w:val="en-US"/>
        </w:rPr>
        <w:lastRenderedPageBreak/>
        <w:t>2.</w:t>
      </w:r>
      <w:r w:rsidRPr="00880707">
        <w:rPr>
          <w:rFonts w:ascii="Times New Roman" w:hAnsi="Times New Roman"/>
          <w:b/>
          <w:bCs/>
          <w:sz w:val="24"/>
          <w:szCs w:val="24"/>
          <w:lang w:val="en-US"/>
        </w:rPr>
        <w:tab/>
        <w:t xml:space="preserve">Strategi berinovasi litbang </w:t>
      </w:r>
    </w:p>
    <w:p w:rsidR="00880707" w:rsidRPr="00880707" w:rsidRDefault="00880707" w:rsidP="00483481">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Muatan strategi disusun berdasarkan a) kondisi litbang saat ini, b) tinjauan terhadap teori terkait, c) pembelajaran penting dari keberhasilan </w:t>
      </w:r>
      <w:r w:rsidRPr="00880707">
        <w:rPr>
          <w:rFonts w:ascii="Times New Roman" w:hAnsi="Times New Roman"/>
          <w:i/>
          <w:iCs/>
          <w:sz w:val="24"/>
          <w:szCs w:val="24"/>
          <w:lang w:val="en-US"/>
        </w:rPr>
        <w:t>smart city</w:t>
      </w:r>
      <w:r w:rsidRPr="00880707">
        <w:rPr>
          <w:rFonts w:ascii="Times New Roman" w:hAnsi="Times New Roman"/>
          <w:sz w:val="24"/>
          <w:szCs w:val="24"/>
          <w:lang w:val="en-US"/>
        </w:rPr>
        <w:t xml:space="preserve"> dan Litbang dari negara lain</w:t>
      </w:r>
      <w:r w:rsidR="001D06ED">
        <w:rPr>
          <w:rFonts w:ascii="Times New Roman" w:hAnsi="Times New Roman"/>
          <w:sz w:val="24"/>
          <w:szCs w:val="24"/>
        </w:rPr>
        <w:t xml:space="preserve">. </w:t>
      </w:r>
      <w:r w:rsidRPr="00880707">
        <w:rPr>
          <w:rFonts w:ascii="Times New Roman" w:hAnsi="Times New Roman"/>
          <w:sz w:val="24"/>
          <w:szCs w:val="24"/>
          <w:lang w:val="en-US"/>
        </w:rPr>
        <w:t xml:space="preserve">Adapun muatan strategi yang diusulkan yaitu a) mengembangkan struktur organisasi untuk meningkatkan kapasitas berinovasi, b) menempatkan strategi berinovasi kolaboratif agar menjembatani antara keterbatasan dan potensi internal serta eksternal baik Litbang dan Diskominfosan (Dinas kominfo dan penyandian) dan c) memperbaiki permasalahan dasar Litbang untuk meningkatkan kapasitas organisasi. Selanjutnya strategi dimaksud dilakukan pembahasan melalui forum group discussion (FGD). Adapun Gambar 2 tentang muatan strategi yang disusun: </w:t>
      </w:r>
    </w:p>
    <w:p w:rsidR="00880707" w:rsidRPr="00880707" w:rsidRDefault="009455EE" w:rsidP="00880707">
      <w:pPr>
        <w:widowControl w:val="0"/>
        <w:autoSpaceDE w:val="0"/>
        <w:autoSpaceDN w:val="0"/>
        <w:adjustRightInd w:val="0"/>
        <w:spacing w:after="0" w:line="240" w:lineRule="auto"/>
        <w:jc w:val="both"/>
        <w:rPr>
          <w:rFonts w:ascii="Times New Roman" w:hAnsi="Times New Roman"/>
          <w:sz w:val="24"/>
          <w:szCs w:val="24"/>
          <w:lang w:val="en-US"/>
        </w:rPr>
      </w:pPr>
      <w:r w:rsidRPr="00880707">
        <w:rPr>
          <w:rFonts w:ascii="Times New Roman" w:hAnsi="Times New Roman"/>
          <w:noProof/>
          <w:sz w:val="24"/>
          <w:szCs w:val="24"/>
          <w:lang w:val="en-US"/>
        </w:rPr>
        <w:drawing>
          <wp:inline distT="0" distB="0" distL="0" distR="0">
            <wp:extent cx="2965450" cy="1581785"/>
            <wp:effectExtent l="19050" t="19050" r="6350" b="0"/>
            <wp:docPr id="2" name="Gambar 211971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2119718113"/>
                    <pic:cNvPicPr>
                      <a:picLocks noChangeAspect="1" noChangeArrowheads="1"/>
                    </pic:cNvPicPr>
                  </pic:nvPicPr>
                  <pic:blipFill>
                    <a:blip r:embed="rId11">
                      <a:extLst>
                        <a:ext uri="{28A0092B-C50C-407E-A947-70E740481C1C}">
                          <a14:useLocalDpi xmlns:a14="http://schemas.microsoft.com/office/drawing/2010/main" val="0"/>
                        </a:ext>
                      </a:extLst>
                    </a:blip>
                    <a:srcRect l="2467" t="7523" r="3290" b="14018"/>
                    <a:stretch>
                      <a:fillRect/>
                    </a:stretch>
                  </pic:blipFill>
                  <pic:spPr bwMode="auto">
                    <a:xfrm>
                      <a:off x="0" y="0"/>
                      <a:ext cx="2965450" cy="1581785"/>
                    </a:xfrm>
                    <a:prstGeom prst="rect">
                      <a:avLst/>
                    </a:prstGeom>
                    <a:noFill/>
                    <a:ln w="3175" cmpd="sng">
                      <a:solidFill>
                        <a:srgbClr val="000000"/>
                      </a:solidFill>
                      <a:miter lim="800000"/>
                      <a:headEnd/>
                      <a:tailEnd/>
                    </a:ln>
                    <a:effectLst/>
                  </pic:spPr>
                </pic:pic>
              </a:graphicData>
            </a:graphic>
          </wp:inline>
        </w:drawing>
      </w:r>
    </w:p>
    <w:p w:rsidR="00880707" w:rsidRPr="00EC2179" w:rsidRDefault="00880707" w:rsidP="00483481">
      <w:pPr>
        <w:widowControl w:val="0"/>
        <w:autoSpaceDE w:val="0"/>
        <w:autoSpaceDN w:val="0"/>
        <w:adjustRightInd w:val="0"/>
        <w:spacing w:after="0" w:line="240" w:lineRule="auto"/>
        <w:jc w:val="center"/>
        <w:rPr>
          <w:rFonts w:ascii="Times New Roman" w:hAnsi="Times New Roman"/>
          <w:lang w:val="en-US"/>
        </w:rPr>
      </w:pPr>
      <w:r w:rsidRPr="00EC2179">
        <w:rPr>
          <w:rFonts w:ascii="Times New Roman" w:hAnsi="Times New Roman"/>
          <w:b/>
          <w:bCs/>
          <w:lang w:val="en-US"/>
        </w:rPr>
        <w:t>Gambar 2</w:t>
      </w:r>
      <w:r w:rsidRPr="00EC2179">
        <w:rPr>
          <w:rFonts w:ascii="Times New Roman" w:hAnsi="Times New Roman"/>
          <w:lang w:val="en-US"/>
        </w:rPr>
        <w:t xml:space="preserve"> Muatan strategi dalam berinovasi</w:t>
      </w:r>
    </w:p>
    <w:p w:rsidR="00483481" w:rsidRPr="00EC2179" w:rsidRDefault="00483481" w:rsidP="00483481">
      <w:pPr>
        <w:widowControl w:val="0"/>
        <w:autoSpaceDE w:val="0"/>
        <w:autoSpaceDN w:val="0"/>
        <w:adjustRightInd w:val="0"/>
        <w:spacing w:after="0" w:line="240" w:lineRule="auto"/>
        <w:jc w:val="center"/>
        <w:rPr>
          <w:rFonts w:ascii="Times New Roman" w:hAnsi="Times New Roman"/>
          <w:lang w:val="en-US"/>
        </w:rPr>
      </w:pPr>
      <w:r w:rsidRPr="00EC2179">
        <w:rPr>
          <w:rFonts w:ascii="Times New Roman" w:hAnsi="Times New Roman"/>
          <w:lang w:val="en-US"/>
        </w:rPr>
        <w:t>Sumber : Peneliti, 2023</w:t>
      </w:r>
    </w:p>
    <w:p w:rsidR="00880707" w:rsidRPr="00880707" w:rsidRDefault="00880707" w:rsidP="001D06ED">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Berangkat dari muatan strategi tersebut pada Gambar 2, maka selanjutnya peneliti membahas muatan tersebut pada </w:t>
      </w:r>
      <w:r w:rsidRPr="003E228D">
        <w:rPr>
          <w:rFonts w:ascii="Times New Roman" w:hAnsi="Times New Roman"/>
          <w:i/>
          <w:iCs/>
          <w:sz w:val="24"/>
          <w:szCs w:val="24"/>
          <w:lang w:val="en-US"/>
        </w:rPr>
        <w:t xml:space="preserve">forum group discussion </w:t>
      </w:r>
      <w:r w:rsidRPr="00880707">
        <w:rPr>
          <w:rFonts w:ascii="Times New Roman" w:hAnsi="Times New Roman"/>
          <w:sz w:val="24"/>
          <w:szCs w:val="24"/>
          <w:lang w:val="en-US"/>
        </w:rPr>
        <w:t xml:space="preserve">(FGD). Pembahasan dimaksud berfokus pada pengembangan kapasitas struktur organisasi Litbang melalui a) strategi pokok dengan tetap pada skala bidang namun diperkuat oleh pembentukan tim inovasi, dan b) strategi alternatif yaitu mengembangkan Litbang menjadi berskala badan. Adapun gambar 3 mengenai langkah pembahasan: </w:t>
      </w:r>
    </w:p>
    <w:p w:rsidR="00880707" w:rsidRPr="00880707" w:rsidRDefault="00880707" w:rsidP="00880707">
      <w:pPr>
        <w:widowControl w:val="0"/>
        <w:autoSpaceDE w:val="0"/>
        <w:autoSpaceDN w:val="0"/>
        <w:adjustRightInd w:val="0"/>
        <w:spacing w:after="0" w:line="240" w:lineRule="auto"/>
        <w:jc w:val="both"/>
        <w:rPr>
          <w:rFonts w:ascii="Times New Roman" w:hAnsi="Times New Roman"/>
          <w:sz w:val="24"/>
          <w:szCs w:val="24"/>
          <w:lang w:val="en-US"/>
        </w:rPr>
      </w:pPr>
      <w:r w:rsidRPr="00880707">
        <w:rPr>
          <w:rFonts w:ascii="Times New Roman" w:hAnsi="Times New Roman"/>
          <w:sz w:val="24"/>
          <w:szCs w:val="24"/>
          <w:lang w:val="en-US"/>
        </w:rPr>
        <w:t xml:space="preserve"> </w:t>
      </w:r>
      <w:r w:rsidR="009455EE" w:rsidRPr="00880707">
        <w:rPr>
          <w:rFonts w:ascii="Times New Roman" w:hAnsi="Times New Roman"/>
          <w:noProof/>
          <w:sz w:val="24"/>
          <w:szCs w:val="24"/>
          <w:lang w:val="en-US"/>
        </w:rPr>
        <w:drawing>
          <wp:inline distT="0" distB="0" distL="0" distR="0">
            <wp:extent cx="2891790" cy="1581785"/>
            <wp:effectExtent l="19050" t="19050" r="381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l="6664" t="14662" r="3394" b="10347"/>
                    <a:stretch>
                      <a:fillRect/>
                    </a:stretch>
                  </pic:blipFill>
                  <pic:spPr bwMode="auto">
                    <a:xfrm>
                      <a:off x="0" y="0"/>
                      <a:ext cx="2891790" cy="1581785"/>
                    </a:xfrm>
                    <a:prstGeom prst="rect">
                      <a:avLst/>
                    </a:prstGeom>
                    <a:noFill/>
                    <a:ln w="6350" cmpd="sng">
                      <a:solidFill>
                        <a:srgbClr val="000000"/>
                      </a:solidFill>
                      <a:miter lim="800000"/>
                      <a:headEnd/>
                      <a:tailEnd/>
                    </a:ln>
                    <a:effectLst/>
                  </pic:spPr>
                </pic:pic>
              </a:graphicData>
            </a:graphic>
          </wp:inline>
        </w:drawing>
      </w:r>
    </w:p>
    <w:p w:rsidR="001D06ED" w:rsidRPr="003E228D" w:rsidRDefault="001D06ED" w:rsidP="001D06ED">
      <w:pPr>
        <w:widowControl w:val="0"/>
        <w:autoSpaceDE w:val="0"/>
        <w:autoSpaceDN w:val="0"/>
        <w:adjustRightInd w:val="0"/>
        <w:spacing w:after="0" w:line="240" w:lineRule="auto"/>
        <w:jc w:val="center"/>
        <w:rPr>
          <w:rFonts w:ascii="Times New Roman" w:hAnsi="Times New Roman"/>
          <w:lang w:val="en-US"/>
        </w:rPr>
      </w:pPr>
      <w:r w:rsidRPr="003E228D">
        <w:rPr>
          <w:rFonts w:ascii="Times New Roman" w:hAnsi="Times New Roman"/>
          <w:b/>
          <w:bCs/>
          <w:lang w:val="en-US"/>
        </w:rPr>
        <w:t>Gambar 3</w:t>
      </w:r>
      <w:r w:rsidRPr="003E228D">
        <w:rPr>
          <w:rFonts w:ascii="Times New Roman" w:hAnsi="Times New Roman"/>
          <w:lang w:val="en-US"/>
        </w:rPr>
        <w:t xml:space="preserve"> Langkah pembahasan FGD</w:t>
      </w:r>
    </w:p>
    <w:p w:rsidR="00880707" w:rsidRPr="00880707" w:rsidRDefault="001D06ED" w:rsidP="001D06ED">
      <w:pPr>
        <w:widowControl w:val="0"/>
        <w:autoSpaceDE w:val="0"/>
        <w:autoSpaceDN w:val="0"/>
        <w:adjustRightInd w:val="0"/>
        <w:spacing w:after="0" w:line="240" w:lineRule="auto"/>
        <w:jc w:val="center"/>
        <w:rPr>
          <w:rFonts w:ascii="Times New Roman" w:hAnsi="Times New Roman"/>
          <w:sz w:val="20"/>
          <w:szCs w:val="20"/>
          <w:lang w:val="en-US"/>
        </w:rPr>
      </w:pPr>
      <w:r w:rsidRPr="00880707">
        <w:rPr>
          <w:rFonts w:ascii="Times New Roman" w:hAnsi="Times New Roman"/>
          <w:sz w:val="20"/>
          <w:szCs w:val="20"/>
          <w:lang w:val="en-US"/>
        </w:rPr>
        <w:t>Sumber : Peneliti, 2023</w:t>
      </w:r>
    </w:p>
    <w:p w:rsidR="00880707" w:rsidRDefault="00880707" w:rsidP="00880707">
      <w:pPr>
        <w:widowControl w:val="0"/>
        <w:autoSpaceDE w:val="0"/>
        <w:autoSpaceDN w:val="0"/>
        <w:adjustRightInd w:val="0"/>
        <w:spacing w:after="0" w:line="240" w:lineRule="auto"/>
        <w:jc w:val="both"/>
        <w:rPr>
          <w:rFonts w:ascii="Times New Roman" w:hAnsi="Times New Roman"/>
          <w:sz w:val="24"/>
          <w:szCs w:val="24"/>
          <w:lang w:val="en-US"/>
        </w:rPr>
      </w:pPr>
      <w:r w:rsidRPr="00880707">
        <w:rPr>
          <w:rFonts w:ascii="Times New Roman" w:hAnsi="Times New Roman"/>
          <w:sz w:val="24"/>
          <w:szCs w:val="24"/>
          <w:lang w:val="en-US"/>
        </w:rPr>
        <w:t xml:space="preserve">Dari gambar 3 disepakati strategi akhir yang merumuskan pertama a) melakukan </w:t>
      </w:r>
      <w:r w:rsidRPr="00880707">
        <w:rPr>
          <w:rFonts w:ascii="Times New Roman" w:hAnsi="Times New Roman"/>
          <w:sz w:val="24"/>
          <w:szCs w:val="24"/>
          <w:lang w:val="en-US"/>
        </w:rPr>
        <w:t xml:space="preserve">pengembangan struktur organisasi dengan tetap pada skala bidang namun diperkuat dengan pembentukan tim inovasi, b) melakukan proses inovasi kolaboratif dengan Diskomifosan dan c) memperbaiki permasalahan dasar Litbang, terkait rinci langkah strategi tersebut maka akan dijelaskan sebagai berikut: </w:t>
      </w:r>
    </w:p>
    <w:p w:rsidR="001D06ED" w:rsidRPr="00880707" w:rsidRDefault="001D06ED" w:rsidP="00880707">
      <w:pPr>
        <w:widowControl w:val="0"/>
        <w:autoSpaceDE w:val="0"/>
        <w:autoSpaceDN w:val="0"/>
        <w:adjustRightInd w:val="0"/>
        <w:spacing w:after="0" w:line="240" w:lineRule="auto"/>
        <w:jc w:val="both"/>
        <w:rPr>
          <w:rFonts w:ascii="Times New Roman" w:hAnsi="Times New Roman"/>
          <w:sz w:val="24"/>
          <w:szCs w:val="24"/>
          <w:lang w:val="en-US"/>
        </w:rPr>
      </w:pPr>
    </w:p>
    <w:p w:rsidR="00880707" w:rsidRPr="00880707" w:rsidRDefault="00880707" w:rsidP="00880707">
      <w:pPr>
        <w:widowControl w:val="0"/>
        <w:autoSpaceDE w:val="0"/>
        <w:autoSpaceDN w:val="0"/>
        <w:adjustRightInd w:val="0"/>
        <w:spacing w:after="0" w:line="240" w:lineRule="auto"/>
        <w:jc w:val="both"/>
        <w:rPr>
          <w:rFonts w:ascii="Times New Roman" w:hAnsi="Times New Roman"/>
          <w:b/>
          <w:bCs/>
          <w:sz w:val="24"/>
          <w:szCs w:val="24"/>
          <w:lang w:val="en-US"/>
        </w:rPr>
      </w:pPr>
      <w:r w:rsidRPr="00880707">
        <w:rPr>
          <w:rFonts w:ascii="Times New Roman" w:hAnsi="Times New Roman"/>
          <w:b/>
          <w:bCs/>
          <w:sz w:val="24"/>
          <w:szCs w:val="24"/>
          <w:lang w:val="en-US"/>
        </w:rPr>
        <w:t xml:space="preserve">A. Pengembangan struktur organisasi </w:t>
      </w:r>
    </w:p>
    <w:p w:rsidR="00880707" w:rsidRDefault="00880707" w:rsidP="009F4998">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Terkait dengan pengembangan struktur organisasi maka kondisi Litbang saat ini masih berskala bidang yang berdampak kepada kapasitas organisasi, maka dilakukan langkah pengembangan struktur organisasi agar organisasi ini dapat didukung dengan kapasitas berinovasi yang baik (OECD, 2002). Usulan tersebut dibahas dalam FGD yang mana ditawarkan untuk a) menaikkan skala bidang menjadi sekelas badan ataupun b) tetap dengan bentuk bidang saat ini, namun diperkuat dengan pembentukan tim inovasi. Adapun gambar ke 4 dan gambar 5 langkah pengembangan yang dimaksud :</w:t>
      </w:r>
    </w:p>
    <w:p w:rsidR="001D06ED" w:rsidRDefault="009455EE" w:rsidP="00880707">
      <w:pPr>
        <w:widowControl w:val="0"/>
        <w:autoSpaceDE w:val="0"/>
        <w:autoSpaceDN w:val="0"/>
        <w:adjustRightInd w:val="0"/>
        <w:spacing w:after="0" w:line="240" w:lineRule="auto"/>
        <w:jc w:val="both"/>
        <w:rPr>
          <w:rFonts w:ascii="Times New Roman" w:hAnsi="Times New Roman"/>
          <w:sz w:val="24"/>
          <w:szCs w:val="24"/>
          <w:lang w:val="en-US"/>
        </w:rPr>
      </w:pPr>
      <w:r w:rsidRPr="00693BEA">
        <w:rPr>
          <w:noProof/>
        </w:rPr>
        <w:drawing>
          <wp:inline distT="0" distB="0" distL="0" distR="0">
            <wp:extent cx="2928620" cy="1310005"/>
            <wp:effectExtent l="19050" t="19050" r="5080" b="4445"/>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l="36333" t="27776" r="3748" b="27464"/>
                    <a:stretch>
                      <a:fillRect/>
                    </a:stretch>
                  </pic:blipFill>
                  <pic:spPr bwMode="auto">
                    <a:xfrm>
                      <a:off x="0" y="0"/>
                      <a:ext cx="2928620" cy="1310005"/>
                    </a:xfrm>
                    <a:prstGeom prst="rect">
                      <a:avLst/>
                    </a:prstGeom>
                    <a:noFill/>
                    <a:ln w="9525" cmpd="sng">
                      <a:solidFill>
                        <a:srgbClr val="7F7F7F"/>
                      </a:solidFill>
                      <a:miter lim="800000"/>
                      <a:headEnd/>
                      <a:tailEnd/>
                    </a:ln>
                    <a:effectLst/>
                  </pic:spPr>
                </pic:pic>
              </a:graphicData>
            </a:graphic>
          </wp:inline>
        </w:drawing>
      </w:r>
    </w:p>
    <w:p w:rsidR="00880707" w:rsidRPr="00EC2179" w:rsidRDefault="00880707" w:rsidP="001D06ED">
      <w:pPr>
        <w:widowControl w:val="0"/>
        <w:autoSpaceDE w:val="0"/>
        <w:autoSpaceDN w:val="0"/>
        <w:adjustRightInd w:val="0"/>
        <w:spacing w:after="0" w:line="240" w:lineRule="auto"/>
        <w:jc w:val="center"/>
        <w:rPr>
          <w:rFonts w:ascii="Times New Roman" w:hAnsi="Times New Roman"/>
          <w:lang w:val="en-US"/>
        </w:rPr>
      </w:pPr>
      <w:r w:rsidRPr="00EC2179">
        <w:rPr>
          <w:rFonts w:ascii="Times New Roman" w:hAnsi="Times New Roman"/>
          <w:b/>
          <w:bCs/>
          <w:lang w:val="en-US"/>
        </w:rPr>
        <w:t>Gambar 4</w:t>
      </w:r>
      <w:r w:rsidRPr="00EC2179">
        <w:rPr>
          <w:rFonts w:ascii="Times New Roman" w:hAnsi="Times New Roman"/>
          <w:lang w:val="en-US"/>
        </w:rPr>
        <w:t xml:space="preserve"> Pengembangan organisasi melalui tim inovasi</w:t>
      </w:r>
    </w:p>
    <w:p w:rsidR="001D06ED" w:rsidRPr="00880707" w:rsidRDefault="001D06ED" w:rsidP="001D06ED">
      <w:pPr>
        <w:widowControl w:val="0"/>
        <w:autoSpaceDE w:val="0"/>
        <w:autoSpaceDN w:val="0"/>
        <w:adjustRightInd w:val="0"/>
        <w:spacing w:after="0" w:line="240" w:lineRule="auto"/>
        <w:jc w:val="center"/>
        <w:rPr>
          <w:rFonts w:ascii="Times New Roman" w:hAnsi="Times New Roman"/>
          <w:lang w:val="en-US"/>
        </w:rPr>
      </w:pPr>
      <w:r w:rsidRPr="00880707">
        <w:rPr>
          <w:rFonts w:ascii="Times New Roman" w:hAnsi="Times New Roman"/>
          <w:sz w:val="20"/>
          <w:szCs w:val="20"/>
          <w:lang w:val="en-US"/>
        </w:rPr>
        <w:t>Sumber : Peneliti, 2023</w:t>
      </w:r>
    </w:p>
    <w:p w:rsidR="001D06ED" w:rsidRPr="00880707" w:rsidRDefault="009455EE" w:rsidP="001D06ED">
      <w:pPr>
        <w:widowControl w:val="0"/>
        <w:autoSpaceDE w:val="0"/>
        <w:autoSpaceDN w:val="0"/>
        <w:adjustRightInd w:val="0"/>
        <w:spacing w:after="0" w:line="240" w:lineRule="auto"/>
        <w:jc w:val="center"/>
        <w:rPr>
          <w:rFonts w:ascii="Times New Roman" w:hAnsi="Times New Roman"/>
          <w:sz w:val="24"/>
          <w:szCs w:val="24"/>
          <w:lang w:val="en-US"/>
        </w:rPr>
      </w:pPr>
      <w:r w:rsidRPr="00693BEA">
        <w:rPr>
          <w:noProof/>
        </w:rPr>
        <w:drawing>
          <wp:inline distT="0" distB="0" distL="0" distR="0">
            <wp:extent cx="2928620" cy="1643380"/>
            <wp:effectExtent l="19050" t="19050" r="5080" b="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l="2446" t="13972" r="951" b="11818"/>
                    <a:stretch>
                      <a:fillRect/>
                    </a:stretch>
                  </pic:blipFill>
                  <pic:spPr bwMode="auto">
                    <a:xfrm>
                      <a:off x="0" y="0"/>
                      <a:ext cx="2928620" cy="1643380"/>
                    </a:xfrm>
                    <a:prstGeom prst="rect">
                      <a:avLst/>
                    </a:prstGeom>
                    <a:noFill/>
                    <a:ln w="3175" cmpd="sng">
                      <a:solidFill>
                        <a:srgbClr val="000000"/>
                      </a:solidFill>
                      <a:miter lim="800000"/>
                      <a:headEnd/>
                      <a:tailEnd/>
                    </a:ln>
                    <a:effectLst/>
                  </pic:spPr>
                </pic:pic>
              </a:graphicData>
            </a:graphic>
          </wp:inline>
        </w:drawing>
      </w:r>
    </w:p>
    <w:p w:rsidR="00880707" w:rsidRPr="001D06ED" w:rsidRDefault="00880707" w:rsidP="009F4998">
      <w:pPr>
        <w:widowControl w:val="0"/>
        <w:autoSpaceDE w:val="0"/>
        <w:autoSpaceDN w:val="0"/>
        <w:adjustRightInd w:val="0"/>
        <w:spacing w:after="0" w:line="240" w:lineRule="auto"/>
        <w:jc w:val="both"/>
        <w:rPr>
          <w:rFonts w:ascii="Times New Roman" w:hAnsi="Times New Roman"/>
          <w:lang w:val="en-US"/>
        </w:rPr>
      </w:pPr>
      <w:r w:rsidRPr="00880707">
        <w:rPr>
          <w:rFonts w:ascii="Times New Roman" w:hAnsi="Times New Roman"/>
          <w:b/>
          <w:bCs/>
          <w:lang w:val="en-US"/>
        </w:rPr>
        <w:t>Gambar 5</w:t>
      </w:r>
      <w:r w:rsidRPr="00880707">
        <w:rPr>
          <w:rFonts w:ascii="Times New Roman" w:hAnsi="Times New Roman"/>
          <w:lang w:val="en-US"/>
        </w:rPr>
        <w:t xml:space="preserve"> Pengembangan bidang menjadi BRIDA</w:t>
      </w:r>
    </w:p>
    <w:p w:rsidR="001D06ED" w:rsidRPr="00880707" w:rsidRDefault="001D06ED" w:rsidP="001D06ED">
      <w:pPr>
        <w:widowControl w:val="0"/>
        <w:autoSpaceDE w:val="0"/>
        <w:autoSpaceDN w:val="0"/>
        <w:adjustRightInd w:val="0"/>
        <w:spacing w:after="0" w:line="240" w:lineRule="auto"/>
        <w:jc w:val="center"/>
        <w:rPr>
          <w:rFonts w:ascii="Times New Roman" w:hAnsi="Times New Roman"/>
          <w:sz w:val="20"/>
          <w:szCs w:val="20"/>
          <w:lang w:val="en-US"/>
        </w:rPr>
      </w:pPr>
      <w:r w:rsidRPr="00880707">
        <w:rPr>
          <w:rFonts w:ascii="Times New Roman" w:hAnsi="Times New Roman"/>
          <w:sz w:val="20"/>
          <w:szCs w:val="20"/>
          <w:lang w:val="en-US"/>
        </w:rPr>
        <w:t>Sumber : Peneliti, 2023</w:t>
      </w:r>
    </w:p>
    <w:p w:rsidR="00880707" w:rsidRPr="00880707" w:rsidRDefault="00880707" w:rsidP="00880707">
      <w:pPr>
        <w:widowControl w:val="0"/>
        <w:autoSpaceDE w:val="0"/>
        <w:autoSpaceDN w:val="0"/>
        <w:adjustRightInd w:val="0"/>
        <w:spacing w:after="0" w:line="240" w:lineRule="auto"/>
        <w:jc w:val="both"/>
        <w:rPr>
          <w:rFonts w:ascii="Times New Roman" w:hAnsi="Times New Roman"/>
          <w:sz w:val="24"/>
          <w:szCs w:val="24"/>
          <w:lang w:val="en-US"/>
        </w:rPr>
      </w:pPr>
      <w:r w:rsidRPr="00880707">
        <w:rPr>
          <w:rFonts w:ascii="Times New Roman" w:hAnsi="Times New Roman"/>
          <w:sz w:val="24"/>
          <w:szCs w:val="24"/>
          <w:lang w:val="en-US"/>
        </w:rPr>
        <w:t xml:space="preserve">Berdasarkan gambar 5 yang merujuk kepada regulasi pemerintah tentang dorongan dan peluang untuk menjadi BRIDA (Badan Riset Inovasi Daerah) dimulai dari Perpres No.78 tahun 2021, PP No.18 tahun 2018 dan PP No.28 Tahun 2017 sampai kepada SE Kemendagri. No.120/5453/SJ tentang kewajiban daerah membentuk BRIDA, namun forum akhirnya </w:t>
      </w:r>
      <w:r w:rsidRPr="00880707">
        <w:rPr>
          <w:rFonts w:ascii="Times New Roman" w:hAnsi="Times New Roman"/>
          <w:sz w:val="24"/>
          <w:szCs w:val="24"/>
          <w:lang w:val="en-US"/>
        </w:rPr>
        <w:lastRenderedPageBreak/>
        <w:t>memilih untuk tetap pada bentuk Litbang saat ini dengan diperkuat dengan pembentukan tim inovasi yang ditunjukkan pada gambar 4. Hambatan tersebut berakar dari permasalahan regulasi yang tidak condong kepada muatan inovasi, melainkan permasalahan cakupan organisasi dan kewilayahan</w:t>
      </w:r>
      <w:r w:rsidR="003E228D">
        <w:rPr>
          <w:rFonts w:ascii="Times New Roman" w:hAnsi="Times New Roman"/>
          <w:sz w:val="24"/>
          <w:szCs w:val="24"/>
        </w:rPr>
        <w:t>.</w:t>
      </w:r>
      <w:r w:rsidRPr="00880707">
        <w:rPr>
          <w:rFonts w:ascii="Times New Roman" w:hAnsi="Times New Roman"/>
          <w:sz w:val="24"/>
          <w:szCs w:val="24"/>
          <w:lang w:val="en-US"/>
        </w:rPr>
        <w:t xml:space="preserve"> </w:t>
      </w:r>
    </w:p>
    <w:p w:rsidR="00880707" w:rsidRDefault="00880707" w:rsidP="006C37C4">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Pilihan ini tentunya masih berkonsekuensi kepada keterbatasan kapasitas organisasi dikarenakan litbang masih mengginduk ke BAPPEDA, sehingga jika Litbang diarahkan untuk fokus kepada urusan inovasi yang lebih luas sementara wewenang, sumber daya dan pendanaan yang didapatkan tidak akan melebihi bentuk organisasinya yang sebatas bidang. Tentunya langkah yang ditempuh hanya akan sebatas langkah </w:t>
      </w:r>
      <w:r w:rsidRPr="003E228D">
        <w:rPr>
          <w:rFonts w:ascii="Times New Roman" w:hAnsi="Times New Roman"/>
          <w:i/>
          <w:iCs/>
          <w:sz w:val="24"/>
          <w:szCs w:val="24"/>
          <w:lang w:val="en-US"/>
        </w:rPr>
        <w:t>Ad hoc</w:t>
      </w:r>
      <w:r w:rsidRPr="00880707">
        <w:rPr>
          <w:rFonts w:ascii="Times New Roman" w:hAnsi="Times New Roman"/>
          <w:sz w:val="24"/>
          <w:szCs w:val="24"/>
          <w:lang w:val="en-US"/>
        </w:rPr>
        <w:t xml:space="preserve"> yang tentu tidak efektif jika dibandingkan dengan langkah fisik seperti cikal bakal pembentukan BRIN.</w:t>
      </w:r>
    </w:p>
    <w:p w:rsidR="006C37C4" w:rsidRPr="00880707" w:rsidRDefault="006C37C4" w:rsidP="006C37C4">
      <w:pPr>
        <w:widowControl w:val="0"/>
        <w:autoSpaceDE w:val="0"/>
        <w:autoSpaceDN w:val="0"/>
        <w:adjustRightInd w:val="0"/>
        <w:spacing w:after="0" w:line="240" w:lineRule="auto"/>
        <w:ind w:firstLine="567"/>
        <w:jc w:val="both"/>
        <w:rPr>
          <w:rFonts w:ascii="Times New Roman" w:hAnsi="Times New Roman"/>
          <w:sz w:val="24"/>
          <w:szCs w:val="24"/>
          <w:lang w:val="en-US"/>
        </w:rPr>
      </w:pPr>
    </w:p>
    <w:p w:rsidR="00880707" w:rsidRPr="00880707" w:rsidRDefault="00880707" w:rsidP="00880707">
      <w:pPr>
        <w:widowControl w:val="0"/>
        <w:autoSpaceDE w:val="0"/>
        <w:autoSpaceDN w:val="0"/>
        <w:adjustRightInd w:val="0"/>
        <w:spacing w:after="0" w:line="240" w:lineRule="auto"/>
        <w:jc w:val="both"/>
        <w:rPr>
          <w:rFonts w:ascii="Times New Roman" w:hAnsi="Times New Roman"/>
          <w:b/>
          <w:bCs/>
          <w:sz w:val="24"/>
          <w:szCs w:val="24"/>
          <w:lang w:val="en-US"/>
        </w:rPr>
      </w:pPr>
      <w:r w:rsidRPr="00880707">
        <w:rPr>
          <w:rFonts w:ascii="Times New Roman" w:hAnsi="Times New Roman"/>
          <w:b/>
          <w:bCs/>
          <w:sz w:val="24"/>
          <w:szCs w:val="24"/>
          <w:lang w:val="en-US"/>
        </w:rPr>
        <w:t xml:space="preserve">B Melakukan proses inovasi kolaboratif dengan Dinas Komunikasi dan </w:t>
      </w:r>
      <w:r w:rsidR="002D2029">
        <w:rPr>
          <w:rFonts w:ascii="Times New Roman" w:hAnsi="Times New Roman"/>
          <w:b/>
          <w:bCs/>
          <w:sz w:val="24"/>
          <w:szCs w:val="24"/>
        </w:rPr>
        <w:t>P</w:t>
      </w:r>
      <w:r w:rsidRPr="00880707">
        <w:rPr>
          <w:rFonts w:ascii="Times New Roman" w:hAnsi="Times New Roman"/>
          <w:b/>
          <w:bCs/>
          <w:sz w:val="24"/>
          <w:szCs w:val="24"/>
          <w:lang w:val="en-US"/>
        </w:rPr>
        <w:t xml:space="preserve">enyandian kota Yogyakarta </w:t>
      </w:r>
    </w:p>
    <w:p w:rsidR="00AB631C" w:rsidRDefault="00880707" w:rsidP="006C37C4">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Strategi ini disusun berdasarkan a) dorongan untuk berkolaborasi dalam berinovasi </w:t>
      </w:r>
      <w:r w:rsidRPr="00880707">
        <w:rPr>
          <w:rFonts w:ascii="Times New Roman" w:hAnsi="Times New Roman"/>
          <w:sz w:val="24"/>
          <w:szCs w:val="24"/>
          <w:lang w:val="en-US"/>
        </w:rPr>
        <w:t xml:space="preserve">b) posisi strategi yang menjembatani keterbatasan dan potensi yang dimiliki oleh kedua belah pihak dan c) model proses inovasi kolaboratif sebagai model inovasi yang akan diterapkan. Pertama a) terkait dorongan berkolaborasi dalam berinovasi, hal ini berangkat dari hubungan </w:t>
      </w:r>
      <w:r w:rsidRPr="00740E49">
        <w:rPr>
          <w:rFonts w:ascii="Times New Roman" w:hAnsi="Times New Roman"/>
          <w:i/>
          <w:iCs/>
          <w:sz w:val="24"/>
          <w:szCs w:val="24"/>
          <w:lang w:val="en-US"/>
        </w:rPr>
        <w:t>smart city</w:t>
      </w:r>
      <w:r w:rsidRPr="00880707">
        <w:rPr>
          <w:rFonts w:ascii="Times New Roman" w:hAnsi="Times New Roman"/>
          <w:sz w:val="24"/>
          <w:szCs w:val="24"/>
          <w:lang w:val="en-US"/>
        </w:rPr>
        <w:t xml:space="preserve"> dan inovasi yang mana kata “cerdas” dalam </w:t>
      </w:r>
      <w:r w:rsidRPr="00740E49">
        <w:rPr>
          <w:rFonts w:ascii="Times New Roman" w:hAnsi="Times New Roman"/>
          <w:i/>
          <w:iCs/>
          <w:sz w:val="24"/>
          <w:szCs w:val="24"/>
          <w:lang w:val="en-US"/>
        </w:rPr>
        <w:t>smart city</w:t>
      </w:r>
      <w:r w:rsidRPr="00880707">
        <w:rPr>
          <w:rFonts w:ascii="Times New Roman" w:hAnsi="Times New Roman"/>
          <w:sz w:val="24"/>
          <w:szCs w:val="24"/>
          <w:lang w:val="en-US"/>
        </w:rPr>
        <w:t xml:space="preserve"> berarti kemampuan berinovasi untuk memberikan solusi yang efektif dan efisien (Nam and Theresa A. Pardo, 2011), bahkan inovasi di dalam </w:t>
      </w:r>
      <w:r w:rsidRPr="00740E49">
        <w:rPr>
          <w:rFonts w:ascii="Times New Roman" w:hAnsi="Times New Roman"/>
          <w:i/>
          <w:iCs/>
          <w:sz w:val="24"/>
          <w:szCs w:val="24"/>
          <w:lang w:val="en-US"/>
        </w:rPr>
        <w:t>smart city</w:t>
      </w:r>
      <w:r w:rsidRPr="00880707">
        <w:rPr>
          <w:rFonts w:ascii="Times New Roman" w:hAnsi="Times New Roman"/>
          <w:sz w:val="24"/>
          <w:szCs w:val="24"/>
          <w:lang w:val="en-US"/>
        </w:rPr>
        <w:t xml:space="preserve"> tidak hanya menekankan kecanggihan teknologi sebagai alat, namun juga kemampuan berinovasi secara kolaboratif, agar tujuan inovasi yang lebih meluas dan bersifat sosial (Komninos, 2009). </w:t>
      </w:r>
    </w:p>
    <w:p w:rsidR="00880707" w:rsidRPr="00880707" w:rsidRDefault="00880707" w:rsidP="00AB631C">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Terlebih lagi unsur kolaborasi dalam smart city dapat dilihat dari piramida 5(lima) tingkat pembentuk smart city yang jelas menunjukkan bahwa tujuan </w:t>
      </w:r>
      <w:r w:rsidRPr="00740E49">
        <w:rPr>
          <w:rFonts w:ascii="Times New Roman" w:hAnsi="Times New Roman"/>
          <w:i/>
          <w:iCs/>
          <w:sz w:val="24"/>
          <w:szCs w:val="24"/>
          <w:lang w:val="en-US"/>
        </w:rPr>
        <w:t>smart city</w:t>
      </w:r>
      <w:r w:rsidRPr="00880707">
        <w:rPr>
          <w:rFonts w:ascii="Times New Roman" w:hAnsi="Times New Roman"/>
          <w:sz w:val="24"/>
          <w:szCs w:val="24"/>
          <w:lang w:val="en-US"/>
        </w:rPr>
        <w:t xml:space="preserve"> tidak dinilai dari aspek fisik semata melainkan inovasi dan kualitas hidup yang dihasilkan(Appio, Lima and Paroutis, 2019). Adapun Gambar 6 menunjukkan muatan kolaborasi :</w:t>
      </w:r>
    </w:p>
    <w:p w:rsidR="00D92D15" w:rsidRDefault="00D92D15" w:rsidP="00880707">
      <w:pPr>
        <w:widowControl w:val="0"/>
        <w:autoSpaceDE w:val="0"/>
        <w:autoSpaceDN w:val="0"/>
        <w:adjustRightInd w:val="0"/>
        <w:spacing w:after="0" w:line="240" w:lineRule="auto"/>
        <w:jc w:val="both"/>
        <w:rPr>
          <w:noProof/>
        </w:rPr>
        <w:sectPr w:rsidR="00D92D15" w:rsidSect="009F4998">
          <w:type w:val="continuous"/>
          <w:pgSz w:w="11906" w:h="16838" w:code="9"/>
          <w:pgMar w:top="1134" w:right="1134" w:bottom="1134" w:left="1134" w:header="284" w:footer="284" w:gutter="0"/>
          <w:pgNumType w:start="102"/>
          <w:cols w:num="2" w:space="284"/>
          <w:titlePg/>
          <w:docGrid w:linePitch="360"/>
        </w:sectPr>
      </w:pPr>
    </w:p>
    <w:p w:rsidR="00D92D15" w:rsidRDefault="009455EE" w:rsidP="00D92D15">
      <w:pPr>
        <w:widowControl w:val="0"/>
        <w:autoSpaceDE w:val="0"/>
        <w:autoSpaceDN w:val="0"/>
        <w:adjustRightInd w:val="0"/>
        <w:spacing w:after="0" w:line="240" w:lineRule="auto"/>
        <w:jc w:val="center"/>
        <w:rPr>
          <w:noProof/>
        </w:rPr>
        <w:sectPr w:rsidR="00D92D15" w:rsidSect="00D92D15">
          <w:type w:val="continuous"/>
          <w:pgSz w:w="11906" w:h="16838" w:code="9"/>
          <w:pgMar w:top="1134" w:right="1134" w:bottom="1134" w:left="1134" w:header="284" w:footer="284" w:gutter="0"/>
          <w:pgNumType w:start="102"/>
          <w:cols w:space="284"/>
          <w:titlePg/>
          <w:docGrid w:linePitch="360"/>
        </w:sectPr>
      </w:pPr>
      <w:r w:rsidRPr="00693BEA">
        <w:rPr>
          <w:noProof/>
        </w:rPr>
        <w:drawing>
          <wp:inline distT="0" distB="0" distL="0" distR="0">
            <wp:extent cx="4547235" cy="2026285"/>
            <wp:effectExtent l="19050" t="19050" r="5715"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l="1549" t="11996" b="19757"/>
                    <a:stretch>
                      <a:fillRect/>
                    </a:stretch>
                  </pic:blipFill>
                  <pic:spPr bwMode="auto">
                    <a:xfrm>
                      <a:off x="0" y="0"/>
                      <a:ext cx="4547235" cy="2026285"/>
                    </a:xfrm>
                    <a:prstGeom prst="rect">
                      <a:avLst/>
                    </a:prstGeom>
                    <a:noFill/>
                    <a:ln w="3175" cmpd="sng">
                      <a:solidFill>
                        <a:srgbClr val="000000"/>
                      </a:solidFill>
                      <a:miter lim="800000"/>
                      <a:headEnd/>
                      <a:tailEnd/>
                    </a:ln>
                    <a:effectLst/>
                  </pic:spPr>
                </pic:pic>
              </a:graphicData>
            </a:graphic>
          </wp:inline>
        </w:drawing>
      </w:r>
    </w:p>
    <w:p w:rsidR="00880707" w:rsidRPr="00740E49" w:rsidRDefault="00880707" w:rsidP="00D92D15">
      <w:pPr>
        <w:widowControl w:val="0"/>
        <w:autoSpaceDE w:val="0"/>
        <w:autoSpaceDN w:val="0"/>
        <w:adjustRightInd w:val="0"/>
        <w:spacing w:after="0" w:line="240" w:lineRule="auto"/>
        <w:jc w:val="center"/>
        <w:rPr>
          <w:rFonts w:ascii="Times New Roman" w:hAnsi="Times New Roman"/>
          <w:lang w:val="en-US"/>
        </w:rPr>
      </w:pPr>
      <w:r w:rsidRPr="00740E49">
        <w:rPr>
          <w:rFonts w:ascii="Times New Roman" w:hAnsi="Times New Roman"/>
          <w:b/>
          <w:bCs/>
          <w:lang w:val="en-US"/>
        </w:rPr>
        <w:t>Gambar 6</w:t>
      </w:r>
      <w:r w:rsidRPr="00740E49">
        <w:rPr>
          <w:rFonts w:ascii="Times New Roman" w:hAnsi="Times New Roman"/>
          <w:lang w:val="en-US"/>
        </w:rPr>
        <w:t xml:space="preserve"> Muatan berkolaborasi</w:t>
      </w:r>
    </w:p>
    <w:p w:rsidR="006C37C4" w:rsidRPr="00880707" w:rsidRDefault="006C37C4" w:rsidP="006C37C4">
      <w:pPr>
        <w:widowControl w:val="0"/>
        <w:autoSpaceDE w:val="0"/>
        <w:autoSpaceDN w:val="0"/>
        <w:adjustRightInd w:val="0"/>
        <w:spacing w:after="0" w:line="240" w:lineRule="auto"/>
        <w:jc w:val="center"/>
        <w:rPr>
          <w:rFonts w:ascii="Times New Roman" w:hAnsi="Times New Roman"/>
          <w:sz w:val="20"/>
          <w:szCs w:val="20"/>
          <w:lang w:val="en-US"/>
        </w:rPr>
      </w:pPr>
      <w:r w:rsidRPr="00880707">
        <w:rPr>
          <w:rFonts w:ascii="Times New Roman" w:hAnsi="Times New Roman"/>
          <w:sz w:val="20"/>
          <w:szCs w:val="20"/>
          <w:lang w:val="en-US"/>
        </w:rPr>
        <w:t>Sumber : Peneliti, 2023</w:t>
      </w:r>
    </w:p>
    <w:p w:rsidR="00D92D15" w:rsidRDefault="00D92D15" w:rsidP="00740E49">
      <w:pPr>
        <w:widowControl w:val="0"/>
        <w:autoSpaceDE w:val="0"/>
        <w:autoSpaceDN w:val="0"/>
        <w:adjustRightInd w:val="0"/>
        <w:spacing w:after="0" w:line="240" w:lineRule="auto"/>
        <w:ind w:firstLine="567"/>
        <w:jc w:val="both"/>
        <w:rPr>
          <w:rFonts w:ascii="Times New Roman" w:hAnsi="Times New Roman"/>
          <w:sz w:val="24"/>
          <w:szCs w:val="24"/>
          <w:lang w:val="en-US"/>
        </w:rPr>
        <w:sectPr w:rsidR="00D92D15" w:rsidSect="00D92D15">
          <w:type w:val="continuous"/>
          <w:pgSz w:w="11906" w:h="16838" w:code="9"/>
          <w:pgMar w:top="1134" w:right="1134" w:bottom="1134" w:left="1134" w:header="284" w:footer="284" w:gutter="0"/>
          <w:pgNumType w:start="102"/>
          <w:cols w:space="284"/>
          <w:titlePg/>
          <w:docGrid w:linePitch="360"/>
        </w:sectPr>
      </w:pPr>
    </w:p>
    <w:p w:rsidR="00880707" w:rsidRPr="00880707" w:rsidRDefault="00880707" w:rsidP="00740E49">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Berdasarkan Gambar 6 bahwa dari pembelajaran negara lain yang telah berhasil menerapkan inovasi dengan pendekatan kolaboratif di Vienna (Brandl and Zielinska, 2020)(Ojasalo and Kauppinen, 2016), kemudian Maytern, </w:t>
      </w:r>
      <w:r w:rsidR="002D2029">
        <w:rPr>
          <w:rFonts w:ascii="Times New Roman" w:hAnsi="Times New Roman"/>
          <w:sz w:val="24"/>
          <w:szCs w:val="24"/>
        </w:rPr>
        <w:t>L</w:t>
      </w:r>
      <w:r w:rsidRPr="00880707">
        <w:rPr>
          <w:rFonts w:ascii="Times New Roman" w:hAnsi="Times New Roman"/>
          <w:sz w:val="24"/>
          <w:szCs w:val="24"/>
          <w:lang w:val="en-US"/>
        </w:rPr>
        <w:t>itbang Malaysia yang telah berhasil menghubungkan 8000 peneliti untuk berkolaborasi (Jannah, 2019), dan bahkan dewasa ini wujud generasi Litbang pun telah mengimbangi perkembangan inovasi kolaboratif dengan mengoptimalkan jaringan kolaborasi antar pihak (Naqshbandi and Jasimuddin, 2022)(Kosanke, 2019).</w:t>
      </w:r>
    </w:p>
    <w:p w:rsidR="007E32C5" w:rsidRDefault="007E32C5" w:rsidP="00740E49">
      <w:pPr>
        <w:widowControl w:val="0"/>
        <w:autoSpaceDE w:val="0"/>
        <w:autoSpaceDN w:val="0"/>
        <w:adjustRightInd w:val="0"/>
        <w:spacing w:after="0" w:line="240" w:lineRule="auto"/>
        <w:ind w:firstLine="567"/>
        <w:jc w:val="both"/>
        <w:rPr>
          <w:rFonts w:ascii="Times New Roman" w:hAnsi="Times New Roman"/>
          <w:sz w:val="24"/>
          <w:szCs w:val="24"/>
          <w:lang w:val="en-US"/>
        </w:rPr>
      </w:pPr>
    </w:p>
    <w:p w:rsidR="00AB631C" w:rsidRDefault="00880707" w:rsidP="00740E49">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Kedua b) berangkat dari muatan kolaborasi pada gambar 6 maka posisi strategi yang diusulkan bertujuan menjembatani </w:t>
      </w:r>
      <w:r w:rsidRPr="002D2029">
        <w:rPr>
          <w:rFonts w:ascii="Times New Roman" w:hAnsi="Times New Roman"/>
          <w:i/>
          <w:iCs/>
          <w:sz w:val="24"/>
          <w:szCs w:val="24"/>
          <w:lang w:val="en-US"/>
        </w:rPr>
        <w:t>gap</w:t>
      </w:r>
      <w:r w:rsidRPr="00880707">
        <w:rPr>
          <w:rFonts w:ascii="Times New Roman" w:hAnsi="Times New Roman"/>
          <w:sz w:val="24"/>
          <w:szCs w:val="24"/>
          <w:lang w:val="en-US"/>
        </w:rPr>
        <w:t xml:space="preserve"> antara keterbatasan dan potensi antara Litbang sebagai aktor basis dalam sistem inovasi dan Diskominfosan sebagai </w:t>
      </w:r>
      <w:r w:rsidRPr="002D2029">
        <w:rPr>
          <w:rFonts w:ascii="Times New Roman" w:hAnsi="Times New Roman"/>
          <w:i/>
          <w:iCs/>
          <w:sz w:val="24"/>
          <w:szCs w:val="24"/>
          <w:lang w:val="en-US"/>
        </w:rPr>
        <w:t>leading sector smart city</w:t>
      </w:r>
      <w:r w:rsidRPr="00880707">
        <w:rPr>
          <w:rFonts w:ascii="Times New Roman" w:hAnsi="Times New Roman"/>
          <w:sz w:val="24"/>
          <w:szCs w:val="24"/>
          <w:lang w:val="en-US"/>
        </w:rPr>
        <w:t xml:space="preserve">. </w:t>
      </w:r>
    </w:p>
    <w:p w:rsidR="00880707" w:rsidRDefault="00880707" w:rsidP="00740E49">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Hal ini mengacu kepada definisi strategi yaitu tentang bagaimana usaha organisasi untuk berinovasi dengan mempertimbangkan keterbatasannya, yang mana tersirat dalam konsep matrix inovasi</w:t>
      </w:r>
      <w:r w:rsidR="009F4998">
        <w:rPr>
          <w:rFonts w:ascii="Times New Roman" w:hAnsi="Times New Roman"/>
          <w:sz w:val="24"/>
          <w:szCs w:val="24"/>
        </w:rPr>
        <w:t xml:space="preserve"> </w:t>
      </w:r>
      <w:r w:rsidRPr="00880707">
        <w:rPr>
          <w:rFonts w:ascii="Times New Roman" w:hAnsi="Times New Roman"/>
          <w:sz w:val="24"/>
          <w:szCs w:val="24"/>
          <w:lang w:val="en-US"/>
        </w:rPr>
        <w:t xml:space="preserve">(Al-Tameemi, Alshawi and Ahmed, 2018)(Davila, Epstein and Matusik, 2004), ataupun mengacu kepada strategi </w:t>
      </w:r>
      <w:r w:rsidRPr="00880707">
        <w:rPr>
          <w:rFonts w:ascii="Times New Roman" w:hAnsi="Times New Roman"/>
          <w:sz w:val="24"/>
          <w:szCs w:val="24"/>
          <w:lang w:val="en-US"/>
        </w:rPr>
        <w:lastRenderedPageBreak/>
        <w:t xml:space="preserve">organisasi (Cordell and Thompson, 2019)(Yin, 2014). </w:t>
      </w:r>
      <w:r w:rsidR="00AB631C">
        <w:rPr>
          <w:rFonts w:ascii="Times New Roman" w:hAnsi="Times New Roman"/>
          <w:sz w:val="24"/>
          <w:szCs w:val="24"/>
        </w:rPr>
        <w:t xml:space="preserve">Berikut gambaran </w:t>
      </w:r>
      <w:r w:rsidRPr="00880707">
        <w:rPr>
          <w:rFonts w:ascii="Times New Roman" w:hAnsi="Times New Roman"/>
          <w:sz w:val="24"/>
          <w:szCs w:val="24"/>
          <w:lang w:val="en-US"/>
        </w:rPr>
        <w:t>posisi strategi tersebut</w:t>
      </w:r>
      <w:r w:rsidR="00193DC8">
        <w:rPr>
          <w:rFonts w:ascii="Times New Roman" w:hAnsi="Times New Roman"/>
          <w:sz w:val="24"/>
          <w:szCs w:val="24"/>
        </w:rPr>
        <w:t xml:space="preserve"> </w:t>
      </w:r>
      <w:r w:rsidRPr="00880707">
        <w:rPr>
          <w:rFonts w:ascii="Times New Roman" w:hAnsi="Times New Roman"/>
          <w:sz w:val="24"/>
          <w:szCs w:val="24"/>
          <w:lang w:val="en-US"/>
        </w:rPr>
        <w:t>pada gambar 7</w:t>
      </w:r>
      <w:r w:rsidR="00AB631C">
        <w:rPr>
          <w:rFonts w:ascii="Times New Roman" w:hAnsi="Times New Roman"/>
          <w:sz w:val="24"/>
          <w:szCs w:val="24"/>
        </w:rPr>
        <w:t xml:space="preserve"> dibawah ini </w:t>
      </w:r>
      <w:r w:rsidRPr="00880707">
        <w:rPr>
          <w:rFonts w:ascii="Times New Roman" w:hAnsi="Times New Roman"/>
          <w:sz w:val="24"/>
          <w:szCs w:val="24"/>
          <w:lang w:val="en-US"/>
        </w:rPr>
        <w:t xml:space="preserve">: </w:t>
      </w:r>
    </w:p>
    <w:p w:rsidR="00193DC8" w:rsidRDefault="00193DC8" w:rsidP="00740E49">
      <w:pPr>
        <w:widowControl w:val="0"/>
        <w:autoSpaceDE w:val="0"/>
        <w:autoSpaceDN w:val="0"/>
        <w:adjustRightInd w:val="0"/>
        <w:spacing w:after="0" w:line="240" w:lineRule="auto"/>
        <w:ind w:firstLine="567"/>
        <w:jc w:val="both"/>
        <w:rPr>
          <w:rFonts w:ascii="Times New Roman" w:hAnsi="Times New Roman"/>
          <w:sz w:val="24"/>
          <w:szCs w:val="24"/>
          <w:lang w:val="en-US"/>
        </w:rPr>
      </w:pPr>
    </w:p>
    <w:p w:rsidR="00193DC8" w:rsidRPr="00880707" w:rsidRDefault="00193DC8" w:rsidP="00740E49">
      <w:pPr>
        <w:widowControl w:val="0"/>
        <w:autoSpaceDE w:val="0"/>
        <w:autoSpaceDN w:val="0"/>
        <w:adjustRightInd w:val="0"/>
        <w:spacing w:after="0" w:line="240" w:lineRule="auto"/>
        <w:ind w:firstLine="567"/>
        <w:jc w:val="both"/>
        <w:rPr>
          <w:rFonts w:ascii="Times New Roman" w:hAnsi="Times New Roman"/>
          <w:sz w:val="24"/>
          <w:szCs w:val="24"/>
          <w:lang w:val="en-US"/>
        </w:rPr>
      </w:pPr>
    </w:p>
    <w:p w:rsidR="00D92D15" w:rsidRDefault="00D92D15" w:rsidP="00880707">
      <w:pPr>
        <w:widowControl w:val="0"/>
        <w:autoSpaceDE w:val="0"/>
        <w:autoSpaceDN w:val="0"/>
        <w:adjustRightInd w:val="0"/>
        <w:spacing w:after="0" w:line="240" w:lineRule="auto"/>
        <w:jc w:val="both"/>
        <w:rPr>
          <w:rFonts w:ascii="Times New Roman" w:hAnsi="Times New Roman"/>
          <w:sz w:val="24"/>
          <w:szCs w:val="24"/>
          <w:lang w:val="en-US"/>
        </w:rPr>
        <w:sectPr w:rsidR="00D92D15" w:rsidSect="00D92D15">
          <w:type w:val="continuous"/>
          <w:pgSz w:w="11906" w:h="16838" w:code="9"/>
          <w:pgMar w:top="1134" w:right="1134" w:bottom="1134" w:left="1134" w:header="284" w:footer="284" w:gutter="0"/>
          <w:pgNumType w:start="102"/>
          <w:cols w:num="2" w:space="284"/>
          <w:titlePg/>
          <w:docGrid w:linePitch="360"/>
        </w:sectPr>
      </w:pPr>
    </w:p>
    <w:p w:rsidR="004C68A1" w:rsidRDefault="00880707" w:rsidP="007E32C5">
      <w:pPr>
        <w:widowControl w:val="0"/>
        <w:autoSpaceDE w:val="0"/>
        <w:autoSpaceDN w:val="0"/>
        <w:adjustRightInd w:val="0"/>
        <w:spacing w:after="0" w:line="240" w:lineRule="auto"/>
        <w:jc w:val="both"/>
        <w:rPr>
          <w:noProof/>
        </w:rPr>
      </w:pPr>
      <w:r w:rsidRPr="00880707">
        <w:rPr>
          <w:rFonts w:ascii="Times New Roman" w:hAnsi="Times New Roman"/>
          <w:sz w:val="24"/>
          <w:szCs w:val="24"/>
          <w:lang w:val="en-US"/>
        </w:rPr>
        <w:t xml:space="preserve"> </w:t>
      </w:r>
    </w:p>
    <w:p w:rsidR="00D92D15" w:rsidRDefault="009455EE" w:rsidP="00AB631C">
      <w:pPr>
        <w:widowControl w:val="0"/>
        <w:autoSpaceDE w:val="0"/>
        <w:autoSpaceDN w:val="0"/>
        <w:adjustRightInd w:val="0"/>
        <w:spacing w:after="0" w:line="240" w:lineRule="auto"/>
        <w:rPr>
          <w:noProof/>
        </w:rPr>
        <w:sectPr w:rsidR="00D92D15" w:rsidSect="00D92D15">
          <w:type w:val="continuous"/>
          <w:pgSz w:w="11906" w:h="16838" w:code="9"/>
          <w:pgMar w:top="1134" w:right="1134" w:bottom="1134" w:left="1134" w:header="284" w:footer="284" w:gutter="0"/>
          <w:pgNumType w:start="102"/>
          <w:cols w:space="284"/>
          <w:titlePg/>
          <w:docGrid w:linePitch="360"/>
        </w:sectPr>
      </w:pPr>
      <w:r>
        <w:rPr>
          <w:noProof/>
        </w:rPr>
        <w:drawing>
          <wp:anchor distT="0" distB="0" distL="114300" distR="114300" simplePos="0" relativeHeight="251658240" behindDoc="0" locked="0" layoutInCell="1" allowOverlap="1">
            <wp:simplePos x="0" y="0"/>
            <wp:positionH relativeFrom="column">
              <wp:posOffset>694690</wp:posOffset>
            </wp:positionH>
            <wp:positionV relativeFrom="paragraph">
              <wp:posOffset>0</wp:posOffset>
            </wp:positionV>
            <wp:extent cx="4720590" cy="2220595"/>
            <wp:effectExtent l="19050" t="19050" r="3810" b="8255"/>
            <wp:wrapSquare wrapText="right"/>
            <wp:docPr id="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l="23875" t="25777" r="3416" b="21767"/>
                    <a:stretch>
                      <a:fillRect/>
                    </a:stretch>
                  </pic:blipFill>
                  <pic:spPr bwMode="auto">
                    <a:xfrm>
                      <a:off x="0" y="0"/>
                      <a:ext cx="4720590" cy="2220595"/>
                    </a:xfrm>
                    <a:prstGeom prst="rect">
                      <a:avLst/>
                    </a:prstGeom>
                    <a:noFill/>
                    <a:ln w="317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p>
    <w:p w:rsidR="004C68A1" w:rsidRDefault="004C68A1" w:rsidP="002D2029">
      <w:pPr>
        <w:widowControl w:val="0"/>
        <w:autoSpaceDE w:val="0"/>
        <w:autoSpaceDN w:val="0"/>
        <w:adjustRightInd w:val="0"/>
        <w:spacing w:after="0" w:line="240" w:lineRule="auto"/>
        <w:jc w:val="center"/>
        <w:rPr>
          <w:rFonts w:ascii="Times New Roman" w:hAnsi="Times New Roman"/>
          <w:b/>
          <w:bCs/>
          <w:lang w:val="en-US"/>
        </w:rPr>
      </w:pPr>
    </w:p>
    <w:p w:rsidR="004C68A1" w:rsidRDefault="004C68A1" w:rsidP="002D2029">
      <w:pPr>
        <w:widowControl w:val="0"/>
        <w:autoSpaceDE w:val="0"/>
        <w:autoSpaceDN w:val="0"/>
        <w:adjustRightInd w:val="0"/>
        <w:spacing w:after="0" w:line="240" w:lineRule="auto"/>
        <w:jc w:val="center"/>
        <w:rPr>
          <w:rFonts w:ascii="Times New Roman" w:hAnsi="Times New Roman"/>
          <w:b/>
          <w:bCs/>
          <w:lang w:val="en-US"/>
        </w:rPr>
      </w:pPr>
    </w:p>
    <w:p w:rsidR="004C68A1" w:rsidRDefault="004C68A1" w:rsidP="002D2029">
      <w:pPr>
        <w:widowControl w:val="0"/>
        <w:autoSpaceDE w:val="0"/>
        <w:autoSpaceDN w:val="0"/>
        <w:adjustRightInd w:val="0"/>
        <w:spacing w:after="0" w:line="240" w:lineRule="auto"/>
        <w:jc w:val="center"/>
        <w:rPr>
          <w:rFonts w:ascii="Times New Roman" w:hAnsi="Times New Roman"/>
          <w:b/>
          <w:bCs/>
          <w:lang w:val="en-US"/>
        </w:rPr>
      </w:pPr>
    </w:p>
    <w:p w:rsidR="004C68A1" w:rsidRDefault="004C68A1" w:rsidP="002D2029">
      <w:pPr>
        <w:widowControl w:val="0"/>
        <w:autoSpaceDE w:val="0"/>
        <w:autoSpaceDN w:val="0"/>
        <w:adjustRightInd w:val="0"/>
        <w:spacing w:after="0" w:line="240" w:lineRule="auto"/>
        <w:jc w:val="center"/>
        <w:rPr>
          <w:rFonts w:ascii="Times New Roman" w:hAnsi="Times New Roman"/>
          <w:b/>
          <w:bCs/>
          <w:lang w:val="en-US"/>
        </w:rPr>
      </w:pPr>
    </w:p>
    <w:p w:rsidR="004C68A1" w:rsidRDefault="004C68A1" w:rsidP="002D2029">
      <w:pPr>
        <w:widowControl w:val="0"/>
        <w:autoSpaceDE w:val="0"/>
        <w:autoSpaceDN w:val="0"/>
        <w:adjustRightInd w:val="0"/>
        <w:spacing w:after="0" w:line="240" w:lineRule="auto"/>
        <w:jc w:val="center"/>
        <w:rPr>
          <w:rFonts w:ascii="Times New Roman" w:hAnsi="Times New Roman"/>
          <w:b/>
          <w:bCs/>
          <w:lang w:val="en-US"/>
        </w:rPr>
      </w:pPr>
    </w:p>
    <w:p w:rsidR="004C68A1" w:rsidRDefault="004C68A1" w:rsidP="002D2029">
      <w:pPr>
        <w:widowControl w:val="0"/>
        <w:autoSpaceDE w:val="0"/>
        <w:autoSpaceDN w:val="0"/>
        <w:adjustRightInd w:val="0"/>
        <w:spacing w:after="0" w:line="240" w:lineRule="auto"/>
        <w:jc w:val="center"/>
        <w:rPr>
          <w:rFonts w:ascii="Times New Roman" w:hAnsi="Times New Roman"/>
          <w:b/>
          <w:bCs/>
          <w:lang w:val="en-US"/>
        </w:rPr>
      </w:pPr>
    </w:p>
    <w:p w:rsidR="004C68A1" w:rsidRDefault="004C68A1" w:rsidP="002D2029">
      <w:pPr>
        <w:widowControl w:val="0"/>
        <w:autoSpaceDE w:val="0"/>
        <w:autoSpaceDN w:val="0"/>
        <w:adjustRightInd w:val="0"/>
        <w:spacing w:after="0" w:line="240" w:lineRule="auto"/>
        <w:jc w:val="center"/>
        <w:rPr>
          <w:rFonts w:ascii="Times New Roman" w:hAnsi="Times New Roman"/>
          <w:b/>
          <w:bCs/>
          <w:lang w:val="en-US"/>
        </w:rPr>
      </w:pPr>
    </w:p>
    <w:p w:rsidR="004C68A1" w:rsidRDefault="004C68A1" w:rsidP="002D2029">
      <w:pPr>
        <w:widowControl w:val="0"/>
        <w:autoSpaceDE w:val="0"/>
        <w:autoSpaceDN w:val="0"/>
        <w:adjustRightInd w:val="0"/>
        <w:spacing w:after="0" w:line="240" w:lineRule="auto"/>
        <w:jc w:val="center"/>
        <w:rPr>
          <w:rFonts w:ascii="Times New Roman" w:hAnsi="Times New Roman"/>
          <w:b/>
          <w:bCs/>
          <w:lang w:val="en-US"/>
        </w:rPr>
      </w:pPr>
    </w:p>
    <w:p w:rsidR="004C68A1" w:rsidRDefault="004C68A1" w:rsidP="002D2029">
      <w:pPr>
        <w:widowControl w:val="0"/>
        <w:autoSpaceDE w:val="0"/>
        <w:autoSpaceDN w:val="0"/>
        <w:adjustRightInd w:val="0"/>
        <w:spacing w:after="0" w:line="240" w:lineRule="auto"/>
        <w:jc w:val="center"/>
        <w:rPr>
          <w:rFonts w:ascii="Times New Roman" w:hAnsi="Times New Roman"/>
          <w:b/>
          <w:bCs/>
          <w:lang w:val="en-US"/>
        </w:rPr>
      </w:pPr>
    </w:p>
    <w:p w:rsidR="004C68A1" w:rsidRDefault="004C68A1" w:rsidP="002D2029">
      <w:pPr>
        <w:widowControl w:val="0"/>
        <w:autoSpaceDE w:val="0"/>
        <w:autoSpaceDN w:val="0"/>
        <w:adjustRightInd w:val="0"/>
        <w:spacing w:after="0" w:line="240" w:lineRule="auto"/>
        <w:jc w:val="center"/>
        <w:rPr>
          <w:rFonts w:ascii="Times New Roman" w:hAnsi="Times New Roman"/>
          <w:b/>
          <w:bCs/>
          <w:lang w:val="en-US"/>
        </w:rPr>
      </w:pPr>
    </w:p>
    <w:p w:rsidR="004C68A1" w:rsidRDefault="004C68A1" w:rsidP="002D2029">
      <w:pPr>
        <w:widowControl w:val="0"/>
        <w:autoSpaceDE w:val="0"/>
        <w:autoSpaceDN w:val="0"/>
        <w:adjustRightInd w:val="0"/>
        <w:spacing w:after="0" w:line="240" w:lineRule="auto"/>
        <w:jc w:val="center"/>
        <w:rPr>
          <w:rFonts w:ascii="Times New Roman" w:hAnsi="Times New Roman"/>
          <w:b/>
          <w:bCs/>
          <w:lang w:val="en-US"/>
        </w:rPr>
      </w:pPr>
    </w:p>
    <w:p w:rsidR="004C68A1" w:rsidRDefault="004C68A1" w:rsidP="002D2029">
      <w:pPr>
        <w:widowControl w:val="0"/>
        <w:autoSpaceDE w:val="0"/>
        <w:autoSpaceDN w:val="0"/>
        <w:adjustRightInd w:val="0"/>
        <w:spacing w:after="0" w:line="240" w:lineRule="auto"/>
        <w:jc w:val="center"/>
        <w:rPr>
          <w:rFonts w:ascii="Times New Roman" w:hAnsi="Times New Roman"/>
          <w:b/>
          <w:bCs/>
          <w:lang w:val="en-US"/>
        </w:rPr>
      </w:pPr>
    </w:p>
    <w:p w:rsidR="004C68A1" w:rsidRDefault="004C68A1" w:rsidP="002D2029">
      <w:pPr>
        <w:widowControl w:val="0"/>
        <w:autoSpaceDE w:val="0"/>
        <w:autoSpaceDN w:val="0"/>
        <w:adjustRightInd w:val="0"/>
        <w:spacing w:after="0" w:line="240" w:lineRule="auto"/>
        <w:jc w:val="center"/>
        <w:rPr>
          <w:rFonts w:ascii="Times New Roman" w:hAnsi="Times New Roman"/>
          <w:b/>
          <w:bCs/>
          <w:lang w:val="en-US"/>
        </w:rPr>
      </w:pPr>
    </w:p>
    <w:p w:rsidR="004C68A1" w:rsidRDefault="004C68A1" w:rsidP="002D2029">
      <w:pPr>
        <w:widowControl w:val="0"/>
        <w:autoSpaceDE w:val="0"/>
        <w:autoSpaceDN w:val="0"/>
        <w:adjustRightInd w:val="0"/>
        <w:spacing w:after="0" w:line="240" w:lineRule="auto"/>
        <w:jc w:val="center"/>
        <w:rPr>
          <w:rFonts w:ascii="Times New Roman" w:hAnsi="Times New Roman"/>
          <w:b/>
          <w:bCs/>
          <w:lang w:val="en-US"/>
        </w:rPr>
      </w:pPr>
    </w:p>
    <w:p w:rsidR="00DB4611" w:rsidRPr="00740E49" w:rsidRDefault="00DB4611" w:rsidP="002D2029">
      <w:pPr>
        <w:widowControl w:val="0"/>
        <w:autoSpaceDE w:val="0"/>
        <w:autoSpaceDN w:val="0"/>
        <w:adjustRightInd w:val="0"/>
        <w:spacing w:after="0" w:line="240" w:lineRule="auto"/>
        <w:jc w:val="center"/>
        <w:rPr>
          <w:rFonts w:ascii="Times New Roman" w:hAnsi="Times New Roman"/>
          <w:lang w:val="en-US"/>
        </w:rPr>
      </w:pPr>
      <w:r w:rsidRPr="00740E49">
        <w:rPr>
          <w:rFonts w:ascii="Times New Roman" w:hAnsi="Times New Roman"/>
          <w:b/>
          <w:bCs/>
          <w:lang w:val="en-US"/>
        </w:rPr>
        <w:t xml:space="preserve">Gambar 7 </w:t>
      </w:r>
      <w:r w:rsidRPr="00740E49">
        <w:rPr>
          <w:rFonts w:ascii="Times New Roman" w:hAnsi="Times New Roman"/>
          <w:lang w:val="en-US"/>
        </w:rPr>
        <w:t>Posisi strategi berinovasi</w:t>
      </w:r>
    </w:p>
    <w:p w:rsidR="004060BD" w:rsidRPr="002D2029" w:rsidRDefault="002D2029" w:rsidP="002D2029">
      <w:pPr>
        <w:widowControl w:val="0"/>
        <w:autoSpaceDE w:val="0"/>
        <w:autoSpaceDN w:val="0"/>
        <w:adjustRightInd w:val="0"/>
        <w:spacing w:after="0" w:line="240" w:lineRule="auto"/>
        <w:ind w:firstLine="567"/>
        <w:jc w:val="center"/>
        <w:rPr>
          <w:rFonts w:ascii="Times New Roman" w:hAnsi="Times New Roman"/>
          <w:sz w:val="20"/>
          <w:szCs w:val="20"/>
        </w:rPr>
      </w:pPr>
      <w:r w:rsidRPr="002D2029">
        <w:rPr>
          <w:rFonts w:ascii="Times New Roman" w:hAnsi="Times New Roman"/>
          <w:sz w:val="20"/>
          <w:szCs w:val="20"/>
        </w:rPr>
        <w:t>Sumber : peneliti, 2023</w:t>
      </w:r>
    </w:p>
    <w:p w:rsidR="004060BD" w:rsidRDefault="004060BD" w:rsidP="009F4998">
      <w:pPr>
        <w:widowControl w:val="0"/>
        <w:autoSpaceDE w:val="0"/>
        <w:autoSpaceDN w:val="0"/>
        <w:adjustRightInd w:val="0"/>
        <w:spacing w:after="0" w:line="240" w:lineRule="auto"/>
        <w:ind w:firstLine="567"/>
        <w:jc w:val="both"/>
        <w:rPr>
          <w:rFonts w:ascii="Times New Roman" w:hAnsi="Times New Roman"/>
          <w:sz w:val="24"/>
          <w:szCs w:val="24"/>
        </w:rPr>
        <w:sectPr w:rsidR="004060BD" w:rsidSect="00D92D15">
          <w:type w:val="continuous"/>
          <w:pgSz w:w="11906" w:h="16838" w:code="9"/>
          <w:pgMar w:top="1134" w:right="1134" w:bottom="1134" w:left="1134" w:header="284" w:footer="284" w:gutter="0"/>
          <w:pgNumType w:start="102"/>
          <w:cols w:space="284"/>
          <w:titlePg/>
          <w:docGrid w:linePitch="360"/>
        </w:sectPr>
      </w:pPr>
    </w:p>
    <w:p w:rsidR="004060BD" w:rsidRDefault="002D2029" w:rsidP="002D2029">
      <w:pPr>
        <w:widowControl w:val="0"/>
        <w:autoSpaceDE w:val="0"/>
        <w:autoSpaceDN w:val="0"/>
        <w:adjustRightInd w:val="0"/>
        <w:spacing w:after="0" w:line="240" w:lineRule="auto"/>
        <w:ind w:firstLine="567"/>
        <w:jc w:val="both"/>
        <w:rPr>
          <w:rFonts w:ascii="Times New Roman" w:hAnsi="Times New Roman"/>
          <w:sz w:val="24"/>
          <w:szCs w:val="24"/>
          <w:lang w:val="en-US"/>
        </w:rPr>
        <w:sectPr w:rsidR="004060BD" w:rsidSect="004060BD">
          <w:type w:val="continuous"/>
          <w:pgSz w:w="11906" w:h="16838" w:code="9"/>
          <w:pgMar w:top="1134" w:right="1134" w:bottom="1134" w:left="1134" w:header="284" w:footer="284" w:gutter="0"/>
          <w:pgNumType w:start="102"/>
          <w:cols w:num="2" w:space="284"/>
          <w:titlePg/>
          <w:docGrid w:linePitch="360"/>
        </w:sectPr>
      </w:pPr>
      <w:r>
        <w:rPr>
          <w:rFonts w:ascii="Times New Roman" w:hAnsi="Times New Roman"/>
          <w:sz w:val="24"/>
          <w:szCs w:val="24"/>
        </w:rPr>
        <w:t xml:space="preserve">Ketiga c) implementasi model proses inovasi kolaboratif. Model ini dikembangkan agar fungsi R &amp; D dapat </w:t>
      </w:r>
      <w:r w:rsidR="00880707" w:rsidRPr="00880707">
        <w:rPr>
          <w:rFonts w:ascii="Times New Roman" w:hAnsi="Times New Roman"/>
          <w:sz w:val="24"/>
          <w:szCs w:val="24"/>
          <w:lang w:val="en-US"/>
        </w:rPr>
        <w:t>secara langsung mendukung proses inovasi (Zeidner and Wood, 2000)(Kuehnle and Wagenhaus, 2008) yang telah diadopsi oleh Litbang (</w:t>
      </w:r>
      <w:r w:rsidR="00880707" w:rsidRPr="002568FD">
        <w:rPr>
          <w:rFonts w:ascii="Times New Roman" w:hAnsi="Times New Roman"/>
          <w:i/>
          <w:iCs/>
          <w:sz w:val="24"/>
          <w:szCs w:val="24"/>
          <w:lang w:val="en-US"/>
        </w:rPr>
        <w:t>United Technologies Research center</w:t>
      </w:r>
      <w:r w:rsidR="00880707" w:rsidRPr="00880707">
        <w:rPr>
          <w:rFonts w:ascii="Times New Roman" w:hAnsi="Times New Roman"/>
          <w:sz w:val="24"/>
          <w:szCs w:val="24"/>
          <w:lang w:val="en-US"/>
        </w:rPr>
        <w:t xml:space="preserve"> ) (Du Preez et al., 2006), namun tentunya tetap</w:t>
      </w:r>
      <w:r w:rsidR="009F4998">
        <w:rPr>
          <w:rFonts w:ascii="Times New Roman" w:hAnsi="Times New Roman"/>
          <w:sz w:val="24"/>
          <w:szCs w:val="24"/>
        </w:rPr>
        <w:t xml:space="preserve"> dilakukan</w:t>
      </w:r>
      <w:r w:rsidR="002568FD">
        <w:rPr>
          <w:rFonts w:ascii="Times New Roman" w:hAnsi="Times New Roman"/>
          <w:sz w:val="24"/>
          <w:szCs w:val="24"/>
        </w:rPr>
        <w:t xml:space="preserve"> </w:t>
      </w:r>
      <w:r w:rsidR="009F4998">
        <w:rPr>
          <w:rFonts w:ascii="Times New Roman" w:hAnsi="Times New Roman"/>
          <w:sz w:val="24"/>
          <w:szCs w:val="24"/>
        </w:rPr>
        <w:t>penyesuaian terhadap kebutuhan organi</w:t>
      </w:r>
      <w:r w:rsidR="002568FD">
        <w:rPr>
          <w:rFonts w:ascii="Times New Roman" w:hAnsi="Times New Roman"/>
          <w:sz w:val="24"/>
          <w:szCs w:val="24"/>
        </w:rPr>
        <w:t>sa</w:t>
      </w:r>
      <w:r w:rsidR="009F4998">
        <w:rPr>
          <w:rFonts w:ascii="Times New Roman" w:hAnsi="Times New Roman"/>
          <w:sz w:val="24"/>
          <w:szCs w:val="24"/>
        </w:rPr>
        <w:t xml:space="preserve">si </w:t>
      </w:r>
      <w:r w:rsidR="00880707" w:rsidRPr="00880707">
        <w:rPr>
          <w:rFonts w:ascii="Times New Roman" w:hAnsi="Times New Roman"/>
          <w:sz w:val="24"/>
          <w:szCs w:val="24"/>
          <w:lang w:val="en-US"/>
        </w:rPr>
        <w:t>dengan mempertimbangkan proses inovasi yang adaptif</w:t>
      </w:r>
      <w:r>
        <w:rPr>
          <w:rFonts w:ascii="Times New Roman" w:hAnsi="Times New Roman"/>
          <w:sz w:val="24"/>
          <w:szCs w:val="24"/>
        </w:rPr>
        <w:t xml:space="preserve"> </w:t>
      </w:r>
      <w:r w:rsidR="00880707" w:rsidRPr="00880707">
        <w:rPr>
          <w:rFonts w:ascii="Times New Roman" w:hAnsi="Times New Roman"/>
          <w:sz w:val="24"/>
          <w:szCs w:val="24"/>
          <w:lang w:val="en-US"/>
        </w:rPr>
        <w:t>yang terpenting bagi organisasi</w:t>
      </w:r>
      <w:r w:rsidR="002568FD">
        <w:rPr>
          <w:rFonts w:ascii="Times New Roman" w:hAnsi="Times New Roman"/>
          <w:sz w:val="24"/>
          <w:szCs w:val="24"/>
        </w:rPr>
        <w:t xml:space="preserve">. </w:t>
      </w:r>
      <w:r w:rsidR="002568FD" w:rsidRPr="00880707">
        <w:rPr>
          <w:rFonts w:ascii="Times New Roman" w:hAnsi="Times New Roman"/>
          <w:sz w:val="24"/>
          <w:szCs w:val="24"/>
          <w:lang w:val="en-US"/>
        </w:rPr>
        <w:t>Tentunya model ini didukung oleh pembentukan tim inovator yang mengacu kepada</w:t>
      </w:r>
      <w:r w:rsidR="002568FD">
        <w:rPr>
          <w:rFonts w:ascii="Times New Roman" w:hAnsi="Times New Roman"/>
          <w:sz w:val="24"/>
          <w:szCs w:val="24"/>
        </w:rPr>
        <w:t xml:space="preserve"> </w:t>
      </w:r>
      <w:r w:rsidR="002568FD" w:rsidRPr="00880707">
        <w:rPr>
          <w:rFonts w:ascii="Times New Roman" w:hAnsi="Times New Roman"/>
          <w:sz w:val="24"/>
          <w:szCs w:val="24"/>
          <w:lang w:val="en-US"/>
        </w:rPr>
        <w:t>multi dimensi agar konsep yang dikembangkan lebih bermanfaat luas dan aliran pengetahuan dapat dieksplorasi lebih singkat</w:t>
      </w:r>
      <w:r w:rsidR="002B2FBD">
        <w:rPr>
          <w:rFonts w:ascii="Times New Roman" w:hAnsi="Times New Roman"/>
          <w:sz w:val="24"/>
          <w:szCs w:val="24"/>
        </w:rPr>
        <w:t xml:space="preserve"> </w:t>
      </w:r>
      <w:r w:rsidR="002568FD" w:rsidRPr="00880707">
        <w:rPr>
          <w:rFonts w:ascii="Times New Roman" w:hAnsi="Times New Roman"/>
          <w:sz w:val="24"/>
          <w:szCs w:val="24"/>
          <w:lang w:val="en-US"/>
        </w:rPr>
        <w:t>(Zeidner and Wood, 2000)</w:t>
      </w:r>
      <w:r w:rsidR="002568FD">
        <w:rPr>
          <w:rFonts w:ascii="Times New Roman" w:hAnsi="Times New Roman"/>
          <w:sz w:val="24"/>
          <w:szCs w:val="24"/>
        </w:rPr>
        <w:t>.</w:t>
      </w:r>
      <w:r w:rsidR="002B2FBD">
        <w:rPr>
          <w:rFonts w:ascii="Times New Roman" w:hAnsi="Times New Roman"/>
          <w:sz w:val="24"/>
          <w:szCs w:val="24"/>
        </w:rPr>
        <w:t xml:space="preserve"> </w:t>
      </w:r>
      <w:r w:rsidR="00880707" w:rsidRPr="00880707">
        <w:rPr>
          <w:rFonts w:ascii="Times New Roman" w:hAnsi="Times New Roman"/>
          <w:sz w:val="24"/>
          <w:szCs w:val="24"/>
          <w:lang w:val="en-US"/>
        </w:rPr>
        <w:t>Adapun Gambar 8 sebagai model proses inovasi kolaboratif yang dikembangka</w:t>
      </w:r>
      <w:r w:rsidR="00740E49">
        <w:rPr>
          <w:rFonts w:ascii="Times New Roman" w:hAnsi="Times New Roman"/>
          <w:sz w:val="24"/>
          <w:szCs w:val="24"/>
        </w:rPr>
        <w:t xml:space="preserve">n </w:t>
      </w:r>
      <w:r w:rsidR="004060BD">
        <w:rPr>
          <w:rFonts w:ascii="Times New Roman" w:hAnsi="Times New Roman"/>
          <w:sz w:val="24"/>
          <w:szCs w:val="24"/>
        </w:rPr>
        <w:t>.</w:t>
      </w:r>
    </w:p>
    <w:p w:rsidR="00A847C6" w:rsidRDefault="009455EE" w:rsidP="00DB4611">
      <w:pPr>
        <w:widowControl w:val="0"/>
        <w:autoSpaceDE w:val="0"/>
        <w:autoSpaceDN w:val="0"/>
        <w:adjustRightInd w:val="0"/>
        <w:spacing w:after="0" w:line="240" w:lineRule="auto"/>
        <w:jc w:val="center"/>
        <w:rPr>
          <w:noProof/>
        </w:rPr>
        <w:sectPr w:rsidR="00A847C6" w:rsidSect="004060BD">
          <w:type w:val="continuous"/>
          <w:pgSz w:w="11906" w:h="16838" w:code="9"/>
          <w:pgMar w:top="1134" w:right="1134" w:bottom="1134" w:left="1134" w:header="284" w:footer="284" w:gutter="0"/>
          <w:pgNumType w:start="102"/>
          <w:cols w:space="284"/>
          <w:titlePg/>
          <w:docGrid w:linePitch="360"/>
        </w:sectPr>
      </w:pPr>
      <w:r w:rsidRPr="00693BEA">
        <w:rPr>
          <w:noProof/>
        </w:rPr>
        <w:drawing>
          <wp:inline distT="0" distB="0" distL="0" distR="0">
            <wp:extent cx="4238625" cy="2322830"/>
            <wp:effectExtent l="19050" t="19050" r="9525" b="1270"/>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l="4343" t="12875" r="11282" b="20901"/>
                    <a:stretch>
                      <a:fillRect/>
                    </a:stretch>
                  </pic:blipFill>
                  <pic:spPr bwMode="auto">
                    <a:xfrm>
                      <a:off x="0" y="0"/>
                      <a:ext cx="4238625" cy="2322830"/>
                    </a:xfrm>
                    <a:prstGeom prst="rect">
                      <a:avLst/>
                    </a:prstGeom>
                    <a:noFill/>
                    <a:ln w="3175" cmpd="sng">
                      <a:solidFill>
                        <a:srgbClr val="000000"/>
                      </a:solidFill>
                      <a:miter lim="800000"/>
                      <a:headEnd/>
                      <a:tailEnd/>
                    </a:ln>
                    <a:effectLst/>
                  </pic:spPr>
                </pic:pic>
              </a:graphicData>
            </a:graphic>
          </wp:inline>
        </w:drawing>
      </w:r>
    </w:p>
    <w:p w:rsidR="009F4998" w:rsidRPr="004060BD" w:rsidRDefault="00880707" w:rsidP="009F4998">
      <w:pPr>
        <w:widowControl w:val="0"/>
        <w:autoSpaceDE w:val="0"/>
        <w:autoSpaceDN w:val="0"/>
        <w:adjustRightInd w:val="0"/>
        <w:spacing w:after="0" w:line="240" w:lineRule="auto"/>
        <w:jc w:val="center"/>
        <w:rPr>
          <w:rFonts w:ascii="Times New Roman" w:hAnsi="Times New Roman"/>
          <w:lang w:val="en-US"/>
        </w:rPr>
      </w:pPr>
      <w:r w:rsidRPr="002D2029">
        <w:rPr>
          <w:rFonts w:ascii="Times New Roman" w:hAnsi="Times New Roman"/>
          <w:b/>
          <w:bCs/>
          <w:lang w:val="en-US"/>
        </w:rPr>
        <w:t>Gambar 8</w:t>
      </w:r>
      <w:r w:rsidRPr="004060BD">
        <w:rPr>
          <w:rFonts w:ascii="Times New Roman" w:hAnsi="Times New Roman"/>
          <w:lang w:val="en-US"/>
        </w:rPr>
        <w:t xml:space="preserve"> Model proses inovasi kolaboratif</w:t>
      </w:r>
      <w:r w:rsidR="009F4998" w:rsidRPr="004060BD">
        <w:rPr>
          <w:rFonts w:ascii="Times New Roman" w:hAnsi="Times New Roman"/>
        </w:rPr>
        <w:t xml:space="preserve"> </w:t>
      </w:r>
      <w:r w:rsidR="009F4998" w:rsidRPr="004060BD">
        <w:rPr>
          <w:rFonts w:ascii="Times New Roman" w:hAnsi="Times New Roman"/>
          <w:lang w:val="en-US"/>
        </w:rPr>
        <w:t>litbang dan Diskominfosan</w:t>
      </w:r>
    </w:p>
    <w:p w:rsidR="009F4998" w:rsidRPr="004060BD" w:rsidRDefault="009F4998" w:rsidP="009F4998">
      <w:pPr>
        <w:widowControl w:val="0"/>
        <w:autoSpaceDE w:val="0"/>
        <w:autoSpaceDN w:val="0"/>
        <w:adjustRightInd w:val="0"/>
        <w:spacing w:after="0" w:line="240" w:lineRule="auto"/>
        <w:jc w:val="center"/>
        <w:rPr>
          <w:rFonts w:ascii="Times New Roman" w:hAnsi="Times New Roman"/>
          <w:lang w:val="en-US"/>
        </w:rPr>
        <w:sectPr w:rsidR="009F4998" w:rsidRPr="004060BD" w:rsidSect="004060BD">
          <w:type w:val="continuous"/>
          <w:pgSz w:w="11906" w:h="16838" w:code="9"/>
          <w:pgMar w:top="1134" w:right="1134" w:bottom="1134" w:left="1134" w:header="284" w:footer="284" w:gutter="0"/>
          <w:pgNumType w:start="102"/>
          <w:cols w:space="284"/>
          <w:titlePg/>
          <w:docGrid w:linePitch="360"/>
        </w:sectPr>
      </w:pPr>
    </w:p>
    <w:p w:rsidR="009F4998" w:rsidRPr="004060BD" w:rsidRDefault="009F4998" w:rsidP="009F4998">
      <w:pPr>
        <w:widowControl w:val="0"/>
        <w:autoSpaceDE w:val="0"/>
        <w:autoSpaceDN w:val="0"/>
        <w:adjustRightInd w:val="0"/>
        <w:spacing w:after="0" w:line="240" w:lineRule="auto"/>
        <w:jc w:val="center"/>
        <w:rPr>
          <w:rFonts w:ascii="Times New Roman" w:hAnsi="Times New Roman"/>
          <w:sz w:val="20"/>
          <w:szCs w:val="20"/>
          <w:lang w:val="en-US"/>
        </w:rPr>
      </w:pPr>
      <w:r w:rsidRPr="004060BD">
        <w:rPr>
          <w:rFonts w:ascii="Times New Roman" w:hAnsi="Times New Roman"/>
          <w:sz w:val="20"/>
          <w:szCs w:val="20"/>
          <w:lang w:val="en-US"/>
        </w:rPr>
        <w:t>Sumber : Peneliti, 2023</w:t>
      </w:r>
    </w:p>
    <w:p w:rsidR="009F4998" w:rsidRDefault="009F4998" w:rsidP="00A847C6">
      <w:pPr>
        <w:widowControl w:val="0"/>
        <w:autoSpaceDE w:val="0"/>
        <w:autoSpaceDN w:val="0"/>
        <w:adjustRightInd w:val="0"/>
        <w:spacing w:after="0" w:line="240" w:lineRule="auto"/>
        <w:jc w:val="center"/>
        <w:rPr>
          <w:rFonts w:ascii="Times New Roman" w:hAnsi="Times New Roman"/>
          <w:sz w:val="24"/>
          <w:szCs w:val="24"/>
          <w:lang w:val="en-US"/>
        </w:rPr>
        <w:sectPr w:rsidR="009F4998" w:rsidSect="004060BD">
          <w:type w:val="continuous"/>
          <w:pgSz w:w="11906" w:h="16838" w:code="9"/>
          <w:pgMar w:top="1134" w:right="1134" w:bottom="1134" w:left="1134" w:header="284" w:footer="284" w:gutter="0"/>
          <w:pgNumType w:start="102"/>
          <w:cols w:space="284"/>
          <w:titlePg/>
          <w:docGrid w:linePitch="360"/>
        </w:sectPr>
      </w:pPr>
    </w:p>
    <w:p w:rsidR="00880707" w:rsidRPr="00880707" w:rsidRDefault="00880707" w:rsidP="009F4998">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Berdasarkan Gambar 8 pertama a) pada tahapan pengelolaan ide maka tim inovator yang utamanya terdiri dari Litbang dan Diskominfosan akan membagi fokus masing-masing personil berdasarkan kapasitas masing-masing kepada setiap fase inovasi yang akan direncanakan dalam hal ini a) pengelolaan ide, b) perumusan ide, c) pengembangan ide, 4) sampai dengan implementasi (Taylor, 2018). Selanjutnya pada tahap ide, maka harus benar-</w:t>
      </w:r>
      <w:r w:rsidRPr="00880707">
        <w:rPr>
          <w:rFonts w:ascii="Times New Roman" w:hAnsi="Times New Roman"/>
          <w:sz w:val="24"/>
          <w:szCs w:val="24"/>
          <w:lang w:val="en-US"/>
        </w:rPr>
        <w:t xml:space="preserve">benar melingkupi tujuan dan benefit yang akan diterima masing-masing kolaborator, hal inilah yang akan mengikis ego sektoral yang sering menjadi permasalahan kolaborasi(Taylor, 2018). </w:t>
      </w:r>
    </w:p>
    <w:p w:rsidR="00880707" w:rsidRPr="00880707" w:rsidRDefault="00880707" w:rsidP="00A847C6">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Hal ini mengingat bahwa pengelolaan ide lah yang mengawali sebuah proses inovasi, dimana berisi alasan tentang keputusan tentang pemilihan konsep yang akan dikembangkan dan alasan mengapa ingin dikembangkan.(Kosanke, 2019), hal ini terkait dengan 3(tiga) langkah </w:t>
      </w:r>
      <w:r w:rsidRPr="00880707">
        <w:rPr>
          <w:rFonts w:ascii="Times New Roman" w:hAnsi="Times New Roman"/>
          <w:sz w:val="24"/>
          <w:szCs w:val="24"/>
          <w:lang w:val="en-US"/>
        </w:rPr>
        <w:lastRenderedPageBreak/>
        <w:t>penting dalam perumusan ide: pertama a) mengidentifikasi pertanyaan ataupun ermasalahan yang akan dipecahkan, kedua b) menjabarkan beberapa ide pengembangan alternatif dan ke tiga c) menseleksi mana ide yang terbaik yang paling efektif dalam menyelesaikan permasalahan(Kosanke, 2019).</w:t>
      </w:r>
    </w:p>
    <w:p w:rsidR="00880707" w:rsidRPr="00880707" w:rsidRDefault="00880707" w:rsidP="00F77C63">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Selanjutnya pada tahapan ini maka pihak Diskominfosan akan membentuk semacam </w:t>
      </w:r>
      <w:r w:rsidRPr="00F77C63">
        <w:rPr>
          <w:rFonts w:ascii="Times New Roman" w:hAnsi="Times New Roman"/>
          <w:i/>
          <w:iCs/>
          <w:sz w:val="24"/>
          <w:szCs w:val="24"/>
          <w:lang w:val="en-US"/>
        </w:rPr>
        <w:t>Dashboard ide</w:t>
      </w:r>
      <w:r w:rsidRPr="00880707">
        <w:rPr>
          <w:rFonts w:ascii="Times New Roman" w:hAnsi="Times New Roman"/>
          <w:sz w:val="24"/>
          <w:szCs w:val="24"/>
          <w:lang w:val="en-US"/>
        </w:rPr>
        <w:t xml:space="preserve"> yang bertujuan untuk menggali ide (Kosanke, 2019) serta mendudukkan inovator kepada sisi perspektif yang lain, dalam hal ini a) dari sisi pengguna layanan. Hal ini dikarenakan sering kali tujuan inovasi tidak sesuai dengan kebutuhan. Kemudian b) dari sisi pegawai, karena biasanya pegawai berhadapan langsung dengan pengguna, serta c) dari sisi rekanan karena pelajaran yang dapat bersumber dari kekurangan ataupun kelebihan yang dipunyai rekanan. Selanjutnya langkah ketiga c) terkait dengan cara penggalian ide yaitu pertama a) </w:t>
      </w:r>
      <w:r w:rsidR="00F77C63">
        <w:rPr>
          <w:rFonts w:ascii="Times New Roman" w:hAnsi="Times New Roman"/>
          <w:i/>
          <w:iCs/>
          <w:sz w:val="24"/>
          <w:szCs w:val="24"/>
        </w:rPr>
        <w:t>m</w:t>
      </w:r>
      <w:r w:rsidRPr="00F77C63">
        <w:rPr>
          <w:rFonts w:ascii="Times New Roman" w:hAnsi="Times New Roman"/>
          <w:i/>
          <w:iCs/>
          <w:sz w:val="24"/>
          <w:szCs w:val="24"/>
          <w:lang w:val="en-US"/>
        </w:rPr>
        <w:t>indmapping</w:t>
      </w:r>
      <w:r w:rsidRPr="00880707">
        <w:rPr>
          <w:rFonts w:ascii="Times New Roman" w:hAnsi="Times New Roman"/>
          <w:sz w:val="24"/>
          <w:szCs w:val="24"/>
          <w:lang w:val="en-US"/>
        </w:rPr>
        <w:t xml:space="preserve"> dimana berfungsi untuk memvisualkan keterkaitan antara subjek, ide dan sub ide, kedua b) </w:t>
      </w:r>
      <w:r w:rsidRPr="00F77C63">
        <w:rPr>
          <w:rFonts w:ascii="Times New Roman" w:hAnsi="Times New Roman"/>
          <w:i/>
          <w:iCs/>
          <w:sz w:val="24"/>
          <w:szCs w:val="24"/>
          <w:lang w:val="en-US"/>
        </w:rPr>
        <w:t>reverse thinking</w:t>
      </w:r>
      <w:r w:rsidRPr="00880707">
        <w:rPr>
          <w:rFonts w:ascii="Times New Roman" w:hAnsi="Times New Roman"/>
          <w:sz w:val="24"/>
          <w:szCs w:val="24"/>
          <w:lang w:val="en-US"/>
        </w:rPr>
        <w:t xml:space="preserve"> yang merupakan metode berpikir terbalik untuk menukar posisi tujuan dari yang baik menjadi buruk. dan ketiga c) </w:t>
      </w:r>
      <w:r w:rsidRPr="00F77C63">
        <w:rPr>
          <w:rFonts w:ascii="Times New Roman" w:hAnsi="Times New Roman"/>
          <w:i/>
          <w:iCs/>
          <w:sz w:val="24"/>
          <w:szCs w:val="24"/>
          <w:lang w:val="en-US"/>
        </w:rPr>
        <w:t>brain stroming</w:t>
      </w:r>
      <w:r w:rsidRPr="00880707">
        <w:rPr>
          <w:rFonts w:ascii="Times New Roman" w:hAnsi="Times New Roman"/>
          <w:sz w:val="24"/>
          <w:szCs w:val="24"/>
          <w:lang w:val="en-US"/>
        </w:rPr>
        <w:t xml:space="preserve"> yang merupakan insight dari berbagai pikiran(Kosanke, 2019) </w:t>
      </w:r>
    </w:p>
    <w:p w:rsidR="00880707" w:rsidRPr="00880707" w:rsidRDefault="00880707" w:rsidP="00F77C63">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Kedua 2) terkait dengan proses tersebut maka pada masing-masing fase akan dibuatkan semacam pos atau </w:t>
      </w:r>
      <w:r w:rsidRPr="00F77C63">
        <w:rPr>
          <w:rFonts w:ascii="Times New Roman" w:hAnsi="Times New Roman"/>
          <w:i/>
          <w:iCs/>
          <w:sz w:val="24"/>
          <w:szCs w:val="24"/>
          <w:lang w:val="en-US"/>
        </w:rPr>
        <w:t>gate</w:t>
      </w:r>
      <w:r w:rsidRPr="00880707">
        <w:rPr>
          <w:rFonts w:ascii="Times New Roman" w:hAnsi="Times New Roman"/>
          <w:sz w:val="24"/>
          <w:szCs w:val="24"/>
          <w:lang w:val="en-US"/>
        </w:rPr>
        <w:t xml:space="preserve"> dimana tim inovator akan memvalidasi tahapan pada masing-masing fase, maka pada pos ini juga fungsi hilirisasi riset dan informasi bekerja, dimana tim riset akan menyediakan dukungan pengetahuan kepada setiap rantai produksi inovasi. Hal ini sebagai pertimbangan bagi keputusan awal untuk menggunakan sumber daya dalam bentuk waktu dan uang, sehingga akan didahului dengan pertanyaan “pantaskah ide itu dikembangkan dengan sumber daya yang terbatas ini”(Kosanke, 2019). </w:t>
      </w:r>
    </w:p>
    <w:p w:rsidR="00880707" w:rsidRPr="00880707" w:rsidRDefault="00880707" w:rsidP="00F77C63">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Terkait dengan tujuan gerbang dimaksud, maka jelas bergantung pada kriteria yang ditentukan yang berkesesuaian dengan tujuan inovasi, termasuk perkiraan potensi manfaat, biaya dan waktu dari sebuah ide(C Bullinger, 2008) Masih terkait dengan gerbang dimaksud maka penting untuk bersifat tegas untuk menyingkirkan ide yang tidak sesuai demi meminimalkan potensi risiko, sehingga hanya </w:t>
      </w:r>
      <w:r w:rsidRPr="00880707">
        <w:rPr>
          <w:rFonts w:ascii="Times New Roman" w:hAnsi="Times New Roman"/>
          <w:sz w:val="24"/>
          <w:szCs w:val="24"/>
          <w:lang w:val="en-US"/>
        </w:rPr>
        <w:t xml:space="preserve">dipilih ide yang menjanjikan saja, maka perlu dibentuk tim kontrol pada gerbang ide tersebut. </w:t>
      </w:r>
    </w:p>
    <w:p w:rsidR="00880707" w:rsidRPr="00880707" w:rsidRDefault="00880707" w:rsidP="00F77C63">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Ketiga 3) pada tahap pengembangan maka Diskominfo akan memainkan perannya dari sisi teknologi dalam membungkus inovasi yang kurang dianggap menarik, hal ini merespons terhadap bentukan inovasi yang kurang dianggap menjual tetapi mempunyai potensi. Tentunya ide potensial dan inovatif dikembangkan menjadi konsep produk yang jelas, yang dipertimbangkan dari sisi strategis, teknologi, dan keuangan(C Bullinger, 2008) </w:t>
      </w:r>
    </w:p>
    <w:p w:rsidR="00880707" w:rsidRDefault="00880707" w:rsidP="00F77C63">
      <w:pPr>
        <w:widowControl w:val="0"/>
        <w:autoSpaceDE w:val="0"/>
        <w:autoSpaceDN w:val="0"/>
        <w:adjustRightInd w:val="0"/>
        <w:spacing w:after="0" w:line="240" w:lineRule="auto"/>
        <w:ind w:firstLine="567"/>
        <w:jc w:val="both"/>
        <w:rPr>
          <w:rFonts w:ascii="Times New Roman" w:hAnsi="Times New Roman"/>
          <w:sz w:val="24"/>
          <w:szCs w:val="24"/>
          <w:lang w:val="en-US"/>
        </w:rPr>
      </w:pPr>
      <w:r w:rsidRPr="00880707">
        <w:rPr>
          <w:rFonts w:ascii="Times New Roman" w:hAnsi="Times New Roman"/>
          <w:sz w:val="24"/>
          <w:szCs w:val="24"/>
          <w:lang w:val="en-US"/>
        </w:rPr>
        <w:t xml:space="preserve">Keempat 4) pada tahap implementasi maka hal ini diperlukan dukungan dari banyak pihak terutama dari BAPPEDA yang terkait dengan fungsi lintas sektor sehingga dapat mendukung sisi pendanaan dan implementasi program serta sosialisasi, yang mana diharapkan akan banyak melibatkan pihak lain termasuk forum CSR </w:t>
      </w:r>
      <w:r w:rsidRPr="00F77C63">
        <w:rPr>
          <w:rFonts w:ascii="Times New Roman" w:hAnsi="Times New Roman"/>
          <w:i/>
          <w:iCs/>
          <w:sz w:val="24"/>
          <w:szCs w:val="24"/>
          <w:lang w:val="en-US"/>
        </w:rPr>
        <w:t>(cost social responsibility)</w:t>
      </w:r>
      <w:r w:rsidRPr="00880707">
        <w:rPr>
          <w:rFonts w:ascii="Times New Roman" w:hAnsi="Times New Roman"/>
          <w:sz w:val="24"/>
          <w:szCs w:val="24"/>
          <w:lang w:val="en-US"/>
        </w:rPr>
        <w:t xml:space="preserve"> daerah. Hal ini semakin meyakinkan bahwa berinovasi sebenarnya tidak sepenuhnya tergantung dengan pendanaan bahkan kelompok masyarakat pun mampu menggunakan dana sendiri untuk melakukan inovasi. </w:t>
      </w:r>
    </w:p>
    <w:p w:rsidR="00A847C6" w:rsidRPr="00880707" w:rsidRDefault="00A847C6" w:rsidP="00880707">
      <w:pPr>
        <w:widowControl w:val="0"/>
        <w:autoSpaceDE w:val="0"/>
        <w:autoSpaceDN w:val="0"/>
        <w:adjustRightInd w:val="0"/>
        <w:spacing w:after="0" w:line="240" w:lineRule="auto"/>
        <w:jc w:val="both"/>
        <w:rPr>
          <w:rFonts w:ascii="Times New Roman" w:hAnsi="Times New Roman"/>
          <w:sz w:val="24"/>
          <w:szCs w:val="24"/>
          <w:lang w:val="en-US"/>
        </w:rPr>
      </w:pPr>
    </w:p>
    <w:p w:rsidR="00880707" w:rsidRPr="00880707" w:rsidRDefault="00880707" w:rsidP="00880707">
      <w:pPr>
        <w:widowControl w:val="0"/>
        <w:autoSpaceDE w:val="0"/>
        <w:autoSpaceDN w:val="0"/>
        <w:adjustRightInd w:val="0"/>
        <w:spacing w:after="0" w:line="240" w:lineRule="auto"/>
        <w:jc w:val="both"/>
        <w:rPr>
          <w:rFonts w:ascii="Times New Roman" w:hAnsi="Times New Roman"/>
          <w:b/>
          <w:bCs/>
          <w:sz w:val="24"/>
          <w:szCs w:val="24"/>
          <w:lang w:val="en-US"/>
        </w:rPr>
      </w:pPr>
      <w:r w:rsidRPr="00880707">
        <w:rPr>
          <w:rFonts w:ascii="Times New Roman" w:hAnsi="Times New Roman"/>
          <w:b/>
          <w:bCs/>
          <w:sz w:val="24"/>
          <w:szCs w:val="24"/>
          <w:lang w:val="en-US"/>
        </w:rPr>
        <w:t xml:space="preserve">C.Melakukan perbaikan permasalahan dasar Litbang </w:t>
      </w:r>
    </w:p>
    <w:p w:rsidR="00880707" w:rsidRPr="00880707" w:rsidRDefault="00880707" w:rsidP="00A847C6">
      <w:pPr>
        <w:widowControl w:val="0"/>
        <w:autoSpaceDE w:val="0"/>
        <w:autoSpaceDN w:val="0"/>
        <w:adjustRightInd w:val="0"/>
        <w:spacing w:after="0" w:line="240" w:lineRule="auto"/>
        <w:ind w:firstLine="709"/>
        <w:jc w:val="both"/>
        <w:rPr>
          <w:rFonts w:ascii="Times New Roman" w:hAnsi="Times New Roman"/>
          <w:sz w:val="24"/>
          <w:szCs w:val="24"/>
          <w:lang w:val="en-US"/>
        </w:rPr>
      </w:pPr>
      <w:r w:rsidRPr="00880707">
        <w:rPr>
          <w:rFonts w:ascii="Times New Roman" w:hAnsi="Times New Roman"/>
          <w:sz w:val="24"/>
          <w:szCs w:val="24"/>
          <w:lang w:val="en-US"/>
        </w:rPr>
        <w:t>Perbaikan ini bertujuan untuk meningkatkan kapasitas berinovasi, yang selaras dengan pengertian inovasi, yang mana inovasi bukanlah pekerjaan sekali waktu, sehingga membutuhkan proses yang cukup panjang (Kuniyoshi Urabe, 1985)(Tatang, 2005), sehingga terus menerus harus dilakukan peningkatan kapasitas organisasi agar dapat berinovasi dengan baik(Taylor, 2018).</w:t>
      </w:r>
    </w:p>
    <w:p w:rsidR="00880707" w:rsidRPr="00880707" w:rsidRDefault="00880707" w:rsidP="00A847C6">
      <w:pPr>
        <w:widowControl w:val="0"/>
        <w:autoSpaceDE w:val="0"/>
        <w:autoSpaceDN w:val="0"/>
        <w:adjustRightInd w:val="0"/>
        <w:spacing w:after="0" w:line="240" w:lineRule="auto"/>
        <w:ind w:firstLine="709"/>
        <w:jc w:val="both"/>
        <w:rPr>
          <w:rFonts w:ascii="Times New Roman" w:hAnsi="Times New Roman"/>
          <w:sz w:val="24"/>
          <w:szCs w:val="24"/>
          <w:lang w:val="en-US"/>
        </w:rPr>
      </w:pPr>
      <w:r w:rsidRPr="00880707">
        <w:rPr>
          <w:rFonts w:ascii="Times New Roman" w:hAnsi="Times New Roman"/>
          <w:sz w:val="24"/>
          <w:szCs w:val="24"/>
          <w:lang w:val="en-US"/>
        </w:rPr>
        <w:t>Adapun strategi yang disusun terkait dengan perbaikan permasalahan dasar Litbang yaitu a) memperjelas kewenangan lingkup inovasi dan riset, b) menghadirkan dan menambah tenaga ahli peneliti dan c) mengeksplorasi pendanaan alternatif selain anggaran dari pemerintah.</w:t>
      </w:r>
    </w:p>
    <w:p w:rsidR="00880707" w:rsidRPr="00880707" w:rsidRDefault="00880707" w:rsidP="00A847C6">
      <w:pPr>
        <w:widowControl w:val="0"/>
        <w:autoSpaceDE w:val="0"/>
        <w:autoSpaceDN w:val="0"/>
        <w:adjustRightInd w:val="0"/>
        <w:spacing w:after="0" w:line="240" w:lineRule="auto"/>
        <w:ind w:firstLine="709"/>
        <w:jc w:val="both"/>
        <w:rPr>
          <w:rFonts w:ascii="Times New Roman" w:hAnsi="Times New Roman"/>
          <w:sz w:val="24"/>
          <w:szCs w:val="24"/>
          <w:lang w:val="en-US"/>
        </w:rPr>
      </w:pPr>
      <w:r w:rsidRPr="00880707">
        <w:rPr>
          <w:rFonts w:ascii="Times New Roman" w:hAnsi="Times New Roman"/>
          <w:sz w:val="24"/>
          <w:szCs w:val="24"/>
          <w:lang w:val="en-US"/>
        </w:rPr>
        <w:t xml:space="preserve">Pertama a) menyoal tentang rentang wewenang pengelolaan inovasi ,bahwa saat ini berdasarkan PERDA No.02 Tahun 2020 dan PP No.38 tahun 2017 maka wewenang Litbang hanya mengelola inovasi yang berasal dari pada pemerintah, sementara inovasi potensial banyak tumbuh dan berasal dari masyarakat, sehingga diperlukan penegasan terhadap wewenang </w:t>
      </w:r>
      <w:r w:rsidRPr="00880707">
        <w:rPr>
          <w:rFonts w:ascii="Times New Roman" w:hAnsi="Times New Roman"/>
          <w:sz w:val="24"/>
          <w:szCs w:val="24"/>
          <w:lang w:val="en-US"/>
        </w:rPr>
        <w:lastRenderedPageBreak/>
        <w:t>pengelolaan terhadap hal ini, terutama menyangkut anggaran yang harus melewati proses panjang, hal ini sesuai dengan OECD, tahun 2002 tentang hambatan birokrasi terhadap proses inovasi publik, sehingga diusulkan pembentukan kebijakan yang berpihak untuk mendukung proses inovasi yang tidak memandang batasan sektoral dan kelembagaan.</w:t>
      </w:r>
    </w:p>
    <w:p w:rsidR="00880707" w:rsidRPr="00880707" w:rsidRDefault="00880707" w:rsidP="00A847C6">
      <w:pPr>
        <w:widowControl w:val="0"/>
        <w:autoSpaceDE w:val="0"/>
        <w:autoSpaceDN w:val="0"/>
        <w:adjustRightInd w:val="0"/>
        <w:spacing w:after="0" w:line="240" w:lineRule="auto"/>
        <w:ind w:firstLine="709"/>
        <w:jc w:val="both"/>
        <w:rPr>
          <w:rFonts w:ascii="Times New Roman" w:hAnsi="Times New Roman"/>
          <w:sz w:val="24"/>
          <w:szCs w:val="24"/>
          <w:lang w:val="en-US"/>
        </w:rPr>
      </w:pPr>
      <w:r w:rsidRPr="00880707">
        <w:rPr>
          <w:rFonts w:ascii="Times New Roman" w:hAnsi="Times New Roman"/>
          <w:sz w:val="24"/>
          <w:szCs w:val="24"/>
          <w:lang w:val="en-US"/>
        </w:rPr>
        <w:t>Kedua b) menyoal permasalahan dukungan sumber daya manusia, yang mana hasil penelitian menunjukkan bahwa saat ini Litbang tidak dilengkapi dengan tenaga ahli peneliti, bahkan keseluruhan personil hanya berjumlah 10 (sepuluh) orang, padahal jika merujuk OECD, 2002 tentang kapasitas Litbang maka setidaknya Litbang mempunyai tenaga peneliti yang dibantu dengan staff pendukung yang terkait dengan aktivitas inti dan aktivitas administratif. Lebih jauh permasalahan sumber daya ini juga terkait langsung dengan kreativitas, ide, eksekusi dan budaya inovasi (Lu and Chesbrough, 2021b) serta Edgar’s schein models, 1980(Kukreja, 2019) tentang budaya kerja organisasi.</w:t>
      </w:r>
    </w:p>
    <w:p w:rsidR="00945C81" w:rsidRPr="00C5635E" w:rsidRDefault="00880707" w:rsidP="00A847C6">
      <w:pPr>
        <w:widowControl w:val="0"/>
        <w:autoSpaceDE w:val="0"/>
        <w:autoSpaceDN w:val="0"/>
        <w:adjustRightInd w:val="0"/>
        <w:spacing w:after="0" w:line="240" w:lineRule="auto"/>
        <w:ind w:firstLine="709"/>
        <w:jc w:val="both"/>
        <w:rPr>
          <w:rFonts w:ascii="Times New Roman" w:hAnsi="Times New Roman"/>
          <w:sz w:val="24"/>
          <w:szCs w:val="24"/>
        </w:rPr>
      </w:pPr>
      <w:r w:rsidRPr="00880707">
        <w:rPr>
          <w:rFonts w:ascii="Times New Roman" w:hAnsi="Times New Roman"/>
          <w:sz w:val="24"/>
          <w:szCs w:val="24"/>
          <w:lang w:val="en-US"/>
        </w:rPr>
        <w:t xml:space="preserve">Ketiga c) terkait dengan permasalahan pendanaan maka hal ini telah dijelaskan oleh OECD, tahun 2002 bahwa mekanisme dukungan pendanaan Litbang dapat dilakukan dari 2(dua) arah yaitu pertama </w:t>
      </w:r>
      <w:r w:rsidRPr="00F77C63">
        <w:rPr>
          <w:rFonts w:ascii="Times New Roman" w:hAnsi="Times New Roman"/>
          <w:i/>
          <w:iCs/>
          <w:sz w:val="24"/>
          <w:szCs w:val="24"/>
          <w:lang w:val="en-US"/>
        </w:rPr>
        <w:t>internal funds</w:t>
      </w:r>
      <w:r w:rsidRPr="00880707">
        <w:rPr>
          <w:rFonts w:ascii="Times New Roman" w:hAnsi="Times New Roman"/>
          <w:sz w:val="24"/>
          <w:szCs w:val="24"/>
          <w:lang w:val="en-US"/>
        </w:rPr>
        <w:t xml:space="preserve"> yang diperoleh dari pengembangan bisnis dana pemerintah dan kedua eksternal funds yang diperoleh dari hasil pendanaan NGO (</w:t>
      </w:r>
      <w:r w:rsidRPr="000A51ED">
        <w:rPr>
          <w:rFonts w:ascii="Times New Roman" w:hAnsi="Times New Roman"/>
          <w:i/>
          <w:iCs/>
          <w:sz w:val="24"/>
          <w:szCs w:val="24"/>
          <w:lang w:val="en-US"/>
        </w:rPr>
        <w:t>non government organisation)</w:t>
      </w:r>
      <w:r w:rsidRPr="00880707">
        <w:rPr>
          <w:rFonts w:ascii="Times New Roman" w:hAnsi="Times New Roman"/>
          <w:sz w:val="24"/>
          <w:szCs w:val="24"/>
          <w:lang w:val="en-US"/>
        </w:rPr>
        <w:t>, dana hibah dari universitas, dan pertukaran hasil bisnis antara organisasi. Terkait dengan dorongan kolaborasi maka diusulkan untuk mengeksplorasi pendanaan alternatif misalnya kerja sama dengan pihak swasta terkait dengan jasa pengujian produk untuk dikembangkan sekaligus sebagai langkah diversifikasi layanan dari Litbang</w:t>
      </w:r>
      <w:r w:rsidR="00F77C63">
        <w:rPr>
          <w:rFonts w:ascii="Times New Roman" w:hAnsi="Times New Roman"/>
          <w:sz w:val="24"/>
          <w:szCs w:val="24"/>
        </w:rPr>
        <w:t xml:space="preserve">, </w:t>
      </w:r>
      <w:r w:rsidRPr="00880707">
        <w:rPr>
          <w:rFonts w:ascii="Times New Roman" w:hAnsi="Times New Roman"/>
          <w:sz w:val="24"/>
          <w:szCs w:val="24"/>
          <w:lang w:val="en-US"/>
        </w:rPr>
        <w:t>selain aktivitas utama pada pengadaan riset dan pengembangan</w:t>
      </w:r>
    </w:p>
    <w:p w:rsidR="00507668" w:rsidRPr="00C5635E" w:rsidRDefault="00507668" w:rsidP="00070744">
      <w:pPr>
        <w:widowControl w:val="0"/>
        <w:autoSpaceDE w:val="0"/>
        <w:autoSpaceDN w:val="0"/>
        <w:adjustRightInd w:val="0"/>
        <w:spacing w:after="0" w:line="240" w:lineRule="auto"/>
        <w:ind w:right="82"/>
        <w:jc w:val="both"/>
        <w:rPr>
          <w:rFonts w:ascii="Times New Roman" w:hAnsi="Times New Roman"/>
          <w:spacing w:val="-2"/>
          <w:sz w:val="24"/>
          <w:szCs w:val="24"/>
        </w:rPr>
      </w:pPr>
    </w:p>
    <w:p w:rsidR="00507668" w:rsidRPr="00C5635E" w:rsidRDefault="00C5635E" w:rsidP="00C5635E">
      <w:pPr>
        <w:widowControl w:val="0"/>
        <w:autoSpaceDE w:val="0"/>
        <w:autoSpaceDN w:val="0"/>
        <w:adjustRightInd w:val="0"/>
        <w:spacing w:after="60" w:line="240" w:lineRule="auto"/>
        <w:ind w:right="82"/>
        <w:jc w:val="center"/>
        <w:rPr>
          <w:rFonts w:ascii="Times New Roman" w:hAnsi="Times New Roman"/>
          <w:b/>
          <w:spacing w:val="-2"/>
          <w:sz w:val="24"/>
          <w:szCs w:val="24"/>
        </w:rPr>
      </w:pPr>
      <w:r w:rsidRPr="00C5635E">
        <w:rPr>
          <w:rFonts w:ascii="Times New Roman" w:hAnsi="Times New Roman"/>
          <w:b/>
          <w:spacing w:val="-2"/>
          <w:sz w:val="24"/>
          <w:szCs w:val="24"/>
        </w:rPr>
        <w:t>KESIMPULAN</w:t>
      </w:r>
    </w:p>
    <w:p w:rsidR="006B0058" w:rsidRPr="006B0058" w:rsidRDefault="006B0058" w:rsidP="00F77C63">
      <w:pPr>
        <w:widowControl w:val="0"/>
        <w:autoSpaceDE w:val="0"/>
        <w:autoSpaceDN w:val="0"/>
        <w:adjustRightInd w:val="0"/>
        <w:spacing w:before="12" w:after="0" w:line="240" w:lineRule="auto"/>
        <w:ind w:firstLine="567"/>
        <w:jc w:val="both"/>
        <w:rPr>
          <w:rFonts w:ascii="Times New Roman" w:hAnsi="Times New Roman"/>
          <w:sz w:val="24"/>
          <w:szCs w:val="24"/>
        </w:rPr>
      </w:pPr>
      <w:r w:rsidRPr="006B0058">
        <w:rPr>
          <w:rFonts w:ascii="Times New Roman" w:hAnsi="Times New Roman"/>
          <w:sz w:val="24"/>
          <w:szCs w:val="24"/>
        </w:rPr>
        <w:t xml:space="preserve">Berdasarkan penelitian tentang strategi berinovasi untuk mendukung </w:t>
      </w:r>
      <w:r w:rsidRPr="006B0058">
        <w:rPr>
          <w:rFonts w:ascii="Times New Roman" w:hAnsi="Times New Roman"/>
          <w:i/>
          <w:iCs/>
          <w:sz w:val="24"/>
          <w:szCs w:val="24"/>
        </w:rPr>
        <w:t>smart city</w:t>
      </w:r>
      <w:r w:rsidRPr="006B0058">
        <w:rPr>
          <w:rFonts w:ascii="Times New Roman" w:hAnsi="Times New Roman"/>
          <w:sz w:val="24"/>
          <w:szCs w:val="24"/>
        </w:rPr>
        <w:t xml:space="preserve"> di Litbang Bappeda kota Yogyakarta dengan rumusan masalah tentang bagaimana Litbang tidak hanya mendorong inovasi, namun juga mampu berinovasi secara produktif untuk mendukung pengembangan </w:t>
      </w:r>
      <w:r w:rsidRPr="006B0058">
        <w:rPr>
          <w:rFonts w:ascii="Times New Roman" w:hAnsi="Times New Roman"/>
          <w:i/>
          <w:iCs/>
          <w:sz w:val="24"/>
          <w:szCs w:val="24"/>
        </w:rPr>
        <w:t>smart city,</w:t>
      </w:r>
      <w:r w:rsidRPr="006B0058">
        <w:rPr>
          <w:rFonts w:ascii="Times New Roman" w:hAnsi="Times New Roman"/>
          <w:sz w:val="24"/>
          <w:szCs w:val="24"/>
        </w:rPr>
        <w:t xml:space="preserve"> maka dapat ditarik beberapa kesimpulan sebagai </w:t>
      </w:r>
      <w:r w:rsidRPr="006B0058">
        <w:rPr>
          <w:rFonts w:ascii="Times New Roman" w:hAnsi="Times New Roman"/>
          <w:sz w:val="24"/>
          <w:szCs w:val="24"/>
        </w:rPr>
        <w:t xml:space="preserve">berikut: </w:t>
      </w:r>
    </w:p>
    <w:p w:rsidR="006B0058" w:rsidRPr="006B0058" w:rsidRDefault="006B0058" w:rsidP="006B0058">
      <w:pPr>
        <w:widowControl w:val="0"/>
        <w:autoSpaceDE w:val="0"/>
        <w:autoSpaceDN w:val="0"/>
        <w:adjustRightInd w:val="0"/>
        <w:spacing w:before="12" w:after="0" w:line="240" w:lineRule="auto"/>
        <w:ind w:firstLine="567"/>
        <w:jc w:val="both"/>
        <w:rPr>
          <w:rFonts w:ascii="Times New Roman" w:hAnsi="Times New Roman"/>
          <w:sz w:val="24"/>
          <w:szCs w:val="24"/>
        </w:rPr>
      </w:pPr>
      <w:r w:rsidRPr="006B0058">
        <w:rPr>
          <w:rFonts w:ascii="Times New Roman" w:hAnsi="Times New Roman"/>
          <w:sz w:val="24"/>
          <w:szCs w:val="24"/>
        </w:rPr>
        <w:t xml:space="preserve">Pertama 1)dalam rangka menjawab pertanyaan penelitian tentang bagaimana gambaran kondisi Litbang saat ini dalam berinovasi, maka hasil penelitian mengungkapkan bahwa kondisi Litbang saat ini belum mampu melakukan proses produksi inovasi, melainkan hanya mendorong inovasi di lingkungan pemerintah kota Yogyakarta. Kondisi tersebut digambarkan oleh pertama a) struktur organisasi yang masih berbentuk bidang yang berkonsekuensi terhadap kapasitas organisasi yang sangat terbatas. Kedua b)fungsi sub bidang inovasi daerah yang belum melakukan proses inovasi, melainkan melakukan proses inventaris dan administratif terhadap inovasi OPD yang sudah ada dan ketiga c) fungsi sub bidang riset dan penelitian yang belum mendukung proses inovasi. </w:t>
      </w:r>
    </w:p>
    <w:p w:rsidR="006B0058" w:rsidRPr="006B0058" w:rsidRDefault="006B0058" w:rsidP="006B0058">
      <w:pPr>
        <w:widowControl w:val="0"/>
        <w:autoSpaceDE w:val="0"/>
        <w:autoSpaceDN w:val="0"/>
        <w:adjustRightInd w:val="0"/>
        <w:spacing w:before="12" w:after="0" w:line="240" w:lineRule="auto"/>
        <w:ind w:firstLine="567"/>
        <w:jc w:val="both"/>
        <w:rPr>
          <w:rFonts w:ascii="Times New Roman" w:hAnsi="Times New Roman"/>
          <w:sz w:val="24"/>
          <w:szCs w:val="24"/>
        </w:rPr>
      </w:pPr>
      <w:r w:rsidRPr="006B0058">
        <w:rPr>
          <w:rFonts w:ascii="Times New Roman" w:hAnsi="Times New Roman"/>
          <w:sz w:val="24"/>
          <w:szCs w:val="24"/>
        </w:rPr>
        <w:t xml:space="preserve">Kedua 2) adapun strategi Litbang untuk berinovasi dalam mendukung pengembangan </w:t>
      </w:r>
      <w:r w:rsidRPr="006B0058">
        <w:rPr>
          <w:rFonts w:ascii="Times New Roman" w:hAnsi="Times New Roman"/>
          <w:i/>
          <w:iCs/>
          <w:sz w:val="24"/>
          <w:szCs w:val="24"/>
        </w:rPr>
        <w:t xml:space="preserve">smart city </w:t>
      </w:r>
      <w:r w:rsidRPr="006B0058">
        <w:rPr>
          <w:rFonts w:ascii="Times New Roman" w:hAnsi="Times New Roman"/>
          <w:sz w:val="24"/>
          <w:szCs w:val="24"/>
        </w:rPr>
        <w:t xml:space="preserve">berdasarkan a) kondisi litbang saat ini, b) tinjauan terhadap teori terkait, c) pembelajaran penting dari keberhasilan </w:t>
      </w:r>
      <w:r w:rsidRPr="006B0058">
        <w:rPr>
          <w:rFonts w:ascii="Times New Roman" w:hAnsi="Times New Roman"/>
          <w:i/>
          <w:iCs/>
          <w:sz w:val="24"/>
          <w:szCs w:val="24"/>
        </w:rPr>
        <w:t>smart city</w:t>
      </w:r>
      <w:r w:rsidRPr="006B0058">
        <w:rPr>
          <w:rFonts w:ascii="Times New Roman" w:hAnsi="Times New Roman"/>
          <w:sz w:val="24"/>
          <w:szCs w:val="24"/>
        </w:rPr>
        <w:t xml:space="preserve"> dan Litbang dari negara lain, serta dokumen induk kelitbangan daerah. Maka muatan strategi yang diusulkan yaitu a) mengembangkan struktur organisasi untuk meningkatkan kapasitas berinovasi, b) selanjutnya memosisikan strategi berinovasi kolaboratif agar menjembatani antara keterbatasan dan potensi internal serta eksternal baik Litbang dan Diskominfosan dan c) memperbaiki permasalahan dasar Litbang yang mana telah dilakukan pembahasan melalui forum </w:t>
      </w:r>
      <w:r w:rsidRPr="006B0058">
        <w:rPr>
          <w:rFonts w:ascii="Times New Roman" w:hAnsi="Times New Roman"/>
          <w:i/>
          <w:iCs/>
          <w:sz w:val="24"/>
          <w:szCs w:val="24"/>
        </w:rPr>
        <w:t>group discussion</w:t>
      </w:r>
      <w:r w:rsidRPr="006B0058">
        <w:rPr>
          <w:rFonts w:ascii="Times New Roman" w:hAnsi="Times New Roman"/>
          <w:sz w:val="24"/>
          <w:szCs w:val="24"/>
        </w:rPr>
        <w:t xml:space="preserve"> (FGD).</w:t>
      </w:r>
    </w:p>
    <w:p w:rsidR="006B0058" w:rsidRPr="006B0058" w:rsidRDefault="006B0058" w:rsidP="006B0058">
      <w:pPr>
        <w:widowControl w:val="0"/>
        <w:autoSpaceDE w:val="0"/>
        <w:autoSpaceDN w:val="0"/>
        <w:adjustRightInd w:val="0"/>
        <w:spacing w:before="12" w:after="0" w:line="240" w:lineRule="auto"/>
        <w:ind w:firstLine="567"/>
        <w:jc w:val="both"/>
        <w:rPr>
          <w:rFonts w:ascii="Times New Roman" w:hAnsi="Times New Roman"/>
          <w:sz w:val="24"/>
          <w:szCs w:val="24"/>
        </w:rPr>
      </w:pPr>
      <w:r w:rsidRPr="006B0058">
        <w:rPr>
          <w:rFonts w:ascii="Times New Roman" w:hAnsi="Times New Roman"/>
          <w:sz w:val="24"/>
          <w:szCs w:val="24"/>
          <w:lang w:val="en-GB"/>
        </w:rPr>
        <w:t>Pembahasan dimaksud terkait penyusunan strategi pokok dalam hal ini a) mengembangkan struktur organisasi saat ini dengan membentuk tim inovasi, selanjutnya pembahasan strategi alternatif dalam hal ini mengembangkan Litbang menjadi berskala badan</w:t>
      </w:r>
      <w:r w:rsidRPr="006B0058">
        <w:rPr>
          <w:rFonts w:ascii="Times New Roman" w:hAnsi="Times New Roman"/>
          <w:sz w:val="24"/>
          <w:szCs w:val="24"/>
        </w:rPr>
        <w:t xml:space="preserve">. Adapun </w:t>
      </w:r>
      <w:r w:rsidRPr="006B0058">
        <w:rPr>
          <w:rFonts w:ascii="Times New Roman" w:hAnsi="Times New Roman"/>
          <w:sz w:val="24"/>
          <w:szCs w:val="24"/>
          <w:lang w:val="en-GB"/>
        </w:rPr>
        <w:t xml:space="preserve">strategi akhir </w:t>
      </w:r>
      <w:r w:rsidRPr="006B0058">
        <w:rPr>
          <w:rFonts w:ascii="Times New Roman" w:hAnsi="Times New Roman"/>
          <w:sz w:val="24"/>
          <w:szCs w:val="24"/>
        </w:rPr>
        <w:t xml:space="preserve">menyimpulkan </w:t>
      </w:r>
      <w:r w:rsidRPr="006B0058">
        <w:rPr>
          <w:rFonts w:ascii="Times New Roman" w:hAnsi="Times New Roman"/>
          <w:sz w:val="24"/>
          <w:szCs w:val="24"/>
          <w:lang w:val="en-GB"/>
        </w:rPr>
        <w:t>pertama a) melakukan pengembangan struktur organisasi dengan tetap pada skala bidang namun diperkuat dengan pembentukan tim inovasi, b) melakukan proses inovasi kolaboratif dengan pihak Diskominfosan</w:t>
      </w:r>
      <w:r w:rsidRPr="006B0058">
        <w:rPr>
          <w:rFonts w:ascii="Times New Roman" w:hAnsi="Times New Roman"/>
          <w:sz w:val="24"/>
          <w:szCs w:val="24"/>
        </w:rPr>
        <w:t xml:space="preserve"> dan </w:t>
      </w:r>
      <w:r w:rsidRPr="006B0058">
        <w:rPr>
          <w:rFonts w:ascii="Times New Roman" w:hAnsi="Times New Roman"/>
          <w:sz w:val="24"/>
          <w:szCs w:val="24"/>
          <w:lang w:val="en-GB"/>
        </w:rPr>
        <w:t xml:space="preserve">c) terus melakukan perbaikan terhadap permasalahan dasar Litbang, dalam hal ini a) memperjelas kewenangan lingkup inovasi dan riset, b ) menghadirkan dan menambah tenaga ahli peneliti dan c) </w:t>
      </w:r>
      <w:r w:rsidRPr="006B0058">
        <w:rPr>
          <w:rFonts w:ascii="Times New Roman" w:hAnsi="Times New Roman"/>
          <w:sz w:val="24"/>
          <w:szCs w:val="24"/>
          <w:lang w:val="en-GB"/>
        </w:rPr>
        <w:lastRenderedPageBreak/>
        <w:t>mengeksplorasi pendanaan alternatif selain anggaran dari pemerintah</w:t>
      </w:r>
      <w:r w:rsidRPr="006B0058">
        <w:rPr>
          <w:rFonts w:ascii="Times New Roman" w:hAnsi="Times New Roman"/>
          <w:sz w:val="24"/>
          <w:szCs w:val="24"/>
        </w:rPr>
        <w:t>.</w:t>
      </w:r>
    </w:p>
    <w:p w:rsidR="00606ECA" w:rsidRDefault="00C5635E" w:rsidP="00C5635E">
      <w:pPr>
        <w:widowControl w:val="0"/>
        <w:autoSpaceDE w:val="0"/>
        <w:autoSpaceDN w:val="0"/>
        <w:adjustRightInd w:val="0"/>
        <w:spacing w:before="24" w:after="60" w:line="240" w:lineRule="auto"/>
        <w:jc w:val="center"/>
        <w:rPr>
          <w:rFonts w:ascii="Times New Roman" w:hAnsi="Times New Roman"/>
          <w:b/>
          <w:bCs/>
          <w:spacing w:val="-1"/>
          <w:sz w:val="24"/>
          <w:szCs w:val="24"/>
          <w:lang w:val="en-US"/>
        </w:rPr>
      </w:pPr>
      <w:r w:rsidRPr="00C5635E">
        <w:rPr>
          <w:rFonts w:ascii="Times New Roman" w:hAnsi="Times New Roman"/>
          <w:b/>
          <w:bCs/>
          <w:spacing w:val="-1"/>
          <w:sz w:val="24"/>
          <w:szCs w:val="24"/>
        </w:rPr>
        <w:t>DAFTAR PUSTAKA</w:t>
      </w:r>
    </w:p>
    <w:p w:rsidR="005D777A" w:rsidRDefault="005D777A" w:rsidP="005D777A">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p>
    <w:p w:rsidR="006B0058" w:rsidRPr="006B0058" w:rsidRDefault="006B0058" w:rsidP="00D05DB9">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fldChar w:fldCharType="begin" w:fldLock="1"/>
      </w:r>
      <w:r w:rsidRPr="006B0058">
        <w:rPr>
          <w:rFonts w:ascii="Times New Roman" w:hAnsi="Times New Roman"/>
          <w:spacing w:val="-2"/>
          <w:sz w:val="24"/>
          <w:szCs w:val="24"/>
          <w:lang w:val="en-GB"/>
        </w:rPr>
        <w:instrText xml:space="preserve">ADDIN Mendeley Bibliography CSL_BIBLIOGRAPHY </w:instrText>
      </w:r>
      <w:r w:rsidRPr="006B0058">
        <w:rPr>
          <w:rFonts w:ascii="Times New Roman" w:hAnsi="Times New Roman"/>
          <w:spacing w:val="-2"/>
          <w:sz w:val="24"/>
          <w:szCs w:val="24"/>
          <w:lang w:val="en-GB"/>
        </w:rPr>
        <w:fldChar w:fldCharType="separate"/>
      </w:r>
      <w:r w:rsidRPr="006B0058">
        <w:rPr>
          <w:rFonts w:ascii="Times New Roman" w:hAnsi="Times New Roman"/>
          <w:spacing w:val="-2"/>
          <w:sz w:val="24"/>
          <w:szCs w:val="24"/>
        </w:rPr>
        <w:t>Ahmad, 2018</w:t>
      </w:r>
      <w:r w:rsidRPr="006B0058">
        <w:rPr>
          <w:rFonts w:ascii="Times New Roman" w:hAnsi="Times New Roman"/>
          <w:i/>
          <w:iCs/>
          <w:spacing w:val="-2"/>
          <w:sz w:val="24"/>
          <w:szCs w:val="24"/>
        </w:rPr>
        <w:t xml:space="preserve">, </w:t>
      </w:r>
      <w:r w:rsidRPr="006B0058">
        <w:rPr>
          <w:rFonts w:ascii="Times New Roman" w:hAnsi="Times New Roman"/>
          <w:i/>
          <w:iCs/>
          <w:spacing w:val="-2"/>
          <w:sz w:val="24"/>
          <w:szCs w:val="24"/>
          <w:lang w:val="en-GB"/>
        </w:rPr>
        <w:t>How to Become a Smart City: Learning from Amsterdam</w:t>
      </w:r>
      <w:r w:rsidRPr="006B0058">
        <w:rPr>
          <w:rFonts w:ascii="Times New Roman" w:hAnsi="Times New Roman"/>
          <w:spacing w:val="-2"/>
          <w:sz w:val="24"/>
          <w:szCs w:val="24"/>
          <w:lang w:val="en-GB"/>
        </w:rPr>
        <w:t>. (n.d.). Retrieved</w:t>
      </w:r>
      <w:r w:rsidRPr="006B0058">
        <w:rPr>
          <w:rFonts w:ascii="Times New Roman" w:hAnsi="Times New Roman"/>
          <w:spacing w:val="-2"/>
          <w:sz w:val="24"/>
          <w:szCs w:val="24"/>
        </w:rPr>
        <w:t>_</w:t>
      </w:r>
      <w:r w:rsidRPr="006B0058">
        <w:rPr>
          <w:rFonts w:ascii="Times New Roman" w:hAnsi="Times New Roman"/>
          <w:spacing w:val="-2"/>
          <w:sz w:val="24"/>
          <w:szCs w:val="24"/>
          <w:lang w:val="en-GB"/>
        </w:rPr>
        <w:t>October</w:t>
      </w:r>
      <w:r w:rsidRPr="006B0058">
        <w:rPr>
          <w:rFonts w:ascii="Times New Roman" w:hAnsi="Times New Roman"/>
          <w:spacing w:val="-2"/>
          <w:sz w:val="24"/>
          <w:szCs w:val="24"/>
        </w:rPr>
        <w:t>_</w:t>
      </w:r>
      <w:r w:rsidRPr="006B0058">
        <w:rPr>
          <w:rFonts w:ascii="Times New Roman" w:hAnsi="Times New Roman"/>
          <w:spacing w:val="-2"/>
          <w:sz w:val="24"/>
          <w:szCs w:val="24"/>
          <w:lang w:val="en-GB"/>
        </w:rPr>
        <w:t>25,2022,from</w:t>
      </w:r>
      <w:r w:rsidRPr="006B0058">
        <w:rPr>
          <w:rFonts w:ascii="Times New Roman" w:hAnsi="Times New Roman"/>
          <w:spacing w:val="-2"/>
          <w:sz w:val="24"/>
          <w:szCs w:val="24"/>
        </w:rPr>
        <w:t>_</w:t>
      </w:r>
      <w:r w:rsidRPr="006B0058">
        <w:rPr>
          <w:rFonts w:ascii="Times New Roman" w:hAnsi="Times New Roman"/>
          <w:spacing w:val="-2"/>
          <w:sz w:val="24"/>
          <w:szCs w:val="24"/>
          <w:lang w:val="en-GB"/>
        </w:rPr>
        <w:t>https://www.researchgate.net/publication/303719085_How_to_Become_a_Smart_City_Learning_from_Amsterdam</w:t>
      </w:r>
    </w:p>
    <w:p w:rsidR="006B0058" w:rsidRPr="006B0058" w:rsidRDefault="006B0058" w:rsidP="00D05DB9">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Al-Tameemi, K., Alshawi, M., &amp; Ahmed, V. (2018). Integrating Business Improvement and Innovation Models: a Step Change Approach for Organisational Performance Improvement. </w:t>
      </w:r>
      <w:r w:rsidRPr="006B0058">
        <w:rPr>
          <w:rFonts w:ascii="Times New Roman" w:hAnsi="Times New Roman"/>
          <w:i/>
          <w:iCs/>
          <w:spacing w:val="-2"/>
          <w:sz w:val="24"/>
          <w:szCs w:val="24"/>
          <w:lang w:val="en-GB"/>
        </w:rPr>
        <w:t>International Journal of Engineering &amp; Technology</w:t>
      </w:r>
      <w:r w:rsidRPr="006B0058">
        <w:rPr>
          <w:rFonts w:ascii="Times New Roman" w:hAnsi="Times New Roman"/>
          <w:spacing w:val="-2"/>
          <w:sz w:val="24"/>
          <w:szCs w:val="24"/>
          <w:lang w:val="en-GB"/>
        </w:rPr>
        <w:t xml:space="preserve">, </w:t>
      </w:r>
      <w:r w:rsidRPr="006B0058">
        <w:rPr>
          <w:rFonts w:ascii="Times New Roman" w:hAnsi="Times New Roman"/>
          <w:i/>
          <w:iCs/>
          <w:spacing w:val="-2"/>
          <w:sz w:val="24"/>
          <w:szCs w:val="24"/>
          <w:lang w:val="en-GB"/>
        </w:rPr>
        <w:t>7</w:t>
      </w:r>
      <w:r w:rsidRPr="006B0058">
        <w:rPr>
          <w:rFonts w:ascii="Times New Roman" w:hAnsi="Times New Roman"/>
          <w:spacing w:val="-2"/>
          <w:sz w:val="24"/>
          <w:szCs w:val="24"/>
          <w:lang w:val="en-GB"/>
        </w:rPr>
        <w:t>(4.20), 608.https://doi.org/10.14419/ijet.v7i4.20.27420</w:t>
      </w:r>
    </w:p>
    <w:p w:rsidR="006B0058" w:rsidRPr="006B0058" w:rsidRDefault="006B0058" w:rsidP="00D05DB9">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Antalovsky, E., &amp; Löw, J. (2019). </w:t>
      </w:r>
      <w:r w:rsidRPr="006B0058">
        <w:rPr>
          <w:rFonts w:ascii="Times New Roman" w:hAnsi="Times New Roman"/>
          <w:i/>
          <w:iCs/>
          <w:spacing w:val="-2"/>
          <w:sz w:val="24"/>
          <w:szCs w:val="24"/>
          <w:lang w:val="en-GB"/>
        </w:rPr>
        <w:t>Why Vienna gets</w:t>
      </w:r>
      <w:r w:rsidR="00D05DB9">
        <w:rPr>
          <w:rFonts w:ascii="Times New Roman" w:hAnsi="Times New Roman"/>
          <w:i/>
          <w:iCs/>
          <w:spacing w:val="-2"/>
          <w:sz w:val="24"/>
          <w:szCs w:val="24"/>
        </w:rPr>
        <w:t xml:space="preserve"> </w:t>
      </w:r>
      <w:r w:rsidRPr="006B0058">
        <w:rPr>
          <w:rFonts w:ascii="Times New Roman" w:hAnsi="Times New Roman"/>
          <w:i/>
          <w:iCs/>
          <w:spacing w:val="-2"/>
          <w:sz w:val="24"/>
          <w:szCs w:val="24"/>
          <w:lang w:val="en-GB"/>
        </w:rPr>
        <w:t>hig</w:t>
      </w:r>
      <w:r w:rsidR="00D05DB9">
        <w:rPr>
          <w:rFonts w:ascii="Times New Roman" w:hAnsi="Times New Roman"/>
          <w:i/>
          <w:iCs/>
          <w:spacing w:val="-2"/>
          <w:sz w:val="24"/>
          <w:szCs w:val="24"/>
        </w:rPr>
        <w:t xml:space="preserve">h </w:t>
      </w:r>
      <w:r w:rsidRPr="006B0058">
        <w:rPr>
          <w:rFonts w:ascii="Times New Roman" w:hAnsi="Times New Roman"/>
          <w:i/>
          <w:iCs/>
          <w:spacing w:val="-2"/>
          <w:sz w:val="24"/>
          <w:szCs w:val="24"/>
          <w:lang w:val="en-GB"/>
        </w:rPr>
        <w:t>marks</w:t>
      </w:r>
      <w:r w:rsidRPr="006B0058">
        <w:rPr>
          <w:rFonts w:ascii="Times New Roman" w:hAnsi="Times New Roman"/>
          <w:spacing w:val="-2"/>
          <w:sz w:val="24"/>
          <w:szCs w:val="24"/>
          <w:lang w:val="en-GB"/>
        </w:rPr>
        <w:t>. https://www.eib.</w:t>
      </w:r>
      <w:r w:rsidR="00D05DB9">
        <w:rPr>
          <w:rFonts w:ascii="Times New Roman" w:hAnsi="Times New Roman"/>
          <w:spacing w:val="-2"/>
          <w:sz w:val="24"/>
          <w:szCs w:val="24"/>
        </w:rPr>
        <w:t xml:space="preserve"> </w:t>
      </w:r>
      <w:r w:rsidRPr="006B0058">
        <w:rPr>
          <w:rFonts w:ascii="Times New Roman" w:hAnsi="Times New Roman"/>
          <w:spacing w:val="-2"/>
          <w:sz w:val="24"/>
          <w:szCs w:val="24"/>
          <w:lang w:val="en-GB"/>
        </w:rPr>
        <w:t>org/attachments/country/city_transformed_vienna_en.pdf</w:t>
      </w:r>
    </w:p>
    <w:p w:rsidR="006B0058" w:rsidRPr="006B0058" w:rsidRDefault="006B0058" w:rsidP="00D05DB9">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Appio, F. P., Lima, M., &amp; Paroutis, S. (2019). Understanding Smart Cities: Innovation ecosystems, technological advancements, and societal challenges. </w:t>
      </w:r>
      <w:r w:rsidRPr="006B0058">
        <w:rPr>
          <w:rFonts w:ascii="Times New Roman" w:hAnsi="Times New Roman"/>
          <w:i/>
          <w:iCs/>
          <w:spacing w:val="-2"/>
          <w:sz w:val="24"/>
          <w:szCs w:val="24"/>
          <w:lang w:val="en-GB"/>
        </w:rPr>
        <w:t>Technological Forecasting and Social Change</w:t>
      </w:r>
      <w:r w:rsidRPr="006B0058">
        <w:rPr>
          <w:rFonts w:ascii="Times New Roman" w:hAnsi="Times New Roman"/>
          <w:spacing w:val="-2"/>
          <w:sz w:val="24"/>
          <w:szCs w:val="24"/>
          <w:lang w:val="en-GB"/>
        </w:rPr>
        <w:t xml:space="preserve">, </w:t>
      </w:r>
      <w:r w:rsidRPr="006B0058">
        <w:rPr>
          <w:rFonts w:ascii="Times New Roman" w:hAnsi="Times New Roman"/>
          <w:i/>
          <w:iCs/>
          <w:spacing w:val="-2"/>
          <w:sz w:val="24"/>
          <w:szCs w:val="24"/>
          <w:lang w:val="en-GB"/>
        </w:rPr>
        <w:t>142</w:t>
      </w:r>
      <w:r w:rsidRPr="006B0058">
        <w:rPr>
          <w:rFonts w:ascii="Times New Roman" w:hAnsi="Times New Roman"/>
          <w:spacing w:val="-2"/>
          <w:sz w:val="24"/>
          <w:szCs w:val="24"/>
          <w:lang w:val="en-GB"/>
        </w:rPr>
        <w:t>. https://doi.org/10.1016/j.techfore.2018.12.018</w:t>
      </w:r>
    </w:p>
    <w:p w:rsidR="006B0058" w:rsidRPr="006B0058" w:rsidRDefault="006B0058" w:rsidP="00D05DB9">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Bappeda Yogyakarta, 2021. (2022). </w:t>
      </w:r>
      <w:r w:rsidRPr="006B0058">
        <w:rPr>
          <w:rFonts w:ascii="Times New Roman" w:hAnsi="Times New Roman"/>
          <w:i/>
          <w:iCs/>
          <w:spacing w:val="-2"/>
          <w:sz w:val="24"/>
          <w:szCs w:val="24"/>
          <w:lang w:val="en-GB"/>
        </w:rPr>
        <w:t>Rencana Induk Kelitbangan</w:t>
      </w:r>
      <w:r w:rsidRPr="006B0058">
        <w:rPr>
          <w:rFonts w:ascii="Times New Roman" w:hAnsi="Times New Roman"/>
          <w:spacing w:val="-2"/>
          <w:sz w:val="24"/>
          <w:szCs w:val="24"/>
          <w:lang w:val="en-GB"/>
        </w:rPr>
        <w:t>.</w:t>
      </w:r>
    </w:p>
    <w:p w:rsidR="006B0058" w:rsidRPr="006B0058" w:rsidRDefault="006B0058" w:rsidP="00D05DB9">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Ben, M., Anouar, A., Boudhir, A., Symposium, M., &amp; Applications, S. C. (2018). Book Innovations in Smart Cities and APP. In </w:t>
      </w:r>
      <w:r w:rsidRPr="006B0058">
        <w:rPr>
          <w:rFonts w:ascii="Times New Roman" w:hAnsi="Times New Roman"/>
          <w:i/>
          <w:iCs/>
          <w:spacing w:val="-2"/>
          <w:sz w:val="24"/>
          <w:szCs w:val="24"/>
          <w:lang w:val="en-GB"/>
        </w:rPr>
        <w:t>Lecture Notes in Networks and Systems</w:t>
      </w:r>
      <w:r w:rsidRPr="006B0058">
        <w:rPr>
          <w:rFonts w:ascii="Times New Roman" w:hAnsi="Times New Roman"/>
          <w:spacing w:val="-2"/>
          <w:sz w:val="24"/>
          <w:szCs w:val="24"/>
          <w:lang w:val="en-GB"/>
        </w:rPr>
        <w:t xml:space="preserve"> (Vol.37). http</w:t>
      </w:r>
      <w:r w:rsidR="00D05DB9">
        <w:rPr>
          <w:rFonts w:ascii="Times New Roman" w:hAnsi="Times New Roman"/>
          <w:spacing w:val="-2"/>
          <w:sz w:val="24"/>
          <w:szCs w:val="24"/>
        </w:rPr>
        <w:t>s</w:t>
      </w:r>
      <w:r w:rsidRPr="006B0058">
        <w:rPr>
          <w:rFonts w:ascii="Times New Roman" w:hAnsi="Times New Roman"/>
          <w:spacing w:val="-2"/>
          <w:sz w:val="24"/>
          <w:szCs w:val="24"/>
          <w:lang w:val="en-GB"/>
        </w:rPr>
        <w:t>://</w:t>
      </w:r>
      <w:r w:rsidR="00D05DB9">
        <w:rPr>
          <w:rFonts w:ascii="Times New Roman" w:hAnsi="Times New Roman"/>
          <w:spacing w:val="-2"/>
          <w:sz w:val="24"/>
          <w:szCs w:val="24"/>
        </w:rPr>
        <w:t xml:space="preserve"> </w:t>
      </w:r>
      <w:r w:rsidRPr="006B0058">
        <w:rPr>
          <w:rFonts w:ascii="Times New Roman" w:hAnsi="Times New Roman"/>
          <w:spacing w:val="-2"/>
          <w:sz w:val="24"/>
          <w:szCs w:val="24"/>
          <w:lang w:val="en-GB"/>
        </w:rPr>
        <w:t>www.scopus.</w:t>
      </w:r>
      <w:r w:rsidR="00D05DB9">
        <w:rPr>
          <w:rFonts w:ascii="Times New Roman" w:hAnsi="Times New Roman"/>
          <w:spacing w:val="-2"/>
          <w:sz w:val="24"/>
          <w:szCs w:val="24"/>
        </w:rPr>
        <w:t xml:space="preserve"> </w:t>
      </w:r>
      <w:r w:rsidRPr="006B0058">
        <w:rPr>
          <w:rFonts w:ascii="Times New Roman" w:hAnsi="Times New Roman"/>
          <w:spacing w:val="-2"/>
          <w:sz w:val="24"/>
          <w:szCs w:val="24"/>
          <w:lang w:val="en-GB"/>
        </w:rPr>
        <w:t>com</w:t>
      </w:r>
      <w:r w:rsidR="00D05DB9">
        <w:rPr>
          <w:rFonts w:ascii="Times New Roman" w:hAnsi="Times New Roman"/>
          <w:spacing w:val="-2"/>
          <w:sz w:val="24"/>
          <w:szCs w:val="24"/>
        </w:rPr>
        <w:t xml:space="preserve"> </w:t>
      </w:r>
      <w:r w:rsidRPr="006B0058">
        <w:rPr>
          <w:rFonts w:ascii="Times New Roman" w:hAnsi="Times New Roman"/>
          <w:spacing w:val="-2"/>
          <w:sz w:val="24"/>
          <w:szCs w:val="24"/>
          <w:lang w:val="en-GB"/>
        </w:rPr>
        <w:t>/inward/record.uri?</w:t>
      </w:r>
      <w:r w:rsidR="00690AE0">
        <w:rPr>
          <w:rFonts w:ascii="Times New Roman" w:hAnsi="Times New Roman"/>
          <w:spacing w:val="-2"/>
          <w:sz w:val="24"/>
          <w:szCs w:val="24"/>
        </w:rPr>
        <w:t xml:space="preserve"> </w:t>
      </w:r>
      <w:r w:rsidRPr="006B0058">
        <w:rPr>
          <w:rFonts w:ascii="Times New Roman" w:hAnsi="Times New Roman"/>
          <w:spacing w:val="-2"/>
          <w:sz w:val="24"/>
          <w:szCs w:val="24"/>
          <w:lang w:val="en-GB"/>
        </w:rPr>
        <w:t>eid=2-s2.0-850702785</w:t>
      </w:r>
      <w:r w:rsidR="00D05DB9">
        <w:rPr>
          <w:rFonts w:ascii="Times New Roman" w:hAnsi="Times New Roman"/>
          <w:spacing w:val="-2"/>
          <w:sz w:val="24"/>
          <w:szCs w:val="24"/>
        </w:rPr>
        <w:t xml:space="preserve"> </w:t>
      </w:r>
      <w:r w:rsidRPr="006B0058">
        <w:rPr>
          <w:rFonts w:ascii="Times New Roman" w:hAnsi="Times New Roman"/>
          <w:spacing w:val="-2"/>
          <w:sz w:val="24"/>
          <w:szCs w:val="24"/>
          <w:lang w:val="en-GB"/>
        </w:rPr>
        <w:t>80&amp;</w:t>
      </w:r>
      <w:r w:rsidR="00D05DB9">
        <w:rPr>
          <w:rFonts w:ascii="Times New Roman" w:hAnsi="Times New Roman"/>
          <w:spacing w:val="-2"/>
          <w:sz w:val="24"/>
          <w:szCs w:val="24"/>
        </w:rPr>
        <w:t xml:space="preserve"> </w:t>
      </w:r>
      <w:r w:rsidRPr="006B0058">
        <w:rPr>
          <w:rFonts w:ascii="Times New Roman" w:hAnsi="Times New Roman"/>
          <w:spacing w:val="-2"/>
          <w:sz w:val="24"/>
          <w:szCs w:val="24"/>
          <w:lang w:val="en-GB"/>
        </w:rPr>
        <w:t>doi</w:t>
      </w:r>
      <w:r w:rsidR="00D05DB9">
        <w:rPr>
          <w:rFonts w:ascii="Times New Roman" w:hAnsi="Times New Roman"/>
          <w:spacing w:val="-2"/>
          <w:sz w:val="24"/>
          <w:szCs w:val="24"/>
        </w:rPr>
        <w:t xml:space="preserve"> </w:t>
      </w:r>
      <w:r w:rsidRPr="006B0058">
        <w:rPr>
          <w:rFonts w:ascii="Times New Roman" w:hAnsi="Times New Roman"/>
          <w:spacing w:val="-2"/>
          <w:sz w:val="24"/>
          <w:szCs w:val="24"/>
          <w:lang w:val="en-GB"/>
        </w:rPr>
        <w:t>=</w:t>
      </w:r>
      <w:r w:rsidR="00D05DB9">
        <w:rPr>
          <w:rFonts w:ascii="Times New Roman" w:hAnsi="Times New Roman"/>
          <w:spacing w:val="-2"/>
          <w:sz w:val="24"/>
          <w:szCs w:val="24"/>
        </w:rPr>
        <w:t xml:space="preserve"> </w:t>
      </w:r>
      <w:r w:rsidRPr="006B0058">
        <w:rPr>
          <w:rFonts w:ascii="Times New Roman" w:hAnsi="Times New Roman"/>
          <w:spacing w:val="-2"/>
          <w:sz w:val="24"/>
          <w:szCs w:val="24"/>
          <w:lang w:val="en-GB"/>
        </w:rPr>
        <w:t>10.1007%2</w:t>
      </w:r>
      <w:r w:rsidR="00D05DB9">
        <w:rPr>
          <w:rFonts w:ascii="Times New Roman" w:hAnsi="Times New Roman"/>
          <w:spacing w:val="-2"/>
          <w:sz w:val="24"/>
          <w:szCs w:val="24"/>
        </w:rPr>
        <w:t xml:space="preserve"> </w:t>
      </w:r>
      <w:r w:rsidRPr="006B0058">
        <w:rPr>
          <w:rFonts w:ascii="Times New Roman" w:hAnsi="Times New Roman"/>
          <w:spacing w:val="-2"/>
          <w:sz w:val="24"/>
          <w:szCs w:val="24"/>
          <w:lang w:val="en-GB"/>
        </w:rPr>
        <w:t>F978-3-319-74500-8_43&amp;</w:t>
      </w:r>
      <w:r w:rsidR="00D05DB9">
        <w:rPr>
          <w:rFonts w:ascii="Times New Roman" w:hAnsi="Times New Roman"/>
          <w:spacing w:val="-2"/>
          <w:sz w:val="24"/>
          <w:szCs w:val="24"/>
        </w:rPr>
        <w:t xml:space="preserve"> </w:t>
      </w:r>
      <w:r w:rsidRPr="006B0058">
        <w:rPr>
          <w:rFonts w:ascii="Times New Roman" w:hAnsi="Times New Roman"/>
          <w:spacing w:val="-2"/>
          <w:sz w:val="24"/>
          <w:szCs w:val="24"/>
          <w:lang w:val="en-GB"/>
        </w:rPr>
        <w:t>partnerID</w:t>
      </w:r>
      <w:r w:rsidR="00D05DB9">
        <w:rPr>
          <w:rFonts w:ascii="Times New Roman" w:hAnsi="Times New Roman"/>
          <w:spacing w:val="-2"/>
          <w:sz w:val="24"/>
          <w:szCs w:val="24"/>
        </w:rPr>
        <w:t xml:space="preserve"> </w:t>
      </w:r>
      <w:r w:rsidRPr="006B0058">
        <w:rPr>
          <w:rFonts w:ascii="Times New Roman" w:hAnsi="Times New Roman"/>
          <w:spacing w:val="-2"/>
          <w:sz w:val="24"/>
          <w:szCs w:val="24"/>
          <w:lang w:val="en-GB"/>
        </w:rPr>
        <w:t>=40&amp;</w:t>
      </w:r>
      <w:r w:rsidR="00690AE0">
        <w:rPr>
          <w:rFonts w:ascii="Times New Roman" w:hAnsi="Times New Roman"/>
          <w:spacing w:val="-2"/>
          <w:sz w:val="24"/>
          <w:szCs w:val="24"/>
        </w:rPr>
        <w:t xml:space="preserve"> </w:t>
      </w:r>
      <w:r w:rsidRPr="006B0058">
        <w:rPr>
          <w:rFonts w:ascii="Times New Roman" w:hAnsi="Times New Roman"/>
          <w:spacing w:val="-2"/>
          <w:sz w:val="24"/>
          <w:szCs w:val="24"/>
          <w:lang w:val="en-GB"/>
        </w:rPr>
        <w:t>md5=</w:t>
      </w:r>
      <w:r w:rsidR="00690AE0">
        <w:rPr>
          <w:rFonts w:ascii="Times New Roman" w:hAnsi="Times New Roman"/>
          <w:spacing w:val="-2"/>
          <w:sz w:val="24"/>
          <w:szCs w:val="24"/>
        </w:rPr>
        <w:t xml:space="preserve"> </w:t>
      </w:r>
      <w:r w:rsidRPr="006B0058">
        <w:rPr>
          <w:rFonts w:ascii="Times New Roman" w:hAnsi="Times New Roman"/>
          <w:spacing w:val="-2"/>
          <w:sz w:val="24"/>
          <w:szCs w:val="24"/>
          <w:lang w:val="en-GB"/>
        </w:rPr>
        <w:t>76e6f2255706d91c7b20f578798dae20</w:t>
      </w:r>
    </w:p>
    <w:p w:rsidR="006B0058" w:rsidRPr="006B0058" w:rsidRDefault="006B0058" w:rsidP="00690AE0">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Brandl, J., &amp; Zielinska, I. (2020). Reviewing the smart city Vienna framework strategy’s potential as an eco-social policy in the context of quality of work and socio-ecological transformation. </w:t>
      </w:r>
      <w:r w:rsidRPr="006B0058">
        <w:rPr>
          <w:rFonts w:ascii="Times New Roman" w:hAnsi="Times New Roman"/>
          <w:i/>
          <w:iCs/>
          <w:spacing w:val="-2"/>
          <w:sz w:val="24"/>
          <w:szCs w:val="24"/>
          <w:lang w:val="en-GB"/>
        </w:rPr>
        <w:t>Sustainability (Switzerland)</w:t>
      </w:r>
      <w:r w:rsidRPr="006B0058">
        <w:rPr>
          <w:rFonts w:ascii="Times New Roman" w:hAnsi="Times New Roman"/>
          <w:spacing w:val="-2"/>
          <w:sz w:val="24"/>
          <w:szCs w:val="24"/>
          <w:lang w:val="en-GB"/>
        </w:rPr>
        <w:t xml:space="preserve">, </w:t>
      </w:r>
      <w:r w:rsidRPr="006B0058">
        <w:rPr>
          <w:rFonts w:ascii="Times New Roman" w:hAnsi="Times New Roman"/>
          <w:i/>
          <w:iCs/>
          <w:spacing w:val="-2"/>
          <w:sz w:val="24"/>
          <w:szCs w:val="24"/>
          <w:lang w:val="en-GB"/>
        </w:rPr>
        <w:t>12</w:t>
      </w:r>
      <w:r w:rsidRPr="006B0058">
        <w:rPr>
          <w:rFonts w:ascii="Times New Roman" w:hAnsi="Times New Roman"/>
          <w:spacing w:val="-2"/>
          <w:sz w:val="24"/>
          <w:szCs w:val="24"/>
          <w:lang w:val="en-GB"/>
        </w:rPr>
        <w:t>(3). https://</w:t>
      </w:r>
      <w:r w:rsidR="00690AE0">
        <w:rPr>
          <w:rFonts w:ascii="Times New Roman" w:hAnsi="Times New Roman"/>
          <w:spacing w:val="-2"/>
          <w:sz w:val="24"/>
          <w:szCs w:val="24"/>
        </w:rPr>
        <w:t xml:space="preserve"> </w:t>
      </w:r>
      <w:r w:rsidRPr="006B0058">
        <w:rPr>
          <w:rFonts w:ascii="Times New Roman" w:hAnsi="Times New Roman"/>
          <w:spacing w:val="-2"/>
          <w:sz w:val="24"/>
          <w:szCs w:val="24"/>
          <w:lang w:val="en-GB"/>
        </w:rPr>
        <w:t>doi.org</w:t>
      </w:r>
      <w:r w:rsidR="00690AE0">
        <w:rPr>
          <w:rFonts w:ascii="Times New Roman" w:hAnsi="Times New Roman"/>
          <w:spacing w:val="-2"/>
          <w:sz w:val="24"/>
          <w:szCs w:val="24"/>
        </w:rPr>
        <w:t xml:space="preserve"> </w:t>
      </w:r>
      <w:r w:rsidRPr="006B0058">
        <w:rPr>
          <w:rFonts w:ascii="Times New Roman" w:hAnsi="Times New Roman"/>
          <w:spacing w:val="-2"/>
          <w:sz w:val="24"/>
          <w:szCs w:val="24"/>
          <w:lang w:val="en-GB"/>
        </w:rPr>
        <w:t>/10.3390</w:t>
      </w:r>
      <w:r w:rsidR="00690AE0">
        <w:rPr>
          <w:rFonts w:ascii="Times New Roman" w:hAnsi="Times New Roman"/>
          <w:spacing w:val="-2"/>
          <w:sz w:val="24"/>
          <w:szCs w:val="24"/>
        </w:rPr>
        <w:t xml:space="preserve"> </w:t>
      </w:r>
      <w:r w:rsidRPr="006B0058">
        <w:rPr>
          <w:rFonts w:ascii="Times New Roman" w:hAnsi="Times New Roman"/>
          <w:spacing w:val="-2"/>
          <w:sz w:val="24"/>
          <w:szCs w:val="24"/>
          <w:lang w:val="en-GB"/>
        </w:rPr>
        <w:t>/</w:t>
      </w:r>
      <w:r w:rsidR="00690AE0">
        <w:rPr>
          <w:rFonts w:ascii="Times New Roman" w:hAnsi="Times New Roman"/>
          <w:spacing w:val="-2"/>
          <w:sz w:val="24"/>
          <w:szCs w:val="24"/>
        </w:rPr>
        <w:t xml:space="preserve"> </w:t>
      </w:r>
      <w:r w:rsidRPr="006B0058">
        <w:rPr>
          <w:rFonts w:ascii="Times New Roman" w:hAnsi="Times New Roman"/>
          <w:spacing w:val="-2"/>
          <w:sz w:val="24"/>
          <w:szCs w:val="24"/>
          <w:lang w:val="en-GB"/>
        </w:rPr>
        <w:t>su12030859</w:t>
      </w:r>
    </w:p>
    <w:p w:rsidR="006B0058" w:rsidRPr="006B0058" w:rsidRDefault="006B0058" w:rsidP="00583EB7">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C Bullinger, A. (2008). Innovation and Ontologies structuring the early stages of innovation management. </w:t>
      </w:r>
      <w:r w:rsidRPr="006B0058">
        <w:rPr>
          <w:rFonts w:ascii="Times New Roman" w:hAnsi="Times New Roman"/>
          <w:i/>
          <w:iCs/>
          <w:spacing w:val="-2"/>
          <w:sz w:val="24"/>
          <w:szCs w:val="24"/>
          <w:lang w:val="en-GB"/>
        </w:rPr>
        <w:t>Books of Dissertation</w:t>
      </w:r>
      <w:r w:rsidRPr="006B0058">
        <w:rPr>
          <w:rFonts w:ascii="Times New Roman" w:hAnsi="Times New Roman"/>
          <w:spacing w:val="-2"/>
          <w:sz w:val="24"/>
          <w:szCs w:val="24"/>
          <w:lang w:val="en-GB"/>
        </w:rPr>
        <w:t>.</w:t>
      </w:r>
    </w:p>
    <w:p w:rsidR="006B0058" w:rsidRPr="006B0058" w:rsidRDefault="006B0058" w:rsidP="008B47FD">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Chesbrough, H. (2003). Open Innovation - Open Innovation. </w:t>
      </w:r>
      <w:r w:rsidRPr="006B0058">
        <w:rPr>
          <w:rFonts w:ascii="Times New Roman" w:hAnsi="Times New Roman"/>
          <w:i/>
          <w:iCs/>
          <w:spacing w:val="-2"/>
          <w:sz w:val="24"/>
          <w:szCs w:val="24"/>
          <w:lang w:val="en-GB"/>
        </w:rPr>
        <w:t>Harvard Business School Press</w:t>
      </w:r>
      <w:r w:rsidRPr="006B0058">
        <w:rPr>
          <w:rFonts w:ascii="Times New Roman" w:hAnsi="Times New Roman"/>
          <w:spacing w:val="-2"/>
          <w:sz w:val="24"/>
          <w:szCs w:val="24"/>
          <w:lang w:val="en-GB"/>
        </w:rPr>
        <w:t xml:space="preserve">, </w:t>
      </w:r>
      <w:r w:rsidRPr="006B0058">
        <w:rPr>
          <w:rFonts w:ascii="Times New Roman" w:hAnsi="Times New Roman"/>
          <w:i/>
          <w:iCs/>
          <w:spacing w:val="-2"/>
          <w:sz w:val="24"/>
          <w:szCs w:val="24"/>
          <w:lang w:val="en-GB"/>
        </w:rPr>
        <w:t>2006</w:t>
      </w:r>
      <w:r w:rsidRPr="006B0058">
        <w:rPr>
          <w:rFonts w:ascii="Times New Roman" w:hAnsi="Times New Roman"/>
          <w:spacing w:val="-2"/>
          <w:sz w:val="24"/>
          <w:szCs w:val="24"/>
          <w:lang w:val="en-GB"/>
        </w:rPr>
        <w:t>(193), 1–9. http</w:t>
      </w:r>
      <w:r w:rsidR="008B47FD">
        <w:rPr>
          <w:rFonts w:ascii="Times New Roman" w:hAnsi="Times New Roman"/>
          <w:spacing w:val="-2"/>
          <w:sz w:val="24"/>
          <w:szCs w:val="24"/>
        </w:rPr>
        <w:t>s</w:t>
      </w:r>
      <w:r w:rsidRPr="006B0058">
        <w:rPr>
          <w:rFonts w:ascii="Times New Roman" w:hAnsi="Times New Roman"/>
          <w:spacing w:val="-2"/>
          <w:sz w:val="24"/>
          <w:szCs w:val="24"/>
          <w:lang w:val="en-GB"/>
        </w:rPr>
        <w:t>://</w:t>
      </w:r>
      <w:r w:rsidR="008B47FD">
        <w:rPr>
          <w:rFonts w:ascii="Times New Roman" w:hAnsi="Times New Roman"/>
          <w:spacing w:val="-2"/>
          <w:sz w:val="24"/>
          <w:szCs w:val="24"/>
        </w:rPr>
        <w:t xml:space="preserve"> </w:t>
      </w:r>
      <w:r w:rsidRPr="006B0058">
        <w:rPr>
          <w:rFonts w:ascii="Times New Roman" w:hAnsi="Times New Roman"/>
          <w:spacing w:val="-2"/>
          <w:sz w:val="24"/>
          <w:szCs w:val="24"/>
          <w:lang w:val="en-GB"/>
        </w:rPr>
        <w:t>www.openin</w:t>
      </w:r>
      <w:r w:rsidR="008B47FD">
        <w:rPr>
          <w:rFonts w:ascii="Times New Roman" w:hAnsi="Times New Roman"/>
          <w:spacing w:val="-2"/>
          <w:sz w:val="24"/>
          <w:szCs w:val="24"/>
        </w:rPr>
        <w:t xml:space="preserve"> </w:t>
      </w:r>
      <w:r w:rsidRPr="006B0058">
        <w:rPr>
          <w:rFonts w:ascii="Times New Roman" w:hAnsi="Times New Roman"/>
          <w:spacing w:val="-2"/>
          <w:sz w:val="24"/>
          <w:szCs w:val="24"/>
          <w:lang w:val="en-GB"/>
        </w:rPr>
        <w:t>novation.eu/</w:t>
      </w:r>
      <w:r w:rsidR="008B47FD">
        <w:rPr>
          <w:rFonts w:ascii="Times New Roman" w:hAnsi="Times New Roman"/>
          <w:spacing w:val="-2"/>
          <w:sz w:val="24"/>
          <w:szCs w:val="24"/>
        </w:rPr>
        <w:t xml:space="preserve"> </w:t>
      </w:r>
      <w:r w:rsidRPr="006B0058">
        <w:rPr>
          <w:rFonts w:ascii="Times New Roman" w:hAnsi="Times New Roman"/>
          <w:spacing w:val="-2"/>
          <w:sz w:val="24"/>
          <w:szCs w:val="24"/>
          <w:lang w:val="en-GB"/>
        </w:rPr>
        <w:t>openinnovatie.</w:t>
      </w:r>
      <w:r w:rsidR="008B47FD">
        <w:rPr>
          <w:rFonts w:ascii="Times New Roman" w:hAnsi="Times New Roman"/>
          <w:spacing w:val="-2"/>
          <w:sz w:val="24"/>
          <w:szCs w:val="24"/>
        </w:rPr>
        <w:t xml:space="preserve"> </w:t>
      </w:r>
      <w:r w:rsidRPr="006B0058">
        <w:rPr>
          <w:rFonts w:ascii="Times New Roman" w:hAnsi="Times New Roman"/>
          <w:spacing w:val="-2"/>
          <w:sz w:val="24"/>
          <w:szCs w:val="24"/>
          <w:lang w:val="en-GB"/>
        </w:rPr>
        <w:t>php</w:t>
      </w:r>
    </w:p>
    <w:p w:rsidR="006B0058" w:rsidRPr="006B0058" w:rsidRDefault="006B0058" w:rsidP="008B47FD">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Chesbrough, H. W., &amp; Appleyard, M. M. (2007). </w:t>
      </w:r>
      <w:r w:rsidRPr="006B0058">
        <w:rPr>
          <w:rFonts w:ascii="Times New Roman" w:hAnsi="Times New Roman"/>
          <w:i/>
          <w:iCs/>
          <w:spacing w:val="-2"/>
          <w:sz w:val="24"/>
          <w:szCs w:val="24"/>
          <w:lang w:val="en-GB"/>
        </w:rPr>
        <w:t>California Management Review Open Innovation and Strategy</w:t>
      </w:r>
      <w:r w:rsidRPr="006B0058">
        <w:rPr>
          <w:rFonts w:ascii="Times New Roman" w:hAnsi="Times New Roman"/>
          <w:spacing w:val="-2"/>
          <w:sz w:val="24"/>
          <w:szCs w:val="24"/>
          <w:lang w:val="en-GB"/>
        </w:rPr>
        <w:t>.</w:t>
      </w:r>
    </w:p>
    <w:p w:rsidR="006B0058" w:rsidRPr="006B0058" w:rsidRDefault="006B0058" w:rsidP="008B47FD">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Cordell, A., &amp; Thompson, I. (2019). Ansoff Matrix. In </w:t>
      </w:r>
      <w:r w:rsidRPr="006B0058">
        <w:rPr>
          <w:rFonts w:ascii="Times New Roman" w:hAnsi="Times New Roman"/>
          <w:i/>
          <w:iCs/>
          <w:spacing w:val="-2"/>
          <w:sz w:val="24"/>
          <w:szCs w:val="24"/>
          <w:lang w:val="en-GB"/>
        </w:rPr>
        <w:t>The Procurement Models Handbook</w:t>
      </w:r>
      <w:r w:rsidRPr="006B0058">
        <w:rPr>
          <w:rFonts w:ascii="Times New Roman" w:hAnsi="Times New Roman"/>
          <w:spacing w:val="-2"/>
          <w:sz w:val="24"/>
          <w:szCs w:val="24"/>
          <w:lang w:val="en-GB"/>
        </w:rPr>
        <w:t>. https://</w:t>
      </w:r>
      <w:r w:rsidR="008B47FD">
        <w:rPr>
          <w:rFonts w:ascii="Times New Roman" w:hAnsi="Times New Roman"/>
          <w:spacing w:val="-2"/>
          <w:sz w:val="24"/>
          <w:szCs w:val="24"/>
        </w:rPr>
        <w:t xml:space="preserve"> </w:t>
      </w:r>
      <w:r w:rsidRPr="006B0058">
        <w:rPr>
          <w:rFonts w:ascii="Times New Roman" w:hAnsi="Times New Roman"/>
          <w:spacing w:val="-2"/>
          <w:sz w:val="24"/>
          <w:szCs w:val="24"/>
          <w:lang w:val="en-GB"/>
        </w:rPr>
        <w:t>doi.org</w:t>
      </w:r>
      <w:r w:rsidR="008B47FD">
        <w:rPr>
          <w:rFonts w:ascii="Times New Roman" w:hAnsi="Times New Roman"/>
          <w:spacing w:val="-2"/>
          <w:sz w:val="24"/>
          <w:szCs w:val="24"/>
        </w:rPr>
        <w:t xml:space="preserve"> </w:t>
      </w:r>
      <w:r w:rsidRPr="006B0058">
        <w:rPr>
          <w:rFonts w:ascii="Times New Roman" w:hAnsi="Times New Roman"/>
          <w:spacing w:val="-2"/>
          <w:sz w:val="24"/>
          <w:szCs w:val="24"/>
          <w:lang w:val="en-GB"/>
        </w:rPr>
        <w:t>/10.4324/</w:t>
      </w:r>
      <w:r w:rsidR="008B47FD">
        <w:rPr>
          <w:rFonts w:ascii="Times New Roman" w:hAnsi="Times New Roman"/>
          <w:spacing w:val="-2"/>
          <w:sz w:val="24"/>
          <w:szCs w:val="24"/>
        </w:rPr>
        <w:t xml:space="preserve"> </w:t>
      </w:r>
      <w:r w:rsidRPr="006B0058">
        <w:rPr>
          <w:rFonts w:ascii="Times New Roman" w:hAnsi="Times New Roman"/>
          <w:spacing w:val="-2"/>
          <w:sz w:val="24"/>
          <w:szCs w:val="24"/>
          <w:lang w:val="en-GB"/>
        </w:rPr>
        <w:t>9781351239509-14</w:t>
      </w:r>
    </w:p>
    <w:p w:rsidR="006B0058" w:rsidRPr="006B0058" w:rsidRDefault="006B0058" w:rsidP="008B47FD">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Davila, T., Epstein, M. J., &amp; Matusik, S. F. (2004). Innovation Strategy And The Use Of Performance Measures. In </w:t>
      </w:r>
      <w:r w:rsidRPr="006B0058">
        <w:rPr>
          <w:rFonts w:ascii="Times New Roman" w:hAnsi="Times New Roman"/>
          <w:i/>
          <w:iCs/>
          <w:spacing w:val="-2"/>
          <w:sz w:val="24"/>
          <w:szCs w:val="24"/>
          <w:lang w:val="en-GB"/>
        </w:rPr>
        <w:t>Advances in Management Accounting</w:t>
      </w:r>
      <w:r w:rsidRPr="006B0058">
        <w:rPr>
          <w:rFonts w:ascii="Times New Roman" w:hAnsi="Times New Roman"/>
          <w:spacing w:val="-2"/>
          <w:sz w:val="24"/>
          <w:szCs w:val="24"/>
          <w:lang w:val="en-GB"/>
        </w:rPr>
        <w:t xml:space="preserve"> (Vol. 13, pp. 27–58). Emerald Group Publishing Limited. https://doi.org/10.1016/S1474-7871</w:t>
      </w:r>
      <w:r w:rsidR="008B47FD">
        <w:rPr>
          <w:rFonts w:ascii="Times New Roman" w:hAnsi="Times New Roman"/>
          <w:spacing w:val="-2"/>
          <w:sz w:val="24"/>
          <w:szCs w:val="24"/>
        </w:rPr>
        <w:t xml:space="preserve"> </w:t>
      </w:r>
      <w:r w:rsidRPr="006B0058">
        <w:rPr>
          <w:rFonts w:ascii="Times New Roman" w:hAnsi="Times New Roman"/>
          <w:spacing w:val="-2"/>
          <w:sz w:val="24"/>
          <w:szCs w:val="24"/>
          <w:lang w:val="en-GB"/>
        </w:rPr>
        <w:t>(04)</w:t>
      </w:r>
      <w:r w:rsidR="008B47FD">
        <w:rPr>
          <w:rFonts w:ascii="Times New Roman" w:hAnsi="Times New Roman"/>
          <w:spacing w:val="-2"/>
          <w:sz w:val="24"/>
          <w:szCs w:val="24"/>
        </w:rPr>
        <w:t xml:space="preserve"> </w:t>
      </w:r>
      <w:r w:rsidRPr="006B0058">
        <w:rPr>
          <w:rFonts w:ascii="Times New Roman" w:hAnsi="Times New Roman"/>
          <w:spacing w:val="-2"/>
          <w:sz w:val="24"/>
          <w:szCs w:val="24"/>
          <w:lang w:val="en-GB"/>
        </w:rPr>
        <w:t>13002-5</w:t>
      </w:r>
    </w:p>
    <w:p w:rsidR="006B0058" w:rsidRPr="006B0058" w:rsidRDefault="006B0058" w:rsidP="00F67578">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Du Preez, N. D., &amp; Louw, L. (2008). A framework for managing the innovation process. </w:t>
      </w:r>
      <w:r w:rsidRPr="006B0058">
        <w:rPr>
          <w:rFonts w:ascii="Times New Roman" w:hAnsi="Times New Roman"/>
          <w:i/>
          <w:iCs/>
          <w:spacing w:val="-2"/>
          <w:sz w:val="24"/>
          <w:szCs w:val="24"/>
          <w:lang w:val="en-GB"/>
        </w:rPr>
        <w:t>PICMET: Portland International Center for Management of Engineering and</w:t>
      </w:r>
      <w:r w:rsidRPr="006B0058">
        <w:rPr>
          <w:rFonts w:ascii="Times New Roman" w:hAnsi="Times New Roman"/>
          <w:i/>
          <w:iCs/>
          <w:spacing w:val="-2"/>
          <w:sz w:val="24"/>
          <w:szCs w:val="24"/>
        </w:rPr>
        <w:t>_</w:t>
      </w:r>
      <w:r w:rsidRPr="006B0058">
        <w:rPr>
          <w:rFonts w:ascii="Times New Roman" w:hAnsi="Times New Roman"/>
          <w:i/>
          <w:iCs/>
          <w:spacing w:val="-2"/>
          <w:sz w:val="24"/>
          <w:szCs w:val="24"/>
          <w:lang w:val="en-GB"/>
        </w:rPr>
        <w:t>Technology,</w:t>
      </w:r>
      <w:r w:rsidRPr="006B0058">
        <w:rPr>
          <w:rFonts w:ascii="Times New Roman" w:hAnsi="Times New Roman"/>
          <w:i/>
          <w:iCs/>
          <w:spacing w:val="-2"/>
          <w:sz w:val="24"/>
          <w:szCs w:val="24"/>
        </w:rPr>
        <w:t>_</w:t>
      </w:r>
      <w:r w:rsidRPr="006B0058">
        <w:rPr>
          <w:rFonts w:ascii="Times New Roman" w:hAnsi="Times New Roman"/>
          <w:i/>
          <w:iCs/>
          <w:spacing w:val="-2"/>
          <w:sz w:val="24"/>
          <w:szCs w:val="24"/>
          <w:lang w:val="en-GB"/>
        </w:rPr>
        <w:t>Proceedings</w:t>
      </w:r>
      <w:r w:rsidRPr="006B0058">
        <w:rPr>
          <w:rFonts w:ascii="Times New Roman" w:hAnsi="Times New Roman"/>
          <w:spacing w:val="-2"/>
          <w:sz w:val="24"/>
          <w:szCs w:val="24"/>
          <w:lang w:val="en-GB"/>
        </w:rPr>
        <w:t>,546–558. https://doi.org/10.1109/PICMET.2008.4599663</w:t>
      </w:r>
    </w:p>
    <w:p w:rsidR="006B0058" w:rsidRPr="006B0058" w:rsidRDefault="006B0058" w:rsidP="00F67578">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Du Preez, N., Louw, L., Essmann, H. E., Du Preez, N. D., &amp; Essmann, H. (2006). An Innovation Process Model for Improving Innovation Capability An Innovation Process Model for Improving Innovation Capability Integrated Enterprise and Technology Innovaton View project An Interactive Supply Framework to Improve the Successful Outcome o. In </w:t>
      </w:r>
      <w:r w:rsidRPr="006B0058">
        <w:rPr>
          <w:rFonts w:ascii="Times New Roman" w:hAnsi="Times New Roman"/>
          <w:i/>
          <w:iCs/>
          <w:spacing w:val="-2"/>
          <w:sz w:val="24"/>
          <w:szCs w:val="24"/>
          <w:lang w:val="en-GB"/>
        </w:rPr>
        <w:t>Journal of High Technology Management Research</w:t>
      </w:r>
      <w:r w:rsidRPr="006B0058">
        <w:rPr>
          <w:rFonts w:ascii="Times New Roman" w:hAnsi="Times New Roman"/>
          <w:spacing w:val="-2"/>
          <w:sz w:val="24"/>
          <w:szCs w:val="24"/>
          <w:lang w:val="en-GB"/>
        </w:rPr>
        <w:t xml:space="preserve"> (Vol. 1). https://www.</w:t>
      </w:r>
      <w:r w:rsidR="00F67578">
        <w:rPr>
          <w:rFonts w:ascii="Times New Roman" w:hAnsi="Times New Roman"/>
          <w:spacing w:val="-2"/>
          <w:sz w:val="24"/>
          <w:szCs w:val="24"/>
        </w:rPr>
        <w:t xml:space="preserve"> </w:t>
      </w:r>
      <w:r w:rsidRPr="006B0058">
        <w:rPr>
          <w:rFonts w:ascii="Times New Roman" w:hAnsi="Times New Roman"/>
          <w:spacing w:val="-2"/>
          <w:sz w:val="24"/>
          <w:szCs w:val="24"/>
          <w:lang w:val="en-GB"/>
        </w:rPr>
        <w:t>researchgate.net/</w:t>
      </w:r>
      <w:r w:rsidR="00F67578">
        <w:rPr>
          <w:rFonts w:ascii="Times New Roman" w:hAnsi="Times New Roman"/>
          <w:spacing w:val="-2"/>
          <w:sz w:val="24"/>
          <w:szCs w:val="24"/>
        </w:rPr>
        <w:t xml:space="preserve"> </w:t>
      </w:r>
      <w:r w:rsidRPr="006B0058">
        <w:rPr>
          <w:rFonts w:ascii="Times New Roman" w:hAnsi="Times New Roman"/>
          <w:spacing w:val="-2"/>
          <w:sz w:val="24"/>
          <w:szCs w:val="24"/>
          <w:lang w:val="en-GB"/>
        </w:rPr>
        <w:t>publication/266444507</w:t>
      </w:r>
    </w:p>
    <w:p w:rsidR="006B0058" w:rsidRPr="006B0058" w:rsidRDefault="006B0058" w:rsidP="00992DE8">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Fajarwati, A, &amp; Hidayat Universitas Langlangbuana Bandung, A. (2020). </w:t>
      </w:r>
      <w:r w:rsidRPr="006B0058">
        <w:rPr>
          <w:rFonts w:ascii="Times New Roman" w:hAnsi="Times New Roman"/>
          <w:i/>
          <w:iCs/>
          <w:spacing w:val="-2"/>
          <w:sz w:val="24"/>
          <w:szCs w:val="24"/>
          <w:lang w:val="en-GB"/>
        </w:rPr>
        <w:t>Model Quadruple Helix Sebagai Model Inovasi Daerah (Kajian Literatur)</w:t>
      </w:r>
      <w:r w:rsidRPr="006B0058">
        <w:rPr>
          <w:rFonts w:ascii="Times New Roman" w:hAnsi="Times New Roman"/>
          <w:spacing w:val="-2"/>
          <w:sz w:val="24"/>
          <w:szCs w:val="24"/>
          <w:lang w:val="en-GB"/>
        </w:rPr>
        <w:t>.</w:t>
      </w:r>
    </w:p>
    <w:p w:rsidR="006B0058" w:rsidRPr="006B0058" w:rsidRDefault="006B0058" w:rsidP="00992DE8">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Han, H., &amp; Hawken, S. (2018). Introduction: Innovation and identity in next-generation smart cities. </w:t>
      </w:r>
      <w:r w:rsidRPr="006B0058">
        <w:rPr>
          <w:rFonts w:ascii="Times New Roman" w:hAnsi="Times New Roman"/>
          <w:i/>
          <w:iCs/>
          <w:spacing w:val="-2"/>
          <w:sz w:val="24"/>
          <w:szCs w:val="24"/>
          <w:lang w:val="en-GB"/>
        </w:rPr>
        <w:t>City, Culture and Society</w:t>
      </w:r>
      <w:r w:rsidRPr="006B0058">
        <w:rPr>
          <w:rFonts w:ascii="Times New Roman" w:hAnsi="Times New Roman"/>
          <w:spacing w:val="-2"/>
          <w:sz w:val="24"/>
          <w:szCs w:val="24"/>
          <w:lang w:val="en-GB"/>
        </w:rPr>
        <w:t xml:space="preserve">, </w:t>
      </w:r>
      <w:r w:rsidRPr="006B0058">
        <w:rPr>
          <w:rFonts w:ascii="Times New Roman" w:hAnsi="Times New Roman"/>
          <w:i/>
          <w:iCs/>
          <w:spacing w:val="-2"/>
          <w:sz w:val="24"/>
          <w:szCs w:val="24"/>
          <w:lang w:val="en-GB"/>
        </w:rPr>
        <w:t>12</w:t>
      </w:r>
      <w:r w:rsidRPr="006B0058">
        <w:rPr>
          <w:rFonts w:ascii="Times New Roman" w:hAnsi="Times New Roman"/>
          <w:spacing w:val="-2"/>
          <w:sz w:val="24"/>
          <w:szCs w:val="24"/>
          <w:lang w:val="en-GB"/>
        </w:rPr>
        <w:t>, 1–4. https://</w:t>
      </w:r>
      <w:r w:rsidR="00992DE8">
        <w:rPr>
          <w:rFonts w:ascii="Times New Roman" w:hAnsi="Times New Roman"/>
          <w:spacing w:val="-2"/>
          <w:sz w:val="24"/>
          <w:szCs w:val="24"/>
        </w:rPr>
        <w:t xml:space="preserve"> </w:t>
      </w:r>
      <w:r w:rsidRPr="006B0058">
        <w:rPr>
          <w:rFonts w:ascii="Times New Roman" w:hAnsi="Times New Roman"/>
          <w:spacing w:val="-2"/>
          <w:sz w:val="24"/>
          <w:szCs w:val="24"/>
          <w:lang w:val="en-GB"/>
        </w:rPr>
        <w:t>doi.org/</w:t>
      </w:r>
      <w:r w:rsidR="00992DE8">
        <w:rPr>
          <w:rFonts w:ascii="Times New Roman" w:hAnsi="Times New Roman"/>
          <w:spacing w:val="-2"/>
          <w:sz w:val="24"/>
          <w:szCs w:val="24"/>
        </w:rPr>
        <w:t xml:space="preserve"> </w:t>
      </w:r>
      <w:r w:rsidRPr="006B0058">
        <w:rPr>
          <w:rFonts w:ascii="Times New Roman" w:hAnsi="Times New Roman"/>
          <w:spacing w:val="-2"/>
          <w:sz w:val="24"/>
          <w:szCs w:val="24"/>
          <w:lang w:val="en-GB"/>
        </w:rPr>
        <w:t>10.1016/</w:t>
      </w:r>
      <w:r w:rsidR="00992DE8">
        <w:rPr>
          <w:rFonts w:ascii="Times New Roman" w:hAnsi="Times New Roman"/>
          <w:spacing w:val="-2"/>
          <w:sz w:val="24"/>
          <w:szCs w:val="24"/>
        </w:rPr>
        <w:t xml:space="preserve"> </w:t>
      </w:r>
      <w:r w:rsidRPr="006B0058">
        <w:rPr>
          <w:rFonts w:ascii="Times New Roman" w:hAnsi="Times New Roman"/>
          <w:spacing w:val="-2"/>
          <w:sz w:val="24"/>
          <w:szCs w:val="24"/>
          <w:lang w:val="en-GB"/>
        </w:rPr>
        <w:t>J.CCS.2017.12.003</w:t>
      </w:r>
    </w:p>
    <w:p w:rsidR="006B0058" w:rsidRPr="006B0058" w:rsidRDefault="006B0058" w:rsidP="00D462DA">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Idd, T., Essant, B., Avitt, P., Innovation, K. M., Wiley, L. J., &amp; Tálamo, J. R. (2001). </w:t>
      </w:r>
      <w:r w:rsidRPr="006B0058">
        <w:rPr>
          <w:rFonts w:ascii="Times New Roman" w:hAnsi="Times New Roman"/>
          <w:i/>
          <w:iCs/>
          <w:spacing w:val="-2"/>
          <w:sz w:val="24"/>
          <w:szCs w:val="24"/>
          <w:lang w:val="en-GB"/>
        </w:rPr>
        <w:t>, Joe, B</w:t>
      </w:r>
      <w:r w:rsidRPr="006B0058">
        <w:rPr>
          <w:rFonts w:ascii="Times New Roman" w:hAnsi="Times New Roman"/>
          <w:spacing w:val="-2"/>
          <w:sz w:val="24"/>
          <w:szCs w:val="24"/>
          <w:lang w:val="en-GB"/>
        </w:rPr>
        <w:t>. 125–127.</w:t>
      </w:r>
    </w:p>
    <w:p w:rsidR="006B0058" w:rsidRPr="006B0058" w:rsidRDefault="006B0058" w:rsidP="00D462DA">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Jannah, Lina Miftahul, D. (2019). Kajian efektif Lembaga Penelitian dan Pengembangan di </w:t>
      </w:r>
      <w:r w:rsidRPr="006B0058">
        <w:rPr>
          <w:rFonts w:ascii="Times New Roman" w:hAnsi="Times New Roman"/>
          <w:spacing w:val="-2"/>
          <w:sz w:val="24"/>
          <w:szCs w:val="24"/>
          <w:lang w:val="en-GB"/>
        </w:rPr>
        <w:lastRenderedPageBreak/>
        <w:t xml:space="preserve">Kementrian/ Lembaga. </w:t>
      </w:r>
      <w:r w:rsidRPr="006B0058">
        <w:rPr>
          <w:rFonts w:ascii="Times New Roman" w:hAnsi="Times New Roman"/>
          <w:i/>
          <w:iCs/>
          <w:spacing w:val="-2"/>
          <w:sz w:val="24"/>
          <w:szCs w:val="24"/>
          <w:lang w:val="en-GB"/>
        </w:rPr>
        <w:t>Universitas Indonesia - Center for Study of Governance and Administrative Reform (UI-CSGAR)</w:t>
      </w:r>
      <w:r w:rsidRPr="006B0058">
        <w:rPr>
          <w:rFonts w:ascii="Times New Roman" w:hAnsi="Times New Roman"/>
          <w:spacing w:val="-2"/>
          <w:sz w:val="24"/>
          <w:szCs w:val="24"/>
          <w:lang w:val="en-GB"/>
        </w:rPr>
        <w:t xml:space="preserve">, </w:t>
      </w:r>
      <w:r w:rsidRPr="006B0058">
        <w:rPr>
          <w:rFonts w:ascii="Times New Roman" w:hAnsi="Times New Roman"/>
          <w:i/>
          <w:iCs/>
          <w:spacing w:val="-2"/>
          <w:sz w:val="24"/>
          <w:szCs w:val="24"/>
          <w:lang w:val="en-GB"/>
        </w:rPr>
        <w:t>2019</w:t>
      </w:r>
      <w:r w:rsidRPr="006B0058">
        <w:rPr>
          <w:rFonts w:ascii="Times New Roman" w:hAnsi="Times New Roman"/>
          <w:spacing w:val="-2"/>
          <w:sz w:val="24"/>
          <w:szCs w:val="24"/>
          <w:lang w:val="en-GB"/>
        </w:rPr>
        <w:t>.</w:t>
      </w:r>
    </w:p>
    <w:p w:rsidR="006B0058" w:rsidRPr="006B0058" w:rsidRDefault="006B0058" w:rsidP="00D462DA">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Jannah, L. M. (2019). Kajian Efektivitas Lembaga Kajian Efektivitas Lembaga Penelitian dan Pengembangan di Kementerian / Lembaga. </w:t>
      </w:r>
      <w:r w:rsidRPr="006B0058">
        <w:rPr>
          <w:rFonts w:ascii="Times New Roman" w:hAnsi="Times New Roman"/>
          <w:i/>
          <w:iCs/>
          <w:spacing w:val="-2"/>
          <w:sz w:val="24"/>
          <w:szCs w:val="24"/>
          <w:lang w:val="en-GB"/>
        </w:rPr>
        <w:t>UI-CSGR</w:t>
      </w:r>
      <w:r w:rsidRPr="006B0058">
        <w:rPr>
          <w:rFonts w:ascii="Times New Roman" w:hAnsi="Times New Roman"/>
          <w:spacing w:val="-2"/>
          <w:sz w:val="24"/>
          <w:szCs w:val="24"/>
          <w:lang w:val="en-GB"/>
        </w:rPr>
        <w:t>.</w:t>
      </w:r>
    </w:p>
    <w:p w:rsidR="006B0058" w:rsidRPr="006B0058" w:rsidRDefault="006B0058" w:rsidP="00D462DA">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Jannah, M. lina. (2013). Transformasi Institusi penelitian dan pengembangan di Indonesia. </w:t>
      </w:r>
      <w:r w:rsidRPr="006B0058">
        <w:rPr>
          <w:rFonts w:ascii="Times New Roman" w:hAnsi="Times New Roman"/>
          <w:i/>
          <w:iCs/>
          <w:spacing w:val="-2"/>
          <w:sz w:val="24"/>
          <w:szCs w:val="24"/>
          <w:lang w:val="en-GB"/>
        </w:rPr>
        <w:t xml:space="preserve">Ringkaran Disertasi </w:t>
      </w:r>
      <w:r w:rsidRPr="006B0058">
        <w:rPr>
          <w:rFonts w:ascii="Times New Roman" w:hAnsi="Times New Roman"/>
          <w:spacing w:val="-2"/>
          <w:sz w:val="24"/>
          <w:szCs w:val="24"/>
          <w:lang w:val="en-GB"/>
        </w:rPr>
        <w:t>.</w:t>
      </w:r>
    </w:p>
    <w:p w:rsidR="006B0058" w:rsidRPr="006B0058" w:rsidRDefault="006B0058" w:rsidP="00D462DA">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Johnson, B., &amp; Lundvall, B.-Å. (2020). National Innovation Systems (NIS). </w:t>
      </w:r>
      <w:r w:rsidRPr="006B0058">
        <w:rPr>
          <w:rFonts w:ascii="Times New Roman" w:hAnsi="Times New Roman"/>
          <w:i/>
          <w:iCs/>
          <w:spacing w:val="-2"/>
          <w:sz w:val="24"/>
          <w:szCs w:val="24"/>
          <w:lang w:val="en-GB"/>
        </w:rPr>
        <w:t>Encyclopedia of Creativity, Invention, Innovation and Entrepreneurship</w:t>
      </w:r>
      <w:r w:rsidRPr="006B0058">
        <w:rPr>
          <w:rFonts w:ascii="Times New Roman" w:hAnsi="Times New Roman"/>
          <w:spacing w:val="-2"/>
          <w:sz w:val="24"/>
          <w:szCs w:val="24"/>
          <w:lang w:val="en-GB"/>
        </w:rPr>
        <w:t>, 1717–1723. https://</w:t>
      </w:r>
      <w:r w:rsidR="00D462DA">
        <w:rPr>
          <w:rFonts w:ascii="Times New Roman" w:hAnsi="Times New Roman"/>
          <w:spacing w:val="-2"/>
          <w:sz w:val="24"/>
          <w:szCs w:val="24"/>
        </w:rPr>
        <w:t xml:space="preserve"> </w:t>
      </w:r>
      <w:r w:rsidRPr="006B0058">
        <w:rPr>
          <w:rFonts w:ascii="Times New Roman" w:hAnsi="Times New Roman"/>
          <w:spacing w:val="-2"/>
          <w:sz w:val="24"/>
          <w:szCs w:val="24"/>
          <w:lang w:val="en-GB"/>
        </w:rPr>
        <w:t>doi.org/10.1007/978-3-319-15347-6_458</w:t>
      </w:r>
    </w:p>
    <w:p w:rsidR="006B0058" w:rsidRPr="006B0058" w:rsidRDefault="006B0058" w:rsidP="00D462DA">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Kartajaya, N. (2557). Inovasi. </w:t>
      </w:r>
      <w:r w:rsidRPr="006B0058">
        <w:rPr>
          <w:rFonts w:ascii="Times New Roman" w:hAnsi="Times New Roman"/>
          <w:i/>
          <w:iCs/>
          <w:spacing w:val="-2"/>
          <w:sz w:val="24"/>
          <w:szCs w:val="24"/>
          <w:lang w:val="en-GB"/>
        </w:rPr>
        <w:t>Book</w:t>
      </w:r>
      <w:r w:rsidRPr="006B0058">
        <w:rPr>
          <w:rFonts w:ascii="Times New Roman" w:hAnsi="Times New Roman"/>
          <w:spacing w:val="-2"/>
          <w:sz w:val="24"/>
          <w:szCs w:val="24"/>
          <w:lang w:val="en-GB"/>
        </w:rPr>
        <w:t xml:space="preserve">, </w:t>
      </w:r>
      <w:r w:rsidRPr="006B0058">
        <w:rPr>
          <w:rFonts w:ascii="Times New Roman" w:hAnsi="Times New Roman"/>
          <w:i/>
          <w:iCs/>
          <w:spacing w:val="-2"/>
          <w:sz w:val="24"/>
          <w:szCs w:val="24"/>
          <w:lang w:val="en-GB"/>
        </w:rPr>
        <w:t>4</w:t>
      </w:r>
      <w:r w:rsidRPr="006B0058">
        <w:rPr>
          <w:rFonts w:ascii="Times New Roman" w:hAnsi="Times New Roman"/>
          <w:spacing w:val="-2"/>
          <w:sz w:val="24"/>
          <w:szCs w:val="24"/>
          <w:lang w:val="en-GB"/>
        </w:rPr>
        <w:t>(1), 88–100.</w:t>
      </w:r>
    </w:p>
    <w:p w:rsidR="006B0058" w:rsidRPr="006B0058" w:rsidRDefault="006B0058" w:rsidP="00D462DA">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Komninos, N. (2009). Intelligent cities: towards interactive and global innovation environments. </w:t>
      </w:r>
      <w:r w:rsidRPr="006B0058">
        <w:rPr>
          <w:rFonts w:ascii="Times New Roman" w:hAnsi="Times New Roman"/>
          <w:i/>
          <w:iCs/>
          <w:spacing w:val="-2"/>
          <w:sz w:val="24"/>
          <w:szCs w:val="24"/>
          <w:lang w:val="en-GB"/>
        </w:rPr>
        <w:t>International Journal of Innovation and Regional Development</w:t>
      </w:r>
      <w:r w:rsidRPr="006B0058">
        <w:rPr>
          <w:rFonts w:ascii="Times New Roman" w:hAnsi="Times New Roman"/>
          <w:spacing w:val="-2"/>
          <w:sz w:val="24"/>
          <w:szCs w:val="24"/>
          <w:lang w:val="en-GB"/>
        </w:rPr>
        <w:t xml:space="preserve">, </w:t>
      </w:r>
      <w:r w:rsidRPr="006B0058">
        <w:rPr>
          <w:rFonts w:ascii="Times New Roman" w:hAnsi="Times New Roman"/>
          <w:i/>
          <w:iCs/>
          <w:spacing w:val="-2"/>
          <w:sz w:val="24"/>
          <w:szCs w:val="24"/>
          <w:lang w:val="en-GB"/>
        </w:rPr>
        <w:t>1</w:t>
      </w:r>
      <w:r w:rsidRPr="006B0058">
        <w:rPr>
          <w:rFonts w:ascii="Times New Roman" w:hAnsi="Times New Roman"/>
          <w:spacing w:val="-2"/>
          <w:sz w:val="24"/>
          <w:szCs w:val="24"/>
          <w:lang w:val="en-GB"/>
        </w:rPr>
        <w:t>(4), 337. https://</w:t>
      </w:r>
      <w:r w:rsidR="00D462DA">
        <w:rPr>
          <w:rFonts w:ascii="Times New Roman" w:hAnsi="Times New Roman"/>
          <w:spacing w:val="-2"/>
          <w:sz w:val="24"/>
          <w:szCs w:val="24"/>
        </w:rPr>
        <w:t xml:space="preserve"> </w:t>
      </w:r>
      <w:r w:rsidRPr="006B0058">
        <w:rPr>
          <w:rFonts w:ascii="Times New Roman" w:hAnsi="Times New Roman"/>
          <w:spacing w:val="-2"/>
          <w:sz w:val="24"/>
          <w:szCs w:val="24"/>
          <w:lang w:val="en-GB"/>
        </w:rPr>
        <w:t>doi.org/</w:t>
      </w:r>
      <w:r w:rsidR="00D462DA">
        <w:rPr>
          <w:rFonts w:ascii="Times New Roman" w:hAnsi="Times New Roman"/>
          <w:spacing w:val="-2"/>
          <w:sz w:val="24"/>
          <w:szCs w:val="24"/>
        </w:rPr>
        <w:t xml:space="preserve"> </w:t>
      </w:r>
      <w:r w:rsidRPr="006B0058">
        <w:rPr>
          <w:rFonts w:ascii="Times New Roman" w:hAnsi="Times New Roman"/>
          <w:spacing w:val="-2"/>
          <w:sz w:val="24"/>
          <w:szCs w:val="24"/>
          <w:lang w:val="en-GB"/>
        </w:rPr>
        <w:t>10.1504/</w:t>
      </w:r>
      <w:r w:rsidR="00D462DA">
        <w:rPr>
          <w:rFonts w:ascii="Times New Roman" w:hAnsi="Times New Roman"/>
          <w:spacing w:val="-2"/>
          <w:sz w:val="24"/>
          <w:szCs w:val="24"/>
        </w:rPr>
        <w:t xml:space="preserve"> </w:t>
      </w:r>
      <w:r w:rsidRPr="006B0058">
        <w:rPr>
          <w:rFonts w:ascii="Times New Roman" w:hAnsi="Times New Roman"/>
          <w:spacing w:val="-2"/>
          <w:sz w:val="24"/>
          <w:szCs w:val="24"/>
          <w:lang w:val="en-GB"/>
        </w:rPr>
        <w:t>ijird.2009.022726</w:t>
      </w:r>
    </w:p>
    <w:p w:rsidR="006B0058" w:rsidRPr="006B0058" w:rsidRDefault="006B0058" w:rsidP="00D462DA">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Kosanke, R. M. (2019). </w:t>
      </w:r>
      <w:r w:rsidRPr="006B0058">
        <w:rPr>
          <w:rFonts w:ascii="Times New Roman" w:hAnsi="Times New Roman"/>
          <w:i/>
          <w:iCs/>
          <w:spacing w:val="-2"/>
          <w:sz w:val="24"/>
          <w:szCs w:val="24"/>
          <w:lang w:val="en-GB"/>
        </w:rPr>
        <w:t>Innovation and ontologies</w:t>
      </w:r>
      <w:r w:rsidRPr="006B0058">
        <w:rPr>
          <w:rFonts w:ascii="Times New Roman" w:hAnsi="Times New Roman"/>
          <w:spacing w:val="-2"/>
          <w:sz w:val="24"/>
          <w:szCs w:val="24"/>
          <w:lang w:val="en-GB"/>
        </w:rPr>
        <w:t>.</w:t>
      </w:r>
    </w:p>
    <w:p w:rsidR="006B0058" w:rsidRPr="006B0058" w:rsidRDefault="006B0058" w:rsidP="000B54A1">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Kuehnle, H., &amp; Wagenhaus, G. (n.d.). </w:t>
      </w:r>
      <w:r w:rsidRPr="006B0058">
        <w:rPr>
          <w:rFonts w:ascii="Times New Roman" w:hAnsi="Times New Roman"/>
          <w:i/>
          <w:iCs/>
          <w:spacing w:val="-2"/>
          <w:sz w:val="24"/>
          <w:szCs w:val="24"/>
          <w:lang w:val="en-GB"/>
        </w:rPr>
        <w:t>Enterprise Network Frameworks for Collaborative Innovations</w:t>
      </w:r>
      <w:r w:rsidRPr="006B0058">
        <w:rPr>
          <w:rFonts w:ascii="Times New Roman" w:hAnsi="Times New Roman"/>
          <w:spacing w:val="-2"/>
          <w:sz w:val="24"/>
          <w:szCs w:val="24"/>
          <w:lang w:val="en-GB"/>
        </w:rPr>
        <w:t>.</w:t>
      </w:r>
    </w:p>
    <w:p w:rsidR="006B0058" w:rsidRPr="006B0058" w:rsidRDefault="006B0058" w:rsidP="000B54A1">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Kukreja, S. (2019). </w:t>
      </w:r>
      <w:r w:rsidRPr="006B0058">
        <w:rPr>
          <w:rFonts w:ascii="Times New Roman" w:hAnsi="Times New Roman"/>
          <w:i/>
          <w:iCs/>
          <w:spacing w:val="-2"/>
          <w:sz w:val="24"/>
          <w:szCs w:val="24"/>
          <w:lang w:val="en-GB"/>
        </w:rPr>
        <w:t>Edgar Schein’s Model of Organizational Culture</w:t>
      </w:r>
      <w:r w:rsidRPr="006B0058">
        <w:rPr>
          <w:rFonts w:ascii="Times New Roman" w:hAnsi="Times New Roman"/>
          <w:spacing w:val="-2"/>
          <w:sz w:val="24"/>
          <w:szCs w:val="24"/>
          <w:lang w:val="en-GB"/>
        </w:rPr>
        <w:t>. Management Study HQ.</w:t>
      </w:r>
    </w:p>
    <w:p w:rsidR="006B0058" w:rsidRPr="006B0058" w:rsidRDefault="006B0058" w:rsidP="000B54A1">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Lakitan, B. (2010). Revitalisasi kelembagaan riset dan pengembangan untuk mendukung Sistem Inovasi Nasional. In </w:t>
      </w:r>
      <w:r w:rsidRPr="006B0058">
        <w:rPr>
          <w:rFonts w:ascii="Times New Roman" w:hAnsi="Times New Roman"/>
          <w:i/>
          <w:iCs/>
          <w:spacing w:val="-2"/>
          <w:sz w:val="24"/>
          <w:szCs w:val="24"/>
          <w:lang w:val="en-GB"/>
        </w:rPr>
        <w:t>Seminar Revitalisasi Kelembagaan Litbang yang …</w:t>
      </w:r>
      <w:r w:rsidRPr="006B0058">
        <w:rPr>
          <w:rFonts w:ascii="Times New Roman" w:hAnsi="Times New Roman"/>
          <w:spacing w:val="-2"/>
          <w:sz w:val="24"/>
          <w:szCs w:val="24"/>
          <w:lang w:val="en-GB"/>
        </w:rPr>
        <w:t>. academia.edu. https://</w:t>
      </w:r>
      <w:r w:rsidR="000B54A1">
        <w:rPr>
          <w:rFonts w:ascii="Times New Roman" w:hAnsi="Times New Roman"/>
          <w:spacing w:val="-2"/>
          <w:sz w:val="24"/>
          <w:szCs w:val="24"/>
        </w:rPr>
        <w:t xml:space="preserve"> </w:t>
      </w:r>
      <w:r w:rsidRPr="006B0058">
        <w:rPr>
          <w:rFonts w:ascii="Times New Roman" w:hAnsi="Times New Roman"/>
          <w:spacing w:val="-2"/>
          <w:sz w:val="24"/>
          <w:szCs w:val="24"/>
          <w:lang w:val="en-GB"/>
        </w:rPr>
        <w:t>www.academia.</w:t>
      </w:r>
      <w:r w:rsidR="000B54A1">
        <w:rPr>
          <w:rFonts w:ascii="Times New Roman" w:hAnsi="Times New Roman"/>
          <w:spacing w:val="-2"/>
          <w:sz w:val="24"/>
          <w:szCs w:val="24"/>
        </w:rPr>
        <w:t xml:space="preserve"> </w:t>
      </w:r>
      <w:r w:rsidRPr="006B0058">
        <w:rPr>
          <w:rFonts w:ascii="Times New Roman" w:hAnsi="Times New Roman"/>
          <w:spacing w:val="-2"/>
          <w:sz w:val="24"/>
          <w:szCs w:val="24"/>
          <w:lang w:val="en-GB"/>
        </w:rPr>
        <w:t>edu/download/34098739/02_20101123_Revitalisasi_Lembaga_R_D.pdf</w:t>
      </w:r>
    </w:p>
    <w:p w:rsidR="006B0058" w:rsidRPr="006B0058" w:rsidRDefault="006B0058" w:rsidP="000B54A1">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Lakitan, B. (2021a). </w:t>
      </w:r>
      <w:r w:rsidRPr="006B0058">
        <w:rPr>
          <w:rFonts w:ascii="Times New Roman" w:hAnsi="Times New Roman"/>
          <w:i/>
          <w:iCs/>
          <w:spacing w:val="-2"/>
          <w:sz w:val="24"/>
          <w:szCs w:val="24"/>
          <w:lang w:val="en-GB"/>
        </w:rPr>
        <w:t>(PDF) Indikator Kinerja Lembaga Litbang di Era Informasi Terbuka | Benyamin Lakitan - Academia.edu</w:t>
      </w:r>
      <w:r w:rsidRPr="006B0058">
        <w:rPr>
          <w:rFonts w:ascii="Times New Roman" w:hAnsi="Times New Roman"/>
          <w:spacing w:val="-2"/>
          <w:sz w:val="24"/>
          <w:szCs w:val="24"/>
          <w:lang w:val="en-GB"/>
        </w:rPr>
        <w:t>. https://www.</w:t>
      </w:r>
      <w:r w:rsidR="000B54A1">
        <w:rPr>
          <w:rFonts w:ascii="Times New Roman" w:hAnsi="Times New Roman"/>
          <w:spacing w:val="-2"/>
          <w:sz w:val="24"/>
          <w:szCs w:val="24"/>
        </w:rPr>
        <w:t xml:space="preserve"> </w:t>
      </w:r>
      <w:r w:rsidRPr="006B0058">
        <w:rPr>
          <w:rFonts w:ascii="Times New Roman" w:hAnsi="Times New Roman"/>
          <w:spacing w:val="-2"/>
          <w:sz w:val="24"/>
          <w:szCs w:val="24"/>
          <w:lang w:val="en-GB"/>
        </w:rPr>
        <w:t>academia.edu/</w:t>
      </w:r>
      <w:r w:rsidR="000B54A1">
        <w:rPr>
          <w:rFonts w:ascii="Times New Roman" w:hAnsi="Times New Roman"/>
          <w:spacing w:val="-2"/>
          <w:sz w:val="24"/>
          <w:szCs w:val="24"/>
        </w:rPr>
        <w:t xml:space="preserve"> </w:t>
      </w:r>
      <w:r w:rsidRPr="006B0058">
        <w:rPr>
          <w:rFonts w:ascii="Times New Roman" w:hAnsi="Times New Roman"/>
          <w:spacing w:val="-2"/>
          <w:sz w:val="24"/>
          <w:szCs w:val="24"/>
          <w:lang w:val="en-GB"/>
        </w:rPr>
        <w:t>7534485/Indikator_Kinerja_Lembaga_Litbang_di_Era_Informasi_Terbuka</w:t>
      </w:r>
    </w:p>
    <w:p w:rsidR="006B0058" w:rsidRPr="006B0058" w:rsidRDefault="006B0058" w:rsidP="00791E4A">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Lakitan, B. (2021b). </w:t>
      </w:r>
      <w:r w:rsidRPr="006B0058">
        <w:rPr>
          <w:rFonts w:ascii="Times New Roman" w:hAnsi="Times New Roman"/>
          <w:i/>
          <w:iCs/>
          <w:spacing w:val="-2"/>
          <w:sz w:val="24"/>
          <w:szCs w:val="24"/>
          <w:lang w:val="en-GB"/>
        </w:rPr>
        <w:t>Revitalisasi Kelembagaan Riset dan Pengembangan untuk Mendukung Sistem Inovasi Nasional Related papers</w:t>
      </w:r>
      <w:r w:rsidRPr="006B0058">
        <w:rPr>
          <w:rFonts w:ascii="Times New Roman" w:hAnsi="Times New Roman"/>
          <w:spacing w:val="-2"/>
          <w:sz w:val="24"/>
          <w:szCs w:val="24"/>
          <w:lang w:val="en-GB"/>
        </w:rPr>
        <w:t>.</w:t>
      </w:r>
    </w:p>
    <w:p w:rsidR="006B0058" w:rsidRPr="006B0058" w:rsidRDefault="006B0058" w:rsidP="00791E4A">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Lee, J.-H., &amp; Hancock, M. (2012). Toward a framework for smart cities: A comparison </w:t>
      </w:r>
      <w:r w:rsidRPr="006B0058">
        <w:rPr>
          <w:rFonts w:ascii="Times New Roman" w:hAnsi="Times New Roman"/>
          <w:spacing w:val="-2"/>
          <w:sz w:val="24"/>
          <w:szCs w:val="24"/>
          <w:lang w:val="en-GB"/>
        </w:rPr>
        <w:t xml:space="preserve">of Seoul, San Francisco and Amsterdam. </w:t>
      </w:r>
      <w:r w:rsidRPr="006B0058">
        <w:rPr>
          <w:rFonts w:ascii="Times New Roman" w:hAnsi="Times New Roman"/>
          <w:i/>
          <w:iCs/>
          <w:spacing w:val="-2"/>
          <w:sz w:val="24"/>
          <w:szCs w:val="24"/>
          <w:lang w:val="en-GB"/>
        </w:rPr>
        <w:t>Research Paper, Yonsei University and Stanford University.</w:t>
      </w:r>
    </w:p>
    <w:p w:rsidR="006B0058" w:rsidRPr="006B0058" w:rsidRDefault="006B0058" w:rsidP="00791E4A">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Lu, C., Yu, B., Zhang, J., &amp; Xu, D. (2021). Effects of open innovation strategies on innovation performance of SMEs: evidence from China. </w:t>
      </w:r>
      <w:r w:rsidRPr="006B0058">
        <w:rPr>
          <w:rFonts w:ascii="Times New Roman" w:hAnsi="Times New Roman"/>
          <w:i/>
          <w:iCs/>
          <w:spacing w:val="-2"/>
          <w:sz w:val="24"/>
          <w:szCs w:val="24"/>
          <w:lang w:val="en-GB"/>
        </w:rPr>
        <w:t>Chinese Management Studies</w:t>
      </w:r>
      <w:r w:rsidRPr="006B0058">
        <w:rPr>
          <w:rFonts w:ascii="Times New Roman" w:hAnsi="Times New Roman"/>
          <w:spacing w:val="-2"/>
          <w:sz w:val="24"/>
          <w:szCs w:val="24"/>
          <w:lang w:val="en-GB"/>
        </w:rPr>
        <w:t xml:space="preserve">, </w:t>
      </w:r>
      <w:r w:rsidRPr="006B0058">
        <w:rPr>
          <w:rFonts w:ascii="Times New Roman" w:hAnsi="Times New Roman"/>
          <w:i/>
          <w:iCs/>
          <w:spacing w:val="-2"/>
          <w:sz w:val="24"/>
          <w:szCs w:val="24"/>
          <w:lang w:val="en-GB"/>
        </w:rPr>
        <w:t>15</w:t>
      </w:r>
      <w:r w:rsidRPr="006B0058">
        <w:rPr>
          <w:rFonts w:ascii="Times New Roman" w:hAnsi="Times New Roman"/>
          <w:spacing w:val="-2"/>
          <w:sz w:val="24"/>
          <w:szCs w:val="24"/>
          <w:lang w:val="en-GB"/>
        </w:rPr>
        <w:t>(1), 24–43. https://</w:t>
      </w:r>
      <w:r w:rsidR="00791E4A">
        <w:rPr>
          <w:rFonts w:ascii="Times New Roman" w:hAnsi="Times New Roman"/>
          <w:spacing w:val="-2"/>
          <w:sz w:val="24"/>
          <w:szCs w:val="24"/>
        </w:rPr>
        <w:t xml:space="preserve"> </w:t>
      </w:r>
      <w:r w:rsidRPr="006B0058">
        <w:rPr>
          <w:rFonts w:ascii="Times New Roman" w:hAnsi="Times New Roman"/>
          <w:spacing w:val="-2"/>
          <w:sz w:val="24"/>
          <w:szCs w:val="24"/>
          <w:lang w:val="en-GB"/>
        </w:rPr>
        <w:t>doi.org/10.1108/</w:t>
      </w:r>
      <w:r w:rsidR="00791E4A">
        <w:rPr>
          <w:rFonts w:ascii="Times New Roman" w:hAnsi="Times New Roman"/>
          <w:spacing w:val="-2"/>
          <w:sz w:val="24"/>
          <w:szCs w:val="24"/>
        </w:rPr>
        <w:t xml:space="preserve"> </w:t>
      </w:r>
      <w:r w:rsidRPr="006B0058">
        <w:rPr>
          <w:rFonts w:ascii="Times New Roman" w:hAnsi="Times New Roman"/>
          <w:spacing w:val="-2"/>
          <w:sz w:val="24"/>
          <w:szCs w:val="24"/>
          <w:lang w:val="en-GB"/>
        </w:rPr>
        <w:t>CMS-01-2020-0009</w:t>
      </w:r>
    </w:p>
    <w:p w:rsidR="006B0058" w:rsidRPr="006B0058" w:rsidRDefault="006B0058" w:rsidP="00791E4A">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Lu, Q., &amp; Chesbrough, H. (2021a). Measuring open innovation practices through topic modelling: Revisiting their impact on firm financial performance. </w:t>
      </w:r>
      <w:r w:rsidRPr="006B0058">
        <w:rPr>
          <w:rFonts w:ascii="Times New Roman" w:hAnsi="Times New Roman"/>
          <w:i/>
          <w:iCs/>
          <w:spacing w:val="-2"/>
          <w:sz w:val="24"/>
          <w:szCs w:val="24"/>
          <w:lang w:val="en-GB"/>
        </w:rPr>
        <w:t>Technovation</w:t>
      </w:r>
      <w:r w:rsidRPr="006B0058">
        <w:rPr>
          <w:rFonts w:ascii="Times New Roman" w:hAnsi="Times New Roman"/>
          <w:spacing w:val="-2"/>
          <w:sz w:val="24"/>
          <w:szCs w:val="24"/>
          <w:lang w:val="en-GB"/>
        </w:rPr>
        <w:t>. https://doi.org/10.1016/J.Technovation.2021.102434</w:t>
      </w:r>
    </w:p>
    <w:p w:rsidR="006B0058" w:rsidRPr="006B0058" w:rsidRDefault="006B0058" w:rsidP="00791E4A">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Lu, Q., &amp; Chesbrough, H. (2021b). Measuring open innovation practices through topic modelling: Revisiting their impact on firm financial performance. </w:t>
      </w:r>
      <w:r w:rsidRPr="006B0058">
        <w:rPr>
          <w:rFonts w:ascii="Times New Roman" w:hAnsi="Times New Roman"/>
          <w:i/>
          <w:iCs/>
          <w:spacing w:val="-2"/>
          <w:sz w:val="24"/>
          <w:szCs w:val="24"/>
          <w:lang w:val="en-GB"/>
        </w:rPr>
        <w:t>Technovation</w:t>
      </w:r>
      <w:r w:rsidRPr="006B0058">
        <w:rPr>
          <w:rFonts w:ascii="Times New Roman" w:hAnsi="Times New Roman"/>
          <w:spacing w:val="-2"/>
          <w:sz w:val="24"/>
          <w:szCs w:val="24"/>
          <w:lang w:val="en-GB"/>
        </w:rPr>
        <w:t>, 102434. https://</w:t>
      </w:r>
      <w:r w:rsidR="00791E4A">
        <w:rPr>
          <w:rFonts w:ascii="Times New Roman" w:hAnsi="Times New Roman"/>
          <w:spacing w:val="-2"/>
          <w:sz w:val="24"/>
          <w:szCs w:val="24"/>
        </w:rPr>
        <w:t xml:space="preserve"> </w:t>
      </w:r>
      <w:r w:rsidRPr="006B0058">
        <w:rPr>
          <w:rFonts w:ascii="Times New Roman" w:hAnsi="Times New Roman"/>
          <w:spacing w:val="-2"/>
          <w:sz w:val="24"/>
          <w:szCs w:val="24"/>
          <w:lang w:val="en-GB"/>
        </w:rPr>
        <w:t>doi.org/10.1016/</w:t>
      </w:r>
      <w:r w:rsidR="00791E4A">
        <w:rPr>
          <w:rFonts w:ascii="Times New Roman" w:hAnsi="Times New Roman"/>
          <w:spacing w:val="-2"/>
          <w:sz w:val="24"/>
          <w:szCs w:val="24"/>
        </w:rPr>
        <w:t xml:space="preserve"> </w:t>
      </w:r>
      <w:r w:rsidRPr="006B0058">
        <w:rPr>
          <w:rFonts w:ascii="Times New Roman" w:hAnsi="Times New Roman"/>
          <w:spacing w:val="-2"/>
          <w:sz w:val="24"/>
          <w:szCs w:val="24"/>
          <w:lang w:val="en-GB"/>
        </w:rPr>
        <w:t>J.Technovation.2021.102434</w:t>
      </w:r>
    </w:p>
    <w:p w:rsidR="006B0058" w:rsidRPr="006B0058" w:rsidRDefault="006B0058" w:rsidP="00791E4A">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Nam, T., &amp; Pardo, T. A. (2011a). </w:t>
      </w:r>
      <w:r w:rsidRPr="006B0058">
        <w:rPr>
          <w:rFonts w:ascii="Times New Roman" w:hAnsi="Times New Roman"/>
          <w:i/>
          <w:iCs/>
          <w:spacing w:val="-2"/>
          <w:sz w:val="24"/>
          <w:szCs w:val="24"/>
          <w:lang w:val="en-GB"/>
        </w:rPr>
        <w:t>Conceptualizing smart city with dimensions of technology, people, and institutions</w:t>
      </w:r>
      <w:r w:rsidRPr="006B0058">
        <w:rPr>
          <w:rFonts w:ascii="Times New Roman" w:hAnsi="Times New Roman"/>
          <w:spacing w:val="-2"/>
          <w:sz w:val="24"/>
          <w:szCs w:val="24"/>
          <w:lang w:val="en-GB"/>
        </w:rPr>
        <w:t>. https://</w:t>
      </w:r>
      <w:r w:rsidR="00791E4A">
        <w:rPr>
          <w:rFonts w:ascii="Times New Roman" w:hAnsi="Times New Roman"/>
          <w:spacing w:val="-2"/>
          <w:sz w:val="24"/>
          <w:szCs w:val="24"/>
        </w:rPr>
        <w:t xml:space="preserve"> </w:t>
      </w:r>
      <w:r w:rsidRPr="006B0058">
        <w:rPr>
          <w:rFonts w:ascii="Times New Roman" w:hAnsi="Times New Roman"/>
          <w:spacing w:val="-2"/>
          <w:sz w:val="24"/>
          <w:szCs w:val="24"/>
          <w:lang w:val="en-GB"/>
        </w:rPr>
        <w:t>doi.org/10.1145/</w:t>
      </w:r>
      <w:r w:rsidR="00791E4A">
        <w:rPr>
          <w:rFonts w:ascii="Times New Roman" w:hAnsi="Times New Roman"/>
          <w:spacing w:val="-2"/>
          <w:sz w:val="24"/>
          <w:szCs w:val="24"/>
        </w:rPr>
        <w:t xml:space="preserve"> </w:t>
      </w:r>
      <w:r w:rsidRPr="006B0058">
        <w:rPr>
          <w:rFonts w:ascii="Times New Roman" w:hAnsi="Times New Roman"/>
          <w:spacing w:val="-2"/>
          <w:sz w:val="24"/>
          <w:szCs w:val="24"/>
          <w:lang w:val="en-GB"/>
        </w:rPr>
        <w:t>2037556.2037602</w:t>
      </w:r>
    </w:p>
    <w:p w:rsidR="006B0058" w:rsidRPr="006B0058" w:rsidRDefault="006B0058" w:rsidP="00791E4A">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Nam, T., &amp; Pardo, T. A. (2011b). Smart city as urban innovation. </w:t>
      </w:r>
      <w:r w:rsidRPr="006B0058">
        <w:rPr>
          <w:rFonts w:ascii="Times New Roman" w:hAnsi="Times New Roman"/>
          <w:i/>
          <w:iCs/>
          <w:spacing w:val="-2"/>
          <w:sz w:val="24"/>
          <w:szCs w:val="24"/>
          <w:lang w:val="en-GB"/>
        </w:rPr>
        <w:t>Proceedings of the 5th International Conference on Theory and Practice of Electronic Governance - ICEGOV ’11</w:t>
      </w:r>
      <w:r w:rsidRPr="006B0058">
        <w:rPr>
          <w:rFonts w:ascii="Times New Roman" w:hAnsi="Times New Roman"/>
          <w:spacing w:val="-2"/>
          <w:sz w:val="24"/>
          <w:szCs w:val="24"/>
          <w:lang w:val="en-GB"/>
        </w:rPr>
        <w:t>, 185. https://</w:t>
      </w:r>
      <w:r w:rsidR="002018F4">
        <w:rPr>
          <w:rFonts w:ascii="Times New Roman" w:hAnsi="Times New Roman"/>
          <w:spacing w:val="-2"/>
          <w:sz w:val="24"/>
          <w:szCs w:val="24"/>
        </w:rPr>
        <w:t xml:space="preserve"> </w:t>
      </w:r>
      <w:r w:rsidRPr="006B0058">
        <w:rPr>
          <w:rFonts w:ascii="Times New Roman" w:hAnsi="Times New Roman"/>
          <w:spacing w:val="-2"/>
          <w:sz w:val="24"/>
          <w:szCs w:val="24"/>
          <w:lang w:val="en-GB"/>
        </w:rPr>
        <w:t>doi.org/10.1145/</w:t>
      </w:r>
      <w:r w:rsidR="002018F4">
        <w:rPr>
          <w:rFonts w:ascii="Times New Roman" w:hAnsi="Times New Roman"/>
          <w:spacing w:val="-2"/>
          <w:sz w:val="24"/>
          <w:szCs w:val="24"/>
        </w:rPr>
        <w:t xml:space="preserve"> </w:t>
      </w:r>
      <w:r w:rsidRPr="006B0058">
        <w:rPr>
          <w:rFonts w:ascii="Times New Roman" w:hAnsi="Times New Roman"/>
          <w:spacing w:val="-2"/>
          <w:sz w:val="24"/>
          <w:szCs w:val="24"/>
          <w:lang w:val="en-GB"/>
        </w:rPr>
        <w:t>2072069.2072100</w:t>
      </w:r>
    </w:p>
    <w:p w:rsidR="006B0058" w:rsidRPr="006B0058" w:rsidRDefault="006B0058" w:rsidP="002018F4">
      <w:pPr>
        <w:widowControl w:val="0"/>
        <w:tabs>
          <w:tab w:val="left" w:pos="426"/>
        </w:tabs>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Naqshbandi, M. M., &amp; Jasimuddin, S. M. (2022). The linkage between open innovation, absorptive capacity and managerial ties: A cross-country perspective. </w:t>
      </w:r>
      <w:r w:rsidRPr="006B0058">
        <w:rPr>
          <w:rFonts w:ascii="Times New Roman" w:hAnsi="Times New Roman"/>
          <w:i/>
          <w:iCs/>
          <w:spacing w:val="-2"/>
          <w:sz w:val="24"/>
          <w:szCs w:val="24"/>
          <w:lang w:val="en-GB"/>
        </w:rPr>
        <w:t>Journal</w:t>
      </w:r>
      <w:r w:rsidRPr="006B0058">
        <w:rPr>
          <w:rFonts w:ascii="Times New Roman" w:hAnsi="Times New Roman"/>
          <w:i/>
          <w:iCs/>
          <w:spacing w:val="-2"/>
          <w:sz w:val="24"/>
          <w:szCs w:val="24"/>
        </w:rPr>
        <w:t>_</w:t>
      </w:r>
      <w:r w:rsidRPr="006B0058">
        <w:rPr>
          <w:rFonts w:ascii="Times New Roman" w:hAnsi="Times New Roman"/>
          <w:i/>
          <w:iCs/>
          <w:spacing w:val="-2"/>
          <w:sz w:val="24"/>
          <w:szCs w:val="24"/>
          <w:lang w:val="en-GB"/>
        </w:rPr>
        <w:t>of</w:t>
      </w:r>
      <w:r w:rsidRPr="006B0058">
        <w:rPr>
          <w:rFonts w:ascii="Times New Roman" w:hAnsi="Times New Roman"/>
          <w:i/>
          <w:iCs/>
          <w:spacing w:val="-2"/>
          <w:sz w:val="24"/>
          <w:szCs w:val="24"/>
        </w:rPr>
        <w:t>_</w:t>
      </w:r>
      <w:r w:rsidR="002018F4">
        <w:rPr>
          <w:rFonts w:ascii="Times New Roman" w:hAnsi="Times New Roman"/>
          <w:i/>
          <w:iCs/>
          <w:spacing w:val="-2"/>
          <w:sz w:val="24"/>
          <w:szCs w:val="24"/>
        </w:rPr>
        <w:t xml:space="preserve"> </w:t>
      </w:r>
      <w:r w:rsidRPr="006B0058">
        <w:rPr>
          <w:rFonts w:ascii="Times New Roman" w:hAnsi="Times New Roman"/>
          <w:i/>
          <w:iCs/>
          <w:spacing w:val="-2"/>
          <w:sz w:val="24"/>
          <w:szCs w:val="24"/>
          <w:lang w:val="en-GB"/>
        </w:rPr>
        <w:t>Innovation</w:t>
      </w:r>
      <w:r w:rsidRPr="006B0058">
        <w:rPr>
          <w:rFonts w:ascii="Times New Roman" w:hAnsi="Times New Roman"/>
          <w:i/>
          <w:iCs/>
          <w:spacing w:val="-2"/>
          <w:sz w:val="24"/>
          <w:szCs w:val="24"/>
        </w:rPr>
        <w:t>_</w:t>
      </w:r>
      <w:r w:rsidRPr="006B0058">
        <w:rPr>
          <w:rFonts w:ascii="Times New Roman" w:hAnsi="Times New Roman"/>
          <w:i/>
          <w:iCs/>
          <w:spacing w:val="-2"/>
          <w:sz w:val="24"/>
          <w:szCs w:val="24"/>
          <w:lang w:val="en-GB"/>
        </w:rPr>
        <w:t>&amp;</w:t>
      </w:r>
      <w:r w:rsidRPr="006B0058">
        <w:rPr>
          <w:rFonts w:ascii="Times New Roman" w:hAnsi="Times New Roman"/>
          <w:i/>
          <w:iCs/>
          <w:spacing w:val="-2"/>
          <w:sz w:val="24"/>
          <w:szCs w:val="24"/>
        </w:rPr>
        <w:t>_</w:t>
      </w:r>
      <w:r w:rsidRPr="006B0058">
        <w:rPr>
          <w:rFonts w:ascii="Times New Roman" w:hAnsi="Times New Roman"/>
          <w:i/>
          <w:iCs/>
          <w:spacing w:val="-2"/>
          <w:sz w:val="24"/>
          <w:szCs w:val="24"/>
          <w:lang w:val="en-GB"/>
        </w:rPr>
        <w:t>Knowledge</w:t>
      </w:r>
      <w:r w:rsidRPr="006B0058">
        <w:rPr>
          <w:rFonts w:ascii="Times New Roman" w:hAnsi="Times New Roman"/>
          <w:spacing w:val="-2"/>
          <w:sz w:val="24"/>
          <w:szCs w:val="24"/>
          <w:lang w:val="en-GB"/>
        </w:rPr>
        <w:t>,</w:t>
      </w:r>
      <w:r w:rsidRPr="006B0058">
        <w:rPr>
          <w:rFonts w:ascii="Times New Roman" w:hAnsi="Times New Roman"/>
          <w:i/>
          <w:iCs/>
          <w:spacing w:val="-2"/>
          <w:sz w:val="24"/>
          <w:szCs w:val="24"/>
          <w:lang w:val="en-GB"/>
        </w:rPr>
        <w:t>7</w:t>
      </w:r>
      <w:r w:rsidRPr="006B0058">
        <w:rPr>
          <w:rFonts w:ascii="Times New Roman" w:hAnsi="Times New Roman"/>
          <w:spacing w:val="-2"/>
          <w:sz w:val="24"/>
          <w:szCs w:val="24"/>
          <w:lang w:val="en-GB"/>
        </w:rPr>
        <w:t>(2),100167.</w:t>
      </w:r>
      <w:r w:rsidRPr="006B0058">
        <w:rPr>
          <w:rFonts w:ascii="Times New Roman" w:hAnsi="Times New Roman"/>
          <w:spacing w:val="-2"/>
          <w:sz w:val="24"/>
          <w:szCs w:val="24"/>
        </w:rPr>
        <w:t xml:space="preserve"> </w:t>
      </w:r>
      <w:r w:rsidRPr="006B0058">
        <w:rPr>
          <w:rFonts w:ascii="Times New Roman" w:hAnsi="Times New Roman"/>
          <w:spacing w:val="-2"/>
          <w:sz w:val="24"/>
          <w:szCs w:val="24"/>
          <w:lang w:val="en-GB"/>
        </w:rPr>
        <w:t>https://doi.org/10.1016/J.JIK.2022.100167</w:t>
      </w:r>
    </w:p>
    <w:p w:rsidR="006B0058" w:rsidRPr="006B0058" w:rsidRDefault="006B0058" w:rsidP="00F0019D">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Oh, D. S., Phillips, F., Park, S., &amp; Lee, E. (2016). Innovation ecosystems: A critical examination.</w:t>
      </w:r>
      <w:r w:rsidRPr="006B0058">
        <w:rPr>
          <w:rFonts w:ascii="Times New Roman" w:hAnsi="Times New Roman"/>
          <w:i/>
          <w:iCs/>
          <w:spacing w:val="-2"/>
          <w:sz w:val="24"/>
          <w:szCs w:val="24"/>
          <w:lang w:val="en-GB"/>
        </w:rPr>
        <w:t>Technovation</w:t>
      </w:r>
      <w:r w:rsidRPr="006B0058">
        <w:rPr>
          <w:rFonts w:ascii="Times New Roman" w:hAnsi="Times New Roman"/>
          <w:spacing w:val="-2"/>
          <w:sz w:val="24"/>
          <w:szCs w:val="24"/>
          <w:lang w:val="en-GB"/>
        </w:rPr>
        <w:t>,</w:t>
      </w:r>
      <w:r w:rsidRPr="006B0058">
        <w:rPr>
          <w:rFonts w:ascii="Times New Roman" w:hAnsi="Times New Roman"/>
          <w:i/>
          <w:iCs/>
          <w:spacing w:val="-2"/>
          <w:sz w:val="24"/>
          <w:szCs w:val="24"/>
          <w:lang w:val="en-GB"/>
        </w:rPr>
        <w:t>54</w:t>
      </w:r>
      <w:r w:rsidRPr="006B0058">
        <w:rPr>
          <w:rFonts w:ascii="Times New Roman" w:hAnsi="Times New Roman"/>
          <w:spacing w:val="-2"/>
          <w:sz w:val="24"/>
          <w:szCs w:val="24"/>
          <w:lang w:val="en-GB"/>
        </w:rPr>
        <w:t>,1–6. https://</w:t>
      </w:r>
      <w:r w:rsidR="00F0019D">
        <w:rPr>
          <w:rFonts w:ascii="Times New Roman" w:hAnsi="Times New Roman"/>
          <w:spacing w:val="-2"/>
          <w:sz w:val="24"/>
          <w:szCs w:val="24"/>
        </w:rPr>
        <w:t xml:space="preserve"> </w:t>
      </w:r>
      <w:r w:rsidRPr="006B0058">
        <w:rPr>
          <w:rFonts w:ascii="Times New Roman" w:hAnsi="Times New Roman"/>
          <w:spacing w:val="-2"/>
          <w:sz w:val="24"/>
          <w:szCs w:val="24"/>
          <w:lang w:val="en-GB"/>
        </w:rPr>
        <w:t>doi.org/10.1016/j.technovation.2016.02.004</w:t>
      </w:r>
    </w:p>
    <w:p w:rsidR="006B0058" w:rsidRPr="006B0058" w:rsidRDefault="006B0058" w:rsidP="00F0019D">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Ojasalo, J., &amp; Kauppinen, H. (2016). Collaborative Innovation with External Actors: An Empirical Study on Open Innovation Platforms in Smart Cities. In </w:t>
      </w:r>
      <w:r w:rsidRPr="006B0058">
        <w:rPr>
          <w:rFonts w:ascii="Times New Roman" w:hAnsi="Times New Roman"/>
          <w:i/>
          <w:iCs/>
          <w:spacing w:val="-2"/>
          <w:sz w:val="24"/>
          <w:szCs w:val="24"/>
          <w:lang w:val="en-GB"/>
        </w:rPr>
        <w:t>Technology Innovation Management Review</w:t>
      </w:r>
      <w:r w:rsidRPr="006B0058">
        <w:rPr>
          <w:rFonts w:ascii="Times New Roman" w:hAnsi="Times New Roman"/>
          <w:spacing w:val="-2"/>
          <w:sz w:val="24"/>
          <w:szCs w:val="24"/>
          <w:lang w:val="en-GB"/>
        </w:rPr>
        <w:t xml:space="preserve"> (Vol. 6). www.timreview.ca</w:t>
      </w:r>
    </w:p>
    <w:p w:rsidR="006B0058" w:rsidRPr="006B0058" w:rsidRDefault="006B0058" w:rsidP="00F0019D">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Organisation for Economic Co-operation and Development., &amp; SourceOECD (Online service). (2002). </w:t>
      </w:r>
      <w:r w:rsidRPr="006B0058">
        <w:rPr>
          <w:rFonts w:ascii="Times New Roman" w:hAnsi="Times New Roman"/>
          <w:i/>
          <w:iCs/>
          <w:spacing w:val="-2"/>
          <w:sz w:val="24"/>
          <w:szCs w:val="24"/>
          <w:lang w:val="en-GB"/>
        </w:rPr>
        <w:t xml:space="preserve">The measurement of </w:t>
      </w:r>
      <w:r w:rsidRPr="006B0058">
        <w:rPr>
          <w:rFonts w:ascii="Times New Roman" w:hAnsi="Times New Roman"/>
          <w:i/>
          <w:iCs/>
          <w:spacing w:val="-2"/>
          <w:sz w:val="24"/>
          <w:szCs w:val="24"/>
          <w:lang w:val="en-GB"/>
        </w:rPr>
        <w:lastRenderedPageBreak/>
        <w:t>scientific and technological activities : proposed standard practice for surveys on research and experimental development : Frascati manual 2002.</w:t>
      </w:r>
      <w:r w:rsidRPr="006B0058">
        <w:rPr>
          <w:rFonts w:ascii="Times New Roman" w:hAnsi="Times New Roman"/>
          <w:spacing w:val="-2"/>
          <w:sz w:val="24"/>
          <w:szCs w:val="24"/>
          <w:lang w:val="en-GB"/>
        </w:rPr>
        <w:t xml:space="preserve"> Organisation for Economic Co-operation and Development.</w:t>
      </w:r>
    </w:p>
    <w:p w:rsidR="006B0058" w:rsidRPr="006B0058" w:rsidRDefault="006B0058" w:rsidP="00F0019D">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Pedersen, S., &amp; Clausen, C. (2017). Staging Collaborative Innovation Processes Signe Pedersen *. </w:t>
      </w:r>
      <w:r w:rsidRPr="006B0058">
        <w:rPr>
          <w:rFonts w:ascii="Times New Roman" w:hAnsi="Times New Roman"/>
          <w:i/>
          <w:iCs/>
          <w:spacing w:val="-2"/>
          <w:sz w:val="24"/>
          <w:szCs w:val="24"/>
          <w:lang w:val="en-GB"/>
        </w:rPr>
        <w:t>Ispim17</w:t>
      </w:r>
      <w:r w:rsidRPr="006B0058">
        <w:rPr>
          <w:rFonts w:ascii="Times New Roman" w:hAnsi="Times New Roman"/>
          <w:spacing w:val="-2"/>
          <w:sz w:val="24"/>
          <w:szCs w:val="24"/>
          <w:lang w:val="en-GB"/>
        </w:rPr>
        <w:t xml:space="preserve">, </w:t>
      </w:r>
      <w:r w:rsidRPr="006B0058">
        <w:rPr>
          <w:rFonts w:ascii="Times New Roman" w:hAnsi="Times New Roman"/>
          <w:i/>
          <w:iCs/>
          <w:spacing w:val="-2"/>
          <w:sz w:val="24"/>
          <w:szCs w:val="24"/>
          <w:lang w:val="en-GB"/>
        </w:rPr>
        <w:t>June</w:t>
      </w:r>
      <w:r w:rsidRPr="006B0058">
        <w:rPr>
          <w:rFonts w:ascii="Times New Roman" w:hAnsi="Times New Roman"/>
          <w:spacing w:val="-2"/>
          <w:sz w:val="24"/>
          <w:szCs w:val="24"/>
          <w:lang w:val="en-GB"/>
        </w:rPr>
        <w:t>, 1–10. www.ispim.org.</w:t>
      </w:r>
    </w:p>
    <w:p w:rsidR="006B0058" w:rsidRPr="006B0058" w:rsidRDefault="006B0058" w:rsidP="007645CE">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Roggers, E. M. (1995). </w:t>
      </w:r>
      <w:r w:rsidRPr="006B0058">
        <w:rPr>
          <w:rFonts w:ascii="Times New Roman" w:hAnsi="Times New Roman"/>
          <w:i/>
          <w:iCs/>
          <w:spacing w:val="-2"/>
          <w:sz w:val="24"/>
          <w:szCs w:val="24"/>
          <w:lang w:val="en-GB"/>
        </w:rPr>
        <w:t>Diffusion of Innovation (4th Editions): Enugu</w:t>
      </w:r>
      <w:r w:rsidRPr="006B0058">
        <w:rPr>
          <w:rFonts w:ascii="Times New Roman" w:hAnsi="Times New Roman"/>
          <w:spacing w:val="-2"/>
          <w:sz w:val="24"/>
          <w:szCs w:val="24"/>
          <w:lang w:val="en-GB"/>
        </w:rPr>
        <w:t>. Ikenga Publishers Schwab, k.(2004)</w:t>
      </w:r>
    </w:p>
    <w:p w:rsidR="006B0058" w:rsidRPr="006B0058" w:rsidRDefault="006B0058" w:rsidP="007645CE">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Schaffers, H., Komninos, N., Pallot, M., Trousse, B., Nilsson, M., &amp; Oliveira, A. (2011). Smart cities and the future internet: Towards cooperation frameworks for open innovation. </w:t>
      </w:r>
      <w:r w:rsidRPr="006B0058">
        <w:rPr>
          <w:rFonts w:ascii="Times New Roman" w:hAnsi="Times New Roman"/>
          <w:i/>
          <w:iCs/>
          <w:spacing w:val="-2"/>
          <w:sz w:val="24"/>
          <w:szCs w:val="24"/>
          <w:lang w:val="en-GB"/>
        </w:rPr>
        <w:t>Lecture Notes in Computer Science (Including Subseries Lecture Notes in Artificial Intelligence and Lecture Notes in Bioinformatics)</w:t>
      </w:r>
      <w:r w:rsidRPr="006B0058">
        <w:rPr>
          <w:rFonts w:ascii="Times New Roman" w:hAnsi="Times New Roman"/>
          <w:spacing w:val="-2"/>
          <w:sz w:val="24"/>
          <w:szCs w:val="24"/>
          <w:lang w:val="en-GB"/>
        </w:rPr>
        <w:t xml:space="preserve">, </w:t>
      </w:r>
      <w:r w:rsidRPr="006B0058">
        <w:rPr>
          <w:rFonts w:ascii="Times New Roman" w:hAnsi="Times New Roman"/>
          <w:i/>
          <w:iCs/>
          <w:spacing w:val="-2"/>
          <w:sz w:val="24"/>
          <w:szCs w:val="24"/>
          <w:lang w:val="en-GB"/>
        </w:rPr>
        <w:t>6656</w:t>
      </w:r>
      <w:r w:rsidRPr="006B0058">
        <w:rPr>
          <w:rFonts w:ascii="Times New Roman" w:hAnsi="Times New Roman"/>
          <w:spacing w:val="-2"/>
          <w:sz w:val="24"/>
          <w:szCs w:val="24"/>
          <w:lang w:val="en-GB"/>
        </w:rPr>
        <w:t>, 431–446. https://doi.org/10.1007/978-3-642-20898-0_31</w:t>
      </w:r>
    </w:p>
    <w:p w:rsidR="006B0058" w:rsidRPr="006B0058" w:rsidRDefault="006B0058" w:rsidP="007645CE">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Suparyanto dan Rosad (2015. (2020). Peraturan Walikota Yogyakarta Nomor 111 Tahun 2021. </w:t>
      </w:r>
      <w:r w:rsidRPr="006B0058">
        <w:rPr>
          <w:rFonts w:ascii="Times New Roman" w:hAnsi="Times New Roman"/>
          <w:i/>
          <w:iCs/>
          <w:spacing w:val="-2"/>
          <w:sz w:val="24"/>
          <w:szCs w:val="24"/>
          <w:lang w:val="en-GB"/>
        </w:rPr>
        <w:t>Suparyanto Dan Rosad (2015</w:t>
      </w:r>
      <w:r w:rsidRPr="006B0058">
        <w:rPr>
          <w:rFonts w:ascii="Times New Roman" w:hAnsi="Times New Roman"/>
          <w:spacing w:val="-2"/>
          <w:sz w:val="24"/>
          <w:szCs w:val="24"/>
          <w:lang w:val="en-GB"/>
        </w:rPr>
        <w:t xml:space="preserve">, </w:t>
      </w:r>
      <w:r w:rsidRPr="006B0058">
        <w:rPr>
          <w:rFonts w:ascii="Times New Roman" w:hAnsi="Times New Roman"/>
          <w:i/>
          <w:iCs/>
          <w:spacing w:val="-2"/>
          <w:sz w:val="24"/>
          <w:szCs w:val="24"/>
          <w:lang w:val="en-GB"/>
        </w:rPr>
        <w:t>5</w:t>
      </w:r>
      <w:r w:rsidRPr="006B0058">
        <w:rPr>
          <w:rFonts w:ascii="Times New Roman" w:hAnsi="Times New Roman"/>
          <w:spacing w:val="-2"/>
          <w:sz w:val="24"/>
          <w:szCs w:val="24"/>
          <w:lang w:val="en-GB"/>
        </w:rPr>
        <w:t>(3), 248–253.</w:t>
      </w:r>
    </w:p>
    <w:p w:rsidR="006B0058" w:rsidRPr="006B0058" w:rsidRDefault="006B0058" w:rsidP="007645CE">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Tatang, A. taufik. (2005). </w:t>
      </w:r>
      <w:r w:rsidRPr="006B0058">
        <w:rPr>
          <w:rFonts w:ascii="Times New Roman" w:hAnsi="Times New Roman"/>
          <w:i/>
          <w:iCs/>
          <w:spacing w:val="-2"/>
          <w:sz w:val="24"/>
          <w:szCs w:val="24"/>
          <w:lang w:val="en-GB"/>
        </w:rPr>
        <w:t>Pengembangan Sistem Inovasi Daerah: Perspektif Kebijakan</w:t>
      </w:r>
      <w:r w:rsidRPr="006B0058">
        <w:rPr>
          <w:rFonts w:ascii="Times New Roman" w:hAnsi="Times New Roman"/>
          <w:spacing w:val="-2"/>
          <w:sz w:val="24"/>
          <w:szCs w:val="24"/>
          <w:lang w:val="en-GB"/>
        </w:rPr>
        <w:t>. https://www.researchgate.net/publication/341056869</w:t>
      </w:r>
    </w:p>
    <w:p w:rsidR="006B0058" w:rsidRPr="006B0058" w:rsidRDefault="006B0058" w:rsidP="002B7BFD">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Taufik, A. tatang, 2007. (2007). </w:t>
      </w:r>
      <w:r w:rsidRPr="006B0058">
        <w:rPr>
          <w:rFonts w:ascii="Times New Roman" w:hAnsi="Times New Roman"/>
          <w:i/>
          <w:iCs/>
          <w:spacing w:val="-2"/>
          <w:sz w:val="24"/>
          <w:szCs w:val="24"/>
          <w:lang w:val="en-GB"/>
        </w:rPr>
        <w:t>Kebijakan</w:t>
      </w:r>
      <w:r w:rsidRPr="006B0058">
        <w:rPr>
          <w:rFonts w:ascii="Times New Roman" w:hAnsi="Times New Roman"/>
          <w:i/>
          <w:iCs/>
          <w:spacing w:val="-2"/>
          <w:sz w:val="24"/>
          <w:szCs w:val="24"/>
        </w:rPr>
        <w:t xml:space="preserve"> </w:t>
      </w:r>
      <w:r w:rsidRPr="006B0058">
        <w:rPr>
          <w:rFonts w:ascii="Times New Roman" w:hAnsi="Times New Roman"/>
          <w:i/>
          <w:iCs/>
          <w:spacing w:val="-2"/>
          <w:sz w:val="24"/>
          <w:szCs w:val="24"/>
          <w:lang w:val="en-GB"/>
        </w:rPr>
        <w:t>Inovasi</w:t>
      </w:r>
      <w:r w:rsidRPr="006B0058">
        <w:rPr>
          <w:rFonts w:ascii="Times New Roman" w:hAnsi="Times New Roman"/>
          <w:i/>
          <w:iCs/>
          <w:spacing w:val="-2"/>
          <w:sz w:val="24"/>
          <w:szCs w:val="24"/>
        </w:rPr>
        <w:t xml:space="preserve"> </w:t>
      </w:r>
      <w:r w:rsidRPr="006B0058">
        <w:rPr>
          <w:rFonts w:ascii="Times New Roman" w:hAnsi="Times New Roman"/>
          <w:i/>
          <w:iCs/>
          <w:spacing w:val="-2"/>
          <w:sz w:val="24"/>
          <w:szCs w:val="24"/>
          <w:lang w:val="en-GB"/>
        </w:rPr>
        <w:t>di</w:t>
      </w:r>
      <w:r w:rsidRPr="006B0058">
        <w:rPr>
          <w:rFonts w:ascii="Times New Roman" w:hAnsi="Times New Roman"/>
          <w:i/>
          <w:iCs/>
          <w:spacing w:val="-2"/>
          <w:sz w:val="24"/>
          <w:szCs w:val="24"/>
        </w:rPr>
        <w:t xml:space="preserve"> </w:t>
      </w:r>
      <w:r w:rsidR="002B7BFD">
        <w:rPr>
          <w:rFonts w:ascii="Times New Roman" w:hAnsi="Times New Roman"/>
          <w:i/>
          <w:iCs/>
          <w:spacing w:val="-2"/>
          <w:sz w:val="24"/>
          <w:szCs w:val="24"/>
          <w:lang w:val="en-GB"/>
        </w:rPr>
        <w:t>Indonesia</w:t>
      </w:r>
      <w:r w:rsidR="002B7BFD">
        <w:rPr>
          <w:rFonts w:ascii="Times New Roman" w:hAnsi="Times New Roman"/>
          <w:i/>
          <w:iCs/>
          <w:spacing w:val="-2"/>
          <w:sz w:val="24"/>
          <w:szCs w:val="24"/>
        </w:rPr>
        <w:t xml:space="preserve"> </w:t>
      </w:r>
      <w:r w:rsidRPr="006B0058">
        <w:rPr>
          <w:rFonts w:ascii="Times New Roman" w:hAnsi="Times New Roman"/>
          <w:i/>
          <w:iCs/>
          <w:spacing w:val="-2"/>
          <w:sz w:val="24"/>
          <w:szCs w:val="24"/>
          <w:lang w:val="en-GB"/>
        </w:rPr>
        <w:t>-</w:t>
      </w:r>
      <w:r w:rsidR="002B7BFD">
        <w:rPr>
          <w:rFonts w:ascii="Times New Roman" w:hAnsi="Times New Roman"/>
          <w:i/>
          <w:iCs/>
          <w:spacing w:val="-2"/>
          <w:sz w:val="24"/>
          <w:szCs w:val="24"/>
        </w:rPr>
        <w:t xml:space="preserve"> </w:t>
      </w:r>
      <w:r w:rsidRPr="006B0058">
        <w:rPr>
          <w:rFonts w:ascii="Times New Roman" w:hAnsi="Times New Roman"/>
          <w:i/>
          <w:iCs/>
          <w:spacing w:val="-2"/>
          <w:sz w:val="24"/>
          <w:szCs w:val="24"/>
          <w:lang w:val="en-GB"/>
        </w:rPr>
        <w:t>Bagaimana</w:t>
      </w:r>
      <w:r w:rsidRPr="006B0058">
        <w:rPr>
          <w:rFonts w:ascii="Times New Roman" w:hAnsi="Times New Roman"/>
          <w:i/>
          <w:iCs/>
          <w:spacing w:val="-2"/>
          <w:sz w:val="24"/>
          <w:szCs w:val="24"/>
        </w:rPr>
        <w:t xml:space="preserve"> </w:t>
      </w:r>
      <w:r w:rsidRPr="006B0058">
        <w:rPr>
          <w:rFonts w:ascii="Times New Roman" w:hAnsi="Times New Roman"/>
          <w:i/>
          <w:iCs/>
          <w:spacing w:val="-2"/>
          <w:sz w:val="24"/>
          <w:szCs w:val="24"/>
          <w:lang w:val="en-GB"/>
        </w:rPr>
        <w:t>Sebaiknya</w:t>
      </w:r>
      <w:r w:rsidRPr="006B0058">
        <w:rPr>
          <w:rFonts w:ascii="Times New Roman" w:hAnsi="Times New Roman"/>
          <w:spacing w:val="-2"/>
          <w:sz w:val="24"/>
          <w:szCs w:val="24"/>
          <w:lang w:val="en-GB"/>
        </w:rPr>
        <w:t>.</w:t>
      </w:r>
    </w:p>
    <w:p w:rsidR="006B0058" w:rsidRPr="006B0058" w:rsidRDefault="006B0058" w:rsidP="002B7BFD">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Taylor, S. (2018, January). </w:t>
      </w:r>
      <w:r w:rsidRPr="006B0058">
        <w:rPr>
          <w:rFonts w:ascii="Times New Roman" w:hAnsi="Times New Roman"/>
          <w:i/>
          <w:iCs/>
          <w:spacing w:val="-2"/>
          <w:sz w:val="24"/>
          <w:szCs w:val="24"/>
          <w:lang w:val="en-GB"/>
        </w:rPr>
        <w:t>(Pdf) Innovation In The Public Sector: Dimensions, Processes, Barriers And Developing A Fostering Framework</w:t>
      </w:r>
      <w:r w:rsidRPr="006B0058">
        <w:rPr>
          <w:rFonts w:ascii="Times New Roman" w:hAnsi="Times New Roman"/>
          <w:spacing w:val="-2"/>
          <w:sz w:val="24"/>
          <w:szCs w:val="24"/>
          <w:lang w:val="en-GB"/>
        </w:rPr>
        <w:t>. https://</w:t>
      </w:r>
      <w:r w:rsidR="002B7BFD">
        <w:rPr>
          <w:rFonts w:ascii="Times New Roman" w:hAnsi="Times New Roman"/>
          <w:spacing w:val="-2"/>
          <w:sz w:val="24"/>
          <w:szCs w:val="24"/>
        </w:rPr>
        <w:t xml:space="preserve"> </w:t>
      </w:r>
      <w:r w:rsidRPr="006B0058">
        <w:rPr>
          <w:rFonts w:ascii="Times New Roman" w:hAnsi="Times New Roman"/>
          <w:spacing w:val="-2"/>
          <w:sz w:val="24"/>
          <w:szCs w:val="24"/>
          <w:lang w:val="en-GB"/>
        </w:rPr>
        <w:t>www.researchgate.</w:t>
      </w:r>
      <w:r w:rsidR="002B7BFD">
        <w:rPr>
          <w:rFonts w:ascii="Times New Roman" w:hAnsi="Times New Roman"/>
          <w:spacing w:val="-2"/>
          <w:sz w:val="24"/>
          <w:szCs w:val="24"/>
        </w:rPr>
        <w:t xml:space="preserve"> </w:t>
      </w:r>
      <w:r w:rsidRPr="006B0058">
        <w:rPr>
          <w:rFonts w:ascii="Times New Roman" w:hAnsi="Times New Roman"/>
          <w:spacing w:val="-2"/>
          <w:sz w:val="24"/>
          <w:szCs w:val="24"/>
          <w:lang w:val="en-GB"/>
        </w:rPr>
        <w:t>/publication/322628485_</w:t>
      </w:r>
      <w:r w:rsidR="00193DC8" w:rsidRPr="006B0058">
        <w:rPr>
          <w:rFonts w:ascii="Times New Roman" w:hAnsi="Times New Roman"/>
          <w:spacing w:val="-2"/>
          <w:sz w:val="24"/>
          <w:szCs w:val="24"/>
          <w:lang w:val="en-GB"/>
        </w:rPr>
        <w:t>Innovation_In_The_Public_Sector_Dimensions_Processes_Barriers_And_Developing_A_Fostering_Framework</w:t>
      </w:r>
    </w:p>
    <w:p w:rsidR="006B0058" w:rsidRPr="006B0058" w:rsidRDefault="006B0058" w:rsidP="002B7BFD">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Taylor, S., &amp; Taylor, S. P. (2018). </w:t>
      </w:r>
      <w:r w:rsidRPr="006B0058">
        <w:rPr>
          <w:rFonts w:ascii="Times New Roman" w:hAnsi="Times New Roman"/>
          <w:i/>
          <w:iCs/>
          <w:spacing w:val="-2"/>
          <w:sz w:val="24"/>
          <w:szCs w:val="24"/>
          <w:lang w:val="en-GB"/>
        </w:rPr>
        <w:t>Innovation In The Public Sector: Dimensions, Processes, Barriers And Developing A Fostering Framework</w:t>
      </w:r>
      <w:r w:rsidRPr="006B0058">
        <w:rPr>
          <w:rFonts w:ascii="Times New Roman" w:hAnsi="Times New Roman"/>
          <w:spacing w:val="-2"/>
          <w:sz w:val="24"/>
          <w:szCs w:val="24"/>
          <w:lang w:val="en-GB"/>
        </w:rPr>
        <w:t xml:space="preserve">. </w:t>
      </w:r>
      <w:r w:rsidRPr="006B0058">
        <w:rPr>
          <w:rFonts w:ascii="Times New Roman" w:hAnsi="Times New Roman"/>
          <w:spacing w:val="-2"/>
          <w:sz w:val="24"/>
          <w:szCs w:val="24"/>
          <w:lang w:val="en-GB"/>
        </w:rPr>
        <w:t>Https://Doi.Org/10.5281/Zenodo.1156261</w:t>
      </w:r>
    </w:p>
    <w:p w:rsidR="006B0058" w:rsidRPr="006B0058" w:rsidRDefault="006B0058" w:rsidP="00B3516F">
      <w:pPr>
        <w:widowControl w:val="0"/>
        <w:tabs>
          <w:tab w:val="left" w:pos="426"/>
        </w:tabs>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Tohidi, H., &amp; Jabbari, M. M. (2012). Different Stages of Innovation Process. </w:t>
      </w:r>
      <w:r w:rsidRPr="006B0058">
        <w:rPr>
          <w:rFonts w:ascii="Times New Roman" w:hAnsi="Times New Roman"/>
          <w:i/>
          <w:iCs/>
          <w:spacing w:val="-2"/>
          <w:sz w:val="24"/>
          <w:szCs w:val="24"/>
          <w:lang w:val="en-GB"/>
        </w:rPr>
        <w:t>Procedia Technology</w:t>
      </w:r>
      <w:r w:rsidRPr="006B0058">
        <w:rPr>
          <w:rFonts w:ascii="Times New Roman" w:hAnsi="Times New Roman"/>
          <w:spacing w:val="-2"/>
          <w:sz w:val="24"/>
          <w:szCs w:val="24"/>
          <w:lang w:val="en-GB"/>
        </w:rPr>
        <w:t xml:space="preserve">, </w:t>
      </w:r>
      <w:r w:rsidRPr="006B0058">
        <w:rPr>
          <w:rFonts w:ascii="Times New Roman" w:hAnsi="Times New Roman"/>
          <w:i/>
          <w:iCs/>
          <w:spacing w:val="-2"/>
          <w:sz w:val="24"/>
          <w:szCs w:val="24"/>
          <w:lang w:val="en-GB"/>
        </w:rPr>
        <w:t>1</w:t>
      </w:r>
      <w:r w:rsidRPr="006B0058">
        <w:rPr>
          <w:rFonts w:ascii="Times New Roman" w:hAnsi="Times New Roman"/>
          <w:spacing w:val="-2"/>
          <w:sz w:val="24"/>
          <w:szCs w:val="24"/>
          <w:lang w:val="en-GB"/>
        </w:rPr>
        <w:t>, 574–578. https://</w:t>
      </w:r>
      <w:r w:rsidR="00B3516F">
        <w:rPr>
          <w:rFonts w:ascii="Times New Roman" w:hAnsi="Times New Roman"/>
          <w:spacing w:val="-2"/>
          <w:sz w:val="24"/>
          <w:szCs w:val="24"/>
        </w:rPr>
        <w:t xml:space="preserve"> </w:t>
      </w:r>
      <w:r w:rsidRPr="006B0058">
        <w:rPr>
          <w:rFonts w:ascii="Times New Roman" w:hAnsi="Times New Roman"/>
          <w:spacing w:val="-2"/>
          <w:sz w:val="24"/>
          <w:szCs w:val="24"/>
          <w:lang w:val="en-GB"/>
        </w:rPr>
        <w:t>doi.org/10.1016/j.protcy.2012.02.125</w:t>
      </w:r>
    </w:p>
    <w:p w:rsidR="006B0058" w:rsidRPr="006B0058" w:rsidRDefault="006B0058" w:rsidP="00B3516F">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Version, D. (2017). </w:t>
      </w:r>
      <w:r w:rsidRPr="006B0058">
        <w:rPr>
          <w:rFonts w:ascii="Times New Roman" w:hAnsi="Times New Roman"/>
          <w:i/>
          <w:iCs/>
          <w:spacing w:val="-2"/>
          <w:sz w:val="24"/>
          <w:szCs w:val="24"/>
          <w:lang w:val="en-GB"/>
        </w:rPr>
        <w:t>Aalborg Universitet Staging Collaborative Innovation Processes Link to publication from Aalborg University Staging Collaborative Innovation Processes Signe Pedersen * Christian Clausen</w:t>
      </w:r>
      <w:r w:rsidRPr="006B0058">
        <w:rPr>
          <w:rFonts w:ascii="Times New Roman" w:hAnsi="Times New Roman"/>
          <w:spacing w:val="-2"/>
          <w:sz w:val="24"/>
          <w:szCs w:val="24"/>
          <w:lang w:val="en-GB"/>
        </w:rPr>
        <w:t>.</w:t>
      </w:r>
    </w:p>
    <w:p w:rsidR="006B0058" w:rsidRPr="006B0058" w:rsidRDefault="006B0058" w:rsidP="00B3516F">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Vienna City Administration. (2014). </w:t>
      </w:r>
      <w:r w:rsidRPr="006B0058">
        <w:rPr>
          <w:rFonts w:ascii="Times New Roman" w:hAnsi="Times New Roman"/>
          <w:i/>
          <w:iCs/>
          <w:spacing w:val="-2"/>
          <w:sz w:val="24"/>
          <w:szCs w:val="24"/>
          <w:lang w:val="en-GB"/>
        </w:rPr>
        <w:t>Smart City Vienna - Framework Strategy</w:t>
      </w:r>
      <w:r w:rsidRPr="006B0058">
        <w:rPr>
          <w:rFonts w:ascii="Times New Roman" w:hAnsi="Times New Roman"/>
          <w:spacing w:val="-2"/>
          <w:sz w:val="24"/>
          <w:szCs w:val="24"/>
          <w:lang w:val="en-GB"/>
        </w:rPr>
        <w:t xml:space="preserve">. </w:t>
      </w:r>
      <w:r w:rsidRPr="006B0058">
        <w:rPr>
          <w:rFonts w:ascii="Times New Roman" w:hAnsi="Times New Roman"/>
          <w:i/>
          <w:iCs/>
          <w:spacing w:val="-2"/>
          <w:sz w:val="24"/>
          <w:szCs w:val="24"/>
          <w:lang w:val="en-GB"/>
        </w:rPr>
        <w:t>2nd Editio</w:t>
      </w:r>
      <w:r w:rsidRPr="006B0058">
        <w:rPr>
          <w:rFonts w:ascii="Times New Roman" w:hAnsi="Times New Roman"/>
          <w:i/>
          <w:iCs/>
          <w:spacing w:val="-2"/>
          <w:sz w:val="24"/>
          <w:szCs w:val="24"/>
        </w:rPr>
        <w:t>n</w:t>
      </w:r>
      <w:r w:rsidRPr="006B0058">
        <w:rPr>
          <w:rFonts w:ascii="Times New Roman" w:hAnsi="Times New Roman"/>
          <w:spacing w:val="-2"/>
          <w:sz w:val="24"/>
          <w:szCs w:val="24"/>
          <w:lang w:val="en-GB"/>
        </w:rPr>
        <w:t>.</w:t>
      </w:r>
    </w:p>
    <w:p w:rsidR="006B0058" w:rsidRPr="006B0058" w:rsidRDefault="006B0058" w:rsidP="00B3516F">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Wijaya Hengki. (2018). </w:t>
      </w:r>
      <w:r w:rsidRPr="006B0058">
        <w:rPr>
          <w:rFonts w:ascii="Times New Roman" w:hAnsi="Times New Roman"/>
          <w:i/>
          <w:iCs/>
          <w:spacing w:val="-2"/>
          <w:sz w:val="24"/>
          <w:szCs w:val="24"/>
          <w:lang w:val="en-GB"/>
        </w:rPr>
        <w:t>Model Proses Inovasi Rogers dalam Organisasi</w:t>
      </w:r>
      <w:r w:rsidRPr="006B0058">
        <w:rPr>
          <w:rFonts w:ascii="Times New Roman" w:hAnsi="Times New Roman"/>
          <w:spacing w:val="-2"/>
          <w:sz w:val="24"/>
          <w:szCs w:val="24"/>
          <w:lang w:val="en-GB"/>
        </w:rPr>
        <w:t>.</w:t>
      </w:r>
    </w:p>
    <w:p w:rsidR="006B0058" w:rsidRPr="006B0058" w:rsidRDefault="006B0058" w:rsidP="00177A82">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Yin, N. (n.d.). </w:t>
      </w:r>
      <w:r w:rsidRPr="006B0058">
        <w:rPr>
          <w:rFonts w:ascii="Times New Roman" w:hAnsi="Times New Roman"/>
          <w:i/>
          <w:iCs/>
          <w:spacing w:val="-2"/>
          <w:sz w:val="24"/>
          <w:szCs w:val="24"/>
          <w:lang w:val="en-GB"/>
        </w:rPr>
        <w:t>Application of AHP-Ansoff Matrix Analysis in Business Diversification: The case of Evergrande Group</w:t>
      </w:r>
      <w:r w:rsidRPr="006B0058">
        <w:rPr>
          <w:rFonts w:ascii="Times New Roman" w:hAnsi="Times New Roman"/>
          <w:spacing w:val="-2"/>
          <w:sz w:val="24"/>
          <w:szCs w:val="24"/>
          <w:lang w:val="en-GB"/>
        </w:rPr>
        <w:t>. https://</w:t>
      </w:r>
      <w:r w:rsidR="00177A82">
        <w:rPr>
          <w:rFonts w:ascii="Times New Roman" w:hAnsi="Times New Roman"/>
          <w:spacing w:val="-2"/>
          <w:sz w:val="24"/>
          <w:szCs w:val="24"/>
        </w:rPr>
        <w:t xml:space="preserve"> </w:t>
      </w:r>
      <w:r w:rsidRPr="006B0058">
        <w:rPr>
          <w:rFonts w:ascii="Times New Roman" w:hAnsi="Times New Roman"/>
          <w:spacing w:val="-2"/>
          <w:sz w:val="24"/>
          <w:szCs w:val="24"/>
          <w:lang w:val="en-GB"/>
        </w:rPr>
        <w:t>doi.org/10.1051/C</w:t>
      </w:r>
    </w:p>
    <w:p w:rsidR="006B0058" w:rsidRPr="006B0058" w:rsidRDefault="006B0058" w:rsidP="00177A82">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GB"/>
        </w:rPr>
      </w:pPr>
      <w:r w:rsidRPr="006B0058">
        <w:rPr>
          <w:rFonts w:ascii="Times New Roman" w:hAnsi="Times New Roman"/>
          <w:spacing w:val="-2"/>
          <w:sz w:val="24"/>
          <w:szCs w:val="24"/>
          <w:lang w:val="en-GB"/>
        </w:rPr>
        <w:t xml:space="preserve">Zeidner, L., &amp; Wood, R. (2000). The collaborative innovation (CI) process. In </w:t>
      </w:r>
      <w:r w:rsidRPr="006B0058">
        <w:rPr>
          <w:rFonts w:ascii="Times New Roman" w:hAnsi="Times New Roman"/>
          <w:i/>
          <w:iCs/>
          <w:spacing w:val="-2"/>
          <w:sz w:val="24"/>
          <w:szCs w:val="24"/>
          <w:lang w:val="en-GB"/>
        </w:rPr>
        <w:t>The TRIZ Journal</w:t>
      </w:r>
      <w:r w:rsidRPr="006B0058">
        <w:rPr>
          <w:rFonts w:ascii="Times New Roman" w:hAnsi="Times New Roman"/>
          <w:spacing w:val="-2"/>
          <w:sz w:val="24"/>
          <w:szCs w:val="24"/>
          <w:lang w:val="en-GB"/>
        </w:rPr>
        <w:t>.</w:t>
      </w:r>
    </w:p>
    <w:p w:rsidR="00C5635E" w:rsidRDefault="006B0058" w:rsidP="007E32C5">
      <w:pPr>
        <w:widowControl w:val="0"/>
        <w:autoSpaceDE w:val="0"/>
        <w:autoSpaceDN w:val="0"/>
        <w:adjustRightInd w:val="0"/>
        <w:spacing w:before="24" w:after="0" w:line="240" w:lineRule="auto"/>
        <w:ind w:left="567" w:hanging="567"/>
        <w:jc w:val="both"/>
        <w:rPr>
          <w:rFonts w:ascii="Times New Roman" w:hAnsi="Times New Roman"/>
          <w:sz w:val="20"/>
          <w:szCs w:val="20"/>
          <w:lang w:val="en-US"/>
        </w:rPr>
      </w:pPr>
      <w:r w:rsidRPr="006B0058">
        <w:rPr>
          <w:rFonts w:ascii="Times New Roman" w:hAnsi="Times New Roman"/>
          <w:spacing w:val="-2"/>
          <w:sz w:val="24"/>
          <w:szCs w:val="24"/>
          <w:lang w:val="en-US"/>
        </w:rPr>
        <w:fldChar w:fldCharType="end"/>
      </w: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rsidR="007B6C5F" w:rsidRDefault="007B6C5F" w:rsidP="007B6C5F">
      <w:pPr>
        <w:widowControl w:val="0"/>
        <w:autoSpaceDE w:val="0"/>
        <w:autoSpaceDN w:val="0"/>
        <w:adjustRightInd w:val="0"/>
        <w:spacing w:after="0" w:line="360" w:lineRule="auto"/>
        <w:jc w:val="both"/>
        <w:rPr>
          <w:rFonts w:ascii="Times New Roman" w:hAnsi="Times New Roman"/>
          <w:sz w:val="20"/>
          <w:szCs w:val="20"/>
          <w:lang w:val="en-US"/>
        </w:rPr>
        <w:sectPr w:rsidR="007B6C5F" w:rsidSect="00330973">
          <w:type w:val="continuous"/>
          <w:pgSz w:w="11906" w:h="16838" w:code="9"/>
          <w:pgMar w:top="1134" w:right="1134" w:bottom="1134" w:left="1134" w:header="284" w:footer="284" w:gutter="0"/>
          <w:pgNumType w:start="102"/>
          <w:cols w:num="2" w:space="284"/>
          <w:titlePg/>
          <w:docGrid w:linePitch="360"/>
        </w:sectPr>
      </w:pPr>
    </w:p>
    <w:p w:rsidR="00C5635E" w:rsidRDefault="00C5635E" w:rsidP="001B444A">
      <w:pPr>
        <w:widowControl w:val="0"/>
        <w:autoSpaceDE w:val="0"/>
        <w:autoSpaceDN w:val="0"/>
        <w:adjustRightInd w:val="0"/>
        <w:spacing w:after="0" w:line="360" w:lineRule="auto"/>
        <w:jc w:val="both"/>
        <w:rPr>
          <w:rFonts w:ascii="Times New Roman" w:hAnsi="Times New Roman"/>
          <w:sz w:val="20"/>
          <w:szCs w:val="20"/>
          <w:lang w:val="en-US"/>
        </w:rPr>
      </w:pPr>
    </w:p>
    <w:sectPr w:rsidR="00C5635E" w:rsidSect="00330973">
      <w:type w:val="continuous"/>
      <w:pgSz w:w="11906" w:h="16838" w:code="9"/>
      <w:pgMar w:top="1134" w:right="1134" w:bottom="1134"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74D55" w:rsidRDefault="00974D55" w:rsidP="00D721A8">
      <w:pPr>
        <w:spacing w:after="0" w:line="240" w:lineRule="auto"/>
      </w:pPr>
      <w:r>
        <w:separator/>
      </w:r>
    </w:p>
  </w:endnote>
  <w:endnote w:type="continuationSeparator" w:id="0">
    <w:p w:rsidR="00974D55" w:rsidRDefault="00974D55" w:rsidP="00D7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74D55" w:rsidRDefault="00974D55" w:rsidP="00D721A8">
      <w:pPr>
        <w:spacing w:after="0" w:line="240" w:lineRule="auto"/>
      </w:pPr>
      <w:r>
        <w:separator/>
      </w:r>
    </w:p>
  </w:footnote>
  <w:footnote w:type="continuationSeparator" w:id="0">
    <w:p w:rsidR="00974D55" w:rsidRDefault="00974D55" w:rsidP="00D7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0973" w:rsidRPr="004F3C01" w:rsidRDefault="004F3C01" w:rsidP="00330973">
    <w:pPr>
      <w:widowControl w:val="0"/>
      <w:autoSpaceDE w:val="0"/>
      <w:autoSpaceDN w:val="0"/>
      <w:adjustRightInd w:val="0"/>
      <w:spacing w:after="0" w:line="240" w:lineRule="auto"/>
      <w:rPr>
        <w:rFonts w:ascii="Times New Roman" w:hAnsi="Times New Roman"/>
        <w:bCs/>
        <w:i/>
        <w:spacing w:val="-1"/>
        <w:sz w:val="20"/>
        <w:szCs w:val="20"/>
      </w:rPr>
    </w:pPr>
    <w:r>
      <w:rPr>
        <w:rFonts w:ascii="Times New Roman" w:hAnsi="Times New Roman"/>
        <w:bCs/>
        <w:i/>
        <w:spacing w:val="-1"/>
        <w:sz w:val="20"/>
        <w:szCs w:val="20"/>
      </w:rPr>
      <w:t xml:space="preserve">Strategi Berinovasi Litbang Bappeda untuk Mendukung Smart City Kota Yogyakarta </w:t>
    </w:r>
    <w:r>
      <w:rPr>
        <w:rFonts w:ascii="Times New Roman" w:hAnsi="Times New Roman"/>
        <w:bCs/>
        <w:i/>
        <w:spacing w:val="-4"/>
        <w:sz w:val="20"/>
        <w:szCs w:val="20"/>
      </w:rPr>
      <w:t>, Ibnu Sani, Achmad Djunaedi</w:t>
    </w:r>
  </w:p>
  <w:p w:rsidR="00330973" w:rsidRDefault="003309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0973" w:rsidRPr="009C2FE3" w:rsidRDefault="00330973" w:rsidP="00330973">
    <w:pPr>
      <w:pStyle w:val="TidakAdaSpasi"/>
      <w:rPr>
        <w:rFonts w:ascii="Times New Roman" w:hAnsi="Times New Roman"/>
        <w:i/>
        <w:sz w:val="20"/>
        <w:szCs w:val="20"/>
      </w:rPr>
    </w:pPr>
    <w:r w:rsidRPr="00DA140F">
      <w:rPr>
        <w:rFonts w:ascii="Times New Roman" w:hAnsi="Times New Roman"/>
        <w:i/>
        <w:sz w:val="20"/>
        <w:szCs w:val="20"/>
      </w:rPr>
      <w:t>Jurnal Desiminasi Teknologi, Vol</w:t>
    </w:r>
    <w:r>
      <w:rPr>
        <w:rFonts w:ascii="Times New Roman" w:hAnsi="Times New Roman"/>
        <w:i/>
        <w:sz w:val="20"/>
        <w:szCs w:val="20"/>
      </w:rPr>
      <w:t xml:space="preserve">ume </w:t>
    </w:r>
    <w:r w:rsidR="005D777A">
      <w:rPr>
        <w:rFonts w:ascii="Times New Roman" w:hAnsi="Times New Roman"/>
        <w:i/>
        <w:sz w:val="20"/>
        <w:szCs w:val="20"/>
        <w:lang w:val="en-US"/>
      </w:rPr>
      <w:t>6</w:t>
    </w:r>
    <w:r w:rsidRPr="00DA140F">
      <w:rPr>
        <w:rFonts w:ascii="Times New Roman" w:hAnsi="Times New Roman"/>
        <w:i/>
        <w:sz w:val="20"/>
        <w:szCs w:val="20"/>
      </w:rPr>
      <w:t xml:space="preserve">, Nomor </w:t>
    </w:r>
    <w:r w:rsidR="005D777A">
      <w:rPr>
        <w:rFonts w:ascii="Times New Roman" w:hAnsi="Times New Roman"/>
        <w:i/>
        <w:sz w:val="20"/>
        <w:szCs w:val="20"/>
        <w:lang w:val="en-US"/>
      </w:rPr>
      <w:t xml:space="preserve">1, </w:t>
    </w:r>
    <w:r>
      <w:rPr>
        <w:rFonts w:ascii="Times New Roman" w:hAnsi="Times New Roman"/>
        <w:i/>
        <w:sz w:val="20"/>
        <w:szCs w:val="20"/>
      </w:rPr>
      <w:t xml:space="preserve"> </w:t>
    </w:r>
    <w:r w:rsidR="00C62DD7">
      <w:rPr>
        <w:rFonts w:ascii="Times New Roman" w:hAnsi="Times New Roman"/>
        <w:i/>
        <w:sz w:val="20"/>
        <w:szCs w:val="20"/>
      </w:rPr>
      <w:t>Juni 2023</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e. ISSN  2503-5398</w:t>
    </w:r>
  </w:p>
  <w:p w:rsidR="00330973" w:rsidRDefault="00330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A6740"/>
    <w:multiLevelType w:val="hybridMultilevel"/>
    <w:tmpl w:val="8A22BB6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7E64E6"/>
    <w:multiLevelType w:val="hybridMultilevel"/>
    <w:tmpl w:val="2392F36A"/>
    <w:lvl w:ilvl="0" w:tplc="0409000F">
      <w:start w:val="1"/>
      <w:numFmt w:val="decimal"/>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2" w15:restartNumberingAfterBreak="0">
    <w:nsid w:val="4FEA1679"/>
    <w:multiLevelType w:val="hybridMultilevel"/>
    <w:tmpl w:val="1CF678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60764AC2"/>
    <w:multiLevelType w:val="hybridMultilevel"/>
    <w:tmpl w:val="513AAD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678822C5"/>
    <w:multiLevelType w:val="hybridMultilevel"/>
    <w:tmpl w:val="50229794"/>
    <w:lvl w:ilvl="0" w:tplc="BCFA53E8">
      <w:start w:val="1"/>
      <w:numFmt w:val="decimal"/>
      <w:lvlText w:val="%1."/>
      <w:lvlJc w:val="left"/>
      <w:pPr>
        <w:ind w:left="1325" w:hanging="360"/>
      </w:pPr>
      <w:rPr>
        <w:rFonts w:hint="default"/>
      </w:rPr>
    </w:lvl>
    <w:lvl w:ilvl="1" w:tplc="04210019" w:tentative="1">
      <w:start w:val="1"/>
      <w:numFmt w:val="lowerLetter"/>
      <w:lvlText w:val="%2."/>
      <w:lvlJc w:val="left"/>
      <w:pPr>
        <w:ind w:left="2045" w:hanging="360"/>
      </w:pPr>
    </w:lvl>
    <w:lvl w:ilvl="2" w:tplc="0421001B" w:tentative="1">
      <w:start w:val="1"/>
      <w:numFmt w:val="lowerRoman"/>
      <w:lvlText w:val="%3."/>
      <w:lvlJc w:val="right"/>
      <w:pPr>
        <w:ind w:left="2765" w:hanging="180"/>
      </w:pPr>
    </w:lvl>
    <w:lvl w:ilvl="3" w:tplc="0421000F" w:tentative="1">
      <w:start w:val="1"/>
      <w:numFmt w:val="decimal"/>
      <w:lvlText w:val="%4."/>
      <w:lvlJc w:val="left"/>
      <w:pPr>
        <w:ind w:left="3485" w:hanging="360"/>
      </w:pPr>
    </w:lvl>
    <w:lvl w:ilvl="4" w:tplc="04210019" w:tentative="1">
      <w:start w:val="1"/>
      <w:numFmt w:val="lowerLetter"/>
      <w:lvlText w:val="%5."/>
      <w:lvlJc w:val="left"/>
      <w:pPr>
        <w:ind w:left="4205" w:hanging="360"/>
      </w:pPr>
    </w:lvl>
    <w:lvl w:ilvl="5" w:tplc="0421001B" w:tentative="1">
      <w:start w:val="1"/>
      <w:numFmt w:val="lowerRoman"/>
      <w:lvlText w:val="%6."/>
      <w:lvlJc w:val="right"/>
      <w:pPr>
        <w:ind w:left="4925" w:hanging="180"/>
      </w:pPr>
    </w:lvl>
    <w:lvl w:ilvl="6" w:tplc="0421000F" w:tentative="1">
      <w:start w:val="1"/>
      <w:numFmt w:val="decimal"/>
      <w:lvlText w:val="%7."/>
      <w:lvlJc w:val="left"/>
      <w:pPr>
        <w:ind w:left="5645" w:hanging="360"/>
      </w:pPr>
    </w:lvl>
    <w:lvl w:ilvl="7" w:tplc="04210019" w:tentative="1">
      <w:start w:val="1"/>
      <w:numFmt w:val="lowerLetter"/>
      <w:lvlText w:val="%8."/>
      <w:lvlJc w:val="left"/>
      <w:pPr>
        <w:ind w:left="6365" w:hanging="360"/>
      </w:pPr>
    </w:lvl>
    <w:lvl w:ilvl="8" w:tplc="0421001B" w:tentative="1">
      <w:start w:val="1"/>
      <w:numFmt w:val="lowerRoman"/>
      <w:lvlText w:val="%9."/>
      <w:lvlJc w:val="right"/>
      <w:pPr>
        <w:ind w:left="7085" w:hanging="180"/>
      </w:pPr>
    </w:lvl>
  </w:abstractNum>
  <w:abstractNum w:abstractNumId="5" w15:restartNumberingAfterBreak="0">
    <w:nsid w:val="6A8B1EAD"/>
    <w:multiLevelType w:val="hybridMultilevel"/>
    <w:tmpl w:val="3FEE0C46"/>
    <w:lvl w:ilvl="0" w:tplc="5F48E5D0">
      <w:start w:val="1"/>
      <w:numFmt w:val="decimal"/>
      <w:lvlText w:val="%1."/>
      <w:lvlJc w:val="left"/>
      <w:pPr>
        <w:ind w:left="2084" w:hanging="360"/>
      </w:pPr>
      <w:rPr>
        <w:rFonts w:cs="Times New Roman"/>
      </w:rPr>
    </w:lvl>
    <w:lvl w:ilvl="1" w:tplc="04210019">
      <w:start w:val="1"/>
      <w:numFmt w:val="lowerLetter"/>
      <w:lvlText w:val="%2."/>
      <w:lvlJc w:val="left"/>
      <w:pPr>
        <w:ind w:left="2804" w:hanging="360"/>
      </w:pPr>
      <w:rPr>
        <w:rFonts w:cs="Times New Roman"/>
      </w:rPr>
    </w:lvl>
    <w:lvl w:ilvl="2" w:tplc="0421001B">
      <w:start w:val="1"/>
      <w:numFmt w:val="lowerRoman"/>
      <w:lvlText w:val="%3."/>
      <w:lvlJc w:val="right"/>
      <w:pPr>
        <w:ind w:left="3524" w:hanging="180"/>
      </w:pPr>
      <w:rPr>
        <w:rFonts w:cs="Times New Roman"/>
      </w:rPr>
    </w:lvl>
    <w:lvl w:ilvl="3" w:tplc="1DD02A32">
      <w:start w:val="1"/>
      <w:numFmt w:val="decimal"/>
      <w:lvlText w:val="%4."/>
      <w:lvlJc w:val="left"/>
      <w:pPr>
        <w:ind w:left="4244" w:hanging="360"/>
      </w:pPr>
      <w:rPr>
        <w:rFonts w:cs="Times New Roman"/>
        <w:i w:val="0"/>
      </w:rPr>
    </w:lvl>
    <w:lvl w:ilvl="4" w:tplc="04210019">
      <w:start w:val="1"/>
      <w:numFmt w:val="lowerLetter"/>
      <w:lvlText w:val="%5."/>
      <w:lvlJc w:val="left"/>
      <w:pPr>
        <w:ind w:left="4964" w:hanging="360"/>
      </w:pPr>
      <w:rPr>
        <w:rFonts w:cs="Times New Roman"/>
      </w:rPr>
    </w:lvl>
    <w:lvl w:ilvl="5" w:tplc="0421001B">
      <w:start w:val="1"/>
      <w:numFmt w:val="lowerRoman"/>
      <w:lvlText w:val="%6."/>
      <w:lvlJc w:val="right"/>
      <w:pPr>
        <w:ind w:left="5684" w:hanging="180"/>
      </w:pPr>
      <w:rPr>
        <w:rFonts w:cs="Times New Roman"/>
      </w:rPr>
    </w:lvl>
    <w:lvl w:ilvl="6" w:tplc="0421000F">
      <w:start w:val="1"/>
      <w:numFmt w:val="decimal"/>
      <w:lvlText w:val="%7."/>
      <w:lvlJc w:val="left"/>
      <w:pPr>
        <w:ind w:left="6404" w:hanging="360"/>
      </w:pPr>
      <w:rPr>
        <w:rFonts w:cs="Times New Roman"/>
      </w:rPr>
    </w:lvl>
    <w:lvl w:ilvl="7" w:tplc="04210019">
      <w:start w:val="1"/>
      <w:numFmt w:val="lowerLetter"/>
      <w:lvlText w:val="%8."/>
      <w:lvlJc w:val="left"/>
      <w:pPr>
        <w:ind w:left="7124" w:hanging="360"/>
      </w:pPr>
      <w:rPr>
        <w:rFonts w:cs="Times New Roman"/>
      </w:rPr>
    </w:lvl>
    <w:lvl w:ilvl="8" w:tplc="0421001B">
      <w:start w:val="1"/>
      <w:numFmt w:val="lowerRoman"/>
      <w:lvlText w:val="%9."/>
      <w:lvlJc w:val="right"/>
      <w:pPr>
        <w:ind w:left="7844" w:hanging="180"/>
      </w:pPr>
      <w:rPr>
        <w:rFonts w:cs="Times New Roman"/>
      </w:rPr>
    </w:lvl>
  </w:abstractNum>
  <w:abstractNum w:abstractNumId="6" w15:restartNumberingAfterBreak="0">
    <w:nsid w:val="6BA146CC"/>
    <w:multiLevelType w:val="multilevel"/>
    <w:tmpl w:val="6CC89D24"/>
    <w:lvl w:ilvl="0">
      <w:start w:val="1"/>
      <w:numFmt w:val="decimal"/>
      <w:lvlText w:val="%1."/>
      <w:lvlJc w:val="left"/>
      <w:pPr>
        <w:ind w:left="948" w:hanging="360"/>
      </w:pPr>
      <w:rPr>
        <w:rFonts w:cs="Times New Roman"/>
      </w:rPr>
    </w:lvl>
    <w:lvl w:ilvl="1">
      <w:start w:val="4"/>
      <w:numFmt w:val="decimal"/>
      <w:isLgl/>
      <w:lvlText w:val="%1.%2"/>
      <w:lvlJc w:val="left"/>
      <w:pPr>
        <w:ind w:left="948" w:hanging="360"/>
      </w:pPr>
      <w:rPr>
        <w:b/>
        <w:sz w:val="24"/>
      </w:rPr>
    </w:lvl>
    <w:lvl w:ilvl="2">
      <w:start w:val="1"/>
      <w:numFmt w:val="decimal"/>
      <w:isLgl/>
      <w:lvlText w:val="%1.%2.%3"/>
      <w:lvlJc w:val="left"/>
      <w:pPr>
        <w:ind w:left="1308" w:hanging="720"/>
      </w:pPr>
      <w:rPr>
        <w:b/>
        <w:sz w:val="24"/>
      </w:rPr>
    </w:lvl>
    <w:lvl w:ilvl="3">
      <w:start w:val="1"/>
      <w:numFmt w:val="decimal"/>
      <w:isLgl/>
      <w:lvlText w:val="%1.%2.%3.%4"/>
      <w:lvlJc w:val="left"/>
      <w:pPr>
        <w:ind w:left="1308" w:hanging="720"/>
      </w:pPr>
      <w:rPr>
        <w:b/>
        <w:sz w:val="24"/>
      </w:rPr>
    </w:lvl>
    <w:lvl w:ilvl="4">
      <w:start w:val="1"/>
      <w:numFmt w:val="decimal"/>
      <w:isLgl/>
      <w:lvlText w:val="%1.%2.%3.%4.%5"/>
      <w:lvlJc w:val="left"/>
      <w:pPr>
        <w:ind w:left="1308" w:hanging="720"/>
      </w:pPr>
      <w:rPr>
        <w:b/>
        <w:sz w:val="24"/>
      </w:rPr>
    </w:lvl>
    <w:lvl w:ilvl="5">
      <w:start w:val="1"/>
      <w:numFmt w:val="decimal"/>
      <w:isLgl/>
      <w:lvlText w:val="%1.%2.%3.%4.%5.%6"/>
      <w:lvlJc w:val="left"/>
      <w:pPr>
        <w:ind w:left="1668" w:hanging="1080"/>
      </w:pPr>
      <w:rPr>
        <w:b/>
        <w:sz w:val="24"/>
      </w:rPr>
    </w:lvl>
    <w:lvl w:ilvl="6">
      <w:start w:val="1"/>
      <w:numFmt w:val="decimal"/>
      <w:isLgl/>
      <w:lvlText w:val="%1.%2.%3.%4.%5.%6.%7"/>
      <w:lvlJc w:val="left"/>
      <w:pPr>
        <w:ind w:left="1668" w:hanging="1080"/>
      </w:pPr>
      <w:rPr>
        <w:b/>
        <w:sz w:val="24"/>
      </w:rPr>
    </w:lvl>
    <w:lvl w:ilvl="7">
      <w:start w:val="1"/>
      <w:numFmt w:val="decimal"/>
      <w:isLgl/>
      <w:lvlText w:val="%1.%2.%3.%4.%5.%6.%7.%8"/>
      <w:lvlJc w:val="left"/>
      <w:pPr>
        <w:ind w:left="2028" w:hanging="1440"/>
      </w:pPr>
      <w:rPr>
        <w:b/>
        <w:sz w:val="24"/>
      </w:rPr>
    </w:lvl>
    <w:lvl w:ilvl="8">
      <w:start w:val="1"/>
      <w:numFmt w:val="decimal"/>
      <w:isLgl/>
      <w:lvlText w:val="%1.%2.%3.%4.%5.%6.%7.%8.%9"/>
      <w:lvlJc w:val="left"/>
      <w:pPr>
        <w:ind w:left="2028" w:hanging="1440"/>
      </w:pPr>
      <w:rPr>
        <w:b/>
        <w:sz w:val="24"/>
      </w:rPr>
    </w:lvl>
  </w:abstractNum>
  <w:abstractNum w:abstractNumId="7" w15:restartNumberingAfterBreak="0">
    <w:nsid w:val="7A4F77BF"/>
    <w:multiLevelType w:val="hybridMultilevel"/>
    <w:tmpl w:val="F65CD110"/>
    <w:lvl w:ilvl="0" w:tplc="7DF82048">
      <w:start w:val="1"/>
      <w:numFmt w:val="decimal"/>
      <w:lvlText w:val="%1."/>
      <w:lvlJc w:val="left"/>
      <w:pPr>
        <w:ind w:left="948" w:hanging="360"/>
      </w:pPr>
      <w:rPr>
        <w:rFonts w:cs="Times New Roman"/>
      </w:rPr>
    </w:lvl>
    <w:lvl w:ilvl="1" w:tplc="04210019">
      <w:start w:val="1"/>
      <w:numFmt w:val="lowerLetter"/>
      <w:lvlText w:val="%2."/>
      <w:lvlJc w:val="left"/>
      <w:pPr>
        <w:ind w:left="1668" w:hanging="360"/>
      </w:pPr>
      <w:rPr>
        <w:rFonts w:cs="Times New Roman"/>
      </w:rPr>
    </w:lvl>
    <w:lvl w:ilvl="2" w:tplc="0421001B">
      <w:start w:val="1"/>
      <w:numFmt w:val="lowerRoman"/>
      <w:lvlText w:val="%3."/>
      <w:lvlJc w:val="right"/>
      <w:pPr>
        <w:ind w:left="2388" w:hanging="180"/>
      </w:pPr>
      <w:rPr>
        <w:rFonts w:cs="Times New Roman"/>
      </w:rPr>
    </w:lvl>
    <w:lvl w:ilvl="3" w:tplc="0421000F">
      <w:start w:val="1"/>
      <w:numFmt w:val="decimal"/>
      <w:lvlText w:val="%4."/>
      <w:lvlJc w:val="left"/>
      <w:pPr>
        <w:ind w:left="3108" w:hanging="360"/>
      </w:pPr>
      <w:rPr>
        <w:rFonts w:cs="Times New Roman"/>
      </w:rPr>
    </w:lvl>
    <w:lvl w:ilvl="4" w:tplc="04210019">
      <w:start w:val="1"/>
      <w:numFmt w:val="lowerLetter"/>
      <w:lvlText w:val="%5."/>
      <w:lvlJc w:val="left"/>
      <w:pPr>
        <w:ind w:left="3828" w:hanging="360"/>
      </w:pPr>
      <w:rPr>
        <w:rFonts w:cs="Times New Roman"/>
      </w:rPr>
    </w:lvl>
    <w:lvl w:ilvl="5" w:tplc="0421001B">
      <w:start w:val="1"/>
      <w:numFmt w:val="lowerRoman"/>
      <w:lvlText w:val="%6."/>
      <w:lvlJc w:val="right"/>
      <w:pPr>
        <w:ind w:left="4548" w:hanging="180"/>
      </w:pPr>
      <w:rPr>
        <w:rFonts w:cs="Times New Roman"/>
      </w:rPr>
    </w:lvl>
    <w:lvl w:ilvl="6" w:tplc="0421000F">
      <w:start w:val="1"/>
      <w:numFmt w:val="decimal"/>
      <w:lvlText w:val="%7."/>
      <w:lvlJc w:val="left"/>
      <w:pPr>
        <w:ind w:left="5268" w:hanging="360"/>
      </w:pPr>
      <w:rPr>
        <w:rFonts w:cs="Times New Roman"/>
      </w:rPr>
    </w:lvl>
    <w:lvl w:ilvl="7" w:tplc="04210019">
      <w:start w:val="1"/>
      <w:numFmt w:val="lowerLetter"/>
      <w:lvlText w:val="%8."/>
      <w:lvlJc w:val="left"/>
      <w:pPr>
        <w:ind w:left="5988" w:hanging="360"/>
      </w:pPr>
      <w:rPr>
        <w:rFonts w:cs="Times New Roman"/>
      </w:rPr>
    </w:lvl>
    <w:lvl w:ilvl="8" w:tplc="0421001B">
      <w:start w:val="1"/>
      <w:numFmt w:val="lowerRoman"/>
      <w:lvlText w:val="%9."/>
      <w:lvlJc w:val="right"/>
      <w:pPr>
        <w:ind w:left="6708" w:hanging="180"/>
      </w:pPr>
      <w:rPr>
        <w:rFonts w:cs="Times New Roman"/>
      </w:rPr>
    </w:lvl>
  </w:abstractNum>
  <w:abstractNum w:abstractNumId="8" w15:restartNumberingAfterBreak="0">
    <w:nsid w:val="7E054704"/>
    <w:multiLevelType w:val="hybridMultilevel"/>
    <w:tmpl w:val="D9D20A1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F7D454A"/>
    <w:multiLevelType w:val="hybridMultilevel"/>
    <w:tmpl w:val="D6CC0B2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69116633">
    <w:abstractNumId w:val="7"/>
  </w:num>
  <w:num w:numId="2" w16cid:durableId="6842845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2959569">
    <w:abstractNumId w:val="5"/>
  </w:num>
  <w:num w:numId="4" w16cid:durableId="418279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124321">
    <w:abstractNumId w:val="6"/>
  </w:num>
  <w:num w:numId="6" w16cid:durableId="350224571">
    <w:abstractNumId w:val="6"/>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6333999">
    <w:abstractNumId w:val="2"/>
  </w:num>
  <w:num w:numId="8" w16cid:durableId="1075930780">
    <w:abstractNumId w:val="3"/>
  </w:num>
  <w:num w:numId="9" w16cid:durableId="931932368">
    <w:abstractNumId w:val="0"/>
  </w:num>
  <w:num w:numId="10" w16cid:durableId="1808887753">
    <w:abstractNumId w:val="9"/>
  </w:num>
  <w:num w:numId="11" w16cid:durableId="917985031">
    <w:abstractNumId w:val="4"/>
  </w:num>
  <w:num w:numId="12" w16cid:durableId="1632201449">
    <w:abstractNumId w:val="1"/>
  </w:num>
  <w:num w:numId="13" w16cid:durableId="9641913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46"/>
    <w:rsid w:val="0002223C"/>
    <w:rsid w:val="00047451"/>
    <w:rsid w:val="0006121F"/>
    <w:rsid w:val="00070744"/>
    <w:rsid w:val="00084D99"/>
    <w:rsid w:val="00093BBC"/>
    <w:rsid w:val="00097E54"/>
    <w:rsid w:val="000A51ED"/>
    <w:rsid w:val="000B54A1"/>
    <w:rsid w:val="000E55AA"/>
    <w:rsid w:val="000F487B"/>
    <w:rsid w:val="000F6DDB"/>
    <w:rsid w:val="0010728E"/>
    <w:rsid w:val="001136D1"/>
    <w:rsid w:val="00121E40"/>
    <w:rsid w:val="00124E17"/>
    <w:rsid w:val="00127C92"/>
    <w:rsid w:val="001402F8"/>
    <w:rsid w:val="00143D68"/>
    <w:rsid w:val="00146A9C"/>
    <w:rsid w:val="00160CF3"/>
    <w:rsid w:val="0017502B"/>
    <w:rsid w:val="00177A82"/>
    <w:rsid w:val="00181883"/>
    <w:rsid w:val="00192832"/>
    <w:rsid w:val="00193DC8"/>
    <w:rsid w:val="001A2C24"/>
    <w:rsid w:val="001B444A"/>
    <w:rsid w:val="001C0949"/>
    <w:rsid w:val="001C500D"/>
    <w:rsid w:val="001C6FE2"/>
    <w:rsid w:val="001D06ED"/>
    <w:rsid w:val="001D468B"/>
    <w:rsid w:val="001D6A62"/>
    <w:rsid w:val="001E7AF9"/>
    <w:rsid w:val="001F7F13"/>
    <w:rsid w:val="002018F4"/>
    <w:rsid w:val="00203587"/>
    <w:rsid w:val="00210512"/>
    <w:rsid w:val="00211081"/>
    <w:rsid w:val="002129B3"/>
    <w:rsid w:val="0021730B"/>
    <w:rsid w:val="0023060A"/>
    <w:rsid w:val="0023722A"/>
    <w:rsid w:val="00245326"/>
    <w:rsid w:val="0024687D"/>
    <w:rsid w:val="00252D1D"/>
    <w:rsid w:val="002568FD"/>
    <w:rsid w:val="00261BE0"/>
    <w:rsid w:val="00263009"/>
    <w:rsid w:val="00263296"/>
    <w:rsid w:val="0027769B"/>
    <w:rsid w:val="00286334"/>
    <w:rsid w:val="00287051"/>
    <w:rsid w:val="00292E64"/>
    <w:rsid w:val="002B2FBD"/>
    <w:rsid w:val="002B7BFD"/>
    <w:rsid w:val="002C0445"/>
    <w:rsid w:val="002D2029"/>
    <w:rsid w:val="00330973"/>
    <w:rsid w:val="00353686"/>
    <w:rsid w:val="0035531A"/>
    <w:rsid w:val="00356708"/>
    <w:rsid w:val="00357995"/>
    <w:rsid w:val="003663F9"/>
    <w:rsid w:val="00393BCC"/>
    <w:rsid w:val="00394309"/>
    <w:rsid w:val="003B63FC"/>
    <w:rsid w:val="003B6B6A"/>
    <w:rsid w:val="003C302D"/>
    <w:rsid w:val="003E15AF"/>
    <w:rsid w:val="003E228D"/>
    <w:rsid w:val="003E7943"/>
    <w:rsid w:val="004060BD"/>
    <w:rsid w:val="00417BF6"/>
    <w:rsid w:val="00422F3C"/>
    <w:rsid w:val="00426581"/>
    <w:rsid w:val="00442AC1"/>
    <w:rsid w:val="00483481"/>
    <w:rsid w:val="00490081"/>
    <w:rsid w:val="00495BBF"/>
    <w:rsid w:val="004C4C19"/>
    <w:rsid w:val="004C68A1"/>
    <w:rsid w:val="004D1DD0"/>
    <w:rsid w:val="004D35BC"/>
    <w:rsid w:val="004D60D8"/>
    <w:rsid w:val="004E11EF"/>
    <w:rsid w:val="004E5146"/>
    <w:rsid w:val="004F1D29"/>
    <w:rsid w:val="004F3C01"/>
    <w:rsid w:val="00502738"/>
    <w:rsid w:val="0050375B"/>
    <w:rsid w:val="00507668"/>
    <w:rsid w:val="00514248"/>
    <w:rsid w:val="005221A3"/>
    <w:rsid w:val="0052272E"/>
    <w:rsid w:val="00523F2D"/>
    <w:rsid w:val="005320F6"/>
    <w:rsid w:val="00542881"/>
    <w:rsid w:val="00542CEC"/>
    <w:rsid w:val="00563622"/>
    <w:rsid w:val="00573B93"/>
    <w:rsid w:val="00583EB7"/>
    <w:rsid w:val="0058671D"/>
    <w:rsid w:val="00592970"/>
    <w:rsid w:val="005A4B4F"/>
    <w:rsid w:val="005A6774"/>
    <w:rsid w:val="005C3457"/>
    <w:rsid w:val="005C3951"/>
    <w:rsid w:val="005D777A"/>
    <w:rsid w:val="005E60A9"/>
    <w:rsid w:val="005F1C52"/>
    <w:rsid w:val="005F1E6A"/>
    <w:rsid w:val="00606ECA"/>
    <w:rsid w:val="006075C3"/>
    <w:rsid w:val="00613268"/>
    <w:rsid w:val="006475F7"/>
    <w:rsid w:val="006553A5"/>
    <w:rsid w:val="00671147"/>
    <w:rsid w:val="00680477"/>
    <w:rsid w:val="00684240"/>
    <w:rsid w:val="00690AE0"/>
    <w:rsid w:val="006A78CC"/>
    <w:rsid w:val="006B0058"/>
    <w:rsid w:val="006B1A63"/>
    <w:rsid w:val="006B1FC9"/>
    <w:rsid w:val="006B39B7"/>
    <w:rsid w:val="006C37C4"/>
    <w:rsid w:val="006C38BA"/>
    <w:rsid w:val="006C6A95"/>
    <w:rsid w:val="006F593B"/>
    <w:rsid w:val="00704046"/>
    <w:rsid w:val="0073138F"/>
    <w:rsid w:val="00732170"/>
    <w:rsid w:val="0073342B"/>
    <w:rsid w:val="00736448"/>
    <w:rsid w:val="00736EAC"/>
    <w:rsid w:val="00740E49"/>
    <w:rsid w:val="00742E04"/>
    <w:rsid w:val="007645CE"/>
    <w:rsid w:val="007729FF"/>
    <w:rsid w:val="00782630"/>
    <w:rsid w:val="00791E4A"/>
    <w:rsid w:val="007B65E2"/>
    <w:rsid w:val="007B6C5F"/>
    <w:rsid w:val="007C2873"/>
    <w:rsid w:val="007D49D8"/>
    <w:rsid w:val="007D55A3"/>
    <w:rsid w:val="007E32C5"/>
    <w:rsid w:val="007F5A32"/>
    <w:rsid w:val="007F6AA5"/>
    <w:rsid w:val="007F7CD6"/>
    <w:rsid w:val="00804FAF"/>
    <w:rsid w:val="008118FB"/>
    <w:rsid w:val="00841DC6"/>
    <w:rsid w:val="00851630"/>
    <w:rsid w:val="00880707"/>
    <w:rsid w:val="00880FE0"/>
    <w:rsid w:val="008872D7"/>
    <w:rsid w:val="00897235"/>
    <w:rsid w:val="008B47FD"/>
    <w:rsid w:val="008C21AD"/>
    <w:rsid w:val="008C2850"/>
    <w:rsid w:val="008C517B"/>
    <w:rsid w:val="008F247D"/>
    <w:rsid w:val="008F3340"/>
    <w:rsid w:val="00912207"/>
    <w:rsid w:val="00925637"/>
    <w:rsid w:val="00941FD9"/>
    <w:rsid w:val="00942C4C"/>
    <w:rsid w:val="009455EE"/>
    <w:rsid w:val="00945C81"/>
    <w:rsid w:val="009478C2"/>
    <w:rsid w:val="00955D03"/>
    <w:rsid w:val="0096350D"/>
    <w:rsid w:val="00974D55"/>
    <w:rsid w:val="00986D6D"/>
    <w:rsid w:val="009876DD"/>
    <w:rsid w:val="00992A4E"/>
    <w:rsid w:val="00992DE8"/>
    <w:rsid w:val="009C1BD3"/>
    <w:rsid w:val="009C5419"/>
    <w:rsid w:val="009C5645"/>
    <w:rsid w:val="009E04AD"/>
    <w:rsid w:val="009E437B"/>
    <w:rsid w:val="009F00F3"/>
    <w:rsid w:val="009F066B"/>
    <w:rsid w:val="009F2C1C"/>
    <w:rsid w:val="009F3AB5"/>
    <w:rsid w:val="009F4998"/>
    <w:rsid w:val="00A05F1E"/>
    <w:rsid w:val="00A324FB"/>
    <w:rsid w:val="00A37A69"/>
    <w:rsid w:val="00A4008B"/>
    <w:rsid w:val="00A41B62"/>
    <w:rsid w:val="00A51374"/>
    <w:rsid w:val="00A54E3A"/>
    <w:rsid w:val="00A56236"/>
    <w:rsid w:val="00A77595"/>
    <w:rsid w:val="00A847C6"/>
    <w:rsid w:val="00AB15A8"/>
    <w:rsid w:val="00AB3CE8"/>
    <w:rsid w:val="00AB631C"/>
    <w:rsid w:val="00AD12AC"/>
    <w:rsid w:val="00AD74E8"/>
    <w:rsid w:val="00B10E32"/>
    <w:rsid w:val="00B23BE9"/>
    <w:rsid w:val="00B3516F"/>
    <w:rsid w:val="00B37ABD"/>
    <w:rsid w:val="00B47C3A"/>
    <w:rsid w:val="00B66880"/>
    <w:rsid w:val="00B70E46"/>
    <w:rsid w:val="00B746D4"/>
    <w:rsid w:val="00B74D2E"/>
    <w:rsid w:val="00B77773"/>
    <w:rsid w:val="00BE470B"/>
    <w:rsid w:val="00BF1A18"/>
    <w:rsid w:val="00C21895"/>
    <w:rsid w:val="00C54778"/>
    <w:rsid w:val="00C5635E"/>
    <w:rsid w:val="00C62DD7"/>
    <w:rsid w:val="00C83E75"/>
    <w:rsid w:val="00CD4693"/>
    <w:rsid w:val="00CE4EDC"/>
    <w:rsid w:val="00D03784"/>
    <w:rsid w:val="00D05DB9"/>
    <w:rsid w:val="00D365E8"/>
    <w:rsid w:val="00D43DCA"/>
    <w:rsid w:val="00D462DA"/>
    <w:rsid w:val="00D47659"/>
    <w:rsid w:val="00D63A9A"/>
    <w:rsid w:val="00D66540"/>
    <w:rsid w:val="00D66C23"/>
    <w:rsid w:val="00D67B90"/>
    <w:rsid w:val="00D721A8"/>
    <w:rsid w:val="00D87C9D"/>
    <w:rsid w:val="00D9094F"/>
    <w:rsid w:val="00D9239E"/>
    <w:rsid w:val="00D92D15"/>
    <w:rsid w:val="00DB324B"/>
    <w:rsid w:val="00DB4611"/>
    <w:rsid w:val="00DD0410"/>
    <w:rsid w:val="00DD79A6"/>
    <w:rsid w:val="00E11B5A"/>
    <w:rsid w:val="00E22E69"/>
    <w:rsid w:val="00E23766"/>
    <w:rsid w:val="00E23960"/>
    <w:rsid w:val="00E328FF"/>
    <w:rsid w:val="00E33203"/>
    <w:rsid w:val="00E500C1"/>
    <w:rsid w:val="00E547BB"/>
    <w:rsid w:val="00EA28E7"/>
    <w:rsid w:val="00EA5A4A"/>
    <w:rsid w:val="00EC2179"/>
    <w:rsid w:val="00EC6528"/>
    <w:rsid w:val="00ED45E9"/>
    <w:rsid w:val="00EF75EE"/>
    <w:rsid w:val="00F0019D"/>
    <w:rsid w:val="00F038C3"/>
    <w:rsid w:val="00F1224D"/>
    <w:rsid w:val="00F24930"/>
    <w:rsid w:val="00F32933"/>
    <w:rsid w:val="00F35CC9"/>
    <w:rsid w:val="00F430CE"/>
    <w:rsid w:val="00F52C85"/>
    <w:rsid w:val="00F53EC6"/>
    <w:rsid w:val="00F54A86"/>
    <w:rsid w:val="00F67578"/>
    <w:rsid w:val="00F67C64"/>
    <w:rsid w:val="00F70DDA"/>
    <w:rsid w:val="00F77C63"/>
    <w:rsid w:val="00F9487A"/>
    <w:rsid w:val="00F952FA"/>
    <w:rsid w:val="00FA5EB6"/>
    <w:rsid w:val="00FB35AF"/>
    <w:rsid w:val="00FD5D65"/>
    <w:rsid w:val="00FD5FA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5:chartTrackingRefBased/>
  <w15:docId w15:val="{8213AF1E-BDF4-47E1-9EEB-119BC6F9B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9D8"/>
    <w:pPr>
      <w:spacing w:after="160" w:line="256" w:lineRule="auto"/>
    </w:pPr>
    <w:rPr>
      <w:rFonts w:eastAsia="Times New Roman"/>
      <w:sz w:val="22"/>
      <w:szCs w:val="22"/>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msonormal0">
    <w:name w:val="msonormal"/>
    <w:basedOn w:val="Normal"/>
    <w:rsid w:val="007D49D8"/>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KAR"/>
    <w:uiPriority w:val="99"/>
    <w:unhideWhenUsed/>
    <w:rsid w:val="007D49D8"/>
    <w:pPr>
      <w:tabs>
        <w:tab w:val="center" w:pos="4513"/>
        <w:tab w:val="right" w:pos="9026"/>
      </w:tabs>
    </w:pPr>
    <w:rPr>
      <w:sz w:val="20"/>
      <w:szCs w:val="20"/>
      <w:lang w:val="x-none"/>
    </w:rPr>
  </w:style>
  <w:style w:type="character" w:customStyle="1" w:styleId="HeaderKAR">
    <w:name w:val="Header KAR"/>
    <w:link w:val="Header"/>
    <w:uiPriority w:val="99"/>
    <w:rsid w:val="007D49D8"/>
    <w:rPr>
      <w:rFonts w:eastAsia="Times New Roman" w:cs="Times New Roman"/>
      <w:lang w:eastAsia="id-ID"/>
    </w:rPr>
  </w:style>
  <w:style w:type="paragraph" w:styleId="Footer">
    <w:name w:val="footer"/>
    <w:basedOn w:val="Normal"/>
    <w:link w:val="FooterKAR"/>
    <w:uiPriority w:val="99"/>
    <w:unhideWhenUsed/>
    <w:rsid w:val="007D49D8"/>
    <w:pPr>
      <w:tabs>
        <w:tab w:val="center" w:pos="4513"/>
        <w:tab w:val="right" w:pos="9026"/>
      </w:tabs>
    </w:pPr>
    <w:rPr>
      <w:sz w:val="20"/>
      <w:szCs w:val="20"/>
      <w:lang w:val="x-none"/>
    </w:rPr>
  </w:style>
  <w:style w:type="character" w:customStyle="1" w:styleId="FooterKAR">
    <w:name w:val="Footer KAR"/>
    <w:link w:val="Footer"/>
    <w:uiPriority w:val="99"/>
    <w:rsid w:val="007D49D8"/>
    <w:rPr>
      <w:rFonts w:eastAsia="Times New Roman" w:cs="Times New Roman"/>
      <w:lang w:eastAsia="id-ID"/>
    </w:rPr>
  </w:style>
  <w:style w:type="paragraph" w:styleId="DaftarParagraf">
    <w:name w:val="List Paragraph"/>
    <w:basedOn w:val="Normal"/>
    <w:uiPriority w:val="34"/>
    <w:qFormat/>
    <w:rsid w:val="007D49D8"/>
    <w:pPr>
      <w:ind w:left="720"/>
      <w:contextualSpacing/>
    </w:pPr>
  </w:style>
  <w:style w:type="character" w:styleId="Hyperlink">
    <w:name w:val="Hyperlink"/>
    <w:uiPriority w:val="99"/>
    <w:unhideWhenUsed/>
    <w:rsid w:val="009E437B"/>
    <w:rPr>
      <w:color w:val="0563C1"/>
      <w:u w:val="single"/>
    </w:rPr>
  </w:style>
  <w:style w:type="character" w:customStyle="1" w:styleId="Mention">
    <w:name w:val="Mention"/>
    <w:uiPriority w:val="99"/>
    <w:semiHidden/>
    <w:unhideWhenUsed/>
    <w:rsid w:val="009E437B"/>
    <w:rPr>
      <w:color w:val="2B579A"/>
      <w:shd w:val="clear" w:color="auto" w:fill="E6E6E6"/>
    </w:rPr>
  </w:style>
  <w:style w:type="table" w:styleId="KisiTabel">
    <w:name w:val="Table Grid"/>
    <w:basedOn w:val="TabelNormal"/>
    <w:uiPriority w:val="39"/>
    <w:rsid w:val="00356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Balon">
    <w:name w:val="Balloon Text"/>
    <w:basedOn w:val="Normal"/>
    <w:link w:val="TeksBalonKAR"/>
    <w:uiPriority w:val="99"/>
    <w:semiHidden/>
    <w:unhideWhenUsed/>
    <w:rsid w:val="005E60A9"/>
    <w:pPr>
      <w:spacing w:after="0" w:line="240" w:lineRule="auto"/>
    </w:pPr>
    <w:rPr>
      <w:rFonts w:ascii="Segoe UI" w:hAnsi="Segoe UI"/>
      <w:sz w:val="18"/>
      <w:szCs w:val="18"/>
      <w:lang w:val="x-none" w:eastAsia="x-none"/>
    </w:rPr>
  </w:style>
  <w:style w:type="character" w:customStyle="1" w:styleId="TeksBalonKAR">
    <w:name w:val="Teks Balon KAR"/>
    <w:link w:val="TeksBalon"/>
    <w:uiPriority w:val="99"/>
    <w:semiHidden/>
    <w:rsid w:val="005E60A9"/>
    <w:rPr>
      <w:rFonts w:ascii="Segoe UI" w:eastAsia="Times New Roman" w:hAnsi="Segoe UI" w:cs="Segoe UI"/>
      <w:sz w:val="18"/>
      <w:szCs w:val="18"/>
    </w:rPr>
  </w:style>
  <w:style w:type="paragraph" w:styleId="TidakAdaSpasi">
    <w:name w:val="No Spacing"/>
    <w:uiPriority w:val="1"/>
    <w:qFormat/>
    <w:rsid w:val="00C5635E"/>
    <w:rPr>
      <w:rFonts w:eastAsia="Times New Roman"/>
      <w:sz w:val="22"/>
      <w:szCs w:val="22"/>
    </w:rPr>
  </w:style>
  <w:style w:type="paragraph" w:styleId="Judul">
    <w:name w:val="Title"/>
    <w:basedOn w:val="Normal"/>
    <w:next w:val="Normal"/>
    <w:link w:val="JudulKAR"/>
    <w:uiPriority w:val="10"/>
    <w:qFormat/>
    <w:rsid w:val="00C5635E"/>
    <w:pPr>
      <w:spacing w:before="240" w:after="60"/>
      <w:jc w:val="center"/>
      <w:outlineLvl w:val="0"/>
    </w:pPr>
    <w:rPr>
      <w:rFonts w:ascii="Cambria" w:hAnsi="Cambria"/>
      <w:b/>
      <w:bCs/>
      <w:kern w:val="28"/>
      <w:sz w:val="32"/>
      <w:szCs w:val="32"/>
    </w:rPr>
  </w:style>
  <w:style w:type="character" w:customStyle="1" w:styleId="JudulKAR">
    <w:name w:val="Judul KAR"/>
    <w:link w:val="Judul"/>
    <w:uiPriority w:val="10"/>
    <w:rsid w:val="00C5635E"/>
    <w:rPr>
      <w:rFonts w:ascii="Cambria" w:eastAsia="Times New Roman" w:hAnsi="Cambria" w:cs="Times New Roman"/>
      <w:b/>
      <w:bCs/>
      <w:kern w:val="28"/>
      <w:sz w:val="32"/>
      <w:szCs w:val="32"/>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03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27821-2812-4265-ACB5-1411527D2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6803</Words>
  <Characters>38781</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Bahrul Ilmi, MT</dc:creator>
  <cp:keywords/>
  <cp:lastModifiedBy>190121</cp:lastModifiedBy>
  <cp:revision>2</cp:revision>
  <cp:lastPrinted>2023-05-27T17:26:00Z</cp:lastPrinted>
  <dcterms:created xsi:type="dcterms:W3CDTF">2023-05-29T07:53:00Z</dcterms:created>
  <dcterms:modified xsi:type="dcterms:W3CDTF">2023-05-29T07:53:00Z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-426317266</vt:i4>
  </property>
</Properties>
</file>