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6453D" w14:textId="77777777" w:rsidR="006D5956" w:rsidRPr="00621D60" w:rsidRDefault="004F59A5" w:rsidP="00E0039A">
      <w:pPr>
        <w:pStyle w:val="Heading1"/>
        <w:spacing w:before="0" w:line="276" w:lineRule="auto"/>
        <w:jc w:val="center"/>
        <w:rPr>
          <w:rFonts w:ascii="Times New Roman" w:hAnsi="Times New Roman" w:cs="Times New Roman"/>
          <w:b/>
          <w:bCs/>
          <w:color w:val="000000" w:themeColor="text1"/>
          <w:sz w:val="30"/>
          <w:szCs w:val="30"/>
          <w:lang w:val="sv-SE"/>
        </w:rPr>
      </w:pPr>
      <w:bookmarkStart w:id="0" w:name="_Hlk207390337"/>
      <w:bookmarkEnd w:id="0"/>
      <w:r w:rsidRPr="00621D60">
        <w:rPr>
          <w:rFonts w:ascii="Times New Roman" w:hAnsi="Times New Roman" w:cs="Times New Roman"/>
          <w:b/>
          <w:bCs/>
          <w:color w:val="000000" w:themeColor="text1"/>
          <w:sz w:val="30"/>
          <w:szCs w:val="30"/>
          <w:lang w:val="sv-SE"/>
        </w:rPr>
        <w:t xml:space="preserve">ANALISIS SISTEM PROTEKSI PETIR EKSTERNAL </w:t>
      </w:r>
    </w:p>
    <w:p w14:paraId="336B55CB" w14:textId="0A9AFD9F" w:rsidR="00E0039A" w:rsidRPr="00621D60" w:rsidRDefault="004F59A5" w:rsidP="00E0039A">
      <w:pPr>
        <w:pStyle w:val="Heading1"/>
        <w:spacing w:before="0" w:line="276" w:lineRule="auto"/>
        <w:jc w:val="center"/>
        <w:rPr>
          <w:rFonts w:ascii="Times New Roman" w:hAnsi="Times New Roman" w:cs="Times New Roman"/>
          <w:b/>
          <w:bCs/>
          <w:color w:val="000000" w:themeColor="text1"/>
          <w:sz w:val="30"/>
          <w:szCs w:val="30"/>
          <w:lang w:val="sv-SE"/>
        </w:rPr>
      </w:pPr>
      <w:r w:rsidRPr="00621D60">
        <w:rPr>
          <w:rFonts w:ascii="Times New Roman" w:hAnsi="Times New Roman" w:cs="Times New Roman"/>
          <w:b/>
          <w:bCs/>
          <w:color w:val="000000" w:themeColor="text1"/>
          <w:sz w:val="30"/>
          <w:szCs w:val="30"/>
          <w:lang w:val="sv-SE"/>
        </w:rPr>
        <w:t xml:space="preserve">PADA TANGKI K20 PT. KILANG PERTAMINA INTERNASIONAL </w:t>
      </w:r>
    </w:p>
    <w:p w14:paraId="359CD841" w14:textId="71B34BFD" w:rsidR="00E0039A" w:rsidRPr="00621D60" w:rsidRDefault="004F59A5" w:rsidP="00E0039A">
      <w:pPr>
        <w:pStyle w:val="Heading1"/>
        <w:spacing w:before="0" w:line="276" w:lineRule="auto"/>
        <w:jc w:val="center"/>
        <w:rPr>
          <w:rFonts w:ascii="Times New Roman" w:hAnsi="Times New Roman" w:cs="Times New Roman"/>
          <w:b/>
          <w:bCs/>
          <w:color w:val="000000" w:themeColor="text1"/>
          <w:sz w:val="30"/>
          <w:szCs w:val="30"/>
          <w:lang w:val="sv-SE"/>
        </w:rPr>
      </w:pPr>
      <w:r w:rsidRPr="00621D60">
        <w:rPr>
          <w:rFonts w:ascii="Times New Roman" w:hAnsi="Times New Roman" w:cs="Times New Roman"/>
          <w:b/>
          <w:bCs/>
          <w:color w:val="000000" w:themeColor="text1"/>
          <w:sz w:val="30"/>
          <w:szCs w:val="30"/>
          <w:lang w:val="sv-SE"/>
        </w:rPr>
        <w:t>REFINERY UNIT III PLAJU</w:t>
      </w:r>
    </w:p>
    <w:p w14:paraId="69538132" w14:textId="3D436829" w:rsidR="008A3DD5" w:rsidRPr="00621D60" w:rsidRDefault="008A3DD5" w:rsidP="008A3DD5">
      <w:pPr>
        <w:jc w:val="center"/>
        <w:rPr>
          <w:rFonts w:eastAsia="Garamond"/>
          <w:sz w:val="20"/>
          <w:szCs w:val="18"/>
          <w:lang w:val="sv-SE"/>
        </w:rPr>
      </w:pPr>
    </w:p>
    <w:p w14:paraId="4390482F" w14:textId="77777777" w:rsidR="0080480D" w:rsidRPr="00621D60" w:rsidRDefault="0080480D" w:rsidP="00B21E0D">
      <w:pPr>
        <w:jc w:val="center"/>
        <w:rPr>
          <w:sz w:val="22"/>
          <w:szCs w:val="22"/>
          <w:lang w:val="sv-SE"/>
        </w:rPr>
      </w:pPr>
    </w:p>
    <w:p w14:paraId="112E17EE" w14:textId="77777777" w:rsidR="0080480D" w:rsidRPr="00621D60" w:rsidRDefault="0080480D" w:rsidP="0080480D">
      <w:pPr>
        <w:rPr>
          <w:lang w:val="sv-SE"/>
        </w:rPr>
        <w:sectPr w:rsidR="0080480D" w:rsidRPr="00621D60" w:rsidSect="006D5956">
          <w:headerReference w:type="default" r:id="rId8"/>
          <w:pgSz w:w="11906" w:h="16838"/>
          <w:pgMar w:top="1134" w:right="1134" w:bottom="1134" w:left="1134" w:header="283" w:footer="283" w:gutter="0"/>
          <w:cols w:space="708"/>
          <w:docGrid w:linePitch="360"/>
        </w:sectPr>
      </w:pPr>
    </w:p>
    <w:p w14:paraId="66832C3D" w14:textId="77777777" w:rsidR="006D5956" w:rsidRPr="00621D60" w:rsidRDefault="006D5956" w:rsidP="00496244">
      <w:pPr>
        <w:jc w:val="both"/>
        <w:rPr>
          <w:sz w:val="20"/>
          <w:szCs w:val="20"/>
          <w:lang w:val="sv-SE"/>
        </w:rPr>
      </w:pPr>
    </w:p>
    <w:p w14:paraId="6014CE34" w14:textId="77777777" w:rsidR="006D5956" w:rsidRPr="00621D60" w:rsidRDefault="006D5956" w:rsidP="00496244">
      <w:pPr>
        <w:jc w:val="both"/>
        <w:rPr>
          <w:sz w:val="20"/>
          <w:szCs w:val="20"/>
          <w:lang w:val="sv-SE"/>
        </w:rPr>
      </w:pPr>
    </w:p>
    <w:p w14:paraId="1EDF8EA3" w14:textId="77777777" w:rsidR="006D5956" w:rsidRDefault="006D5956" w:rsidP="00BE41C2">
      <w:pPr>
        <w:ind w:right="61"/>
        <w:jc w:val="both"/>
        <w:rPr>
          <w:sz w:val="20"/>
          <w:szCs w:val="20"/>
          <w:lang w:val="id-ID"/>
        </w:rPr>
      </w:pPr>
    </w:p>
    <w:p w14:paraId="00DCE3A9" w14:textId="7623B6B7" w:rsidR="00496244" w:rsidRPr="00621D60" w:rsidRDefault="008D30C3" w:rsidP="00BE41C2">
      <w:pPr>
        <w:ind w:right="61"/>
        <w:jc w:val="both"/>
        <w:rPr>
          <w:sz w:val="20"/>
          <w:szCs w:val="20"/>
          <w:lang w:val="sv-SE"/>
        </w:rPr>
      </w:pPr>
      <w:r w:rsidRPr="006D5956">
        <w:rPr>
          <w:b/>
          <w:bCs/>
          <w:sz w:val="20"/>
          <w:szCs w:val="20"/>
          <w:lang w:val="id-ID"/>
        </w:rPr>
        <w:t>Abstrak</w:t>
      </w:r>
      <w:r w:rsidR="006D5956">
        <w:rPr>
          <w:sz w:val="20"/>
          <w:szCs w:val="20"/>
          <w:lang w:val="id-ID"/>
        </w:rPr>
        <w:t xml:space="preserve">: </w:t>
      </w:r>
      <w:r w:rsidR="00496244" w:rsidRPr="00621D60">
        <w:rPr>
          <w:sz w:val="20"/>
          <w:szCs w:val="20"/>
          <w:lang w:val="sv-SE"/>
        </w:rPr>
        <w:t xml:space="preserve">Penelitian ini menganalisis sistem proteksi petir eksternal pada tangki K20 PT. Kilang Pertamina Internasional Refinery Unit III Plaju dengan diamter tanki 60,7m dan tinggi 26,88m, di Sumatera Selatan yang dikenal memiliki intensitas sambaran petir tinggi. Tujuan dari penelitian ini adalah untuk merancang sistem proteksi petir eksternal menggunakan metode bola bergulir rolling sphere dengan diameter 20m guna menentukan kebutuhan air termination dan down conductor. Selain itu, penelitian ini juga bertujuan untuk melakukan pemodelan rangkaian ekivalen dengan komponen RLC untuk dianalisis menggunakan perangkat lunak ATP – Draw. Dari perancangan yang dilakukan, diperoleh kebutuhan lima buah air termination tipe franklin rod sepanjang 50 cm dan 8 buah down conductor dengan bahan kbc </w:t>
      </w:r>
      <m:oMath>
        <m:sSup>
          <m:sSupPr>
            <m:ctrlPr>
              <w:rPr>
                <w:rFonts w:ascii="Cambria Math" w:hAnsi="Cambria Math"/>
                <w:sz w:val="20"/>
                <w:szCs w:val="20"/>
              </w:rPr>
            </m:ctrlPr>
          </m:sSupPr>
          <m:e>
            <m:r>
              <m:rPr>
                <m:sty m:val="p"/>
              </m:rPr>
              <w:rPr>
                <w:rFonts w:ascii="Cambria Math" w:hAnsi="Cambria Math"/>
                <w:sz w:val="20"/>
                <w:szCs w:val="20"/>
                <w:lang w:val="sv-SE"/>
              </w:rPr>
              <m:t>50mm</m:t>
            </m:r>
          </m:e>
          <m:sup>
            <m:r>
              <m:rPr>
                <m:sty m:val="p"/>
              </m:rPr>
              <w:rPr>
                <w:rFonts w:ascii="Cambria Math" w:hAnsi="Cambria Math"/>
                <w:sz w:val="20"/>
                <w:szCs w:val="20"/>
                <w:lang w:val="sv-SE"/>
              </w:rPr>
              <m:t>2</m:t>
            </m:r>
          </m:sup>
        </m:sSup>
      </m:oMath>
      <w:r w:rsidR="00496244" w:rsidRPr="00621D60">
        <w:rPr>
          <w:rFonts w:eastAsiaTheme="minorEastAsia"/>
          <w:sz w:val="20"/>
          <w:szCs w:val="20"/>
          <w:lang w:val="sv-SE"/>
        </w:rPr>
        <w:t xml:space="preserve"> dan 1 buah grounding rod dengan diameter 16mm di tanam ke bawah tanah sedalam 3m </w:t>
      </w:r>
      <w:r w:rsidR="00496244" w:rsidRPr="00621D60">
        <w:rPr>
          <w:sz w:val="20"/>
          <w:szCs w:val="20"/>
          <w:lang w:val="sv-SE"/>
        </w:rPr>
        <w:t xml:space="preserve">untuk memberikan perlindungan menyeluruh pada tangki. Hasil simulasi menunjukkan bahwa tegangan sambaran petir sebesar 160 MV pada air termination berhasil diredam menjadi sekitar 3,5 MV pada grounding rod, dengan arus sambaran yang mengalir melalui sistem proteksi tercatat sebesar 30 kA dengan menggunakan arus heidler. </w:t>
      </w:r>
    </w:p>
    <w:p w14:paraId="3516836A" w14:textId="77777777" w:rsidR="00496244" w:rsidRPr="00621D60" w:rsidRDefault="00496244" w:rsidP="00BE41C2">
      <w:pPr>
        <w:ind w:right="61"/>
        <w:jc w:val="both"/>
        <w:rPr>
          <w:sz w:val="20"/>
          <w:szCs w:val="20"/>
          <w:lang w:val="sv-SE"/>
        </w:rPr>
      </w:pPr>
      <w:commentRangeStart w:id="1"/>
      <w:r w:rsidRPr="00621D60">
        <w:rPr>
          <w:sz w:val="20"/>
          <w:szCs w:val="20"/>
          <w:lang w:val="sv-SE"/>
        </w:rPr>
        <w:t>Dengan</w:t>
      </w:r>
      <w:commentRangeEnd w:id="1"/>
      <w:r w:rsidR="00F52859">
        <w:rPr>
          <w:rStyle w:val="CommentReference"/>
        </w:rPr>
        <w:commentReference w:id="1"/>
      </w:r>
      <w:r w:rsidRPr="00621D60">
        <w:rPr>
          <w:sz w:val="20"/>
          <w:szCs w:val="20"/>
          <w:lang w:val="sv-SE"/>
        </w:rPr>
        <w:t xml:space="preserve"> demikian, sistem proteksi petir eksternal yang dirancang telah memenuhi standar IEC 62305 untuk level proteksi 1, dan diharapkan dapat meminimalkan risiko kerusakan akibat sambaran petir pada tangki penyimpanan bahan bakar tersebut.</w:t>
      </w:r>
    </w:p>
    <w:p w14:paraId="3BBC5C1D" w14:textId="7CAFB690" w:rsidR="00496244" w:rsidRPr="00621D60" w:rsidRDefault="00496244" w:rsidP="00BE41C2">
      <w:pPr>
        <w:ind w:right="61"/>
        <w:jc w:val="both"/>
        <w:rPr>
          <w:sz w:val="20"/>
          <w:szCs w:val="20"/>
          <w:lang w:val="sv-SE"/>
        </w:rPr>
      </w:pPr>
      <w:r w:rsidRPr="00621D60">
        <w:rPr>
          <w:b/>
          <w:bCs/>
          <w:sz w:val="20"/>
          <w:szCs w:val="20"/>
          <w:lang w:val="sv-SE"/>
        </w:rPr>
        <w:t xml:space="preserve">Kata </w:t>
      </w:r>
      <w:r w:rsidR="006D5956" w:rsidRPr="00621D60">
        <w:rPr>
          <w:b/>
          <w:bCs/>
          <w:sz w:val="20"/>
          <w:szCs w:val="20"/>
          <w:lang w:val="sv-SE"/>
        </w:rPr>
        <w:t>k</w:t>
      </w:r>
      <w:r w:rsidRPr="00621D60">
        <w:rPr>
          <w:b/>
          <w:bCs/>
          <w:sz w:val="20"/>
          <w:szCs w:val="20"/>
          <w:lang w:val="sv-SE"/>
        </w:rPr>
        <w:t>unci</w:t>
      </w:r>
      <w:r w:rsidRPr="00621D60">
        <w:rPr>
          <w:sz w:val="20"/>
          <w:szCs w:val="20"/>
          <w:lang w:val="sv-SE"/>
        </w:rPr>
        <w:t xml:space="preserve">: </w:t>
      </w:r>
      <w:commentRangeStart w:id="2"/>
      <w:r w:rsidR="006D5956" w:rsidRPr="00621D60">
        <w:rPr>
          <w:sz w:val="20"/>
          <w:szCs w:val="20"/>
          <w:lang w:val="sv-SE"/>
        </w:rPr>
        <w:t>sistem proteksi petir pada tanki</w:t>
      </w:r>
      <w:commentRangeEnd w:id="2"/>
      <w:r w:rsidR="00F52859">
        <w:rPr>
          <w:rStyle w:val="CommentReference"/>
        </w:rPr>
        <w:commentReference w:id="2"/>
      </w:r>
      <w:r w:rsidR="006D5956" w:rsidRPr="00621D60">
        <w:rPr>
          <w:sz w:val="20"/>
          <w:szCs w:val="20"/>
          <w:lang w:val="sv-SE"/>
        </w:rPr>
        <w:t xml:space="preserve">, rangkaian ekivalen, komponen </w:t>
      </w:r>
      <w:r w:rsidRPr="00621D60">
        <w:rPr>
          <w:sz w:val="20"/>
          <w:szCs w:val="20"/>
          <w:lang w:val="sv-SE"/>
        </w:rPr>
        <w:t>RLC</w:t>
      </w:r>
    </w:p>
    <w:p w14:paraId="4426AB60" w14:textId="77777777" w:rsidR="00496244" w:rsidRPr="00621D60" w:rsidRDefault="00496244" w:rsidP="00496244">
      <w:pPr>
        <w:ind w:left="567"/>
        <w:jc w:val="both"/>
        <w:rPr>
          <w:b/>
          <w:bCs/>
          <w:sz w:val="22"/>
          <w:szCs w:val="22"/>
          <w:lang w:val="sv-SE"/>
        </w:rPr>
      </w:pPr>
    </w:p>
    <w:p w14:paraId="31691A93" w14:textId="77777777" w:rsidR="006D5956" w:rsidRPr="00621D60" w:rsidRDefault="006D5956" w:rsidP="00496244">
      <w:pPr>
        <w:ind w:left="567"/>
        <w:jc w:val="both"/>
        <w:rPr>
          <w:b/>
          <w:bCs/>
          <w:sz w:val="22"/>
          <w:szCs w:val="22"/>
          <w:lang w:val="sv-SE"/>
        </w:rPr>
      </w:pPr>
    </w:p>
    <w:p w14:paraId="643114C7" w14:textId="066F7387" w:rsidR="006D5956" w:rsidRPr="006D5956" w:rsidRDefault="006D5956" w:rsidP="006D5956">
      <w:pPr>
        <w:jc w:val="both"/>
        <w:rPr>
          <w:i/>
          <w:iCs/>
          <w:sz w:val="20"/>
          <w:szCs w:val="20"/>
        </w:rPr>
      </w:pPr>
      <w:commentRangeStart w:id="3"/>
      <w:r w:rsidRPr="006D5956">
        <w:rPr>
          <w:i/>
          <w:iCs/>
          <w:sz w:val="20"/>
          <w:szCs w:val="20"/>
        </w:rPr>
        <w:t>Abstract</w:t>
      </w:r>
      <w:commentRangeEnd w:id="3"/>
      <w:r w:rsidR="00F52859">
        <w:rPr>
          <w:rStyle w:val="CommentReference"/>
        </w:rPr>
        <w:commentReference w:id="3"/>
      </w:r>
      <w:r w:rsidRPr="006D5956">
        <w:rPr>
          <w:i/>
          <w:iCs/>
          <w:sz w:val="20"/>
          <w:szCs w:val="20"/>
        </w:rPr>
        <w:t xml:space="preserve">: This study </w:t>
      </w:r>
      <w:proofErr w:type="spellStart"/>
      <w:r w:rsidRPr="006D5956">
        <w:rPr>
          <w:i/>
          <w:iCs/>
          <w:sz w:val="20"/>
          <w:szCs w:val="20"/>
        </w:rPr>
        <w:t>analyzes</w:t>
      </w:r>
      <w:proofErr w:type="spellEnd"/>
      <w:r w:rsidRPr="006D5956">
        <w:rPr>
          <w:i/>
          <w:iCs/>
          <w:sz w:val="20"/>
          <w:szCs w:val="20"/>
        </w:rPr>
        <w:t xml:space="preserve"> the external lightning protection system for Tank K20 at PT. </w:t>
      </w:r>
      <w:proofErr w:type="spellStart"/>
      <w:r w:rsidRPr="006D5956">
        <w:rPr>
          <w:i/>
          <w:iCs/>
          <w:sz w:val="20"/>
          <w:szCs w:val="20"/>
        </w:rPr>
        <w:t>Kilang</w:t>
      </w:r>
      <w:proofErr w:type="spellEnd"/>
      <w:r w:rsidRPr="006D5956">
        <w:rPr>
          <w:i/>
          <w:iCs/>
          <w:sz w:val="20"/>
          <w:szCs w:val="20"/>
        </w:rPr>
        <w:t xml:space="preserve"> Pertamina Internasional Refinery Unit III </w:t>
      </w:r>
      <w:proofErr w:type="spellStart"/>
      <w:r w:rsidRPr="006D5956">
        <w:rPr>
          <w:i/>
          <w:iCs/>
          <w:sz w:val="20"/>
          <w:szCs w:val="20"/>
        </w:rPr>
        <w:t>Plaju</w:t>
      </w:r>
      <w:proofErr w:type="spellEnd"/>
      <w:r w:rsidRPr="006D5956">
        <w:rPr>
          <w:i/>
          <w:iCs/>
          <w:sz w:val="20"/>
          <w:szCs w:val="20"/>
        </w:rPr>
        <w:t>, with a tank diameter of 60.7 meters and a height of 26.88 meters, located in South Sumatra an area known for high lightning strike intensity. The objective of this research is to design an external lightning protection system using the rolling sphere method with a sphere diameter of 20 meters, in order to determine the required air terminations and down conductors. Additionally, the study aims to model an equivalent RLC circuit for analysis using ATP-Draw software. From the design, it was determined that five air terminations of the Franklin rod type (each 50 cm in length) and eight down conductors made of 50 mm² KBC cable, along with one grounding rod with a 16 mm diameter buried 3 meters underground, are required to provide full protection for the tank. Simulation results indicate that a 160 MV lightning surge at the air termination is successfully attenuated to approximately 3.5 MV at the grounding rod. The lightning current flowing through the protection system was recorded at 30 kA, using the Heidler current model. Thus, the designed external lightning protection system complies with IEC 62305 Level 1 protection standards and is expected to minimize the risk of damage caused by lightning strikes to the fuel storage tank.</w:t>
      </w:r>
    </w:p>
    <w:p w14:paraId="49F6F7A0" w14:textId="7BFBBF2D" w:rsidR="006D5956" w:rsidRPr="006D5956" w:rsidRDefault="006D5956" w:rsidP="006D5956">
      <w:pPr>
        <w:jc w:val="both"/>
        <w:rPr>
          <w:i/>
          <w:iCs/>
          <w:sz w:val="20"/>
          <w:szCs w:val="20"/>
        </w:rPr>
      </w:pPr>
      <w:commentRangeStart w:id="4"/>
      <w:r w:rsidRPr="006D5956">
        <w:rPr>
          <w:i/>
          <w:iCs/>
          <w:sz w:val="20"/>
          <w:szCs w:val="20"/>
        </w:rPr>
        <w:t>Keywords</w:t>
      </w:r>
      <w:commentRangeEnd w:id="4"/>
      <w:r w:rsidR="00F52859">
        <w:rPr>
          <w:rStyle w:val="CommentReference"/>
        </w:rPr>
        <w:commentReference w:id="4"/>
      </w:r>
      <w:r w:rsidRPr="006D5956">
        <w:rPr>
          <w:i/>
          <w:iCs/>
          <w:sz w:val="20"/>
          <w:szCs w:val="20"/>
        </w:rPr>
        <w:t>: Lightning protection system on tanks, Equivalent circuit, RLC components</w:t>
      </w:r>
    </w:p>
    <w:p w14:paraId="6AF6C4B0" w14:textId="77777777" w:rsidR="006D5956" w:rsidRDefault="006D5956" w:rsidP="00496244">
      <w:pPr>
        <w:ind w:left="567"/>
        <w:jc w:val="both"/>
        <w:rPr>
          <w:b/>
          <w:bCs/>
          <w:sz w:val="22"/>
          <w:szCs w:val="22"/>
        </w:rPr>
      </w:pPr>
    </w:p>
    <w:p w14:paraId="35FD2772" w14:textId="77777777" w:rsidR="006D5956" w:rsidRDefault="006D5956" w:rsidP="00496244">
      <w:pPr>
        <w:ind w:left="567"/>
        <w:jc w:val="both"/>
        <w:rPr>
          <w:b/>
          <w:bCs/>
          <w:sz w:val="22"/>
          <w:szCs w:val="22"/>
        </w:rPr>
      </w:pPr>
    </w:p>
    <w:p w14:paraId="47AEB06B" w14:textId="77777777" w:rsidR="006D5956" w:rsidRDefault="006D5956" w:rsidP="00496244">
      <w:pPr>
        <w:ind w:left="567"/>
        <w:jc w:val="both"/>
        <w:rPr>
          <w:b/>
          <w:bCs/>
          <w:sz w:val="22"/>
          <w:szCs w:val="22"/>
        </w:rPr>
      </w:pPr>
    </w:p>
    <w:p w14:paraId="23E73CF5" w14:textId="77777777" w:rsidR="007353E2" w:rsidRDefault="007353E2" w:rsidP="00496244">
      <w:pPr>
        <w:ind w:left="567"/>
        <w:jc w:val="both"/>
        <w:rPr>
          <w:b/>
          <w:bCs/>
          <w:sz w:val="22"/>
          <w:szCs w:val="22"/>
        </w:rPr>
      </w:pPr>
    </w:p>
    <w:p w14:paraId="02298A80" w14:textId="77777777" w:rsidR="007353E2" w:rsidRDefault="007353E2" w:rsidP="00496244">
      <w:pPr>
        <w:ind w:left="567"/>
        <w:jc w:val="both"/>
        <w:rPr>
          <w:b/>
          <w:bCs/>
          <w:sz w:val="22"/>
          <w:szCs w:val="22"/>
        </w:rPr>
      </w:pPr>
    </w:p>
    <w:p w14:paraId="4BBDDF25" w14:textId="77777777" w:rsidR="006D5956" w:rsidRDefault="006D5956" w:rsidP="00496244">
      <w:pPr>
        <w:ind w:left="567"/>
        <w:jc w:val="both"/>
        <w:rPr>
          <w:b/>
          <w:bCs/>
          <w:sz w:val="22"/>
          <w:szCs w:val="22"/>
        </w:rPr>
      </w:pPr>
    </w:p>
    <w:p w14:paraId="34A06B21" w14:textId="77777777" w:rsidR="006D5956" w:rsidRPr="006825E0" w:rsidRDefault="006D5956" w:rsidP="00496244">
      <w:pPr>
        <w:ind w:left="567"/>
        <w:jc w:val="both"/>
        <w:rPr>
          <w:b/>
          <w:bCs/>
          <w:sz w:val="22"/>
          <w:szCs w:val="22"/>
        </w:rPr>
      </w:pPr>
    </w:p>
    <w:p w14:paraId="1396F0FC" w14:textId="77777777" w:rsidR="007353E2" w:rsidRDefault="007353E2" w:rsidP="007353E2">
      <w:pPr>
        <w:pStyle w:val="Abstract"/>
        <w:ind w:firstLine="0"/>
        <w:jc w:val="center"/>
        <w:rPr>
          <w:sz w:val="24"/>
          <w:szCs w:val="24"/>
        </w:rPr>
        <w:sectPr w:rsidR="007353E2" w:rsidSect="006D5956">
          <w:type w:val="continuous"/>
          <w:pgSz w:w="11906" w:h="16838"/>
          <w:pgMar w:top="1134" w:right="1134" w:bottom="1134" w:left="1134" w:header="431" w:footer="431" w:gutter="0"/>
          <w:cols w:space="238"/>
          <w:docGrid w:linePitch="360"/>
        </w:sectPr>
      </w:pPr>
    </w:p>
    <w:p w14:paraId="1E4CC1E1" w14:textId="5C948592" w:rsidR="0080480D" w:rsidRPr="006D5956" w:rsidRDefault="00496244" w:rsidP="007353E2">
      <w:pPr>
        <w:pStyle w:val="Abstract"/>
        <w:ind w:firstLine="0"/>
        <w:jc w:val="center"/>
        <w:rPr>
          <w:sz w:val="24"/>
          <w:szCs w:val="24"/>
        </w:rPr>
      </w:pPr>
      <w:r w:rsidRPr="006D5956">
        <w:rPr>
          <w:sz w:val="24"/>
          <w:szCs w:val="24"/>
        </w:rPr>
        <w:t>PENDAHULUAN</w:t>
      </w:r>
    </w:p>
    <w:p w14:paraId="02FA3366" w14:textId="77777777" w:rsidR="00496244" w:rsidRPr="00621D60" w:rsidRDefault="00496244" w:rsidP="00496244">
      <w:pPr>
        <w:ind w:firstLine="284"/>
        <w:jc w:val="both"/>
        <w:rPr>
          <w:lang w:val="sv-SE"/>
        </w:rPr>
      </w:pPr>
      <w:r w:rsidRPr="006D5956">
        <w:t xml:space="preserve">Indonesia </w:t>
      </w:r>
      <w:proofErr w:type="spellStart"/>
      <w:r w:rsidRPr="006D5956">
        <w:t>mempunyai</w:t>
      </w:r>
      <w:proofErr w:type="spellEnd"/>
      <w:r w:rsidRPr="006D5956">
        <w:t xml:space="preserve"> </w:t>
      </w:r>
      <w:proofErr w:type="spellStart"/>
      <w:r w:rsidRPr="006D5956">
        <w:t>curah</w:t>
      </w:r>
      <w:proofErr w:type="spellEnd"/>
      <w:r w:rsidRPr="006D5956">
        <w:t xml:space="preserve"> </w:t>
      </w:r>
      <w:proofErr w:type="spellStart"/>
      <w:r w:rsidRPr="006D5956">
        <w:t>hujan</w:t>
      </w:r>
      <w:proofErr w:type="spellEnd"/>
      <w:r w:rsidRPr="006D5956">
        <w:t xml:space="preserve"> yang </w:t>
      </w:r>
      <w:proofErr w:type="spellStart"/>
      <w:r w:rsidRPr="006D5956">
        <w:t>cukup</w:t>
      </w:r>
      <w:proofErr w:type="spellEnd"/>
      <w:r w:rsidRPr="006D5956">
        <w:t xml:space="preserve"> </w:t>
      </w:r>
      <w:proofErr w:type="spellStart"/>
      <w:r w:rsidRPr="006D5956">
        <w:t>tinggi</w:t>
      </w:r>
      <w:proofErr w:type="spellEnd"/>
      <w:r w:rsidRPr="006D5956">
        <w:t xml:space="preserve"> </w:t>
      </w:r>
      <w:proofErr w:type="spellStart"/>
      <w:r w:rsidRPr="006D5956">
        <w:t>karena</w:t>
      </w:r>
      <w:proofErr w:type="spellEnd"/>
      <w:r w:rsidRPr="006D5956">
        <w:t xml:space="preserve"> </w:t>
      </w:r>
      <w:proofErr w:type="spellStart"/>
      <w:r w:rsidRPr="006D5956">
        <w:t>merupakan</w:t>
      </w:r>
      <w:proofErr w:type="spellEnd"/>
      <w:r w:rsidRPr="006D5956">
        <w:t xml:space="preserve"> salah </w:t>
      </w:r>
      <w:proofErr w:type="spellStart"/>
      <w:r w:rsidRPr="006D5956">
        <w:t>satu</w:t>
      </w:r>
      <w:proofErr w:type="spellEnd"/>
      <w:r w:rsidRPr="006D5956">
        <w:t xml:space="preserve"> negara </w:t>
      </w:r>
      <w:proofErr w:type="spellStart"/>
      <w:r w:rsidRPr="006D5956">
        <w:t>tropis</w:t>
      </w:r>
      <w:proofErr w:type="spellEnd"/>
      <w:r w:rsidRPr="006D5956">
        <w:t xml:space="preserve">. </w:t>
      </w:r>
      <w:proofErr w:type="spellStart"/>
      <w:r w:rsidRPr="006D5956">
        <w:t>Berdasarkan</w:t>
      </w:r>
      <w:proofErr w:type="spellEnd"/>
      <w:r w:rsidRPr="006D5956">
        <w:t xml:space="preserve"> data </w:t>
      </w:r>
      <w:proofErr w:type="spellStart"/>
      <w:r w:rsidRPr="006D5956">
        <w:t>petir</w:t>
      </w:r>
      <w:proofErr w:type="spellEnd"/>
      <w:r w:rsidRPr="006D5956">
        <w:t xml:space="preserve"> </w:t>
      </w:r>
      <w:proofErr w:type="spellStart"/>
      <w:r w:rsidRPr="006D5956">
        <w:t>dari</w:t>
      </w:r>
      <w:proofErr w:type="spellEnd"/>
      <w:r w:rsidRPr="006D5956">
        <w:t xml:space="preserve"> Badan </w:t>
      </w:r>
      <w:proofErr w:type="spellStart"/>
      <w:r w:rsidRPr="006D5956">
        <w:t>Meteorologi</w:t>
      </w:r>
      <w:proofErr w:type="spellEnd"/>
      <w:r w:rsidRPr="006D5956">
        <w:t xml:space="preserve">, </w:t>
      </w:r>
      <w:proofErr w:type="spellStart"/>
      <w:r w:rsidRPr="006D5956">
        <w:t>Klimatologi</w:t>
      </w:r>
      <w:proofErr w:type="spellEnd"/>
      <w:r w:rsidRPr="006D5956">
        <w:t xml:space="preserve">, Dan Geofisika </w:t>
      </w:r>
      <w:proofErr w:type="spellStart"/>
      <w:r w:rsidRPr="006D5956">
        <w:t>Sepanjang</w:t>
      </w:r>
      <w:proofErr w:type="spellEnd"/>
      <w:r w:rsidRPr="006D5956">
        <w:t xml:space="preserve"> </w:t>
      </w:r>
      <w:proofErr w:type="spellStart"/>
      <w:r w:rsidRPr="006D5956">
        <w:t>tahun</w:t>
      </w:r>
      <w:proofErr w:type="spellEnd"/>
      <w:r w:rsidRPr="006D5956">
        <w:t xml:space="preserve"> 2025, Sumatera Selatan </w:t>
      </w:r>
      <w:proofErr w:type="spellStart"/>
      <w:r w:rsidRPr="006D5956">
        <w:t>termasuk</w:t>
      </w:r>
      <w:proofErr w:type="spellEnd"/>
      <w:r w:rsidRPr="006D5956">
        <w:t xml:space="preserve"> wilayah </w:t>
      </w:r>
      <w:proofErr w:type="spellStart"/>
      <w:r w:rsidRPr="006D5956">
        <w:t>dengan</w:t>
      </w:r>
      <w:proofErr w:type="spellEnd"/>
      <w:r w:rsidRPr="006D5956">
        <w:t xml:space="preserve"> </w:t>
      </w:r>
      <w:proofErr w:type="spellStart"/>
      <w:r w:rsidRPr="006D5956">
        <w:t>jumlah</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 xml:space="preserve"> </w:t>
      </w:r>
      <w:r w:rsidRPr="006D5956">
        <w:rPr>
          <w:i/>
          <w:iCs/>
        </w:rPr>
        <w:t xml:space="preserve">cloud to ground </w:t>
      </w:r>
      <w:r w:rsidRPr="006D5956">
        <w:t xml:space="preserve">yang </w:t>
      </w:r>
      <w:proofErr w:type="spellStart"/>
      <w:r w:rsidRPr="006D5956">
        <w:t>lebih</w:t>
      </w:r>
      <w:proofErr w:type="spellEnd"/>
      <w:r w:rsidRPr="006D5956">
        <w:t xml:space="preserve"> </w:t>
      </w:r>
      <w:proofErr w:type="spellStart"/>
      <w:r w:rsidRPr="006D5956">
        <w:t>banyak</w:t>
      </w:r>
      <w:proofErr w:type="spellEnd"/>
      <w:r w:rsidRPr="006D5956">
        <w:t xml:space="preserve"> di </w:t>
      </w:r>
      <w:proofErr w:type="spellStart"/>
      <w:r w:rsidRPr="006D5956">
        <w:t>bandingkan</w:t>
      </w:r>
      <w:proofErr w:type="spellEnd"/>
      <w:r w:rsidRPr="006D5956">
        <w:t xml:space="preserve"> </w:t>
      </w:r>
      <w:proofErr w:type="spellStart"/>
      <w:r w:rsidRPr="006D5956">
        <w:t>dengan</w:t>
      </w:r>
      <w:proofErr w:type="spellEnd"/>
      <w:r w:rsidRPr="006D5956">
        <w:t xml:space="preserve"> </w:t>
      </w:r>
      <w:proofErr w:type="spellStart"/>
      <w:r w:rsidRPr="006D5956">
        <w:t>beberapa</w:t>
      </w:r>
      <w:proofErr w:type="spellEnd"/>
      <w:r w:rsidRPr="006D5956">
        <w:t xml:space="preserve"> wilayah </w:t>
      </w:r>
      <w:proofErr w:type="spellStart"/>
      <w:r w:rsidRPr="006D5956">
        <w:t>wilayah</w:t>
      </w:r>
      <w:proofErr w:type="spellEnd"/>
      <w:r w:rsidRPr="006D5956">
        <w:t xml:space="preserve"> Indonesia </w:t>
      </w:r>
      <w:proofErr w:type="spellStart"/>
      <w:r w:rsidRPr="006D5956">
        <w:t>lainnya</w:t>
      </w:r>
      <w:proofErr w:type="spellEnd"/>
      <w:r w:rsidRPr="006D5956">
        <w:t xml:space="preserve">. </w:t>
      </w:r>
      <w:r w:rsidRPr="00621D60">
        <w:rPr>
          <w:lang w:val="sv-SE"/>
        </w:rPr>
        <w:t xml:space="preserve">Dimana jumlah sambaran petir </w:t>
      </w:r>
      <w:r w:rsidRPr="00621D60">
        <w:rPr>
          <w:i/>
          <w:iCs/>
          <w:lang w:val="sv-SE"/>
        </w:rPr>
        <w:t xml:space="preserve">cloud to ground </w:t>
      </w:r>
      <w:r w:rsidRPr="00621D60">
        <w:rPr>
          <w:lang w:val="sv-SE"/>
        </w:rPr>
        <w:t xml:space="preserve">sebanyak lebih dari 60.000 sambaran. Setiap kilang bahan bakar menyimpan bahan </w:t>
      </w:r>
      <w:r w:rsidRPr="00621D60">
        <w:rPr>
          <w:lang w:val="sv-SE"/>
        </w:rPr>
        <w:t xml:space="preserve">bakar dalam tangki besar berbentuk silinder. Struktur tangki ini secara alami membentuk efek seperti kapasitor, di mana terbentuk nilai kapasitansi berdasarkan geometri tangki tersebut. Karena menyerupai ruang pada kapasitor, maka seluruh bagian tangki, baik bagian dalam maupun luarnya, memiliki celah. Celah ini sebagian diisi oleh udara dan sebagian lagi oleh bahan bakar yang tersimpan di dalam tangki. Jika celah ini terkena medan listrik, maka ada potensi terjadinya loncatan listrik di antara celah tersebut. Medan listrik tersebut bisa timbul </w:t>
      </w:r>
      <w:r w:rsidRPr="00621D60">
        <w:rPr>
          <w:lang w:val="sv-SE"/>
        </w:rPr>
        <w:lastRenderedPageBreak/>
        <w:t xml:space="preserve">dari sumber eksternal maupun internal. Contoh sumber eksternal termasuk sambaran petir langsung atau induksi dari sambaran petir tak langsung. Sebagai salah satu aset penting yang dimiliki PT. Pertamina (PERSERO), </w:t>
      </w:r>
      <w:bookmarkStart w:id="5" w:name="_Hlk196407742"/>
      <w:r w:rsidRPr="00621D60">
        <w:rPr>
          <w:lang w:val="sv-SE"/>
        </w:rPr>
        <w:t xml:space="preserve">kilang minyak pada tangki </w:t>
      </w:r>
      <w:bookmarkEnd w:id="5"/>
      <w:r w:rsidRPr="00621D60">
        <w:rPr>
          <w:lang w:val="sv-SE"/>
        </w:rPr>
        <w:t xml:space="preserve">K20 PT. Kilang Pertamina Internasional Refinary Unit III Plaju. harus memiliki Sistem Proteksi Petir (SPP). </w:t>
      </w:r>
    </w:p>
    <w:p w14:paraId="7C3D336A" w14:textId="77777777" w:rsidR="006825E0" w:rsidRPr="00621D60" w:rsidRDefault="006825E0" w:rsidP="006825E0">
      <w:pPr>
        <w:ind w:left="567"/>
        <w:jc w:val="both"/>
        <w:rPr>
          <w:b/>
          <w:bCs/>
          <w:lang w:val="sv-SE"/>
        </w:rPr>
      </w:pPr>
    </w:p>
    <w:p w14:paraId="52EA5C72" w14:textId="4CC4D81F" w:rsidR="006825E0" w:rsidRPr="00621D60" w:rsidRDefault="006825E0" w:rsidP="007353E2">
      <w:pPr>
        <w:pStyle w:val="Abstract"/>
        <w:ind w:firstLine="0"/>
        <w:jc w:val="center"/>
        <w:rPr>
          <w:sz w:val="24"/>
          <w:szCs w:val="24"/>
          <w:lang w:val="sv-SE"/>
        </w:rPr>
      </w:pPr>
      <w:commentRangeStart w:id="6"/>
      <w:r w:rsidRPr="00621D60">
        <w:rPr>
          <w:sz w:val="24"/>
          <w:szCs w:val="24"/>
          <w:lang w:val="sv-SE"/>
        </w:rPr>
        <w:t>TINJAUAN PUSTAKA</w:t>
      </w:r>
      <w:commentRangeEnd w:id="6"/>
      <w:r w:rsidR="00D67FB9">
        <w:rPr>
          <w:rStyle w:val="CommentReference"/>
          <w:rFonts w:eastAsia="SimSun"/>
          <w:b w:val="0"/>
          <w:bCs w:val="0"/>
          <w:lang w:val="en-AU" w:eastAsia="zh-CN"/>
        </w:rPr>
        <w:commentReference w:id="6"/>
      </w:r>
    </w:p>
    <w:p w14:paraId="517C397A" w14:textId="387379C4" w:rsidR="00DC5431" w:rsidRPr="006D5956" w:rsidRDefault="0062073B" w:rsidP="00514D3A">
      <w:pPr>
        <w:pStyle w:val="ListParagraph"/>
        <w:numPr>
          <w:ilvl w:val="0"/>
          <w:numId w:val="10"/>
        </w:numPr>
        <w:ind w:left="284" w:hanging="284"/>
        <w:jc w:val="both"/>
        <w:rPr>
          <w:b/>
          <w:bCs/>
          <w:lang w:val="en-US" w:eastAsia="en-US"/>
        </w:rPr>
      </w:pPr>
      <w:proofErr w:type="spellStart"/>
      <w:r w:rsidRPr="006D5956">
        <w:rPr>
          <w:b/>
          <w:bCs/>
          <w:lang w:val="en-US" w:eastAsia="en-US"/>
        </w:rPr>
        <w:t>Pengertian</w:t>
      </w:r>
      <w:proofErr w:type="spellEnd"/>
      <w:r w:rsidRPr="006D5956">
        <w:rPr>
          <w:b/>
          <w:bCs/>
          <w:lang w:val="en-US" w:eastAsia="en-US"/>
        </w:rPr>
        <w:t xml:space="preserve"> </w:t>
      </w:r>
      <w:proofErr w:type="spellStart"/>
      <w:r w:rsidRPr="006D5956">
        <w:rPr>
          <w:b/>
          <w:bCs/>
          <w:lang w:val="en-US" w:eastAsia="en-US"/>
        </w:rPr>
        <w:t>Petir</w:t>
      </w:r>
      <w:proofErr w:type="spellEnd"/>
      <w:r w:rsidRPr="006D5956">
        <w:rPr>
          <w:b/>
          <w:bCs/>
          <w:lang w:val="en-US" w:eastAsia="en-US"/>
        </w:rPr>
        <w:t xml:space="preserve"> </w:t>
      </w:r>
    </w:p>
    <w:p w14:paraId="0E89169B" w14:textId="1D4C5AC5" w:rsidR="00975004" w:rsidRPr="00621D60" w:rsidRDefault="0062073B" w:rsidP="00514D3A">
      <w:pPr>
        <w:ind w:firstLine="284"/>
        <w:jc w:val="both"/>
        <w:rPr>
          <w:lang w:val="sv-SE"/>
        </w:rPr>
      </w:pPr>
      <w:proofErr w:type="spellStart"/>
      <w:r w:rsidRPr="006D5956">
        <w:t>Petir</w:t>
      </w:r>
      <w:proofErr w:type="spellEnd"/>
      <w:r w:rsidRPr="006D5956">
        <w:t xml:space="preserve"> </w:t>
      </w:r>
      <w:proofErr w:type="spellStart"/>
      <w:r w:rsidRPr="006D5956">
        <w:t>adalah</w:t>
      </w:r>
      <w:proofErr w:type="spellEnd"/>
      <w:r w:rsidRPr="006D5956">
        <w:t xml:space="preserve"> </w:t>
      </w:r>
      <w:proofErr w:type="spellStart"/>
      <w:r w:rsidRPr="006D5956">
        <w:t>fenomena</w:t>
      </w:r>
      <w:proofErr w:type="spellEnd"/>
      <w:r w:rsidRPr="006D5956">
        <w:t xml:space="preserve"> </w:t>
      </w:r>
      <w:proofErr w:type="spellStart"/>
      <w:r w:rsidRPr="006D5956">
        <w:t>pelepasan</w:t>
      </w:r>
      <w:proofErr w:type="spellEnd"/>
      <w:r w:rsidRPr="006D5956">
        <w:t xml:space="preserve"> </w:t>
      </w:r>
      <w:proofErr w:type="spellStart"/>
      <w:r w:rsidRPr="006D5956">
        <w:t>muatan</w:t>
      </w:r>
      <w:proofErr w:type="spellEnd"/>
      <w:r w:rsidRPr="006D5956">
        <w:t xml:space="preserve"> </w:t>
      </w:r>
      <w:proofErr w:type="spellStart"/>
      <w:r w:rsidRPr="006D5956">
        <w:t>listrik</w:t>
      </w:r>
      <w:proofErr w:type="spellEnd"/>
      <w:r w:rsidRPr="006D5956">
        <w:t xml:space="preserve"> </w:t>
      </w:r>
      <w:proofErr w:type="spellStart"/>
      <w:r w:rsidRPr="006D5956">
        <w:t>berdaya</w:t>
      </w:r>
      <w:proofErr w:type="spellEnd"/>
      <w:r w:rsidR="00AA20F6" w:rsidRPr="006D5956">
        <w:t xml:space="preserve"> </w:t>
      </w:r>
      <w:proofErr w:type="spellStart"/>
      <w:r w:rsidRPr="006D5956">
        <w:t>tinggi</w:t>
      </w:r>
      <w:proofErr w:type="spellEnd"/>
      <w:r w:rsidRPr="006D5956">
        <w:t xml:space="preserve"> yang </w:t>
      </w:r>
      <w:proofErr w:type="spellStart"/>
      <w:r w:rsidRPr="006D5956">
        <w:t>terjadi</w:t>
      </w:r>
      <w:proofErr w:type="spellEnd"/>
      <w:r w:rsidRPr="006D5956">
        <w:t xml:space="preserve"> </w:t>
      </w:r>
      <w:proofErr w:type="spellStart"/>
      <w:r w:rsidRPr="006D5956">
        <w:t>akibat</w:t>
      </w:r>
      <w:proofErr w:type="spellEnd"/>
      <w:r w:rsidRPr="006D5956">
        <w:t xml:space="preserve"> </w:t>
      </w:r>
      <w:proofErr w:type="spellStart"/>
      <w:r w:rsidRPr="006D5956">
        <w:t>ketidakseimbangan</w:t>
      </w:r>
      <w:proofErr w:type="spellEnd"/>
      <w:r w:rsidRPr="006D5956">
        <w:t xml:space="preserve"> </w:t>
      </w:r>
      <w:proofErr w:type="spellStart"/>
      <w:r w:rsidRPr="006D5956">
        <w:t>potensial</w:t>
      </w:r>
      <w:proofErr w:type="spellEnd"/>
      <w:r w:rsidRPr="006D5956">
        <w:t xml:space="preserve"> </w:t>
      </w:r>
      <w:proofErr w:type="spellStart"/>
      <w:r w:rsidRPr="006D5956">
        <w:t>listrik</w:t>
      </w:r>
      <w:proofErr w:type="spellEnd"/>
      <w:r w:rsidRPr="006D5956">
        <w:t xml:space="preserve">, </w:t>
      </w:r>
      <w:proofErr w:type="spellStart"/>
      <w:r w:rsidRPr="006D5956">
        <w:t>baik</w:t>
      </w:r>
      <w:proofErr w:type="spellEnd"/>
      <w:r w:rsidRPr="006D5956">
        <w:t xml:space="preserve"> </w:t>
      </w:r>
      <w:proofErr w:type="spellStart"/>
      <w:r w:rsidRPr="006D5956">
        <w:t>antara</w:t>
      </w:r>
      <w:proofErr w:type="spellEnd"/>
      <w:r w:rsidRPr="006D5956">
        <w:t xml:space="preserve"> </w:t>
      </w:r>
      <w:proofErr w:type="spellStart"/>
      <w:r w:rsidRPr="006D5956">
        <w:t>awan</w:t>
      </w:r>
      <w:proofErr w:type="spellEnd"/>
      <w:r w:rsidRPr="006D5956">
        <w:t xml:space="preserve"> </w:t>
      </w:r>
      <w:proofErr w:type="spellStart"/>
      <w:r w:rsidRPr="006D5956">
        <w:t>dengan</w:t>
      </w:r>
      <w:proofErr w:type="spellEnd"/>
      <w:r w:rsidRPr="006D5956">
        <w:t xml:space="preserve"> </w:t>
      </w:r>
      <w:proofErr w:type="spellStart"/>
      <w:r w:rsidRPr="006D5956">
        <w:t>awan</w:t>
      </w:r>
      <w:proofErr w:type="spellEnd"/>
      <w:r w:rsidRPr="006D5956">
        <w:t xml:space="preserve"> </w:t>
      </w:r>
      <w:proofErr w:type="spellStart"/>
      <w:r w:rsidRPr="006D5956">
        <w:t>maupun</w:t>
      </w:r>
      <w:proofErr w:type="spellEnd"/>
      <w:r w:rsidRPr="006D5956">
        <w:t xml:space="preserve"> </w:t>
      </w:r>
      <w:proofErr w:type="spellStart"/>
      <w:r w:rsidRPr="006D5956">
        <w:t>antara</w:t>
      </w:r>
      <w:proofErr w:type="spellEnd"/>
      <w:r w:rsidRPr="006D5956">
        <w:t xml:space="preserve"> </w:t>
      </w:r>
      <w:proofErr w:type="spellStart"/>
      <w:r w:rsidRPr="006D5956">
        <w:t>awan</w:t>
      </w:r>
      <w:proofErr w:type="spellEnd"/>
      <w:r w:rsidRPr="006D5956">
        <w:t xml:space="preserve"> dan </w:t>
      </w:r>
      <w:proofErr w:type="spellStart"/>
      <w:r w:rsidRPr="006D5956">
        <w:t>permukaan</w:t>
      </w:r>
      <w:proofErr w:type="spellEnd"/>
      <w:r w:rsidRPr="006D5956">
        <w:t xml:space="preserve"> </w:t>
      </w:r>
      <w:proofErr w:type="spellStart"/>
      <w:r w:rsidRPr="006D5956">
        <w:t>bumi</w:t>
      </w:r>
      <w:proofErr w:type="spellEnd"/>
      <w:r w:rsidRPr="006D5956">
        <w:t xml:space="preserve">. </w:t>
      </w:r>
      <w:proofErr w:type="spellStart"/>
      <w:r w:rsidR="002C2CC0" w:rsidRPr="006D5956">
        <w:t>s</w:t>
      </w:r>
      <w:r w:rsidRPr="006D5956">
        <w:t>emakin</w:t>
      </w:r>
      <w:proofErr w:type="spellEnd"/>
      <w:r w:rsidRPr="006D5956">
        <w:t xml:space="preserve"> </w:t>
      </w:r>
      <w:proofErr w:type="spellStart"/>
      <w:r w:rsidRPr="006D5956">
        <w:t>besar</w:t>
      </w:r>
      <w:proofErr w:type="spellEnd"/>
      <w:r w:rsidRPr="006D5956">
        <w:t xml:space="preserve"> </w:t>
      </w:r>
      <w:proofErr w:type="spellStart"/>
      <w:r w:rsidRPr="006D5956">
        <w:t>akumulasi</w:t>
      </w:r>
      <w:proofErr w:type="spellEnd"/>
      <w:r w:rsidRPr="006D5956">
        <w:t xml:space="preserve"> </w:t>
      </w:r>
      <w:proofErr w:type="spellStart"/>
      <w:r w:rsidRPr="006D5956">
        <w:t>muatan</w:t>
      </w:r>
      <w:proofErr w:type="spellEnd"/>
      <w:r w:rsidRPr="006D5956">
        <w:t xml:space="preserve"> </w:t>
      </w:r>
      <w:proofErr w:type="spellStart"/>
      <w:r w:rsidRPr="006D5956">
        <w:t>listrik</w:t>
      </w:r>
      <w:proofErr w:type="spellEnd"/>
      <w:r w:rsidRPr="006D5956">
        <w:t xml:space="preserve">, </w:t>
      </w:r>
      <w:proofErr w:type="spellStart"/>
      <w:r w:rsidRPr="006D5956">
        <w:t>semakin</w:t>
      </w:r>
      <w:proofErr w:type="spellEnd"/>
      <w:r w:rsidRPr="006D5956">
        <w:t xml:space="preserve"> </w:t>
      </w:r>
      <w:proofErr w:type="spellStart"/>
      <w:r w:rsidRPr="006D5956">
        <w:t>tinggi</w:t>
      </w:r>
      <w:proofErr w:type="spellEnd"/>
      <w:r w:rsidRPr="006D5956">
        <w:t xml:space="preserve"> pula</w:t>
      </w:r>
      <w:r w:rsidR="002A53F9" w:rsidRPr="006D5956">
        <w:t xml:space="preserve"> </w:t>
      </w:r>
      <w:proofErr w:type="spellStart"/>
      <w:r w:rsidRPr="006D5956">
        <w:t>potensial</w:t>
      </w:r>
      <w:proofErr w:type="spellEnd"/>
      <w:r w:rsidRPr="006D5956">
        <w:t xml:space="preserve"> </w:t>
      </w:r>
      <w:proofErr w:type="spellStart"/>
      <w:r w:rsidRPr="006D5956">
        <w:t>listriknya</w:t>
      </w:r>
      <w:proofErr w:type="spellEnd"/>
      <w:r w:rsidRPr="006D5956">
        <w:t xml:space="preserve">, </w:t>
      </w:r>
      <w:proofErr w:type="spellStart"/>
      <w:r w:rsidRPr="006D5956">
        <w:t>sehingga</w:t>
      </w:r>
      <w:proofErr w:type="spellEnd"/>
      <w:r w:rsidRPr="006D5956">
        <w:t xml:space="preserve"> </w:t>
      </w:r>
      <w:proofErr w:type="spellStart"/>
      <w:r w:rsidRPr="006D5956">
        <w:t>medan</w:t>
      </w:r>
      <w:proofErr w:type="spellEnd"/>
      <w:r w:rsidRPr="006D5956">
        <w:t xml:space="preserve"> </w:t>
      </w:r>
      <w:proofErr w:type="spellStart"/>
      <w:r w:rsidRPr="006D5956">
        <w:t>listrik</w:t>
      </w:r>
      <w:proofErr w:type="spellEnd"/>
      <w:r w:rsidRPr="006D5956">
        <w:t xml:space="preserve"> yang </w:t>
      </w:r>
      <w:proofErr w:type="spellStart"/>
      <w:r w:rsidRPr="006D5956">
        <w:t>terbentuk</w:t>
      </w:r>
      <w:proofErr w:type="spellEnd"/>
      <w:r w:rsidRPr="006D5956">
        <w:t xml:space="preserve"> pun </w:t>
      </w:r>
      <w:proofErr w:type="spellStart"/>
      <w:r w:rsidRPr="006D5956">
        <w:t>semakin</w:t>
      </w:r>
      <w:proofErr w:type="spellEnd"/>
      <w:r w:rsidRPr="006D5956">
        <w:t xml:space="preserve"> </w:t>
      </w:r>
      <w:proofErr w:type="spellStart"/>
      <w:r w:rsidRPr="006D5956">
        <w:t>kuat</w:t>
      </w:r>
      <w:proofErr w:type="spellEnd"/>
      <w:r w:rsidRPr="006D5956">
        <w:t xml:space="preserve">. </w:t>
      </w:r>
      <w:r w:rsidRPr="00621D60">
        <w:rPr>
          <w:lang w:val="sv-SE"/>
        </w:rPr>
        <w:t>Ketika kekuatan medan listrik melampaui batas isolasi udara di antara awan, terjadilah sambaran petir.</w:t>
      </w:r>
    </w:p>
    <w:p w14:paraId="649339E2" w14:textId="77777777" w:rsidR="007D675E" w:rsidRPr="00621D60" w:rsidRDefault="007D675E" w:rsidP="00975004">
      <w:pPr>
        <w:ind w:left="66" w:firstLine="360"/>
        <w:jc w:val="both"/>
        <w:rPr>
          <w:lang w:val="sv-SE"/>
        </w:rPr>
      </w:pPr>
    </w:p>
    <w:p w14:paraId="0AFD6AF0" w14:textId="41C8F652" w:rsidR="00975004" w:rsidRPr="006D5956" w:rsidRDefault="00975004" w:rsidP="008B2F0F">
      <w:pPr>
        <w:pStyle w:val="ListParagraph"/>
        <w:numPr>
          <w:ilvl w:val="0"/>
          <w:numId w:val="10"/>
        </w:numPr>
        <w:ind w:left="284" w:hanging="284"/>
        <w:jc w:val="both"/>
        <w:rPr>
          <w:b/>
          <w:bCs/>
        </w:rPr>
      </w:pPr>
      <w:r w:rsidRPr="006D5956">
        <w:rPr>
          <w:b/>
          <w:bCs/>
        </w:rPr>
        <w:t xml:space="preserve">Proses </w:t>
      </w:r>
      <w:proofErr w:type="spellStart"/>
      <w:r w:rsidRPr="006D5956">
        <w:rPr>
          <w:b/>
          <w:bCs/>
        </w:rPr>
        <w:t>Terjadinya</w:t>
      </w:r>
      <w:proofErr w:type="spellEnd"/>
      <w:r w:rsidRPr="006D5956">
        <w:rPr>
          <w:b/>
          <w:bCs/>
        </w:rPr>
        <w:t xml:space="preserve"> </w:t>
      </w:r>
      <w:proofErr w:type="spellStart"/>
      <w:r w:rsidRPr="006D5956">
        <w:rPr>
          <w:b/>
          <w:bCs/>
        </w:rPr>
        <w:t>Petir</w:t>
      </w:r>
      <w:proofErr w:type="spellEnd"/>
      <w:r w:rsidRPr="006D5956">
        <w:rPr>
          <w:b/>
          <w:bCs/>
        </w:rPr>
        <w:t xml:space="preserve"> </w:t>
      </w:r>
    </w:p>
    <w:p w14:paraId="4B741141" w14:textId="34E9752D" w:rsidR="007E18CF" w:rsidRPr="00621D60" w:rsidRDefault="00CE3FD8" w:rsidP="007E18CF">
      <w:pPr>
        <w:pStyle w:val="NoSpacing"/>
        <w:tabs>
          <w:tab w:val="left" w:pos="284"/>
        </w:tabs>
        <w:spacing w:after="200" w:line="240" w:lineRule="auto"/>
        <w:ind w:left="0"/>
        <w:rPr>
          <w:lang w:val="sv-SE"/>
        </w:rPr>
      </w:pPr>
      <w:r w:rsidRPr="00621D60">
        <w:rPr>
          <w:lang w:val="sv-SE"/>
        </w:rPr>
        <w:tab/>
      </w:r>
      <w:r w:rsidR="0018336E" w:rsidRPr="00621D60">
        <w:rPr>
          <w:lang w:val="sv-SE"/>
        </w:rPr>
        <w:t>Mekanisme pembentukan petir diawali dengan pemisahan muatan listrik di dalam awan. Proses ini terjadi akibat tumbukan dan gesekan antarpartikel penyusun awan</w:t>
      </w:r>
      <w:r w:rsidR="002A6717" w:rsidRPr="00621D60">
        <w:rPr>
          <w:lang w:val="sv-SE"/>
        </w:rPr>
        <w:t>.</w:t>
      </w:r>
      <w:r w:rsidR="00FA288C" w:rsidRPr="00621D60">
        <w:rPr>
          <w:lang w:val="sv-SE"/>
        </w:rPr>
        <w:t xml:space="preserve"> </w:t>
      </w:r>
      <w:r w:rsidR="0018336E" w:rsidRPr="00621D60">
        <w:rPr>
          <w:lang w:val="sv-SE"/>
        </w:rPr>
        <w:t xml:space="preserve">Akibatnya, muatan negatif (elektron) terkonsentrasi di bagian dasar awan, sementara muatan positif (proton) terakumulasi di bagian </w:t>
      </w:r>
      <w:r w:rsidR="00917EB5" w:rsidRPr="00621D60">
        <w:rPr>
          <w:lang w:val="sv-SE"/>
        </w:rPr>
        <w:t>a</w:t>
      </w:r>
      <w:r w:rsidR="0018336E" w:rsidRPr="00621D60">
        <w:rPr>
          <w:lang w:val="sv-SE"/>
        </w:rPr>
        <w:t xml:space="preserve">tas awan. Saat muatan negatif di dasar awan terus bertambah, kekuatan medan listrik antara awan dan permukaan bumi (atau antarawan) pun semakin meningkat. Kondisi ini mengakibatkan bumi yang awalnya netral menjadi terinduksi, sehingga memunculkan muatan positif di area </w:t>
      </w:r>
      <w:r w:rsidR="0018336E" w:rsidRPr="00621D60">
        <w:rPr>
          <w:lang w:val="sv-SE"/>
        </w:rPr>
        <w:t>permukaannya. Saat tegangan listrik antara awan dan permukaan bumi (atau antara awan</w:t>
      </w:r>
      <w:r w:rsidR="00313BFD" w:rsidRPr="00621D60">
        <w:rPr>
          <w:lang w:val="sv-SE"/>
        </w:rPr>
        <w:t xml:space="preserve"> – </w:t>
      </w:r>
      <w:r w:rsidR="0018336E" w:rsidRPr="00621D60">
        <w:rPr>
          <w:lang w:val="sv-SE"/>
        </w:rPr>
        <w:t>awan) melebihi ambang batas, udara yang biasanya bersifat sebagai penyekat listrik justru berubah menjadi penghantar. Proses ini berlangsung melalui serangkaian proses dalam beberapa tahap</w:t>
      </w:r>
      <w:r w:rsidR="00F60E47" w:rsidRPr="00621D60">
        <w:rPr>
          <w:lang w:val="sv-SE"/>
        </w:rPr>
        <w:t xml:space="preserve">, </w:t>
      </w:r>
      <w:r w:rsidR="00E0254A" w:rsidRPr="00621D60">
        <w:rPr>
          <w:lang w:val="sv-SE"/>
        </w:rPr>
        <w:t>Tahap Pelepasan Awal (</w:t>
      </w:r>
      <w:r w:rsidR="00E0254A" w:rsidRPr="00621D60">
        <w:rPr>
          <w:i/>
          <w:iCs/>
          <w:lang w:val="sv-SE"/>
        </w:rPr>
        <w:t>Leader</w:t>
      </w:r>
      <w:r w:rsidR="00E0254A" w:rsidRPr="00621D60">
        <w:rPr>
          <w:lang w:val="sv-SE"/>
        </w:rPr>
        <w:t>)</w:t>
      </w:r>
      <w:r w:rsidR="00C74E6F" w:rsidRPr="00621D60">
        <w:rPr>
          <w:lang w:val="sv-SE"/>
        </w:rPr>
        <w:t xml:space="preserve">, </w:t>
      </w:r>
      <w:r w:rsidR="006759D0" w:rsidRPr="00621D60">
        <w:rPr>
          <w:lang w:val="sv-SE"/>
        </w:rPr>
        <w:t>Sambaran Balik (</w:t>
      </w:r>
      <w:r w:rsidR="006759D0" w:rsidRPr="00621D60">
        <w:rPr>
          <w:i/>
          <w:iCs/>
          <w:lang w:val="sv-SE"/>
        </w:rPr>
        <w:t>Return Stroke</w:t>
      </w:r>
      <w:r w:rsidR="006759D0" w:rsidRPr="00621D60">
        <w:rPr>
          <w:lang w:val="sv-SE"/>
        </w:rPr>
        <w:t>)</w:t>
      </w:r>
      <w:r w:rsidR="00CC768D" w:rsidRPr="00621D60">
        <w:rPr>
          <w:lang w:val="sv-SE"/>
        </w:rPr>
        <w:t>, Pelepasan Muatan Berulang (</w:t>
      </w:r>
      <w:r w:rsidR="00CC768D" w:rsidRPr="00621D60">
        <w:rPr>
          <w:i/>
          <w:iCs/>
          <w:lang w:val="sv-SE"/>
        </w:rPr>
        <w:t>Subsequent Strokes</w:t>
      </w:r>
      <w:r w:rsidR="00CC768D" w:rsidRPr="00621D60">
        <w:rPr>
          <w:lang w:val="sv-SE"/>
        </w:rPr>
        <w:t>)</w:t>
      </w:r>
      <w:r w:rsidR="00A3074C" w:rsidRPr="00621D60">
        <w:rPr>
          <w:lang w:val="sv-SE"/>
        </w:rPr>
        <w:t>.</w:t>
      </w:r>
      <w:bookmarkStart w:id="7" w:name="_Toc204717988"/>
    </w:p>
    <w:bookmarkEnd w:id="7"/>
    <w:p w14:paraId="2C940A74" w14:textId="77777777" w:rsidR="00055B07" w:rsidRPr="006D5956" w:rsidRDefault="005C473A" w:rsidP="00AE0A13">
      <w:pPr>
        <w:pStyle w:val="NoSpacing"/>
        <w:numPr>
          <w:ilvl w:val="0"/>
          <w:numId w:val="10"/>
        </w:numPr>
        <w:spacing w:after="0" w:line="240" w:lineRule="auto"/>
        <w:ind w:left="284" w:hanging="284"/>
        <w:rPr>
          <w:b/>
          <w:bCs/>
        </w:rPr>
      </w:pPr>
      <w:r w:rsidRPr="006D5956">
        <w:rPr>
          <w:b/>
          <w:bCs/>
        </w:rPr>
        <w:t xml:space="preserve">Jenis – Jenis </w:t>
      </w:r>
      <w:proofErr w:type="spellStart"/>
      <w:r w:rsidRPr="006D5956">
        <w:rPr>
          <w:b/>
          <w:bCs/>
        </w:rPr>
        <w:t>Petir</w:t>
      </w:r>
      <w:proofErr w:type="spellEnd"/>
      <w:r w:rsidRPr="006D5956">
        <w:rPr>
          <w:b/>
          <w:bCs/>
        </w:rPr>
        <w:t xml:space="preserve"> </w:t>
      </w:r>
    </w:p>
    <w:p w14:paraId="2C25CCC6" w14:textId="4A1B9250" w:rsidR="005C3B83" w:rsidRPr="006D5956" w:rsidRDefault="007D675E" w:rsidP="00990C5B">
      <w:pPr>
        <w:spacing w:after="200"/>
        <w:ind w:firstLine="284"/>
        <w:contextualSpacing/>
        <w:jc w:val="both"/>
      </w:pPr>
      <w:proofErr w:type="spellStart"/>
      <w:r w:rsidRPr="006D5956">
        <w:t>Berdasarkan</w:t>
      </w:r>
      <w:proofErr w:type="spellEnd"/>
      <w:r w:rsidRPr="006D5956">
        <w:t xml:space="preserve"> </w:t>
      </w:r>
      <w:proofErr w:type="spellStart"/>
      <w:r w:rsidR="00C51A1D" w:rsidRPr="006D5956">
        <w:t>arah</w:t>
      </w:r>
      <w:proofErr w:type="spellEnd"/>
      <w:r w:rsidR="00C51A1D" w:rsidRPr="006D5956">
        <w:t xml:space="preserve"> </w:t>
      </w:r>
      <w:proofErr w:type="spellStart"/>
      <w:r w:rsidR="00C51A1D" w:rsidRPr="006D5956">
        <w:t>sambaran</w:t>
      </w:r>
      <w:proofErr w:type="spellEnd"/>
      <w:r w:rsidR="00C51A1D" w:rsidRPr="006D5956">
        <w:t xml:space="preserve">, </w:t>
      </w:r>
      <w:proofErr w:type="spellStart"/>
      <w:r w:rsidR="00C51A1D" w:rsidRPr="006D5956">
        <w:t>jenis</w:t>
      </w:r>
      <w:proofErr w:type="spellEnd"/>
      <w:r w:rsidR="00C51A1D" w:rsidRPr="006D5956">
        <w:t xml:space="preserve"> – </w:t>
      </w:r>
      <w:proofErr w:type="spellStart"/>
      <w:r w:rsidR="00C51A1D" w:rsidRPr="006D5956">
        <w:t>jenis</w:t>
      </w:r>
      <w:proofErr w:type="spellEnd"/>
      <w:r w:rsidR="00C51A1D" w:rsidRPr="006D5956">
        <w:t xml:space="preserve"> </w:t>
      </w:r>
      <w:proofErr w:type="spellStart"/>
      <w:r w:rsidR="00C51A1D" w:rsidRPr="006D5956">
        <w:t>petir</w:t>
      </w:r>
      <w:proofErr w:type="spellEnd"/>
      <w:r w:rsidR="00C51A1D" w:rsidRPr="006D5956">
        <w:t xml:space="preserve"> </w:t>
      </w:r>
      <w:proofErr w:type="spellStart"/>
      <w:r w:rsidR="00C51A1D" w:rsidRPr="006D5956">
        <w:t>terdiri</w:t>
      </w:r>
      <w:proofErr w:type="spellEnd"/>
      <w:r w:rsidR="00C51A1D" w:rsidRPr="006D5956">
        <w:t xml:space="preserve"> </w:t>
      </w:r>
      <w:proofErr w:type="spellStart"/>
      <w:r w:rsidR="00C51A1D" w:rsidRPr="006D5956">
        <w:t>dari</w:t>
      </w:r>
      <w:proofErr w:type="spellEnd"/>
      <w:r w:rsidR="00C51A1D" w:rsidRPr="006D5956">
        <w:t xml:space="preserve"> </w:t>
      </w:r>
      <w:proofErr w:type="spellStart"/>
      <w:r w:rsidR="003B16AC" w:rsidRPr="006D5956">
        <w:t>Petir</w:t>
      </w:r>
      <w:proofErr w:type="spellEnd"/>
      <w:r w:rsidR="003B16AC" w:rsidRPr="006D5956">
        <w:t xml:space="preserve"> </w:t>
      </w:r>
      <w:proofErr w:type="spellStart"/>
      <w:r w:rsidR="003B16AC" w:rsidRPr="006D5956">
        <w:t>dengan</w:t>
      </w:r>
      <w:proofErr w:type="spellEnd"/>
      <w:r w:rsidR="003B16AC" w:rsidRPr="006D5956">
        <w:t xml:space="preserve"> </w:t>
      </w:r>
      <w:proofErr w:type="spellStart"/>
      <w:r w:rsidR="003B16AC" w:rsidRPr="006D5956">
        <w:t>sambaran</w:t>
      </w:r>
      <w:proofErr w:type="spellEnd"/>
      <w:r w:rsidR="003B16AC" w:rsidRPr="006D5956">
        <w:t xml:space="preserve"> </w:t>
      </w:r>
      <w:proofErr w:type="spellStart"/>
      <w:r w:rsidR="003B16AC" w:rsidRPr="006D5956">
        <w:t>dari</w:t>
      </w:r>
      <w:proofErr w:type="spellEnd"/>
      <w:r w:rsidR="003B16AC" w:rsidRPr="006D5956">
        <w:t xml:space="preserve"> </w:t>
      </w:r>
      <w:proofErr w:type="spellStart"/>
      <w:r w:rsidR="003B16AC" w:rsidRPr="006D5956">
        <w:t>atas</w:t>
      </w:r>
      <w:proofErr w:type="spellEnd"/>
      <w:r w:rsidR="003B16AC" w:rsidRPr="006D5956">
        <w:t xml:space="preserve"> </w:t>
      </w:r>
      <w:proofErr w:type="spellStart"/>
      <w:r w:rsidR="003B16AC" w:rsidRPr="006D5956">
        <w:t>ke</w:t>
      </w:r>
      <w:proofErr w:type="spellEnd"/>
      <w:r w:rsidR="003B16AC" w:rsidRPr="006D5956">
        <w:t xml:space="preserve"> </w:t>
      </w:r>
      <w:proofErr w:type="spellStart"/>
      <w:r w:rsidR="003B16AC" w:rsidRPr="006D5956">
        <w:t>bawah</w:t>
      </w:r>
      <w:proofErr w:type="spellEnd"/>
      <w:r w:rsidR="003B16AC" w:rsidRPr="006D5956">
        <w:t xml:space="preserve"> </w:t>
      </w:r>
      <w:r w:rsidR="003B16AC" w:rsidRPr="006D5956">
        <w:rPr>
          <w:i/>
          <w:iCs/>
        </w:rPr>
        <w:t>(downward lightning)</w:t>
      </w:r>
      <w:r w:rsidR="003B16AC" w:rsidRPr="006D5956">
        <w:t xml:space="preserve">, </w:t>
      </w:r>
      <w:proofErr w:type="spellStart"/>
      <w:r w:rsidR="007A440E" w:rsidRPr="006D5956">
        <w:t>Petir</w:t>
      </w:r>
      <w:proofErr w:type="spellEnd"/>
      <w:r w:rsidR="007A440E" w:rsidRPr="006D5956">
        <w:t xml:space="preserve"> </w:t>
      </w:r>
      <w:proofErr w:type="spellStart"/>
      <w:r w:rsidR="007A440E" w:rsidRPr="006D5956">
        <w:t>sambaran</w:t>
      </w:r>
      <w:proofErr w:type="spellEnd"/>
      <w:r w:rsidR="007A440E" w:rsidRPr="006D5956">
        <w:t xml:space="preserve"> </w:t>
      </w:r>
      <w:proofErr w:type="spellStart"/>
      <w:r w:rsidR="007A440E" w:rsidRPr="006D5956">
        <w:t>ke</w:t>
      </w:r>
      <w:proofErr w:type="spellEnd"/>
      <w:r w:rsidR="007A440E" w:rsidRPr="006D5956">
        <w:t xml:space="preserve"> </w:t>
      </w:r>
      <w:proofErr w:type="spellStart"/>
      <w:r w:rsidR="007A440E" w:rsidRPr="006D5956">
        <w:t>atas</w:t>
      </w:r>
      <w:proofErr w:type="spellEnd"/>
      <w:r w:rsidR="007A440E" w:rsidRPr="006D5956">
        <w:t xml:space="preserve"> </w:t>
      </w:r>
      <w:r w:rsidR="007A440E" w:rsidRPr="006D5956">
        <w:rPr>
          <w:i/>
          <w:iCs/>
        </w:rPr>
        <w:t>(upward lightning)</w:t>
      </w:r>
      <w:r w:rsidR="007A440E" w:rsidRPr="006D5956">
        <w:t xml:space="preserve"> </w:t>
      </w:r>
      <w:proofErr w:type="spellStart"/>
      <w:r w:rsidR="007A440E" w:rsidRPr="006D5956">
        <w:t>umumnya</w:t>
      </w:r>
      <w:proofErr w:type="spellEnd"/>
      <w:r w:rsidR="007A440E" w:rsidRPr="006D5956">
        <w:t xml:space="preserve"> </w:t>
      </w:r>
      <w:proofErr w:type="spellStart"/>
      <w:r w:rsidR="007A440E" w:rsidRPr="006D5956">
        <w:t>terjadi</w:t>
      </w:r>
      <w:proofErr w:type="spellEnd"/>
      <w:r w:rsidR="007A440E" w:rsidRPr="006D5956">
        <w:t xml:space="preserve"> pada </w:t>
      </w:r>
      <w:proofErr w:type="spellStart"/>
      <w:r w:rsidR="007A440E" w:rsidRPr="006D5956">
        <w:t>struktur</w:t>
      </w:r>
      <w:proofErr w:type="spellEnd"/>
      <w:r w:rsidR="007A440E" w:rsidRPr="006D5956">
        <w:t xml:space="preserve"> </w:t>
      </w:r>
      <w:proofErr w:type="spellStart"/>
      <w:r w:rsidR="007A440E" w:rsidRPr="006D5956">
        <w:t>tinggi</w:t>
      </w:r>
      <w:proofErr w:type="spellEnd"/>
      <w:r w:rsidR="007A440E" w:rsidRPr="006D5956">
        <w:t xml:space="preserve"> </w:t>
      </w:r>
      <w:proofErr w:type="spellStart"/>
      <w:r w:rsidR="007A440E" w:rsidRPr="006D5956">
        <w:t>seperti</w:t>
      </w:r>
      <w:proofErr w:type="spellEnd"/>
      <w:r w:rsidR="007A440E" w:rsidRPr="006D5956">
        <w:t xml:space="preserve"> </w:t>
      </w:r>
      <w:proofErr w:type="spellStart"/>
      <w:r w:rsidR="007A440E" w:rsidRPr="006D5956">
        <w:t>bangunan</w:t>
      </w:r>
      <w:proofErr w:type="spellEnd"/>
      <w:r w:rsidR="007A440E" w:rsidRPr="006D5956">
        <w:t xml:space="preserve"> di </w:t>
      </w:r>
      <w:proofErr w:type="spellStart"/>
      <w:r w:rsidR="007A440E" w:rsidRPr="006D5956">
        <w:t>atas</w:t>
      </w:r>
      <w:proofErr w:type="spellEnd"/>
      <w:r w:rsidR="007A440E" w:rsidRPr="006D5956">
        <w:t xml:space="preserve"> 100meter </w:t>
      </w:r>
      <w:proofErr w:type="spellStart"/>
      <w:r w:rsidR="007A440E" w:rsidRPr="006D5956">
        <w:t>atau</w:t>
      </w:r>
      <w:proofErr w:type="spellEnd"/>
      <w:r w:rsidR="007A440E" w:rsidRPr="006D5956">
        <w:t xml:space="preserve"> </w:t>
      </w:r>
      <w:proofErr w:type="spellStart"/>
      <w:r w:rsidR="007A440E" w:rsidRPr="006D5956">
        <w:t>objek</w:t>
      </w:r>
      <w:proofErr w:type="spellEnd"/>
      <w:r w:rsidR="007A440E" w:rsidRPr="006D5956">
        <w:t xml:space="preserve"> </w:t>
      </w:r>
      <w:proofErr w:type="spellStart"/>
      <w:r w:rsidR="007A440E" w:rsidRPr="006D5956">
        <w:t>dengan</w:t>
      </w:r>
      <w:proofErr w:type="spellEnd"/>
      <w:r w:rsidR="007A440E" w:rsidRPr="006D5956">
        <w:t xml:space="preserve"> </w:t>
      </w:r>
      <w:proofErr w:type="spellStart"/>
      <w:r w:rsidR="007A440E" w:rsidRPr="006D5956">
        <w:t>elevasi</w:t>
      </w:r>
      <w:proofErr w:type="spellEnd"/>
      <w:r w:rsidR="007A440E" w:rsidRPr="006D5956">
        <w:t xml:space="preserve"> </w:t>
      </w:r>
      <w:proofErr w:type="spellStart"/>
      <w:r w:rsidR="007A440E" w:rsidRPr="006D5956">
        <w:t>signifikan</w:t>
      </w:r>
      <w:proofErr w:type="spellEnd"/>
      <w:r w:rsidR="007A440E" w:rsidRPr="006D5956">
        <w:t xml:space="preserve"> </w:t>
      </w:r>
      <w:proofErr w:type="spellStart"/>
      <w:r w:rsidR="007A440E" w:rsidRPr="006D5956">
        <w:t>dari</w:t>
      </w:r>
      <w:proofErr w:type="spellEnd"/>
      <w:r w:rsidR="007A440E" w:rsidRPr="006D5956">
        <w:t xml:space="preserve"> </w:t>
      </w:r>
      <w:proofErr w:type="spellStart"/>
      <w:r w:rsidR="007A440E" w:rsidRPr="006D5956">
        <w:t>permukaan</w:t>
      </w:r>
      <w:proofErr w:type="spellEnd"/>
      <w:r w:rsidR="007A440E" w:rsidRPr="006D5956">
        <w:t xml:space="preserve"> </w:t>
      </w:r>
      <w:proofErr w:type="spellStart"/>
      <w:r w:rsidR="007A440E" w:rsidRPr="006D5956">
        <w:t>laut</w:t>
      </w:r>
      <w:proofErr w:type="spellEnd"/>
      <w:r w:rsidR="007A440E" w:rsidRPr="006D5956">
        <w:t>.</w:t>
      </w:r>
      <w:r w:rsidR="00554A03" w:rsidRPr="006D5956">
        <w:t xml:space="preserve"> </w:t>
      </w:r>
      <w:r w:rsidR="008E45C4" w:rsidRPr="006D5956">
        <w:t xml:space="preserve">Jenis </w:t>
      </w:r>
      <w:proofErr w:type="spellStart"/>
      <w:r w:rsidR="00E76CFB" w:rsidRPr="006D5956">
        <w:t>petir</w:t>
      </w:r>
      <w:proofErr w:type="spellEnd"/>
      <w:r w:rsidR="00E76CFB" w:rsidRPr="006D5956">
        <w:t xml:space="preserve"> </w:t>
      </w:r>
      <w:r w:rsidR="008E45C4" w:rsidRPr="006D5956">
        <w:t>juga</w:t>
      </w:r>
      <w:r w:rsidR="00E76CFB" w:rsidRPr="006D5956">
        <w:t xml:space="preserve"> </w:t>
      </w:r>
      <w:proofErr w:type="spellStart"/>
      <w:r w:rsidR="00E76CFB" w:rsidRPr="006D5956">
        <w:t>dilihat</w:t>
      </w:r>
      <w:proofErr w:type="spellEnd"/>
      <w:r w:rsidR="00E76CFB" w:rsidRPr="006D5956">
        <w:t xml:space="preserve"> </w:t>
      </w:r>
      <w:proofErr w:type="spellStart"/>
      <w:r w:rsidR="00E76CFB" w:rsidRPr="006D5956">
        <w:t>dari</w:t>
      </w:r>
      <w:proofErr w:type="spellEnd"/>
      <w:r w:rsidR="00E76CFB" w:rsidRPr="006D5956">
        <w:t xml:space="preserve"> </w:t>
      </w:r>
      <w:proofErr w:type="spellStart"/>
      <w:r w:rsidR="00E76CFB" w:rsidRPr="006D5956">
        <w:t>objek</w:t>
      </w:r>
      <w:proofErr w:type="spellEnd"/>
      <w:r w:rsidR="00E76CFB" w:rsidRPr="006D5956">
        <w:t xml:space="preserve"> yang </w:t>
      </w:r>
      <w:proofErr w:type="spellStart"/>
      <w:r w:rsidR="00E76CFB" w:rsidRPr="006D5956">
        <w:t>disambar</w:t>
      </w:r>
      <w:proofErr w:type="spellEnd"/>
      <w:r w:rsidR="008E45C4" w:rsidRPr="006D5956">
        <w:t xml:space="preserve">, </w:t>
      </w:r>
      <w:proofErr w:type="spellStart"/>
      <w:r w:rsidR="00AE0A13" w:rsidRPr="006D5956">
        <w:t>sambaran</w:t>
      </w:r>
      <w:proofErr w:type="spellEnd"/>
      <w:r w:rsidR="00AE0A13" w:rsidRPr="006D5956">
        <w:t xml:space="preserve"> </w:t>
      </w:r>
      <w:proofErr w:type="spellStart"/>
      <w:r w:rsidR="00AE0A13" w:rsidRPr="006D5956">
        <w:t>dalam</w:t>
      </w:r>
      <w:proofErr w:type="spellEnd"/>
      <w:r w:rsidR="00AE0A13" w:rsidRPr="006D5956">
        <w:t xml:space="preserve"> </w:t>
      </w:r>
      <w:proofErr w:type="spellStart"/>
      <w:r w:rsidR="00AE0A13" w:rsidRPr="006D5956">
        <w:t>awan</w:t>
      </w:r>
      <w:proofErr w:type="spellEnd"/>
      <w:r w:rsidR="00AE0A13" w:rsidRPr="006D5956">
        <w:t xml:space="preserve"> (</w:t>
      </w:r>
      <w:r w:rsidR="00AE0A13" w:rsidRPr="006D5956">
        <w:rPr>
          <w:i/>
          <w:iCs/>
        </w:rPr>
        <w:t>intra cloud lightning</w:t>
      </w:r>
      <w:r w:rsidR="00AE0A13" w:rsidRPr="006D5956">
        <w:t xml:space="preserve">), </w:t>
      </w:r>
      <w:proofErr w:type="spellStart"/>
      <w:r w:rsidR="00AE0A13" w:rsidRPr="006D5956">
        <w:t>sambaran</w:t>
      </w:r>
      <w:proofErr w:type="spellEnd"/>
      <w:r w:rsidR="00AE0A13" w:rsidRPr="006D5956">
        <w:t xml:space="preserve"> </w:t>
      </w:r>
      <w:proofErr w:type="spellStart"/>
      <w:r w:rsidR="00AE0A13" w:rsidRPr="006D5956">
        <w:t>antar</w:t>
      </w:r>
      <w:proofErr w:type="spellEnd"/>
      <w:r w:rsidR="00AE0A13" w:rsidRPr="006D5956">
        <w:t xml:space="preserve"> </w:t>
      </w:r>
      <w:proofErr w:type="spellStart"/>
      <w:r w:rsidR="00AE0A13" w:rsidRPr="006D5956">
        <w:t>awan</w:t>
      </w:r>
      <w:proofErr w:type="spellEnd"/>
      <w:r w:rsidR="00AE0A13" w:rsidRPr="006D5956">
        <w:t xml:space="preserve"> (</w:t>
      </w:r>
      <w:r w:rsidR="00AE0A13" w:rsidRPr="006D5956">
        <w:rPr>
          <w:i/>
          <w:iCs/>
        </w:rPr>
        <w:t>cloud to cloud lightning</w:t>
      </w:r>
      <w:r w:rsidR="00AE0A13" w:rsidRPr="006D5956">
        <w:t xml:space="preserve">), </w:t>
      </w:r>
      <w:proofErr w:type="spellStart"/>
      <w:r w:rsidR="00AE0A13" w:rsidRPr="006D5956">
        <w:t>sambaran</w:t>
      </w:r>
      <w:proofErr w:type="spellEnd"/>
      <w:r w:rsidR="00AE0A13" w:rsidRPr="006D5956">
        <w:t xml:space="preserve"> </w:t>
      </w:r>
      <w:proofErr w:type="spellStart"/>
      <w:r w:rsidR="00AE0A13" w:rsidRPr="006D5956">
        <w:t>awan</w:t>
      </w:r>
      <w:proofErr w:type="spellEnd"/>
      <w:r w:rsidR="00AE0A13" w:rsidRPr="006D5956">
        <w:t xml:space="preserve"> </w:t>
      </w:r>
      <w:proofErr w:type="spellStart"/>
      <w:r w:rsidR="00AE0A13" w:rsidRPr="006D5956">
        <w:t>ke</w:t>
      </w:r>
      <w:proofErr w:type="spellEnd"/>
      <w:r w:rsidR="00AE0A13" w:rsidRPr="006D5956">
        <w:t xml:space="preserve"> </w:t>
      </w:r>
      <w:proofErr w:type="spellStart"/>
      <w:r w:rsidR="00AE0A13" w:rsidRPr="006D5956">
        <w:t>bumi</w:t>
      </w:r>
      <w:proofErr w:type="spellEnd"/>
      <w:r w:rsidR="00AE0A13" w:rsidRPr="006D5956">
        <w:t xml:space="preserve"> (</w:t>
      </w:r>
      <w:r w:rsidR="00AE0A13" w:rsidRPr="006D5956">
        <w:rPr>
          <w:i/>
          <w:iCs/>
        </w:rPr>
        <w:t>cloud to ground lightning</w:t>
      </w:r>
      <w:r w:rsidR="00AE0A13" w:rsidRPr="006D5956">
        <w:t>)</w:t>
      </w:r>
      <w:r w:rsidR="00A41573" w:rsidRPr="006D5956">
        <w:t xml:space="preserve">, </w:t>
      </w:r>
      <w:proofErr w:type="spellStart"/>
      <w:r w:rsidR="00A41573" w:rsidRPr="006D5956">
        <w:t>s</w:t>
      </w:r>
      <w:r w:rsidR="00AE0A13" w:rsidRPr="006D5956">
        <w:t>ambaran</w:t>
      </w:r>
      <w:proofErr w:type="spellEnd"/>
      <w:r w:rsidR="00AE0A13" w:rsidRPr="006D5956">
        <w:t xml:space="preserve"> </w:t>
      </w:r>
      <w:proofErr w:type="spellStart"/>
      <w:r w:rsidR="00AE0A13" w:rsidRPr="006D5956">
        <w:t>awan</w:t>
      </w:r>
      <w:proofErr w:type="spellEnd"/>
      <w:r w:rsidR="00AE0A13" w:rsidRPr="006D5956">
        <w:t xml:space="preserve"> </w:t>
      </w:r>
      <w:proofErr w:type="spellStart"/>
      <w:r w:rsidR="00AE0A13" w:rsidRPr="006D5956">
        <w:t>ke</w:t>
      </w:r>
      <w:proofErr w:type="spellEnd"/>
      <w:r w:rsidR="00AE0A13" w:rsidRPr="006D5956">
        <w:t xml:space="preserve"> </w:t>
      </w:r>
      <w:proofErr w:type="spellStart"/>
      <w:r w:rsidR="00AE0A13" w:rsidRPr="006D5956">
        <w:t>udara</w:t>
      </w:r>
      <w:proofErr w:type="spellEnd"/>
      <w:r w:rsidR="00AE0A13" w:rsidRPr="006D5956">
        <w:t xml:space="preserve"> (</w:t>
      </w:r>
      <w:r w:rsidR="00AE0A13" w:rsidRPr="006D5956">
        <w:rPr>
          <w:i/>
          <w:iCs/>
        </w:rPr>
        <w:t>cloud to air lightning</w:t>
      </w:r>
      <w:r w:rsidR="00AE0A13" w:rsidRPr="006D5956">
        <w:t>)</w:t>
      </w:r>
      <w:r w:rsidR="00A41573" w:rsidRPr="006D5956">
        <w:t>.</w:t>
      </w:r>
    </w:p>
    <w:p w14:paraId="166C315D" w14:textId="77777777" w:rsidR="00B109A7" w:rsidRPr="006D5956" w:rsidRDefault="005C3B83" w:rsidP="00573DA4">
      <w:pPr>
        <w:pStyle w:val="ListParagraph"/>
        <w:numPr>
          <w:ilvl w:val="0"/>
          <w:numId w:val="10"/>
        </w:numPr>
        <w:ind w:left="284" w:hanging="284"/>
        <w:contextualSpacing/>
        <w:jc w:val="both"/>
        <w:rPr>
          <w:b/>
          <w:bCs/>
        </w:rPr>
      </w:pPr>
      <w:r w:rsidRPr="006D5956">
        <w:rPr>
          <w:b/>
          <w:bCs/>
        </w:rPr>
        <w:t xml:space="preserve">Parameter </w:t>
      </w:r>
      <w:proofErr w:type="spellStart"/>
      <w:r w:rsidRPr="006D5956">
        <w:rPr>
          <w:b/>
          <w:bCs/>
        </w:rPr>
        <w:t>Petir</w:t>
      </w:r>
      <w:proofErr w:type="spellEnd"/>
      <w:r w:rsidRPr="006D5956">
        <w:rPr>
          <w:b/>
          <w:bCs/>
        </w:rPr>
        <w:t xml:space="preserve"> </w:t>
      </w:r>
    </w:p>
    <w:p w14:paraId="1ACFB011" w14:textId="5B28EAAD" w:rsidR="00573DA4" w:rsidRPr="00621D60" w:rsidRDefault="005C3B83" w:rsidP="00A10B53">
      <w:pPr>
        <w:ind w:firstLine="284"/>
        <w:contextualSpacing/>
        <w:jc w:val="both"/>
        <w:rPr>
          <w:lang w:val="sv-SE"/>
        </w:rPr>
      </w:pPr>
      <w:proofErr w:type="spellStart"/>
      <w:r w:rsidRPr="006D5956">
        <w:t>Terdapat</w:t>
      </w:r>
      <w:proofErr w:type="spellEnd"/>
      <w:r w:rsidRPr="006D5956">
        <w:t xml:space="preserve"> </w:t>
      </w:r>
      <w:proofErr w:type="spellStart"/>
      <w:r w:rsidRPr="006D5956">
        <w:t>berbagai</w:t>
      </w:r>
      <w:proofErr w:type="spellEnd"/>
      <w:r w:rsidRPr="006D5956">
        <w:t xml:space="preserve"> </w:t>
      </w:r>
      <w:proofErr w:type="spellStart"/>
      <w:r w:rsidRPr="006D5956">
        <w:t>macam</w:t>
      </w:r>
      <w:proofErr w:type="spellEnd"/>
      <w:r w:rsidRPr="006D5956">
        <w:t xml:space="preserve"> parameter </w:t>
      </w:r>
      <w:proofErr w:type="spellStart"/>
      <w:r w:rsidRPr="006D5956">
        <w:t>petir</w:t>
      </w:r>
      <w:proofErr w:type="spellEnd"/>
      <w:r w:rsidR="00DB4CE6" w:rsidRPr="006D5956">
        <w:t xml:space="preserve"> </w:t>
      </w:r>
      <w:proofErr w:type="spellStart"/>
      <w:r w:rsidR="00DB4CE6" w:rsidRPr="006D5956">
        <w:t>diantaranya</w:t>
      </w:r>
      <w:proofErr w:type="spellEnd"/>
      <w:r w:rsidR="00DB4CE6" w:rsidRPr="006D5956">
        <w:t xml:space="preserve">, </w:t>
      </w:r>
      <w:proofErr w:type="spellStart"/>
      <w:r w:rsidR="00A92929" w:rsidRPr="006D5956">
        <w:t>Arus</w:t>
      </w:r>
      <w:proofErr w:type="spellEnd"/>
      <w:r w:rsidR="00A92929" w:rsidRPr="006D5956">
        <w:t xml:space="preserve"> </w:t>
      </w:r>
      <w:proofErr w:type="spellStart"/>
      <w:r w:rsidR="00A92929" w:rsidRPr="006D5956">
        <w:t>Puncak</w:t>
      </w:r>
      <w:proofErr w:type="spellEnd"/>
      <w:r w:rsidR="00A92929" w:rsidRPr="006D5956">
        <w:t xml:space="preserve"> </w:t>
      </w:r>
      <w:proofErr w:type="spellStart"/>
      <w:r w:rsidR="00A92929" w:rsidRPr="006D5956">
        <w:t>Petir</w:t>
      </w:r>
      <w:proofErr w:type="spellEnd"/>
      <w:r w:rsidR="00A92929" w:rsidRPr="006D5956">
        <w:t xml:space="preserve"> (Ȋ), </w:t>
      </w:r>
      <w:proofErr w:type="spellStart"/>
      <w:r w:rsidR="009C4A95" w:rsidRPr="006D5956">
        <w:t>Muatan</w:t>
      </w:r>
      <w:proofErr w:type="spellEnd"/>
      <w:r w:rsidR="009C4A95" w:rsidRPr="006D5956">
        <w:t xml:space="preserve"> </w:t>
      </w:r>
      <w:proofErr w:type="spellStart"/>
      <w:r w:rsidR="009C4A95" w:rsidRPr="006D5956">
        <w:t>Arus</w:t>
      </w:r>
      <w:proofErr w:type="spellEnd"/>
      <w:r w:rsidR="009C4A95" w:rsidRPr="006D5956">
        <w:t xml:space="preserve"> </w:t>
      </w:r>
      <w:proofErr w:type="spellStart"/>
      <w:r w:rsidR="009C4A95" w:rsidRPr="006D5956">
        <w:t>Impuls</w:t>
      </w:r>
      <w:proofErr w:type="spellEnd"/>
      <w:r w:rsidR="009C4A95" w:rsidRPr="006D5956">
        <w:t xml:space="preserve"> (</w:t>
      </w:r>
      <w:proofErr w:type="spellStart"/>
      <w:r w:rsidR="009C4A95" w:rsidRPr="006D5956">
        <w:t>Qimpuls</w:t>
      </w:r>
      <w:proofErr w:type="spellEnd"/>
      <w:r w:rsidR="009C4A95" w:rsidRPr="006D5956">
        <w:t>)</w:t>
      </w:r>
      <w:r w:rsidRPr="006D5956">
        <w:t>,</w:t>
      </w:r>
      <w:r w:rsidR="009C4A95" w:rsidRPr="006D5956">
        <w:t xml:space="preserve"> </w:t>
      </w:r>
      <w:r w:rsidR="004E4D2F" w:rsidRPr="006D5956">
        <w:t xml:space="preserve">Energi </w:t>
      </w:r>
      <w:proofErr w:type="spellStart"/>
      <w:r w:rsidR="004E4D2F" w:rsidRPr="006D5956">
        <w:t>Spesifik</w:t>
      </w:r>
      <w:proofErr w:type="spellEnd"/>
      <w:r w:rsidR="004E4D2F" w:rsidRPr="006D5956">
        <w:t xml:space="preserve"> </w:t>
      </w:r>
      <w:proofErr w:type="spellStart"/>
      <w:r w:rsidR="004E4D2F" w:rsidRPr="006D5956">
        <w:t>atau</w:t>
      </w:r>
      <w:proofErr w:type="spellEnd"/>
      <w:r w:rsidR="004E4D2F" w:rsidRPr="006D5956">
        <w:t xml:space="preserve"> Impulse Force (E)</w:t>
      </w:r>
      <w:r w:rsidR="00BF100B" w:rsidRPr="006D5956">
        <w:t xml:space="preserve">, </w:t>
      </w:r>
      <w:proofErr w:type="spellStart"/>
      <w:r w:rsidR="00B109A7" w:rsidRPr="006D5956">
        <w:t>Kecuraman</w:t>
      </w:r>
      <w:proofErr w:type="spellEnd"/>
      <w:r w:rsidR="00B109A7" w:rsidRPr="006D5956">
        <w:t xml:space="preserve"> </w:t>
      </w:r>
      <w:proofErr w:type="spellStart"/>
      <w:r w:rsidR="00B109A7" w:rsidRPr="006D5956">
        <w:t>gelombang</w:t>
      </w:r>
      <w:proofErr w:type="spellEnd"/>
      <w:r w:rsidR="00B109A7" w:rsidRPr="006D5956">
        <w:t xml:space="preserve"> </w:t>
      </w:r>
      <w:proofErr w:type="spellStart"/>
      <w:r w:rsidR="00B109A7" w:rsidRPr="006D5956">
        <w:t>arus</w:t>
      </w:r>
      <w:proofErr w:type="spellEnd"/>
      <w:r w:rsidR="00B109A7" w:rsidRPr="006D5956">
        <w:t xml:space="preserve"> (steepness),</w:t>
      </w:r>
      <w:r w:rsidRPr="006D5956">
        <w:t xml:space="preserve"> </w:t>
      </w:r>
      <w:proofErr w:type="spellStart"/>
      <w:r w:rsidRPr="006D5956">
        <w:t>khususnya</w:t>
      </w:r>
      <w:proofErr w:type="spellEnd"/>
      <w:r w:rsidRPr="006D5956">
        <w:t xml:space="preserve"> yang </w:t>
      </w:r>
      <w:proofErr w:type="spellStart"/>
      <w:r w:rsidRPr="006D5956">
        <w:t>terkait</w:t>
      </w:r>
      <w:proofErr w:type="spellEnd"/>
      <w:r w:rsidRPr="006D5956">
        <w:t xml:space="preserve"> </w:t>
      </w:r>
      <w:proofErr w:type="spellStart"/>
      <w:r w:rsidRPr="006D5956">
        <w:t>dengan</w:t>
      </w:r>
      <w:proofErr w:type="spellEnd"/>
      <w:r w:rsidRPr="006D5956">
        <w:t xml:space="preserve"> </w:t>
      </w:r>
      <w:proofErr w:type="spellStart"/>
      <w:r w:rsidRPr="006D5956">
        <w:t>upaya</w:t>
      </w:r>
      <w:proofErr w:type="spellEnd"/>
      <w:r w:rsidRPr="006D5956">
        <w:t xml:space="preserve"> – </w:t>
      </w:r>
      <w:proofErr w:type="spellStart"/>
      <w:r w:rsidRPr="006D5956">
        <w:t>upaya</w:t>
      </w:r>
      <w:proofErr w:type="spellEnd"/>
      <w:r w:rsidRPr="006D5956">
        <w:t xml:space="preserve"> </w:t>
      </w:r>
      <w:proofErr w:type="spellStart"/>
      <w:r w:rsidRPr="006D5956">
        <w:t>perlindungan</w:t>
      </w:r>
      <w:proofErr w:type="spellEnd"/>
      <w:r w:rsidRPr="006D5956">
        <w:t xml:space="preserve"> </w:t>
      </w:r>
      <w:proofErr w:type="spellStart"/>
      <w:r w:rsidRPr="006D5956">
        <w:t>dari</w:t>
      </w:r>
      <w:proofErr w:type="spellEnd"/>
      <w:r w:rsidRPr="006D5956">
        <w:t xml:space="preserve"> </w:t>
      </w:r>
      <w:proofErr w:type="spellStart"/>
      <w:r w:rsidRPr="006D5956">
        <w:t>petir</w:t>
      </w:r>
      <w:proofErr w:type="spellEnd"/>
      <w:r w:rsidRPr="006D5956">
        <w:t xml:space="preserve">. parameter </w:t>
      </w:r>
      <w:proofErr w:type="spellStart"/>
      <w:r w:rsidRPr="006D5956">
        <w:t>petir</w:t>
      </w:r>
      <w:proofErr w:type="spellEnd"/>
      <w:r w:rsidRPr="006D5956">
        <w:t xml:space="preserve"> </w:t>
      </w:r>
      <w:proofErr w:type="spellStart"/>
      <w:r w:rsidRPr="006D5956">
        <w:t>bermanfaat</w:t>
      </w:r>
      <w:proofErr w:type="spellEnd"/>
      <w:r w:rsidRPr="006D5956">
        <w:t xml:space="preserve"> </w:t>
      </w:r>
      <w:proofErr w:type="spellStart"/>
      <w:r w:rsidRPr="006D5956">
        <w:t>dalam</w:t>
      </w:r>
      <w:proofErr w:type="spellEnd"/>
      <w:r w:rsidRPr="006D5956">
        <w:t xml:space="preserve"> </w:t>
      </w:r>
      <w:proofErr w:type="spellStart"/>
      <w:r w:rsidRPr="006D5956">
        <w:t>meneliti</w:t>
      </w:r>
      <w:proofErr w:type="spellEnd"/>
      <w:r w:rsidRPr="006D5956">
        <w:t xml:space="preserve"> </w:t>
      </w:r>
      <w:proofErr w:type="spellStart"/>
      <w:r w:rsidRPr="006D5956">
        <w:t>dampak</w:t>
      </w:r>
      <w:proofErr w:type="spellEnd"/>
      <w:r w:rsidRPr="006D5956">
        <w:t xml:space="preserve"> </w:t>
      </w:r>
      <w:proofErr w:type="spellStart"/>
      <w:r w:rsidRPr="006D5956">
        <w:t>kerusakan</w:t>
      </w:r>
      <w:proofErr w:type="spellEnd"/>
      <w:r w:rsidRPr="006D5956">
        <w:t xml:space="preserve"> </w:t>
      </w:r>
      <w:proofErr w:type="spellStart"/>
      <w:r w:rsidRPr="006D5956">
        <w:t>akibat</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 xml:space="preserve"> </w:t>
      </w:r>
      <w:proofErr w:type="spellStart"/>
      <w:r w:rsidRPr="006D5956">
        <w:t>serta</w:t>
      </w:r>
      <w:proofErr w:type="spellEnd"/>
      <w:r w:rsidRPr="006D5956">
        <w:t xml:space="preserve"> </w:t>
      </w:r>
      <w:proofErr w:type="spellStart"/>
      <w:r w:rsidRPr="006D5956">
        <w:t>potensi</w:t>
      </w:r>
      <w:proofErr w:type="spellEnd"/>
      <w:r w:rsidRPr="006D5956">
        <w:t xml:space="preserve"> </w:t>
      </w:r>
      <w:proofErr w:type="spellStart"/>
      <w:r w:rsidRPr="006D5956">
        <w:t>pemanfaatannya</w:t>
      </w:r>
      <w:proofErr w:type="spellEnd"/>
      <w:r w:rsidRPr="006D5956">
        <w:t xml:space="preserve">. </w:t>
      </w:r>
      <w:r w:rsidRPr="00621D60">
        <w:rPr>
          <w:lang w:val="sv-SE"/>
        </w:rPr>
        <w:t>Parameter petir dapat menunjukkan karakteristik dari berbagai jenis petir</w:t>
      </w:r>
      <w:r w:rsidR="005C35A0" w:rsidRPr="00621D60">
        <w:rPr>
          <w:lang w:val="sv-SE"/>
        </w:rPr>
        <w:t xml:space="preserve">. </w:t>
      </w:r>
    </w:p>
    <w:p w14:paraId="20A7BCAE" w14:textId="77777777" w:rsidR="007353E2" w:rsidRPr="00621D60" w:rsidRDefault="007353E2" w:rsidP="006D5956">
      <w:pPr>
        <w:spacing w:after="200"/>
        <w:contextualSpacing/>
        <w:jc w:val="both"/>
        <w:rPr>
          <w:b/>
          <w:bCs/>
          <w:lang w:val="sv-SE"/>
        </w:rPr>
        <w:sectPr w:rsidR="007353E2" w:rsidRPr="00621D60" w:rsidSect="007353E2">
          <w:type w:val="continuous"/>
          <w:pgSz w:w="11906" w:h="16838"/>
          <w:pgMar w:top="1134" w:right="1134" w:bottom="1134" w:left="1134" w:header="431" w:footer="431" w:gutter="0"/>
          <w:cols w:num="2" w:space="284"/>
          <w:docGrid w:linePitch="360"/>
        </w:sectPr>
      </w:pPr>
    </w:p>
    <w:p w14:paraId="4E557399" w14:textId="3F40A127" w:rsidR="006D5956" w:rsidRPr="00621D60" w:rsidRDefault="006D5956" w:rsidP="006D5956">
      <w:pPr>
        <w:spacing w:after="200"/>
        <w:contextualSpacing/>
        <w:jc w:val="both"/>
        <w:rPr>
          <w:lang w:val="sv-SE"/>
        </w:rPr>
      </w:pPr>
      <w:r w:rsidRPr="00621D60">
        <w:rPr>
          <w:b/>
          <w:bCs/>
          <w:lang w:val="sv-SE"/>
        </w:rPr>
        <w:t>Tabel 1</w:t>
      </w:r>
      <w:r w:rsidRPr="00621D60">
        <w:rPr>
          <w:lang w:val="sv-SE"/>
        </w:rPr>
        <w:t>. Kaitan Parameter Arus Petir Dengan Tingkat Proteksi</w:t>
      </w:r>
    </w:p>
    <w:p w14:paraId="0484D809" w14:textId="77777777" w:rsidR="006D5956" w:rsidRPr="00621D60" w:rsidRDefault="006D5956" w:rsidP="00A10B53">
      <w:pPr>
        <w:ind w:firstLine="284"/>
        <w:contextualSpacing/>
        <w:jc w:val="both"/>
        <w:rPr>
          <w:lang w:val="sv-SE"/>
        </w:rPr>
      </w:pPr>
    </w:p>
    <w:p w14:paraId="64A7369E" w14:textId="7E85152A" w:rsidR="005C35A0" w:rsidRPr="006D5956" w:rsidRDefault="00C64529" w:rsidP="007353E2">
      <w:pPr>
        <w:spacing w:after="200"/>
        <w:contextualSpacing/>
        <w:jc w:val="center"/>
      </w:pPr>
      <w:r w:rsidRPr="006D5956">
        <w:rPr>
          <w:noProof/>
        </w:rPr>
        <w:drawing>
          <wp:inline distT="0" distB="0" distL="0" distR="0" wp14:anchorId="5D5AFCBF" wp14:editId="5EB3080D">
            <wp:extent cx="3187589" cy="781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5379" cy="782959"/>
                    </a:xfrm>
                    <a:prstGeom prst="rect">
                      <a:avLst/>
                    </a:prstGeom>
                    <a:noFill/>
                  </pic:spPr>
                </pic:pic>
              </a:graphicData>
            </a:graphic>
          </wp:inline>
        </w:drawing>
      </w:r>
    </w:p>
    <w:p w14:paraId="4A8FF13B" w14:textId="77777777" w:rsidR="007353E2" w:rsidRDefault="007353E2" w:rsidP="00CD7B2A">
      <w:pPr>
        <w:pStyle w:val="ListParagraph"/>
        <w:numPr>
          <w:ilvl w:val="0"/>
          <w:numId w:val="10"/>
        </w:numPr>
        <w:spacing w:after="200"/>
        <w:ind w:left="284" w:hanging="284"/>
        <w:contextualSpacing/>
        <w:jc w:val="both"/>
        <w:rPr>
          <w:b/>
          <w:bCs/>
        </w:rPr>
        <w:sectPr w:rsidR="007353E2" w:rsidSect="006D5956">
          <w:type w:val="continuous"/>
          <w:pgSz w:w="11906" w:h="16838"/>
          <w:pgMar w:top="1134" w:right="1134" w:bottom="1134" w:left="1134" w:header="431" w:footer="431" w:gutter="0"/>
          <w:cols w:space="238"/>
          <w:docGrid w:linePitch="360"/>
        </w:sectPr>
      </w:pPr>
    </w:p>
    <w:p w14:paraId="30D7D6EE" w14:textId="3636BAF4" w:rsidR="00B613E6" w:rsidRPr="006D5956" w:rsidRDefault="00B613E6" w:rsidP="00CD7B2A">
      <w:pPr>
        <w:pStyle w:val="ListParagraph"/>
        <w:numPr>
          <w:ilvl w:val="0"/>
          <w:numId w:val="10"/>
        </w:numPr>
        <w:spacing w:after="200"/>
        <w:ind w:left="284" w:hanging="284"/>
        <w:contextualSpacing/>
        <w:jc w:val="both"/>
        <w:rPr>
          <w:b/>
          <w:bCs/>
        </w:rPr>
      </w:pPr>
      <w:proofErr w:type="spellStart"/>
      <w:r w:rsidRPr="006D5956">
        <w:rPr>
          <w:b/>
          <w:bCs/>
        </w:rPr>
        <w:t>Dampak</w:t>
      </w:r>
      <w:proofErr w:type="spellEnd"/>
      <w:r w:rsidRPr="006D5956">
        <w:rPr>
          <w:b/>
          <w:bCs/>
        </w:rPr>
        <w:t xml:space="preserve"> </w:t>
      </w:r>
      <w:r w:rsidR="00A44751" w:rsidRPr="006D5956">
        <w:rPr>
          <w:b/>
          <w:bCs/>
        </w:rPr>
        <w:t xml:space="preserve">Sambaran </w:t>
      </w:r>
      <w:proofErr w:type="spellStart"/>
      <w:r w:rsidR="00A44751" w:rsidRPr="006D5956">
        <w:rPr>
          <w:b/>
          <w:bCs/>
        </w:rPr>
        <w:t>Petir</w:t>
      </w:r>
      <w:proofErr w:type="spellEnd"/>
      <w:r w:rsidR="00A44751" w:rsidRPr="006D5956">
        <w:rPr>
          <w:b/>
          <w:bCs/>
        </w:rPr>
        <w:t xml:space="preserve"> </w:t>
      </w:r>
    </w:p>
    <w:p w14:paraId="16A86371" w14:textId="77777777" w:rsidR="00A10B53" w:rsidRPr="00621D60" w:rsidRDefault="00A44751" w:rsidP="00CD7B2A">
      <w:pPr>
        <w:pStyle w:val="ListParagraph"/>
        <w:spacing w:after="200"/>
        <w:ind w:left="0"/>
        <w:contextualSpacing/>
        <w:jc w:val="both"/>
        <w:rPr>
          <w:lang w:val="sv-SE"/>
        </w:rPr>
      </w:pPr>
      <w:r w:rsidRPr="00621D60">
        <w:rPr>
          <w:lang w:val="sv-SE"/>
        </w:rPr>
        <w:t xml:space="preserve">Beberapa dampak yang terjadi akibat sambaran petir Adalah </w:t>
      </w:r>
      <w:r w:rsidR="00E24EA6" w:rsidRPr="00621D60">
        <w:rPr>
          <w:lang w:val="sv-SE"/>
        </w:rPr>
        <w:t xml:space="preserve">bahaya </w:t>
      </w:r>
      <w:r w:rsidR="00604E7F" w:rsidRPr="00621D60">
        <w:rPr>
          <w:lang w:val="sv-SE"/>
        </w:rPr>
        <w:t xml:space="preserve">cedera </w:t>
      </w:r>
      <w:r w:rsidR="00E24EA6" w:rsidRPr="00621D60">
        <w:rPr>
          <w:lang w:val="sv-SE"/>
        </w:rPr>
        <w:t>ter</w:t>
      </w:r>
      <w:r w:rsidR="00604E7F" w:rsidRPr="00621D60">
        <w:rPr>
          <w:lang w:val="sv-SE"/>
        </w:rPr>
        <w:t xml:space="preserve">hadap manusia, </w:t>
      </w:r>
      <w:r w:rsidR="002356ED" w:rsidRPr="00621D60">
        <w:rPr>
          <w:lang w:val="sv-SE"/>
        </w:rPr>
        <w:t xml:space="preserve">kerusakan fisik, </w:t>
      </w:r>
      <w:r w:rsidR="00055A16" w:rsidRPr="00621D60">
        <w:rPr>
          <w:lang w:val="sv-SE"/>
        </w:rPr>
        <w:t>kerusakan peralatan Listrik dan elektronik</w:t>
      </w:r>
      <w:r w:rsidR="00CD7B2A" w:rsidRPr="00621D60">
        <w:rPr>
          <w:lang w:val="sv-SE"/>
        </w:rPr>
        <w:t>dab gangguan sistem stabilitas kelistrikan.</w:t>
      </w:r>
    </w:p>
    <w:p w14:paraId="2820B513" w14:textId="4BBFC2FE" w:rsidR="00D43110" w:rsidRPr="00621D60" w:rsidRDefault="00CD7B2A" w:rsidP="00CD7B2A">
      <w:pPr>
        <w:pStyle w:val="ListParagraph"/>
        <w:spacing w:after="200"/>
        <w:ind w:left="0"/>
        <w:contextualSpacing/>
        <w:jc w:val="both"/>
        <w:rPr>
          <w:lang w:val="sv-SE"/>
        </w:rPr>
      </w:pPr>
      <w:r w:rsidRPr="00621D60">
        <w:rPr>
          <w:lang w:val="sv-SE"/>
        </w:rPr>
        <w:t xml:space="preserve"> </w:t>
      </w:r>
    </w:p>
    <w:p w14:paraId="4D34DCBE" w14:textId="77777777" w:rsidR="003C2A22" w:rsidRPr="00621D60" w:rsidRDefault="003C2A22" w:rsidP="00CD7B2A">
      <w:pPr>
        <w:pStyle w:val="ListParagraph"/>
        <w:spacing w:after="200"/>
        <w:ind w:left="0"/>
        <w:contextualSpacing/>
        <w:jc w:val="both"/>
        <w:rPr>
          <w:lang w:val="sv-SE"/>
        </w:rPr>
      </w:pPr>
    </w:p>
    <w:p w14:paraId="297138EE" w14:textId="77777777" w:rsidR="00972300" w:rsidRPr="006D5956" w:rsidRDefault="00E35BC8" w:rsidP="00514D3A">
      <w:pPr>
        <w:pStyle w:val="ListParagraph"/>
        <w:numPr>
          <w:ilvl w:val="0"/>
          <w:numId w:val="10"/>
        </w:numPr>
        <w:ind w:left="284" w:hanging="284"/>
        <w:contextualSpacing/>
        <w:jc w:val="both"/>
        <w:rPr>
          <w:b/>
          <w:bCs/>
        </w:rPr>
      </w:pPr>
      <w:proofErr w:type="spellStart"/>
      <w:r w:rsidRPr="006D5956">
        <w:rPr>
          <w:b/>
          <w:bCs/>
        </w:rPr>
        <w:t>Kebutuhan</w:t>
      </w:r>
      <w:proofErr w:type="spellEnd"/>
      <w:r w:rsidRPr="006D5956">
        <w:rPr>
          <w:b/>
          <w:bCs/>
        </w:rPr>
        <w:t xml:space="preserve"> </w:t>
      </w:r>
      <w:proofErr w:type="spellStart"/>
      <w:r w:rsidRPr="006D5956">
        <w:rPr>
          <w:b/>
          <w:bCs/>
        </w:rPr>
        <w:t>Bangunan</w:t>
      </w:r>
      <w:proofErr w:type="spellEnd"/>
      <w:r w:rsidRPr="006D5956">
        <w:rPr>
          <w:b/>
          <w:bCs/>
        </w:rPr>
        <w:t xml:space="preserve"> </w:t>
      </w:r>
      <w:proofErr w:type="spellStart"/>
      <w:r w:rsidRPr="006D5956">
        <w:rPr>
          <w:b/>
          <w:bCs/>
        </w:rPr>
        <w:t>Terhadap</w:t>
      </w:r>
      <w:proofErr w:type="spellEnd"/>
      <w:r w:rsidRPr="006D5956">
        <w:rPr>
          <w:b/>
          <w:bCs/>
        </w:rPr>
        <w:t xml:space="preserve"> </w:t>
      </w:r>
      <w:proofErr w:type="spellStart"/>
      <w:r w:rsidR="00541607" w:rsidRPr="006D5956">
        <w:rPr>
          <w:b/>
          <w:bCs/>
        </w:rPr>
        <w:t>Proteksi</w:t>
      </w:r>
      <w:proofErr w:type="spellEnd"/>
      <w:r w:rsidR="00541607" w:rsidRPr="006D5956">
        <w:rPr>
          <w:b/>
          <w:bCs/>
        </w:rPr>
        <w:t xml:space="preserve"> </w:t>
      </w:r>
      <w:proofErr w:type="spellStart"/>
      <w:r w:rsidR="00541607" w:rsidRPr="006D5956">
        <w:rPr>
          <w:b/>
          <w:bCs/>
        </w:rPr>
        <w:t>Petir</w:t>
      </w:r>
      <w:proofErr w:type="spellEnd"/>
      <w:r w:rsidR="00541607" w:rsidRPr="006D5956">
        <w:rPr>
          <w:b/>
          <w:bCs/>
        </w:rPr>
        <w:t xml:space="preserve"> </w:t>
      </w:r>
    </w:p>
    <w:p w14:paraId="28A9E428" w14:textId="721545EE" w:rsidR="00972300" w:rsidRPr="00621D60" w:rsidRDefault="006A566E" w:rsidP="00514D3A">
      <w:pPr>
        <w:ind w:firstLine="284"/>
        <w:contextualSpacing/>
        <w:jc w:val="both"/>
        <w:rPr>
          <w:b/>
          <w:bCs/>
          <w:lang w:val="sv-SE"/>
        </w:rPr>
      </w:pPr>
      <w:r w:rsidRPr="00621D60">
        <w:rPr>
          <w:lang w:val="sv-SE"/>
        </w:rPr>
        <w:t>Salah satu cara mencegah kerusakan yang diakibatkan oleh sambaran petir pada gedung yaitu Sistem Proteksi Petir (SPP). Sistem Proteksi Petir (SPP) eksternal yang baik haruslah memenuhi standar yakni menggunakan Standar Nasional Indonesia (SNI) 03-7015-2004 dan International Electrotechnical Commision</w:t>
      </w:r>
      <w:r w:rsidR="007E2E4F" w:rsidRPr="00621D60">
        <w:rPr>
          <w:lang w:val="sv-SE"/>
        </w:rPr>
        <w:t>.</w:t>
      </w:r>
      <w:r w:rsidR="00972300" w:rsidRPr="00621D60">
        <w:rPr>
          <w:lang w:val="sv-SE"/>
        </w:rPr>
        <w:t xml:space="preserve">Sesuai </w:t>
      </w:r>
      <w:r w:rsidR="00972300" w:rsidRPr="00621D60">
        <w:rPr>
          <w:lang w:val="sv-SE"/>
        </w:rPr>
        <w:lastRenderedPageBreak/>
        <w:t>standar IEC 1024, level proteksi petir dapat ditentukan menggunakan persamaan</w:t>
      </w:r>
      <w:r w:rsidR="007E2E4F" w:rsidRPr="00621D60">
        <w:rPr>
          <w:lang w:val="sv-SE"/>
        </w:rPr>
        <w:t xml:space="preserve">, </w:t>
      </w:r>
    </w:p>
    <w:bookmarkStart w:id="8" w:name="_Toc190981479"/>
    <w:bookmarkStart w:id="9" w:name="_Toc191639524"/>
    <w:commentRangeStart w:id="10"/>
    <w:p w14:paraId="18A28D34" w14:textId="77777777" w:rsidR="00972300" w:rsidRPr="00621D60" w:rsidRDefault="00000000" w:rsidP="00514D3A">
      <w:pPr>
        <w:pStyle w:val="Caption1"/>
        <w:spacing w:after="0"/>
        <w:jc w:val="left"/>
        <w:rPr>
          <w:b w:val="0"/>
          <w:bCs w:val="0"/>
          <w:lang w:val="sv-SE"/>
        </w:rPr>
      </w:pPr>
      <m:oMath>
        <m:sSub>
          <m:sSubPr>
            <m:ctrlPr>
              <w:rPr>
                <w:rFonts w:ascii="Cambria Math" w:hAnsi="Cambria Math"/>
                <w:b w:val="0"/>
                <w:bCs w:val="0"/>
              </w:rPr>
            </m:ctrlPr>
          </m:sSubPr>
          <m:e>
            <m:r>
              <m:rPr>
                <m:sty m:val="bi"/>
              </m:rPr>
              <w:rPr>
                <w:rFonts w:ascii="Cambria Math" w:hAnsi="Cambria Math"/>
              </w:rPr>
              <m:t>A</m:t>
            </m:r>
          </m:e>
          <m:sub>
            <m:r>
              <m:rPr>
                <m:sty m:val="bi"/>
              </m:rPr>
              <w:rPr>
                <w:rFonts w:ascii="Cambria Math" w:hAnsi="Cambria Math"/>
              </w:rPr>
              <m:t>e</m:t>
            </m:r>
          </m:sub>
        </m:sSub>
        <m:r>
          <m:rPr>
            <m:sty m:val="bi"/>
          </m:rPr>
          <w:rPr>
            <w:rFonts w:ascii="Cambria Math" w:hAnsi="Cambria Math"/>
            <w:lang w:val="sv-SE"/>
          </w:rPr>
          <m:t>=</m:t>
        </m:r>
        <m:r>
          <m:rPr>
            <m:sty m:val="bi"/>
          </m:rPr>
          <w:rPr>
            <w:rFonts w:ascii="Cambria Math" w:hAnsi="Cambria Math"/>
          </w:rPr>
          <m:t>a</m:t>
        </m:r>
        <m:r>
          <m:rPr>
            <m:sty m:val="bi"/>
          </m:rPr>
          <w:rPr>
            <w:rFonts w:ascii="Cambria Math" w:hAnsi="Cambria Math"/>
            <w:lang w:val="sv-SE"/>
          </w:rPr>
          <m:t xml:space="preserve"> . </m:t>
        </m:r>
        <m:r>
          <m:rPr>
            <m:sty m:val="bi"/>
          </m:rPr>
          <w:rPr>
            <w:rFonts w:ascii="Cambria Math" w:hAnsi="Cambria Math"/>
          </w:rPr>
          <m:t>b</m:t>
        </m:r>
        <m:r>
          <m:rPr>
            <m:sty m:val="bi"/>
          </m:rPr>
          <w:rPr>
            <w:rFonts w:ascii="Cambria Math" w:hAnsi="Cambria Math"/>
            <w:lang w:val="sv-SE"/>
          </w:rPr>
          <m:t>+</m:t>
        </m:r>
        <m:r>
          <m:rPr>
            <m:sty m:val="bi"/>
          </m:rPr>
          <w:rPr>
            <w:rFonts w:ascii="Cambria Math" w:hAnsi="Cambria Math"/>
          </w:rPr>
          <m:t>6</m:t>
        </m:r>
        <m:r>
          <m:rPr>
            <m:sty m:val="bi"/>
          </m:rPr>
          <w:rPr>
            <w:rFonts w:ascii="Cambria Math" w:hAnsi="Cambria Math"/>
          </w:rPr>
          <m:t>h</m:t>
        </m:r>
        <m:d>
          <m:dPr>
            <m:ctrlPr>
              <w:rPr>
                <w:rFonts w:ascii="Cambria Math" w:hAnsi="Cambria Math"/>
                <w:b w:val="0"/>
                <w:bCs w:val="0"/>
              </w:rPr>
            </m:ctrlPr>
          </m:dPr>
          <m:e>
            <m:r>
              <m:rPr>
                <m:sty m:val="bi"/>
              </m:rPr>
              <w:rPr>
                <w:rFonts w:ascii="Cambria Math" w:hAnsi="Cambria Math"/>
              </w:rPr>
              <m:t>a</m:t>
            </m:r>
            <m:r>
              <m:rPr>
                <m:sty m:val="bi"/>
              </m:rPr>
              <w:rPr>
                <w:rFonts w:ascii="Cambria Math" w:hAnsi="Cambria Math"/>
                <w:lang w:val="sv-SE"/>
              </w:rPr>
              <m:t>+</m:t>
            </m:r>
            <m:r>
              <m:rPr>
                <m:sty m:val="bi"/>
              </m:rPr>
              <w:rPr>
                <w:rFonts w:ascii="Cambria Math" w:hAnsi="Cambria Math"/>
              </w:rPr>
              <m:t>b</m:t>
            </m:r>
          </m:e>
        </m:d>
        <m:r>
          <m:rPr>
            <m:sty m:val="bi"/>
          </m:rPr>
          <w:rPr>
            <w:rFonts w:ascii="Cambria Math" w:hAnsi="Cambria Math"/>
            <w:lang w:val="sv-SE"/>
          </w:rPr>
          <m:t>+</m:t>
        </m:r>
        <m:r>
          <m:rPr>
            <m:sty m:val="bi"/>
          </m:rPr>
          <w:rPr>
            <w:rFonts w:ascii="Cambria Math" w:hAnsi="Cambria Math"/>
          </w:rPr>
          <m:t>9</m:t>
        </m:r>
        <m:r>
          <m:rPr>
            <m:sty m:val="bi"/>
          </m:rPr>
          <w:rPr>
            <w:rFonts w:ascii="Cambria Math" w:hAnsi="Cambria Math"/>
          </w:rPr>
          <m:t>π</m:t>
        </m:r>
        <m:sSup>
          <m:sSupPr>
            <m:ctrlPr>
              <w:rPr>
                <w:rFonts w:ascii="Cambria Math" w:hAnsi="Cambria Math"/>
                <w:b w:val="0"/>
                <w:bCs w:val="0"/>
              </w:rPr>
            </m:ctrlPr>
          </m:sSupPr>
          <m:e>
            <m:r>
              <m:rPr>
                <m:sty m:val="bi"/>
              </m:rPr>
              <w:rPr>
                <w:rFonts w:ascii="Cambria Math" w:hAnsi="Cambria Math"/>
              </w:rPr>
              <m:t>h</m:t>
            </m:r>
          </m:e>
          <m:sup>
            <m:r>
              <m:rPr>
                <m:sty m:val="bi"/>
              </m:rPr>
              <w:rPr>
                <w:rFonts w:ascii="Cambria Math" w:hAnsi="Cambria Math"/>
              </w:rPr>
              <m:t>2</m:t>
            </m:r>
          </m:sup>
        </m:sSup>
      </m:oMath>
      <w:bookmarkEnd w:id="8"/>
      <w:bookmarkEnd w:id="9"/>
      <w:r w:rsidR="00972300" w:rsidRPr="00621D60">
        <w:rPr>
          <w:b w:val="0"/>
          <w:bCs w:val="0"/>
          <w:lang w:val="sv-SE"/>
        </w:rPr>
        <w:t xml:space="preserve"> </w:t>
      </w:r>
    </w:p>
    <w:p w14:paraId="2F0FBFFC" w14:textId="77777777" w:rsidR="00972300" w:rsidRPr="00621D60" w:rsidRDefault="00000000" w:rsidP="00514D3A">
      <w:pPr>
        <w:pStyle w:val="Caption1"/>
        <w:spacing w:after="0"/>
        <w:jc w:val="left"/>
        <w:rPr>
          <w:b w:val="0"/>
          <w:bCs w:val="0"/>
          <w:i w:val="0"/>
          <w:iCs/>
          <w:lang w:val="sv-SE"/>
        </w:rPr>
      </w:pPr>
      <m:oMath>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g</m:t>
            </m:r>
          </m:sub>
        </m:sSub>
        <m:r>
          <m:rPr>
            <m:sty m:val="bi"/>
          </m:rPr>
          <w:rPr>
            <w:rFonts w:ascii="Cambria Math" w:hAnsi="Cambria Math"/>
            <w:lang w:val="sv-SE"/>
          </w:rPr>
          <m:t>=</m:t>
        </m:r>
        <m:r>
          <m:rPr>
            <m:sty m:val="bi"/>
          </m:rPr>
          <w:rPr>
            <w:rFonts w:ascii="Cambria Math" w:hAnsi="Cambria Math"/>
          </w:rPr>
          <m:t>4</m:t>
        </m:r>
        <m:r>
          <m:rPr>
            <m:sty m:val="bi"/>
          </m:rPr>
          <w:rPr>
            <w:rFonts w:ascii="Cambria Math" w:hAnsi="Cambria Math"/>
            <w:lang w:val="sv-SE"/>
          </w:rPr>
          <m:t xml:space="preserve"> . </m:t>
        </m:r>
        <m:sSup>
          <m:sSupPr>
            <m:ctrlPr>
              <w:rPr>
                <w:rFonts w:ascii="Cambria Math" w:hAnsi="Cambria Math"/>
                <w:b w:val="0"/>
                <w:bCs w:val="0"/>
              </w:rPr>
            </m:ctrlPr>
          </m:sSupPr>
          <m:e>
            <m:r>
              <m:rPr>
                <m:sty m:val="bi"/>
              </m:rPr>
              <w:rPr>
                <w:rFonts w:ascii="Cambria Math" w:hAnsi="Cambria Math"/>
              </w:rPr>
              <m:t>10</m:t>
            </m:r>
          </m:e>
          <m:sup>
            <m:r>
              <m:rPr>
                <m:sty m:val="bi"/>
              </m:rPr>
              <w:rPr>
                <w:rFonts w:ascii="Cambria Math" w:hAnsi="Cambria Math"/>
                <w:lang w:val="sv-SE"/>
              </w:rPr>
              <m:t>-</m:t>
            </m:r>
            <m:r>
              <m:rPr>
                <m:sty m:val="bi"/>
              </m:rPr>
              <w:rPr>
                <w:rFonts w:ascii="Cambria Math" w:hAnsi="Cambria Math"/>
              </w:rPr>
              <m:t>2</m:t>
            </m:r>
          </m:sup>
        </m:sSup>
        <m:r>
          <m:rPr>
            <m:sty m:val="bi"/>
          </m:rPr>
          <w:rPr>
            <w:rFonts w:ascii="Cambria Math" w:hAnsi="Cambria Math"/>
            <w:lang w:val="sv-SE"/>
          </w:rPr>
          <m:t xml:space="preserve"> .  </m:t>
        </m:r>
        <m:sSup>
          <m:sSupPr>
            <m:ctrlPr>
              <w:rPr>
                <w:rFonts w:ascii="Cambria Math" w:hAnsi="Cambria Math"/>
                <w:b w:val="0"/>
                <w:bCs w:val="0"/>
              </w:rPr>
            </m:ctrlPr>
          </m:sSupPr>
          <m:e>
            <m:sSub>
              <m:sSubPr>
                <m:ctrlPr>
                  <w:rPr>
                    <w:rFonts w:ascii="Cambria Math" w:hAnsi="Cambria Math"/>
                    <w:b w:val="0"/>
                    <w:bCs w:val="0"/>
                  </w:rPr>
                </m:ctrlPr>
              </m:sSubPr>
              <m:e>
                <m:r>
                  <m:rPr>
                    <m:sty m:val="bi"/>
                  </m:rPr>
                  <w:rPr>
                    <w:rFonts w:ascii="Cambria Math" w:hAnsi="Cambria Math"/>
                  </w:rPr>
                  <m:t>T</m:t>
                </m:r>
              </m:e>
              <m:sub>
                <m:r>
                  <m:rPr>
                    <m:sty m:val="bi"/>
                  </m:rPr>
                  <w:rPr>
                    <w:rFonts w:ascii="Cambria Math" w:hAnsi="Cambria Math"/>
                  </w:rPr>
                  <m:t>d</m:t>
                </m:r>
              </m:sub>
            </m:sSub>
          </m:e>
          <m:sup>
            <m:r>
              <m:rPr>
                <m:sty m:val="bi"/>
              </m:rPr>
              <w:rPr>
                <w:rFonts w:ascii="Cambria Math" w:hAnsi="Cambria Math"/>
              </w:rPr>
              <m:t>1</m:t>
            </m:r>
            <m:r>
              <m:rPr>
                <m:sty m:val="bi"/>
              </m:rPr>
              <w:rPr>
                <w:rFonts w:ascii="Cambria Math" w:hAnsi="Cambria Math"/>
                <w:lang w:val="sv-SE"/>
              </w:rPr>
              <m:t>,</m:t>
            </m:r>
            <m:r>
              <m:rPr>
                <m:sty m:val="bi"/>
              </m:rPr>
              <w:rPr>
                <w:rFonts w:ascii="Cambria Math" w:hAnsi="Cambria Math"/>
              </w:rPr>
              <m:t>26</m:t>
            </m:r>
          </m:sup>
        </m:sSup>
      </m:oMath>
      <w:r w:rsidR="00972300" w:rsidRPr="00621D60">
        <w:rPr>
          <w:b w:val="0"/>
          <w:bCs w:val="0"/>
          <w:lang w:val="sv-SE"/>
        </w:rPr>
        <w:t xml:space="preserve">  </w:t>
      </w:r>
    </w:p>
    <w:bookmarkStart w:id="11" w:name="_Toc191639522"/>
    <w:p w14:paraId="0A44F3F4" w14:textId="13E8A6D6" w:rsidR="00972300" w:rsidRPr="00F52859" w:rsidRDefault="00000000" w:rsidP="00514D3A">
      <w:pPr>
        <w:pStyle w:val="Caption1"/>
        <w:spacing w:after="0"/>
        <w:jc w:val="left"/>
        <w:rPr>
          <w:b w:val="0"/>
          <w:bCs w:val="0"/>
          <w:i w:val="0"/>
          <w:iCs/>
          <w:lang w:val="sv-SE"/>
        </w:rPr>
      </w:pPr>
      <m:oMath>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d</m:t>
            </m:r>
          </m:sub>
        </m:sSub>
        <m:r>
          <m:rPr>
            <m:sty m:val="bi"/>
          </m:rPr>
          <w:rPr>
            <w:rFonts w:ascii="Cambria Math" w:hAnsi="Cambria Math"/>
            <w:lang w:val="sv-SE"/>
          </w:rPr>
          <m:t xml:space="preserve">= </m:t>
        </m:r>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g</m:t>
            </m:r>
          </m:sub>
        </m:sSub>
        <m:r>
          <m:rPr>
            <m:sty m:val="bi"/>
          </m:rPr>
          <w:rPr>
            <w:rFonts w:ascii="Cambria Math" w:hAnsi="Cambria Math"/>
            <w:lang w:val="sv-SE"/>
          </w:rPr>
          <m:t xml:space="preserve"> . </m:t>
        </m:r>
        <m:sSub>
          <m:sSubPr>
            <m:ctrlPr>
              <w:rPr>
                <w:rFonts w:ascii="Cambria Math" w:hAnsi="Cambria Math"/>
                <w:b w:val="0"/>
                <w:bCs w:val="0"/>
              </w:rPr>
            </m:ctrlPr>
          </m:sSubPr>
          <m:e>
            <m:r>
              <m:rPr>
                <m:sty m:val="bi"/>
              </m:rPr>
              <w:rPr>
                <w:rFonts w:ascii="Cambria Math" w:hAnsi="Cambria Math"/>
              </w:rPr>
              <m:t>A</m:t>
            </m:r>
          </m:e>
          <m:sub>
            <m:r>
              <m:rPr>
                <m:sty m:val="bi"/>
              </m:rPr>
              <w:rPr>
                <w:rFonts w:ascii="Cambria Math" w:hAnsi="Cambria Math"/>
              </w:rPr>
              <m:t>e</m:t>
            </m:r>
          </m:sub>
        </m:sSub>
        <m:r>
          <m:rPr>
            <m:sty m:val="bi"/>
          </m:rPr>
          <w:rPr>
            <w:rFonts w:ascii="Cambria Math" w:hAnsi="Cambria Math"/>
            <w:lang w:val="sv-SE"/>
          </w:rPr>
          <m:t xml:space="preserve"> . </m:t>
        </m:r>
        <m:sSup>
          <m:sSupPr>
            <m:ctrlPr>
              <w:rPr>
                <w:rFonts w:ascii="Cambria Math" w:hAnsi="Cambria Math"/>
                <w:b w:val="0"/>
                <w:bCs w:val="0"/>
              </w:rPr>
            </m:ctrlPr>
          </m:sSupPr>
          <m:e>
            <m:r>
              <m:rPr>
                <m:sty m:val="bi"/>
              </m:rPr>
              <w:rPr>
                <w:rFonts w:ascii="Cambria Math" w:hAnsi="Cambria Math"/>
              </w:rPr>
              <m:t>10</m:t>
            </m:r>
          </m:e>
          <m:sup>
            <m:r>
              <m:rPr>
                <m:sty m:val="bi"/>
              </m:rPr>
              <w:rPr>
                <w:rFonts w:ascii="Cambria Math" w:hAnsi="Cambria Math"/>
                <w:lang w:val="sv-SE"/>
              </w:rPr>
              <m:t>-</m:t>
            </m:r>
            <m:r>
              <m:rPr>
                <m:sty m:val="bi"/>
              </m:rPr>
              <w:rPr>
                <w:rFonts w:ascii="Cambria Math" w:hAnsi="Cambria Math"/>
              </w:rPr>
              <m:t>6</m:t>
            </m:r>
          </m:sup>
        </m:sSup>
        <w:bookmarkEnd w:id="11"/>
        <w:commentRangeEnd w:id="10"/>
        <m:r>
          <m:rPr>
            <m:sty m:val="p"/>
          </m:rPr>
          <w:rPr>
            <w:rStyle w:val="CommentReference"/>
            <w:rFonts w:eastAsia="SimSun" w:cs="Times New Roman"/>
            <w:b w:val="0"/>
            <w:bCs w:val="0"/>
            <w:i w:val="0"/>
            <w:kern w:val="0"/>
            <w:lang w:val="en-AU" w:eastAsia="zh-CN"/>
            <w14:ligatures w14:val="none"/>
          </w:rPr>
          <w:commentReference w:id="10"/>
        </m:r>
      </m:oMath>
      <w:r w:rsidR="00972300" w:rsidRPr="00F52859">
        <w:rPr>
          <w:b w:val="0"/>
          <w:bCs w:val="0"/>
          <w:lang w:val="sv-SE"/>
        </w:rPr>
        <w:tab/>
        <w:t xml:space="preserve">     </w:t>
      </w:r>
    </w:p>
    <w:p w14:paraId="124F7D1C" w14:textId="77777777" w:rsidR="00972300" w:rsidRPr="00621D60" w:rsidRDefault="00972300" w:rsidP="00514D3A">
      <w:pPr>
        <w:pStyle w:val="NoSpacing"/>
        <w:spacing w:after="0" w:line="240" w:lineRule="auto"/>
        <w:ind w:left="0"/>
        <w:jc w:val="left"/>
        <w:rPr>
          <w:lang w:val="sv-SE"/>
        </w:rPr>
      </w:pPr>
      <w:r w:rsidRPr="00621D60">
        <w:rPr>
          <w:lang w:val="sv-SE"/>
        </w:rPr>
        <w:t>Keterangan:</w:t>
      </w:r>
    </w:p>
    <w:p w14:paraId="0E7F47C2" w14:textId="77777777" w:rsidR="00972300" w:rsidRPr="00621D60" w:rsidRDefault="00000000" w:rsidP="00514D3A">
      <w:pPr>
        <w:pStyle w:val="NoSpacing"/>
        <w:spacing w:after="0" w:line="240" w:lineRule="auto"/>
        <w:ind w:left="0"/>
        <w:rPr>
          <w:rFonts w:eastAsiaTheme="minorEastAsia"/>
          <w:lang w:val="sv-SE"/>
        </w:rPr>
      </w:pPr>
      <m:oMath>
        <m:sSub>
          <m:sSubPr>
            <m:ctrlPr>
              <w:rPr>
                <w:rFonts w:ascii="Cambria Math" w:hAnsi="Cambria Math"/>
                <w:i/>
              </w:rPr>
            </m:ctrlPr>
          </m:sSubPr>
          <m:e>
            <m:r>
              <w:rPr>
                <w:rFonts w:ascii="Cambria Math" w:hAnsi="Cambria Math"/>
              </w:rPr>
              <m:t>N</m:t>
            </m:r>
          </m:e>
          <m:sub>
            <m:r>
              <w:rPr>
                <w:rFonts w:ascii="Cambria Math" w:hAnsi="Cambria Math"/>
              </w:rPr>
              <m:t>d</m:t>
            </m:r>
          </m:sub>
        </m:sSub>
      </m:oMath>
      <w:r w:rsidR="00972300" w:rsidRPr="00621D60">
        <w:rPr>
          <w:rFonts w:eastAsiaTheme="minorEastAsia"/>
          <w:lang w:val="sv-SE"/>
        </w:rPr>
        <w:t xml:space="preserve"> = banyak sambaran petir per tahun</w:t>
      </w:r>
    </w:p>
    <w:p w14:paraId="43F093E0" w14:textId="77777777" w:rsidR="00972300" w:rsidRPr="00621D60" w:rsidRDefault="00000000" w:rsidP="00514D3A">
      <w:pPr>
        <w:pStyle w:val="NoSpacing"/>
        <w:spacing w:after="0" w:line="240" w:lineRule="auto"/>
        <w:ind w:left="0"/>
        <w:rPr>
          <w:rFonts w:eastAsiaTheme="minorEastAsia"/>
          <w:lang w:val="sv-SE"/>
        </w:rPr>
      </w:pPr>
      <m:oMath>
        <m:sSub>
          <m:sSubPr>
            <m:ctrlPr>
              <w:rPr>
                <w:rFonts w:ascii="Cambria Math" w:hAnsi="Cambria Math"/>
                <w:i/>
              </w:rPr>
            </m:ctrlPr>
          </m:sSubPr>
          <m:e>
            <m:r>
              <w:rPr>
                <w:rFonts w:ascii="Cambria Math" w:hAnsi="Cambria Math"/>
              </w:rPr>
              <m:t>N</m:t>
            </m:r>
          </m:e>
          <m:sub>
            <m:r>
              <w:rPr>
                <w:rFonts w:ascii="Cambria Math" w:hAnsi="Cambria Math"/>
              </w:rPr>
              <m:t>g</m:t>
            </m:r>
          </m:sub>
        </m:sSub>
      </m:oMath>
      <w:r w:rsidR="00972300" w:rsidRPr="00621D60">
        <w:rPr>
          <w:rFonts w:eastAsiaTheme="minorEastAsia"/>
          <w:lang w:val="sv-SE"/>
        </w:rPr>
        <w:t xml:space="preserve"> = kerapatan dari sambaran petir ke tanah (strike/</w:t>
      </w:r>
      <m:oMath>
        <m:sSup>
          <m:sSupPr>
            <m:ctrlPr>
              <w:rPr>
                <w:rFonts w:ascii="Cambria Math" w:eastAsiaTheme="minorEastAsia" w:hAnsi="Cambria Math"/>
                <w:iCs/>
              </w:rPr>
            </m:ctrlPr>
          </m:sSupPr>
          <m:e>
            <m:r>
              <m:rPr>
                <m:sty m:val="p"/>
              </m:rPr>
              <w:rPr>
                <w:rFonts w:ascii="Cambria Math" w:eastAsiaTheme="minorEastAsia" w:hAnsi="Cambria Math"/>
                <w:lang w:val="sv-SE"/>
              </w:rPr>
              <m:t>km</m:t>
            </m:r>
          </m:e>
          <m:sup>
            <m:r>
              <m:rPr>
                <m:sty m:val="p"/>
              </m:rPr>
              <w:rPr>
                <w:rFonts w:ascii="Cambria Math" w:eastAsiaTheme="minorEastAsia" w:hAnsi="Cambria Math"/>
                <w:lang w:val="sv-SE"/>
              </w:rPr>
              <m:t>2</m:t>
            </m:r>
          </m:sup>
        </m:sSup>
      </m:oMath>
      <w:r w:rsidR="00972300" w:rsidRPr="00621D60">
        <w:rPr>
          <w:rFonts w:eastAsiaTheme="minorEastAsia"/>
          <w:lang w:val="sv-SE"/>
        </w:rPr>
        <w:t>/tahun)</w:t>
      </w:r>
    </w:p>
    <w:p w14:paraId="7F65CD44" w14:textId="77777777" w:rsidR="00972300" w:rsidRPr="006D5956" w:rsidRDefault="00000000" w:rsidP="00514D3A">
      <w:pPr>
        <w:pStyle w:val="NoSpacing"/>
        <w:spacing w:after="0" w:line="240" w:lineRule="auto"/>
        <w:ind w:left="0"/>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e</m:t>
            </m:r>
          </m:sub>
        </m:sSub>
      </m:oMath>
      <w:r w:rsidR="00972300" w:rsidRPr="006D5956">
        <w:rPr>
          <w:rFonts w:eastAsiaTheme="minorEastAsia"/>
        </w:rPr>
        <w:t xml:space="preserve"> = Area efektif penangkap petir (</w:t>
      </w:r>
      <m:oMath>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m:t>
        </m:r>
      </m:oMath>
    </w:p>
    <w:p w14:paraId="7F80A22F" w14:textId="77777777" w:rsidR="00972300" w:rsidRPr="00621D60" w:rsidRDefault="00000000" w:rsidP="00514D3A">
      <w:pPr>
        <w:pStyle w:val="NoSpacing"/>
        <w:spacing w:after="0" w:line="240" w:lineRule="auto"/>
        <w:ind w:left="0"/>
        <w:rPr>
          <w:rFonts w:eastAsiaTheme="minorEastAsia"/>
          <w:lang w:val="sv-SE"/>
        </w:rPr>
      </w:pPr>
      <m:oMath>
        <m:sSup>
          <m:sSupPr>
            <m:ctrlPr>
              <w:rPr>
                <w:rFonts w:ascii="Cambria Math" w:hAnsi="Cambria Math"/>
              </w:rPr>
            </m:ctrlPr>
          </m:sSupPr>
          <m:e>
            <m:r>
              <w:rPr>
                <w:rFonts w:ascii="Cambria Math" w:hAnsi="Cambria Math"/>
                <w:lang w:val="sv-SE"/>
              </w:rPr>
              <m:t>10</m:t>
            </m:r>
          </m:e>
          <m:sup>
            <m:r>
              <w:rPr>
                <w:rFonts w:ascii="Cambria Math" w:hAnsi="Cambria Math"/>
                <w:lang w:val="sv-SE"/>
              </w:rPr>
              <m:t>-6</m:t>
            </m:r>
          </m:sup>
        </m:sSup>
      </m:oMath>
      <w:r w:rsidR="00972300" w:rsidRPr="00621D60">
        <w:rPr>
          <w:rFonts w:eastAsiaTheme="minorEastAsia"/>
          <w:lang w:val="sv-SE"/>
        </w:rPr>
        <w:t xml:space="preserve"> = Faktor konversi untuk mengubah satuan dari </w:t>
      </w:r>
      <m:oMath>
        <m:sSup>
          <m:sSupPr>
            <m:ctrlPr>
              <w:rPr>
                <w:rFonts w:ascii="Cambria Math" w:hAnsi="Cambria Math"/>
              </w:rPr>
            </m:ctrlPr>
          </m:sSupPr>
          <m:e>
            <m:r>
              <w:rPr>
                <w:rFonts w:ascii="Cambria Math" w:hAnsi="Cambria Math"/>
              </w:rPr>
              <m:t>m</m:t>
            </m:r>
          </m:e>
          <m:sup>
            <m:r>
              <w:rPr>
                <w:rFonts w:ascii="Cambria Math" w:hAnsi="Cambria Math"/>
                <w:lang w:val="sv-SE"/>
              </w:rPr>
              <m:t>2</m:t>
            </m:r>
          </m:sup>
        </m:sSup>
      </m:oMath>
      <w:r w:rsidR="00972300" w:rsidRPr="00621D60">
        <w:rPr>
          <w:rFonts w:eastAsiaTheme="minorEastAsia"/>
          <w:lang w:val="sv-SE"/>
        </w:rPr>
        <w:t xml:space="preserve"> menjadi </w:t>
      </w:r>
      <m:oMath>
        <m:sSup>
          <m:sSupPr>
            <m:ctrlPr>
              <w:rPr>
                <w:rFonts w:ascii="Cambria Math" w:hAnsi="Cambria Math"/>
              </w:rPr>
            </m:ctrlPr>
          </m:sSupPr>
          <m:e>
            <m:r>
              <w:rPr>
                <w:rFonts w:ascii="Cambria Math" w:hAnsi="Cambria Math"/>
              </w:rPr>
              <m:t>km</m:t>
            </m:r>
          </m:e>
          <m:sup>
            <m:r>
              <w:rPr>
                <w:rFonts w:ascii="Cambria Math" w:hAnsi="Cambria Math"/>
                <w:lang w:val="sv-SE"/>
              </w:rPr>
              <m:t>2</m:t>
            </m:r>
          </m:sup>
        </m:sSup>
      </m:oMath>
    </w:p>
    <w:p w14:paraId="04DAE847" w14:textId="77777777" w:rsidR="00972300" w:rsidRPr="00621D60" w:rsidRDefault="00000000" w:rsidP="00514D3A">
      <w:pPr>
        <w:pStyle w:val="NoSpacing"/>
        <w:spacing w:after="0" w:line="240" w:lineRule="auto"/>
        <w:ind w:left="0"/>
        <w:rPr>
          <w:rFonts w:eastAsiaTheme="minorEastAsia"/>
          <w:iCs/>
          <w:lang w:val="sv-SE"/>
        </w:rPr>
      </w:pPr>
      <m:oMath>
        <m:sSub>
          <m:sSubPr>
            <m:ctrlPr>
              <w:rPr>
                <w:rFonts w:ascii="Cambria Math" w:hAnsi="Cambria Math"/>
                <w:i/>
                <w:iCs/>
              </w:rPr>
            </m:ctrlPr>
          </m:sSubPr>
          <m:e>
            <m:r>
              <w:rPr>
                <w:rFonts w:ascii="Cambria Math" w:hAnsi="Cambria Math"/>
              </w:rPr>
              <m:t>T</m:t>
            </m:r>
          </m:e>
          <m:sub>
            <m:r>
              <w:rPr>
                <w:rFonts w:ascii="Cambria Math" w:hAnsi="Cambria Math"/>
              </w:rPr>
              <m:t>d</m:t>
            </m:r>
          </m:sub>
        </m:sSub>
      </m:oMath>
      <w:r w:rsidR="00972300" w:rsidRPr="00621D60">
        <w:rPr>
          <w:rFonts w:eastAsiaTheme="minorEastAsia"/>
          <w:iCs/>
          <w:lang w:val="sv-SE"/>
        </w:rPr>
        <w:t xml:space="preserve"> = banyak hari sambaran petir per tahun</w:t>
      </w:r>
    </w:p>
    <w:p w14:paraId="5D0DA15E" w14:textId="77777777" w:rsidR="00972300" w:rsidRPr="00621D60" w:rsidRDefault="00972300" w:rsidP="00514D3A">
      <w:pPr>
        <w:pStyle w:val="NoSpacing"/>
        <w:spacing w:after="0" w:line="240" w:lineRule="auto"/>
        <w:ind w:left="0"/>
        <w:rPr>
          <w:lang w:val="sv-SE"/>
        </w:rPr>
      </w:pPr>
      <w:r w:rsidRPr="00621D60">
        <w:rPr>
          <w:i/>
          <w:iCs/>
          <w:lang w:val="sv-SE"/>
        </w:rPr>
        <w:t>a</w:t>
      </w:r>
      <w:r w:rsidRPr="00621D60">
        <w:rPr>
          <w:lang w:val="sv-SE"/>
        </w:rPr>
        <w:t xml:space="preserve"> = panjang dari atap bangunan (m)</w:t>
      </w:r>
    </w:p>
    <w:p w14:paraId="6EF4681D" w14:textId="77777777" w:rsidR="00972300" w:rsidRPr="00621D60" w:rsidRDefault="00972300" w:rsidP="00514D3A">
      <w:pPr>
        <w:pStyle w:val="NoSpacing"/>
        <w:spacing w:after="0" w:line="240" w:lineRule="auto"/>
        <w:ind w:left="0"/>
        <w:rPr>
          <w:lang w:val="sv-SE"/>
        </w:rPr>
      </w:pPr>
      <w:r w:rsidRPr="00621D60">
        <w:rPr>
          <w:i/>
          <w:iCs/>
          <w:lang w:val="sv-SE"/>
        </w:rPr>
        <w:t>b</w:t>
      </w:r>
      <w:r w:rsidRPr="00621D60">
        <w:rPr>
          <w:lang w:val="sv-SE"/>
        </w:rPr>
        <w:t xml:space="preserve"> = lebar dari atap bangunan (m)</w:t>
      </w:r>
    </w:p>
    <w:p w14:paraId="314B1FFD" w14:textId="77777777" w:rsidR="00972300" w:rsidRPr="00621D60" w:rsidRDefault="00972300" w:rsidP="00514D3A">
      <w:pPr>
        <w:pStyle w:val="NoSpacing"/>
        <w:spacing w:after="0" w:line="240" w:lineRule="auto"/>
        <w:ind w:left="0"/>
        <w:rPr>
          <w:lang w:val="sv-SE"/>
        </w:rPr>
      </w:pPr>
      <w:r w:rsidRPr="00621D60">
        <w:rPr>
          <w:i/>
          <w:iCs/>
          <w:lang w:val="sv-SE"/>
        </w:rPr>
        <w:t>h</w:t>
      </w:r>
      <w:r w:rsidRPr="00621D60">
        <w:rPr>
          <w:lang w:val="sv-SE"/>
        </w:rPr>
        <w:t xml:space="preserve"> = tinggi dari atap bangunan (m)</w:t>
      </w:r>
    </w:p>
    <w:p w14:paraId="150D3D0B" w14:textId="133EECEE" w:rsidR="00A41573" w:rsidRPr="00621D60" w:rsidRDefault="00972300" w:rsidP="00514D3A">
      <w:pPr>
        <w:pStyle w:val="NoSpacing"/>
        <w:spacing w:after="0" w:line="240" w:lineRule="auto"/>
        <w:ind w:left="0"/>
        <w:rPr>
          <w:rFonts w:eastAsiaTheme="minorEastAsia"/>
          <w:bCs/>
          <w:lang w:val="sv-SE"/>
        </w:rPr>
      </w:pPr>
      <m:oMath>
        <m:r>
          <w:rPr>
            <w:rFonts w:ascii="Cambria Math" w:hAnsi="Cambria Math"/>
            <w:lang w:val="sv-SE"/>
          </w:rPr>
          <m:t>9</m:t>
        </m:r>
        <m:r>
          <w:rPr>
            <w:rFonts w:ascii="Cambria Math" w:hAnsi="Cambria Math"/>
          </w:rPr>
          <m:t>π</m:t>
        </m:r>
        <m:sSup>
          <m:sSupPr>
            <m:ctrlPr>
              <w:rPr>
                <w:rFonts w:ascii="Cambria Math" w:hAnsi="Cambria Math"/>
                <w:bCs/>
              </w:rPr>
            </m:ctrlPr>
          </m:sSupPr>
          <m:e>
            <m:r>
              <w:rPr>
                <w:rFonts w:ascii="Cambria Math" w:hAnsi="Cambria Math"/>
                <w:lang w:val="sv-SE"/>
              </w:rPr>
              <m:t>h</m:t>
            </m:r>
          </m:e>
          <m:sup>
            <m:r>
              <w:rPr>
                <w:rFonts w:ascii="Cambria Math" w:hAnsi="Cambria Math"/>
                <w:lang w:val="sv-SE"/>
              </w:rPr>
              <m:t>2</m:t>
            </m:r>
          </m:sup>
        </m:sSup>
      </m:oMath>
      <w:r w:rsidRPr="00621D60">
        <w:rPr>
          <w:rFonts w:eastAsiaTheme="minorEastAsia"/>
          <w:bCs/>
          <w:lang w:val="sv-SE"/>
        </w:rPr>
        <w:t xml:space="preserve"> = Bagian dari area efektif yang mempertimbangkan area disekitar bangunan.</w:t>
      </w:r>
    </w:p>
    <w:p w14:paraId="4E291658" w14:textId="77777777" w:rsidR="002548DD" w:rsidRPr="00621D60" w:rsidRDefault="002548DD" w:rsidP="002548DD">
      <w:pPr>
        <w:pStyle w:val="NoSpacing"/>
        <w:spacing w:after="0" w:line="240" w:lineRule="auto"/>
        <w:ind w:left="142"/>
        <w:rPr>
          <w:bCs/>
          <w:lang w:val="sv-SE"/>
        </w:rPr>
      </w:pPr>
    </w:p>
    <w:p w14:paraId="6F4C184C" w14:textId="5C6ADB01" w:rsidR="002548DD" w:rsidRPr="006D5956" w:rsidRDefault="002548DD" w:rsidP="00514D3A">
      <w:pPr>
        <w:pStyle w:val="NoSpacing"/>
        <w:numPr>
          <w:ilvl w:val="0"/>
          <w:numId w:val="10"/>
        </w:numPr>
        <w:spacing w:after="0" w:line="240" w:lineRule="auto"/>
        <w:ind w:left="284" w:hanging="284"/>
        <w:rPr>
          <w:b/>
        </w:rPr>
      </w:pPr>
      <w:proofErr w:type="spellStart"/>
      <w:r w:rsidRPr="006D5956">
        <w:rPr>
          <w:b/>
        </w:rPr>
        <w:t>Sistem</w:t>
      </w:r>
      <w:proofErr w:type="spellEnd"/>
      <w:r w:rsidRPr="006D5956">
        <w:rPr>
          <w:b/>
        </w:rPr>
        <w:t xml:space="preserve"> </w:t>
      </w:r>
      <w:proofErr w:type="spellStart"/>
      <w:r w:rsidRPr="006D5956">
        <w:rPr>
          <w:b/>
        </w:rPr>
        <w:t>Proteksi</w:t>
      </w:r>
      <w:proofErr w:type="spellEnd"/>
      <w:r w:rsidRPr="006D5956">
        <w:rPr>
          <w:b/>
        </w:rPr>
        <w:t xml:space="preserve"> </w:t>
      </w:r>
      <w:proofErr w:type="spellStart"/>
      <w:r w:rsidRPr="006D5956">
        <w:rPr>
          <w:b/>
        </w:rPr>
        <w:t>Petir</w:t>
      </w:r>
      <w:proofErr w:type="spellEnd"/>
      <w:r w:rsidRPr="006D5956">
        <w:rPr>
          <w:b/>
        </w:rPr>
        <w:t xml:space="preserve"> </w:t>
      </w:r>
      <w:proofErr w:type="spellStart"/>
      <w:r w:rsidRPr="006D5956">
        <w:rPr>
          <w:b/>
        </w:rPr>
        <w:t>Eksternal</w:t>
      </w:r>
      <w:proofErr w:type="spellEnd"/>
      <w:r w:rsidRPr="006D5956">
        <w:rPr>
          <w:b/>
        </w:rPr>
        <w:t xml:space="preserve"> </w:t>
      </w:r>
    </w:p>
    <w:p w14:paraId="338A3D57" w14:textId="715BFFD8" w:rsidR="008768E7" w:rsidRPr="006D5956" w:rsidRDefault="008768E7" w:rsidP="00514D3A">
      <w:pPr>
        <w:ind w:firstLine="284"/>
        <w:jc w:val="both"/>
      </w:pPr>
      <w:r w:rsidRPr="00621D60">
        <w:rPr>
          <w:lang w:val="sv-SE"/>
        </w:rPr>
        <w:t xml:space="preserve">Proteksi Petir (SPP) eksternal dipasang untuk memproteksi bangunan dari kerusakan akibat sambaran petir langsung dan manusia di bangunan terhadap sengatan listrik. </w:t>
      </w:r>
      <w:proofErr w:type="spellStart"/>
      <w:r w:rsidRPr="006D5956">
        <w:t>Komponen</w:t>
      </w:r>
      <w:proofErr w:type="spellEnd"/>
      <w:r w:rsidRPr="006D5956">
        <w:t xml:space="preserve"> SPP </w:t>
      </w:r>
      <w:proofErr w:type="spellStart"/>
      <w:r w:rsidRPr="006D5956">
        <w:t>eksternal</w:t>
      </w:r>
      <w:proofErr w:type="spellEnd"/>
      <w:r w:rsidRPr="006D5956">
        <w:t xml:space="preserve"> </w:t>
      </w:r>
      <w:proofErr w:type="spellStart"/>
      <w:r w:rsidRPr="006D5956">
        <w:t>terdiri</w:t>
      </w:r>
      <w:proofErr w:type="spellEnd"/>
      <w:r w:rsidRPr="006D5956">
        <w:t xml:space="preserve"> </w:t>
      </w:r>
      <w:proofErr w:type="spellStart"/>
      <w:r w:rsidRPr="006D5956">
        <w:t>dari</w:t>
      </w:r>
      <w:proofErr w:type="spellEnd"/>
      <w:r w:rsidRPr="006D5956">
        <w:t xml:space="preserve"> Air Termination, Down Conductor, </w:t>
      </w:r>
      <w:proofErr w:type="spellStart"/>
      <w:r w:rsidRPr="006D5956">
        <w:t>Sistem</w:t>
      </w:r>
      <w:proofErr w:type="spellEnd"/>
      <w:r w:rsidRPr="006D5956">
        <w:t xml:space="preserve"> </w:t>
      </w:r>
      <w:proofErr w:type="spellStart"/>
      <w:r w:rsidRPr="006D5956">
        <w:t>Pentanahan</w:t>
      </w:r>
      <w:proofErr w:type="spellEnd"/>
      <w:r w:rsidRPr="006D5956">
        <w:t>.</w:t>
      </w:r>
    </w:p>
    <w:p w14:paraId="25FEFFF2" w14:textId="77777777" w:rsidR="002548DD" w:rsidRPr="006D5956" w:rsidRDefault="002548DD" w:rsidP="002548DD">
      <w:pPr>
        <w:pStyle w:val="NoSpacing"/>
        <w:spacing w:after="0" w:line="240" w:lineRule="auto"/>
        <w:ind w:left="0"/>
        <w:rPr>
          <w:bCs/>
        </w:rPr>
      </w:pPr>
    </w:p>
    <w:p w14:paraId="7ABA6ABA" w14:textId="064CF355" w:rsidR="0018336E" w:rsidRPr="007353E2" w:rsidRDefault="00034B0C" w:rsidP="007353E2">
      <w:pPr>
        <w:jc w:val="center"/>
        <w:rPr>
          <w:b/>
          <w:bCs/>
        </w:rPr>
      </w:pPr>
      <w:commentRangeStart w:id="12"/>
      <w:r w:rsidRPr="007353E2">
        <w:rPr>
          <w:b/>
          <w:bCs/>
        </w:rPr>
        <w:t>METODO</w:t>
      </w:r>
      <w:r w:rsidR="00610D96" w:rsidRPr="007353E2">
        <w:rPr>
          <w:b/>
          <w:bCs/>
        </w:rPr>
        <w:t>LOGI PENELITIAN</w:t>
      </w:r>
      <w:commentRangeEnd w:id="12"/>
      <w:r w:rsidR="00D67FB9">
        <w:rPr>
          <w:rStyle w:val="CommentReference"/>
        </w:rPr>
        <w:commentReference w:id="12"/>
      </w:r>
    </w:p>
    <w:p w14:paraId="3B3062D6" w14:textId="66AA4DC8" w:rsidR="00E10DB0" w:rsidRPr="006D5956" w:rsidRDefault="004E4386" w:rsidP="00514D3A">
      <w:pPr>
        <w:pStyle w:val="ListParagraph"/>
        <w:numPr>
          <w:ilvl w:val="0"/>
          <w:numId w:val="13"/>
        </w:numPr>
        <w:ind w:left="284" w:hanging="245"/>
        <w:jc w:val="both"/>
        <w:rPr>
          <w:b/>
          <w:bCs/>
        </w:rPr>
      </w:pPr>
      <w:r w:rsidRPr="006D5956">
        <w:rPr>
          <w:b/>
          <w:bCs/>
        </w:rPr>
        <w:t xml:space="preserve">Lokasi dan Waktu </w:t>
      </w:r>
      <w:proofErr w:type="spellStart"/>
      <w:r w:rsidRPr="006D5956">
        <w:rPr>
          <w:b/>
          <w:bCs/>
        </w:rPr>
        <w:t>Penelitian</w:t>
      </w:r>
      <w:proofErr w:type="spellEnd"/>
      <w:r w:rsidRPr="006D5956">
        <w:rPr>
          <w:b/>
          <w:bCs/>
        </w:rPr>
        <w:t xml:space="preserve"> </w:t>
      </w:r>
    </w:p>
    <w:p w14:paraId="1C8F12B7" w14:textId="77777777" w:rsidR="00D13952" w:rsidRPr="00621D60" w:rsidRDefault="00D13952" w:rsidP="009D0613">
      <w:pPr>
        <w:ind w:left="39" w:firstLine="360"/>
        <w:jc w:val="both"/>
        <w:rPr>
          <w:lang w:val="sv-SE"/>
        </w:rPr>
      </w:pPr>
      <w:r w:rsidRPr="00621D60">
        <w:rPr>
          <w:lang w:val="sv-SE"/>
        </w:rPr>
        <w:t>Penelitian berlokasi di PT. Kilang Pertamina Internasional Refinary Unit III Plaju, Palembang, Penelitian dilaksanakan pada kurun waktu bulan April 2025 hingga bulan Mei 2025.</w:t>
      </w:r>
    </w:p>
    <w:p w14:paraId="2994557F" w14:textId="77777777" w:rsidR="009D0613" w:rsidRPr="00621D60" w:rsidRDefault="009D0613" w:rsidP="009D0613">
      <w:pPr>
        <w:ind w:left="39" w:firstLine="360"/>
        <w:jc w:val="both"/>
        <w:rPr>
          <w:lang w:val="sv-SE"/>
        </w:rPr>
      </w:pPr>
    </w:p>
    <w:p w14:paraId="13F623A5" w14:textId="7AF38672" w:rsidR="00D13952" w:rsidRPr="006D5956" w:rsidRDefault="00113874" w:rsidP="00514D3A">
      <w:pPr>
        <w:pStyle w:val="ListParagraph"/>
        <w:numPr>
          <w:ilvl w:val="0"/>
          <w:numId w:val="13"/>
        </w:numPr>
        <w:ind w:left="284" w:hanging="245"/>
        <w:jc w:val="both"/>
        <w:rPr>
          <w:b/>
          <w:bCs/>
        </w:rPr>
      </w:pPr>
      <w:r w:rsidRPr="006D5956">
        <w:rPr>
          <w:b/>
          <w:bCs/>
        </w:rPr>
        <w:t xml:space="preserve">Metode </w:t>
      </w:r>
      <w:proofErr w:type="spellStart"/>
      <w:r w:rsidRPr="006D5956">
        <w:rPr>
          <w:b/>
          <w:bCs/>
        </w:rPr>
        <w:t>Penelitian</w:t>
      </w:r>
      <w:proofErr w:type="spellEnd"/>
      <w:r w:rsidRPr="006D5956">
        <w:rPr>
          <w:b/>
          <w:bCs/>
        </w:rPr>
        <w:t xml:space="preserve"> </w:t>
      </w:r>
    </w:p>
    <w:p w14:paraId="7ADCCED9" w14:textId="16BE1FE2" w:rsidR="001D573F" w:rsidRPr="00621D60" w:rsidRDefault="00412CA7" w:rsidP="00A10B53">
      <w:pPr>
        <w:ind w:firstLine="399"/>
        <w:jc w:val="both"/>
        <w:rPr>
          <w:i/>
          <w:iCs/>
          <w:lang w:val="sv-SE"/>
        </w:rPr>
      </w:pPr>
      <w:r w:rsidRPr="00621D60">
        <w:rPr>
          <w:lang w:val="sv-SE"/>
        </w:rPr>
        <w:t xml:space="preserve">Tahap awal </w:t>
      </w:r>
      <w:r w:rsidR="00394650" w:rsidRPr="00621D60">
        <w:rPr>
          <w:lang w:val="sv-SE"/>
        </w:rPr>
        <w:t xml:space="preserve">dengan studi literatur terkait topik yang diteliti, </w:t>
      </w:r>
      <w:r w:rsidR="005055D7" w:rsidRPr="00621D60">
        <w:rPr>
          <w:lang w:val="sv-SE"/>
        </w:rPr>
        <w:t xml:space="preserve">Selanjutnya, pemodelan rancangan Sistem Proteksi Petir (SPP) eksternal dilakukan menggunakan software SketchUp. Software SketchUp digunakan untuk mendesain model 3D dari tangki K20 PT. Kilang Pertamina Internasional Refinary Unit III Plaju. dan penentuan letak </w:t>
      </w:r>
      <w:r w:rsidR="005055D7" w:rsidRPr="00621D60">
        <w:rPr>
          <w:i/>
          <w:iCs/>
          <w:lang w:val="sv-SE"/>
        </w:rPr>
        <w:t>air termination</w:t>
      </w:r>
      <w:r w:rsidR="005055D7" w:rsidRPr="00621D60">
        <w:rPr>
          <w:lang w:val="sv-SE"/>
        </w:rPr>
        <w:t xml:space="preserve"> dan </w:t>
      </w:r>
      <w:r w:rsidR="005055D7" w:rsidRPr="00621D60">
        <w:rPr>
          <w:i/>
          <w:iCs/>
          <w:lang w:val="sv-SE"/>
        </w:rPr>
        <w:t>down conductor</w:t>
      </w:r>
      <w:r w:rsidR="005055D7" w:rsidRPr="00621D60">
        <w:rPr>
          <w:lang w:val="sv-SE"/>
        </w:rPr>
        <w:t xml:space="preserve"> yang optimal dan memenuhi standar metode bola bergulir. </w:t>
      </w:r>
      <w:r w:rsidR="009D0613" w:rsidRPr="00621D60">
        <w:rPr>
          <w:lang w:val="sv-SE"/>
        </w:rPr>
        <w:t xml:space="preserve">Terakhir, </w:t>
      </w:r>
      <w:r w:rsidR="000E2BEB" w:rsidRPr="00621D60">
        <w:rPr>
          <w:lang w:val="sv-SE"/>
        </w:rPr>
        <w:t>perancangan rangkaian ekivalen dari SPP tamgki K20 PT. Kilang Pertamina Internasional Refinary Unit III Plaju menggunakan</w:t>
      </w:r>
      <w:r w:rsidR="001973F2" w:rsidRPr="00621D60">
        <w:rPr>
          <w:lang w:val="sv-SE"/>
        </w:rPr>
        <w:t xml:space="preserve"> software ATP. Pada software ATP juga dilakukan simulasi untuk menganalisa besarnya potensial yang ada pada </w:t>
      </w:r>
      <w:r w:rsidR="001973F2" w:rsidRPr="00621D60">
        <w:rPr>
          <w:i/>
          <w:iCs/>
          <w:lang w:val="sv-SE"/>
        </w:rPr>
        <w:t>down conductor.</w:t>
      </w:r>
    </w:p>
    <w:p w14:paraId="2D092DB5" w14:textId="77777777" w:rsidR="006D5956" w:rsidRPr="00621D60" w:rsidRDefault="006D5956" w:rsidP="00A10B53">
      <w:pPr>
        <w:ind w:firstLine="399"/>
        <w:jc w:val="both"/>
        <w:rPr>
          <w:i/>
          <w:iCs/>
          <w:lang w:val="sv-SE"/>
        </w:rPr>
      </w:pPr>
    </w:p>
    <w:p w14:paraId="26EF6474" w14:textId="3AD95154" w:rsidR="00ED1C58" w:rsidRPr="006D5956" w:rsidRDefault="00ED1C58" w:rsidP="00067857">
      <w:pPr>
        <w:pStyle w:val="ListParagraph"/>
        <w:numPr>
          <w:ilvl w:val="0"/>
          <w:numId w:val="13"/>
        </w:numPr>
        <w:ind w:left="284" w:hanging="245"/>
        <w:jc w:val="both"/>
        <w:rPr>
          <w:b/>
          <w:bCs/>
        </w:rPr>
      </w:pPr>
      <w:proofErr w:type="spellStart"/>
      <w:r w:rsidRPr="006D5956">
        <w:rPr>
          <w:b/>
          <w:bCs/>
        </w:rPr>
        <w:t>Objek</w:t>
      </w:r>
      <w:proofErr w:type="spellEnd"/>
      <w:r w:rsidRPr="006D5956">
        <w:rPr>
          <w:b/>
          <w:bCs/>
        </w:rPr>
        <w:t xml:space="preserve"> </w:t>
      </w:r>
      <w:proofErr w:type="spellStart"/>
      <w:r w:rsidRPr="006D5956">
        <w:rPr>
          <w:b/>
          <w:bCs/>
        </w:rPr>
        <w:t>Penelitian</w:t>
      </w:r>
      <w:proofErr w:type="spellEnd"/>
    </w:p>
    <w:p w14:paraId="3B765549" w14:textId="00586F7E" w:rsidR="008222F9" w:rsidRPr="006D5956" w:rsidRDefault="00187B98" w:rsidP="007A431B">
      <w:pPr>
        <w:ind w:left="39"/>
        <w:jc w:val="both"/>
      </w:pPr>
      <w:r w:rsidRPr="00621D60">
        <w:rPr>
          <w:lang w:val="sv-SE"/>
        </w:rPr>
        <w:t>Tab</w:t>
      </w:r>
      <w:r w:rsidR="007A431B" w:rsidRPr="00621D60">
        <w:rPr>
          <w:lang w:val="sv-SE"/>
        </w:rPr>
        <w:t>el</w:t>
      </w:r>
      <w:r w:rsidRPr="00621D60">
        <w:rPr>
          <w:lang w:val="sv-SE"/>
        </w:rPr>
        <w:t xml:space="preserve"> 1. spesifikasi bangunan tangki K20 PT. </w:t>
      </w:r>
      <w:proofErr w:type="spellStart"/>
      <w:r w:rsidRPr="006D5956">
        <w:t>Kilang</w:t>
      </w:r>
      <w:proofErr w:type="spellEnd"/>
      <w:r w:rsidRPr="006D5956">
        <w:t xml:space="preserve"> Pertamina Internasional </w:t>
      </w:r>
      <w:proofErr w:type="spellStart"/>
      <w:r w:rsidRPr="006D5956">
        <w:t>Refinary</w:t>
      </w:r>
      <w:proofErr w:type="spellEnd"/>
      <w:r w:rsidRPr="006D5956">
        <w:t xml:space="preserve"> Unit III </w:t>
      </w:r>
      <w:proofErr w:type="spellStart"/>
      <w:r w:rsidRPr="006D5956">
        <w:t>Plaju</w:t>
      </w:r>
      <w:proofErr w:type="spellEnd"/>
    </w:p>
    <w:p w14:paraId="0F264DC9" w14:textId="77777777" w:rsidR="007353E2" w:rsidRDefault="007353E2" w:rsidP="00A866CE">
      <w:pPr>
        <w:pStyle w:val="NoSpacing"/>
        <w:spacing w:after="0" w:line="240" w:lineRule="auto"/>
        <w:ind w:left="0"/>
        <w:jc w:val="center"/>
        <w:rPr>
          <w:b/>
          <w:bCs/>
        </w:rPr>
        <w:sectPr w:rsidR="007353E2" w:rsidSect="007353E2">
          <w:type w:val="continuous"/>
          <w:pgSz w:w="11906" w:h="16838"/>
          <w:pgMar w:top="1134" w:right="1134" w:bottom="1134" w:left="1134" w:header="431" w:footer="431" w:gutter="0"/>
          <w:cols w:num="2" w:space="238"/>
          <w:docGrid w:linePitch="360"/>
        </w:sectPr>
      </w:pPr>
    </w:p>
    <w:tbl>
      <w:tblPr>
        <w:tblStyle w:val="TableGrid"/>
        <w:tblW w:w="0" w:type="auto"/>
        <w:jc w:val="center"/>
        <w:tblLayout w:type="fixed"/>
        <w:tblLook w:val="04A0" w:firstRow="1" w:lastRow="0" w:firstColumn="1" w:lastColumn="0" w:noHBand="0" w:noVBand="1"/>
      </w:tblPr>
      <w:tblGrid>
        <w:gridCol w:w="594"/>
        <w:gridCol w:w="1674"/>
        <w:gridCol w:w="1418"/>
        <w:gridCol w:w="1134"/>
      </w:tblGrid>
      <w:tr w:rsidR="00C117DE" w:rsidRPr="006D5956" w14:paraId="74846734" w14:textId="77777777" w:rsidTr="007353E2">
        <w:trPr>
          <w:trHeight w:val="467"/>
          <w:jc w:val="center"/>
        </w:trPr>
        <w:tc>
          <w:tcPr>
            <w:tcW w:w="594" w:type="dxa"/>
            <w:vAlign w:val="center"/>
          </w:tcPr>
          <w:p w14:paraId="5661200B" w14:textId="77777777" w:rsidR="00C117DE" w:rsidRPr="006D5956" w:rsidRDefault="00C117DE" w:rsidP="00A866CE">
            <w:pPr>
              <w:pStyle w:val="NoSpacing"/>
              <w:spacing w:after="0" w:line="240" w:lineRule="auto"/>
              <w:ind w:left="0"/>
              <w:jc w:val="center"/>
              <w:rPr>
                <w:b/>
                <w:bCs/>
              </w:rPr>
            </w:pPr>
            <w:commentRangeStart w:id="13"/>
            <w:r w:rsidRPr="006D5956">
              <w:rPr>
                <w:b/>
                <w:bCs/>
              </w:rPr>
              <w:t>No</w:t>
            </w:r>
          </w:p>
        </w:tc>
        <w:tc>
          <w:tcPr>
            <w:tcW w:w="1674" w:type="dxa"/>
            <w:tcBorders>
              <w:bottom w:val="single" w:sz="4" w:space="0" w:color="auto"/>
            </w:tcBorders>
            <w:vAlign w:val="center"/>
          </w:tcPr>
          <w:p w14:paraId="67171E7C" w14:textId="77777777" w:rsidR="00C117DE" w:rsidRPr="006D5956" w:rsidRDefault="00C117DE" w:rsidP="00A866CE">
            <w:pPr>
              <w:pStyle w:val="NoSpacing"/>
              <w:spacing w:after="0" w:line="240" w:lineRule="auto"/>
              <w:ind w:left="0"/>
              <w:jc w:val="left"/>
              <w:rPr>
                <w:b/>
                <w:bCs/>
              </w:rPr>
            </w:pPr>
            <w:r w:rsidRPr="006D5956">
              <w:rPr>
                <w:b/>
                <w:bCs/>
              </w:rPr>
              <w:t xml:space="preserve">Nama </w:t>
            </w:r>
            <w:proofErr w:type="spellStart"/>
            <w:r w:rsidRPr="006D5956">
              <w:rPr>
                <w:b/>
                <w:bCs/>
              </w:rPr>
              <w:t>Bangunan</w:t>
            </w:r>
            <w:proofErr w:type="spellEnd"/>
          </w:p>
        </w:tc>
        <w:tc>
          <w:tcPr>
            <w:tcW w:w="1418" w:type="dxa"/>
            <w:vAlign w:val="center"/>
          </w:tcPr>
          <w:p w14:paraId="7CF968BD" w14:textId="77777777" w:rsidR="00C117DE" w:rsidRPr="006D5956" w:rsidRDefault="00C117DE" w:rsidP="00A866CE">
            <w:pPr>
              <w:pStyle w:val="NoSpacing"/>
              <w:spacing w:after="0" w:line="240" w:lineRule="auto"/>
              <w:ind w:left="0"/>
              <w:jc w:val="center"/>
              <w:rPr>
                <w:b/>
                <w:bCs/>
              </w:rPr>
            </w:pPr>
            <w:proofErr w:type="spellStart"/>
            <w:r w:rsidRPr="006D5956">
              <w:rPr>
                <w:b/>
                <w:bCs/>
              </w:rPr>
              <w:t>Dimensi</w:t>
            </w:r>
            <w:proofErr w:type="spellEnd"/>
            <w:r w:rsidRPr="006D5956">
              <w:rPr>
                <w:b/>
                <w:bCs/>
              </w:rPr>
              <w:t xml:space="preserve"> </w:t>
            </w:r>
            <w:proofErr w:type="spellStart"/>
            <w:r w:rsidRPr="006D5956">
              <w:rPr>
                <w:b/>
                <w:bCs/>
              </w:rPr>
              <w:t>Bangunan</w:t>
            </w:r>
            <w:proofErr w:type="spellEnd"/>
          </w:p>
        </w:tc>
        <w:tc>
          <w:tcPr>
            <w:tcW w:w="1134" w:type="dxa"/>
            <w:vAlign w:val="center"/>
          </w:tcPr>
          <w:p w14:paraId="073417DE" w14:textId="77777777" w:rsidR="00C117DE" w:rsidRPr="006D5956" w:rsidRDefault="00C117DE" w:rsidP="00A866CE">
            <w:pPr>
              <w:pStyle w:val="NoSpacing"/>
              <w:spacing w:after="0" w:line="240" w:lineRule="auto"/>
              <w:ind w:left="0"/>
              <w:jc w:val="center"/>
              <w:rPr>
                <w:b/>
                <w:bCs/>
              </w:rPr>
            </w:pPr>
            <w:proofErr w:type="spellStart"/>
            <w:r w:rsidRPr="006D5956">
              <w:rPr>
                <w:b/>
                <w:bCs/>
              </w:rPr>
              <w:t>Ukuran</w:t>
            </w:r>
            <w:proofErr w:type="spellEnd"/>
          </w:p>
        </w:tc>
      </w:tr>
      <w:tr w:rsidR="00C117DE" w:rsidRPr="006D5956" w14:paraId="5A4F1509" w14:textId="77777777" w:rsidTr="007353E2">
        <w:trPr>
          <w:trHeight w:val="223"/>
          <w:jc w:val="center"/>
        </w:trPr>
        <w:tc>
          <w:tcPr>
            <w:tcW w:w="594" w:type="dxa"/>
            <w:vAlign w:val="center"/>
          </w:tcPr>
          <w:p w14:paraId="167821A4" w14:textId="77777777" w:rsidR="00C117DE" w:rsidRPr="006D5956" w:rsidRDefault="00C117DE" w:rsidP="00A866CE">
            <w:pPr>
              <w:pStyle w:val="NoSpacing"/>
              <w:spacing w:after="0" w:line="240" w:lineRule="auto"/>
              <w:ind w:left="0"/>
              <w:jc w:val="center"/>
            </w:pPr>
            <w:r w:rsidRPr="006D5956">
              <w:t>1.</w:t>
            </w:r>
          </w:p>
        </w:tc>
        <w:tc>
          <w:tcPr>
            <w:tcW w:w="1674" w:type="dxa"/>
            <w:vMerge w:val="restart"/>
            <w:vAlign w:val="center"/>
          </w:tcPr>
          <w:p w14:paraId="19AF4BD9" w14:textId="77777777" w:rsidR="00C117DE" w:rsidRPr="006D5956" w:rsidRDefault="00C117DE" w:rsidP="00A866CE">
            <w:pPr>
              <w:pStyle w:val="NoSpacing"/>
              <w:spacing w:after="0" w:line="240" w:lineRule="auto"/>
              <w:ind w:left="0"/>
              <w:jc w:val="center"/>
            </w:pPr>
            <w:proofErr w:type="spellStart"/>
            <w:r w:rsidRPr="006D5956">
              <w:t>Tangki</w:t>
            </w:r>
            <w:proofErr w:type="spellEnd"/>
            <w:r w:rsidRPr="006D5956">
              <w:t xml:space="preserve"> K20 PT. </w:t>
            </w:r>
            <w:proofErr w:type="spellStart"/>
            <w:r w:rsidRPr="006D5956">
              <w:t>Kilang</w:t>
            </w:r>
            <w:proofErr w:type="spellEnd"/>
            <w:r w:rsidRPr="006D5956">
              <w:t xml:space="preserve"> Pertamina Internasional </w:t>
            </w:r>
            <w:proofErr w:type="spellStart"/>
            <w:r w:rsidRPr="006D5956">
              <w:t>Refinary</w:t>
            </w:r>
            <w:proofErr w:type="spellEnd"/>
            <w:r w:rsidRPr="006D5956">
              <w:t xml:space="preserve"> Unit III </w:t>
            </w:r>
            <w:proofErr w:type="spellStart"/>
            <w:r w:rsidRPr="006D5956">
              <w:t>Plaju</w:t>
            </w:r>
            <w:proofErr w:type="spellEnd"/>
          </w:p>
        </w:tc>
        <w:tc>
          <w:tcPr>
            <w:tcW w:w="1418" w:type="dxa"/>
            <w:vAlign w:val="center"/>
          </w:tcPr>
          <w:p w14:paraId="74FD914E" w14:textId="77777777" w:rsidR="00C117DE" w:rsidRPr="006D5956" w:rsidRDefault="00C117DE" w:rsidP="00A866CE">
            <w:pPr>
              <w:pStyle w:val="NoSpacing"/>
              <w:spacing w:after="0" w:line="240" w:lineRule="auto"/>
              <w:ind w:left="0"/>
              <w:jc w:val="center"/>
            </w:pPr>
            <w:r w:rsidRPr="006D5956">
              <w:t>Diameter</w:t>
            </w:r>
          </w:p>
        </w:tc>
        <w:tc>
          <w:tcPr>
            <w:tcW w:w="1134" w:type="dxa"/>
            <w:vAlign w:val="center"/>
          </w:tcPr>
          <w:p w14:paraId="3EBC567F" w14:textId="77777777" w:rsidR="00C117DE" w:rsidRPr="006D5956" w:rsidRDefault="00C117DE" w:rsidP="00A866CE">
            <w:pPr>
              <w:pStyle w:val="NoSpacing"/>
              <w:spacing w:after="0" w:line="240" w:lineRule="auto"/>
              <w:ind w:left="0"/>
              <w:jc w:val="center"/>
            </w:pPr>
            <w:r w:rsidRPr="006D5956">
              <w:t>60,74 m</w:t>
            </w:r>
          </w:p>
        </w:tc>
      </w:tr>
      <w:tr w:rsidR="00C117DE" w:rsidRPr="006D5956" w14:paraId="7FB2161C" w14:textId="77777777" w:rsidTr="007353E2">
        <w:trPr>
          <w:trHeight w:val="270"/>
          <w:jc w:val="center"/>
        </w:trPr>
        <w:tc>
          <w:tcPr>
            <w:tcW w:w="594" w:type="dxa"/>
            <w:vAlign w:val="center"/>
          </w:tcPr>
          <w:p w14:paraId="26E6DE60" w14:textId="77777777" w:rsidR="00C117DE" w:rsidRPr="006D5956" w:rsidRDefault="00C117DE" w:rsidP="00A866CE">
            <w:pPr>
              <w:pStyle w:val="NoSpacing"/>
              <w:spacing w:after="0" w:line="240" w:lineRule="auto"/>
              <w:ind w:left="0"/>
              <w:jc w:val="center"/>
            </w:pPr>
            <w:r w:rsidRPr="006D5956">
              <w:t>2.</w:t>
            </w:r>
          </w:p>
        </w:tc>
        <w:tc>
          <w:tcPr>
            <w:tcW w:w="1674" w:type="dxa"/>
            <w:vMerge/>
          </w:tcPr>
          <w:p w14:paraId="01EDD621" w14:textId="77777777" w:rsidR="00C117DE" w:rsidRPr="006D5956" w:rsidRDefault="00C117DE" w:rsidP="00A866CE">
            <w:pPr>
              <w:pStyle w:val="NoSpacing"/>
              <w:spacing w:after="0" w:line="240" w:lineRule="auto"/>
              <w:jc w:val="center"/>
            </w:pPr>
          </w:p>
        </w:tc>
        <w:tc>
          <w:tcPr>
            <w:tcW w:w="1418" w:type="dxa"/>
            <w:vAlign w:val="center"/>
          </w:tcPr>
          <w:p w14:paraId="1C3C6DE2" w14:textId="77777777" w:rsidR="00C117DE" w:rsidRPr="006D5956" w:rsidRDefault="00C117DE" w:rsidP="00A866CE">
            <w:pPr>
              <w:pStyle w:val="NoSpacing"/>
              <w:spacing w:after="0" w:line="240" w:lineRule="auto"/>
              <w:ind w:left="0"/>
              <w:jc w:val="center"/>
            </w:pPr>
            <w:r w:rsidRPr="006D5956">
              <w:t>Volume</w:t>
            </w:r>
          </w:p>
        </w:tc>
        <w:tc>
          <w:tcPr>
            <w:tcW w:w="1134" w:type="dxa"/>
            <w:vAlign w:val="center"/>
          </w:tcPr>
          <w:p w14:paraId="55502BED" w14:textId="77777777" w:rsidR="00C117DE" w:rsidRPr="006D5956" w:rsidRDefault="00C117DE" w:rsidP="00A866CE">
            <w:pPr>
              <w:pStyle w:val="NoSpacing"/>
              <w:spacing w:after="0" w:line="240" w:lineRule="auto"/>
              <w:ind w:left="0"/>
              <w:jc w:val="center"/>
            </w:pPr>
            <w:r w:rsidRPr="006D5956">
              <w:t>50.000m3</w:t>
            </w:r>
          </w:p>
        </w:tc>
      </w:tr>
      <w:tr w:rsidR="00C117DE" w:rsidRPr="006D5956" w14:paraId="211A3A34" w14:textId="77777777" w:rsidTr="007353E2">
        <w:trPr>
          <w:trHeight w:val="132"/>
          <w:jc w:val="center"/>
        </w:trPr>
        <w:tc>
          <w:tcPr>
            <w:tcW w:w="594" w:type="dxa"/>
            <w:vAlign w:val="center"/>
          </w:tcPr>
          <w:p w14:paraId="6E072967" w14:textId="77777777" w:rsidR="00C117DE" w:rsidRPr="006D5956" w:rsidRDefault="00C117DE" w:rsidP="00A866CE">
            <w:pPr>
              <w:pStyle w:val="NoSpacing"/>
              <w:spacing w:after="0" w:line="240" w:lineRule="auto"/>
              <w:ind w:left="0"/>
              <w:jc w:val="center"/>
            </w:pPr>
            <w:r w:rsidRPr="006D5956">
              <w:t>3.</w:t>
            </w:r>
          </w:p>
        </w:tc>
        <w:tc>
          <w:tcPr>
            <w:tcW w:w="1674" w:type="dxa"/>
            <w:vMerge/>
          </w:tcPr>
          <w:p w14:paraId="23CC50BA" w14:textId="77777777" w:rsidR="00C117DE" w:rsidRPr="006D5956" w:rsidRDefault="00C117DE" w:rsidP="00A866CE">
            <w:pPr>
              <w:pStyle w:val="NoSpacing"/>
              <w:spacing w:after="0" w:line="240" w:lineRule="auto"/>
              <w:jc w:val="center"/>
            </w:pPr>
          </w:p>
        </w:tc>
        <w:tc>
          <w:tcPr>
            <w:tcW w:w="1418" w:type="dxa"/>
            <w:vAlign w:val="center"/>
          </w:tcPr>
          <w:p w14:paraId="7041B03B" w14:textId="77777777" w:rsidR="00C117DE" w:rsidRPr="006D5956" w:rsidRDefault="00C117DE" w:rsidP="00A866CE">
            <w:pPr>
              <w:pStyle w:val="NoSpacing"/>
              <w:spacing w:after="0" w:line="240" w:lineRule="auto"/>
              <w:ind w:left="0"/>
              <w:jc w:val="center"/>
            </w:pPr>
            <w:r w:rsidRPr="006D5956">
              <w:t>Tinggi</w:t>
            </w:r>
          </w:p>
        </w:tc>
        <w:tc>
          <w:tcPr>
            <w:tcW w:w="1134" w:type="dxa"/>
            <w:vAlign w:val="center"/>
          </w:tcPr>
          <w:p w14:paraId="2312BE46" w14:textId="77777777" w:rsidR="00C117DE" w:rsidRPr="006D5956" w:rsidRDefault="00C117DE" w:rsidP="00A866CE">
            <w:pPr>
              <w:pStyle w:val="NoSpacing"/>
              <w:keepNext/>
              <w:spacing w:after="0" w:line="240" w:lineRule="auto"/>
              <w:ind w:left="0"/>
              <w:jc w:val="center"/>
            </w:pPr>
            <w:r w:rsidRPr="006D5956">
              <w:t>26,88m</w:t>
            </w:r>
            <w:commentRangeEnd w:id="13"/>
            <w:r w:rsidR="00D67FB9">
              <w:rPr>
                <w:rStyle w:val="CommentReference"/>
                <w:rFonts w:eastAsia="SimSun"/>
                <w:lang w:val="en-AU" w:eastAsia="zh-CN"/>
              </w:rPr>
              <w:commentReference w:id="13"/>
            </w:r>
          </w:p>
        </w:tc>
      </w:tr>
    </w:tbl>
    <w:p w14:paraId="15189B19" w14:textId="3D946143" w:rsidR="003E06AB" w:rsidRPr="006D5956" w:rsidRDefault="00113544" w:rsidP="007F26AB">
      <w:pPr>
        <w:rPr>
          <w:b/>
          <w:bCs/>
        </w:rPr>
      </w:pPr>
      <w:r w:rsidRPr="006D5956">
        <w:rPr>
          <w:noProof/>
        </w:rPr>
        <w:drawing>
          <wp:anchor distT="0" distB="0" distL="114300" distR="114300" simplePos="0" relativeHeight="251660288" behindDoc="1" locked="0" layoutInCell="1" allowOverlap="1" wp14:anchorId="342363D9" wp14:editId="49CC2132">
            <wp:simplePos x="0" y="0"/>
            <wp:positionH relativeFrom="column">
              <wp:posOffset>-118110</wp:posOffset>
            </wp:positionH>
            <wp:positionV relativeFrom="page">
              <wp:posOffset>6880860</wp:posOffset>
            </wp:positionV>
            <wp:extent cx="3187700" cy="210248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3" cstate="print">
                      <a:extLst>
                        <a:ext uri="{28A0092B-C50C-407E-A947-70E740481C1C}">
                          <a14:useLocalDpi xmlns:a14="http://schemas.microsoft.com/office/drawing/2010/main" val="0"/>
                        </a:ext>
                      </a:extLst>
                    </a:blip>
                    <a:srcRect r="4255"/>
                    <a:stretch>
                      <a:fillRect/>
                    </a:stretch>
                  </pic:blipFill>
                  <pic:spPr bwMode="auto">
                    <a:xfrm>
                      <a:off x="0" y="0"/>
                      <a:ext cx="3187700" cy="2102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F34F2C" w14:textId="77777777" w:rsidR="003E06AB" w:rsidRPr="006D5956" w:rsidRDefault="003E06AB" w:rsidP="004E4386">
      <w:pPr>
        <w:ind w:left="39"/>
        <w:rPr>
          <w:b/>
          <w:bCs/>
        </w:rPr>
      </w:pPr>
    </w:p>
    <w:p w14:paraId="2D561039" w14:textId="77777777" w:rsidR="003E06AB" w:rsidRPr="006D5956" w:rsidRDefault="003E06AB" w:rsidP="004E4386">
      <w:pPr>
        <w:ind w:left="39"/>
        <w:rPr>
          <w:b/>
          <w:bCs/>
        </w:rPr>
      </w:pPr>
    </w:p>
    <w:p w14:paraId="3063F911" w14:textId="77777777" w:rsidR="003E06AB" w:rsidRPr="006D5956" w:rsidRDefault="003E06AB" w:rsidP="004E4386">
      <w:pPr>
        <w:ind w:left="39"/>
        <w:rPr>
          <w:b/>
          <w:bCs/>
        </w:rPr>
      </w:pPr>
    </w:p>
    <w:p w14:paraId="4D8FF4F4" w14:textId="77777777" w:rsidR="003E06AB" w:rsidRPr="006D5956" w:rsidRDefault="003E06AB" w:rsidP="004E4386">
      <w:pPr>
        <w:ind w:left="39"/>
        <w:rPr>
          <w:b/>
          <w:bCs/>
        </w:rPr>
      </w:pPr>
    </w:p>
    <w:p w14:paraId="09332ACB" w14:textId="77777777" w:rsidR="003E06AB" w:rsidRPr="006D5956" w:rsidRDefault="003E06AB" w:rsidP="004E4386">
      <w:pPr>
        <w:ind w:left="39"/>
        <w:rPr>
          <w:b/>
          <w:bCs/>
        </w:rPr>
      </w:pPr>
    </w:p>
    <w:p w14:paraId="354E1BF7" w14:textId="77777777" w:rsidR="003E06AB" w:rsidRPr="006D5956" w:rsidRDefault="003E06AB" w:rsidP="004E4386">
      <w:pPr>
        <w:ind w:left="39"/>
        <w:rPr>
          <w:b/>
          <w:bCs/>
        </w:rPr>
      </w:pPr>
    </w:p>
    <w:p w14:paraId="0D1965A9" w14:textId="77777777" w:rsidR="003E06AB" w:rsidRPr="006D5956" w:rsidRDefault="003E06AB" w:rsidP="004E4386">
      <w:pPr>
        <w:ind w:left="39"/>
        <w:rPr>
          <w:b/>
          <w:bCs/>
        </w:rPr>
      </w:pPr>
    </w:p>
    <w:p w14:paraId="031598A6" w14:textId="77777777" w:rsidR="003E06AB" w:rsidRPr="006D5956" w:rsidRDefault="003E06AB" w:rsidP="004E4386">
      <w:pPr>
        <w:ind w:left="39"/>
        <w:rPr>
          <w:b/>
          <w:bCs/>
        </w:rPr>
      </w:pPr>
    </w:p>
    <w:p w14:paraId="52003B9F" w14:textId="77777777" w:rsidR="003E06AB" w:rsidRPr="006D5956" w:rsidRDefault="003E06AB" w:rsidP="004E4386">
      <w:pPr>
        <w:ind w:left="39"/>
        <w:rPr>
          <w:b/>
          <w:bCs/>
        </w:rPr>
      </w:pPr>
    </w:p>
    <w:p w14:paraId="7D0D042A" w14:textId="77777777" w:rsidR="003E06AB" w:rsidRPr="006D5956" w:rsidRDefault="003E06AB" w:rsidP="004E4386">
      <w:pPr>
        <w:ind w:left="39"/>
        <w:rPr>
          <w:b/>
          <w:bCs/>
        </w:rPr>
      </w:pPr>
    </w:p>
    <w:p w14:paraId="617C41E3" w14:textId="77777777" w:rsidR="00113544" w:rsidRPr="006D5956" w:rsidRDefault="00113544" w:rsidP="004E4386">
      <w:pPr>
        <w:ind w:left="39"/>
        <w:rPr>
          <w:b/>
          <w:bCs/>
        </w:rPr>
      </w:pPr>
    </w:p>
    <w:p w14:paraId="507281DF" w14:textId="77777777" w:rsidR="004A1F4A" w:rsidRPr="006D5956" w:rsidRDefault="004A1F4A" w:rsidP="004A1F4A">
      <w:pPr>
        <w:pStyle w:val="Caption"/>
        <w:spacing w:after="0"/>
        <w:rPr>
          <w:b w:val="0"/>
          <w:bCs w:val="0"/>
        </w:rPr>
      </w:pPr>
      <w:r w:rsidRPr="006D5956">
        <w:rPr>
          <w:b w:val="0"/>
          <w:bCs w:val="0"/>
        </w:rPr>
        <w:t>Gambar 1.</w:t>
      </w:r>
      <w:r w:rsidRPr="006D5956">
        <w:t xml:space="preserve"> </w:t>
      </w:r>
      <w:r w:rsidRPr="006D5956">
        <w:rPr>
          <w:b w:val="0"/>
          <w:bCs w:val="0"/>
          <w:noProof/>
        </w:rPr>
        <w:t>L</w:t>
      </w:r>
      <w:proofErr w:type="spellStart"/>
      <w:r w:rsidRPr="006D5956">
        <w:rPr>
          <w:b w:val="0"/>
          <w:bCs w:val="0"/>
        </w:rPr>
        <w:t>ayout</w:t>
      </w:r>
      <w:proofErr w:type="spellEnd"/>
      <w:r w:rsidRPr="006D5956">
        <w:rPr>
          <w:b w:val="0"/>
          <w:bCs w:val="0"/>
        </w:rPr>
        <w:t xml:space="preserve"> </w:t>
      </w:r>
      <w:proofErr w:type="spellStart"/>
      <w:r w:rsidRPr="006D5956">
        <w:rPr>
          <w:b w:val="0"/>
          <w:bCs w:val="0"/>
        </w:rPr>
        <w:t>tangki</w:t>
      </w:r>
      <w:proofErr w:type="spellEnd"/>
      <w:r w:rsidRPr="006D5956">
        <w:rPr>
          <w:b w:val="0"/>
          <w:bCs w:val="0"/>
        </w:rPr>
        <w:t xml:space="preserve"> K20 </w:t>
      </w:r>
    </w:p>
    <w:p w14:paraId="53ED24B2" w14:textId="77777777" w:rsidR="004A1F4A" w:rsidRPr="006D5956" w:rsidRDefault="004A1F4A" w:rsidP="004A1F4A">
      <w:pPr>
        <w:pStyle w:val="Caption"/>
        <w:spacing w:after="0"/>
        <w:rPr>
          <w:b w:val="0"/>
          <w:bCs w:val="0"/>
        </w:rPr>
      </w:pPr>
      <w:r w:rsidRPr="006D5956">
        <w:rPr>
          <w:b w:val="0"/>
          <w:bCs w:val="0"/>
        </w:rPr>
        <w:t xml:space="preserve">PT. </w:t>
      </w:r>
      <w:proofErr w:type="spellStart"/>
      <w:r w:rsidRPr="006D5956">
        <w:rPr>
          <w:b w:val="0"/>
          <w:bCs w:val="0"/>
        </w:rPr>
        <w:t>Kilang</w:t>
      </w:r>
      <w:proofErr w:type="spellEnd"/>
      <w:r w:rsidRPr="006D5956">
        <w:rPr>
          <w:b w:val="0"/>
          <w:bCs w:val="0"/>
        </w:rPr>
        <w:t xml:space="preserve"> Pertamina Internasional </w:t>
      </w:r>
      <w:proofErr w:type="spellStart"/>
      <w:r w:rsidRPr="006D5956">
        <w:rPr>
          <w:b w:val="0"/>
          <w:bCs w:val="0"/>
        </w:rPr>
        <w:t>Refinary</w:t>
      </w:r>
      <w:proofErr w:type="spellEnd"/>
      <w:r w:rsidRPr="006D5956">
        <w:rPr>
          <w:b w:val="0"/>
          <w:bCs w:val="0"/>
        </w:rPr>
        <w:t xml:space="preserve"> Unit III </w:t>
      </w:r>
      <w:proofErr w:type="spellStart"/>
      <w:r w:rsidRPr="006D5956">
        <w:rPr>
          <w:b w:val="0"/>
          <w:bCs w:val="0"/>
        </w:rPr>
        <w:t>Plaju</w:t>
      </w:r>
      <w:proofErr w:type="spellEnd"/>
      <w:r w:rsidRPr="006D5956">
        <w:rPr>
          <w:b w:val="0"/>
          <w:bCs w:val="0"/>
        </w:rPr>
        <w:t>.</w:t>
      </w:r>
    </w:p>
    <w:p w14:paraId="59BD4E2B" w14:textId="77777777" w:rsidR="006E110E" w:rsidRPr="006D5956" w:rsidRDefault="006E110E" w:rsidP="006E110E">
      <w:pPr>
        <w:rPr>
          <w:lang w:val="en-US" w:eastAsia="en-US"/>
        </w:rPr>
      </w:pPr>
    </w:p>
    <w:p w14:paraId="1021B8F5" w14:textId="77777777" w:rsidR="007353E2" w:rsidRDefault="007353E2" w:rsidP="006D5956">
      <w:pPr>
        <w:pStyle w:val="Abstract"/>
        <w:ind w:firstLine="0"/>
        <w:jc w:val="center"/>
        <w:rPr>
          <w:sz w:val="24"/>
          <w:szCs w:val="24"/>
        </w:rPr>
        <w:sectPr w:rsidR="007353E2" w:rsidSect="006D5956">
          <w:type w:val="continuous"/>
          <w:pgSz w:w="11906" w:h="16838"/>
          <w:pgMar w:top="1134" w:right="1134" w:bottom="1134" w:left="1134" w:header="431" w:footer="431" w:gutter="0"/>
          <w:cols w:space="238"/>
          <w:docGrid w:linePitch="360"/>
        </w:sectPr>
      </w:pPr>
    </w:p>
    <w:p w14:paraId="42195DC8" w14:textId="7C5D6A62" w:rsidR="006E110E" w:rsidRDefault="006E110E" w:rsidP="006D5956">
      <w:pPr>
        <w:pStyle w:val="Abstract"/>
        <w:ind w:firstLine="0"/>
        <w:jc w:val="center"/>
        <w:rPr>
          <w:sz w:val="24"/>
          <w:szCs w:val="24"/>
        </w:rPr>
      </w:pPr>
      <w:r w:rsidRPr="006D5956">
        <w:rPr>
          <w:sz w:val="24"/>
          <w:szCs w:val="24"/>
        </w:rPr>
        <w:lastRenderedPageBreak/>
        <w:t>HASIL DAN PEMBAHASAN</w:t>
      </w:r>
    </w:p>
    <w:p w14:paraId="1CF563ED" w14:textId="77777777" w:rsidR="006D5956" w:rsidRPr="006D5956" w:rsidRDefault="006D5956" w:rsidP="006D5956">
      <w:pPr>
        <w:rPr>
          <w:lang w:val="en-US" w:eastAsia="en-US"/>
        </w:rPr>
      </w:pPr>
    </w:p>
    <w:p w14:paraId="40A3B69E" w14:textId="3D361F2A" w:rsidR="006E110E" w:rsidRPr="006D5956" w:rsidRDefault="00A078AB" w:rsidP="004172FC">
      <w:pPr>
        <w:pStyle w:val="ListParagraph"/>
        <w:numPr>
          <w:ilvl w:val="0"/>
          <w:numId w:val="14"/>
        </w:numPr>
        <w:ind w:left="284" w:hanging="284"/>
        <w:jc w:val="both"/>
        <w:rPr>
          <w:b/>
          <w:bCs/>
          <w:lang w:val="en-US" w:eastAsia="en-US"/>
        </w:rPr>
      </w:pPr>
      <w:r w:rsidRPr="006D5956">
        <w:rPr>
          <w:b/>
          <w:bCs/>
          <w:lang w:val="en-US" w:eastAsia="en-US"/>
        </w:rPr>
        <w:t xml:space="preserve">Data Hasil </w:t>
      </w:r>
      <w:proofErr w:type="spellStart"/>
      <w:r w:rsidRPr="006D5956">
        <w:rPr>
          <w:b/>
          <w:bCs/>
          <w:lang w:val="en-US" w:eastAsia="en-US"/>
        </w:rPr>
        <w:t>Penelitian</w:t>
      </w:r>
      <w:proofErr w:type="spellEnd"/>
      <w:r w:rsidRPr="006D5956">
        <w:rPr>
          <w:b/>
          <w:bCs/>
          <w:lang w:val="en-US" w:eastAsia="en-US"/>
        </w:rPr>
        <w:t xml:space="preserve"> </w:t>
      </w:r>
    </w:p>
    <w:p w14:paraId="62988A3C" w14:textId="3087536F" w:rsidR="009C27E4" w:rsidRPr="00621D60" w:rsidRDefault="00EC238E" w:rsidP="00EC238E">
      <w:pPr>
        <w:ind w:firstLine="284"/>
        <w:jc w:val="both"/>
        <w:rPr>
          <w:lang w:val="sv-SE"/>
        </w:rPr>
      </w:pPr>
      <w:proofErr w:type="spellStart"/>
      <w:r w:rsidRPr="006D5956">
        <w:t>P</w:t>
      </w:r>
      <w:r w:rsidR="009C27E4" w:rsidRPr="006D5956">
        <w:t>erhitungan</w:t>
      </w:r>
      <w:proofErr w:type="spellEnd"/>
      <w:r w:rsidR="009C27E4" w:rsidRPr="006D5956">
        <w:t xml:space="preserve"> </w:t>
      </w:r>
      <w:proofErr w:type="spellStart"/>
      <w:r w:rsidR="009C27E4" w:rsidRPr="006D5956">
        <w:t>ukuran</w:t>
      </w:r>
      <w:proofErr w:type="spellEnd"/>
      <w:r w:rsidR="009C27E4" w:rsidRPr="006D5956">
        <w:t xml:space="preserve"> </w:t>
      </w:r>
      <w:proofErr w:type="spellStart"/>
      <w:r w:rsidR="009C27E4" w:rsidRPr="006D5956">
        <w:t>tangki</w:t>
      </w:r>
      <w:proofErr w:type="spellEnd"/>
      <w:r w:rsidR="009C27E4" w:rsidRPr="006D5956">
        <w:t xml:space="preserve"> </w:t>
      </w:r>
      <w:proofErr w:type="spellStart"/>
      <w:r w:rsidR="009C27E4" w:rsidRPr="006D5956">
        <w:t>mengacu</w:t>
      </w:r>
      <w:proofErr w:type="spellEnd"/>
      <w:r w:rsidR="009C27E4" w:rsidRPr="006D5956">
        <w:t xml:space="preserve"> pada layout </w:t>
      </w:r>
      <w:proofErr w:type="spellStart"/>
      <w:r w:rsidR="009C27E4" w:rsidRPr="006D5956">
        <w:t>tangki</w:t>
      </w:r>
      <w:proofErr w:type="spellEnd"/>
      <w:r w:rsidR="009C27E4" w:rsidRPr="006D5956">
        <w:t xml:space="preserve">, </w:t>
      </w:r>
      <w:proofErr w:type="spellStart"/>
      <w:r w:rsidR="009C27E4" w:rsidRPr="006D5956">
        <w:t>selanjutnya</w:t>
      </w:r>
      <w:proofErr w:type="spellEnd"/>
      <w:r w:rsidR="009C27E4" w:rsidRPr="006D5956">
        <w:t xml:space="preserve"> </w:t>
      </w:r>
      <w:proofErr w:type="spellStart"/>
      <w:r w:rsidR="009C27E4" w:rsidRPr="006D5956">
        <w:t>simulasi</w:t>
      </w:r>
      <w:proofErr w:type="spellEnd"/>
      <w:r w:rsidR="009C27E4" w:rsidRPr="006D5956">
        <w:t xml:space="preserve"> </w:t>
      </w:r>
      <w:proofErr w:type="spellStart"/>
      <w:r w:rsidR="009C27E4" w:rsidRPr="006D5956">
        <w:t>perancangan</w:t>
      </w:r>
      <w:proofErr w:type="spellEnd"/>
      <w:r w:rsidR="009C27E4" w:rsidRPr="006D5956">
        <w:t xml:space="preserve"> </w:t>
      </w:r>
      <w:proofErr w:type="spellStart"/>
      <w:r w:rsidR="009C27E4" w:rsidRPr="006D5956">
        <w:t>sistem</w:t>
      </w:r>
      <w:proofErr w:type="spellEnd"/>
      <w:r w:rsidR="009C27E4" w:rsidRPr="006D5956">
        <w:t xml:space="preserve"> </w:t>
      </w:r>
      <w:proofErr w:type="spellStart"/>
      <w:r w:rsidR="009C27E4" w:rsidRPr="006D5956">
        <w:t>proteksi</w:t>
      </w:r>
      <w:proofErr w:type="spellEnd"/>
      <w:r w:rsidR="009C27E4" w:rsidRPr="006D5956">
        <w:t xml:space="preserve"> </w:t>
      </w:r>
      <w:proofErr w:type="spellStart"/>
      <w:r w:rsidR="009C27E4" w:rsidRPr="006D5956">
        <w:t>petir</w:t>
      </w:r>
      <w:proofErr w:type="spellEnd"/>
      <w:r w:rsidR="009C27E4" w:rsidRPr="006D5956">
        <w:t xml:space="preserve"> yang di </w:t>
      </w:r>
      <w:proofErr w:type="spellStart"/>
      <w:r w:rsidR="009C27E4" w:rsidRPr="006D5956">
        <w:t>lakukan</w:t>
      </w:r>
      <w:proofErr w:type="spellEnd"/>
      <w:r w:rsidR="009C27E4" w:rsidRPr="006D5956">
        <w:t xml:space="preserve"> pada </w:t>
      </w:r>
      <w:r w:rsidR="009C27E4" w:rsidRPr="006D5956">
        <w:rPr>
          <w:i/>
          <w:iCs/>
        </w:rPr>
        <w:t xml:space="preserve">software </w:t>
      </w:r>
      <w:proofErr w:type="spellStart"/>
      <w:r w:rsidR="009C27E4" w:rsidRPr="006D5956">
        <w:rPr>
          <w:i/>
          <w:iCs/>
        </w:rPr>
        <w:t>skethup</w:t>
      </w:r>
      <w:proofErr w:type="spellEnd"/>
      <w:r w:rsidR="009C27E4" w:rsidRPr="006D5956">
        <w:t xml:space="preserve"> </w:t>
      </w:r>
      <w:proofErr w:type="spellStart"/>
      <w:r w:rsidR="009C27E4" w:rsidRPr="006D5956">
        <w:t>memperlihatkan</w:t>
      </w:r>
      <w:proofErr w:type="spellEnd"/>
      <w:r w:rsidR="009C27E4" w:rsidRPr="006D5956">
        <w:t xml:space="preserve"> </w:t>
      </w:r>
      <w:r w:rsidR="009C27E4" w:rsidRPr="006D5956">
        <w:rPr>
          <w:i/>
          <w:iCs/>
        </w:rPr>
        <w:t>air termination</w:t>
      </w:r>
      <w:r w:rsidR="009C27E4" w:rsidRPr="006D5956">
        <w:t xml:space="preserve"> dan </w:t>
      </w:r>
      <w:r w:rsidR="009C27E4" w:rsidRPr="006D5956">
        <w:rPr>
          <w:i/>
          <w:iCs/>
        </w:rPr>
        <w:t>down conductor</w:t>
      </w:r>
      <w:r w:rsidR="009C27E4" w:rsidRPr="006D5956">
        <w:t xml:space="preserve"> yang optimal </w:t>
      </w:r>
      <w:proofErr w:type="spellStart"/>
      <w:r w:rsidR="009C27E4" w:rsidRPr="006D5956">
        <w:t>setelah</w:t>
      </w:r>
      <w:proofErr w:type="spellEnd"/>
      <w:r w:rsidR="009C27E4" w:rsidRPr="006D5956">
        <w:t xml:space="preserve"> </w:t>
      </w:r>
      <w:proofErr w:type="spellStart"/>
      <w:r w:rsidR="009C27E4" w:rsidRPr="006D5956">
        <w:t>dilakukannya</w:t>
      </w:r>
      <w:proofErr w:type="spellEnd"/>
      <w:r w:rsidR="009C27E4" w:rsidRPr="006D5956">
        <w:t xml:space="preserve"> </w:t>
      </w:r>
      <w:proofErr w:type="spellStart"/>
      <w:r w:rsidR="009C27E4" w:rsidRPr="006D5956">
        <w:t>pemodelan</w:t>
      </w:r>
      <w:proofErr w:type="spellEnd"/>
      <w:r w:rsidR="009C27E4" w:rsidRPr="006D5956">
        <w:t xml:space="preserve"> </w:t>
      </w:r>
      <w:proofErr w:type="spellStart"/>
      <w:r w:rsidR="009C27E4" w:rsidRPr="006D5956">
        <w:t>dengan</w:t>
      </w:r>
      <w:proofErr w:type="spellEnd"/>
      <w:r w:rsidR="009C27E4" w:rsidRPr="006D5956">
        <w:t xml:space="preserve"> </w:t>
      </w:r>
      <w:proofErr w:type="spellStart"/>
      <w:r w:rsidR="009C27E4" w:rsidRPr="006D5956">
        <w:t>metode</w:t>
      </w:r>
      <w:proofErr w:type="spellEnd"/>
      <w:r w:rsidR="009C27E4" w:rsidRPr="006D5956">
        <w:t xml:space="preserve"> bola </w:t>
      </w:r>
      <w:proofErr w:type="spellStart"/>
      <w:r w:rsidR="009C27E4" w:rsidRPr="006D5956">
        <w:t>bergulir</w:t>
      </w:r>
      <w:proofErr w:type="spellEnd"/>
      <w:r w:rsidR="009C27E4" w:rsidRPr="006D5956">
        <w:t>.</w:t>
      </w:r>
      <w:r w:rsidRPr="006D5956">
        <w:t xml:space="preserve"> </w:t>
      </w:r>
      <w:r w:rsidR="009C27E4" w:rsidRPr="00621D60">
        <w:rPr>
          <w:lang w:val="sv-SE"/>
        </w:rPr>
        <w:t xml:space="preserve">Setelah desain 3 dimensi sistem proteksi petir (SPP) eksternal selesai, selanjutnya dibuat pemodelan rangakaian ekivalen dengan software </w:t>
      </w:r>
      <w:r w:rsidR="009C27E4" w:rsidRPr="00621D60">
        <w:rPr>
          <w:i/>
          <w:iCs/>
          <w:lang w:val="sv-SE"/>
        </w:rPr>
        <w:t>ATP-draw</w:t>
      </w:r>
      <w:r w:rsidR="009C27E4" w:rsidRPr="00621D60">
        <w:rPr>
          <w:lang w:val="sv-SE"/>
        </w:rPr>
        <w:t xml:space="preserve"> dengan menggunakan komponen RLC. Hasil dari rangkaian RLC setelah dilakukan simulasi dapat dilihat pada grafik dimana tegangan dan arus ketika petir menyambar </w:t>
      </w:r>
      <w:r w:rsidR="009C27E4" w:rsidRPr="00621D60">
        <w:rPr>
          <w:i/>
          <w:iCs/>
          <w:lang w:val="sv-SE"/>
        </w:rPr>
        <w:t xml:space="preserve">air termination </w:t>
      </w:r>
      <w:r w:rsidR="009C27E4" w:rsidRPr="00621D60">
        <w:rPr>
          <w:lang w:val="sv-SE"/>
        </w:rPr>
        <w:t xml:space="preserve">dan akan perlahan turun ketika sampai ke grounding. </w:t>
      </w:r>
    </w:p>
    <w:p w14:paraId="3E998B81" w14:textId="7B2BFC14" w:rsidR="004172FC" w:rsidRPr="006D5956" w:rsidRDefault="00EB6E47" w:rsidP="009054C8">
      <w:pPr>
        <w:pStyle w:val="Heading3"/>
        <w:numPr>
          <w:ilvl w:val="0"/>
          <w:numId w:val="14"/>
        </w:numPr>
        <w:ind w:left="284" w:hanging="284"/>
        <w:jc w:val="both"/>
        <w:rPr>
          <w:rFonts w:ascii="Times New Roman" w:hAnsi="Times New Roman" w:cs="Times New Roman"/>
          <w:sz w:val="24"/>
          <w:szCs w:val="24"/>
        </w:rPr>
      </w:pPr>
      <w:bookmarkStart w:id="14" w:name="_Toc196946897"/>
      <w:bookmarkStart w:id="15" w:name="_Toc204718016"/>
      <w:r w:rsidRPr="006D5956">
        <w:rPr>
          <w:noProof/>
          <w:sz w:val="24"/>
          <w:szCs w:val="24"/>
        </w:rPr>
        <mc:AlternateContent>
          <mc:Choice Requires="wps">
            <w:drawing>
              <wp:anchor distT="0" distB="0" distL="114300" distR="114300" simplePos="0" relativeHeight="251668480" behindDoc="0" locked="0" layoutInCell="1" allowOverlap="1" wp14:anchorId="5BBABDC7" wp14:editId="19C79CD6">
                <wp:simplePos x="0" y="0"/>
                <wp:positionH relativeFrom="column">
                  <wp:posOffset>2655888</wp:posOffset>
                </wp:positionH>
                <wp:positionV relativeFrom="paragraph">
                  <wp:posOffset>469583</wp:posOffset>
                </wp:positionV>
                <wp:extent cx="1683069" cy="228283"/>
                <wp:effectExtent l="3492" t="0" r="0" b="0"/>
                <wp:wrapNone/>
                <wp:docPr id="651811019" name="Text Box 651811019"/>
                <wp:cNvGraphicFramePr/>
                <a:graphic xmlns:a="http://schemas.openxmlformats.org/drawingml/2006/main">
                  <a:graphicData uri="http://schemas.microsoft.com/office/word/2010/wordprocessingShape">
                    <wps:wsp>
                      <wps:cNvSpPr txBox="1"/>
                      <wps:spPr>
                        <a:xfrm rot="5400000">
                          <a:off x="0" y="0"/>
                          <a:ext cx="1683069" cy="228283"/>
                        </a:xfrm>
                        <a:prstGeom prst="rect">
                          <a:avLst/>
                        </a:prstGeom>
                        <a:noFill/>
                        <a:ln w="6350">
                          <a:noFill/>
                        </a:ln>
                      </wps:spPr>
                      <wps:txbx>
                        <w:txbxContent>
                          <w:p w14:paraId="604B3CC7" w14:textId="77777777" w:rsidR="00A17BD9" w:rsidRPr="00E2279E" w:rsidRDefault="00A17BD9" w:rsidP="00A17BD9">
                            <w:pPr>
                              <w:rPr>
                                <w:b/>
                                <w:bCs/>
                                <w:color w:val="FF0000"/>
                                <w:sz w:val="12"/>
                                <w:szCs w:val="12"/>
                                <w:lang w:val="en-ID"/>
                              </w:rPr>
                            </w:pPr>
                            <w:r w:rsidRPr="00E2279E">
                              <w:rPr>
                                <w:b/>
                                <w:bCs/>
                                <w:color w:val="FF0000"/>
                                <w:sz w:val="12"/>
                                <w:szCs w:val="12"/>
                                <w:lang w:val="en-ID"/>
                              </w:rPr>
                              <w:t>|------------------- 50cm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BABDC7" id="_x0000_t202" coordsize="21600,21600" o:spt="202" path="m,l,21600r21600,l21600,xe">
                <v:stroke joinstyle="miter"/>
                <v:path gradientshapeok="t" o:connecttype="rect"/>
              </v:shapetype>
              <v:shape id="Text Box 651811019" o:spid="_x0000_s1026" type="#_x0000_t202" style="position:absolute;left:0;text-align:left;margin-left:209.15pt;margin-top:37pt;width:132.55pt;height:18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" filled="f" stroked="f" strokeweight=".5pt">
                <v:textbox>
                  <w:txbxContent>
                    <w:p w14:paraId="604B3CC7" w14:textId="77777777" w:rsidR="00A17BD9" w:rsidRPr="00E2279E" w:rsidRDefault="00A17BD9" w:rsidP="00A17BD9">
                      <w:pPr>
                        <w:rPr>
                          <w:b/>
                          <w:bCs/>
                          <w:color w:val="FF0000"/>
                          <w:sz w:val="12"/>
                          <w:szCs w:val="12"/>
                          <w:lang w:val="en-ID"/>
                        </w:rPr>
                      </w:pPr>
                      <w:r w:rsidRPr="00E2279E">
                        <w:rPr>
                          <w:b/>
                          <w:bCs/>
                          <w:color w:val="FF0000"/>
                          <w:sz w:val="12"/>
                          <w:szCs w:val="12"/>
                          <w:lang w:val="en-ID"/>
                        </w:rPr>
                        <w:t>|------------------- 50cm -------------------|</w:t>
                      </w:r>
                    </w:p>
                  </w:txbxContent>
                </v:textbox>
              </v:shape>
            </w:pict>
          </mc:Fallback>
        </mc:AlternateContent>
      </w:r>
      <w:r w:rsidR="004172FC" w:rsidRPr="00621D60">
        <w:rPr>
          <w:rFonts w:ascii="Times New Roman" w:hAnsi="Times New Roman" w:cs="Times New Roman"/>
          <w:sz w:val="24"/>
          <w:szCs w:val="24"/>
          <w:lang w:val="sv-SE"/>
        </w:rPr>
        <w:t>Perancangan Sistem Proteksi Petir Eksternal</w:t>
      </w:r>
      <w:bookmarkEnd w:id="14"/>
      <w:r w:rsidR="004172FC" w:rsidRPr="00621D60">
        <w:rPr>
          <w:rFonts w:ascii="Times New Roman" w:hAnsi="Times New Roman" w:cs="Times New Roman"/>
          <w:sz w:val="24"/>
          <w:szCs w:val="24"/>
          <w:lang w:val="sv-SE"/>
        </w:rPr>
        <w:t xml:space="preserve"> Pada Tangki K20 PT. </w:t>
      </w:r>
      <w:proofErr w:type="spellStart"/>
      <w:r w:rsidR="004172FC" w:rsidRPr="006D5956">
        <w:rPr>
          <w:rFonts w:ascii="Times New Roman" w:hAnsi="Times New Roman" w:cs="Times New Roman"/>
          <w:sz w:val="24"/>
          <w:szCs w:val="24"/>
        </w:rPr>
        <w:t>Kilang</w:t>
      </w:r>
      <w:proofErr w:type="spellEnd"/>
      <w:r w:rsidR="004172FC" w:rsidRPr="006D5956">
        <w:rPr>
          <w:rFonts w:ascii="Times New Roman" w:hAnsi="Times New Roman" w:cs="Times New Roman"/>
          <w:sz w:val="24"/>
          <w:szCs w:val="24"/>
        </w:rPr>
        <w:t xml:space="preserve"> Pertamina Internasional </w:t>
      </w:r>
      <w:proofErr w:type="spellStart"/>
      <w:r w:rsidR="004172FC" w:rsidRPr="006D5956">
        <w:rPr>
          <w:rFonts w:ascii="Times New Roman" w:hAnsi="Times New Roman" w:cs="Times New Roman"/>
          <w:sz w:val="24"/>
          <w:szCs w:val="24"/>
        </w:rPr>
        <w:t>Refinary</w:t>
      </w:r>
      <w:proofErr w:type="spellEnd"/>
      <w:r w:rsidR="004172FC" w:rsidRPr="006D5956">
        <w:rPr>
          <w:rFonts w:ascii="Times New Roman" w:hAnsi="Times New Roman" w:cs="Times New Roman"/>
          <w:sz w:val="24"/>
          <w:szCs w:val="24"/>
        </w:rPr>
        <w:t xml:space="preserve"> Unit III </w:t>
      </w:r>
      <w:proofErr w:type="spellStart"/>
      <w:r w:rsidR="004172FC" w:rsidRPr="006D5956">
        <w:rPr>
          <w:rFonts w:ascii="Times New Roman" w:hAnsi="Times New Roman" w:cs="Times New Roman"/>
          <w:sz w:val="24"/>
          <w:szCs w:val="24"/>
        </w:rPr>
        <w:t>Plaju</w:t>
      </w:r>
      <w:bookmarkEnd w:id="15"/>
      <w:proofErr w:type="spellEnd"/>
    </w:p>
    <w:p w14:paraId="2389A038" w14:textId="217AB2D9" w:rsidR="004172FC" w:rsidRPr="006D5956" w:rsidRDefault="00733FFE" w:rsidP="009054C8">
      <w:pPr>
        <w:jc w:val="both"/>
      </w:pPr>
      <w:r w:rsidRPr="006D5956">
        <w:rPr>
          <w:noProof/>
        </w:rPr>
        <mc:AlternateContent>
          <mc:Choice Requires="wps">
            <w:drawing>
              <wp:anchor distT="0" distB="0" distL="114300" distR="114300" simplePos="0" relativeHeight="251664384" behindDoc="0" locked="0" layoutInCell="1" allowOverlap="1" wp14:anchorId="2A1C3340" wp14:editId="4A3FA760">
                <wp:simplePos x="0" y="0"/>
                <wp:positionH relativeFrom="column">
                  <wp:posOffset>2169160</wp:posOffset>
                </wp:positionH>
                <wp:positionV relativeFrom="paragraph">
                  <wp:posOffset>773430</wp:posOffset>
                </wp:positionV>
                <wp:extent cx="1510747" cy="238539"/>
                <wp:effectExtent l="0" t="0" r="1905" b="0"/>
                <wp:wrapNone/>
                <wp:docPr id="59" name="Text Box 59"/>
                <wp:cNvGraphicFramePr/>
                <a:graphic xmlns:a="http://schemas.openxmlformats.org/drawingml/2006/main">
                  <a:graphicData uri="http://schemas.microsoft.com/office/word/2010/wordprocessingShape">
                    <wps:wsp>
                      <wps:cNvSpPr txBox="1"/>
                      <wps:spPr>
                        <a:xfrm rot="5400000">
                          <a:off x="0" y="0"/>
                          <a:ext cx="1510747" cy="238539"/>
                        </a:xfrm>
                        <a:prstGeom prst="rect">
                          <a:avLst/>
                        </a:prstGeom>
                        <a:noFill/>
                        <a:ln w="6350">
                          <a:noFill/>
                        </a:ln>
                      </wps:spPr>
                      <wps:txbx>
                        <w:txbxContent>
                          <w:p w14:paraId="71FAFAAB" w14:textId="77777777" w:rsidR="004172FC" w:rsidRPr="00D63B36" w:rsidRDefault="004172FC" w:rsidP="004172FC">
                            <w:pPr>
                              <w:rPr>
                                <w:color w:val="FF0000"/>
                                <w:sz w:val="18"/>
                                <w:szCs w:val="18"/>
                                <w:lang w:val="en-ID"/>
                              </w:rPr>
                            </w:pPr>
                            <w:r w:rsidRPr="00D63B36">
                              <w:rPr>
                                <w:color w:val="FF0000"/>
                                <w:sz w:val="18"/>
                                <w:szCs w:val="18"/>
                                <w:lang w:val="en-ID"/>
                              </w:rPr>
                              <w:t>|--------</w:t>
                            </w:r>
                            <w:r w:rsidRPr="00D63B36">
                              <w:rPr>
                                <w:i/>
                                <w:iCs/>
                                <w:color w:val="FF0000"/>
                                <w:sz w:val="18"/>
                                <w:szCs w:val="18"/>
                                <w:lang w:val="en-ID"/>
                              </w:rPr>
                              <w:t>h=</w:t>
                            </w:r>
                            <w:r w:rsidRPr="00D63B36">
                              <w:rPr>
                                <w:color w:val="FF0000"/>
                                <w:sz w:val="18"/>
                                <w:szCs w:val="18"/>
                                <w:lang w:val="en-ID"/>
                              </w:rPr>
                              <w:t>26,88m-------|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C3340" id="Text Box 59" o:spid="_x0000_s1027" type="#_x0000_t202" style="position:absolute;left:0;text-align:left;margin-left:170.8pt;margin-top:60.9pt;width:118.95pt;height:18.8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" filled="f" stroked="f" strokeweight=".5pt">
                <v:textbox>
                  <w:txbxContent>
                    <w:p w14:paraId="71FAFAAB" w14:textId="77777777" w:rsidR="004172FC" w:rsidRPr="00D63B36" w:rsidRDefault="004172FC" w:rsidP="004172FC">
                      <w:pPr>
                        <w:rPr>
                          <w:color w:val="FF0000"/>
                          <w:sz w:val="18"/>
                          <w:szCs w:val="18"/>
                          <w:lang w:val="en-ID"/>
                        </w:rPr>
                      </w:pPr>
                      <w:r w:rsidRPr="00D63B36">
                        <w:rPr>
                          <w:color w:val="FF0000"/>
                          <w:sz w:val="18"/>
                          <w:szCs w:val="18"/>
                          <w:lang w:val="en-ID"/>
                        </w:rPr>
                        <w:t>|--------</w:t>
                      </w:r>
                      <w:r w:rsidRPr="00D63B36">
                        <w:rPr>
                          <w:i/>
                          <w:iCs/>
                          <w:color w:val="FF0000"/>
                          <w:sz w:val="18"/>
                          <w:szCs w:val="18"/>
                          <w:lang w:val="en-ID"/>
                        </w:rPr>
                        <w:t>h=</w:t>
                      </w:r>
                      <w:r w:rsidRPr="00D63B36">
                        <w:rPr>
                          <w:color w:val="FF0000"/>
                          <w:sz w:val="18"/>
                          <w:szCs w:val="18"/>
                          <w:lang w:val="en-ID"/>
                        </w:rPr>
                        <w:t>26,88m-------|</w:t>
                      </w:r>
                    </w:p>
                  </w:txbxContent>
                </v:textbox>
              </v:shape>
            </w:pict>
          </mc:Fallback>
        </mc:AlternateContent>
      </w:r>
      <w:r w:rsidRPr="006D5956">
        <w:rPr>
          <w:noProof/>
        </w:rPr>
        <mc:AlternateContent>
          <mc:Choice Requires="wps">
            <w:drawing>
              <wp:anchor distT="0" distB="0" distL="114300" distR="114300" simplePos="0" relativeHeight="251663360" behindDoc="0" locked="0" layoutInCell="1" allowOverlap="1" wp14:anchorId="31BD8A96" wp14:editId="63112CA0">
                <wp:simplePos x="0" y="0"/>
                <wp:positionH relativeFrom="column">
                  <wp:posOffset>1561465</wp:posOffset>
                </wp:positionH>
                <wp:positionV relativeFrom="paragraph">
                  <wp:posOffset>189230</wp:posOffset>
                </wp:positionV>
                <wp:extent cx="1397000" cy="23495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397000" cy="234950"/>
                        </a:xfrm>
                        <a:prstGeom prst="rect">
                          <a:avLst/>
                        </a:prstGeom>
                        <a:noFill/>
                        <a:ln w="6350">
                          <a:noFill/>
                        </a:ln>
                      </wps:spPr>
                      <wps:txbx>
                        <w:txbxContent>
                          <w:p w14:paraId="021750C3" w14:textId="77777777" w:rsidR="004172FC" w:rsidRPr="00D63B36" w:rsidRDefault="004172FC" w:rsidP="004172FC">
                            <w:pPr>
                              <w:rPr>
                                <w:color w:val="FF0000"/>
                                <w:sz w:val="18"/>
                                <w:szCs w:val="18"/>
                                <w:lang w:val="en-ID"/>
                              </w:rPr>
                            </w:pPr>
                            <w:r w:rsidRPr="00D63B36">
                              <w:rPr>
                                <w:color w:val="FF0000"/>
                                <w:sz w:val="18"/>
                                <w:szCs w:val="18"/>
                                <w:lang w:val="en-ID"/>
                              </w:rPr>
                              <w:t>|-----</w:t>
                            </w:r>
                            <w:r>
                              <w:rPr>
                                <w:color w:val="FF0000"/>
                                <w:sz w:val="18"/>
                                <w:szCs w:val="18"/>
                                <w:lang w:val="en-ID"/>
                              </w:rPr>
                              <w:t>-</w:t>
                            </w:r>
                            <w:r w:rsidRPr="00D63B36">
                              <w:rPr>
                                <w:color w:val="FF0000"/>
                                <w:sz w:val="18"/>
                                <w:szCs w:val="18"/>
                                <w:lang w:val="en-ID"/>
                              </w:rPr>
                              <w:t>-----</w:t>
                            </w:r>
                            <w:r w:rsidRPr="00D63B36">
                              <w:rPr>
                                <w:i/>
                                <w:iCs/>
                                <w:color w:val="FF0000"/>
                                <w:sz w:val="18"/>
                                <w:szCs w:val="18"/>
                                <w:lang w:val="en-ID"/>
                              </w:rPr>
                              <w:t>d=</w:t>
                            </w:r>
                            <w:r w:rsidRPr="00D63B36">
                              <w:rPr>
                                <w:color w:val="FF0000"/>
                                <w:sz w:val="18"/>
                                <w:szCs w:val="18"/>
                                <w:lang w:val="en-ID"/>
                              </w:rPr>
                              <w:t>60,74m---------</w:t>
                            </w:r>
                            <w:r>
                              <w:rPr>
                                <w:color w:val="FF0000"/>
                                <w:sz w:val="18"/>
                                <w:szCs w:val="18"/>
                                <w:lang w:val="en-ID"/>
                              </w:rPr>
                              <w:t>-</w:t>
                            </w:r>
                            <w:r w:rsidRPr="00D63B36">
                              <w:rPr>
                                <w:color w:val="FF0000"/>
                                <w:sz w:val="18"/>
                                <w:szCs w:val="18"/>
                                <w:lang w:val="en-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D8A96" id="Text Box 55" o:spid="_x0000_s1028" type="#_x0000_t202" style="position:absolute;left:0;text-align:left;margin-left:122.95pt;margin-top:14.9pt;width:110pt;height: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" filled="f" stroked="f" strokeweight=".5pt">
                <v:textbox>
                  <w:txbxContent>
                    <w:p w14:paraId="021750C3" w14:textId="77777777" w:rsidR="004172FC" w:rsidRPr="00D63B36" w:rsidRDefault="004172FC" w:rsidP="004172FC">
                      <w:pPr>
                        <w:rPr>
                          <w:color w:val="FF0000"/>
                          <w:sz w:val="18"/>
                          <w:szCs w:val="18"/>
                          <w:lang w:val="en-ID"/>
                        </w:rPr>
                      </w:pPr>
                      <w:r w:rsidRPr="00D63B36">
                        <w:rPr>
                          <w:color w:val="FF0000"/>
                          <w:sz w:val="18"/>
                          <w:szCs w:val="18"/>
                          <w:lang w:val="en-ID"/>
                        </w:rPr>
                        <w:t>|-----</w:t>
                      </w:r>
                      <w:r>
                        <w:rPr>
                          <w:color w:val="FF0000"/>
                          <w:sz w:val="18"/>
                          <w:szCs w:val="18"/>
                          <w:lang w:val="en-ID"/>
                        </w:rPr>
                        <w:t>-</w:t>
                      </w:r>
                      <w:r w:rsidRPr="00D63B36">
                        <w:rPr>
                          <w:color w:val="FF0000"/>
                          <w:sz w:val="18"/>
                          <w:szCs w:val="18"/>
                          <w:lang w:val="en-ID"/>
                        </w:rPr>
                        <w:t>-----</w:t>
                      </w:r>
                      <w:r w:rsidRPr="00D63B36">
                        <w:rPr>
                          <w:i/>
                          <w:iCs/>
                          <w:color w:val="FF0000"/>
                          <w:sz w:val="18"/>
                          <w:szCs w:val="18"/>
                          <w:lang w:val="en-ID"/>
                        </w:rPr>
                        <w:t>d=</w:t>
                      </w:r>
                      <w:r w:rsidRPr="00D63B36">
                        <w:rPr>
                          <w:color w:val="FF0000"/>
                          <w:sz w:val="18"/>
                          <w:szCs w:val="18"/>
                          <w:lang w:val="en-ID"/>
                        </w:rPr>
                        <w:t>60,74m---------</w:t>
                      </w:r>
                      <w:r>
                        <w:rPr>
                          <w:color w:val="FF0000"/>
                          <w:sz w:val="18"/>
                          <w:szCs w:val="18"/>
                          <w:lang w:val="en-ID"/>
                        </w:rPr>
                        <w:t>-</w:t>
                      </w:r>
                      <w:r w:rsidRPr="00D63B36">
                        <w:rPr>
                          <w:color w:val="FF0000"/>
                          <w:sz w:val="18"/>
                          <w:szCs w:val="18"/>
                          <w:lang w:val="en-ID"/>
                        </w:rPr>
                        <w:t>-|</w:t>
                      </w:r>
                    </w:p>
                  </w:txbxContent>
                </v:textbox>
              </v:shape>
            </w:pict>
          </mc:Fallback>
        </mc:AlternateContent>
      </w:r>
      <w:r w:rsidRPr="006D5956">
        <w:rPr>
          <w:noProof/>
        </w:rPr>
        <w:drawing>
          <wp:anchor distT="0" distB="0" distL="114300" distR="114300" simplePos="0" relativeHeight="251662336" behindDoc="0" locked="0" layoutInCell="1" allowOverlap="1" wp14:anchorId="2626430E" wp14:editId="79A4AA0F">
            <wp:simplePos x="0" y="0"/>
            <wp:positionH relativeFrom="column">
              <wp:posOffset>1612265</wp:posOffset>
            </wp:positionH>
            <wp:positionV relativeFrom="paragraph">
              <wp:posOffset>259080</wp:posOffset>
            </wp:positionV>
            <wp:extent cx="1123950" cy="1032866"/>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23950" cy="1032866"/>
                    </a:xfrm>
                    <a:prstGeom prst="rect">
                      <a:avLst/>
                    </a:prstGeom>
                  </pic:spPr>
                </pic:pic>
              </a:graphicData>
            </a:graphic>
            <wp14:sizeRelH relativeFrom="page">
              <wp14:pctWidth>0</wp14:pctWidth>
            </wp14:sizeRelH>
            <wp14:sizeRelV relativeFrom="page">
              <wp14:pctHeight>0</wp14:pctHeight>
            </wp14:sizeRelV>
          </wp:anchor>
        </w:drawing>
      </w:r>
      <w:proofErr w:type="spellStart"/>
      <w:r w:rsidR="004172FC" w:rsidRPr="006D5956">
        <w:t>Spesifikasi</w:t>
      </w:r>
      <w:proofErr w:type="spellEnd"/>
      <w:r w:rsidR="004172FC" w:rsidRPr="006D5956">
        <w:t xml:space="preserve"> Tanki K20 PT </w:t>
      </w:r>
      <w:proofErr w:type="spellStart"/>
      <w:r w:rsidR="004172FC" w:rsidRPr="006D5956">
        <w:t>Kilang</w:t>
      </w:r>
      <w:proofErr w:type="spellEnd"/>
      <w:r w:rsidR="004172FC" w:rsidRPr="006D5956">
        <w:t xml:space="preserve"> Pertamina International </w:t>
      </w:r>
      <w:proofErr w:type="spellStart"/>
      <w:r w:rsidR="004172FC" w:rsidRPr="006D5956">
        <w:t>Refinary</w:t>
      </w:r>
      <w:proofErr w:type="spellEnd"/>
      <w:r w:rsidR="004172FC" w:rsidRPr="006D5956">
        <w:t xml:space="preserve"> Unit III </w:t>
      </w:r>
      <w:proofErr w:type="spellStart"/>
      <w:r w:rsidR="004172FC" w:rsidRPr="006D5956">
        <w:t>Plaju</w:t>
      </w:r>
      <w:proofErr w:type="spellEnd"/>
      <w:r w:rsidR="004172FC" w:rsidRPr="006D5956">
        <w:t>;</w:t>
      </w:r>
    </w:p>
    <w:p w14:paraId="71D43B57" w14:textId="77777777" w:rsidR="004172FC" w:rsidRPr="006D5956" w:rsidRDefault="004172FC" w:rsidP="00733FFE">
      <w:pPr>
        <w:pStyle w:val="ListParagraph"/>
        <w:ind w:left="0"/>
        <w:jc w:val="both"/>
        <w:rPr>
          <w:lang w:val="en-ID" w:eastAsia="en-ID"/>
        </w:rPr>
      </w:pPr>
      <m:oMath>
        <m:r>
          <w:rPr>
            <w:rFonts w:ascii="Cambria Math" w:hAnsi="Cambria Math"/>
            <w:lang w:val="en-ID" w:eastAsia="en-ID"/>
          </w:rPr>
          <m:t xml:space="preserve">a </m:t>
        </m:r>
      </m:oMath>
      <w:r w:rsidRPr="006D5956">
        <w:rPr>
          <w:lang w:val="en-ID" w:eastAsia="en-ID"/>
        </w:rPr>
        <w:t xml:space="preserve">= 60,74 m (diameter tangki) </w:t>
      </w:r>
    </w:p>
    <w:p w14:paraId="75F55EE1" w14:textId="77777777" w:rsidR="004172FC" w:rsidRPr="006D5956" w:rsidRDefault="004172FC" w:rsidP="00733FFE">
      <w:pPr>
        <w:pStyle w:val="ListParagraph"/>
        <w:ind w:left="0"/>
        <w:jc w:val="both"/>
        <w:rPr>
          <w:lang w:val="en-ID" w:eastAsia="en-ID"/>
        </w:rPr>
      </w:pPr>
      <m:oMath>
        <m:r>
          <w:rPr>
            <w:rFonts w:ascii="Cambria Math" w:hAnsi="Cambria Math"/>
            <w:lang w:val="en-ID" w:eastAsia="en-ID"/>
          </w:rPr>
          <m:t xml:space="preserve">b </m:t>
        </m:r>
      </m:oMath>
      <w:r w:rsidRPr="006D5956">
        <w:rPr>
          <w:lang w:val="en-ID" w:eastAsia="en-ID"/>
        </w:rPr>
        <w:t xml:space="preserve">= 60,74 m (diameter tangki) </w:t>
      </w:r>
    </w:p>
    <w:p w14:paraId="6145DBB1" w14:textId="77777777" w:rsidR="004172FC" w:rsidRPr="006D5956" w:rsidRDefault="004172FC" w:rsidP="00733FFE">
      <w:pPr>
        <w:pStyle w:val="ListParagraph"/>
        <w:ind w:left="0"/>
        <w:jc w:val="both"/>
        <w:rPr>
          <w:lang w:val="en-ID" w:eastAsia="en-ID"/>
        </w:rPr>
      </w:pPr>
      <m:oMath>
        <m:r>
          <w:rPr>
            <w:rFonts w:ascii="Cambria Math" w:hAnsi="Cambria Math"/>
            <w:lang w:val="en-ID" w:eastAsia="en-ID"/>
          </w:rPr>
          <m:t xml:space="preserve">h </m:t>
        </m:r>
      </m:oMath>
      <w:r w:rsidRPr="006D5956">
        <w:rPr>
          <w:lang w:val="en-ID" w:eastAsia="en-ID"/>
        </w:rPr>
        <w:t xml:space="preserve">= 26,88 m (tinggi tangki) </w:t>
      </w:r>
    </w:p>
    <w:p w14:paraId="51E074F0" w14:textId="5009FC2D" w:rsidR="00673159" w:rsidRPr="006D5956" w:rsidRDefault="00000000" w:rsidP="00733FFE">
      <w:pPr>
        <w:jc w:val="both"/>
      </w:pPr>
      <m:oMath>
        <m:sSub>
          <m:sSubPr>
            <m:ctrlPr>
              <w:rPr>
                <w:rFonts w:ascii="Cambria Math" w:hAnsi="Cambria Math"/>
                <w:i/>
                <w:lang w:val="en-ID" w:eastAsia="en-ID"/>
              </w:rPr>
            </m:ctrlPr>
          </m:sSubPr>
          <m:e>
            <m:r>
              <w:rPr>
                <w:rFonts w:ascii="Cambria Math" w:hAnsi="Cambria Math"/>
                <w:lang w:val="en-ID" w:eastAsia="en-ID"/>
              </w:rPr>
              <m:t>T</m:t>
            </m:r>
          </m:e>
          <m:sub>
            <m:r>
              <w:rPr>
                <w:rFonts w:ascii="Cambria Math" w:hAnsi="Cambria Math"/>
                <w:lang w:val="en-ID" w:eastAsia="en-ID"/>
              </w:rPr>
              <m:t>d</m:t>
            </m:r>
          </m:sub>
        </m:sSub>
      </m:oMath>
      <w:r w:rsidR="004172FC" w:rsidRPr="006D5956">
        <w:rPr>
          <w:lang w:val="en-ID" w:eastAsia="en-ID"/>
        </w:rPr>
        <w:t>​ = 150 </w:t>
      </w:r>
      <w:proofErr w:type="spellStart"/>
      <w:r w:rsidR="004172FC" w:rsidRPr="006D5956">
        <w:rPr>
          <w:lang w:val="en-ID" w:eastAsia="en-ID"/>
        </w:rPr>
        <w:t>hari</w:t>
      </w:r>
      <w:proofErr w:type="spellEnd"/>
      <w:r w:rsidR="004172FC" w:rsidRPr="006D5956">
        <w:rPr>
          <w:lang w:val="en-ID" w:eastAsia="en-ID"/>
        </w:rPr>
        <w:t>/</w:t>
      </w:r>
      <w:proofErr w:type="spellStart"/>
      <w:r w:rsidR="004172FC" w:rsidRPr="006D5956">
        <w:rPr>
          <w:lang w:val="en-ID" w:eastAsia="en-ID"/>
        </w:rPr>
        <w:t>tahun</w:t>
      </w:r>
      <w:proofErr w:type="spellEnd"/>
    </w:p>
    <w:p w14:paraId="6B0199FD" w14:textId="438ADAB4" w:rsidR="00A078AB" w:rsidRPr="006D5956" w:rsidRDefault="00A078AB" w:rsidP="00A078AB">
      <w:pPr>
        <w:rPr>
          <w:lang w:val="en-US" w:eastAsia="en-US"/>
        </w:rPr>
      </w:pPr>
    </w:p>
    <w:p w14:paraId="0DEF8F41" w14:textId="36B5057E" w:rsidR="00610D96" w:rsidRPr="006D5956" w:rsidRDefault="00610D96" w:rsidP="004A1F4A">
      <w:pPr>
        <w:jc w:val="both"/>
      </w:pPr>
    </w:p>
    <w:p w14:paraId="690ED7C4" w14:textId="77777777" w:rsidR="0062073B" w:rsidRPr="006D5956" w:rsidRDefault="0062073B" w:rsidP="002A53F9">
      <w:pPr>
        <w:pStyle w:val="ListParagraph"/>
        <w:numPr>
          <w:ilvl w:val="0"/>
          <w:numId w:val="10"/>
        </w:numPr>
        <w:jc w:val="both"/>
        <w:rPr>
          <w:b/>
          <w:bCs/>
          <w:vanish/>
        </w:rPr>
      </w:pPr>
    </w:p>
    <w:p w14:paraId="797872D6" w14:textId="77777777" w:rsidR="0062073B" w:rsidRPr="006D5956" w:rsidRDefault="0062073B" w:rsidP="002A53F9">
      <w:pPr>
        <w:pStyle w:val="ListParagraph"/>
        <w:numPr>
          <w:ilvl w:val="0"/>
          <w:numId w:val="10"/>
        </w:numPr>
        <w:jc w:val="both"/>
        <w:rPr>
          <w:b/>
          <w:bCs/>
          <w:vanish/>
        </w:rPr>
      </w:pPr>
    </w:p>
    <w:p w14:paraId="2036E111" w14:textId="77777777" w:rsidR="00356D57" w:rsidRPr="006D5956" w:rsidRDefault="00356D57" w:rsidP="0080480D">
      <w:pPr>
        <w:pStyle w:val="IEEEParagraph"/>
        <w:rPr>
          <w:rStyle w:val="mediumtext"/>
        </w:rPr>
      </w:pPr>
    </w:p>
    <w:p w14:paraId="41B93B1F" w14:textId="7324359F" w:rsidR="00A17BD9" w:rsidRPr="006D5956" w:rsidRDefault="00A17BD9" w:rsidP="00A17BD9">
      <w:proofErr w:type="spellStart"/>
      <w:r w:rsidRPr="006D5956">
        <w:t>Spesifikasi</w:t>
      </w:r>
      <w:proofErr w:type="spellEnd"/>
      <w:r w:rsidRPr="006D5956">
        <w:t xml:space="preserve"> Air termination yang </w:t>
      </w:r>
      <w:proofErr w:type="spellStart"/>
      <w:r w:rsidRPr="006D5956">
        <w:t>digunakan</w:t>
      </w:r>
      <w:proofErr w:type="spellEnd"/>
      <w:r w:rsidRPr="006D5956">
        <w:t xml:space="preserve"> pada </w:t>
      </w:r>
      <w:proofErr w:type="spellStart"/>
      <w:r w:rsidRPr="006D5956">
        <w:t>perancangan</w:t>
      </w:r>
      <w:proofErr w:type="spellEnd"/>
      <w:r w:rsidRPr="006D5956">
        <w:t xml:space="preserve"> </w:t>
      </w:r>
      <w:proofErr w:type="spellStart"/>
      <w:r w:rsidRPr="006D5956">
        <w:t>proteksi</w:t>
      </w:r>
      <w:proofErr w:type="spellEnd"/>
      <w:r w:rsidRPr="006D5956">
        <w:t xml:space="preserve"> </w:t>
      </w:r>
      <w:proofErr w:type="spellStart"/>
      <w:r w:rsidRPr="006D5956">
        <w:t>petir</w:t>
      </w:r>
      <w:proofErr w:type="spellEnd"/>
      <w:r w:rsidRPr="006D5956">
        <w:t>;</w:t>
      </w:r>
    </w:p>
    <w:p w14:paraId="7A1DEDF3" w14:textId="633B0AE9" w:rsidR="00A17BD9" w:rsidRPr="006D5956" w:rsidRDefault="007472E9" w:rsidP="00935A83">
      <w:r w:rsidRPr="006D5956">
        <w:rPr>
          <w:noProof/>
        </w:rPr>
        <w:drawing>
          <wp:anchor distT="0" distB="0" distL="114300" distR="114300" simplePos="0" relativeHeight="251673600" behindDoc="1" locked="0" layoutInCell="1" allowOverlap="1" wp14:anchorId="1811FB26" wp14:editId="6ACAB6F7">
            <wp:simplePos x="0" y="0"/>
            <wp:positionH relativeFrom="column">
              <wp:posOffset>2012315</wp:posOffset>
            </wp:positionH>
            <wp:positionV relativeFrom="paragraph">
              <wp:posOffset>6985</wp:posOffset>
            </wp:positionV>
            <wp:extent cx="513715" cy="876300"/>
            <wp:effectExtent l="0" t="0" r="635" b="0"/>
            <wp:wrapNone/>
            <wp:docPr id="1778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607" name=""/>
                    <pic:cNvPicPr/>
                  </pic:nvPicPr>
                  <pic:blipFill rotWithShape="1">
                    <a:blip r:embed="rId15" cstate="print">
                      <a:extLst>
                        <a:ext uri="{28A0092B-C50C-407E-A947-70E740481C1C}">
                          <a14:useLocalDpi xmlns:a14="http://schemas.microsoft.com/office/drawing/2010/main" val="0"/>
                        </a:ext>
                      </a:extLst>
                    </a:blip>
                    <a:srcRect/>
                    <a:stretch>
                      <a:fillRect/>
                    </a:stretch>
                  </pic:blipFill>
                  <pic:spPr bwMode="auto">
                    <a:xfrm>
                      <a:off x="0" y="0"/>
                      <a:ext cx="513715" cy="876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7BD9" w:rsidRPr="006D5956">
        <w:t>Jenis = Franklin Rod</w:t>
      </w:r>
    </w:p>
    <w:p w14:paraId="693E6D60" w14:textId="502CD6D8" w:rsidR="00A17BD9" w:rsidRPr="006D5956" w:rsidRDefault="00A17BD9" w:rsidP="00733FBE">
      <w:pPr>
        <w:pStyle w:val="ListParagraph"/>
        <w:ind w:left="0"/>
      </w:pPr>
      <w:r w:rsidRPr="006D5956">
        <w:t xml:space="preserve">Material </w:t>
      </w:r>
      <w:r w:rsidR="00935A83" w:rsidRPr="006D5956">
        <w:tab/>
      </w:r>
      <w:r w:rsidRPr="006D5956">
        <w:t xml:space="preserve">= </w:t>
      </w:r>
      <w:proofErr w:type="spellStart"/>
      <w:r w:rsidRPr="006D5956">
        <w:t>Tembaga</w:t>
      </w:r>
      <w:proofErr w:type="spellEnd"/>
      <w:r w:rsidRPr="006D5956">
        <w:t xml:space="preserve"> </w:t>
      </w:r>
      <w:proofErr w:type="spellStart"/>
      <w:r w:rsidRPr="006D5956">
        <w:t>murni</w:t>
      </w:r>
      <w:proofErr w:type="spellEnd"/>
    </w:p>
    <w:p w14:paraId="1AF6DD82" w14:textId="59CE1E41" w:rsidR="00A17BD9" w:rsidRPr="006D5956" w:rsidRDefault="00A17BD9" w:rsidP="00733FBE">
      <w:r w:rsidRPr="006D5956">
        <w:t xml:space="preserve">Panjang </w:t>
      </w:r>
      <w:proofErr w:type="spellStart"/>
      <w:proofErr w:type="gramStart"/>
      <w:r w:rsidRPr="006D5956">
        <w:t>batang</w:t>
      </w:r>
      <w:proofErr w:type="spellEnd"/>
      <w:r w:rsidRPr="006D5956">
        <w:t xml:space="preserve">  </w:t>
      </w:r>
      <w:r w:rsidR="00935A83" w:rsidRPr="006D5956">
        <w:tab/>
      </w:r>
      <w:proofErr w:type="gramEnd"/>
      <w:r w:rsidRPr="006D5956">
        <w:t>= 50 cm</w:t>
      </w:r>
    </w:p>
    <w:p w14:paraId="0B9C91B5" w14:textId="03B3F715" w:rsidR="00A17BD9" w:rsidRPr="006D5956" w:rsidRDefault="00A17BD9" w:rsidP="00733FBE">
      <w:r w:rsidRPr="006D5956">
        <w:t xml:space="preserve">Diameter Bawah </w:t>
      </w:r>
      <w:r w:rsidR="00935A83" w:rsidRPr="006D5956">
        <w:tab/>
      </w:r>
      <w:r w:rsidRPr="006D5956">
        <w:t>= 25mm</w:t>
      </w:r>
    </w:p>
    <w:p w14:paraId="7DE2FEE5" w14:textId="59594067" w:rsidR="007472E9" w:rsidRPr="006D5956" w:rsidRDefault="00A17BD9" w:rsidP="00733FBE">
      <w:r w:rsidRPr="006D5956">
        <w:t xml:space="preserve">Diameter </w:t>
      </w:r>
      <w:proofErr w:type="spellStart"/>
      <w:r w:rsidRPr="006D5956">
        <w:t>ujung</w:t>
      </w:r>
      <w:proofErr w:type="spellEnd"/>
      <w:r w:rsidRPr="006D5956">
        <w:t xml:space="preserve"> </w:t>
      </w:r>
      <w:r w:rsidR="00935A83" w:rsidRPr="006D5956">
        <w:tab/>
      </w:r>
      <w:r w:rsidRPr="006D5956">
        <w:t>= 12mm</w:t>
      </w:r>
    </w:p>
    <w:p w14:paraId="7601774C" w14:textId="6F19B0F8" w:rsidR="007E2F21" w:rsidRPr="006D5956" w:rsidRDefault="007353E2" w:rsidP="00733FBE">
      <w:r w:rsidRPr="006D5956">
        <w:rPr>
          <w:noProof/>
        </w:rPr>
        <w:drawing>
          <wp:anchor distT="0" distB="0" distL="114300" distR="114300" simplePos="0" relativeHeight="251683840" behindDoc="1" locked="0" layoutInCell="1" allowOverlap="1" wp14:anchorId="6C167874" wp14:editId="5C9C772B">
            <wp:simplePos x="0" y="0"/>
            <wp:positionH relativeFrom="margin">
              <wp:posOffset>3230245</wp:posOffset>
            </wp:positionH>
            <wp:positionV relativeFrom="paragraph">
              <wp:posOffset>112395</wp:posOffset>
            </wp:positionV>
            <wp:extent cx="2063115" cy="1765300"/>
            <wp:effectExtent l="0" t="0" r="0" b="635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a:stretch>
                      <a:fillRect/>
                    </a:stretch>
                  </pic:blipFill>
                  <pic:spPr bwMode="auto">
                    <a:xfrm>
                      <a:off x="0" y="0"/>
                      <a:ext cx="2063115" cy="1765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8CE879" w14:textId="35CC345C" w:rsidR="00A17BD9" w:rsidRPr="00621D60" w:rsidRDefault="007472E9" w:rsidP="00733FBE">
      <w:pPr>
        <w:rPr>
          <w:lang w:val="sv-SE"/>
        </w:rPr>
      </w:pPr>
      <w:r w:rsidRPr="006D5956">
        <w:rPr>
          <w:noProof/>
        </w:rPr>
        <w:drawing>
          <wp:anchor distT="0" distB="0" distL="114300" distR="114300" simplePos="0" relativeHeight="251677696" behindDoc="1" locked="0" layoutInCell="1" allowOverlap="1" wp14:anchorId="15AEE97A" wp14:editId="0ECCA9D8">
            <wp:simplePos x="0" y="0"/>
            <wp:positionH relativeFrom="column">
              <wp:posOffset>1903730</wp:posOffset>
            </wp:positionH>
            <wp:positionV relativeFrom="paragraph">
              <wp:posOffset>109855</wp:posOffset>
            </wp:positionV>
            <wp:extent cx="342900" cy="657878"/>
            <wp:effectExtent l="0" t="0" r="0" b="8890"/>
            <wp:wrapNone/>
            <wp:docPr id="208021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607" name=""/>
                    <pic:cNvPicPr/>
                  </pic:nvPicPr>
                  <pic:blipFill rotWithShape="1">
                    <a:blip r:embed="rId17" cstate="print">
                      <a:extLst>
                        <a:ext uri="{28A0092B-C50C-407E-A947-70E740481C1C}">
                          <a14:useLocalDpi xmlns:a14="http://schemas.microsoft.com/office/drawing/2010/main" val="0"/>
                        </a:ext>
                      </a:extLst>
                    </a:blip>
                    <a:srcRect/>
                    <a:stretch>
                      <a:fillRect/>
                    </a:stretch>
                  </pic:blipFill>
                  <pic:spPr bwMode="auto">
                    <a:xfrm>
                      <a:off x="0" y="0"/>
                      <a:ext cx="342900" cy="6578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7BD9" w:rsidRPr="00621D60">
        <w:rPr>
          <w:lang w:val="sv-SE"/>
        </w:rPr>
        <w:t>Spesifikasi grounding rod yang digunakan pada perancangan sistem proteksi petir;</w:t>
      </w:r>
    </w:p>
    <w:p w14:paraId="3BBF61B1" w14:textId="5267A507" w:rsidR="00A17BD9" w:rsidRPr="00621D60" w:rsidRDefault="00A17BD9" w:rsidP="00733FBE">
      <w:pPr>
        <w:rPr>
          <w:lang w:val="sv-SE"/>
        </w:rPr>
      </w:pPr>
      <w:r w:rsidRPr="00621D60">
        <w:rPr>
          <w:lang w:val="sv-SE"/>
        </w:rPr>
        <w:t xml:space="preserve">Material  </w:t>
      </w:r>
      <w:r w:rsidR="001A4A59" w:rsidRPr="00621D60">
        <w:rPr>
          <w:lang w:val="sv-SE"/>
        </w:rPr>
        <w:tab/>
      </w:r>
      <w:r w:rsidRPr="00621D60">
        <w:rPr>
          <w:lang w:val="sv-SE"/>
        </w:rPr>
        <w:t>= Tembaga murni</w:t>
      </w:r>
      <w:r w:rsidR="007472E9" w:rsidRPr="00621D60">
        <w:rPr>
          <w:lang w:val="sv-SE"/>
        </w:rPr>
        <w:t xml:space="preserve"> </w:t>
      </w:r>
    </w:p>
    <w:p w14:paraId="3813A72E" w14:textId="341A6458" w:rsidR="00A17BD9" w:rsidRPr="00621D60" w:rsidRDefault="00A17BD9" w:rsidP="00733FBE">
      <w:pPr>
        <w:rPr>
          <w:lang w:val="sv-SE"/>
        </w:rPr>
      </w:pPr>
      <w:r w:rsidRPr="006D5956">
        <w:rPr>
          <w:noProof/>
        </w:rPr>
        <mc:AlternateContent>
          <mc:Choice Requires="wps">
            <w:drawing>
              <wp:anchor distT="0" distB="0" distL="114300" distR="114300" simplePos="0" relativeHeight="251672576" behindDoc="0" locked="0" layoutInCell="1" allowOverlap="1" wp14:anchorId="5717AA66" wp14:editId="4ED674CB">
                <wp:simplePos x="0" y="0"/>
                <wp:positionH relativeFrom="column">
                  <wp:posOffset>3094276</wp:posOffset>
                </wp:positionH>
                <wp:positionV relativeFrom="paragraph">
                  <wp:posOffset>216639</wp:posOffset>
                </wp:positionV>
                <wp:extent cx="2033328" cy="238539"/>
                <wp:effectExtent l="2222" t="0" r="7303" b="0"/>
                <wp:wrapNone/>
                <wp:docPr id="651811023" name="Text Box 651811023"/>
                <wp:cNvGraphicFramePr/>
                <a:graphic xmlns:a="http://schemas.openxmlformats.org/drawingml/2006/main">
                  <a:graphicData uri="http://schemas.microsoft.com/office/word/2010/wordprocessingShape">
                    <wps:wsp>
                      <wps:cNvSpPr txBox="1"/>
                      <wps:spPr>
                        <a:xfrm rot="5400000">
                          <a:off x="0" y="0"/>
                          <a:ext cx="2033328" cy="238539"/>
                        </a:xfrm>
                        <a:prstGeom prst="rect">
                          <a:avLst/>
                        </a:prstGeom>
                        <a:noFill/>
                        <a:ln w="6350">
                          <a:noFill/>
                        </a:ln>
                      </wps:spPr>
                      <wps:txbx>
                        <w:txbxContent>
                          <w:p w14:paraId="0E9DFB72" w14:textId="77777777" w:rsidR="00A17BD9" w:rsidRPr="009353BD" w:rsidRDefault="00A17BD9" w:rsidP="00A17BD9">
                            <w:pPr>
                              <w:rPr>
                                <w:b/>
                                <w:bCs/>
                                <w:color w:val="FF0000"/>
                                <w:sz w:val="18"/>
                                <w:szCs w:val="18"/>
                                <w:lang w:val="en-ID"/>
                              </w:rPr>
                            </w:pPr>
                            <w:r w:rsidRPr="009353BD">
                              <w:rPr>
                                <w:b/>
                                <w:bCs/>
                                <w:color w:val="FF0000"/>
                                <w:sz w:val="18"/>
                                <w:szCs w:val="18"/>
                                <w:lang w:val="en-ID"/>
                              </w:rPr>
                              <w:t>|------------------- 3m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7AA66" id="Text Box 651811023" o:spid="_x0000_s1029" type="#_x0000_t202" style="position:absolute;margin-left:243.65pt;margin-top:17.05pt;width:160.1pt;height:18.8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" filled="f" stroked="f" strokeweight=".5pt">
                <v:textbox>
                  <w:txbxContent>
                    <w:p w14:paraId="0E9DFB72" w14:textId="77777777" w:rsidR="00A17BD9" w:rsidRPr="009353BD" w:rsidRDefault="00A17BD9" w:rsidP="00A17BD9">
                      <w:pPr>
                        <w:rPr>
                          <w:b/>
                          <w:bCs/>
                          <w:color w:val="FF0000"/>
                          <w:sz w:val="18"/>
                          <w:szCs w:val="18"/>
                          <w:lang w:val="en-ID"/>
                        </w:rPr>
                      </w:pPr>
                      <w:r w:rsidRPr="009353BD">
                        <w:rPr>
                          <w:b/>
                          <w:bCs/>
                          <w:color w:val="FF0000"/>
                          <w:sz w:val="18"/>
                          <w:szCs w:val="18"/>
                          <w:lang w:val="en-ID"/>
                        </w:rPr>
                        <w:t>|------------------- 3m ---------------------|</w:t>
                      </w:r>
                    </w:p>
                  </w:txbxContent>
                </v:textbox>
              </v:shape>
            </w:pict>
          </mc:Fallback>
        </mc:AlternateContent>
      </w:r>
      <w:r w:rsidRPr="00621D60">
        <w:rPr>
          <w:lang w:val="sv-SE"/>
        </w:rPr>
        <w:t xml:space="preserve">Diameter  </w:t>
      </w:r>
      <w:r w:rsidR="00212E7B" w:rsidRPr="00621D60">
        <w:rPr>
          <w:lang w:val="sv-SE"/>
        </w:rPr>
        <w:tab/>
      </w:r>
      <w:r w:rsidRPr="00621D60">
        <w:rPr>
          <w:lang w:val="sv-SE"/>
        </w:rPr>
        <w:t>= 16mm</w:t>
      </w:r>
    </w:p>
    <w:p w14:paraId="65016E6B" w14:textId="02C1496D" w:rsidR="00A17BD9" w:rsidRPr="00621D60" w:rsidRDefault="00A17BD9" w:rsidP="001D2BD1">
      <w:pPr>
        <w:rPr>
          <w:lang w:val="sv-SE"/>
        </w:rPr>
      </w:pPr>
      <w:r w:rsidRPr="00621D60">
        <w:rPr>
          <w:lang w:val="sv-SE"/>
        </w:rPr>
        <w:t xml:space="preserve">Panjang </w:t>
      </w:r>
      <w:r w:rsidR="00212E7B" w:rsidRPr="00621D60">
        <w:rPr>
          <w:lang w:val="sv-SE"/>
        </w:rPr>
        <w:tab/>
      </w:r>
      <w:r w:rsidR="00212E7B" w:rsidRPr="00621D60">
        <w:rPr>
          <w:lang w:val="sv-SE"/>
        </w:rPr>
        <w:tab/>
      </w:r>
      <w:r w:rsidRPr="00621D60">
        <w:rPr>
          <w:lang w:val="sv-SE"/>
        </w:rPr>
        <w:t>= 3m</w:t>
      </w:r>
    </w:p>
    <w:p w14:paraId="02F5EF7E" w14:textId="77777777" w:rsidR="00A17BD9" w:rsidRPr="00621D60" w:rsidRDefault="00A17BD9" w:rsidP="001D2BD1">
      <w:pPr>
        <w:ind w:left="426"/>
        <w:rPr>
          <w:lang w:val="sv-SE"/>
        </w:rPr>
      </w:pPr>
    </w:p>
    <w:p w14:paraId="1D1EE351" w14:textId="08D65964" w:rsidR="00733FBE" w:rsidRPr="00621D60" w:rsidRDefault="00733FBE" w:rsidP="001D2BD1">
      <w:pPr>
        <w:rPr>
          <w:lang w:val="sv-SE"/>
        </w:rPr>
      </w:pPr>
      <w:r w:rsidRPr="00621D60">
        <w:rPr>
          <w:lang w:val="sv-SE"/>
        </w:rPr>
        <w:t xml:space="preserve">Untuk menghitung Area efektik penangkap petir digunakan persamaan : </w:t>
      </w:r>
    </w:p>
    <w:p w14:paraId="4503656E" w14:textId="481CF2AD" w:rsidR="00733FBE" w:rsidRPr="00621D60" w:rsidRDefault="00000000" w:rsidP="001D2BD1">
      <w:pPr>
        <w:pStyle w:val="Caption1"/>
        <w:spacing w:after="0"/>
        <w:jc w:val="left"/>
        <w:rPr>
          <w:rFonts w:cs="Times New Roman"/>
          <w:b w:val="0"/>
          <w:bCs w:val="0"/>
          <w:lang w:val="sv-SE"/>
        </w:rPr>
      </w:pPr>
      <m:oMath>
        <m:sSub>
          <m:sSubPr>
            <m:ctrlPr>
              <w:rPr>
                <w:rFonts w:ascii="Cambria Math" w:hAnsi="Cambria Math" w:cs="Times New Roman"/>
                <w:b w:val="0"/>
                <w:bCs w:val="0"/>
              </w:rPr>
            </m:ctrlPr>
          </m:sSubPr>
          <m:e>
            <m:r>
              <m:rPr>
                <m:sty m:val="bi"/>
              </m:rPr>
              <w:rPr>
                <w:rFonts w:ascii="Cambria Math" w:hAnsi="Cambria Math" w:cs="Times New Roman"/>
              </w:rPr>
              <m:t>A</m:t>
            </m:r>
          </m:e>
          <m:sub>
            <m:r>
              <m:rPr>
                <m:sty m:val="bi"/>
              </m:rPr>
              <w:rPr>
                <w:rFonts w:ascii="Cambria Math" w:hAnsi="Cambria Math" w:cs="Times New Roman"/>
              </w:rPr>
              <m:t>e</m:t>
            </m:r>
          </m:sub>
        </m:sSub>
        <m:r>
          <m:rPr>
            <m:sty m:val="bi"/>
          </m:rPr>
          <w:rPr>
            <w:rFonts w:ascii="Cambria Math" w:hAnsi="Cambria Math" w:cs="Times New Roman"/>
            <w:lang w:val="sv-SE"/>
          </w:rPr>
          <m:t>=</m:t>
        </m:r>
        <m:r>
          <m:rPr>
            <m:sty m:val="bi"/>
          </m:rPr>
          <w:rPr>
            <w:rFonts w:ascii="Cambria Math" w:hAnsi="Cambria Math" w:cs="Times New Roman"/>
          </w:rPr>
          <m:t>3689</m:t>
        </m:r>
        <m:r>
          <m:rPr>
            <m:sty m:val="bi"/>
          </m:rPr>
          <w:rPr>
            <w:rFonts w:ascii="Cambria Math" w:hAnsi="Cambria Math" w:cs="Times New Roman"/>
            <w:lang w:val="sv-SE"/>
          </w:rPr>
          <m:t>,</m:t>
        </m:r>
        <m:r>
          <m:rPr>
            <m:sty m:val="bi"/>
          </m:rPr>
          <w:rPr>
            <w:rFonts w:ascii="Cambria Math" w:hAnsi="Cambria Math" w:cs="Times New Roman"/>
          </w:rPr>
          <m:t>3376</m:t>
        </m:r>
        <m:r>
          <m:rPr>
            <m:sty m:val="bi"/>
          </m:rPr>
          <w:rPr>
            <w:rFonts w:ascii="Cambria Math" w:hAnsi="Cambria Math" w:cs="Times New Roman"/>
            <w:lang w:val="sv-SE"/>
          </w:rPr>
          <m:t>+</m:t>
        </m:r>
        <m:sSup>
          <m:sSupPr>
            <m:ctrlPr>
              <w:rPr>
                <w:rFonts w:ascii="Cambria Math" w:hAnsi="Cambria Math" w:cs="Times New Roman"/>
                <w:b w:val="0"/>
                <w:bCs w:val="0"/>
              </w:rPr>
            </m:ctrlPr>
          </m:sSupPr>
          <m:e>
            <m:r>
              <m:rPr>
                <m:sty m:val="bi"/>
              </m:rPr>
              <w:rPr>
                <w:rFonts w:ascii="Cambria Math" w:hAnsi="Cambria Math" w:cs="Times New Roman"/>
              </w:rPr>
              <m:t>19570</m:t>
            </m:r>
            <m:r>
              <m:rPr>
                <m:sty m:val="bi"/>
              </m:rPr>
              <w:rPr>
                <w:rFonts w:ascii="Cambria Math" w:hAnsi="Cambria Math" w:cs="Times New Roman"/>
                <w:lang w:val="sv-SE"/>
              </w:rPr>
              <m:t>,</m:t>
            </m:r>
            <m:r>
              <m:rPr>
                <m:sty m:val="bi"/>
              </m:rPr>
              <w:rPr>
                <w:rFonts w:ascii="Cambria Math" w:hAnsi="Cambria Math" w:cs="Times New Roman"/>
              </w:rPr>
              <m:t>3024</m:t>
            </m:r>
            <m:r>
              <m:rPr>
                <m:sty m:val="bi"/>
              </m:rPr>
              <w:rPr>
                <w:rFonts w:ascii="Cambria Math" w:hAnsi="Cambria Math" w:cs="Times New Roman"/>
              </w:rPr>
              <m:t>m</m:t>
            </m:r>
          </m:e>
          <m:sup>
            <m:r>
              <m:rPr>
                <m:sty m:val="bi"/>
              </m:rPr>
              <w:rPr>
                <w:rFonts w:ascii="Cambria Math" w:hAnsi="Cambria Math" w:cs="Times New Roman"/>
              </w:rPr>
              <m:t>2</m:t>
            </m:r>
          </m:sup>
        </m:sSup>
        <m:r>
          <m:rPr>
            <m:sty m:val="bi"/>
          </m:rPr>
          <w:rPr>
            <w:rFonts w:ascii="Cambria Math" w:hAnsi="Cambria Math" w:cs="Times New Roman"/>
            <w:lang w:val="sv-SE"/>
          </w:rPr>
          <m:t>+</m:t>
        </m:r>
        <m:sSup>
          <m:sSupPr>
            <m:ctrlPr>
              <w:rPr>
                <w:rFonts w:ascii="Cambria Math" w:hAnsi="Cambria Math" w:cs="Times New Roman"/>
                <w:b w:val="0"/>
                <w:bCs w:val="0"/>
              </w:rPr>
            </m:ctrlPr>
          </m:sSupPr>
          <m:e>
            <m:r>
              <m:rPr>
                <m:sty m:val="bi"/>
              </m:rPr>
              <w:rPr>
                <w:rFonts w:ascii="Cambria Math" w:hAnsi="Cambria Math" w:cs="Times New Roman"/>
              </w:rPr>
              <m:t>9</m:t>
            </m:r>
            <m:r>
              <m:rPr>
                <m:sty m:val="bi"/>
              </m:rPr>
              <w:rPr>
                <w:rFonts w:ascii="Cambria Math" w:hAnsi="Cambria Math" w:cs="Times New Roman"/>
                <w:lang w:val="sv-SE"/>
              </w:rPr>
              <m:t xml:space="preserve">. </m:t>
            </m:r>
            <m:r>
              <m:rPr>
                <m:sty m:val="bi"/>
              </m:rPr>
              <w:rPr>
                <w:rFonts w:ascii="Cambria Math" w:hAnsi="Cambria Math" w:cs="Times New Roman"/>
              </w:rPr>
              <m:t>π</m:t>
            </m:r>
            <m:r>
              <m:rPr>
                <m:sty m:val="bi"/>
              </m:rPr>
              <w:rPr>
                <w:rFonts w:ascii="Cambria Math" w:hAnsi="Cambria Math" w:cs="Times New Roman"/>
                <w:lang w:val="sv-SE"/>
              </w:rPr>
              <m:t>.</m:t>
            </m:r>
            <m:r>
              <m:rPr>
                <m:sty m:val="bi"/>
              </m:rPr>
              <w:rPr>
                <w:rFonts w:ascii="Cambria Math" w:hAnsi="Cambria Math" w:cs="Times New Roman"/>
              </w:rPr>
              <m:t>722</m:t>
            </m:r>
            <m:r>
              <m:rPr>
                <m:sty m:val="bi"/>
              </m:rPr>
              <w:rPr>
                <w:rFonts w:ascii="Cambria Math" w:hAnsi="Cambria Math" w:cs="Times New Roman"/>
                <w:lang w:val="sv-SE"/>
              </w:rPr>
              <m:t>,</m:t>
            </m:r>
            <m:r>
              <m:rPr>
                <m:sty m:val="bi"/>
              </m:rPr>
              <w:rPr>
                <w:rFonts w:ascii="Cambria Math" w:hAnsi="Cambria Math" w:cs="Times New Roman"/>
              </w:rPr>
              <m:t>5344</m:t>
            </m:r>
            <m:r>
              <m:rPr>
                <m:sty m:val="bi"/>
              </m:rPr>
              <w:rPr>
                <w:rFonts w:ascii="Cambria Math" w:hAnsi="Cambria Math" w:cs="Times New Roman"/>
              </w:rPr>
              <m:t>m</m:t>
            </m:r>
          </m:e>
          <m:sup>
            <m:r>
              <m:rPr>
                <m:sty m:val="bi"/>
              </m:rPr>
              <w:rPr>
                <w:rFonts w:ascii="Cambria Math" w:hAnsi="Cambria Math" w:cs="Times New Roman"/>
              </w:rPr>
              <m:t>2</m:t>
            </m:r>
          </m:sup>
        </m:sSup>
      </m:oMath>
      <w:r w:rsidR="00733FBE" w:rsidRPr="00621D60">
        <w:rPr>
          <w:rFonts w:cs="Times New Roman"/>
          <w:b w:val="0"/>
          <w:bCs w:val="0"/>
          <w:lang w:val="sv-SE"/>
        </w:rPr>
        <w:t xml:space="preserve"> </w:t>
      </w:r>
    </w:p>
    <w:p w14:paraId="2E56FFFC" w14:textId="15BA7A3D" w:rsidR="00733FBE" w:rsidRPr="006D5956" w:rsidRDefault="00FE3C6C" w:rsidP="001D2BD1">
      <w:pPr>
        <w:rPr>
          <w:rFonts w:eastAsiaTheme="minorEastAsia"/>
        </w:rPr>
      </w:pPr>
      <m:oMathPara>
        <m:oMathParaPr>
          <m:jc m:val="left"/>
        </m:oMathParaPr>
        <m:oMath>
          <m:r>
            <m:rPr>
              <m:sty m:val="p"/>
            </m:rPr>
            <w:rPr>
              <w:rFonts w:ascii="Cambria Math" w:hAnsi="Cambria Math"/>
              <w:lang w:val="sv-SE"/>
            </w:rPr>
            <m:t xml:space="preserve">      </m:t>
          </m:r>
          <m:r>
            <m:rPr>
              <m:sty m:val="p"/>
            </m:rPr>
            <w:rPr>
              <w:rFonts w:ascii="Cambria Math" w:hAnsi="Cambria Math"/>
            </w:rPr>
            <m:t>=3689,3376</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m:t>
          </m:r>
          <m:r>
            <w:rPr>
              <w:rFonts w:ascii="Cambria Math" w:hAnsi="Cambria Math"/>
            </w:rPr>
            <m:t>19570,30</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r>
            <w:rPr>
              <w:rFonts w:ascii="Cambria Math" w:hAnsi="Cambria Math"/>
            </w:rPr>
            <m:t>+20406,8540</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m:oMathPara>
    </w:p>
    <w:p w14:paraId="5AA723E9" w14:textId="4AA1BA63" w:rsidR="00733FBE" w:rsidRPr="006D5956" w:rsidRDefault="00FE3C6C" w:rsidP="001D2BD1">
      <w:pPr>
        <w:rPr>
          <w:rFonts w:eastAsiaTheme="minorEastAsia"/>
        </w:rPr>
      </w:pPr>
      <m:oMathPara>
        <m:oMathParaPr>
          <m:jc m:val="left"/>
        </m:oMathParaPr>
        <m:oMath>
          <m:r>
            <m:rPr>
              <m:sty m:val="p"/>
            </m:rPr>
            <w:rPr>
              <w:rFonts w:ascii="Cambria Math" w:hAnsi="Cambria Math"/>
            </w:rPr>
            <m:t xml:space="preserve">      =43666,494</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oMath>
      </m:oMathPara>
    </w:p>
    <w:p w14:paraId="290F1D4C" w14:textId="77777777" w:rsidR="00BF377D" w:rsidRPr="006D5956" w:rsidRDefault="00BF377D" w:rsidP="001D2BD1">
      <w:pPr>
        <w:jc w:val="both"/>
      </w:pPr>
    </w:p>
    <w:p w14:paraId="6E6E5BD7" w14:textId="7DDEC9C9" w:rsidR="009907A7" w:rsidRPr="00621D60" w:rsidRDefault="009907A7" w:rsidP="001D2BD1">
      <w:pPr>
        <w:jc w:val="both"/>
        <w:rPr>
          <w:lang w:val="sv-SE"/>
        </w:rPr>
      </w:pPr>
      <w:r w:rsidRPr="00621D60">
        <w:rPr>
          <w:lang w:val="sv-SE"/>
        </w:rPr>
        <w:t xml:space="preserve">Untuk menghitung Kerapatan sambaran petir ke tanah menggunakan persamaan </w:t>
      </w:r>
      <w:r w:rsidR="003B6186" w:rsidRPr="00621D60">
        <w:rPr>
          <w:lang w:val="sv-SE"/>
        </w:rPr>
        <w:t>:</w:t>
      </w:r>
    </w:p>
    <w:p w14:paraId="1AC63A6C" w14:textId="77777777" w:rsidR="009907A7" w:rsidRPr="006D5956" w:rsidRDefault="00000000" w:rsidP="001D2BD1">
      <w:pPr>
        <w:jc w:val="both"/>
        <w:rPr>
          <w:rFonts w:eastAsiaTheme="minorEastAsia"/>
        </w:rPr>
      </w:pPr>
      <m:oMathPara>
        <m:oMathParaPr>
          <m:jc m:val="left"/>
        </m:oMathParaPr>
        <m:oMath>
          <m:sSub>
            <m:sSubPr>
              <m:ctrlPr>
                <w:rPr>
                  <w:rFonts w:ascii="Cambria Math" w:hAnsi="Cambria Math"/>
                  <w:b/>
                  <w:bCs/>
                </w:rPr>
              </m:ctrlPr>
            </m:sSubPr>
            <m:e>
              <m:r>
                <w:rPr>
                  <w:rFonts w:ascii="Cambria Math" w:hAnsi="Cambria Math"/>
                </w:rPr>
                <m:t>N</m:t>
              </m:r>
            </m:e>
            <m:sub>
              <m:r>
                <w:rPr>
                  <w:rFonts w:ascii="Cambria Math" w:hAnsi="Cambria Math"/>
                </w:rPr>
                <m:t>g</m:t>
              </m:r>
            </m:sub>
          </m:sSub>
          <m:r>
            <m:rPr>
              <m:sty m:val="b"/>
            </m:rPr>
            <w:rPr>
              <w:rFonts w:ascii="Cambria Math" w:hAnsi="Cambria Math"/>
            </w:rPr>
            <m:t>=</m:t>
          </m:r>
          <m:r>
            <w:rPr>
              <w:rFonts w:ascii="Cambria Math" w:eastAsiaTheme="minorEastAsia" w:hAnsi="Cambria Math"/>
            </w:rPr>
            <m:t>0.04.</m:t>
          </m:r>
          <m:sSup>
            <m:sSupPr>
              <m:ctrlPr>
                <w:rPr>
                  <w:rFonts w:ascii="Cambria Math" w:hAnsi="Cambria Math"/>
                  <w:bCs/>
                </w:rPr>
              </m:ctrlPr>
            </m:sSupPr>
            <m:e>
              <m:r>
                <w:rPr>
                  <w:rFonts w:ascii="Cambria Math" w:hAnsi="Cambria Math"/>
                </w:rPr>
                <m:t>(150)</m:t>
              </m:r>
            </m:e>
            <m:sup>
              <m:r>
                <m:rPr>
                  <m:sty m:val="p"/>
                </m:rPr>
                <w:rPr>
                  <w:rFonts w:ascii="Cambria Math" w:hAnsi="Cambria Math"/>
                </w:rPr>
                <m:t>1,26</m:t>
              </m:r>
            </m:sup>
          </m:sSup>
          <m:r>
            <w:rPr>
              <w:rFonts w:ascii="Cambria Math" w:hAnsi="Cambria Math"/>
            </w:rPr>
            <m:t xml:space="preserve"> </m:t>
          </m:r>
        </m:oMath>
      </m:oMathPara>
    </w:p>
    <w:p w14:paraId="41BC09B1" w14:textId="6B22BEC0" w:rsidR="009907A7" w:rsidRPr="006D5956" w:rsidRDefault="00BF377D" w:rsidP="001D2BD1">
      <w:pPr>
        <w:jc w:val="both"/>
        <w:rPr>
          <w:rFonts w:eastAsiaTheme="minorEastAsia"/>
        </w:rPr>
      </w:pPr>
      <m:oMath>
        <m:r>
          <m:rPr>
            <m:sty m:val="p"/>
          </m:rPr>
          <w:rPr>
            <w:rFonts w:ascii="Cambria Math" w:hAnsi="Cambria Math"/>
          </w:rPr>
          <m:t xml:space="preserve">      =0,04 . 638,38</m:t>
        </m:r>
      </m:oMath>
      <w:r w:rsidR="009907A7" w:rsidRPr="006D5956">
        <w:rPr>
          <w:rFonts w:eastAsiaTheme="minorEastAsia"/>
          <w:bCs/>
        </w:rPr>
        <w:t xml:space="preserve"> </w:t>
      </w:r>
    </w:p>
    <w:p w14:paraId="65CC9793" w14:textId="0AAFB928" w:rsidR="009907A7" w:rsidRPr="006D5956" w:rsidRDefault="00BF377D" w:rsidP="001D2BD1">
      <w:pPr>
        <w:jc w:val="both"/>
        <w:rPr>
          <w:rFonts w:eastAsiaTheme="minorEastAsia"/>
          <w:bCs/>
          <w:iCs/>
        </w:rPr>
      </w:pPr>
      <m:oMathPara>
        <m:oMathParaPr>
          <m:jc m:val="left"/>
        </m:oMathParaPr>
        <m:oMath>
          <m:r>
            <m:rPr>
              <m:sty m:val="p"/>
            </m:rPr>
            <w:rPr>
              <w:rFonts w:ascii="Cambria Math" w:hAnsi="Cambria Math"/>
            </w:rPr>
            <m:t xml:space="preserve">      =25,5353 </m:t>
          </m:r>
          <m:sSup>
            <m:sSupPr>
              <m:ctrlPr>
                <w:rPr>
                  <w:rFonts w:ascii="Cambria Math" w:hAnsi="Cambria Math"/>
                  <w:bCs/>
                </w:rPr>
              </m:ctrlPr>
            </m:sSupPr>
            <m:e>
              <m:r>
                <m:rPr>
                  <m:sty m:val="p"/>
                </m:rPr>
                <w:rPr>
                  <w:rFonts w:ascii="Cambria Math" w:hAnsi="Cambria Math"/>
                </w:rPr>
                <m:t>Sambaran/K</m:t>
              </m:r>
              <m:r>
                <w:rPr>
                  <w:rFonts w:ascii="Cambria Math" w:hAnsi="Cambria Math"/>
                </w:rPr>
                <m:t>m</m:t>
              </m:r>
            </m:e>
            <m:sup>
              <m:r>
                <m:rPr>
                  <m:sty m:val="p"/>
                </m:rPr>
                <w:rPr>
                  <w:rFonts w:ascii="Cambria Math" w:hAnsi="Cambria Math"/>
                </w:rPr>
                <m:t>2</m:t>
              </m:r>
            </m:sup>
          </m:sSup>
          <m:r>
            <w:rPr>
              <w:rFonts w:ascii="Cambria Math" w:hAnsi="Cambria Math"/>
            </w:rPr>
            <m:t>/</m:t>
          </m:r>
          <m:r>
            <m:rPr>
              <m:sty m:val="p"/>
            </m:rPr>
            <w:rPr>
              <w:rFonts w:ascii="Cambria Math" w:hAnsi="Cambria Math"/>
            </w:rPr>
            <m:t>tahun</m:t>
          </m:r>
        </m:oMath>
      </m:oMathPara>
    </w:p>
    <w:p w14:paraId="1DF71B6D" w14:textId="77777777" w:rsidR="003B6186" w:rsidRPr="006D5956" w:rsidRDefault="003B6186" w:rsidP="001D2BD1">
      <w:pPr>
        <w:jc w:val="both"/>
      </w:pPr>
    </w:p>
    <w:p w14:paraId="4B80EBEE" w14:textId="585FE714" w:rsidR="009907A7" w:rsidRPr="00621D60" w:rsidRDefault="009907A7" w:rsidP="001D2BD1">
      <w:pPr>
        <w:jc w:val="both"/>
        <w:rPr>
          <w:lang w:val="sv-SE"/>
        </w:rPr>
      </w:pPr>
      <w:r w:rsidRPr="00621D60">
        <w:rPr>
          <w:lang w:val="sv-SE"/>
        </w:rPr>
        <w:t>Untuk menghitung Densitas sambaran petir digunakan persamaan</w:t>
      </w:r>
      <w:r w:rsidR="003B6186" w:rsidRPr="00621D60">
        <w:rPr>
          <w:lang w:val="sv-SE"/>
        </w:rPr>
        <w:t xml:space="preserve"> :</w:t>
      </w:r>
      <w:r w:rsidRPr="00621D60">
        <w:rPr>
          <w:lang w:val="sv-SE"/>
        </w:rPr>
        <w:br/>
      </w:r>
      <m:oMathPara>
        <m:oMathParaPr>
          <m:jc m:val="left"/>
        </m:oMathParaPr>
        <m:oMath>
          <m:sSub>
            <m:sSubPr>
              <m:ctrlPr>
                <w:rPr>
                  <w:rFonts w:ascii="Cambria Math" w:hAnsi="Cambria Math"/>
                </w:rPr>
              </m:ctrlPr>
            </m:sSubPr>
            <m:e>
              <m:r>
                <w:rPr>
                  <w:rFonts w:ascii="Cambria Math" w:hAnsi="Cambria Math"/>
                </w:rPr>
                <m:t>N</m:t>
              </m:r>
            </m:e>
            <m:sub>
              <m:r>
                <w:rPr>
                  <w:rFonts w:ascii="Cambria Math" w:hAnsi="Cambria Math"/>
                </w:rPr>
                <m:t>d</m:t>
              </m:r>
            </m:sub>
          </m:sSub>
          <m:r>
            <m:rPr>
              <m:sty m:val="p"/>
            </m:rPr>
            <w:rPr>
              <w:rFonts w:ascii="Cambria Math" w:hAnsi="Cambria Math"/>
              <w:lang w:val="sv-SE"/>
            </w:rPr>
            <m:t>=25,5353 sambaran/</m:t>
          </m:r>
          <m:sSup>
            <m:sSupPr>
              <m:ctrlPr>
                <w:rPr>
                  <w:rFonts w:ascii="Cambria Math" w:hAnsi="Cambria Math"/>
                </w:rPr>
              </m:ctrlPr>
            </m:sSupPr>
            <m:e>
              <m:r>
                <m:rPr>
                  <m:sty m:val="p"/>
                </m:rPr>
                <w:rPr>
                  <w:rFonts w:ascii="Cambria Math" w:hAnsi="Cambria Math"/>
                  <w:lang w:val="sv-SE"/>
                </w:rPr>
                <m:t>K</m:t>
              </m:r>
              <m:r>
                <w:rPr>
                  <w:rFonts w:ascii="Cambria Math" w:hAnsi="Cambria Math"/>
                </w:rPr>
                <m:t>m</m:t>
              </m:r>
            </m:e>
            <m:sup>
              <m:r>
                <m:rPr>
                  <m:sty m:val="p"/>
                </m:rPr>
                <w:rPr>
                  <w:rFonts w:ascii="Cambria Math" w:hAnsi="Cambria Math"/>
                  <w:lang w:val="sv-SE"/>
                </w:rPr>
                <m:t>2</m:t>
              </m:r>
            </m:sup>
          </m:sSup>
          <m:r>
            <w:rPr>
              <w:rFonts w:ascii="Cambria Math" w:hAnsi="Cambria Math"/>
              <w:lang w:val="sv-SE"/>
            </w:rPr>
            <m:t>/</m:t>
          </m:r>
          <m:r>
            <m:rPr>
              <m:sty m:val="p"/>
            </m:rPr>
            <w:rPr>
              <w:rFonts w:ascii="Cambria Math" w:hAnsi="Cambria Math"/>
              <w:lang w:val="sv-SE"/>
            </w:rPr>
            <m:t>tahun</m:t>
          </m:r>
          <m:r>
            <w:rPr>
              <w:rFonts w:ascii="Cambria Math" w:hAnsi="Cambria Math"/>
              <w:lang w:val="sv-SE"/>
            </w:rPr>
            <m:t xml:space="preserve"> . </m:t>
          </m:r>
          <m:r>
            <m:rPr>
              <m:sty m:val="p"/>
            </m:rPr>
            <w:rPr>
              <w:rFonts w:ascii="Cambria Math" w:hAnsi="Cambria Math"/>
              <w:lang w:val="sv-SE"/>
            </w:rPr>
            <m:t>43666,494</m:t>
          </m:r>
          <m:sSup>
            <m:sSupPr>
              <m:ctrlPr>
                <w:rPr>
                  <w:rFonts w:ascii="Cambria Math" w:hAnsi="Cambria Math"/>
                </w:rPr>
              </m:ctrlPr>
            </m:sSupPr>
            <m:e>
              <m:r>
                <w:rPr>
                  <w:rFonts w:ascii="Cambria Math" w:hAnsi="Cambria Math"/>
                </w:rPr>
                <m:t>m</m:t>
              </m:r>
            </m:e>
            <m:sup>
              <m:r>
                <m:rPr>
                  <m:sty m:val="p"/>
                </m:rPr>
                <w:rPr>
                  <w:rFonts w:ascii="Cambria Math" w:hAnsi="Cambria Math"/>
                  <w:lang w:val="sv-SE"/>
                </w:rPr>
                <m:t>2</m:t>
              </m:r>
            </m:sup>
          </m:sSup>
          <m:r>
            <w:rPr>
              <w:rFonts w:ascii="Cambria Math" w:hAnsi="Cambria Math"/>
              <w:lang w:val="sv-SE"/>
            </w:rPr>
            <m:t xml:space="preserve"> .  </m:t>
          </m:r>
          <m:sSup>
            <m:sSupPr>
              <m:ctrlPr>
                <w:rPr>
                  <w:rFonts w:ascii="Cambria Math" w:hAnsi="Cambria Math"/>
                </w:rPr>
              </m:ctrlPr>
            </m:sSupPr>
            <m:e>
              <m:r>
                <w:rPr>
                  <w:rFonts w:ascii="Cambria Math" w:hAnsi="Cambria Math"/>
                  <w:lang w:val="sv-SE"/>
                </w:rPr>
                <m:t>10</m:t>
              </m:r>
            </m:e>
            <m:sup>
              <m:r>
                <m:rPr>
                  <m:sty m:val="p"/>
                </m:rPr>
                <w:rPr>
                  <w:rFonts w:ascii="Cambria Math" w:hAnsi="Cambria Math"/>
                  <w:lang w:val="sv-SE"/>
                </w:rPr>
                <m:t>-6</m:t>
              </m:r>
            </m:sup>
          </m:sSup>
          <m:sSup>
            <m:sSupPr>
              <m:ctrlPr>
                <w:rPr>
                  <w:rFonts w:ascii="Cambria Math" w:hAnsi="Cambria Math"/>
                </w:rPr>
              </m:ctrlPr>
            </m:sSupPr>
            <m:e>
              <m:r>
                <m:rPr>
                  <m:sty m:val="p"/>
                </m:rPr>
                <w:rPr>
                  <w:rFonts w:ascii="Cambria Math" w:hAnsi="Cambria Math"/>
                  <w:lang w:val="sv-SE"/>
                </w:rPr>
                <m:t>k</m:t>
              </m:r>
              <m:r>
                <w:rPr>
                  <w:rFonts w:ascii="Cambria Math" w:hAnsi="Cambria Math"/>
                </w:rPr>
                <m:t>m</m:t>
              </m:r>
            </m:e>
            <m:sup>
              <m:r>
                <m:rPr>
                  <m:sty m:val="p"/>
                </m:rPr>
                <w:rPr>
                  <w:rFonts w:ascii="Cambria Math" w:hAnsi="Cambria Math"/>
                  <w:lang w:val="sv-SE"/>
                </w:rPr>
                <m:t>2</m:t>
              </m:r>
            </m:sup>
          </m:sSup>
          <m:r>
            <w:rPr>
              <w:rFonts w:ascii="Cambria Math" w:hAnsi="Cambria Math"/>
              <w:lang w:val="sv-SE"/>
            </w:rPr>
            <m:t>/</m:t>
          </m:r>
          <m:sSup>
            <m:sSupPr>
              <m:ctrlPr>
                <w:rPr>
                  <w:rFonts w:ascii="Cambria Math" w:hAnsi="Cambria Math"/>
                </w:rPr>
              </m:ctrlPr>
            </m:sSupPr>
            <m:e>
              <m:r>
                <w:rPr>
                  <w:rFonts w:ascii="Cambria Math" w:hAnsi="Cambria Math"/>
                </w:rPr>
                <m:t>m</m:t>
              </m:r>
            </m:e>
            <m:sup>
              <m:r>
                <m:rPr>
                  <m:sty m:val="p"/>
                </m:rPr>
                <w:rPr>
                  <w:rFonts w:ascii="Cambria Math" w:hAnsi="Cambria Math"/>
                  <w:lang w:val="sv-SE"/>
                </w:rPr>
                <m:t>2</m:t>
              </m:r>
            </m:sup>
          </m:sSup>
        </m:oMath>
      </m:oMathPara>
    </w:p>
    <w:p w14:paraId="2BE7E09B" w14:textId="28089516" w:rsidR="009907A7" w:rsidRPr="006D5956" w:rsidRDefault="0061577D" w:rsidP="001D2BD1">
      <w:pPr>
        <w:jc w:val="both"/>
        <w:rPr>
          <w:rFonts w:eastAsiaTheme="minorEastAsia"/>
        </w:rPr>
      </w:pPr>
      <m:oMathPara>
        <m:oMathParaPr>
          <m:jc m:val="left"/>
        </m:oMathParaPr>
        <m:oMath>
          <m:r>
            <m:rPr>
              <m:sty m:val="p"/>
            </m:rPr>
            <w:rPr>
              <w:rFonts w:ascii="Cambria Math" w:hAnsi="Cambria Math"/>
              <w:lang w:val="sv-SE"/>
            </w:rPr>
            <m:t xml:space="preserve">      </m:t>
          </m:r>
          <m:r>
            <m:rPr>
              <m:sty m:val="p"/>
            </m:rPr>
            <w:rPr>
              <w:rFonts w:ascii="Cambria Math" w:hAnsi="Cambria Math"/>
            </w:rPr>
            <m:t xml:space="preserve">=25,5353 </m:t>
          </m:r>
          <m:r>
            <w:rPr>
              <w:rFonts w:ascii="Cambria Math" w:hAnsi="Cambria Math"/>
            </w:rPr>
            <m:t xml:space="preserve">. </m:t>
          </m:r>
          <m:r>
            <m:rPr>
              <m:sty m:val="p"/>
            </m:rPr>
            <w:rPr>
              <w:rFonts w:ascii="Cambria Math" w:hAnsi="Cambria Math"/>
            </w:rPr>
            <m:t>0,043666494</m:t>
          </m:r>
        </m:oMath>
      </m:oMathPara>
    </w:p>
    <w:p w14:paraId="79A0574C" w14:textId="0E1E96F2" w:rsidR="009907A7" w:rsidRPr="006D5956" w:rsidRDefault="0061577D" w:rsidP="0061577D">
      <w:pPr>
        <w:jc w:val="both"/>
        <w:rPr>
          <w:rFonts w:eastAsiaTheme="minorEastAsia"/>
        </w:rPr>
      </w:pPr>
      <m:oMathPara>
        <m:oMathParaPr>
          <m:jc m:val="left"/>
        </m:oMathParaPr>
        <m:oMath>
          <m:r>
            <m:rPr>
              <m:sty m:val="p"/>
            </m:rPr>
            <w:rPr>
              <w:rFonts w:ascii="Cambria Math" w:hAnsi="Cambria Math"/>
            </w:rPr>
            <m:t xml:space="preserve">      =1,1154 sambaran/tahun</m:t>
          </m:r>
        </m:oMath>
      </m:oMathPara>
    </w:p>
    <w:p w14:paraId="09D8BBB7" w14:textId="77777777" w:rsidR="00822099" w:rsidRPr="006D5956" w:rsidRDefault="00822099" w:rsidP="00822099">
      <w:pPr>
        <w:rPr>
          <w:rFonts w:eastAsiaTheme="minorEastAsia"/>
        </w:rPr>
      </w:pPr>
    </w:p>
    <w:p w14:paraId="2B40DC8B" w14:textId="59A8DC95" w:rsidR="00B95E12" w:rsidRPr="006D5956" w:rsidRDefault="00B95E12" w:rsidP="00514D3A">
      <w:pPr>
        <w:pStyle w:val="Heading4"/>
        <w:numPr>
          <w:ilvl w:val="0"/>
          <w:numId w:val="14"/>
        </w:numPr>
        <w:spacing w:before="0"/>
        <w:ind w:left="284" w:hanging="218"/>
        <w:jc w:val="both"/>
        <w:rPr>
          <w:rFonts w:ascii="Times New Roman" w:hAnsi="Times New Roman" w:cs="Times New Roman"/>
          <w:b/>
          <w:bCs/>
          <w:i w:val="0"/>
          <w:iCs w:val="0"/>
          <w:color w:val="auto"/>
        </w:rPr>
      </w:pPr>
      <w:proofErr w:type="spellStart"/>
      <w:r w:rsidRPr="006D5956">
        <w:rPr>
          <w:rFonts w:ascii="Times New Roman" w:hAnsi="Times New Roman" w:cs="Times New Roman"/>
          <w:b/>
          <w:bCs/>
          <w:i w:val="0"/>
          <w:iCs w:val="0"/>
          <w:color w:val="auto"/>
        </w:rPr>
        <w:t>Perancangan</w:t>
      </w:r>
      <w:proofErr w:type="spellEnd"/>
      <w:r w:rsidRPr="006D5956">
        <w:rPr>
          <w:rFonts w:ascii="Times New Roman" w:hAnsi="Times New Roman" w:cs="Times New Roman"/>
          <w:b/>
          <w:bCs/>
          <w:i w:val="0"/>
          <w:iCs w:val="0"/>
          <w:color w:val="auto"/>
        </w:rPr>
        <w:t xml:space="preserve"> Air Termination pada </w:t>
      </w:r>
      <w:proofErr w:type="spellStart"/>
      <w:r w:rsidRPr="006D5956">
        <w:rPr>
          <w:rFonts w:ascii="Times New Roman" w:hAnsi="Times New Roman" w:cs="Times New Roman"/>
          <w:b/>
          <w:bCs/>
          <w:i w:val="0"/>
          <w:iCs w:val="0"/>
          <w:color w:val="auto"/>
        </w:rPr>
        <w:t>tanki</w:t>
      </w:r>
      <w:proofErr w:type="spellEnd"/>
      <w:r w:rsidRPr="006D5956">
        <w:rPr>
          <w:rFonts w:ascii="Times New Roman" w:hAnsi="Times New Roman" w:cs="Times New Roman"/>
          <w:b/>
          <w:bCs/>
          <w:i w:val="0"/>
          <w:iCs w:val="0"/>
          <w:color w:val="auto"/>
        </w:rPr>
        <w:t xml:space="preserve"> K20 PT. </w:t>
      </w:r>
      <w:proofErr w:type="spellStart"/>
      <w:r w:rsidRPr="006D5956">
        <w:rPr>
          <w:rFonts w:ascii="Times New Roman" w:hAnsi="Times New Roman" w:cs="Times New Roman"/>
          <w:b/>
          <w:bCs/>
          <w:i w:val="0"/>
          <w:iCs w:val="0"/>
          <w:color w:val="auto"/>
        </w:rPr>
        <w:t>Kilang</w:t>
      </w:r>
      <w:proofErr w:type="spellEnd"/>
      <w:r w:rsidRPr="006D5956">
        <w:rPr>
          <w:rFonts w:ascii="Times New Roman" w:hAnsi="Times New Roman" w:cs="Times New Roman"/>
          <w:b/>
          <w:bCs/>
          <w:i w:val="0"/>
          <w:iCs w:val="0"/>
          <w:color w:val="auto"/>
        </w:rPr>
        <w:t xml:space="preserve"> Pertamina Internasional </w:t>
      </w:r>
      <w:proofErr w:type="spellStart"/>
      <w:r w:rsidRPr="006D5956">
        <w:rPr>
          <w:rFonts w:ascii="Times New Roman" w:hAnsi="Times New Roman" w:cs="Times New Roman"/>
          <w:b/>
          <w:bCs/>
          <w:i w:val="0"/>
          <w:iCs w:val="0"/>
          <w:color w:val="auto"/>
        </w:rPr>
        <w:t>Refinary</w:t>
      </w:r>
      <w:proofErr w:type="spellEnd"/>
      <w:r w:rsidRPr="006D5956">
        <w:rPr>
          <w:rFonts w:ascii="Times New Roman" w:hAnsi="Times New Roman" w:cs="Times New Roman"/>
          <w:b/>
          <w:bCs/>
          <w:i w:val="0"/>
          <w:iCs w:val="0"/>
          <w:color w:val="auto"/>
        </w:rPr>
        <w:t xml:space="preserve"> Unit III </w:t>
      </w:r>
      <w:proofErr w:type="spellStart"/>
      <w:r w:rsidRPr="006D5956">
        <w:rPr>
          <w:rFonts w:ascii="Times New Roman" w:hAnsi="Times New Roman" w:cs="Times New Roman"/>
          <w:b/>
          <w:bCs/>
          <w:i w:val="0"/>
          <w:iCs w:val="0"/>
          <w:color w:val="auto"/>
        </w:rPr>
        <w:t>Plaju</w:t>
      </w:r>
      <w:proofErr w:type="spellEnd"/>
      <w:r w:rsidRPr="006D5956">
        <w:rPr>
          <w:rFonts w:ascii="Times New Roman" w:hAnsi="Times New Roman" w:cs="Times New Roman"/>
          <w:b/>
          <w:bCs/>
          <w:i w:val="0"/>
          <w:iCs w:val="0"/>
          <w:color w:val="auto"/>
        </w:rPr>
        <w:t>.</w:t>
      </w:r>
    </w:p>
    <w:p w14:paraId="72598B32" w14:textId="5ABF11C6" w:rsidR="00B95E12" w:rsidRPr="00621D60" w:rsidRDefault="00B95E12" w:rsidP="00514D3A">
      <w:pPr>
        <w:ind w:firstLine="284"/>
        <w:jc w:val="both"/>
        <w:rPr>
          <w:lang w:val="sv-SE"/>
        </w:rPr>
      </w:pPr>
      <w:r w:rsidRPr="00621D60">
        <w:rPr>
          <w:lang w:val="sv-SE"/>
        </w:rPr>
        <w:t xml:space="preserve">Pada perancangan ini digunakan metode </w:t>
      </w:r>
      <w:r w:rsidRPr="00621D60">
        <w:rPr>
          <w:i/>
          <w:iCs/>
          <w:lang w:val="sv-SE"/>
        </w:rPr>
        <w:t>rolling sphere</w:t>
      </w:r>
      <w:r w:rsidR="00E769C7" w:rsidRPr="00621D60">
        <w:rPr>
          <w:i/>
          <w:iCs/>
          <w:lang w:val="sv-SE"/>
        </w:rPr>
        <w:t xml:space="preserve"> </w:t>
      </w:r>
      <w:r w:rsidRPr="00621D60">
        <w:rPr>
          <w:i/>
          <w:iCs/>
          <w:lang w:val="sv-SE"/>
        </w:rPr>
        <w:t xml:space="preserve">/ </w:t>
      </w:r>
      <w:r w:rsidRPr="00621D60">
        <w:rPr>
          <w:lang w:val="sv-SE"/>
        </w:rPr>
        <w:t>bola bergulir untuk menentukan sistem proteksi eksternal petir. Berdasarkan perhitungan densitas sambaran petir yang terjadi yaitu 0,767 sambaran/tahun. Jari jari bola yang di gunakan yaitu 20m sesuai dengan standar IEC 62305 pada tangki minyak, proteksi petir level 1 dengan perancangan arus minimum level 1 sebesar 3kA. Sedangkan panjang air termination yaitu 30cm.</w:t>
      </w:r>
    </w:p>
    <w:p w14:paraId="78C1428D" w14:textId="77777777" w:rsidR="007353E2" w:rsidRPr="00621D60" w:rsidRDefault="007353E2" w:rsidP="00B95E12">
      <w:pPr>
        <w:ind w:left="709" w:firstLine="284"/>
        <w:jc w:val="both"/>
        <w:rPr>
          <w:lang w:val="sv-SE"/>
        </w:rPr>
        <w:sectPr w:rsidR="007353E2" w:rsidRPr="00621D60" w:rsidSect="007353E2">
          <w:type w:val="continuous"/>
          <w:pgSz w:w="11906" w:h="16838"/>
          <w:pgMar w:top="1134" w:right="1134" w:bottom="1134" w:left="1134" w:header="431" w:footer="431" w:gutter="0"/>
          <w:cols w:num="2" w:space="238"/>
          <w:docGrid w:linePitch="360"/>
        </w:sectPr>
      </w:pPr>
    </w:p>
    <w:p w14:paraId="703E0109" w14:textId="5525B53F" w:rsidR="00B95E12" w:rsidRPr="00621D60" w:rsidRDefault="00CD2854" w:rsidP="00B95E12">
      <w:pPr>
        <w:ind w:left="709" w:firstLine="284"/>
        <w:jc w:val="both"/>
        <w:rPr>
          <w:lang w:val="sv-SE"/>
        </w:rPr>
      </w:pPr>
      <w:r w:rsidRPr="006D5956">
        <w:rPr>
          <w:noProof/>
        </w:rPr>
        <w:drawing>
          <wp:anchor distT="0" distB="0" distL="114300" distR="114300" simplePos="0" relativeHeight="251675648" behindDoc="1" locked="0" layoutInCell="1" allowOverlap="1" wp14:anchorId="15BAAA7C" wp14:editId="0F7B788E">
            <wp:simplePos x="0" y="0"/>
            <wp:positionH relativeFrom="column">
              <wp:posOffset>246380</wp:posOffset>
            </wp:positionH>
            <wp:positionV relativeFrom="paragraph">
              <wp:posOffset>69215</wp:posOffset>
            </wp:positionV>
            <wp:extent cx="1255162" cy="1307811"/>
            <wp:effectExtent l="0" t="0" r="2540" b="698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a:stretch>
                      <a:fillRect/>
                    </a:stretch>
                  </pic:blipFill>
                  <pic:spPr bwMode="auto">
                    <a:xfrm>
                      <a:off x="0" y="0"/>
                      <a:ext cx="1255162" cy="13078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7B0F49" w14:textId="163F3B80" w:rsidR="007A17A3" w:rsidRPr="00621D60" w:rsidRDefault="0033325B" w:rsidP="00B95E12">
      <w:pPr>
        <w:pStyle w:val="ListParagraph"/>
        <w:rPr>
          <w:lang w:val="sv-SE"/>
        </w:rPr>
      </w:pPr>
      <w:r w:rsidRPr="006D5956">
        <w:rPr>
          <w:noProof/>
        </w:rPr>
        <w:drawing>
          <wp:anchor distT="0" distB="0" distL="114300" distR="114300" simplePos="0" relativeHeight="251678720" behindDoc="0" locked="0" layoutInCell="1" allowOverlap="1" wp14:anchorId="78EFFBD4" wp14:editId="2780B3B9">
            <wp:simplePos x="0" y="0"/>
            <wp:positionH relativeFrom="column">
              <wp:posOffset>1501140</wp:posOffset>
            </wp:positionH>
            <wp:positionV relativeFrom="paragraph">
              <wp:posOffset>31115</wp:posOffset>
            </wp:positionV>
            <wp:extent cx="1540669" cy="1068070"/>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a:stretch>
                      <a:fillRect/>
                    </a:stretch>
                  </pic:blipFill>
                  <pic:spPr bwMode="auto">
                    <a:xfrm>
                      <a:off x="0" y="0"/>
                      <a:ext cx="1540669" cy="1068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E9FBCD" w14:textId="3E659672" w:rsidR="00A17BD9" w:rsidRPr="00621D60" w:rsidRDefault="0092655D" w:rsidP="00A17BD9">
      <w:pPr>
        <w:spacing w:line="480" w:lineRule="auto"/>
        <w:ind w:left="426"/>
        <w:rPr>
          <w:lang w:val="sv-SE"/>
        </w:rPr>
      </w:pPr>
      <w:r w:rsidRPr="006D5956">
        <w:rPr>
          <w:noProof/>
        </w:rPr>
        <mc:AlternateContent>
          <mc:Choice Requires="wps">
            <w:drawing>
              <wp:anchor distT="0" distB="0" distL="114300" distR="114300" simplePos="0" relativeHeight="251680768" behindDoc="0" locked="0" layoutInCell="1" allowOverlap="1" wp14:anchorId="2AC6F12C" wp14:editId="2C8155D3">
                <wp:simplePos x="0" y="0"/>
                <wp:positionH relativeFrom="column">
                  <wp:posOffset>2138680</wp:posOffset>
                </wp:positionH>
                <wp:positionV relativeFrom="paragraph">
                  <wp:posOffset>236855</wp:posOffset>
                </wp:positionV>
                <wp:extent cx="254000" cy="213360"/>
                <wp:effectExtent l="0" t="0" r="12700" b="15240"/>
                <wp:wrapNone/>
                <wp:docPr id="29" name="Rectangle 29"/>
                <wp:cNvGraphicFramePr/>
                <a:graphic xmlns:a="http://schemas.openxmlformats.org/drawingml/2006/main">
                  <a:graphicData uri="http://schemas.microsoft.com/office/word/2010/wordprocessingShape">
                    <wps:wsp>
                      <wps:cNvSpPr/>
                      <wps:spPr>
                        <a:xfrm>
                          <a:off x="0" y="0"/>
                          <a:ext cx="254000" cy="213360"/>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1ED37" id="Rectangle 29" o:spid="_x0000_s1026" style="position:absolute;margin-left:168.4pt;margin-top:18.65pt;width:20pt;height:16.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" filled="f" strokecolor="red" strokeweight="1pt"/>
            </w:pict>
          </mc:Fallback>
        </mc:AlternateContent>
      </w:r>
    </w:p>
    <w:p w14:paraId="5512905B" w14:textId="46ABF32B" w:rsidR="0040493B" w:rsidRPr="00621D60" w:rsidRDefault="0040493B" w:rsidP="00A17BD9">
      <w:pPr>
        <w:spacing w:line="480" w:lineRule="auto"/>
        <w:ind w:left="426"/>
        <w:rPr>
          <w:lang w:val="sv-SE"/>
        </w:rPr>
      </w:pPr>
    </w:p>
    <w:p w14:paraId="50DF2297" w14:textId="4F99B957" w:rsidR="0040493B" w:rsidRPr="00621D60" w:rsidRDefault="0040493B" w:rsidP="00A17BD9">
      <w:pPr>
        <w:spacing w:line="480" w:lineRule="auto"/>
        <w:ind w:left="426"/>
        <w:rPr>
          <w:lang w:val="sv-SE"/>
        </w:rPr>
      </w:pPr>
    </w:p>
    <w:p w14:paraId="54FC7C21" w14:textId="3EC96088" w:rsidR="0040493B" w:rsidRPr="00621D60" w:rsidRDefault="00EB6E47" w:rsidP="0033325B">
      <w:pPr>
        <w:jc w:val="center"/>
        <w:rPr>
          <w:lang w:val="sv-SE"/>
        </w:rPr>
      </w:pPr>
      <w:r w:rsidRPr="00621D60">
        <w:rPr>
          <w:lang w:val="sv-SE"/>
        </w:rPr>
        <w:t xml:space="preserve">Gambar 2. </w:t>
      </w:r>
      <w:r w:rsidR="008A2518" w:rsidRPr="00621D60">
        <w:rPr>
          <w:lang w:val="sv-SE"/>
        </w:rPr>
        <w:t>Perancangan</w:t>
      </w:r>
      <w:r w:rsidR="0033325B" w:rsidRPr="00621D60">
        <w:rPr>
          <w:lang w:val="sv-SE"/>
        </w:rPr>
        <w:t xml:space="preserve"> dan pemasangan</w:t>
      </w:r>
      <w:r w:rsidR="008A2518" w:rsidRPr="00621D60">
        <w:rPr>
          <w:lang w:val="sv-SE"/>
        </w:rPr>
        <w:t xml:space="preserve"> air termination</w:t>
      </w:r>
    </w:p>
    <w:p w14:paraId="18E65ABD" w14:textId="4E9825CB" w:rsidR="0033325B" w:rsidRPr="00621D60" w:rsidRDefault="0033325B" w:rsidP="0040493B">
      <w:pPr>
        <w:jc w:val="both"/>
        <w:rPr>
          <w:lang w:val="sv-SE"/>
        </w:rPr>
      </w:pPr>
    </w:p>
    <w:p w14:paraId="47A70458" w14:textId="77777777" w:rsidR="007353E2" w:rsidRPr="00621D60" w:rsidRDefault="007353E2" w:rsidP="0040493B">
      <w:pPr>
        <w:jc w:val="both"/>
        <w:rPr>
          <w:lang w:val="sv-SE"/>
        </w:rPr>
        <w:sectPr w:rsidR="007353E2" w:rsidRPr="00621D60" w:rsidSect="006D5956">
          <w:type w:val="continuous"/>
          <w:pgSz w:w="11906" w:h="16838"/>
          <w:pgMar w:top="1134" w:right="1134" w:bottom="1134" w:left="1134" w:header="431" w:footer="431" w:gutter="0"/>
          <w:cols w:space="238"/>
          <w:docGrid w:linePitch="360"/>
        </w:sectPr>
      </w:pPr>
    </w:p>
    <w:p w14:paraId="039BF3BC" w14:textId="46B70AEB" w:rsidR="0040493B" w:rsidRPr="006D5956" w:rsidRDefault="0040493B" w:rsidP="0040493B">
      <w:pPr>
        <w:jc w:val="both"/>
      </w:pPr>
      <w:r w:rsidRPr="00621D60">
        <w:rPr>
          <w:lang w:val="sv-SE"/>
        </w:rPr>
        <w:lastRenderedPageBreak/>
        <w:t xml:space="preserve">Setelah dilakukan simulasi menggunakan metode rolling sphere maka dapat diketahui jumlah air termination yang efektif untuk melindungi seluruh bagian atas dari tangki K20 PT. </w:t>
      </w:r>
      <w:proofErr w:type="spellStart"/>
      <w:r w:rsidRPr="006D5956">
        <w:t>Kilang</w:t>
      </w:r>
      <w:proofErr w:type="spellEnd"/>
      <w:r w:rsidRPr="006D5956">
        <w:t xml:space="preserve"> Pertamina Internasional </w:t>
      </w:r>
      <w:proofErr w:type="spellStart"/>
      <w:r w:rsidRPr="006D5956">
        <w:t>Refinary</w:t>
      </w:r>
      <w:proofErr w:type="spellEnd"/>
      <w:r w:rsidRPr="006D5956">
        <w:t xml:space="preserve"> Unit III </w:t>
      </w:r>
      <w:proofErr w:type="spellStart"/>
      <w:r w:rsidRPr="006D5956">
        <w:t>Plaju</w:t>
      </w:r>
      <w:proofErr w:type="spellEnd"/>
      <w:r w:rsidRPr="006D5956">
        <w:t xml:space="preserve"> </w:t>
      </w:r>
      <w:proofErr w:type="spellStart"/>
      <w:r w:rsidRPr="006D5956">
        <w:t>adalah</w:t>
      </w:r>
      <w:proofErr w:type="spellEnd"/>
      <w:r w:rsidRPr="006D5956">
        <w:t xml:space="preserve"> 5.</w:t>
      </w:r>
    </w:p>
    <w:p w14:paraId="22D64867" w14:textId="2F5C80A3" w:rsidR="00CD2854" w:rsidRPr="006D5956" w:rsidRDefault="00CD2854" w:rsidP="0040493B">
      <w:pPr>
        <w:jc w:val="both"/>
      </w:pPr>
    </w:p>
    <w:p w14:paraId="0C709640" w14:textId="07566C52" w:rsidR="00F814D2" w:rsidRPr="006D5956" w:rsidRDefault="00F814D2" w:rsidP="00732DBA">
      <w:pPr>
        <w:pStyle w:val="Heading4"/>
        <w:numPr>
          <w:ilvl w:val="0"/>
          <w:numId w:val="14"/>
        </w:numPr>
        <w:spacing w:before="0"/>
        <w:ind w:left="284" w:hanging="284"/>
        <w:rPr>
          <w:rFonts w:ascii="Times New Roman" w:hAnsi="Times New Roman" w:cs="Times New Roman"/>
          <w:b/>
          <w:bCs/>
          <w:i w:val="0"/>
          <w:iCs w:val="0"/>
          <w:color w:val="auto"/>
        </w:rPr>
      </w:pPr>
      <w:proofErr w:type="spellStart"/>
      <w:r w:rsidRPr="006D5956">
        <w:rPr>
          <w:rFonts w:ascii="Times New Roman" w:hAnsi="Times New Roman" w:cs="Times New Roman"/>
          <w:b/>
          <w:bCs/>
          <w:i w:val="0"/>
          <w:iCs w:val="0"/>
          <w:color w:val="auto"/>
        </w:rPr>
        <w:t>Perancangan</w:t>
      </w:r>
      <w:proofErr w:type="spellEnd"/>
      <w:r w:rsidRPr="006D5956">
        <w:rPr>
          <w:rFonts w:ascii="Times New Roman" w:hAnsi="Times New Roman" w:cs="Times New Roman"/>
          <w:b/>
          <w:bCs/>
          <w:i w:val="0"/>
          <w:iCs w:val="0"/>
          <w:color w:val="auto"/>
        </w:rPr>
        <w:t xml:space="preserve"> Down Conductor</w:t>
      </w:r>
    </w:p>
    <w:p w14:paraId="2E551998" w14:textId="30BD7EB1" w:rsidR="001C2906" w:rsidRPr="00621D60" w:rsidRDefault="00F814D2" w:rsidP="00930246">
      <w:pPr>
        <w:ind w:firstLine="284"/>
        <w:jc w:val="both"/>
        <w:rPr>
          <w:lang w:val="sv-SE"/>
        </w:rPr>
      </w:pPr>
      <w:r w:rsidRPr="006D5956">
        <w:t xml:space="preserve">Pada </w:t>
      </w:r>
      <w:proofErr w:type="spellStart"/>
      <w:r w:rsidRPr="006D5956">
        <w:t>perancangan</w:t>
      </w:r>
      <w:proofErr w:type="spellEnd"/>
      <w:r w:rsidRPr="006D5956">
        <w:t xml:space="preserve"> Down conductor kali </w:t>
      </w:r>
      <w:proofErr w:type="spellStart"/>
      <w:r w:rsidRPr="006D5956">
        <w:t>ini</w:t>
      </w:r>
      <w:proofErr w:type="spellEnd"/>
      <w:r w:rsidRPr="006D5956">
        <w:t xml:space="preserve"> </w:t>
      </w:r>
      <w:proofErr w:type="spellStart"/>
      <w:r w:rsidRPr="006D5956">
        <w:t>digunakan</w:t>
      </w:r>
      <w:proofErr w:type="spellEnd"/>
      <w:r w:rsidRPr="006D5956">
        <w:t xml:space="preserve"> </w:t>
      </w:r>
      <w:proofErr w:type="spellStart"/>
      <w:r w:rsidRPr="006D5956">
        <w:t>metode</w:t>
      </w:r>
      <w:proofErr w:type="spellEnd"/>
      <w:r w:rsidRPr="006D5956">
        <w:t xml:space="preserve"> bola </w:t>
      </w:r>
      <w:proofErr w:type="spellStart"/>
      <w:r w:rsidRPr="006D5956">
        <w:t>bergulir</w:t>
      </w:r>
      <w:proofErr w:type="spellEnd"/>
      <w:r w:rsidRPr="006D5956">
        <w:t xml:space="preserve"> </w:t>
      </w:r>
      <w:proofErr w:type="spellStart"/>
      <w:r w:rsidRPr="006D5956">
        <w:t>atau</w:t>
      </w:r>
      <w:proofErr w:type="spellEnd"/>
      <w:r w:rsidRPr="006D5956">
        <w:t xml:space="preserve"> Rolling </w:t>
      </w:r>
      <w:r w:rsidRPr="006D5956">
        <w:t xml:space="preserve">Sphere Method agar </w:t>
      </w:r>
      <w:proofErr w:type="spellStart"/>
      <w:r w:rsidRPr="006D5956">
        <w:t>bisa</w:t>
      </w:r>
      <w:proofErr w:type="spellEnd"/>
      <w:r w:rsidRPr="006D5956">
        <w:t xml:space="preserve"> </w:t>
      </w:r>
      <w:proofErr w:type="spellStart"/>
      <w:r w:rsidRPr="006D5956">
        <w:t>menentukan</w:t>
      </w:r>
      <w:proofErr w:type="spellEnd"/>
      <w:r w:rsidRPr="006D5956">
        <w:t xml:space="preserve"> </w:t>
      </w:r>
      <w:proofErr w:type="spellStart"/>
      <w:r w:rsidRPr="006D5956">
        <w:t>penempatan</w:t>
      </w:r>
      <w:proofErr w:type="spellEnd"/>
      <w:r w:rsidRPr="006D5956">
        <w:t xml:space="preserve"> down conductor </w:t>
      </w:r>
      <w:proofErr w:type="spellStart"/>
      <w:r w:rsidRPr="006D5956">
        <w:t>tersebut</w:t>
      </w:r>
      <w:proofErr w:type="spellEnd"/>
      <w:r w:rsidRPr="006D5956">
        <w:t xml:space="preserve"> </w:t>
      </w:r>
      <w:proofErr w:type="spellStart"/>
      <w:r w:rsidRPr="006D5956">
        <w:t>dalam</w:t>
      </w:r>
      <w:proofErr w:type="spellEnd"/>
      <w:r w:rsidRPr="006D5956">
        <w:t xml:space="preserve"> </w:t>
      </w:r>
      <w:proofErr w:type="spellStart"/>
      <w:r w:rsidRPr="006D5956">
        <w:t>memenuhi</w:t>
      </w:r>
      <w:proofErr w:type="spellEnd"/>
      <w:r w:rsidRPr="006D5956">
        <w:t xml:space="preserve"> </w:t>
      </w:r>
      <w:proofErr w:type="spellStart"/>
      <w:r w:rsidRPr="006D5956">
        <w:t>kebutuhan</w:t>
      </w:r>
      <w:proofErr w:type="spellEnd"/>
      <w:r w:rsidRPr="006D5956">
        <w:t xml:space="preserve"> </w:t>
      </w:r>
      <w:proofErr w:type="spellStart"/>
      <w:r w:rsidRPr="006D5956">
        <w:t>proteksi</w:t>
      </w:r>
      <w:proofErr w:type="spellEnd"/>
      <w:r w:rsidRPr="006D5956">
        <w:t xml:space="preserve"> </w:t>
      </w:r>
      <w:proofErr w:type="spellStart"/>
      <w:r w:rsidRPr="006D5956">
        <w:t>petir</w:t>
      </w:r>
      <w:proofErr w:type="spellEnd"/>
      <w:r w:rsidRPr="006D5956">
        <w:t xml:space="preserve"> </w:t>
      </w:r>
      <w:proofErr w:type="spellStart"/>
      <w:r w:rsidRPr="006D5956">
        <w:t>eksternal</w:t>
      </w:r>
      <w:proofErr w:type="spellEnd"/>
      <w:r w:rsidRPr="006D5956">
        <w:t xml:space="preserve"> </w:t>
      </w:r>
      <w:proofErr w:type="spellStart"/>
      <w:r w:rsidRPr="006D5956">
        <w:t>dari</w:t>
      </w:r>
      <w:proofErr w:type="spellEnd"/>
      <w:r w:rsidRPr="006D5956">
        <w:t xml:space="preserve"> </w:t>
      </w:r>
      <w:proofErr w:type="spellStart"/>
      <w:r w:rsidRPr="006D5956">
        <w:t>tangki</w:t>
      </w:r>
      <w:proofErr w:type="spellEnd"/>
      <w:r w:rsidRPr="006D5956">
        <w:t xml:space="preserve"> K20 PT. </w:t>
      </w:r>
      <w:r w:rsidRPr="00621D60">
        <w:rPr>
          <w:lang w:val="sv-SE"/>
        </w:rPr>
        <w:t>Kilang Pertamina Internasional Refinary Unit III Plaju, berikut sketsa perancangan dengan diameter 20 m sesuai dengan standar IEC 62305 untuk proteksi level 1.</w:t>
      </w:r>
      <w:r w:rsidR="00930246" w:rsidRPr="00621D60">
        <w:rPr>
          <w:lang w:val="sv-SE"/>
        </w:rPr>
        <w:t xml:space="preserve"> </w:t>
      </w:r>
    </w:p>
    <w:p w14:paraId="5A19DD39" w14:textId="10B5DBEA" w:rsidR="001C2906" w:rsidRPr="00621D60" w:rsidRDefault="001C2906" w:rsidP="001C2906">
      <w:pPr>
        <w:jc w:val="both"/>
        <w:rPr>
          <w:lang w:val="sv-SE"/>
        </w:rPr>
      </w:pPr>
    </w:p>
    <w:p w14:paraId="6D5E6D52" w14:textId="77777777" w:rsidR="007353E2" w:rsidRPr="00621D60" w:rsidRDefault="007353E2" w:rsidP="001C2906">
      <w:pPr>
        <w:jc w:val="both"/>
        <w:rPr>
          <w:lang w:val="sv-SE"/>
        </w:rPr>
        <w:sectPr w:rsidR="007353E2" w:rsidRPr="00621D60" w:rsidSect="007353E2">
          <w:type w:val="continuous"/>
          <w:pgSz w:w="11906" w:h="16838"/>
          <w:pgMar w:top="1134" w:right="1134" w:bottom="1134" w:left="1134" w:header="431" w:footer="431" w:gutter="0"/>
          <w:cols w:num="2" w:space="238"/>
          <w:docGrid w:linePitch="360"/>
        </w:sectPr>
      </w:pPr>
    </w:p>
    <w:p w14:paraId="58AF6019" w14:textId="77777777" w:rsidR="001C2906" w:rsidRPr="00621D60" w:rsidRDefault="001C2906" w:rsidP="001C2906">
      <w:pPr>
        <w:jc w:val="both"/>
        <w:rPr>
          <w:lang w:val="sv-SE"/>
        </w:rPr>
      </w:pPr>
    </w:p>
    <w:p w14:paraId="251727DA" w14:textId="78776100" w:rsidR="001C2906" w:rsidRPr="00621D60" w:rsidRDefault="001C2906" w:rsidP="001C2906">
      <w:pPr>
        <w:jc w:val="both"/>
        <w:rPr>
          <w:lang w:val="sv-SE"/>
        </w:rPr>
      </w:pPr>
    </w:p>
    <w:p w14:paraId="0B0669B0" w14:textId="31AF17DC" w:rsidR="001C2906" w:rsidRPr="00621D60" w:rsidRDefault="001C2906" w:rsidP="001C2906">
      <w:pPr>
        <w:jc w:val="both"/>
        <w:rPr>
          <w:lang w:val="sv-SE"/>
        </w:rPr>
      </w:pPr>
    </w:p>
    <w:p w14:paraId="0106FCAA" w14:textId="7D3828E5" w:rsidR="001C2906" w:rsidRPr="00621D60" w:rsidRDefault="001C2906" w:rsidP="001C2906">
      <w:pPr>
        <w:jc w:val="both"/>
        <w:rPr>
          <w:lang w:val="sv-SE"/>
        </w:rPr>
      </w:pPr>
    </w:p>
    <w:p w14:paraId="1DB9BE02" w14:textId="77777777" w:rsidR="001C2906" w:rsidRPr="00621D60" w:rsidRDefault="001C2906" w:rsidP="001C2906">
      <w:pPr>
        <w:jc w:val="both"/>
        <w:rPr>
          <w:lang w:val="sv-SE"/>
        </w:rPr>
      </w:pPr>
    </w:p>
    <w:p w14:paraId="166F720E" w14:textId="0A1A0946" w:rsidR="001C2906" w:rsidRPr="00621D60" w:rsidRDefault="001C2906" w:rsidP="001C2906">
      <w:pPr>
        <w:jc w:val="both"/>
        <w:rPr>
          <w:lang w:val="sv-SE"/>
        </w:rPr>
      </w:pPr>
    </w:p>
    <w:p w14:paraId="71BEEE7F" w14:textId="08AE7746" w:rsidR="001C2906" w:rsidRPr="00621D60" w:rsidRDefault="001C2906" w:rsidP="001C2906">
      <w:pPr>
        <w:jc w:val="both"/>
        <w:rPr>
          <w:lang w:val="sv-SE"/>
        </w:rPr>
      </w:pPr>
    </w:p>
    <w:p w14:paraId="0B9777DC" w14:textId="77777777" w:rsidR="001C2906" w:rsidRPr="00621D60" w:rsidRDefault="001C2906" w:rsidP="001C2906">
      <w:pPr>
        <w:jc w:val="both"/>
        <w:rPr>
          <w:lang w:val="sv-SE"/>
        </w:rPr>
      </w:pPr>
    </w:p>
    <w:p w14:paraId="229D7532" w14:textId="77777777" w:rsidR="00F70200" w:rsidRPr="00621D60" w:rsidRDefault="00F70200" w:rsidP="00F70200">
      <w:pPr>
        <w:jc w:val="center"/>
        <w:rPr>
          <w:lang w:val="sv-SE"/>
        </w:rPr>
      </w:pPr>
    </w:p>
    <w:p w14:paraId="3585C90F" w14:textId="1D210BD3" w:rsidR="001C2906" w:rsidRPr="00F52859" w:rsidRDefault="001C2906" w:rsidP="00F23C65">
      <w:pPr>
        <w:jc w:val="center"/>
        <w:rPr>
          <w:lang w:val="sv-SE"/>
        </w:rPr>
      </w:pPr>
      <w:r w:rsidRPr="00F52859">
        <w:rPr>
          <w:lang w:val="sv-SE"/>
        </w:rPr>
        <w:t xml:space="preserve">Gambar 3. </w:t>
      </w:r>
      <w:r w:rsidR="00F70200" w:rsidRPr="00F52859">
        <w:rPr>
          <w:lang w:val="sv-SE"/>
        </w:rPr>
        <w:t xml:space="preserve">Simulasi perancangan </w:t>
      </w:r>
      <w:r w:rsidR="00F70200" w:rsidRPr="00F52859">
        <w:rPr>
          <w:i/>
          <w:iCs/>
          <w:lang w:val="sv-SE"/>
        </w:rPr>
        <w:t>down conducto</w:t>
      </w:r>
      <w:r w:rsidR="00F23C65" w:rsidRPr="00F52859">
        <w:rPr>
          <w:i/>
          <w:iCs/>
          <w:lang w:val="sv-SE"/>
        </w:rPr>
        <w:t>r</w:t>
      </w:r>
    </w:p>
    <w:p w14:paraId="0B9E202B" w14:textId="77777777" w:rsidR="00F23C65" w:rsidRPr="00F52859" w:rsidRDefault="00F23C65" w:rsidP="00F23C65">
      <w:pPr>
        <w:jc w:val="center"/>
        <w:rPr>
          <w:lang w:val="sv-SE"/>
        </w:rPr>
      </w:pPr>
    </w:p>
    <w:p w14:paraId="5A94DC52" w14:textId="77777777" w:rsidR="007353E2" w:rsidRPr="00F52859" w:rsidRDefault="007353E2" w:rsidP="001C2906">
      <w:pPr>
        <w:jc w:val="both"/>
        <w:rPr>
          <w:lang w:val="sv-SE"/>
        </w:rPr>
        <w:sectPr w:rsidR="007353E2" w:rsidRPr="00F52859" w:rsidSect="006D5956">
          <w:type w:val="continuous"/>
          <w:pgSz w:w="11906" w:h="16838"/>
          <w:pgMar w:top="1134" w:right="1134" w:bottom="1134" w:left="1134" w:header="431" w:footer="431" w:gutter="0"/>
          <w:cols w:space="238"/>
          <w:docGrid w:linePitch="360"/>
        </w:sectPr>
      </w:pPr>
    </w:p>
    <w:p w14:paraId="1BD5279C" w14:textId="77777777" w:rsidR="007353E2" w:rsidRPr="00F52859" w:rsidRDefault="00F23C65" w:rsidP="001C2906">
      <w:pPr>
        <w:jc w:val="both"/>
        <w:rPr>
          <w:lang w:val="sv-SE"/>
        </w:rPr>
        <w:sectPr w:rsidR="007353E2" w:rsidRPr="00F52859" w:rsidSect="007353E2">
          <w:type w:val="continuous"/>
          <w:pgSz w:w="11906" w:h="16838"/>
          <w:pgMar w:top="1134" w:right="1134" w:bottom="1134" w:left="1134" w:header="431" w:footer="431" w:gutter="0"/>
          <w:cols w:num="2" w:space="284"/>
          <w:docGrid w:linePitch="360"/>
        </w:sectPr>
      </w:pPr>
      <w:r w:rsidRPr="006D5956">
        <w:rPr>
          <w:noProof/>
        </w:rPr>
        <w:drawing>
          <wp:anchor distT="0" distB="0" distL="114300" distR="114300" simplePos="0" relativeHeight="251681792" behindDoc="1" locked="0" layoutInCell="1" allowOverlap="1" wp14:anchorId="072792FF" wp14:editId="463983C3">
            <wp:simplePos x="0" y="0"/>
            <wp:positionH relativeFrom="column">
              <wp:posOffset>141605</wp:posOffset>
            </wp:positionH>
            <wp:positionV relativeFrom="paragraph">
              <wp:posOffset>1197610</wp:posOffset>
            </wp:positionV>
            <wp:extent cx="2467428" cy="1619250"/>
            <wp:effectExtent l="0" t="0" r="9525" b="0"/>
            <wp:wrapNone/>
            <wp:docPr id="45427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76431" name=""/>
                    <pic:cNvPicPr/>
                  </pic:nvPicPr>
                  <pic:blipFill rotWithShape="1">
                    <a:blip r:embed="rId20" cstate="print">
                      <a:extLst>
                        <a:ext uri="{28A0092B-C50C-407E-A947-70E740481C1C}">
                          <a14:useLocalDpi xmlns:a14="http://schemas.microsoft.com/office/drawing/2010/main" val="0"/>
                        </a:ext>
                      </a:extLst>
                    </a:blip>
                    <a:srcRect/>
                    <a:stretch>
                      <a:fillRect/>
                    </a:stretch>
                  </pic:blipFill>
                  <pic:spPr bwMode="auto">
                    <a:xfrm>
                      <a:off x="0" y="0"/>
                      <a:ext cx="2467428" cy="1619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715C9" w:rsidRPr="00F52859">
        <w:rPr>
          <w:lang w:val="sv-SE"/>
        </w:rPr>
        <w:t xml:space="preserve">Setelah dilakukan simulasi menggunakan metode </w:t>
      </w:r>
      <w:r w:rsidR="006715C9" w:rsidRPr="00F52859">
        <w:rPr>
          <w:i/>
          <w:iCs/>
          <w:lang w:val="sv-SE"/>
        </w:rPr>
        <w:t>rolling sphere</w:t>
      </w:r>
      <w:r w:rsidR="006715C9" w:rsidRPr="00F52859">
        <w:rPr>
          <w:lang w:val="sv-SE"/>
        </w:rPr>
        <w:t xml:space="preserve"> maka dapat diketahui jumlah down conductor yang diperlukan adalah 8 buah agar efektif untuk melindungi seluruh bagian dari tangki K20 PT. Kilang Pertamina Internasional Refinary Unit III Plaju. Setelah </w:t>
      </w:r>
      <w:r w:rsidR="006715C9" w:rsidRPr="00F52859">
        <w:rPr>
          <w:lang w:val="sv-SE"/>
        </w:rPr>
        <w:t xml:space="preserve">dilakukan simulasi menggunakan metode </w:t>
      </w:r>
      <w:r w:rsidR="006715C9" w:rsidRPr="00F52859">
        <w:rPr>
          <w:i/>
          <w:iCs/>
          <w:lang w:val="sv-SE"/>
        </w:rPr>
        <w:t>rolling sphere</w:t>
      </w:r>
      <w:r w:rsidR="006715C9" w:rsidRPr="00F52859">
        <w:rPr>
          <w:lang w:val="sv-SE"/>
        </w:rPr>
        <w:t xml:space="preserve">, kemudian dipasang </w:t>
      </w:r>
      <w:r w:rsidR="006715C9" w:rsidRPr="00F52859">
        <w:rPr>
          <w:i/>
          <w:iCs/>
          <w:lang w:val="sv-SE"/>
        </w:rPr>
        <w:t>air termination</w:t>
      </w:r>
      <w:r w:rsidR="006715C9" w:rsidRPr="00F52859">
        <w:rPr>
          <w:lang w:val="sv-SE"/>
        </w:rPr>
        <w:t xml:space="preserve"> dan </w:t>
      </w:r>
      <w:r w:rsidR="006715C9" w:rsidRPr="00F52859">
        <w:rPr>
          <w:i/>
          <w:iCs/>
          <w:lang w:val="sv-SE"/>
        </w:rPr>
        <w:t>down conductor</w:t>
      </w:r>
      <w:r w:rsidR="006715C9" w:rsidRPr="00F52859">
        <w:rPr>
          <w:lang w:val="sv-SE"/>
        </w:rPr>
        <w:t xml:space="preserve"> pada tangki tersebut diilustrasikan di Berikut pada gambar 4.6 saat telah dipasang </w:t>
      </w:r>
      <w:r w:rsidR="006715C9" w:rsidRPr="00F52859">
        <w:rPr>
          <w:i/>
          <w:iCs/>
          <w:lang w:val="sv-SE"/>
        </w:rPr>
        <w:t>air termination</w:t>
      </w:r>
      <w:r w:rsidR="006715C9" w:rsidRPr="00F52859">
        <w:rPr>
          <w:lang w:val="sv-SE"/>
        </w:rPr>
        <w:t xml:space="preserve"> dan </w:t>
      </w:r>
      <w:r w:rsidR="006715C9" w:rsidRPr="00F52859">
        <w:rPr>
          <w:i/>
          <w:iCs/>
          <w:lang w:val="sv-SE"/>
        </w:rPr>
        <w:t>down conductor</w:t>
      </w:r>
      <w:r w:rsidR="006715C9" w:rsidRPr="00F52859">
        <w:rPr>
          <w:lang w:val="sv-SE"/>
        </w:rPr>
        <w:t>.</w:t>
      </w:r>
    </w:p>
    <w:p w14:paraId="06A101DE" w14:textId="1422A460" w:rsidR="006715C9" w:rsidRPr="00F52859" w:rsidRDefault="006715C9" w:rsidP="001C2906">
      <w:pPr>
        <w:jc w:val="both"/>
        <w:rPr>
          <w:lang w:val="sv-SE"/>
        </w:rPr>
      </w:pPr>
    </w:p>
    <w:p w14:paraId="43E6DD12" w14:textId="67E0FE96" w:rsidR="00E255EF" w:rsidRPr="00F52859" w:rsidRDefault="00E255EF" w:rsidP="00E255EF">
      <w:pPr>
        <w:jc w:val="both"/>
        <w:rPr>
          <w:lang w:val="sv-SE"/>
        </w:rPr>
      </w:pPr>
    </w:p>
    <w:p w14:paraId="163D7943" w14:textId="6E517F8B" w:rsidR="005B7D64" w:rsidRPr="00F52859" w:rsidRDefault="005B7D64" w:rsidP="00E255EF">
      <w:pPr>
        <w:jc w:val="center"/>
        <w:rPr>
          <w:lang w:val="sv-SE"/>
        </w:rPr>
      </w:pPr>
    </w:p>
    <w:p w14:paraId="74351527" w14:textId="09DF13A1" w:rsidR="005B7D64" w:rsidRPr="00F52859" w:rsidRDefault="005B7D64" w:rsidP="00E255EF">
      <w:pPr>
        <w:jc w:val="center"/>
        <w:rPr>
          <w:lang w:val="sv-SE"/>
        </w:rPr>
      </w:pPr>
    </w:p>
    <w:p w14:paraId="54633827" w14:textId="38113ACB" w:rsidR="005B7D64" w:rsidRPr="00F52859" w:rsidRDefault="005B7D64" w:rsidP="00E255EF">
      <w:pPr>
        <w:jc w:val="center"/>
        <w:rPr>
          <w:lang w:val="sv-SE"/>
        </w:rPr>
      </w:pPr>
    </w:p>
    <w:p w14:paraId="053A3598" w14:textId="77777777" w:rsidR="005B7D64" w:rsidRPr="00F52859" w:rsidRDefault="005B7D64" w:rsidP="00E255EF">
      <w:pPr>
        <w:jc w:val="center"/>
        <w:rPr>
          <w:lang w:val="sv-SE"/>
        </w:rPr>
      </w:pPr>
    </w:p>
    <w:p w14:paraId="36526A6F" w14:textId="2881EAEB" w:rsidR="005B7D64" w:rsidRPr="00F52859" w:rsidRDefault="005B7D64" w:rsidP="00E255EF">
      <w:pPr>
        <w:jc w:val="center"/>
        <w:rPr>
          <w:lang w:val="sv-SE"/>
        </w:rPr>
      </w:pPr>
    </w:p>
    <w:p w14:paraId="607BB602" w14:textId="71F758A5" w:rsidR="005B7D64" w:rsidRPr="00F52859" w:rsidRDefault="005B7D64" w:rsidP="00E255EF">
      <w:pPr>
        <w:jc w:val="center"/>
        <w:rPr>
          <w:lang w:val="sv-SE"/>
        </w:rPr>
      </w:pPr>
    </w:p>
    <w:p w14:paraId="5C7990A0" w14:textId="77777777" w:rsidR="005B7D64" w:rsidRPr="00F52859" w:rsidRDefault="005B7D64" w:rsidP="00E255EF">
      <w:pPr>
        <w:jc w:val="center"/>
        <w:rPr>
          <w:lang w:val="sv-SE"/>
        </w:rPr>
      </w:pPr>
    </w:p>
    <w:p w14:paraId="3A758317" w14:textId="56AC88E1" w:rsidR="005B7D64" w:rsidRPr="00F52859" w:rsidRDefault="005B7D64" w:rsidP="00E255EF">
      <w:pPr>
        <w:jc w:val="center"/>
        <w:rPr>
          <w:lang w:val="sv-SE"/>
        </w:rPr>
      </w:pPr>
    </w:p>
    <w:p w14:paraId="64FB24A1" w14:textId="37A96B18" w:rsidR="00E255EF" w:rsidRPr="00F52859" w:rsidRDefault="00E255EF" w:rsidP="00E255EF">
      <w:pPr>
        <w:jc w:val="center"/>
        <w:rPr>
          <w:lang w:val="sv-SE"/>
        </w:rPr>
      </w:pPr>
    </w:p>
    <w:p w14:paraId="6A461CA9" w14:textId="105E0F75" w:rsidR="005B7D64" w:rsidRPr="006D5956" w:rsidRDefault="00E255EF" w:rsidP="005B7D64">
      <w:pPr>
        <w:jc w:val="center"/>
      </w:pPr>
      <w:r w:rsidRPr="006D5956">
        <w:t xml:space="preserve">Gambar </w:t>
      </w:r>
      <w:r w:rsidR="001C2906" w:rsidRPr="006D5956">
        <w:t>4</w:t>
      </w:r>
      <w:r w:rsidRPr="006D5956">
        <w:t xml:space="preserve">. </w:t>
      </w:r>
      <w:proofErr w:type="spellStart"/>
      <w:r w:rsidR="00B80512" w:rsidRPr="006D5956">
        <w:t>P</w:t>
      </w:r>
      <w:r w:rsidR="005B7D64" w:rsidRPr="006D5956">
        <w:t>emasangan</w:t>
      </w:r>
      <w:proofErr w:type="spellEnd"/>
      <w:r w:rsidR="005B7D64" w:rsidRPr="006D5956">
        <w:t xml:space="preserve"> </w:t>
      </w:r>
      <w:r w:rsidR="005B7D64" w:rsidRPr="006D5956">
        <w:rPr>
          <w:i/>
          <w:iCs/>
        </w:rPr>
        <w:t>Air termination</w:t>
      </w:r>
      <w:r w:rsidR="005B7D64" w:rsidRPr="006D5956">
        <w:t xml:space="preserve"> dan </w:t>
      </w:r>
      <w:r w:rsidR="005B7D64" w:rsidRPr="006D5956">
        <w:rPr>
          <w:i/>
          <w:iCs/>
        </w:rPr>
        <w:t>down conductor</w:t>
      </w:r>
      <w:r w:rsidR="005B7D64" w:rsidRPr="006D5956">
        <w:t xml:space="preserve"> </w:t>
      </w:r>
    </w:p>
    <w:p w14:paraId="3A1440F0" w14:textId="77777777" w:rsidR="00AF7303" w:rsidRPr="006D5956" w:rsidRDefault="00AF7303" w:rsidP="00AF7303">
      <w:pPr>
        <w:jc w:val="both"/>
      </w:pPr>
    </w:p>
    <w:p w14:paraId="5B5D3BC6" w14:textId="77777777" w:rsidR="007353E2" w:rsidRDefault="007353E2" w:rsidP="00425E15">
      <w:pPr>
        <w:pStyle w:val="Heading4"/>
        <w:numPr>
          <w:ilvl w:val="0"/>
          <w:numId w:val="14"/>
        </w:numPr>
        <w:spacing w:before="0"/>
        <w:ind w:left="284" w:hanging="284"/>
        <w:jc w:val="both"/>
        <w:rPr>
          <w:rFonts w:ascii="Times New Roman" w:hAnsi="Times New Roman" w:cs="Times New Roman"/>
          <w:b/>
          <w:bCs/>
          <w:i w:val="0"/>
          <w:iCs w:val="0"/>
          <w:color w:val="auto"/>
        </w:rPr>
        <w:sectPr w:rsidR="007353E2" w:rsidSect="006D5956">
          <w:type w:val="continuous"/>
          <w:pgSz w:w="11906" w:h="16838"/>
          <w:pgMar w:top="1134" w:right="1134" w:bottom="1134" w:left="1134" w:header="431" w:footer="431" w:gutter="0"/>
          <w:cols w:space="238"/>
          <w:docGrid w:linePitch="360"/>
        </w:sectPr>
      </w:pPr>
    </w:p>
    <w:p w14:paraId="73BE13ED" w14:textId="6D69BDC0" w:rsidR="00425E15" w:rsidRPr="006D5956" w:rsidRDefault="00425E15" w:rsidP="00425E15">
      <w:pPr>
        <w:pStyle w:val="Heading4"/>
        <w:numPr>
          <w:ilvl w:val="0"/>
          <w:numId w:val="14"/>
        </w:numPr>
        <w:spacing w:before="0"/>
        <w:ind w:left="284" w:hanging="284"/>
        <w:jc w:val="both"/>
        <w:rPr>
          <w:rFonts w:ascii="Times New Roman" w:hAnsi="Times New Roman" w:cs="Times New Roman"/>
          <w:b/>
          <w:bCs/>
          <w:i w:val="0"/>
          <w:iCs w:val="0"/>
          <w:color w:val="auto"/>
        </w:rPr>
      </w:pPr>
      <w:r w:rsidRPr="006D5956">
        <w:rPr>
          <w:rFonts w:ascii="Times New Roman" w:hAnsi="Times New Roman" w:cs="Times New Roman"/>
          <w:b/>
          <w:bCs/>
          <w:i w:val="0"/>
          <w:iCs w:val="0"/>
          <w:color w:val="auto"/>
        </w:rPr>
        <w:t xml:space="preserve">Area </w:t>
      </w:r>
      <w:proofErr w:type="spellStart"/>
      <w:r w:rsidRPr="006D5956">
        <w:rPr>
          <w:rFonts w:ascii="Times New Roman" w:hAnsi="Times New Roman" w:cs="Times New Roman"/>
          <w:b/>
          <w:bCs/>
          <w:i w:val="0"/>
          <w:iCs w:val="0"/>
          <w:color w:val="auto"/>
        </w:rPr>
        <w:t>Perlindungan</w:t>
      </w:r>
      <w:proofErr w:type="spellEnd"/>
      <w:r w:rsidRPr="006D5956">
        <w:rPr>
          <w:rFonts w:ascii="Times New Roman" w:hAnsi="Times New Roman" w:cs="Times New Roman"/>
          <w:b/>
          <w:bCs/>
          <w:i w:val="0"/>
          <w:iCs w:val="0"/>
          <w:color w:val="auto"/>
        </w:rPr>
        <w:t xml:space="preserve"> Air termination dan Down Conductor</w:t>
      </w:r>
    </w:p>
    <w:p w14:paraId="5E0F544C" w14:textId="52A71C35" w:rsidR="00425E15" w:rsidRPr="00621D60" w:rsidRDefault="00425E15" w:rsidP="00425E15">
      <w:pPr>
        <w:ind w:firstLine="216"/>
        <w:jc w:val="both"/>
        <w:rPr>
          <w:lang w:val="sv-SE"/>
        </w:rPr>
      </w:pPr>
      <w:r w:rsidRPr="006D5956">
        <w:t xml:space="preserve"> Jika </w:t>
      </w:r>
      <w:proofErr w:type="spellStart"/>
      <w:r w:rsidRPr="006D5956">
        <w:t>telah</w:t>
      </w:r>
      <w:proofErr w:type="spellEnd"/>
      <w:r w:rsidRPr="006D5956">
        <w:t xml:space="preserve"> </w:t>
      </w:r>
      <w:proofErr w:type="spellStart"/>
      <w:r w:rsidRPr="006D5956">
        <w:t>dilakukan</w:t>
      </w:r>
      <w:proofErr w:type="spellEnd"/>
      <w:r w:rsidRPr="006D5956">
        <w:t xml:space="preserve"> </w:t>
      </w:r>
      <w:proofErr w:type="spellStart"/>
      <w:r w:rsidRPr="006D5956">
        <w:t>pemasangan</w:t>
      </w:r>
      <w:proofErr w:type="spellEnd"/>
      <w:r w:rsidRPr="006D5956">
        <w:t xml:space="preserve"> </w:t>
      </w:r>
      <w:proofErr w:type="spellStart"/>
      <w:r w:rsidRPr="006D5956">
        <w:t>dari</w:t>
      </w:r>
      <w:proofErr w:type="spellEnd"/>
      <w:r w:rsidRPr="006D5956">
        <w:t xml:space="preserve"> air termination dan down conductor pada </w:t>
      </w:r>
      <w:proofErr w:type="spellStart"/>
      <w:r w:rsidRPr="006D5956">
        <w:t>tiap</w:t>
      </w:r>
      <w:proofErr w:type="spellEnd"/>
      <w:r w:rsidRPr="006D5956">
        <w:t xml:space="preserve"> </w:t>
      </w:r>
      <w:proofErr w:type="spellStart"/>
      <w:r w:rsidRPr="006D5956">
        <w:t>sisi</w:t>
      </w:r>
      <w:proofErr w:type="spellEnd"/>
      <w:r w:rsidRPr="006D5956">
        <w:t xml:space="preserve"> </w:t>
      </w:r>
      <w:proofErr w:type="spellStart"/>
      <w:r w:rsidRPr="006D5956">
        <w:t>tangki</w:t>
      </w:r>
      <w:proofErr w:type="spellEnd"/>
      <w:r w:rsidRPr="006D5956">
        <w:t xml:space="preserve"> K20 PT. </w:t>
      </w:r>
      <w:proofErr w:type="spellStart"/>
      <w:r w:rsidRPr="006D5956">
        <w:t>Kilang</w:t>
      </w:r>
      <w:proofErr w:type="spellEnd"/>
      <w:r w:rsidRPr="006D5956">
        <w:t xml:space="preserve"> Pertamina Internasional </w:t>
      </w:r>
      <w:proofErr w:type="spellStart"/>
      <w:r w:rsidRPr="006D5956">
        <w:t>Refinary</w:t>
      </w:r>
      <w:proofErr w:type="spellEnd"/>
      <w:r w:rsidRPr="006D5956">
        <w:t xml:space="preserve"> Unit III </w:t>
      </w:r>
      <w:proofErr w:type="spellStart"/>
      <w:r w:rsidRPr="006D5956">
        <w:t>Plaju</w:t>
      </w:r>
      <w:proofErr w:type="spellEnd"/>
      <w:r w:rsidRPr="006D5956">
        <w:t xml:space="preserve"> yang </w:t>
      </w:r>
      <w:proofErr w:type="spellStart"/>
      <w:r w:rsidRPr="006D5956">
        <w:t>telah</w:t>
      </w:r>
      <w:proofErr w:type="spellEnd"/>
      <w:r w:rsidRPr="006D5956">
        <w:t xml:space="preserve"> </w:t>
      </w:r>
      <w:proofErr w:type="spellStart"/>
      <w:r w:rsidRPr="006D5956">
        <w:t>ditentukan</w:t>
      </w:r>
      <w:proofErr w:type="spellEnd"/>
      <w:r w:rsidRPr="006D5956">
        <w:t xml:space="preserve"> </w:t>
      </w:r>
      <w:proofErr w:type="spellStart"/>
      <w:r w:rsidRPr="006D5956">
        <w:t>maka</w:t>
      </w:r>
      <w:proofErr w:type="spellEnd"/>
      <w:r w:rsidRPr="006D5956">
        <w:t xml:space="preserve"> </w:t>
      </w:r>
      <w:proofErr w:type="spellStart"/>
      <w:r w:rsidRPr="006D5956">
        <w:t>akan</w:t>
      </w:r>
      <w:proofErr w:type="spellEnd"/>
      <w:r w:rsidRPr="006D5956">
        <w:t xml:space="preserve"> </w:t>
      </w:r>
      <w:proofErr w:type="spellStart"/>
      <w:r w:rsidRPr="006D5956">
        <w:t>terbentuk</w:t>
      </w:r>
      <w:proofErr w:type="spellEnd"/>
      <w:r w:rsidRPr="006D5956">
        <w:t xml:space="preserve"> </w:t>
      </w:r>
      <w:proofErr w:type="spellStart"/>
      <w:r w:rsidRPr="006D5956">
        <w:t>sebuah</w:t>
      </w:r>
      <w:proofErr w:type="spellEnd"/>
      <w:r w:rsidRPr="006D5956">
        <w:t xml:space="preserve"> area </w:t>
      </w:r>
      <w:proofErr w:type="spellStart"/>
      <w:r w:rsidRPr="006D5956">
        <w:t>perlindungan</w:t>
      </w:r>
      <w:proofErr w:type="spellEnd"/>
      <w:r w:rsidRPr="006D5956">
        <w:t xml:space="preserve"> </w:t>
      </w:r>
      <w:proofErr w:type="spellStart"/>
      <w:r w:rsidRPr="006D5956">
        <w:t>dari</w:t>
      </w:r>
      <w:proofErr w:type="spellEnd"/>
      <w:r w:rsidRPr="006D5956">
        <w:t xml:space="preserve"> </w:t>
      </w:r>
      <w:proofErr w:type="spellStart"/>
      <w:r w:rsidRPr="006D5956">
        <w:t>proteksi</w:t>
      </w:r>
      <w:proofErr w:type="spellEnd"/>
      <w:r w:rsidRPr="006D5956">
        <w:t xml:space="preserve">. </w:t>
      </w:r>
      <w:proofErr w:type="spellStart"/>
      <w:r w:rsidRPr="006D5956">
        <w:t>dengan</w:t>
      </w:r>
      <w:proofErr w:type="spellEnd"/>
      <w:r w:rsidRPr="006D5956">
        <w:t xml:space="preserve"> </w:t>
      </w:r>
      <w:proofErr w:type="spellStart"/>
      <w:r w:rsidRPr="006D5956">
        <w:t>adanya</w:t>
      </w:r>
      <w:proofErr w:type="spellEnd"/>
      <w:r w:rsidRPr="006D5956">
        <w:t xml:space="preserve"> </w:t>
      </w:r>
      <w:proofErr w:type="spellStart"/>
      <w:r w:rsidRPr="006D5956">
        <w:t>proteksi</w:t>
      </w:r>
      <w:proofErr w:type="spellEnd"/>
      <w:r w:rsidRPr="006D5956">
        <w:t xml:space="preserve"> </w:t>
      </w:r>
      <w:proofErr w:type="spellStart"/>
      <w:r w:rsidRPr="006D5956">
        <w:t>ini</w:t>
      </w:r>
      <w:proofErr w:type="spellEnd"/>
      <w:r w:rsidRPr="006D5956">
        <w:t xml:space="preserve"> </w:t>
      </w:r>
      <w:proofErr w:type="spellStart"/>
      <w:r w:rsidRPr="006D5956">
        <w:t>maka</w:t>
      </w:r>
      <w:proofErr w:type="spellEnd"/>
      <w:r w:rsidRPr="006D5956">
        <w:t xml:space="preserve"> </w:t>
      </w:r>
      <w:proofErr w:type="spellStart"/>
      <w:r w:rsidRPr="006D5956">
        <w:t>bangunan</w:t>
      </w:r>
      <w:proofErr w:type="spellEnd"/>
      <w:r w:rsidRPr="006D5956">
        <w:t xml:space="preserve"> </w:t>
      </w:r>
      <w:proofErr w:type="spellStart"/>
      <w:r w:rsidRPr="006D5956">
        <w:t>akan</w:t>
      </w:r>
      <w:proofErr w:type="spellEnd"/>
      <w:r w:rsidRPr="006D5956">
        <w:t xml:space="preserve"> </w:t>
      </w:r>
      <w:proofErr w:type="spellStart"/>
      <w:r w:rsidRPr="006D5956">
        <w:t>terlindungi</w:t>
      </w:r>
      <w:proofErr w:type="spellEnd"/>
      <w:r w:rsidRPr="006D5956">
        <w:t xml:space="preserve"> </w:t>
      </w:r>
      <w:proofErr w:type="spellStart"/>
      <w:r w:rsidRPr="006D5956">
        <w:t>dari</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 xml:space="preserve"> yang </w:t>
      </w:r>
      <w:proofErr w:type="spellStart"/>
      <w:r w:rsidRPr="006D5956">
        <w:t>bertujuan</w:t>
      </w:r>
      <w:proofErr w:type="spellEnd"/>
      <w:r w:rsidRPr="006D5956">
        <w:t xml:space="preserve"> </w:t>
      </w:r>
      <w:proofErr w:type="spellStart"/>
      <w:r w:rsidRPr="006D5956">
        <w:t>untuk</w:t>
      </w:r>
      <w:proofErr w:type="spellEnd"/>
      <w:r w:rsidRPr="006D5956">
        <w:t xml:space="preserve"> </w:t>
      </w:r>
      <w:proofErr w:type="spellStart"/>
      <w:r w:rsidRPr="006D5956">
        <w:t>meminimalisir</w:t>
      </w:r>
      <w:proofErr w:type="spellEnd"/>
      <w:r w:rsidRPr="006D5956">
        <w:t xml:space="preserve"> </w:t>
      </w:r>
      <w:proofErr w:type="spellStart"/>
      <w:r w:rsidRPr="006D5956">
        <w:t>kerusakan</w:t>
      </w:r>
      <w:proofErr w:type="spellEnd"/>
      <w:r w:rsidRPr="006D5956">
        <w:t xml:space="preserve"> yang </w:t>
      </w:r>
      <w:proofErr w:type="spellStart"/>
      <w:r w:rsidRPr="006D5956">
        <w:t>ada</w:t>
      </w:r>
      <w:proofErr w:type="spellEnd"/>
      <w:r w:rsidRPr="006D5956">
        <w:t xml:space="preserve">. </w:t>
      </w:r>
      <w:r w:rsidRPr="00621D60">
        <w:rPr>
          <w:lang w:val="sv-SE"/>
        </w:rPr>
        <w:t>Berikut ini area perlindungan yang didapatkan dari hasil simulasi menggunakan metode bola bergulir.</w:t>
      </w:r>
    </w:p>
    <w:p w14:paraId="22CB0C4C" w14:textId="77777777" w:rsidR="007353E2" w:rsidRPr="00621D60" w:rsidRDefault="007353E2" w:rsidP="00425E15">
      <w:pPr>
        <w:spacing w:line="480" w:lineRule="auto"/>
        <w:jc w:val="both"/>
        <w:rPr>
          <w:lang w:val="sv-SE"/>
        </w:rPr>
        <w:sectPr w:rsidR="007353E2" w:rsidRPr="00621D60" w:rsidSect="007353E2">
          <w:type w:val="continuous"/>
          <w:pgSz w:w="11906" w:h="16838"/>
          <w:pgMar w:top="1134" w:right="1134" w:bottom="1134" w:left="1134" w:header="431" w:footer="431" w:gutter="0"/>
          <w:cols w:num="2" w:space="284"/>
          <w:docGrid w:linePitch="360"/>
        </w:sectPr>
      </w:pPr>
    </w:p>
    <w:p w14:paraId="2D3B8B76" w14:textId="6FF1EE19" w:rsidR="00E2279E" w:rsidRPr="00621D60" w:rsidRDefault="00425E15" w:rsidP="00425E15">
      <w:pPr>
        <w:spacing w:line="480" w:lineRule="auto"/>
        <w:jc w:val="both"/>
        <w:rPr>
          <w:lang w:val="sv-SE"/>
        </w:rPr>
      </w:pPr>
      <w:r w:rsidRPr="006D5956">
        <w:rPr>
          <w:noProof/>
        </w:rPr>
        <w:drawing>
          <wp:anchor distT="0" distB="0" distL="114300" distR="114300" simplePos="0" relativeHeight="251685888" behindDoc="1" locked="0" layoutInCell="1" allowOverlap="1" wp14:anchorId="185B277E" wp14:editId="1DAB0DB4">
            <wp:simplePos x="0" y="0"/>
            <wp:positionH relativeFrom="column">
              <wp:posOffset>296105</wp:posOffset>
            </wp:positionH>
            <wp:positionV relativeFrom="paragraph">
              <wp:posOffset>17145</wp:posOffset>
            </wp:positionV>
            <wp:extent cx="2422223" cy="1493151"/>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val="0"/>
                        </a:ext>
                      </a:extLst>
                    </a:blip>
                    <a:srcRect/>
                    <a:stretch>
                      <a:fillRect/>
                    </a:stretch>
                  </pic:blipFill>
                  <pic:spPr bwMode="auto">
                    <a:xfrm>
                      <a:off x="0" y="0"/>
                      <a:ext cx="2422223" cy="14931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75B775" w14:textId="62DD207B" w:rsidR="00E2279E" w:rsidRPr="00621D60" w:rsidRDefault="00E2279E" w:rsidP="00A17BD9">
      <w:pPr>
        <w:spacing w:line="480" w:lineRule="auto"/>
        <w:ind w:left="426"/>
        <w:rPr>
          <w:lang w:val="sv-SE"/>
        </w:rPr>
      </w:pPr>
    </w:p>
    <w:p w14:paraId="72FE4FC1" w14:textId="530BA046" w:rsidR="00E2279E" w:rsidRPr="00621D60" w:rsidRDefault="00E2279E" w:rsidP="00A17BD9">
      <w:pPr>
        <w:spacing w:line="480" w:lineRule="auto"/>
        <w:ind w:left="426"/>
        <w:rPr>
          <w:lang w:val="sv-SE"/>
        </w:rPr>
      </w:pPr>
    </w:p>
    <w:p w14:paraId="2408273C" w14:textId="77777777" w:rsidR="00425E15" w:rsidRPr="00621D60" w:rsidRDefault="00425E15" w:rsidP="00A17BD9">
      <w:pPr>
        <w:spacing w:line="480" w:lineRule="auto"/>
        <w:ind w:left="426"/>
        <w:rPr>
          <w:lang w:val="sv-SE"/>
        </w:rPr>
      </w:pPr>
    </w:p>
    <w:p w14:paraId="0911DBA9" w14:textId="77777777" w:rsidR="00425E15" w:rsidRPr="00621D60" w:rsidRDefault="00425E15" w:rsidP="00425E15">
      <w:pPr>
        <w:jc w:val="center"/>
        <w:rPr>
          <w:lang w:val="sv-SE"/>
        </w:rPr>
      </w:pPr>
    </w:p>
    <w:p w14:paraId="79DCEE3B" w14:textId="0FD755D2" w:rsidR="00425E15" w:rsidRPr="00621D60" w:rsidRDefault="00425E15" w:rsidP="00425E15">
      <w:pPr>
        <w:jc w:val="center"/>
        <w:rPr>
          <w:lang w:val="sv-SE"/>
        </w:rPr>
      </w:pPr>
      <w:r w:rsidRPr="00621D60">
        <w:rPr>
          <w:lang w:val="sv-SE"/>
        </w:rPr>
        <w:t>Gambar 5. Area perlindungan secara keseluruhan pada tangki</w:t>
      </w:r>
    </w:p>
    <w:p w14:paraId="62A392A1" w14:textId="77777777" w:rsidR="007353E2" w:rsidRPr="00621D60" w:rsidRDefault="007353E2" w:rsidP="00425E15">
      <w:pPr>
        <w:pStyle w:val="Heading3"/>
        <w:numPr>
          <w:ilvl w:val="0"/>
          <w:numId w:val="14"/>
        </w:numPr>
        <w:spacing w:before="0" w:after="0"/>
        <w:ind w:left="284" w:hanging="284"/>
        <w:jc w:val="both"/>
        <w:rPr>
          <w:rFonts w:ascii="Times New Roman" w:hAnsi="Times New Roman" w:cs="Times New Roman"/>
          <w:sz w:val="24"/>
          <w:szCs w:val="24"/>
          <w:lang w:val="sv-SE"/>
        </w:rPr>
        <w:sectPr w:rsidR="007353E2" w:rsidRPr="00621D60" w:rsidSect="006D5956">
          <w:type w:val="continuous"/>
          <w:pgSz w:w="11906" w:h="16838"/>
          <w:pgMar w:top="1134" w:right="1134" w:bottom="1134" w:left="1134" w:header="431" w:footer="431" w:gutter="0"/>
          <w:cols w:space="238"/>
          <w:docGrid w:linePitch="360"/>
        </w:sectPr>
      </w:pPr>
      <w:bookmarkStart w:id="16" w:name="_Toc196946898"/>
      <w:bookmarkStart w:id="17" w:name="_Toc204718017"/>
    </w:p>
    <w:p w14:paraId="0625C48A" w14:textId="58696B87" w:rsidR="00425E15" w:rsidRPr="00621D60" w:rsidRDefault="00425E15" w:rsidP="00425E15">
      <w:pPr>
        <w:pStyle w:val="Heading3"/>
        <w:numPr>
          <w:ilvl w:val="0"/>
          <w:numId w:val="14"/>
        </w:numPr>
        <w:spacing w:before="0" w:after="0"/>
        <w:ind w:left="284" w:hanging="284"/>
        <w:jc w:val="both"/>
        <w:rPr>
          <w:rFonts w:ascii="Times New Roman" w:hAnsi="Times New Roman" w:cs="Times New Roman"/>
          <w:i/>
          <w:iCs/>
          <w:sz w:val="24"/>
          <w:szCs w:val="24"/>
          <w:lang w:val="sv-SE"/>
        </w:rPr>
      </w:pPr>
      <w:r w:rsidRPr="00621D60">
        <w:rPr>
          <w:rFonts w:ascii="Times New Roman" w:hAnsi="Times New Roman" w:cs="Times New Roman"/>
          <w:sz w:val="24"/>
          <w:szCs w:val="24"/>
          <w:lang w:val="sv-SE"/>
        </w:rPr>
        <w:t xml:space="preserve">Simulasi Sistem Proteksi Eksternal pada </w:t>
      </w:r>
      <w:r w:rsidRPr="00621D60">
        <w:rPr>
          <w:rFonts w:ascii="Times New Roman" w:hAnsi="Times New Roman" w:cs="Times New Roman"/>
          <w:i/>
          <w:iCs/>
          <w:sz w:val="24"/>
          <w:szCs w:val="24"/>
          <w:lang w:val="sv-SE"/>
        </w:rPr>
        <w:t>Software ATP Draw</w:t>
      </w:r>
      <w:bookmarkEnd w:id="16"/>
      <w:bookmarkEnd w:id="17"/>
    </w:p>
    <w:p w14:paraId="71F197B4" w14:textId="12848ED3" w:rsidR="00425E15" w:rsidRPr="00621D60" w:rsidRDefault="00425E15" w:rsidP="00425E15">
      <w:pPr>
        <w:ind w:firstLine="284"/>
        <w:jc w:val="both"/>
        <w:rPr>
          <w:lang w:val="sv-SE"/>
        </w:rPr>
      </w:pPr>
      <w:r w:rsidRPr="00621D60">
        <w:rPr>
          <w:lang w:val="sv-SE"/>
        </w:rPr>
        <w:t xml:space="preserve">Pada tangki yang telah dilakukan simulasi menggunakan metode bola bergulir pada aplikasi sketchup akan disimulasikan kembali dengan menggunakan aplikasi ATP Draw dengan </w:t>
      </w:r>
      <w:r w:rsidRPr="00621D60">
        <w:rPr>
          <w:lang w:val="sv-SE"/>
        </w:rPr>
        <w:t xml:space="preserve">dibuatkan rangkaian ekivalennya menggunakan komponen RLC. Hal ini bertujuan untuk mendapat data tegangan yang timbul pada down conductor saat terjadi kondisi tersambar petir yang mengenai salah satu air termination. </w:t>
      </w:r>
    </w:p>
    <w:p w14:paraId="383D0E38" w14:textId="77777777" w:rsidR="007353E2" w:rsidRPr="00621D60" w:rsidRDefault="007353E2" w:rsidP="00425E15">
      <w:pPr>
        <w:jc w:val="both"/>
        <w:rPr>
          <w:lang w:val="sv-SE"/>
        </w:rPr>
        <w:sectPr w:rsidR="007353E2" w:rsidRPr="00621D60" w:rsidSect="007353E2">
          <w:type w:val="continuous"/>
          <w:pgSz w:w="11906" w:h="16838"/>
          <w:pgMar w:top="1134" w:right="1134" w:bottom="1134" w:left="1134" w:header="431" w:footer="431" w:gutter="0"/>
          <w:cols w:num="2" w:space="284"/>
          <w:docGrid w:linePitch="360"/>
        </w:sectPr>
      </w:pPr>
    </w:p>
    <w:p w14:paraId="5906D0FC" w14:textId="77777777" w:rsidR="007353E2" w:rsidRPr="00621D60" w:rsidRDefault="007353E2" w:rsidP="00425E15">
      <w:pPr>
        <w:jc w:val="both"/>
        <w:rPr>
          <w:lang w:val="sv-SE"/>
        </w:rPr>
      </w:pPr>
    </w:p>
    <w:p w14:paraId="1F4E2E46" w14:textId="77777777" w:rsidR="007353E2" w:rsidRPr="00621D60" w:rsidRDefault="007353E2" w:rsidP="00425E15">
      <w:pPr>
        <w:jc w:val="both"/>
        <w:rPr>
          <w:lang w:val="sv-SE"/>
        </w:rPr>
      </w:pPr>
    </w:p>
    <w:p w14:paraId="6A7726AC" w14:textId="758C3806" w:rsidR="00425E15" w:rsidRPr="00621D60" w:rsidRDefault="00983360" w:rsidP="00425E15">
      <w:pPr>
        <w:jc w:val="both"/>
        <w:rPr>
          <w:lang w:val="sv-SE"/>
        </w:rPr>
      </w:pPr>
      <w:r w:rsidRPr="006D5956">
        <w:rPr>
          <w:noProof/>
        </w:rPr>
        <w:drawing>
          <wp:anchor distT="0" distB="0" distL="114300" distR="114300" simplePos="0" relativeHeight="251687936" behindDoc="1" locked="0" layoutInCell="1" allowOverlap="1" wp14:anchorId="75558B5B" wp14:editId="259D8BE1">
            <wp:simplePos x="0" y="0"/>
            <wp:positionH relativeFrom="column">
              <wp:posOffset>140677</wp:posOffset>
            </wp:positionH>
            <wp:positionV relativeFrom="paragraph">
              <wp:posOffset>125241</wp:posOffset>
            </wp:positionV>
            <wp:extent cx="2968283" cy="1510030"/>
            <wp:effectExtent l="0" t="0" r="381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68283" cy="1510030"/>
                    </a:xfrm>
                    <a:prstGeom prst="rect">
                      <a:avLst/>
                    </a:prstGeom>
                  </pic:spPr>
                </pic:pic>
              </a:graphicData>
            </a:graphic>
            <wp14:sizeRelH relativeFrom="page">
              <wp14:pctWidth>0</wp14:pctWidth>
            </wp14:sizeRelH>
            <wp14:sizeRelV relativeFrom="page">
              <wp14:pctHeight>0</wp14:pctHeight>
            </wp14:sizeRelV>
          </wp:anchor>
        </w:drawing>
      </w:r>
    </w:p>
    <w:p w14:paraId="5CD67743" w14:textId="4B2F5332" w:rsidR="00425E15" w:rsidRPr="00621D60" w:rsidRDefault="00425E15" w:rsidP="00425E15">
      <w:pPr>
        <w:pStyle w:val="Heading3"/>
        <w:numPr>
          <w:ilvl w:val="0"/>
          <w:numId w:val="0"/>
        </w:numPr>
        <w:spacing w:before="0" w:after="0"/>
        <w:ind w:left="360"/>
        <w:jc w:val="both"/>
        <w:rPr>
          <w:rFonts w:ascii="Times New Roman" w:hAnsi="Times New Roman" w:cs="Times New Roman"/>
          <w:sz w:val="24"/>
          <w:szCs w:val="24"/>
          <w:lang w:val="sv-SE"/>
        </w:rPr>
      </w:pPr>
      <w:bookmarkStart w:id="18" w:name="_Toc196946899"/>
      <w:bookmarkStart w:id="19" w:name="_Toc204718018"/>
    </w:p>
    <w:p w14:paraId="5C10810B" w14:textId="17F70C9A" w:rsidR="00425E15" w:rsidRPr="00621D60" w:rsidRDefault="00425E15" w:rsidP="00425E15">
      <w:pPr>
        <w:pStyle w:val="Heading3"/>
        <w:numPr>
          <w:ilvl w:val="0"/>
          <w:numId w:val="0"/>
        </w:numPr>
        <w:spacing w:before="0" w:after="0"/>
        <w:ind w:left="360"/>
        <w:jc w:val="both"/>
        <w:rPr>
          <w:rFonts w:ascii="Times New Roman" w:hAnsi="Times New Roman" w:cs="Times New Roman"/>
          <w:sz w:val="24"/>
          <w:szCs w:val="24"/>
          <w:lang w:val="sv-SE"/>
        </w:rPr>
      </w:pPr>
    </w:p>
    <w:p w14:paraId="4F157D0D" w14:textId="4FBC1AAC" w:rsidR="00425E15" w:rsidRPr="00621D60" w:rsidRDefault="00425E15" w:rsidP="00425E15">
      <w:pPr>
        <w:pStyle w:val="Heading3"/>
        <w:numPr>
          <w:ilvl w:val="0"/>
          <w:numId w:val="0"/>
        </w:numPr>
        <w:spacing w:before="0" w:after="0"/>
        <w:ind w:left="360"/>
        <w:jc w:val="both"/>
        <w:rPr>
          <w:rFonts w:ascii="Times New Roman" w:hAnsi="Times New Roman" w:cs="Times New Roman"/>
          <w:sz w:val="24"/>
          <w:szCs w:val="24"/>
          <w:lang w:val="sv-SE"/>
        </w:rPr>
      </w:pPr>
    </w:p>
    <w:p w14:paraId="586BC6F5" w14:textId="549D4EE7" w:rsidR="00425E15" w:rsidRPr="00621D60" w:rsidRDefault="00425E15" w:rsidP="00425E15">
      <w:pPr>
        <w:pStyle w:val="Heading3"/>
        <w:numPr>
          <w:ilvl w:val="0"/>
          <w:numId w:val="0"/>
        </w:numPr>
        <w:spacing w:before="0" w:after="0"/>
        <w:ind w:left="360"/>
        <w:jc w:val="both"/>
        <w:rPr>
          <w:rFonts w:ascii="Times New Roman" w:hAnsi="Times New Roman" w:cs="Times New Roman"/>
          <w:sz w:val="24"/>
          <w:szCs w:val="24"/>
          <w:lang w:val="sv-SE"/>
        </w:rPr>
      </w:pPr>
    </w:p>
    <w:p w14:paraId="121296D9" w14:textId="52B0D9F3" w:rsidR="00425E15" w:rsidRPr="00621D60" w:rsidRDefault="00425E15" w:rsidP="00425E15">
      <w:pPr>
        <w:pStyle w:val="Heading3"/>
        <w:numPr>
          <w:ilvl w:val="0"/>
          <w:numId w:val="0"/>
        </w:numPr>
        <w:spacing w:before="0" w:after="0"/>
        <w:ind w:left="360"/>
        <w:jc w:val="both"/>
        <w:rPr>
          <w:rFonts w:ascii="Times New Roman" w:hAnsi="Times New Roman" w:cs="Times New Roman"/>
          <w:sz w:val="24"/>
          <w:szCs w:val="24"/>
          <w:lang w:val="sv-SE"/>
        </w:rPr>
      </w:pPr>
    </w:p>
    <w:p w14:paraId="042046E4" w14:textId="0A522901" w:rsidR="00425E15" w:rsidRPr="00621D60" w:rsidRDefault="00425E15" w:rsidP="00425E15">
      <w:pPr>
        <w:pStyle w:val="Heading3"/>
        <w:numPr>
          <w:ilvl w:val="0"/>
          <w:numId w:val="0"/>
        </w:numPr>
        <w:spacing w:before="0" w:after="0"/>
        <w:ind w:left="360"/>
        <w:jc w:val="both"/>
        <w:rPr>
          <w:rFonts w:ascii="Times New Roman" w:hAnsi="Times New Roman" w:cs="Times New Roman"/>
          <w:sz w:val="24"/>
          <w:szCs w:val="24"/>
          <w:lang w:val="sv-SE"/>
        </w:rPr>
      </w:pPr>
    </w:p>
    <w:p w14:paraId="3D850213" w14:textId="0B0F27D3" w:rsidR="00425E15" w:rsidRPr="00621D60" w:rsidRDefault="00425E15" w:rsidP="00425E15">
      <w:pPr>
        <w:pStyle w:val="Heading3"/>
        <w:numPr>
          <w:ilvl w:val="0"/>
          <w:numId w:val="0"/>
        </w:numPr>
        <w:spacing w:before="0" w:after="0"/>
        <w:ind w:left="360"/>
        <w:jc w:val="both"/>
        <w:rPr>
          <w:rFonts w:ascii="Times New Roman" w:hAnsi="Times New Roman" w:cs="Times New Roman"/>
          <w:sz w:val="24"/>
          <w:szCs w:val="24"/>
          <w:lang w:val="sv-SE"/>
        </w:rPr>
      </w:pPr>
    </w:p>
    <w:p w14:paraId="40F554EC" w14:textId="2DDF1A67" w:rsidR="00425E15" w:rsidRPr="00621D60" w:rsidRDefault="00425E15" w:rsidP="00425E15">
      <w:pPr>
        <w:pStyle w:val="Heading3"/>
        <w:numPr>
          <w:ilvl w:val="0"/>
          <w:numId w:val="0"/>
        </w:numPr>
        <w:spacing w:before="0" w:after="0"/>
        <w:ind w:left="360"/>
        <w:jc w:val="both"/>
        <w:rPr>
          <w:rFonts w:ascii="Times New Roman" w:hAnsi="Times New Roman" w:cs="Times New Roman"/>
          <w:sz w:val="24"/>
          <w:szCs w:val="24"/>
          <w:lang w:val="sv-SE"/>
        </w:rPr>
      </w:pPr>
    </w:p>
    <w:p w14:paraId="6E545501" w14:textId="5B8E77C9" w:rsidR="00425E15" w:rsidRPr="00621D60" w:rsidRDefault="00425E15" w:rsidP="00425E15">
      <w:pPr>
        <w:pStyle w:val="Heading3"/>
        <w:numPr>
          <w:ilvl w:val="0"/>
          <w:numId w:val="0"/>
        </w:numPr>
        <w:spacing w:before="0" w:after="0"/>
        <w:ind w:left="360"/>
        <w:jc w:val="both"/>
        <w:rPr>
          <w:rFonts w:ascii="Times New Roman" w:hAnsi="Times New Roman" w:cs="Times New Roman"/>
          <w:sz w:val="24"/>
          <w:szCs w:val="24"/>
          <w:lang w:val="sv-SE"/>
        </w:rPr>
      </w:pPr>
    </w:p>
    <w:p w14:paraId="2EF86945" w14:textId="4396340E" w:rsidR="00425E15" w:rsidRPr="00621D60" w:rsidRDefault="00425E15" w:rsidP="00425E15">
      <w:pPr>
        <w:pStyle w:val="Heading3"/>
        <w:numPr>
          <w:ilvl w:val="0"/>
          <w:numId w:val="0"/>
        </w:numPr>
        <w:spacing w:before="0" w:after="0"/>
        <w:ind w:left="360"/>
        <w:jc w:val="both"/>
        <w:rPr>
          <w:rFonts w:ascii="Times New Roman" w:hAnsi="Times New Roman" w:cs="Times New Roman"/>
          <w:sz w:val="24"/>
          <w:szCs w:val="24"/>
          <w:lang w:val="sv-SE"/>
        </w:rPr>
      </w:pPr>
    </w:p>
    <w:p w14:paraId="0142D758" w14:textId="478A1C41" w:rsidR="00425E15" w:rsidRPr="00621D60" w:rsidRDefault="00425E15" w:rsidP="00425E15">
      <w:pPr>
        <w:pStyle w:val="Heading3"/>
        <w:numPr>
          <w:ilvl w:val="0"/>
          <w:numId w:val="0"/>
        </w:numPr>
        <w:spacing w:before="0" w:after="0"/>
        <w:ind w:left="360"/>
        <w:jc w:val="both"/>
        <w:rPr>
          <w:rFonts w:ascii="Times New Roman" w:hAnsi="Times New Roman" w:cs="Times New Roman"/>
          <w:sz w:val="24"/>
          <w:szCs w:val="24"/>
          <w:lang w:val="sv-SE"/>
        </w:rPr>
      </w:pPr>
    </w:p>
    <w:p w14:paraId="0C363887" w14:textId="26FE1F4B" w:rsidR="00425E15" w:rsidRPr="00621D60" w:rsidRDefault="00983360" w:rsidP="00983360">
      <w:pPr>
        <w:jc w:val="center"/>
        <w:rPr>
          <w:lang w:val="sv-SE"/>
        </w:rPr>
      </w:pPr>
      <w:r w:rsidRPr="00621D60">
        <w:rPr>
          <w:lang w:val="sv-SE"/>
        </w:rPr>
        <w:t>Gambar 5. Rangkaian ekivalen dengan menggunakan komponen RLC</w:t>
      </w:r>
    </w:p>
    <w:p w14:paraId="408BA005" w14:textId="2FDD3B9F" w:rsidR="00425E15" w:rsidRPr="00621D60" w:rsidRDefault="00425E15" w:rsidP="00425E15">
      <w:pPr>
        <w:pStyle w:val="Heading3"/>
        <w:numPr>
          <w:ilvl w:val="0"/>
          <w:numId w:val="0"/>
        </w:numPr>
        <w:spacing w:before="0" w:after="0"/>
        <w:ind w:left="360"/>
        <w:jc w:val="both"/>
        <w:rPr>
          <w:rFonts w:ascii="Times New Roman" w:hAnsi="Times New Roman" w:cs="Times New Roman"/>
          <w:sz w:val="24"/>
          <w:szCs w:val="24"/>
          <w:lang w:val="sv-SE"/>
        </w:rPr>
      </w:pPr>
    </w:p>
    <w:p w14:paraId="4DED8410" w14:textId="77777777" w:rsidR="007353E2" w:rsidRPr="00621D60" w:rsidRDefault="007353E2" w:rsidP="00983360">
      <w:pPr>
        <w:pStyle w:val="Heading3"/>
        <w:numPr>
          <w:ilvl w:val="0"/>
          <w:numId w:val="14"/>
        </w:numPr>
        <w:spacing w:before="0" w:after="0"/>
        <w:ind w:left="284" w:hanging="284"/>
        <w:jc w:val="both"/>
        <w:rPr>
          <w:rFonts w:ascii="Times New Roman" w:hAnsi="Times New Roman" w:cs="Times New Roman"/>
          <w:sz w:val="24"/>
          <w:szCs w:val="24"/>
          <w:lang w:val="sv-SE"/>
        </w:rPr>
        <w:sectPr w:rsidR="007353E2" w:rsidRPr="00621D60" w:rsidSect="006D5956">
          <w:type w:val="continuous"/>
          <w:pgSz w:w="11906" w:h="16838"/>
          <w:pgMar w:top="1134" w:right="1134" w:bottom="1134" w:left="1134" w:header="431" w:footer="431" w:gutter="0"/>
          <w:cols w:space="238"/>
          <w:docGrid w:linePitch="360"/>
        </w:sectPr>
      </w:pPr>
      <w:bookmarkStart w:id="20" w:name="_Toc204718019"/>
      <w:bookmarkEnd w:id="18"/>
      <w:bookmarkEnd w:id="19"/>
    </w:p>
    <w:p w14:paraId="23A866A4" w14:textId="6A3B00BE" w:rsidR="00425E15" w:rsidRPr="006D5956" w:rsidRDefault="00425E15" w:rsidP="00983360">
      <w:pPr>
        <w:pStyle w:val="Heading3"/>
        <w:numPr>
          <w:ilvl w:val="0"/>
          <w:numId w:val="14"/>
        </w:numPr>
        <w:spacing w:before="0" w:after="0"/>
        <w:ind w:left="284" w:hanging="284"/>
        <w:jc w:val="both"/>
        <w:rPr>
          <w:rFonts w:ascii="Times New Roman" w:hAnsi="Times New Roman" w:cs="Times New Roman"/>
          <w:sz w:val="24"/>
          <w:szCs w:val="24"/>
        </w:rPr>
      </w:pPr>
      <w:r w:rsidRPr="00621D60">
        <w:rPr>
          <w:rFonts w:ascii="Times New Roman" w:hAnsi="Times New Roman" w:cs="Times New Roman"/>
          <w:sz w:val="24"/>
          <w:szCs w:val="24"/>
          <w:lang w:val="sv-SE"/>
        </w:rPr>
        <w:t xml:space="preserve">Analisis Setelah Dilakukan Simulasi Perancangan Proteksi Petir Pada Tanki K20 PT. </w:t>
      </w:r>
      <w:proofErr w:type="spellStart"/>
      <w:r w:rsidRPr="006D5956">
        <w:rPr>
          <w:rFonts w:ascii="Times New Roman" w:hAnsi="Times New Roman" w:cs="Times New Roman"/>
          <w:sz w:val="24"/>
          <w:szCs w:val="24"/>
        </w:rPr>
        <w:t>Kilang</w:t>
      </w:r>
      <w:proofErr w:type="spellEnd"/>
      <w:r w:rsidRPr="006D5956">
        <w:rPr>
          <w:rFonts w:ascii="Times New Roman" w:hAnsi="Times New Roman" w:cs="Times New Roman"/>
          <w:sz w:val="24"/>
          <w:szCs w:val="24"/>
        </w:rPr>
        <w:t xml:space="preserve"> Pertamina Internasional </w:t>
      </w:r>
      <w:proofErr w:type="spellStart"/>
      <w:r w:rsidRPr="006D5956">
        <w:rPr>
          <w:rFonts w:ascii="Times New Roman" w:hAnsi="Times New Roman" w:cs="Times New Roman"/>
          <w:sz w:val="24"/>
          <w:szCs w:val="24"/>
        </w:rPr>
        <w:t>Refinary</w:t>
      </w:r>
      <w:proofErr w:type="spellEnd"/>
      <w:r w:rsidRPr="006D5956">
        <w:rPr>
          <w:rFonts w:ascii="Times New Roman" w:hAnsi="Times New Roman" w:cs="Times New Roman"/>
          <w:sz w:val="24"/>
          <w:szCs w:val="24"/>
        </w:rPr>
        <w:t xml:space="preserve"> Unit III </w:t>
      </w:r>
      <w:proofErr w:type="spellStart"/>
      <w:r w:rsidRPr="006D5956">
        <w:rPr>
          <w:rFonts w:ascii="Times New Roman" w:hAnsi="Times New Roman" w:cs="Times New Roman"/>
          <w:sz w:val="24"/>
          <w:szCs w:val="24"/>
        </w:rPr>
        <w:t>Plaju</w:t>
      </w:r>
      <w:proofErr w:type="spellEnd"/>
      <w:r w:rsidRPr="006D5956">
        <w:rPr>
          <w:rFonts w:ascii="Times New Roman" w:hAnsi="Times New Roman" w:cs="Times New Roman"/>
          <w:sz w:val="24"/>
          <w:szCs w:val="24"/>
        </w:rPr>
        <w:t>.</w:t>
      </w:r>
      <w:bookmarkEnd w:id="20"/>
    </w:p>
    <w:p w14:paraId="733FAAD8" w14:textId="0AAC914E" w:rsidR="00E04AA3" w:rsidRPr="006D5956" w:rsidRDefault="00425E15" w:rsidP="00E04AA3">
      <w:pPr>
        <w:ind w:firstLine="284"/>
        <w:jc w:val="both"/>
      </w:pPr>
      <w:r w:rsidRPr="00621D60">
        <w:rPr>
          <w:lang w:val="sv-SE"/>
        </w:rPr>
        <w:t>Pada perancangan system proteksi petir eksternal pada</w:t>
      </w:r>
      <w:r w:rsidR="00983360" w:rsidRPr="00621D60">
        <w:rPr>
          <w:lang w:val="sv-SE"/>
        </w:rPr>
        <w:t xml:space="preserve"> </w:t>
      </w:r>
      <w:r w:rsidRPr="00621D60">
        <w:rPr>
          <w:lang w:val="sv-SE"/>
        </w:rPr>
        <w:t xml:space="preserve">Tangki K20 PT. Kilang Pertamina Internasional Refinary Unit III Plaju dengan diameter tangki 60,74m dan tinggi tangki 26,88m didapatkan perhitungan area efektif penangkap petir sebesar </w:t>
      </w:r>
      <m:oMath>
        <m:r>
          <m:rPr>
            <m:sty m:val="p"/>
          </m:rPr>
          <w:rPr>
            <w:rFonts w:ascii="Cambria Math" w:hAnsi="Cambria Math"/>
            <w:lang w:val="sv-SE"/>
          </w:rPr>
          <m:t>43666,494</m:t>
        </m:r>
        <m:sSup>
          <m:sSupPr>
            <m:ctrlPr>
              <w:rPr>
                <w:rFonts w:ascii="Cambria Math" w:hAnsi="Cambria Math"/>
                <w:iCs/>
              </w:rPr>
            </m:ctrlPr>
          </m:sSupPr>
          <m:e>
            <m:r>
              <m:rPr>
                <m:sty m:val="p"/>
              </m:rPr>
              <w:rPr>
                <w:rFonts w:ascii="Cambria Math" w:hAnsi="Cambria Math"/>
                <w:lang w:val="sv-SE"/>
              </w:rPr>
              <m:t>m</m:t>
            </m:r>
          </m:e>
          <m:sup>
            <m:r>
              <m:rPr>
                <m:sty m:val="p"/>
              </m:rPr>
              <w:rPr>
                <w:rFonts w:ascii="Cambria Math" w:hAnsi="Cambria Math"/>
                <w:lang w:val="sv-SE"/>
              </w:rPr>
              <m:t>2</m:t>
            </m:r>
          </m:sup>
        </m:sSup>
      </m:oMath>
      <w:r w:rsidRPr="00621D60">
        <w:rPr>
          <w:lang w:val="sv-SE"/>
        </w:rPr>
        <w:t xml:space="preserve">, selanjutnya dilakukan perhitungan kerapatan sambaran petir ketanah didapatkan hasil </w:t>
      </w:r>
      <m:oMath>
        <m:r>
          <m:rPr>
            <m:sty m:val="p"/>
          </m:rPr>
          <w:rPr>
            <w:rFonts w:ascii="Cambria Math" w:hAnsi="Cambria Math"/>
            <w:lang w:val="sv-SE"/>
          </w:rPr>
          <m:t xml:space="preserve">25,5353 </m:t>
        </m:r>
        <m:sSup>
          <m:sSupPr>
            <m:ctrlPr>
              <w:rPr>
                <w:rFonts w:ascii="Cambria Math" w:hAnsi="Cambria Math"/>
                <w:bCs/>
              </w:rPr>
            </m:ctrlPr>
          </m:sSupPr>
          <m:e>
            <m:r>
              <m:rPr>
                <m:sty m:val="p"/>
              </m:rPr>
              <w:rPr>
                <w:rFonts w:ascii="Cambria Math" w:hAnsi="Cambria Math"/>
                <w:lang w:val="sv-SE"/>
              </w:rPr>
              <m:t>Sambaran/K</m:t>
            </m:r>
            <m:r>
              <w:rPr>
                <w:rFonts w:ascii="Cambria Math" w:hAnsi="Cambria Math"/>
              </w:rPr>
              <m:t>m</m:t>
            </m:r>
          </m:e>
          <m:sup>
            <m:r>
              <m:rPr>
                <m:sty m:val="p"/>
              </m:rPr>
              <w:rPr>
                <w:rFonts w:ascii="Cambria Math" w:hAnsi="Cambria Math"/>
                <w:lang w:val="sv-SE"/>
              </w:rPr>
              <m:t>2</m:t>
            </m:r>
          </m:sup>
        </m:sSup>
        <m:r>
          <w:rPr>
            <w:rFonts w:ascii="Cambria Math" w:hAnsi="Cambria Math"/>
            <w:lang w:val="sv-SE"/>
          </w:rPr>
          <m:t>/</m:t>
        </m:r>
        <m:r>
          <m:rPr>
            <m:sty m:val="p"/>
          </m:rPr>
          <w:rPr>
            <w:rFonts w:ascii="Cambria Math" w:hAnsi="Cambria Math"/>
            <w:lang w:val="sv-SE"/>
          </w:rPr>
          <m:t>tahun</m:t>
        </m:r>
      </m:oMath>
      <w:r w:rsidRPr="00621D60">
        <w:rPr>
          <w:lang w:val="sv-SE"/>
        </w:rPr>
        <w:t xml:space="preserve">, dan perhitungan densitas sambaran petir sebanyak 1,1154 sambaran/tahun. Pada perancangan air termination pada tanki K20 PT. Kilang Pertamina Internasional Refinary Unit III Plaju menggunakan rolling sphere level proteksi 1 dengan diameter 20m didapatkan hasil 5 air termination yang harus dipasang pada tangki, dan sesuai dengan standar IEC 62305 menggunakan franklin rod sepanjang 30cm. Dan pada perancangan down conductor dengan menggunakan rolling sphere yang di kelilingi pada Tangki K20 PT. </w:t>
      </w:r>
      <w:proofErr w:type="spellStart"/>
      <w:r w:rsidRPr="006D5956">
        <w:t>Kilang</w:t>
      </w:r>
      <w:proofErr w:type="spellEnd"/>
      <w:r w:rsidRPr="006D5956">
        <w:t xml:space="preserve"> Pertamina Internasional </w:t>
      </w:r>
      <w:proofErr w:type="spellStart"/>
      <w:r w:rsidRPr="006D5956">
        <w:t>Refinary</w:t>
      </w:r>
      <w:proofErr w:type="spellEnd"/>
      <w:r w:rsidRPr="006D5956">
        <w:t xml:space="preserve"> Unit III </w:t>
      </w:r>
      <w:proofErr w:type="spellStart"/>
      <w:r w:rsidRPr="006D5956">
        <w:t>Plaju</w:t>
      </w:r>
      <w:proofErr w:type="spellEnd"/>
      <w:r w:rsidRPr="006D5956">
        <w:t xml:space="preserve"> </w:t>
      </w:r>
      <w:proofErr w:type="spellStart"/>
      <w:r w:rsidRPr="006D5956">
        <w:t>sebanyak</w:t>
      </w:r>
      <w:proofErr w:type="spellEnd"/>
      <w:r w:rsidRPr="006D5956">
        <w:t xml:space="preserve"> 8 </w:t>
      </w:r>
      <w:proofErr w:type="spellStart"/>
      <w:r w:rsidRPr="006D5956">
        <w:t>buah</w:t>
      </w:r>
      <w:proofErr w:type="spellEnd"/>
      <w:r w:rsidRPr="006D5956">
        <w:t xml:space="preserve"> down conductor. </w:t>
      </w:r>
      <w:proofErr w:type="spellStart"/>
      <w:r w:rsidRPr="006D5956">
        <w:t>Selanjutnya</w:t>
      </w:r>
      <w:proofErr w:type="spellEnd"/>
      <w:r w:rsidRPr="006D5956">
        <w:t xml:space="preserve"> </w:t>
      </w:r>
      <w:proofErr w:type="spellStart"/>
      <w:r w:rsidRPr="006D5956">
        <w:t>dilakukan</w:t>
      </w:r>
      <w:proofErr w:type="spellEnd"/>
      <w:r w:rsidRPr="006D5956">
        <w:t xml:space="preserve"> </w:t>
      </w:r>
      <w:proofErr w:type="spellStart"/>
      <w:r w:rsidRPr="006D5956">
        <w:t>simulasi</w:t>
      </w:r>
      <w:proofErr w:type="spellEnd"/>
      <w:r w:rsidRPr="006D5956">
        <w:t xml:space="preserve"> </w:t>
      </w:r>
      <w:proofErr w:type="spellStart"/>
      <w:r w:rsidRPr="006D5956">
        <w:t>saat</w:t>
      </w:r>
      <w:proofErr w:type="spellEnd"/>
      <w:r w:rsidRPr="006D5956">
        <w:t xml:space="preserve"> air termination </w:t>
      </w:r>
      <w:proofErr w:type="spellStart"/>
      <w:r w:rsidRPr="006D5956">
        <w:t>tersambar</w:t>
      </w:r>
      <w:proofErr w:type="spellEnd"/>
      <w:r w:rsidRPr="006D5956">
        <w:t xml:space="preserve"> </w:t>
      </w:r>
      <w:proofErr w:type="spellStart"/>
      <w:r w:rsidRPr="006D5956">
        <w:t>petir</w:t>
      </w:r>
      <w:proofErr w:type="spellEnd"/>
      <w:r w:rsidRPr="006D5956">
        <w:t xml:space="preserve"> pada software ATP-Draw </w:t>
      </w:r>
      <w:proofErr w:type="spellStart"/>
      <w:r w:rsidRPr="006D5956">
        <w:t>menggunakan</w:t>
      </w:r>
      <w:proofErr w:type="spellEnd"/>
      <w:r w:rsidRPr="006D5956">
        <w:t xml:space="preserve"> </w:t>
      </w:r>
      <w:proofErr w:type="spellStart"/>
      <w:r w:rsidRPr="006D5956">
        <w:t>rangkaian</w:t>
      </w:r>
      <w:proofErr w:type="spellEnd"/>
      <w:r w:rsidRPr="006D5956">
        <w:t xml:space="preserve"> </w:t>
      </w:r>
      <w:proofErr w:type="spellStart"/>
      <w:r w:rsidRPr="006D5956">
        <w:t>Ekivalen</w:t>
      </w:r>
      <w:proofErr w:type="spellEnd"/>
      <w:r w:rsidRPr="006D5956">
        <w:t xml:space="preserve"> yang </w:t>
      </w:r>
      <w:proofErr w:type="spellStart"/>
      <w:r w:rsidRPr="006D5956">
        <w:t>disimbolkan</w:t>
      </w:r>
      <w:proofErr w:type="spellEnd"/>
      <w:r w:rsidRPr="006D5956">
        <w:t xml:space="preserve"> </w:t>
      </w:r>
      <w:proofErr w:type="spellStart"/>
      <w:r w:rsidRPr="006D5956">
        <w:t>dengan</w:t>
      </w:r>
      <w:proofErr w:type="spellEnd"/>
      <w:r w:rsidRPr="006D5956">
        <w:t xml:space="preserve"> RLC yang di inject </w:t>
      </w:r>
      <w:proofErr w:type="spellStart"/>
      <w:r w:rsidRPr="006D5956">
        <w:t>arus</w:t>
      </w:r>
      <w:proofErr w:type="spellEnd"/>
      <w:r w:rsidRPr="006D5956">
        <w:t xml:space="preserve"> </w:t>
      </w:r>
      <w:proofErr w:type="spellStart"/>
      <w:r w:rsidRPr="006D5956">
        <w:t>heidler</w:t>
      </w:r>
      <w:proofErr w:type="spellEnd"/>
      <w:r w:rsidRPr="006D5956">
        <w:t xml:space="preserve"> </w:t>
      </w:r>
      <w:proofErr w:type="spellStart"/>
      <w:r w:rsidRPr="006D5956">
        <w:t>sebesar</w:t>
      </w:r>
      <w:proofErr w:type="spellEnd"/>
      <w:r w:rsidRPr="006D5956">
        <w:t xml:space="preserve"> 30kA </w:t>
      </w:r>
      <w:proofErr w:type="spellStart"/>
      <w:r w:rsidRPr="006D5956">
        <w:t>dimana</w:t>
      </w:r>
      <w:proofErr w:type="spellEnd"/>
      <w:r w:rsidRPr="006D5956">
        <w:t xml:space="preserve"> </w:t>
      </w:r>
      <w:proofErr w:type="spellStart"/>
      <w:r w:rsidRPr="006D5956">
        <w:t>didapatkan</w:t>
      </w:r>
      <w:proofErr w:type="spellEnd"/>
      <w:r w:rsidRPr="006D5956">
        <w:t xml:space="preserve"> </w:t>
      </w:r>
      <w:proofErr w:type="spellStart"/>
      <w:r w:rsidRPr="006D5956">
        <w:t>hasil</w:t>
      </w:r>
      <w:proofErr w:type="spellEnd"/>
      <w:r w:rsidRPr="006D5956">
        <w:t xml:space="preserve"> </w:t>
      </w:r>
      <w:proofErr w:type="spellStart"/>
      <w:r w:rsidRPr="006D5956">
        <w:t>dari</w:t>
      </w:r>
      <w:proofErr w:type="spellEnd"/>
      <w:r w:rsidRPr="006D5956">
        <w:t xml:space="preserve"> </w:t>
      </w:r>
      <w:proofErr w:type="spellStart"/>
      <w:r w:rsidRPr="006D5956">
        <w:t>dari</w:t>
      </w:r>
      <w:proofErr w:type="spellEnd"/>
      <w:r w:rsidRPr="006D5956">
        <w:t xml:space="preserve"> </w:t>
      </w:r>
      <w:proofErr w:type="spellStart"/>
      <w:r w:rsidRPr="006D5956">
        <w:t>simulasi</w:t>
      </w:r>
      <w:proofErr w:type="spellEnd"/>
      <w:r w:rsidRPr="006D5956">
        <w:t xml:space="preserve"> </w:t>
      </w:r>
      <w:proofErr w:type="spellStart"/>
      <w:r w:rsidRPr="006D5956">
        <w:t>menampilkan</w:t>
      </w:r>
      <w:proofErr w:type="spellEnd"/>
      <w:r w:rsidRPr="006D5956">
        <w:t xml:space="preserve"> </w:t>
      </w:r>
      <w:proofErr w:type="spellStart"/>
      <w:r w:rsidRPr="006D5956">
        <w:t>grafik</w:t>
      </w:r>
      <w:proofErr w:type="spellEnd"/>
      <w:r w:rsidRPr="006D5956">
        <w:t xml:space="preserve"> plot </w:t>
      </w:r>
      <w:proofErr w:type="spellStart"/>
      <w:r w:rsidRPr="006D5956">
        <w:t>xy</w:t>
      </w:r>
      <w:proofErr w:type="spellEnd"/>
      <w:r w:rsidRPr="006D5956">
        <w:t xml:space="preserve">. X </w:t>
      </w:r>
      <w:proofErr w:type="spellStart"/>
      <w:r w:rsidRPr="006D5956">
        <w:t>sebagai</w:t>
      </w:r>
      <w:proofErr w:type="spellEnd"/>
      <w:r w:rsidRPr="006D5956">
        <w:t xml:space="preserve"> </w:t>
      </w:r>
      <w:proofErr w:type="spellStart"/>
      <w:r w:rsidRPr="006D5956">
        <w:t>waktu</w:t>
      </w:r>
      <w:proofErr w:type="spellEnd"/>
      <w:r w:rsidRPr="006D5956">
        <w:t xml:space="preserve"> </w:t>
      </w:r>
      <w:proofErr w:type="spellStart"/>
      <w:r w:rsidRPr="006D5956">
        <w:t>simulasi</w:t>
      </w:r>
      <w:proofErr w:type="spellEnd"/>
      <w:r w:rsidRPr="006D5956">
        <w:t xml:space="preserve"> </w:t>
      </w:r>
      <w:proofErr w:type="spellStart"/>
      <w:r w:rsidRPr="006D5956">
        <w:t>selama</w:t>
      </w:r>
      <w:proofErr w:type="spellEnd"/>
      <w:r w:rsidRPr="006D5956">
        <w:t xml:space="preserve"> 1 second dan Y </w:t>
      </w:r>
      <w:proofErr w:type="spellStart"/>
      <w:r w:rsidRPr="006D5956">
        <w:t>sebagai</w:t>
      </w:r>
      <w:proofErr w:type="spellEnd"/>
      <w:r w:rsidRPr="006D5956">
        <w:t xml:space="preserve"> </w:t>
      </w:r>
      <w:proofErr w:type="spellStart"/>
      <w:r w:rsidRPr="006D5956">
        <w:t>tegangan</w:t>
      </w:r>
      <w:proofErr w:type="spellEnd"/>
      <w:r w:rsidRPr="006D5956">
        <w:t xml:space="preserve"> dan </w:t>
      </w:r>
      <w:proofErr w:type="spellStart"/>
      <w:r w:rsidRPr="006D5956">
        <w:t>arus</w:t>
      </w:r>
      <w:proofErr w:type="spellEnd"/>
      <w:r w:rsidRPr="006D5956">
        <w:t>.</w:t>
      </w:r>
      <w:r w:rsidR="00983360" w:rsidRPr="006D5956">
        <w:t xml:space="preserve"> </w:t>
      </w:r>
      <w:proofErr w:type="spellStart"/>
      <w:r w:rsidRPr="006D5956">
        <w:t>Selelah</w:t>
      </w:r>
      <w:proofErr w:type="spellEnd"/>
      <w:r w:rsidRPr="006D5956">
        <w:t xml:space="preserve"> </w:t>
      </w:r>
      <w:proofErr w:type="spellStart"/>
      <w:r w:rsidRPr="006D5956">
        <w:t>dilakukan</w:t>
      </w:r>
      <w:proofErr w:type="spellEnd"/>
      <w:r w:rsidRPr="006D5956">
        <w:t xml:space="preserve"> </w:t>
      </w:r>
      <w:proofErr w:type="spellStart"/>
      <w:r w:rsidRPr="006D5956">
        <w:t>simulasi</w:t>
      </w:r>
      <w:proofErr w:type="spellEnd"/>
      <w:r w:rsidRPr="006D5956">
        <w:t xml:space="preserve">, </w:t>
      </w:r>
      <w:proofErr w:type="spellStart"/>
      <w:r w:rsidRPr="006D5956">
        <w:t>didapat</w:t>
      </w:r>
      <w:proofErr w:type="spellEnd"/>
      <w:r w:rsidRPr="006D5956">
        <w:t xml:space="preserve"> </w:t>
      </w:r>
      <w:proofErr w:type="spellStart"/>
      <w:r w:rsidRPr="006D5956">
        <w:t>grafik</w:t>
      </w:r>
      <w:proofErr w:type="spellEnd"/>
      <w:r w:rsidRPr="006D5956">
        <w:t xml:space="preserve"> </w:t>
      </w:r>
      <w:proofErr w:type="spellStart"/>
      <w:r w:rsidRPr="006D5956">
        <w:t>besarnya</w:t>
      </w:r>
      <w:proofErr w:type="spellEnd"/>
      <w:r w:rsidRPr="006D5956">
        <w:t xml:space="preserve"> </w:t>
      </w:r>
      <w:proofErr w:type="spellStart"/>
      <w:r w:rsidRPr="006D5956">
        <w:t>tegangan</w:t>
      </w:r>
      <w:proofErr w:type="spellEnd"/>
      <w:r w:rsidRPr="006D5956">
        <w:t xml:space="preserve"> yang </w:t>
      </w:r>
      <w:proofErr w:type="spellStart"/>
      <w:r w:rsidRPr="006D5956">
        <w:t>timbul</w:t>
      </w:r>
      <w:proofErr w:type="spellEnd"/>
      <w:r w:rsidRPr="006D5956">
        <w:t xml:space="preserve"> </w:t>
      </w:r>
      <w:proofErr w:type="spellStart"/>
      <w:r w:rsidRPr="006D5956">
        <w:t>saat</w:t>
      </w:r>
      <w:proofErr w:type="spellEnd"/>
      <w:r w:rsidRPr="006D5956">
        <w:t xml:space="preserve"> </w:t>
      </w:r>
      <w:proofErr w:type="spellStart"/>
      <w:r w:rsidRPr="006D5956">
        <w:t>petir</w:t>
      </w:r>
      <w:proofErr w:type="spellEnd"/>
      <w:r w:rsidRPr="006D5956">
        <w:t xml:space="preserve"> </w:t>
      </w:r>
      <w:proofErr w:type="spellStart"/>
      <w:r w:rsidRPr="006D5956">
        <w:t>menyambar</w:t>
      </w:r>
      <w:proofErr w:type="spellEnd"/>
      <w:r w:rsidRPr="006D5956">
        <w:t xml:space="preserve"> </w:t>
      </w:r>
      <w:r w:rsidRPr="006D5956">
        <w:rPr>
          <w:i/>
          <w:iCs/>
        </w:rPr>
        <w:t xml:space="preserve">lightning arrester </w:t>
      </w:r>
      <w:proofErr w:type="spellStart"/>
      <w:r w:rsidRPr="006D5956">
        <w:t>yaitu</w:t>
      </w:r>
      <w:proofErr w:type="spellEnd"/>
      <w:r w:rsidRPr="006D5956">
        <w:t xml:space="preserve"> 160 MV</w:t>
      </w:r>
      <w:r w:rsidR="00983360" w:rsidRPr="006D5956">
        <w:t xml:space="preserve">. </w:t>
      </w:r>
      <w:proofErr w:type="spellStart"/>
      <w:r w:rsidRPr="006D5956">
        <w:t>Grafik</w:t>
      </w:r>
      <w:proofErr w:type="spellEnd"/>
      <w:r w:rsidRPr="006D5956">
        <w:t xml:space="preserve"> </w:t>
      </w:r>
      <w:proofErr w:type="spellStart"/>
      <w:r w:rsidRPr="006D5956">
        <w:t>hasil</w:t>
      </w:r>
      <w:proofErr w:type="spellEnd"/>
      <w:r w:rsidRPr="006D5956">
        <w:t xml:space="preserve"> </w:t>
      </w:r>
      <w:proofErr w:type="spellStart"/>
      <w:r w:rsidRPr="006D5956">
        <w:t>simulasi</w:t>
      </w:r>
      <w:proofErr w:type="spellEnd"/>
      <w:r w:rsidRPr="006D5956">
        <w:t xml:space="preserve"> </w:t>
      </w:r>
      <w:proofErr w:type="spellStart"/>
      <w:r w:rsidRPr="006D5956">
        <w:t>besarnya</w:t>
      </w:r>
      <w:proofErr w:type="spellEnd"/>
      <w:r w:rsidRPr="006D5956">
        <w:t xml:space="preserve"> </w:t>
      </w:r>
      <w:proofErr w:type="spellStart"/>
      <w:r w:rsidRPr="006D5956">
        <w:t>tegangan</w:t>
      </w:r>
      <w:proofErr w:type="spellEnd"/>
      <w:r w:rsidRPr="006D5956">
        <w:t xml:space="preserve"> pada </w:t>
      </w:r>
      <w:r w:rsidRPr="006D5956">
        <w:rPr>
          <w:i/>
          <w:iCs/>
        </w:rPr>
        <w:t xml:space="preserve">down conductor </w:t>
      </w:r>
      <w:proofErr w:type="spellStart"/>
      <w:r w:rsidRPr="006D5956">
        <w:t>saat</w:t>
      </w:r>
      <w:proofErr w:type="spellEnd"/>
      <w:r w:rsidRPr="006D5956">
        <w:t xml:space="preserve"> </w:t>
      </w:r>
      <w:proofErr w:type="spellStart"/>
      <w:r w:rsidRPr="006D5956">
        <w:t>petir</w:t>
      </w:r>
      <w:proofErr w:type="spellEnd"/>
      <w:r w:rsidRPr="006D5956">
        <w:t xml:space="preserve"> </w:t>
      </w:r>
      <w:proofErr w:type="spellStart"/>
      <w:r w:rsidRPr="006D5956">
        <w:t>menyambar</w:t>
      </w:r>
      <w:proofErr w:type="spellEnd"/>
      <w:r w:rsidRPr="006D5956">
        <w:rPr>
          <w:i/>
          <w:iCs/>
        </w:rPr>
        <w:t xml:space="preserve"> </w:t>
      </w:r>
      <w:proofErr w:type="spellStart"/>
      <w:r w:rsidRPr="006D5956">
        <w:t>yaitu</w:t>
      </w:r>
      <w:proofErr w:type="spellEnd"/>
      <w:r w:rsidRPr="006D5956">
        <w:t xml:space="preserve"> 3.5 MV</w:t>
      </w:r>
      <w:r w:rsidR="00983360" w:rsidRPr="006D5956">
        <w:t xml:space="preserve">. </w:t>
      </w:r>
      <w:proofErr w:type="spellStart"/>
      <w:r w:rsidRPr="006D5956">
        <w:t>Selajutnnya</w:t>
      </w:r>
      <w:proofErr w:type="spellEnd"/>
      <w:r w:rsidRPr="006D5956">
        <w:t xml:space="preserve"> </w:t>
      </w:r>
      <w:proofErr w:type="spellStart"/>
      <w:r w:rsidRPr="006D5956">
        <w:t>ketika</w:t>
      </w:r>
      <w:proofErr w:type="spellEnd"/>
      <w:r w:rsidRPr="006D5956">
        <w:t xml:space="preserve"> </w:t>
      </w:r>
      <w:proofErr w:type="spellStart"/>
      <w:r w:rsidRPr="006D5956">
        <w:t>dilakukan</w:t>
      </w:r>
      <w:proofErr w:type="spellEnd"/>
      <w:r w:rsidRPr="006D5956">
        <w:t xml:space="preserve"> </w:t>
      </w:r>
      <w:proofErr w:type="spellStart"/>
      <w:r w:rsidRPr="006D5956">
        <w:t>simulasi</w:t>
      </w:r>
      <w:proofErr w:type="spellEnd"/>
      <w:r w:rsidRPr="006D5956">
        <w:t xml:space="preserve">, </w:t>
      </w:r>
      <w:proofErr w:type="spellStart"/>
      <w:r w:rsidRPr="006D5956">
        <w:t>didapatkan</w:t>
      </w:r>
      <w:proofErr w:type="spellEnd"/>
      <w:r w:rsidRPr="006D5956">
        <w:t xml:space="preserve"> </w:t>
      </w:r>
      <w:proofErr w:type="spellStart"/>
      <w:r w:rsidRPr="006D5956">
        <w:t>grafik</w:t>
      </w:r>
      <w:proofErr w:type="spellEnd"/>
      <w:r w:rsidRPr="006D5956">
        <w:t xml:space="preserve"> </w:t>
      </w:r>
      <w:proofErr w:type="spellStart"/>
      <w:r w:rsidRPr="006D5956">
        <w:t>arus</w:t>
      </w:r>
      <w:proofErr w:type="spellEnd"/>
      <w:r w:rsidRPr="006D5956">
        <w:t xml:space="preserve"> pada </w:t>
      </w:r>
      <w:proofErr w:type="spellStart"/>
      <w:r w:rsidRPr="006D5956">
        <w:t>saat</w:t>
      </w:r>
      <w:proofErr w:type="spellEnd"/>
      <w:r w:rsidRPr="006D5956">
        <w:t xml:space="preserve"> </w:t>
      </w:r>
      <w:proofErr w:type="spellStart"/>
      <w:r w:rsidRPr="006D5956">
        <w:t>petir</w:t>
      </w:r>
      <w:proofErr w:type="spellEnd"/>
      <w:r w:rsidRPr="006D5956">
        <w:t xml:space="preserve"> </w:t>
      </w:r>
      <w:proofErr w:type="spellStart"/>
      <w:r w:rsidRPr="006D5956">
        <w:t>menyambar</w:t>
      </w:r>
      <w:proofErr w:type="spellEnd"/>
      <w:r w:rsidRPr="006D5956">
        <w:t xml:space="preserve"> </w:t>
      </w:r>
      <w:r w:rsidRPr="006D5956">
        <w:rPr>
          <w:i/>
          <w:iCs/>
        </w:rPr>
        <w:t xml:space="preserve">Air </w:t>
      </w:r>
      <w:proofErr w:type="spellStart"/>
      <w:r w:rsidRPr="006D5956">
        <w:rPr>
          <w:i/>
          <w:iCs/>
        </w:rPr>
        <w:t>terination</w:t>
      </w:r>
      <w:proofErr w:type="spellEnd"/>
      <w:r w:rsidRPr="006D5956">
        <w:rPr>
          <w:i/>
          <w:iCs/>
        </w:rPr>
        <w:t xml:space="preserve"> </w:t>
      </w:r>
      <w:proofErr w:type="spellStart"/>
      <w:r w:rsidRPr="006D5956">
        <w:t>sebesar</w:t>
      </w:r>
      <w:proofErr w:type="spellEnd"/>
      <w:r w:rsidRPr="006D5956">
        <w:t xml:space="preserve"> 30 kA. </w:t>
      </w:r>
      <w:proofErr w:type="spellStart"/>
      <w:r w:rsidRPr="006D5956">
        <w:t>ini</w:t>
      </w:r>
      <w:proofErr w:type="spellEnd"/>
      <w:r w:rsidRPr="006D5956">
        <w:t xml:space="preserve"> </w:t>
      </w:r>
      <w:proofErr w:type="spellStart"/>
      <w:r w:rsidRPr="006D5956">
        <w:t>membuktikan</w:t>
      </w:r>
      <w:proofErr w:type="spellEnd"/>
      <w:r w:rsidRPr="006D5956">
        <w:t xml:space="preserve"> </w:t>
      </w:r>
      <w:proofErr w:type="spellStart"/>
      <w:r w:rsidRPr="006D5956">
        <w:t>bahwasannya</w:t>
      </w:r>
      <w:proofErr w:type="spellEnd"/>
      <w:r w:rsidRPr="006D5956">
        <w:t xml:space="preserve"> </w:t>
      </w:r>
      <w:proofErr w:type="spellStart"/>
      <w:r w:rsidRPr="006D5956">
        <w:t>tegangan</w:t>
      </w:r>
      <w:proofErr w:type="spellEnd"/>
      <w:r w:rsidRPr="006D5956">
        <w:t xml:space="preserve"> </w:t>
      </w:r>
      <w:proofErr w:type="spellStart"/>
      <w:r w:rsidRPr="006D5956">
        <w:t>petir</w:t>
      </w:r>
      <w:proofErr w:type="spellEnd"/>
      <w:r w:rsidRPr="006D5956">
        <w:t xml:space="preserve"> </w:t>
      </w:r>
      <w:proofErr w:type="spellStart"/>
      <w:r w:rsidRPr="006D5956">
        <w:t>menurun</w:t>
      </w:r>
      <w:proofErr w:type="spellEnd"/>
      <w:r w:rsidRPr="006D5956">
        <w:t xml:space="preserve"> </w:t>
      </w:r>
      <w:proofErr w:type="spellStart"/>
      <w:r w:rsidRPr="006D5956">
        <w:t>saat</w:t>
      </w:r>
      <w:proofErr w:type="spellEnd"/>
      <w:r w:rsidRPr="006D5956">
        <w:t xml:space="preserve"> </w:t>
      </w:r>
      <w:proofErr w:type="spellStart"/>
      <w:r w:rsidRPr="006D5956">
        <w:t>sampai</w:t>
      </w:r>
      <w:proofErr w:type="spellEnd"/>
      <w:r w:rsidRPr="006D5956">
        <w:t xml:space="preserve"> </w:t>
      </w:r>
      <w:proofErr w:type="spellStart"/>
      <w:r w:rsidRPr="006D5956">
        <w:t>ke</w:t>
      </w:r>
      <w:proofErr w:type="spellEnd"/>
      <w:r w:rsidRPr="006D5956">
        <w:t xml:space="preserve"> grounding.</w:t>
      </w:r>
    </w:p>
    <w:p w14:paraId="69FE5DCC" w14:textId="77777777" w:rsidR="007353E2" w:rsidRDefault="007353E2" w:rsidP="007353E2">
      <w:pPr>
        <w:pStyle w:val="Abstract"/>
        <w:ind w:firstLine="0"/>
        <w:jc w:val="center"/>
        <w:rPr>
          <w:sz w:val="24"/>
          <w:szCs w:val="24"/>
        </w:rPr>
      </w:pPr>
    </w:p>
    <w:p w14:paraId="6C8A24A4" w14:textId="3B41E516" w:rsidR="00E04AA3" w:rsidRDefault="00E04AA3" w:rsidP="007353E2">
      <w:pPr>
        <w:pStyle w:val="Abstract"/>
        <w:ind w:firstLine="0"/>
        <w:jc w:val="center"/>
        <w:rPr>
          <w:sz w:val="24"/>
          <w:szCs w:val="24"/>
        </w:rPr>
      </w:pPr>
      <w:commentRangeStart w:id="21"/>
      <w:r w:rsidRPr="006D5956">
        <w:rPr>
          <w:sz w:val="24"/>
          <w:szCs w:val="24"/>
        </w:rPr>
        <w:t>SIMPULAN</w:t>
      </w:r>
      <w:commentRangeEnd w:id="21"/>
      <w:r w:rsidR="00D67FB9">
        <w:rPr>
          <w:rStyle w:val="CommentReference"/>
          <w:rFonts w:eastAsia="SimSun"/>
          <w:b w:val="0"/>
          <w:bCs w:val="0"/>
          <w:lang w:val="en-AU" w:eastAsia="zh-CN"/>
        </w:rPr>
        <w:commentReference w:id="21"/>
      </w:r>
    </w:p>
    <w:p w14:paraId="0C9EE01B" w14:textId="77777777" w:rsidR="006D5956" w:rsidRPr="006D5956" w:rsidRDefault="006D5956" w:rsidP="006D5956">
      <w:pPr>
        <w:rPr>
          <w:lang w:val="en-US" w:eastAsia="en-US"/>
        </w:rPr>
      </w:pPr>
    </w:p>
    <w:p w14:paraId="4CEC25A3" w14:textId="77777777" w:rsidR="00E04AA3" w:rsidRPr="006D5956" w:rsidRDefault="00E04AA3" w:rsidP="007353E2">
      <w:pPr>
        <w:pStyle w:val="ListParagraph"/>
        <w:numPr>
          <w:ilvl w:val="0"/>
          <w:numId w:val="17"/>
        </w:numPr>
        <w:ind w:left="284" w:hanging="284"/>
        <w:contextualSpacing/>
        <w:jc w:val="both"/>
      </w:pPr>
      <w:r w:rsidRPr="006D5956">
        <w:t xml:space="preserve">Desain </w:t>
      </w:r>
      <w:proofErr w:type="spellStart"/>
      <w:r w:rsidRPr="006D5956">
        <w:t>dari</w:t>
      </w:r>
      <w:proofErr w:type="spellEnd"/>
      <w:r w:rsidRPr="006D5956">
        <w:t xml:space="preserve"> </w:t>
      </w:r>
      <w:proofErr w:type="spellStart"/>
      <w:r w:rsidRPr="006D5956">
        <w:t>sistem</w:t>
      </w:r>
      <w:proofErr w:type="spellEnd"/>
      <w:r w:rsidRPr="006D5956">
        <w:t xml:space="preserve"> </w:t>
      </w:r>
      <w:proofErr w:type="spellStart"/>
      <w:r w:rsidRPr="006D5956">
        <w:t>proteksi</w:t>
      </w:r>
      <w:proofErr w:type="spellEnd"/>
      <w:r w:rsidRPr="006D5956">
        <w:t xml:space="preserve"> </w:t>
      </w:r>
      <w:proofErr w:type="spellStart"/>
      <w:r w:rsidRPr="006D5956">
        <w:t>petir</w:t>
      </w:r>
      <w:proofErr w:type="spellEnd"/>
      <w:r w:rsidRPr="006D5956">
        <w:t xml:space="preserve"> </w:t>
      </w:r>
      <w:proofErr w:type="spellStart"/>
      <w:r w:rsidRPr="006D5956">
        <w:t>eksternal</w:t>
      </w:r>
      <w:proofErr w:type="spellEnd"/>
      <w:r w:rsidRPr="006D5956">
        <w:t xml:space="preserve"> </w:t>
      </w:r>
      <w:proofErr w:type="spellStart"/>
      <w:r w:rsidRPr="006D5956">
        <w:t>dengan</w:t>
      </w:r>
      <w:proofErr w:type="spellEnd"/>
      <w:r w:rsidRPr="006D5956">
        <w:t xml:space="preserve"> </w:t>
      </w:r>
      <w:proofErr w:type="spellStart"/>
      <w:r w:rsidRPr="006D5956">
        <w:t>metode</w:t>
      </w:r>
      <w:proofErr w:type="spellEnd"/>
      <w:r w:rsidRPr="006D5956">
        <w:t xml:space="preserve"> </w:t>
      </w:r>
      <w:r w:rsidRPr="006D5956">
        <w:rPr>
          <w:i/>
          <w:iCs/>
        </w:rPr>
        <w:t>rolling sphere</w:t>
      </w:r>
      <w:r w:rsidRPr="006D5956">
        <w:t xml:space="preserve"> </w:t>
      </w:r>
      <w:proofErr w:type="spellStart"/>
      <w:r w:rsidRPr="006D5956">
        <w:t>dari</w:t>
      </w:r>
      <w:proofErr w:type="spellEnd"/>
      <w:r w:rsidRPr="006D5956">
        <w:t xml:space="preserve"> </w:t>
      </w:r>
      <w:proofErr w:type="spellStart"/>
      <w:r w:rsidRPr="006D5956">
        <w:t>tangki</w:t>
      </w:r>
      <w:proofErr w:type="spellEnd"/>
      <w:r w:rsidRPr="006D5956">
        <w:t xml:space="preserve"> </w:t>
      </w:r>
      <w:proofErr w:type="spellStart"/>
      <w:r w:rsidRPr="006D5956">
        <w:t>objek</w:t>
      </w:r>
      <w:proofErr w:type="spellEnd"/>
      <w:r w:rsidRPr="006D5956">
        <w:t xml:space="preserve"> </w:t>
      </w:r>
      <w:proofErr w:type="spellStart"/>
      <w:r w:rsidRPr="006D5956">
        <w:t>penelitian</w:t>
      </w:r>
      <w:proofErr w:type="spellEnd"/>
      <w:r w:rsidRPr="006D5956">
        <w:t xml:space="preserve"> </w:t>
      </w:r>
      <w:proofErr w:type="spellStart"/>
      <w:r w:rsidRPr="006D5956">
        <w:t>dengan</w:t>
      </w:r>
      <w:proofErr w:type="spellEnd"/>
      <w:r w:rsidRPr="006D5956">
        <w:t xml:space="preserve"> </w:t>
      </w:r>
      <w:proofErr w:type="spellStart"/>
      <w:r w:rsidRPr="006D5956">
        <w:t>menggunakan</w:t>
      </w:r>
      <w:proofErr w:type="spellEnd"/>
      <w:r w:rsidRPr="006D5956">
        <w:t xml:space="preserve"> </w:t>
      </w:r>
      <w:r w:rsidRPr="006D5956">
        <w:rPr>
          <w:i/>
          <w:iCs/>
        </w:rPr>
        <w:t xml:space="preserve">software </w:t>
      </w:r>
      <w:proofErr w:type="spellStart"/>
      <w:r w:rsidRPr="006D5956">
        <w:rPr>
          <w:i/>
          <w:iCs/>
        </w:rPr>
        <w:t>sketchup</w:t>
      </w:r>
      <w:proofErr w:type="spellEnd"/>
      <w:r w:rsidRPr="006D5956">
        <w:rPr>
          <w:i/>
          <w:iCs/>
        </w:rPr>
        <w:t xml:space="preserve"> </w:t>
      </w:r>
      <w:proofErr w:type="spellStart"/>
      <w:r w:rsidRPr="006D5956">
        <w:t>yaitu</w:t>
      </w:r>
      <w:proofErr w:type="spellEnd"/>
      <w:r w:rsidRPr="006D5956">
        <w:t xml:space="preserve"> </w:t>
      </w:r>
      <w:proofErr w:type="spellStart"/>
      <w:r w:rsidRPr="006D5956">
        <w:t>proteksi</w:t>
      </w:r>
      <w:proofErr w:type="spellEnd"/>
      <w:r w:rsidRPr="006D5956">
        <w:t xml:space="preserve"> </w:t>
      </w:r>
      <w:proofErr w:type="spellStart"/>
      <w:r w:rsidRPr="006D5956">
        <w:t>petir</w:t>
      </w:r>
      <w:proofErr w:type="spellEnd"/>
      <w:r w:rsidRPr="006D5956">
        <w:t xml:space="preserve"> </w:t>
      </w:r>
      <w:proofErr w:type="spellStart"/>
      <w:r w:rsidRPr="006D5956">
        <w:t>dengan</w:t>
      </w:r>
      <w:proofErr w:type="spellEnd"/>
      <w:r w:rsidRPr="006D5956">
        <w:t xml:space="preserve"> level 1 </w:t>
      </w:r>
      <w:proofErr w:type="spellStart"/>
      <w:r w:rsidRPr="006D5956">
        <w:t>serta</w:t>
      </w:r>
      <w:proofErr w:type="spellEnd"/>
      <w:r w:rsidRPr="006D5956">
        <w:t xml:space="preserve"> </w:t>
      </w:r>
      <w:proofErr w:type="spellStart"/>
      <w:r w:rsidRPr="006D5956">
        <w:t>memiliki</w:t>
      </w:r>
      <w:proofErr w:type="spellEnd"/>
      <w:r w:rsidRPr="006D5956">
        <w:t xml:space="preserve"> </w:t>
      </w:r>
      <w:proofErr w:type="spellStart"/>
      <w:r w:rsidRPr="006D5956">
        <w:t>kebutuhan</w:t>
      </w:r>
      <w:proofErr w:type="spellEnd"/>
      <w:r w:rsidRPr="006D5956">
        <w:t xml:space="preserve"> </w:t>
      </w:r>
      <w:r w:rsidRPr="006D5956">
        <w:rPr>
          <w:i/>
          <w:iCs/>
        </w:rPr>
        <w:t xml:space="preserve">air termination </w:t>
      </w:r>
      <w:proofErr w:type="spellStart"/>
      <w:r w:rsidRPr="006D5956">
        <w:t>yaitu</w:t>
      </w:r>
      <w:proofErr w:type="spellEnd"/>
      <w:r w:rsidRPr="006D5956">
        <w:t xml:space="preserve"> </w:t>
      </w:r>
      <w:proofErr w:type="spellStart"/>
      <w:r w:rsidRPr="006D5956">
        <w:t>jarum</w:t>
      </w:r>
      <w:proofErr w:type="spellEnd"/>
      <w:r w:rsidRPr="006D5956">
        <w:t xml:space="preserve"> </w:t>
      </w:r>
      <w:proofErr w:type="spellStart"/>
      <w:r w:rsidRPr="006D5956">
        <w:t>tembaga</w:t>
      </w:r>
      <w:proofErr w:type="spellEnd"/>
      <w:r w:rsidRPr="006D5956">
        <w:t xml:space="preserve"> </w:t>
      </w:r>
      <w:proofErr w:type="spellStart"/>
      <w:r w:rsidRPr="006D5956">
        <w:t>jenis</w:t>
      </w:r>
      <w:proofErr w:type="spellEnd"/>
      <w:r w:rsidRPr="006D5956">
        <w:t xml:space="preserve"> </w:t>
      </w:r>
      <w:r w:rsidRPr="006D5956">
        <w:rPr>
          <w:i/>
          <w:iCs/>
        </w:rPr>
        <w:lastRenderedPageBreak/>
        <w:t>franklin rod</w:t>
      </w:r>
      <w:r w:rsidRPr="006D5956">
        <w:t xml:space="preserve"> </w:t>
      </w:r>
      <w:proofErr w:type="spellStart"/>
      <w:r w:rsidRPr="006D5956">
        <w:t>sepanjang</w:t>
      </w:r>
      <w:proofErr w:type="spellEnd"/>
      <w:r w:rsidRPr="006D5956">
        <w:t xml:space="preserve"> 50cm</w:t>
      </w:r>
      <w:r w:rsidRPr="006D5956">
        <w:rPr>
          <w:i/>
          <w:iCs/>
        </w:rPr>
        <w:t xml:space="preserve"> </w:t>
      </w:r>
      <w:proofErr w:type="spellStart"/>
      <w:r w:rsidRPr="006D5956">
        <w:t>sebanyak</w:t>
      </w:r>
      <w:proofErr w:type="spellEnd"/>
      <w:r w:rsidRPr="006D5956">
        <w:t xml:space="preserve"> 5 </w:t>
      </w:r>
      <w:proofErr w:type="spellStart"/>
      <w:r w:rsidRPr="006D5956">
        <w:t>buah</w:t>
      </w:r>
      <w:proofErr w:type="spellEnd"/>
      <w:r w:rsidRPr="006D5956">
        <w:t xml:space="preserve"> </w:t>
      </w:r>
      <w:proofErr w:type="spellStart"/>
      <w:r w:rsidRPr="006D5956">
        <w:t>serta</w:t>
      </w:r>
      <w:proofErr w:type="spellEnd"/>
      <w:r w:rsidRPr="006D5956">
        <w:t xml:space="preserve"> </w:t>
      </w:r>
      <w:proofErr w:type="spellStart"/>
      <w:r w:rsidRPr="006D5956">
        <w:t>membutuhkan</w:t>
      </w:r>
      <w:proofErr w:type="spellEnd"/>
      <w:r w:rsidRPr="006D5956">
        <w:t xml:space="preserve"> 8 </w:t>
      </w:r>
      <w:proofErr w:type="spellStart"/>
      <w:r w:rsidRPr="006D5956">
        <w:t>buah</w:t>
      </w:r>
      <w:proofErr w:type="spellEnd"/>
      <w:r w:rsidRPr="006D5956">
        <w:t xml:space="preserve"> down </w:t>
      </w:r>
      <w:proofErr w:type="spellStart"/>
      <w:r w:rsidRPr="006D5956">
        <w:rPr>
          <w:i/>
          <w:iCs/>
        </w:rPr>
        <w:t>down</w:t>
      </w:r>
      <w:proofErr w:type="spellEnd"/>
      <w:r w:rsidRPr="006D5956">
        <w:rPr>
          <w:i/>
          <w:iCs/>
        </w:rPr>
        <w:t xml:space="preserve"> conductor </w:t>
      </w:r>
      <w:proofErr w:type="spellStart"/>
      <w:r w:rsidRPr="006D5956">
        <w:t>yaitu</w:t>
      </w:r>
      <w:proofErr w:type="spellEnd"/>
      <w:r w:rsidRPr="006D5956">
        <w:t xml:space="preserve"> </w:t>
      </w:r>
      <w:proofErr w:type="spellStart"/>
      <w:r w:rsidRPr="006D5956">
        <w:t>kabel</w:t>
      </w:r>
      <w:proofErr w:type="spellEnd"/>
      <w:r w:rsidRPr="006D5956">
        <w:t xml:space="preserve"> </w:t>
      </w:r>
      <w:proofErr w:type="spellStart"/>
      <w:r w:rsidRPr="006D5956">
        <w:t>kbc</w:t>
      </w:r>
      <w:proofErr w:type="spellEnd"/>
      <w:r w:rsidRPr="006D5956">
        <w:t xml:space="preserve"> 50mm </w:t>
      </w:r>
      <w:proofErr w:type="spellStart"/>
      <w:r w:rsidRPr="006D5956">
        <w:t>dengan</w:t>
      </w:r>
      <w:proofErr w:type="spellEnd"/>
      <w:r w:rsidRPr="006D5956">
        <w:t xml:space="preserve"> </w:t>
      </w:r>
      <w:proofErr w:type="spellStart"/>
      <w:r w:rsidRPr="006D5956">
        <w:t>panjang</w:t>
      </w:r>
      <w:proofErr w:type="spellEnd"/>
      <w:r w:rsidRPr="006D5956">
        <w:t xml:space="preserve"> 405,75 dan di </w:t>
      </w:r>
      <w:proofErr w:type="spellStart"/>
      <w:r w:rsidRPr="006D5956">
        <w:t>pararelkan</w:t>
      </w:r>
      <w:proofErr w:type="spellEnd"/>
      <w:r w:rsidRPr="006D5956">
        <w:t xml:space="preserve"> </w:t>
      </w:r>
      <w:proofErr w:type="spellStart"/>
      <w:r w:rsidRPr="006D5956">
        <w:t>ke</w:t>
      </w:r>
      <w:proofErr w:type="spellEnd"/>
      <w:r w:rsidRPr="006D5956">
        <w:t xml:space="preserve"> 1 </w:t>
      </w:r>
      <w:proofErr w:type="spellStart"/>
      <w:r w:rsidRPr="006D5956">
        <w:t>buah</w:t>
      </w:r>
      <w:proofErr w:type="spellEnd"/>
      <w:r w:rsidRPr="006D5956">
        <w:t xml:space="preserve"> </w:t>
      </w:r>
      <w:r w:rsidRPr="006D5956">
        <w:rPr>
          <w:i/>
          <w:iCs/>
        </w:rPr>
        <w:t>grounding rod</w:t>
      </w:r>
      <w:r w:rsidRPr="006D5956">
        <w:t xml:space="preserve"> </w:t>
      </w:r>
      <w:proofErr w:type="spellStart"/>
      <w:r w:rsidRPr="006D5956">
        <w:t>dengan</w:t>
      </w:r>
      <w:proofErr w:type="spellEnd"/>
      <w:r w:rsidRPr="006D5956">
        <w:t xml:space="preserve"> diameter 16mm di </w:t>
      </w:r>
      <w:proofErr w:type="spellStart"/>
      <w:r w:rsidRPr="006D5956">
        <w:t>sepanjang</w:t>
      </w:r>
      <w:proofErr w:type="spellEnd"/>
      <w:r w:rsidRPr="006D5956">
        <w:t xml:space="preserve"> 3m dan </w:t>
      </w:r>
      <w:proofErr w:type="spellStart"/>
      <w:r w:rsidRPr="006D5956">
        <w:t>ditanam</w:t>
      </w:r>
      <w:proofErr w:type="spellEnd"/>
      <w:r w:rsidRPr="006D5956">
        <w:t xml:space="preserve"> </w:t>
      </w:r>
      <w:proofErr w:type="spellStart"/>
      <w:r w:rsidRPr="006D5956">
        <w:t>sedalam</w:t>
      </w:r>
      <w:proofErr w:type="spellEnd"/>
      <w:r w:rsidRPr="006D5956">
        <w:t xml:space="preserve"> 3m.</w:t>
      </w:r>
    </w:p>
    <w:p w14:paraId="1A34865D" w14:textId="1B43FBFF" w:rsidR="00E04AA3" w:rsidRPr="00621D60" w:rsidRDefault="00E04AA3" w:rsidP="007353E2">
      <w:pPr>
        <w:pStyle w:val="ListParagraph"/>
        <w:numPr>
          <w:ilvl w:val="0"/>
          <w:numId w:val="17"/>
        </w:numPr>
        <w:ind w:left="284" w:hanging="284"/>
        <w:contextualSpacing/>
        <w:jc w:val="both"/>
        <w:rPr>
          <w:lang w:val="sv-SE"/>
        </w:rPr>
      </w:pPr>
      <w:r w:rsidRPr="006D5956">
        <w:t xml:space="preserve">Hasil </w:t>
      </w:r>
      <w:proofErr w:type="spellStart"/>
      <w:r w:rsidRPr="006D5956">
        <w:t>simulasi</w:t>
      </w:r>
      <w:proofErr w:type="spellEnd"/>
      <w:r w:rsidRPr="006D5956">
        <w:t xml:space="preserve"> </w:t>
      </w:r>
      <w:proofErr w:type="spellStart"/>
      <w:r w:rsidRPr="006D5956">
        <w:t>dengan</w:t>
      </w:r>
      <w:proofErr w:type="spellEnd"/>
      <w:r w:rsidRPr="006D5956">
        <w:t xml:space="preserve"> </w:t>
      </w:r>
      <w:proofErr w:type="spellStart"/>
      <w:r w:rsidRPr="006D5956">
        <w:t>menggunakan</w:t>
      </w:r>
      <w:proofErr w:type="spellEnd"/>
      <w:r w:rsidRPr="006D5956">
        <w:t xml:space="preserve"> </w:t>
      </w:r>
      <w:r w:rsidRPr="006D5956">
        <w:rPr>
          <w:i/>
          <w:iCs/>
        </w:rPr>
        <w:t xml:space="preserve">software ATP-Draw </w:t>
      </w:r>
      <w:r w:rsidRPr="006D5956">
        <w:t xml:space="preserve">yang </w:t>
      </w:r>
      <w:proofErr w:type="spellStart"/>
      <w:r w:rsidRPr="006D5956">
        <w:t>ditampilkan</w:t>
      </w:r>
      <w:proofErr w:type="spellEnd"/>
      <w:r w:rsidRPr="006D5956">
        <w:t xml:space="preserve"> plot </w:t>
      </w:r>
      <w:proofErr w:type="spellStart"/>
      <w:r w:rsidRPr="006D5956">
        <w:t>xy</w:t>
      </w:r>
      <w:proofErr w:type="spellEnd"/>
      <w:r w:rsidRPr="006D5956">
        <w:t xml:space="preserve"> </w:t>
      </w:r>
      <w:proofErr w:type="spellStart"/>
      <w:r w:rsidRPr="006D5956">
        <w:t>didapatkan</w:t>
      </w:r>
      <w:proofErr w:type="spellEnd"/>
      <w:r w:rsidRPr="006D5956">
        <w:t xml:space="preserve"> </w:t>
      </w:r>
      <w:proofErr w:type="spellStart"/>
      <w:r w:rsidRPr="006D5956">
        <w:t>tegangan</w:t>
      </w:r>
      <w:proofErr w:type="spellEnd"/>
      <w:r w:rsidRPr="006D5956">
        <w:t xml:space="preserve"> </w:t>
      </w:r>
      <w:proofErr w:type="spellStart"/>
      <w:r w:rsidRPr="006D5956">
        <w:t>sambaran</w:t>
      </w:r>
      <w:proofErr w:type="spellEnd"/>
      <w:r w:rsidRPr="006D5956">
        <w:t xml:space="preserve"> </w:t>
      </w:r>
      <w:proofErr w:type="spellStart"/>
      <w:r w:rsidRPr="006D5956">
        <w:t>petir</w:t>
      </w:r>
      <w:proofErr w:type="spellEnd"/>
      <w:r w:rsidRPr="006D5956">
        <w:t xml:space="preserve"> yang </w:t>
      </w:r>
      <w:proofErr w:type="spellStart"/>
      <w:r w:rsidRPr="006D5956">
        <w:t>mengenai</w:t>
      </w:r>
      <w:proofErr w:type="spellEnd"/>
      <w:r w:rsidRPr="006D5956">
        <w:t xml:space="preserve"> </w:t>
      </w:r>
      <w:r w:rsidRPr="006D5956">
        <w:rPr>
          <w:i/>
          <w:iCs/>
        </w:rPr>
        <w:t xml:space="preserve">air termination </w:t>
      </w:r>
      <w:proofErr w:type="spellStart"/>
      <w:r w:rsidRPr="006D5956">
        <w:t>sebesar</w:t>
      </w:r>
      <w:proofErr w:type="spellEnd"/>
      <w:r w:rsidRPr="006D5956">
        <w:t xml:space="preserve"> 160 MV dan </w:t>
      </w:r>
      <w:proofErr w:type="spellStart"/>
      <w:r w:rsidRPr="006D5956">
        <w:t>turun</w:t>
      </w:r>
      <w:proofErr w:type="spellEnd"/>
      <w:r w:rsidRPr="006D5956">
        <w:t xml:space="preserve"> </w:t>
      </w:r>
      <w:proofErr w:type="spellStart"/>
      <w:r w:rsidRPr="006D5956">
        <w:t>setelah</w:t>
      </w:r>
      <w:proofErr w:type="spellEnd"/>
      <w:r w:rsidRPr="006D5956">
        <w:t xml:space="preserve"> </w:t>
      </w:r>
      <w:proofErr w:type="spellStart"/>
      <w:r w:rsidRPr="006D5956">
        <w:t>melewati</w:t>
      </w:r>
      <w:proofErr w:type="spellEnd"/>
      <w:r w:rsidRPr="006D5956">
        <w:t xml:space="preserve"> </w:t>
      </w:r>
      <w:proofErr w:type="spellStart"/>
      <w:r w:rsidRPr="006D5956">
        <w:t>rangkaian</w:t>
      </w:r>
      <w:proofErr w:type="spellEnd"/>
      <w:r w:rsidRPr="006D5956">
        <w:t xml:space="preserve"> </w:t>
      </w:r>
      <w:proofErr w:type="spellStart"/>
      <w:r w:rsidRPr="006D5956">
        <w:t>proteksi</w:t>
      </w:r>
      <w:proofErr w:type="spellEnd"/>
      <w:r w:rsidRPr="006D5956">
        <w:t xml:space="preserve"> </w:t>
      </w:r>
      <w:proofErr w:type="spellStart"/>
      <w:r w:rsidRPr="006D5956">
        <w:t>petir</w:t>
      </w:r>
      <w:proofErr w:type="spellEnd"/>
      <w:r w:rsidRPr="006D5956">
        <w:t xml:space="preserve"> </w:t>
      </w:r>
      <w:proofErr w:type="spellStart"/>
      <w:r w:rsidRPr="006D5956">
        <w:t>menjadi</w:t>
      </w:r>
      <w:proofErr w:type="spellEnd"/>
      <w:r w:rsidRPr="006D5956">
        <w:t xml:space="preserve"> 3.5MV </w:t>
      </w:r>
      <w:proofErr w:type="spellStart"/>
      <w:r w:rsidRPr="006D5956">
        <w:t>dilihat</w:t>
      </w:r>
      <w:proofErr w:type="spellEnd"/>
      <w:r w:rsidRPr="006D5956">
        <w:t xml:space="preserve"> pada </w:t>
      </w:r>
      <w:r w:rsidRPr="006D5956">
        <w:rPr>
          <w:i/>
          <w:iCs/>
        </w:rPr>
        <w:t>grounding rod</w:t>
      </w:r>
      <w:r w:rsidRPr="006D5956">
        <w:t xml:space="preserve">. </w:t>
      </w:r>
      <w:r w:rsidRPr="00621D60">
        <w:rPr>
          <w:lang w:val="sv-SE"/>
        </w:rPr>
        <w:t xml:space="preserve">Dan arus dari sambaran petir yang mengenai </w:t>
      </w:r>
      <w:r w:rsidRPr="00621D60">
        <w:rPr>
          <w:i/>
          <w:iCs/>
          <w:lang w:val="sv-SE"/>
        </w:rPr>
        <w:t xml:space="preserve">air termination </w:t>
      </w:r>
      <w:r w:rsidRPr="00621D60">
        <w:rPr>
          <w:lang w:val="sv-SE"/>
        </w:rPr>
        <w:t xml:space="preserve">sebesar 30kA. </w:t>
      </w:r>
    </w:p>
    <w:p w14:paraId="2523BCF5" w14:textId="10896641" w:rsidR="00E04AA3" w:rsidRPr="00621D60" w:rsidRDefault="00E04AA3" w:rsidP="007353E2">
      <w:pPr>
        <w:pStyle w:val="ListParagraph"/>
        <w:numPr>
          <w:ilvl w:val="0"/>
          <w:numId w:val="17"/>
        </w:numPr>
        <w:ind w:left="284" w:hanging="284"/>
        <w:contextualSpacing/>
        <w:jc w:val="both"/>
        <w:rPr>
          <w:lang w:val="sv-SE"/>
        </w:rPr>
      </w:pPr>
      <w:commentRangeStart w:id="22"/>
      <w:r w:rsidRPr="00621D60">
        <w:rPr>
          <w:lang w:val="sv-SE"/>
        </w:rPr>
        <w:t>Disarankan menggabungkan analisis sitem proteksi internal dengan penambahan surge arrester pada rangakaian ekivalen agar saat melakukan simulasi seperti kondisi lapangan.</w:t>
      </w:r>
    </w:p>
    <w:p w14:paraId="21E94CE8" w14:textId="490FB73F" w:rsidR="00E04AA3" w:rsidRPr="00621D60" w:rsidRDefault="00E04AA3" w:rsidP="007353E2">
      <w:pPr>
        <w:pStyle w:val="ListParagraph"/>
        <w:numPr>
          <w:ilvl w:val="0"/>
          <w:numId w:val="17"/>
        </w:numPr>
        <w:ind w:left="284" w:hanging="284"/>
        <w:contextualSpacing/>
        <w:jc w:val="both"/>
        <w:rPr>
          <w:lang w:val="sv-SE"/>
        </w:rPr>
      </w:pPr>
      <w:r w:rsidRPr="00621D60">
        <w:rPr>
          <w:lang w:val="sv-SE"/>
        </w:rPr>
        <w:t>Disarankan melakukan validasi model dengan pengukuran lapangan agar komponen RLC menggambarkan kondisi fisi</w:t>
      </w:r>
      <w:r w:rsidR="004E4110" w:rsidRPr="00621D60">
        <w:rPr>
          <w:lang w:val="sv-SE"/>
        </w:rPr>
        <w:t>k yang sesuai</w:t>
      </w:r>
      <w:commentRangeEnd w:id="22"/>
      <w:r w:rsidR="00D67FB9">
        <w:rPr>
          <w:rStyle w:val="CommentReference"/>
        </w:rPr>
        <w:commentReference w:id="22"/>
      </w:r>
      <w:r w:rsidR="004E4110" w:rsidRPr="00621D60">
        <w:rPr>
          <w:lang w:val="sv-SE"/>
        </w:rPr>
        <w:t>.</w:t>
      </w:r>
    </w:p>
    <w:p w14:paraId="3FFACCFE" w14:textId="77777777" w:rsidR="007353E2" w:rsidRPr="00621D60" w:rsidRDefault="007353E2" w:rsidP="00DA0905">
      <w:pPr>
        <w:ind w:firstLine="284"/>
        <w:jc w:val="center"/>
        <w:rPr>
          <w:b/>
          <w:bCs/>
          <w:lang w:val="sv-SE"/>
        </w:rPr>
      </w:pPr>
    </w:p>
    <w:p w14:paraId="50D6C40E" w14:textId="59918DD3" w:rsidR="00E04AA3" w:rsidRDefault="00E04AA3" w:rsidP="00DA0905">
      <w:pPr>
        <w:ind w:firstLine="284"/>
        <w:jc w:val="center"/>
        <w:rPr>
          <w:b/>
          <w:bCs/>
        </w:rPr>
      </w:pPr>
      <w:commentRangeStart w:id="23"/>
      <w:r w:rsidRPr="006D5956">
        <w:rPr>
          <w:b/>
          <w:bCs/>
        </w:rPr>
        <w:t>DAFTAR PUSTAKA</w:t>
      </w:r>
      <w:commentRangeEnd w:id="23"/>
      <w:r w:rsidR="00D67FB9">
        <w:rPr>
          <w:rStyle w:val="CommentReference"/>
        </w:rPr>
        <w:commentReference w:id="23"/>
      </w:r>
    </w:p>
    <w:p w14:paraId="30534540" w14:textId="77777777" w:rsidR="00036CBB" w:rsidRPr="006D5956" w:rsidRDefault="00036CBB" w:rsidP="00DA0905">
      <w:pPr>
        <w:ind w:firstLine="284"/>
        <w:jc w:val="center"/>
        <w:rPr>
          <w:b/>
          <w:bCs/>
        </w:rPr>
      </w:pPr>
    </w:p>
    <w:p w14:paraId="283F1E8F" w14:textId="77777777" w:rsidR="00E04AA3" w:rsidRPr="006D5956" w:rsidRDefault="00E04AA3" w:rsidP="004E4110">
      <w:pPr>
        <w:widowControl w:val="0"/>
        <w:shd w:val="clear" w:color="auto" w:fill="FFFFFF" w:themeFill="background1"/>
        <w:autoSpaceDE w:val="0"/>
        <w:autoSpaceDN w:val="0"/>
        <w:adjustRightInd w:val="0"/>
        <w:ind w:left="284" w:hanging="284"/>
        <w:jc w:val="both"/>
        <w:rPr>
          <w:noProof/>
        </w:rPr>
      </w:pPr>
      <w:r w:rsidRPr="006D5956">
        <w:fldChar w:fldCharType="begin" w:fldLock="1"/>
      </w:r>
      <w:r w:rsidRPr="006D5956">
        <w:instrText xml:space="preserve">ADDIN Mendeley Bibliography CSL_BIBLIOGRAPHY </w:instrText>
      </w:r>
      <w:r w:rsidRPr="006D5956">
        <w:fldChar w:fldCharType="separate"/>
      </w:r>
      <w:r w:rsidRPr="006D5956">
        <w:rPr>
          <w:noProof/>
        </w:rPr>
        <w:t>[1]</w:t>
      </w:r>
      <w:r w:rsidRPr="006D5956">
        <w:rPr>
          <w:noProof/>
        </w:rPr>
        <w:tab/>
        <w:t xml:space="preserve">N. Woropalupi, P. S. Petir, and P. Pemerintah, “Informasi Sambaran Petir Bulan April,” no. April, 2025, [Online]. </w:t>
      </w:r>
    </w:p>
    <w:p w14:paraId="1884240D"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w:t>
      </w:r>
      <w:r w:rsidRPr="006D5956">
        <w:rPr>
          <w:noProof/>
        </w:rPr>
        <w:tab/>
        <w:t xml:space="preserve">B. Utama, W. Suparta, and D. Dulhadi, “Analisis Awal Kebakaran Tangki 36 T-102 Pertalite Pada Kawasan Refinery Unit Iv Cilacap – Jawa Tengah,” </w:t>
      </w:r>
      <w:r w:rsidRPr="006D5956">
        <w:rPr>
          <w:i/>
          <w:iCs/>
          <w:noProof/>
        </w:rPr>
        <w:t>Kurvatek</w:t>
      </w:r>
      <w:r w:rsidRPr="006D5956">
        <w:rPr>
          <w:noProof/>
        </w:rPr>
        <w:t>, vol. 7, no. 1, pp. 1–12, 2022, doi: 10.33579/krvtk.v7i1.3129.</w:t>
      </w:r>
    </w:p>
    <w:p w14:paraId="2067C0DF" w14:textId="77777777" w:rsidR="00E04AA3" w:rsidRPr="00621D60" w:rsidRDefault="00E04AA3" w:rsidP="00DA0905">
      <w:pPr>
        <w:widowControl w:val="0"/>
        <w:shd w:val="clear" w:color="auto" w:fill="FFFFFF" w:themeFill="background1"/>
        <w:autoSpaceDE w:val="0"/>
        <w:autoSpaceDN w:val="0"/>
        <w:adjustRightInd w:val="0"/>
        <w:ind w:left="284" w:hanging="284"/>
        <w:jc w:val="both"/>
        <w:rPr>
          <w:noProof/>
          <w:lang w:val="sv-SE"/>
        </w:rPr>
      </w:pPr>
      <w:r w:rsidRPr="00621D60">
        <w:rPr>
          <w:noProof/>
          <w:lang w:val="sv-SE"/>
        </w:rPr>
        <w:t>[3]</w:t>
      </w:r>
      <w:r w:rsidRPr="00621D60">
        <w:rPr>
          <w:noProof/>
          <w:lang w:val="sv-SE"/>
        </w:rPr>
        <w:tab/>
        <w:t xml:space="preserve">Y. Apriyansyah, S. Nisworo, and ..., “Evaluasi Sistem Proteksi Kilang Minyak Terhadap Sambaran Petir,” </w:t>
      </w:r>
      <w:r w:rsidRPr="00621D60">
        <w:rPr>
          <w:i/>
          <w:iCs/>
          <w:noProof/>
          <w:lang w:val="sv-SE"/>
        </w:rPr>
        <w:t>… Omega J. …</w:t>
      </w:r>
      <w:r w:rsidRPr="00621D60">
        <w:rPr>
          <w:noProof/>
          <w:lang w:val="sv-SE"/>
        </w:rPr>
        <w:t xml:space="preserve">, 2023, [Online]. </w:t>
      </w:r>
    </w:p>
    <w:p w14:paraId="475EDCB0"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21D60">
        <w:rPr>
          <w:noProof/>
          <w:lang w:val="sv-SE"/>
        </w:rPr>
        <w:t>[4]</w:t>
      </w:r>
      <w:r w:rsidRPr="00621D60">
        <w:rPr>
          <w:noProof/>
          <w:lang w:val="sv-SE"/>
        </w:rPr>
        <w:tab/>
        <w:t xml:space="preserve">L. M. D. Khairani, “Sains di Balik Fenomena Petir dan Solusi Penangkal Petir,” </w:t>
      </w:r>
      <w:r w:rsidRPr="00621D60">
        <w:rPr>
          <w:i/>
          <w:iCs/>
          <w:noProof/>
          <w:lang w:val="sv-SE"/>
        </w:rPr>
        <w:t xml:space="preserve">J. Pendidik. </w:t>
      </w:r>
      <w:r w:rsidRPr="006D5956">
        <w:rPr>
          <w:i/>
          <w:iCs/>
          <w:noProof/>
        </w:rPr>
        <w:t>Tambusai</w:t>
      </w:r>
      <w:r w:rsidRPr="006D5956">
        <w:rPr>
          <w:noProof/>
        </w:rPr>
        <w:t>, vol. 8, no. 2, pp. 25658–25666, 2024.</w:t>
      </w:r>
    </w:p>
    <w:p w14:paraId="1D453630"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[5]</w:t>
      </w:r>
      <w:r w:rsidRPr="006D5956">
        <w:rPr>
          <w:noProof/>
        </w:rPr>
        <w:tab/>
        <w:t xml:space="preserve">M. Saini, A. M. S. Yunus, and A. Pangkung, “Pengembangan Sistem Penangkal Petir dan Pentanahan,” </w:t>
      </w:r>
      <w:r w:rsidRPr="006D5956">
        <w:rPr>
          <w:i/>
          <w:iCs/>
          <w:noProof/>
        </w:rPr>
        <w:t>J. INTEK</w:t>
      </w:r>
      <w:r w:rsidRPr="006D5956">
        <w:rPr>
          <w:noProof/>
        </w:rPr>
        <w:t>, vol. 3, no. 2, pp. 66–71, 2016.</w:t>
      </w:r>
    </w:p>
    <w:p w14:paraId="033C98A5"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21D60">
        <w:rPr>
          <w:noProof/>
          <w:lang w:val="sv-SE"/>
        </w:rPr>
        <w:t>[6]</w:t>
      </w:r>
      <w:r w:rsidRPr="00621D60">
        <w:rPr>
          <w:noProof/>
          <w:lang w:val="sv-SE"/>
        </w:rPr>
        <w:tab/>
        <w:t xml:space="preserve">A. Syakur, A. Warsito, and L. Nilawati, “Kinerja Arrester Akibat Induksi Sambaran Petir Pada Jaringan Tegangan Menengah 20 kV,” </w:t>
      </w:r>
      <w:r w:rsidRPr="00621D60">
        <w:rPr>
          <w:i/>
          <w:iCs/>
          <w:noProof/>
          <w:lang w:val="sv-SE"/>
        </w:rPr>
        <w:t xml:space="preserve">Transm. </w:t>
      </w:r>
      <w:r w:rsidRPr="006D5956">
        <w:rPr>
          <w:i/>
          <w:iCs/>
          <w:noProof/>
        </w:rPr>
        <w:t>J. Tek. Elektro</w:t>
      </w:r>
      <w:r w:rsidRPr="006D5956">
        <w:rPr>
          <w:noProof/>
        </w:rPr>
        <w:t>, vol. 11, no. 1, pp. 09–14, 2009.</w:t>
      </w:r>
    </w:p>
    <w:p w14:paraId="46B8B72D"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[7]</w:t>
      </w:r>
      <w:r w:rsidRPr="006D5956">
        <w:rPr>
          <w:noProof/>
        </w:rPr>
        <w:tab/>
        <w:t xml:space="preserve">A. Heriyanto, “Karakteristik Pola Sambaran Petir Cloud to Ground (CG) di Wilayah </w:t>
      </w:r>
      <w:r w:rsidRPr="006D5956">
        <w:rPr>
          <w:noProof/>
        </w:rPr>
        <w:t xml:space="preserve">Subulussalam,” </w:t>
      </w:r>
      <w:r w:rsidRPr="006D5956">
        <w:rPr>
          <w:i/>
          <w:iCs/>
          <w:noProof/>
        </w:rPr>
        <w:t>Megasains</w:t>
      </w:r>
      <w:r w:rsidRPr="006D5956">
        <w:rPr>
          <w:noProof/>
        </w:rPr>
        <w:t>, vol. 10, no. 1, pp. 20–25, 2019.</w:t>
      </w:r>
    </w:p>
    <w:p w14:paraId="37580CE5"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[8]</w:t>
      </w:r>
      <w:r w:rsidRPr="006D5956">
        <w:rPr>
          <w:noProof/>
        </w:rPr>
        <w:tab/>
        <w:t xml:space="preserve">B. B. S. D. A. Harsono, A. S. Surya, K. G. H. Mangunkusumo, and A. P. Purnomoadi, “Karakteristik Petir Indonesia Dan Penggunaannya Dalam Evaluasi Unjuk Kerja Saluran Udara 150 Kv Saat Terjadi Sambaran Petir,” </w:t>
      </w:r>
      <w:r w:rsidRPr="006D5956">
        <w:rPr>
          <w:i/>
          <w:iCs/>
          <w:noProof/>
        </w:rPr>
        <w:t>J. Technopreneur</w:t>
      </w:r>
      <w:r w:rsidRPr="006D5956">
        <w:rPr>
          <w:noProof/>
        </w:rPr>
        <w:t>, vol. 9, no. 1, pp. 46–53, 2021, doi: 10.30869/jtech.v9i1.726.</w:t>
      </w:r>
    </w:p>
    <w:p w14:paraId="47F38BFA"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[9]</w:t>
      </w:r>
      <w:r w:rsidRPr="006D5956">
        <w:rPr>
          <w:noProof/>
        </w:rPr>
        <w:tab/>
        <w:t xml:space="preserve">A. Necci, F. Argenti, G. Landucci, and V. Cozzani, “Accident scenarios triggered by lightning strike on atmospheric storage tanks,” </w:t>
      </w:r>
      <w:r w:rsidRPr="006D5956">
        <w:rPr>
          <w:i/>
          <w:iCs/>
          <w:noProof/>
        </w:rPr>
        <w:t>Reliab. Eng. Syst. Saf.</w:t>
      </w:r>
      <w:r w:rsidRPr="006D5956">
        <w:rPr>
          <w:noProof/>
        </w:rPr>
        <w:t>, vol. 127, pp. 30–46, 2014, doi: 10.1016/j.ress.2014.02.005.</w:t>
      </w:r>
    </w:p>
    <w:p w14:paraId="654DC70A"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[10]</w:t>
      </w:r>
      <w:r w:rsidRPr="006D5956">
        <w:rPr>
          <w:noProof/>
        </w:rPr>
        <w:tab/>
        <w:t>I. M. Y. Negara, D. Fahmi, D. A. Asfani, I. G. N. S. Hernanda, and R. B. Pratama, “Investigation and Improvement of Standard External Lightning Protection System : Industrial Case Study,” 2021.</w:t>
      </w:r>
    </w:p>
    <w:p w14:paraId="73D9C6F0"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[11]</w:t>
      </w:r>
      <w:r w:rsidRPr="006D5956">
        <w:rPr>
          <w:noProof/>
        </w:rPr>
        <w:tab/>
        <w:t xml:space="preserve">ISO 10426-5, </w:t>
      </w:r>
      <w:r w:rsidRPr="006D5956">
        <w:rPr>
          <w:i/>
          <w:iCs/>
          <w:noProof/>
        </w:rPr>
        <w:t>International Electrotechnical Commission (IEC), ”Protection against lightning –Part 4: Electrical and electronic systems within structures Protection</w:t>
      </w:r>
      <w:r w:rsidRPr="006D5956">
        <w:rPr>
          <w:noProof/>
        </w:rPr>
        <w:t>, vol. 2006. 2006.</w:t>
      </w:r>
    </w:p>
    <w:p w14:paraId="04B1CC25"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[12]</w:t>
      </w:r>
      <w:r w:rsidRPr="006D5956">
        <w:rPr>
          <w:noProof/>
        </w:rPr>
        <w:tab/>
        <w:t xml:space="preserve">ISO 5167-2:2003(E), “International Standard International Standard,” </w:t>
      </w:r>
      <w:r w:rsidRPr="006D5956">
        <w:rPr>
          <w:i/>
          <w:iCs/>
          <w:noProof/>
        </w:rPr>
        <w:t>61010-1 © Iec2001</w:t>
      </w:r>
      <w:r w:rsidRPr="006D5956">
        <w:rPr>
          <w:noProof/>
        </w:rPr>
        <w:t>, vol. 2003, p. 13, 2003.</w:t>
      </w:r>
    </w:p>
    <w:p w14:paraId="33F14ABC"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[13]</w:t>
      </w:r>
      <w:r w:rsidRPr="006D5956">
        <w:rPr>
          <w:noProof/>
        </w:rPr>
        <w:tab/>
        <w:t xml:space="preserve">ISO 15835-1, </w:t>
      </w:r>
      <w:r w:rsidRPr="006D5956">
        <w:rPr>
          <w:i/>
          <w:iCs/>
          <w:noProof/>
        </w:rPr>
        <w:t>International Standard International Standard</w:t>
      </w:r>
      <w:r w:rsidRPr="006D5956">
        <w:rPr>
          <w:noProof/>
        </w:rPr>
        <w:t>, vol. 2009. 2009.</w:t>
      </w:r>
    </w:p>
    <w:p w14:paraId="4ACCD6FA" w14:textId="77777777" w:rsidR="00E04AA3" w:rsidRPr="00621D60" w:rsidRDefault="00E04AA3" w:rsidP="00DA0905">
      <w:pPr>
        <w:widowControl w:val="0"/>
        <w:shd w:val="clear" w:color="auto" w:fill="FFFFFF" w:themeFill="background1"/>
        <w:autoSpaceDE w:val="0"/>
        <w:autoSpaceDN w:val="0"/>
        <w:adjustRightInd w:val="0"/>
        <w:ind w:left="284" w:hanging="284"/>
        <w:jc w:val="both"/>
        <w:rPr>
          <w:noProof/>
          <w:lang w:val="sv-SE"/>
        </w:rPr>
      </w:pPr>
      <w:r w:rsidRPr="006D5956">
        <w:rPr>
          <w:noProof/>
        </w:rPr>
        <w:t>[14]</w:t>
      </w:r>
      <w:r w:rsidRPr="006D5956">
        <w:rPr>
          <w:noProof/>
        </w:rPr>
        <w:tab/>
        <w:t xml:space="preserve">A. M. Abd-Elhady, N. A. Sabiha, and M. A. Izzularab, “Experimental evaluation of air-termination systems for wind turbine blades,” </w:t>
      </w:r>
      <w:r w:rsidRPr="006D5956">
        <w:rPr>
          <w:i/>
          <w:iCs/>
          <w:noProof/>
        </w:rPr>
        <w:t xml:space="preserve">Electr. </w:t>
      </w:r>
      <w:r w:rsidRPr="00621D60">
        <w:rPr>
          <w:i/>
          <w:iCs/>
          <w:noProof/>
          <w:lang w:val="sv-SE"/>
        </w:rPr>
        <w:t>Power Syst. Res.</w:t>
      </w:r>
      <w:r w:rsidRPr="00621D60">
        <w:rPr>
          <w:noProof/>
          <w:lang w:val="sv-SE"/>
        </w:rPr>
        <w:t>, vol. 107, pp. 133–143, 2014, doi: 10.1016/j.epsr.2013.10.002.</w:t>
      </w:r>
    </w:p>
    <w:p w14:paraId="2F601601" w14:textId="77777777" w:rsidR="00E04AA3" w:rsidRPr="00621D60" w:rsidRDefault="00E04AA3" w:rsidP="00DA0905">
      <w:pPr>
        <w:widowControl w:val="0"/>
        <w:shd w:val="clear" w:color="auto" w:fill="FFFFFF" w:themeFill="background1"/>
        <w:autoSpaceDE w:val="0"/>
        <w:autoSpaceDN w:val="0"/>
        <w:adjustRightInd w:val="0"/>
        <w:ind w:left="284" w:hanging="284"/>
        <w:jc w:val="both"/>
        <w:rPr>
          <w:noProof/>
          <w:lang w:val="sv-SE"/>
        </w:rPr>
      </w:pPr>
      <w:r w:rsidRPr="00621D60">
        <w:rPr>
          <w:noProof/>
          <w:lang w:val="sv-SE"/>
        </w:rPr>
        <w:t>[15]</w:t>
      </w:r>
      <w:r w:rsidRPr="00621D60">
        <w:rPr>
          <w:noProof/>
          <w:lang w:val="sv-SE"/>
        </w:rPr>
        <w:tab/>
        <w:t>B. Sni, D. A. N. Sni, B. Sni, and D. A. N. Sni, “Evaluasi Dan Perancangan Spp Eksternal Dan Internal,” no. July 2019, 2018.</w:t>
      </w:r>
    </w:p>
    <w:p w14:paraId="1438EE65"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21D60">
        <w:rPr>
          <w:noProof/>
          <w:lang w:val="sv-SE"/>
        </w:rPr>
        <w:t>[16]</w:t>
      </w:r>
      <w:r w:rsidRPr="00621D60">
        <w:rPr>
          <w:noProof/>
          <w:lang w:val="sv-SE"/>
        </w:rPr>
        <w:tab/>
        <w:t xml:space="preserve">Emmy Hosea, Edy Iskanto, and Harnyatris M. Luden, “Penerapan Metode Jala  Sudut Proteksi dan Bola Bergulir Pada Sistem Proteksi Petir Eksternal yang Diaplikasikan pada Gedung W Universitas Kristen Petra,” </w:t>
      </w:r>
      <w:r w:rsidRPr="00621D60">
        <w:rPr>
          <w:i/>
          <w:iCs/>
          <w:noProof/>
          <w:lang w:val="sv-SE"/>
        </w:rPr>
        <w:t xml:space="preserve">J. Tek. </w:t>
      </w:r>
      <w:r w:rsidRPr="006D5956">
        <w:rPr>
          <w:i/>
          <w:iCs/>
          <w:noProof/>
        </w:rPr>
        <w:t>Elektro</w:t>
      </w:r>
      <w:r w:rsidRPr="006D5956">
        <w:rPr>
          <w:noProof/>
        </w:rPr>
        <w:t>, vol. 4, no. 1, 2004,</w:t>
      </w:r>
    </w:p>
    <w:p w14:paraId="671E5DD9"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[17]</w:t>
      </w:r>
      <w:r w:rsidRPr="006D5956">
        <w:rPr>
          <w:noProof/>
        </w:rPr>
        <w:tab/>
        <w:t xml:space="preserve">Y. Liu, M. Zitnik, and R. Thottappillil, “An improved transmission-line model of grounding system,” </w:t>
      </w:r>
      <w:r w:rsidRPr="006D5956">
        <w:rPr>
          <w:i/>
          <w:iCs/>
          <w:noProof/>
        </w:rPr>
        <w:t>IEEE Trans. Electromagn. Compat.</w:t>
      </w:r>
      <w:r w:rsidRPr="006D5956">
        <w:rPr>
          <w:noProof/>
        </w:rPr>
        <w:t>, vol. 43, no. 3, pp. 348–355, 2001, doi: 10.1109/15.942606.</w:t>
      </w:r>
    </w:p>
    <w:p w14:paraId="130340C6"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[18]</w:t>
      </w:r>
      <w:r w:rsidRPr="006D5956">
        <w:rPr>
          <w:noProof/>
        </w:rPr>
        <w:tab/>
        <w:t xml:space="preserve">M. Heimbach and L. D. Grcev, “Grounding system analysis in transients programs applying electromagnetic field </w:t>
      </w:r>
      <w:r w:rsidRPr="006D5956">
        <w:rPr>
          <w:noProof/>
        </w:rPr>
        <w:lastRenderedPageBreak/>
        <w:t xml:space="preserve">approach,” </w:t>
      </w:r>
      <w:r w:rsidRPr="006D5956">
        <w:rPr>
          <w:i/>
          <w:iCs/>
          <w:noProof/>
        </w:rPr>
        <w:t>IEEE Power Eng. Rev.</w:t>
      </w:r>
      <w:r w:rsidRPr="006D5956">
        <w:rPr>
          <w:noProof/>
        </w:rPr>
        <w:t>, vol. 17, no. 1, pp. 45–46, 1997, doi: 10.1109/MPER.1997.560683.</w:t>
      </w:r>
    </w:p>
    <w:p w14:paraId="7ED8B7D4"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[19]</w:t>
      </w:r>
      <w:r w:rsidRPr="006D5956">
        <w:rPr>
          <w:noProof/>
        </w:rPr>
        <w:tab/>
        <w:t xml:space="preserve">N. I. Firdausi, “EVALUASI SISTEM PROTEKSI PETIR EKSTERNAL PADA GEDUNG AULA DAN PUSAT KEGIATAN MAHASISWA FAKULTAS EKONOMI UNIVERSITAS SRIWIJAYA SKRIPSI,” </w:t>
      </w:r>
      <w:r w:rsidRPr="006D5956">
        <w:rPr>
          <w:i/>
          <w:iCs/>
          <w:noProof/>
        </w:rPr>
        <w:t>Kaos GL Derg.</w:t>
      </w:r>
      <w:r w:rsidRPr="006D5956">
        <w:rPr>
          <w:noProof/>
        </w:rPr>
        <w:t>, vol. 8, no. 75, pp. 147–154, 2020,</w:t>
      </w:r>
    </w:p>
    <w:p w14:paraId="5B11404B"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[20]</w:t>
      </w:r>
      <w:r w:rsidRPr="006D5956">
        <w:rPr>
          <w:noProof/>
        </w:rPr>
        <w:tab/>
        <w:t xml:space="preserve">R. Freedman and H. Young, </w:t>
      </w:r>
      <w:r w:rsidRPr="006D5956">
        <w:rPr>
          <w:i/>
          <w:iCs/>
          <w:noProof/>
        </w:rPr>
        <w:t>University Physics, Fifteenth Edition</w:t>
      </w:r>
      <w:r w:rsidRPr="006D5956">
        <w:rPr>
          <w:noProof/>
        </w:rPr>
        <w:t>. 2018.</w:t>
      </w:r>
    </w:p>
    <w:p w14:paraId="3FDC55E3"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[21]</w:t>
      </w:r>
      <w:r w:rsidRPr="006D5956">
        <w:rPr>
          <w:noProof/>
        </w:rPr>
        <w:tab/>
        <w:t xml:space="preserve">J. D. JACKSON, “Classical Electrodynamics Pg 181.Pdf.” </w:t>
      </w:r>
    </w:p>
    <w:p w14:paraId="02D7BABD"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[22]</w:t>
      </w:r>
      <w:r w:rsidRPr="006D5956">
        <w:rPr>
          <w:noProof/>
        </w:rPr>
        <w:tab/>
        <w:t xml:space="preserve">T. Sakuma and T. McCauley, “Detector and event visualization with sketchup at the CMS experiment,” </w:t>
      </w:r>
      <w:r w:rsidRPr="006D5956">
        <w:rPr>
          <w:i/>
          <w:iCs/>
          <w:noProof/>
        </w:rPr>
        <w:t>J. Phys. Conf. Ser.</w:t>
      </w:r>
      <w:r w:rsidRPr="006D5956">
        <w:rPr>
          <w:noProof/>
        </w:rPr>
        <w:t>, vol. 513, no. TRACK 2, 2014, doi: 10.1088/1742-6596/513/2/022032.</w:t>
      </w:r>
    </w:p>
    <w:p w14:paraId="29238CE6"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[23]</w:t>
      </w:r>
      <w:r w:rsidRPr="006D5956">
        <w:rPr>
          <w:noProof/>
        </w:rPr>
        <w:tab/>
        <w:t xml:space="preserve">I. M. Y. Negara, A. B. Ksatria, D. Fahmi, D. A. Asfani, I. G. N. S. Hernanda, and R. B. </w:t>
      </w:r>
      <w:r w:rsidRPr="006D5956">
        <w:rPr>
          <w:noProof/>
        </w:rPr>
        <w:t xml:space="preserve">Pratama, “Investigation and improvement of standard external lightning protection system: Industrial case study,” </w:t>
      </w:r>
      <w:r w:rsidRPr="006D5956">
        <w:rPr>
          <w:i/>
          <w:iCs/>
          <w:noProof/>
        </w:rPr>
        <w:t>Energies</w:t>
      </w:r>
      <w:r w:rsidRPr="006D5956">
        <w:rPr>
          <w:noProof/>
        </w:rPr>
        <w:t>, vol. 14, no. 14, pp. 0–12, 2021, doi: 10.3390/en14144118.</w:t>
      </w:r>
    </w:p>
    <w:p w14:paraId="500EC3E0" w14:textId="4380ED4B" w:rsidR="00DA0905" w:rsidRPr="00621D60" w:rsidRDefault="00E04AA3" w:rsidP="004E4110">
      <w:pPr>
        <w:widowControl w:val="0"/>
        <w:shd w:val="clear" w:color="auto" w:fill="FFFFFF" w:themeFill="background1"/>
        <w:autoSpaceDE w:val="0"/>
        <w:autoSpaceDN w:val="0"/>
        <w:adjustRightInd w:val="0"/>
        <w:ind w:left="284" w:hanging="284"/>
        <w:jc w:val="both"/>
        <w:rPr>
          <w:noProof/>
          <w:lang w:val="sv-SE"/>
        </w:rPr>
      </w:pPr>
      <w:r w:rsidRPr="006D5956">
        <w:rPr>
          <w:noProof/>
        </w:rPr>
        <w:t>[24]</w:t>
      </w:r>
      <w:r w:rsidRPr="006D5956">
        <w:rPr>
          <w:noProof/>
        </w:rPr>
        <w:tab/>
        <w:t xml:space="preserve">Hanung Yoba Abriyanto, “Analisis Efektiktifitas Pemasangan Proteksi Petir Berdasarkan Tingkat Ancaman Sambaran Petir Cloud to Ground di Titik Tower Transmisi Air Anyir - Pangkalpinang,” </w:t>
      </w:r>
      <w:r w:rsidRPr="006D5956">
        <w:rPr>
          <w:i/>
          <w:iCs/>
          <w:noProof/>
        </w:rPr>
        <w:t xml:space="preserve">Electr.  </w:t>
      </w:r>
      <w:r w:rsidRPr="00621D60">
        <w:rPr>
          <w:i/>
          <w:iCs/>
          <w:noProof/>
          <w:lang w:val="sv-SE"/>
        </w:rPr>
        <w:t>J. Rekayasa dan Teknol. Elektro</w:t>
      </w:r>
      <w:r w:rsidRPr="00621D60">
        <w:rPr>
          <w:noProof/>
          <w:lang w:val="sv-SE"/>
        </w:rPr>
        <w:t>, vol. 17, no. 3, pp. 235–241, 2023, doi: 10.23960/elc.v17n3.2486.</w:t>
      </w:r>
    </w:p>
    <w:p w14:paraId="7DF3E2C1"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[25]</w:t>
      </w:r>
      <w:r w:rsidRPr="006D5956">
        <w:rPr>
          <w:noProof/>
        </w:rPr>
        <w:tab/>
        <w:t xml:space="preserve">S. D. Kang, S. C. Kim, K. B. Park, and J. H. Kim, “A study on the current status and reduction method caused by lightning at educational facilities,” </w:t>
      </w:r>
      <w:r w:rsidRPr="006D5956">
        <w:rPr>
          <w:i/>
          <w:iCs/>
          <w:noProof/>
        </w:rPr>
        <w:t>Energies</w:t>
      </w:r>
      <w:r w:rsidRPr="006D5956">
        <w:rPr>
          <w:noProof/>
        </w:rPr>
        <w:t>, vol. 14, no. 11, pp. 0–11, 2021, doi: 10.3390/en14113015.</w:t>
      </w:r>
    </w:p>
    <w:p w14:paraId="104F062B"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[26]</w:t>
      </w:r>
      <w:r w:rsidRPr="006D5956">
        <w:rPr>
          <w:noProof/>
        </w:rPr>
        <w:tab/>
        <w:t>L. Bullis, J. Pundure, and V. Jemeļjanovs, “Lightning Protection of Buildings: Its Types, Solutions and Choice Options,” vol. 9671, pp. 14–25, 2023.</w:t>
      </w:r>
    </w:p>
    <w:p w14:paraId="2BF042DD" w14:textId="77777777" w:rsidR="007353E2" w:rsidRDefault="00E04AA3" w:rsidP="00DA0905">
      <w:pPr>
        <w:ind w:firstLine="284"/>
        <w:jc w:val="both"/>
        <w:sectPr w:rsidR="007353E2" w:rsidSect="007353E2">
          <w:type w:val="continuous"/>
          <w:pgSz w:w="11906" w:h="16838"/>
          <w:pgMar w:top="1134" w:right="1134" w:bottom="1134" w:left="1134" w:header="431" w:footer="431" w:gutter="0"/>
          <w:cols w:num="2" w:space="284"/>
          <w:docGrid w:linePitch="360"/>
        </w:sectPr>
      </w:pPr>
      <w:r w:rsidRPr="006D5956">
        <w:fldChar w:fldCharType="end"/>
      </w:r>
    </w:p>
    <w:p w14:paraId="5282B2DE" w14:textId="42AC636E" w:rsidR="00E04AA3" w:rsidRPr="006D5956" w:rsidRDefault="00E04AA3" w:rsidP="00DA0905">
      <w:pPr>
        <w:ind w:firstLine="284"/>
        <w:jc w:val="both"/>
      </w:pPr>
    </w:p>
    <w:sectPr w:rsidR="00E04AA3" w:rsidRPr="006D5956" w:rsidSect="006D5956">
      <w:type w:val="continuous"/>
      <w:pgSz w:w="11906" w:h="16838"/>
      <w:pgMar w:top="1134" w:right="1134" w:bottom="1134" w:left="1134" w:header="431" w:footer="431" w:gutter="0"/>
      <w:cols w:space="23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6F01CCE9" w14:textId="68C65283" w:rsidR="00F52859" w:rsidRDefault="00F52859">
      <w:pPr>
        <w:pStyle w:val="CommentText"/>
      </w:pPr>
      <w:r>
        <w:rPr>
          <w:rStyle w:val="CommentReference"/>
        </w:rPr>
        <w:annotationRef/>
      </w:r>
      <w:proofErr w:type="spellStart"/>
      <w:r>
        <w:t>Abstrak</w:t>
      </w:r>
      <w:proofErr w:type="spellEnd"/>
      <w:r>
        <w:t xml:space="preserve"> </w:t>
      </w:r>
      <w:proofErr w:type="spellStart"/>
      <w:r>
        <w:t>dibuat</w:t>
      </w:r>
      <w:proofErr w:type="spellEnd"/>
      <w:r>
        <w:t xml:space="preserve"> </w:t>
      </w:r>
      <w:proofErr w:type="spellStart"/>
      <w:r>
        <w:t>dalam</w:t>
      </w:r>
      <w:proofErr w:type="spellEnd"/>
      <w:r>
        <w:t xml:space="preserve"> </w:t>
      </w:r>
      <w:proofErr w:type="spellStart"/>
      <w:r>
        <w:t>satu</w:t>
      </w:r>
      <w:proofErr w:type="spellEnd"/>
      <w:r>
        <w:t xml:space="preserve"> </w:t>
      </w:r>
      <w:proofErr w:type="spellStart"/>
      <w:r>
        <w:t>paragraf</w:t>
      </w:r>
      <w:proofErr w:type="spellEnd"/>
    </w:p>
  </w:comment>
  <w:comment w:id="2" w:author="Author" w:initials="A">
    <w:p w14:paraId="1B585C82" w14:textId="079B827B" w:rsidR="00F52859" w:rsidRPr="00F52859" w:rsidRDefault="00F52859">
      <w:pPr>
        <w:pStyle w:val="CommentText"/>
        <w:rPr>
          <w:lang w:val="sv-SE"/>
        </w:rPr>
      </w:pPr>
      <w:r>
        <w:rPr>
          <w:rStyle w:val="CommentReference"/>
        </w:rPr>
        <w:annotationRef/>
      </w:r>
      <w:r w:rsidRPr="00F52859">
        <w:rPr>
          <w:lang w:val="sv-SE"/>
        </w:rPr>
        <w:t>Kata kunci jangan terlalu Panjang</w:t>
      </w:r>
    </w:p>
  </w:comment>
  <w:comment w:id="3" w:author="Author" w:initials="A">
    <w:p w14:paraId="73E96C44" w14:textId="35E9FA09" w:rsidR="00F52859" w:rsidRPr="00F52859" w:rsidRDefault="00F52859">
      <w:pPr>
        <w:pStyle w:val="CommentText"/>
        <w:rPr>
          <w:lang w:val="sv-SE"/>
        </w:rPr>
      </w:pPr>
      <w:r>
        <w:rPr>
          <w:rStyle w:val="CommentReference"/>
        </w:rPr>
        <w:annotationRef/>
      </w:r>
      <w:r w:rsidRPr="00F52859">
        <w:rPr>
          <w:lang w:val="sv-SE"/>
        </w:rPr>
        <w:t>Di Bold sesuai dengan versi i</w:t>
      </w:r>
      <w:r>
        <w:rPr>
          <w:lang w:val="sv-SE"/>
        </w:rPr>
        <w:t>ndonesianya</w:t>
      </w:r>
    </w:p>
  </w:comment>
  <w:comment w:id="4" w:author="Author" w:initials="A">
    <w:p w14:paraId="3410B3C4" w14:textId="7C1F49E0" w:rsidR="00F52859" w:rsidRDefault="00F52859">
      <w:pPr>
        <w:pStyle w:val="CommentText"/>
      </w:pPr>
      <w:r>
        <w:rPr>
          <w:rStyle w:val="CommentReference"/>
        </w:rPr>
        <w:annotationRef/>
      </w:r>
      <w:r w:rsidRPr="00F52859">
        <w:rPr>
          <w:lang w:val="sv-SE"/>
        </w:rPr>
        <w:t>Di Bold sesuai dengan versi i</w:t>
      </w:r>
      <w:r>
        <w:rPr>
          <w:lang w:val="sv-SE"/>
        </w:rPr>
        <w:t>ndonesianya</w:t>
      </w:r>
    </w:p>
  </w:comment>
  <w:comment w:id="6" w:author="Author" w:initials="A">
    <w:p w14:paraId="51195226" w14:textId="53716454" w:rsidR="00D67FB9" w:rsidRDefault="00D67FB9" w:rsidP="00D67FB9">
      <w:pPr>
        <w:pStyle w:val="CommentText"/>
        <w:numPr>
          <w:ilvl w:val="0"/>
          <w:numId w:val="21"/>
        </w:numPr>
        <w:rPr>
          <w:lang w:val="sv-SE"/>
        </w:rPr>
      </w:pPr>
      <w:r>
        <w:rPr>
          <w:rStyle w:val="CommentReference"/>
        </w:rPr>
        <w:annotationRef/>
      </w:r>
      <w:r>
        <w:rPr>
          <w:lang w:val="sv-SE"/>
        </w:rPr>
        <w:t xml:space="preserve"> </w:t>
      </w:r>
      <w:r w:rsidRPr="00D67FB9">
        <w:rPr>
          <w:lang w:val="sv-SE"/>
        </w:rPr>
        <w:t>Lengkapi kutipan pada tinjauan p</w:t>
      </w:r>
      <w:r>
        <w:rPr>
          <w:lang w:val="sv-SE"/>
        </w:rPr>
        <w:t>ustaka sesuai dengan daftar pustaka yang dicantumkna</w:t>
      </w:r>
    </w:p>
    <w:p w14:paraId="5BC5B674" w14:textId="13DA48B4" w:rsidR="00D67FB9" w:rsidRPr="00D67FB9" w:rsidRDefault="00D67FB9" w:rsidP="00D67FB9">
      <w:pPr>
        <w:pStyle w:val="CommentText"/>
        <w:numPr>
          <w:ilvl w:val="0"/>
          <w:numId w:val="21"/>
        </w:numPr>
        <w:rPr>
          <w:lang w:val="sv-SE"/>
        </w:rPr>
      </w:pPr>
      <w:r>
        <w:rPr>
          <w:lang w:val="sv-SE"/>
        </w:rPr>
        <w:t xml:space="preserve"> Tambahkan metode-metode sistem proteksi petir terutama yang digunakan pada jurnal penelitian ini</w:t>
      </w:r>
    </w:p>
  </w:comment>
  <w:comment w:id="10" w:author="Author" w:initials="A">
    <w:p w14:paraId="075A5AA3" w14:textId="625E6E98" w:rsidR="00D67FB9" w:rsidRPr="00D67FB9" w:rsidRDefault="00D67FB9">
      <w:pPr>
        <w:pStyle w:val="CommentText"/>
        <w:rPr>
          <w:lang w:val="sv-SE"/>
        </w:rPr>
      </w:pPr>
      <w:r>
        <w:rPr>
          <w:rStyle w:val="CommentReference"/>
        </w:rPr>
        <w:annotationRef/>
      </w:r>
      <w:r w:rsidRPr="00D67FB9">
        <w:rPr>
          <w:lang w:val="sv-SE"/>
        </w:rPr>
        <w:t>Semua rumus diberikan keterangan persamaan be</w:t>
      </w:r>
      <w:r>
        <w:rPr>
          <w:lang w:val="sv-SE"/>
        </w:rPr>
        <w:t>rapa</w:t>
      </w:r>
    </w:p>
  </w:comment>
  <w:comment w:id="12" w:author="Author" w:initials="A">
    <w:p w14:paraId="19427821" w14:textId="0752B66F" w:rsidR="00D67FB9" w:rsidRPr="00D67FB9" w:rsidRDefault="00D67FB9">
      <w:pPr>
        <w:pStyle w:val="CommentText"/>
        <w:rPr>
          <w:lang w:val="sv-SE"/>
        </w:rPr>
      </w:pPr>
      <w:r>
        <w:rPr>
          <w:rStyle w:val="CommentReference"/>
        </w:rPr>
        <w:annotationRef/>
      </w:r>
      <w:r w:rsidRPr="00D67FB9">
        <w:rPr>
          <w:lang w:val="sv-SE"/>
        </w:rPr>
        <w:t xml:space="preserve">Tambahkan Flowchart Penelitiannya </w:t>
      </w:r>
      <w:r>
        <w:rPr>
          <w:lang w:val="sv-SE"/>
        </w:rPr>
        <w:t>pada</w:t>
      </w:r>
      <w:r w:rsidRPr="00D67FB9">
        <w:rPr>
          <w:lang w:val="sv-SE"/>
        </w:rPr>
        <w:t xml:space="preserve"> met</w:t>
      </w:r>
      <w:r>
        <w:rPr>
          <w:lang w:val="sv-SE"/>
        </w:rPr>
        <w:t>odologi penelitian</w:t>
      </w:r>
    </w:p>
  </w:comment>
  <w:comment w:id="13" w:author="Author" w:initials="A">
    <w:p w14:paraId="7823D4FC" w14:textId="77777777" w:rsidR="00D67FB9" w:rsidRDefault="00D67FB9">
      <w:pPr>
        <w:pStyle w:val="CommentText"/>
        <w:rPr>
          <w:lang w:val="sv-SE"/>
        </w:rPr>
      </w:pPr>
      <w:r>
        <w:rPr>
          <w:rStyle w:val="CommentReference"/>
        </w:rPr>
        <w:annotationRef/>
      </w:r>
      <w:r w:rsidRPr="00D67FB9">
        <w:rPr>
          <w:lang w:val="sv-SE"/>
        </w:rPr>
        <w:t xml:space="preserve">Tambahkan </w:t>
      </w:r>
      <w:r w:rsidRPr="00D67FB9">
        <w:rPr>
          <w:lang w:val="sv-SE"/>
        </w:rPr>
        <w:t>keterangan tabelnya dan rapikan ke</w:t>
      </w:r>
      <w:r>
        <w:rPr>
          <w:lang w:val="sv-SE"/>
        </w:rPr>
        <w:t xml:space="preserve">mbali letak tabel serta gambar-gambarnya </w:t>
      </w:r>
    </w:p>
    <w:p w14:paraId="3823D5EB" w14:textId="2D8FDCB3" w:rsidR="00D67FB9" w:rsidRPr="00D67FB9" w:rsidRDefault="00D67FB9">
      <w:pPr>
        <w:pStyle w:val="CommentText"/>
        <w:rPr>
          <w:lang w:val="sv-SE"/>
        </w:rPr>
      </w:pPr>
    </w:p>
  </w:comment>
  <w:comment w:id="21" w:author="Author" w:initials="A">
    <w:p w14:paraId="0B2D7201" w14:textId="488D5C40" w:rsidR="00D67FB9" w:rsidRDefault="00D67FB9">
      <w:pPr>
        <w:pStyle w:val="CommentText"/>
      </w:pPr>
      <w:r>
        <w:rPr>
          <w:rStyle w:val="CommentReference"/>
        </w:rPr>
        <w:annotationRef/>
      </w:r>
      <w:r>
        <w:t>KESIMPULAN</w:t>
      </w:r>
    </w:p>
  </w:comment>
  <w:comment w:id="22" w:author="Author" w:initials="A">
    <w:p w14:paraId="7218EB06" w14:textId="25822CDF" w:rsidR="00D67FB9" w:rsidRDefault="00D67FB9">
      <w:pPr>
        <w:pStyle w:val="CommentText"/>
      </w:pPr>
      <w:r>
        <w:rPr>
          <w:rStyle w:val="CommentReference"/>
        </w:rPr>
        <w:annotationRef/>
      </w:r>
      <w:r>
        <w:t xml:space="preserve">Tidak </w:t>
      </w:r>
      <w:proofErr w:type="spellStart"/>
      <w:r>
        <w:t>perlu</w:t>
      </w:r>
      <w:proofErr w:type="spellEnd"/>
      <w:r>
        <w:t xml:space="preserve"> </w:t>
      </w:r>
      <w:proofErr w:type="spellStart"/>
      <w:r>
        <w:t>melampirkan</w:t>
      </w:r>
      <w:proofErr w:type="spellEnd"/>
      <w:r>
        <w:t xml:space="preserve"> saran</w:t>
      </w:r>
    </w:p>
  </w:comment>
  <w:comment w:id="23" w:author="Author" w:initials="A">
    <w:p w14:paraId="0E003D08" w14:textId="194042A6" w:rsidR="00D67FB9" w:rsidRPr="005C586E" w:rsidRDefault="00D67FB9">
      <w:pPr>
        <w:pStyle w:val="CommentText"/>
        <w:rPr>
          <w:lang w:val="sv-SE"/>
        </w:rPr>
      </w:pPr>
      <w:r>
        <w:rPr>
          <w:rStyle w:val="CommentReference"/>
        </w:rPr>
        <w:annotationRef/>
      </w:r>
      <w:r w:rsidR="005C586E" w:rsidRPr="005C586E">
        <w:rPr>
          <w:lang w:val="sv-SE"/>
        </w:rPr>
        <w:t>Daftar Pustaka tidak sesuai dengan t</w:t>
      </w:r>
      <w:r w:rsidR="005C586E">
        <w:rPr>
          <w:lang w:val="sv-SE"/>
        </w:rPr>
        <w:t>emplate jurnal, silakan diperbaiki serta dikurangi jumlah daftar pustakanya sesuai dengan yang digunakan pada jurnal ini saja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01CCE9" w15:done="0"/>
  <w15:commentEx w15:paraId="1B585C82" w15:done="0"/>
  <w15:commentEx w15:paraId="73E96C44" w15:done="0"/>
  <w15:commentEx w15:paraId="3410B3C4" w15:done="0"/>
  <w15:commentEx w15:paraId="5BC5B674" w15:done="0"/>
  <w15:commentEx w15:paraId="075A5AA3" w15:done="0"/>
  <w15:commentEx w15:paraId="19427821" w15:done="0"/>
  <w15:commentEx w15:paraId="3823D5EB" w15:done="0"/>
  <w15:commentEx w15:paraId="0B2D7201" w15:done="0"/>
  <w15:commentEx w15:paraId="7218EB06" w15:done="0"/>
  <w15:commentEx w15:paraId="0E003D0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01CCE9" w16cid:durableId="5D85D4CF"/>
  <w16cid:commentId w16cid:paraId="1B585C82" w16cid:durableId="7E63A98E"/>
  <w16cid:commentId w16cid:paraId="73E96C44" w16cid:durableId="279A7947"/>
  <w16cid:commentId w16cid:paraId="3410B3C4" w16cid:durableId="2AD4D312"/>
  <w16cid:commentId w16cid:paraId="5BC5B674" w16cid:durableId="35190C41"/>
  <w16cid:commentId w16cid:paraId="075A5AA3" w16cid:durableId="3ECEBF32"/>
  <w16cid:commentId w16cid:paraId="19427821" w16cid:durableId="5EE3F508"/>
  <w16cid:commentId w16cid:paraId="3823D5EB" w16cid:durableId="2D3C259C"/>
  <w16cid:commentId w16cid:paraId="0B2D7201" w16cid:durableId="02656EBB"/>
  <w16cid:commentId w16cid:paraId="7218EB06" w16cid:durableId="5EA41C9B"/>
  <w16cid:commentId w16cid:paraId="0E003D08" w16cid:durableId="0951F3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420A9" w14:textId="77777777" w:rsidR="004E2EA8" w:rsidRDefault="004E2EA8" w:rsidP="0080480D">
      <w:r>
        <w:separator/>
      </w:r>
    </w:p>
  </w:endnote>
  <w:endnote w:type="continuationSeparator" w:id="0">
    <w:p w14:paraId="3D31F26D" w14:textId="77777777" w:rsidR="004E2EA8" w:rsidRDefault="004E2EA8"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13B73" w14:textId="77777777" w:rsidR="004E2EA8" w:rsidRDefault="004E2EA8" w:rsidP="0080480D">
      <w:r>
        <w:separator/>
      </w:r>
    </w:p>
  </w:footnote>
  <w:footnote w:type="continuationSeparator" w:id="0">
    <w:p w14:paraId="0089B45E" w14:textId="77777777" w:rsidR="004E2EA8" w:rsidRDefault="004E2EA8"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A1E9E" w14:textId="0EEACFF6" w:rsidR="00496244" w:rsidRDefault="00496244" w:rsidP="006D5956">
    <w:pPr>
      <w:pStyle w:val="Header"/>
    </w:pPr>
  </w:p>
  <w:p w14:paraId="5ABAFBC2" w14:textId="77777777" w:rsidR="006D5956" w:rsidRPr="006D5956" w:rsidRDefault="006D5956" w:rsidP="006D59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88E3F53"/>
    <w:multiLevelType w:val="multilevel"/>
    <w:tmpl w:val="B0EE0C96"/>
    <w:lvl w:ilvl="0">
      <w:start w:val="1"/>
      <w:numFmt w:val="decimal"/>
      <w:lvlText w:val="%1."/>
      <w:lvlJc w:val="left"/>
      <w:pPr>
        <w:ind w:left="1080" w:hanging="360"/>
      </w:pPr>
      <w:rPr>
        <w:rFonts w:hint="default"/>
      </w:rPr>
    </w:lvl>
    <w:lvl w:ilvl="1">
      <w:start w:val="1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2DD45C0F"/>
    <w:multiLevelType w:val="hybridMultilevel"/>
    <w:tmpl w:val="D8C0CFFC"/>
    <w:lvl w:ilvl="0" w:tplc="8E12E0E8">
      <w:start w:val="1"/>
      <w:numFmt w:val="upperRoman"/>
      <w:lvlText w:val="%1."/>
      <w:lvlJc w:val="left"/>
      <w:pPr>
        <w:ind w:left="1642" w:hanging="720"/>
      </w:pPr>
      <w:rPr>
        <w:rFonts w:hint="default"/>
      </w:rPr>
    </w:lvl>
    <w:lvl w:ilvl="1" w:tplc="38090019" w:tentative="1">
      <w:start w:val="1"/>
      <w:numFmt w:val="lowerLetter"/>
      <w:lvlText w:val="%2."/>
      <w:lvlJc w:val="left"/>
      <w:pPr>
        <w:ind w:left="2002" w:hanging="360"/>
      </w:pPr>
    </w:lvl>
    <w:lvl w:ilvl="2" w:tplc="3809001B" w:tentative="1">
      <w:start w:val="1"/>
      <w:numFmt w:val="lowerRoman"/>
      <w:lvlText w:val="%3."/>
      <w:lvlJc w:val="right"/>
      <w:pPr>
        <w:ind w:left="2722" w:hanging="180"/>
      </w:pPr>
    </w:lvl>
    <w:lvl w:ilvl="3" w:tplc="3809000F" w:tentative="1">
      <w:start w:val="1"/>
      <w:numFmt w:val="decimal"/>
      <w:lvlText w:val="%4."/>
      <w:lvlJc w:val="left"/>
      <w:pPr>
        <w:ind w:left="3442" w:hanging="360"/>
      </w:pPr>
    </w:lvl>
    <w:lvl w:ilvl="4" w:tplc="38090019" w:tentative="1">
      <w:start w:val="1"/>
      <w:numFmt w:val="lowerLetter"/>
      <w:lvlText w:val="%5."/>
      <w:lvlJc w:val="left"/>
      <w:pPr>
        <w:ind w:left="4162" w:hanging="360"/>
      </w:pPr>
    </w:lvl>
    <w:lvl w:ilvl="5" w:tplc="3809001B" w:tentative="1">
      <w:start w:val="1"/>
      <w:numFmt w:val="lowerRoman"/>
      <w:lvlText w:val="%6."/>
      <w:lvlJc w:val="right"/>
      <w:pPr>
        <w:ind w:left="4882" w:hanging="180"/>
      </w:pPr>
    </w:lvl>
    <w:lvl w:ilvl="6" w:tplc="3809000F" w:tentative="1">
      <w:start w:val="1"/>
      <w:numFmt w:val="decimal"/>
      <w:lvlText w:val="%7."/>
      <w:lvlJc w:val="left"/>
      <w:pPr>
        <w:ind w:left="5602" w:hanging="360"/>
      </w:pPr>
    </w:lvl>
    <w:lvl w:ilvl="7" w:tplc="38090019" w:tentative="1">
      <w:start w:val="1"/>
      <w:numFmt w:val="lowerLetter"/>
      <w:lvlText w:val="%8."/>
      <w:lvlJc w:val="left"/>
      <w:pPr>
        <w:ind w:left="6322" w:hanging="360"/>
      </w:pPr>
    </w:lvl>
    <w:lvl w:ilvl="8" w:tplc="3809001B" w:tentative="1">
      <w:start w:val="1"/>
      <w:numFmt w:val="lowerRoman"/>
      <w:lvlText w:val="%9."/>
      <w:lvlJc w:val="right"/>
      <w:pPr>
        <w:ind w:left="7042" w:hanging="180"/>
      </w:pPr>
    </w:lvl>
  </w:abstractNum>
  <w:abstractNum w:abstractNumId="4" w15:restartNumberingAfterBreak="0">
    <w:nsid w:val="31D1638A"/>
    <w:multiLevelType w:val="multilevel"/>
    <w:tmpl w:val="A064A7D6"/>
    <w:lvl w:ilvl="0">
      <w:start w:val="1"/>
      <w:numFmt w:val="decimal"/>
      <w:lvlText w:val="%1."/>
      <w:lvlJc w:val="left"/>
      <w:pPr>
        <w:ind w:left="786" w:hanging="360"/>
      </w:pPr>
      <w:rPr>
        <w:rFonts w:hint="default"/>
      </w:rPr>
    </w:lvl>
    <w:lvl w:ilvl="1">
      <w:start w:val="10"/>
      <w:numFmt w:val="decimal"/>
      <w:isLgl/>
      <w:lvlText w:val="%1.%2"/>
      <w:lvlJc w:val="left"/>
      <w:pPr>
        <w:ind w:left="906" w:hanging="48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5" w15:restartNumberingAfterBreak="0">
    <w:nsid w:val="328273D7"/>
    <w:multiLevelType w:val="multilevel"/>
    <w:tmpl w:val="9C8E938C"/>
    <w:numStyleLink w:val="IEEEBullet1"/>
  </w:abstractNum>
  <w:abstractNum w:abstractNumId="6" w15:restartNumberingAfterBreak="0">
    <w:nsid w:val="39B76896"/>
    <w:multiLevelType w:val="hybridMultilevel"/>
    <w:tmpl w:val="DB0E4320"/>
    <w:lvl w:ilvl="0" w:tplc="78D04E14">
      <w:start w:val="1"/>
      <w:numFmt w:val="decimal"/>
      <w:lvlText w:val="%1."/>
      <w:lvlJc w:val="left"/>
      <w:pPr>
        <w:ind w:left="1212" w:hanging="360"/>
      </w:pPr>
      <w:rPr>
        <w:rFonts w:hint="default"/>
      </w:rPr>
    </w:lvl>
    <w:lvl w:ilvl="1" w:tplc="38090019" w:tentative="1">
      <w:start w:val="1"/>
      <w:numFmt w:val="lowerLetter"/>
      <w:lvlText w:val="%2."/>
      <w:lvlJc w:val="left"/>
      <w:pPr>
        <w:ind w:left="1932" w:hanging="360"/>
      </w:pPr>
    </w:lvl>
    <w:lvl w:ilvl="2" w:tplc="3809001B" w:tentative="1">
      <w:start w:val="1"/>
      <w:numFmt w:val="lowerRoman"/>
      <w:lvlText w:val="%3."/>
      <w:lvlJc w:val="right"/>
      <w:pPr>
        <w:ind w:left="2652" w:hanging="180"/>
      </w:pPr>
    </w:lvl>
    <w:lvl w:ilvl="3" w:tplc="3809000F" w:tentative="1">
      <w:start w:val="1"/>
      <w:numFmt w:val="decimal"/>
      <w:lvlText w:val="%4."/>
      <w:lvlJc w:val="left"/>
      <w:pPr>
        <w:ind w:left="3372" w:hanging="360"/>
      </w:pPr>
    </w:lvl>
    <w:lvl w:ilvl="4" w:tplc="38090019" w:tentative="1">
      <w:start w:val="1"/>
      <w:numFmt w:val="lowerLetter"/>
      <w:lvlText w:val="%5."/>
      <w:lvlJc w:val="left"/>
      <w:pPr>
        <w:ind w:left="4092" w:hanging="360"/>
      </w:pPr>
    </w:lvl>
    <w:lvl w:ilvl="5" w:tplc="3809001B" w:tentative="1">
      <w:start w:val="1"/>
      <w:numFmt w:val="lowerRoman"/>
      <w:lvlText w:val="%6."/>
      <w:lvlJc w:val="right"/>
      <w:pPr>
        <w:ind w:left="4812" w:hanging="180"/>
      </w:pPr>
    </w:lvl>
    <w:lvl w:ilvl="6" w:tplc="3809000F" w:tentative="1">
      <w:start w:val="1"/>
      <w:numFmt w:val="decimal"/>
      <w:lvlText w:val="%7."/>
      <w:lvlJc w:val="left"/>
      <w:pPr>
        <w:ind w:left="5532" w:hanging="360"/>
      </w:pPr>
    </w:lvl>
    <w:lvl w:ilvl="7" w:tplc="38090019" w:tentative="1">
      <w:start w:val="1"/>
      <w:numFmt w:val="lowerLetter"/>
      <w:lvlText w:val="%8."/>
      <w:lvlJc w:val="left"/>
      <w:pPr>
        <w:ind w:left="6252" w:hanging="360"/>
      </w:pPr>
    </w:lvl>
    <w:lvl w:ilvl="8" w:tplc="3809001B" w:tentative="1">
      <w:start w:val="1"/>
      <w:numFmt w:val="lowerRoman"/>
      <w:lvlText w:val="%9."/>
      <w:lvlJc w:val="right"/>
      <w:pPr>
        <w:ind w:left="6972" w:hanging="180"/>
      </w:pPr>
    </w:lvl>
  </w:abstractNum>
  <w:abstractNum w:abstractNumId="7" w15:restartNumberingAfterBreak="0">
    <w:nsid w:val="499B7C7F"/>
    <w:multiLevelType w:val="hybridMultilevel"/>
    <w:tmpl w:val="E09A07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4B7B70F8"/>
    <w:multiLevelType w:val="hybridMultilevel"/>
    <w:tmpl w:val="FDDEEA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C146CDA"/>
    <w:multiLevelType w:val="hybridMultilevel"/>
    <w:tmpl w:val="D53039AC"/>
    <w:lvl w:ilvl="0" w:tplc="325A1A86">
      <w:start w:val="1"/>
      <w:numFmt w:val="decimal"/>
      <w:lvlText w:val="%1."/>
      <w:lvlJc w:val="left"/>
      <w:pPr>
        <w:ind w:left="399" w:hanging="360"/>
      </w:pPr>
      <w:rPr>
        <w:rFonts w:hint="default"/>
      </w:rPr>
    </w:lvl>
    <w:lvl w:ilvl="1" w:tplc="38090019" w:tentative="1">
      <w:start w:val="1"/>
      <w:numFmt w:val="lowerLetter"/>
      <w:lvlText w:val="%2."/>
      <w:lvlJc w:val="left"/>
      <w:pPr>
        <w:ind w:left="1119" w:hanging="360"/>
      </w:pPr>
    </w:lvl>
    <w:lvl w:ilvl="2" w:tplc="3809001B" w:tentative="1">
      <w:start w:val="1"/>
      <w:numFmt w:val="lowerRoman"/>
      <w:lvlText w:val="%3."/>
      <w:lvlJc w:val="right"/>
      <w:pPr>
        <w:ind w:left="1839" w:hanging="180"/>
      </w:pPr>
    </w:lvl>
    <w:lvl w:ilvl="3" w:tplc="3809000F" w:tentative="1">
      <w:start w:val="1"/>
      <w:numFmt w:val="decimal"/>
      <w:lvlText w:val="%4."/>
      <w:lvlJc w:val="left"/>
      <w:pPr>
        <w:ind w:left="2559" w:hanging="360"/>
      </w:pPr>
    </w:lvl>
    <w:lvl w:ilvl="4" w:tplc="38090019" w:tentative="1">
      <w:start w:val="1"/>
      <w:numFmt w:val="lowerLetter"/>
      <w:lvlText w:val="%5."/>
      <w:lvlJc w:val="left"/>
      <w:pPr>
        <w:ind w:left="3279" w:hanging="360"/>
      </w:pPr>
    </w:lvl>
    <w:lvl w:ilvl="5" w:tplc="3809001B" w:tentative="1">
      <w:start w:val="1"/>
      <w:numFmt w:val="lowerRoman"/>
      <w:lvlText w:val="%6."/>
      <w:lvlJc w:val="right"/>
      <w:pPr>
        <w:ind w:left="3999" w:hanging="180"/>
      </w:pPr>
    </w:lvl>
    <w:lvl w:ilvl="6" w:tplc="3809000F" w:tentative="1">
      <w:start w:val="1"/>
      <w:numFmt w:val="decimal"/>
      <w:lvlText w:val="%7."/>
      <w:lvlJc w:val="left"/>
      <w:pPr>
        <w:ind w:left="4719" w:hanging="360"/>
      </w:pPr>
    </w:lvl>
    <w:lvl w:ilvl="7" w:tplc="38090019" w:tentative="1">
      <w:start w:val="1"/>
      <w:numFmt w:val="lowerLetter"/>
      <w:lvlText w:val="%8."/>
      <w:lvlJc w:val="left"/>
      <w:pPr>
        <w:ind w:left="5439" w:hanging="360"/>
      </w:pPr>
    </w:lvl>
    <w:lvl w:ilvl="8" w:tplc="3809001B" w:tentative="1">
      <w:start w:val="1"/>
      <w:numFmt w:val="lowerRoman"/>
      <w:lvlText w:val="%9."/>
      <w:lvlJc w:val="right"/>
      <w:pPr>
        <w:ind w:left="6159" w:hanging="180"/>
      </w:pPr>
    </w:lvl>
  </w:abstractNum>
  <w:abstractNum w:abstractNumId="11" w15:restartNumberingAfterBreak="0">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2B40F8E"/>
    <w:multiLevelType w:val="hybridMultilevel"/>
    <w:tmpl w:val="8C2613B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5C7081C"/>
    <w:multiLevelType w:val="hybridMultilevel"/>
    <w:tmpl w:val="90769D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06C6561"/>
    <w:multiLevelType w:val="hybridMultilevel"/>
    <w:tmpl w:val="EE9807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5152D81"/>
    <w:multiLevelType w:val="hybridMultilevel"/>
    <w:tmpl w:val="13C8383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9DE36A2"/>
    <w:multiLevelType w:val="hybridMultilevel"/>
    <w:tmpl w:val="27E61D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8" w15:restartNumberingAfterBreak="0">
    <w:nsid w:val="6C7D4924"/>
    <w:multiLevelType w:val="hybridMultilevel"/>
    <w:tmpl w:val="330A5EF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48905B5"/>
    <w:multiLevelType w:val="hybridMultilevel"/>
    <w:tmpl w:val="E356F886"/>
    <w:lvl w:ilvl="0" w:tplc="B2F03C68">
      <w:start w:val="1"/>
      <w:numFmt w:val="upperRoman"/>
      <w:lvlText w:val="%1."/>
      <w:lvlJc w:val="left"/>
      <w:pPr>
        <w:ind w:left="922" w:hanging="720"/>
      </w:pPr>
      <w:rPr>
        <w:rFonts w:hint="default"/>
      </w:rPr>
    </w:lvl>
    <w:lvl w:ilvl="1" w:tplc="38090019" w:tentative="1">
      <w:start w:val="1"/>
      <w:numFmt w:val="lowerLetter"/>
      <w:lvlText w:val="%2."/>
      <w:lvlJc w:val="left"/>
      <w:pPr>
        <w:ind w:left="1282" w:hanging="360"/>
      </w:pPr>
    </w:lvl>
    <w:lvl w:ilvl="2" w:tplc="3809001B" w:tentative="1">
      <w:start w:val="1"/>
      <w:numFmt w:val="lowerRoman"/>
      <w:lvlText w:val="%3."/>
      <w:lvlJc w:val="right"/>
      <w:pPr>
        <w:ind w:left="2002" w:hanging="180"/>
      </w:pPr>
    </w:lvl>
    <w:lvl w:ilvl="3" w:tplc="3809000F" w:tentative="1">
      <w:start w:val="1"/>
      <w:numFmt w:val="decimal"/>
      <w:lvlText w:val="%4."/>
      <w:lvlJc w:val="left"/>
      <w:pPr>
        <w:ind w:left="2722" w:hanging="360"/>
      </w:pPr>
    </w:lvl>
    <w:lvl w:ilvl="4" w:tplc="38090019" w:tentative="1">
      <w:start w:val="1"/>
      <w:numFmt w:val="lowerLetter"/>
      <w:lvlText w:val="%5."/>
      <w:lvlJc w:val="left"/>
      <w:pPr>
        <w:ind w:left="3442" w:hanging="360"/>
      </w:pPr>
    </w:lvl>
    <w:lvl w:ilvl="5" w:tplc="3809001B" w:tentative="1">
      <w:start w:val="1"/>
      <w:numFmt w:val="lowerRoman"/>
      <w:lvlText w:val="%6."/>
      <w:lvlJc w:val="right"/>
      <w:pPr>
        <w:ind w:left="4162" w:hanging="180"/>
      </w:pPr>
    </w:lvl>
    <w:lvl w:ilvl="6" w:tplc="3809000F" w:tentative="1">
      <w:start w:val="1"/>
      <w:numFmt w:val="decimal"/>
      <w:lvlText w:val="%7."/>
      <w:lvlJc w:val="left"/>
      <w:pPr>
        <w:ind w:left="4882" w:hanging="360"/>
      </w:pPr>
    </w:lvl>
    <w:lvl w:ilvl="7" w:tplc="38090019" w:tentative="1">
      <w:start w:val="1"/>
      <w:numFmt w:val="lowerLetter"/>
      <w:lvlText w:val="%8."/>
      <w:lvlJc w:val="left"/>
      <w:pPr>
        <w:ind w:left="5602" w:hanging="360"/>
      </w:pPr>
    </w:lvl>
    <w:lvl w:ilvl="8" w:tplc="3809001B" w:tentative="1">
      <w:start w:val="1"/>
      <w:numFmt w:val="lowerRoman"/>
      <w:lvlText w:val="%9."/>
      <w:lvlJc w:val="right"/>
      <w:pPr>
        <w:ind w:left="6322" w:hanging="180"/>
      </w:pPr>
    </w:lvl>
  </w:abstractNum>
  <w:num w:numId="1" w16cid:durableId="437414857">
    <w:abstractNumId w:val="11"/>
  </w:num>
  <w:num w:numId="2" w16cid:durableId="335109097">
    <w:abstractNumId w:val="17"/>
  </w:num>
  <w:num w:numId="3" w16cid:durableId="1625234629">
    <w:abstractNumId w:val="8"/>
  </w:num>
  <w:num w:numId="4" w16cid:durableId="66197855">
    <w:abstractNumId w:val="5"/>
  </w:num>
  <w:num w:numId="5" w16cid:durableId="949701100">
    <w:abstractNumId w:val="0"/>
  </w:num>
  <w:num w:numId="6" w16cid:durableId="2094158438">
    <w:abstractNumId w:val="2"/>
  </w:num>
  <w:num w:numId="7" w16cid:durableId="20235844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28307535">
    <w:abstractNumId w:val="19"/>
  </w:num>
  <w:num w:numId="9" w16cid:durableId="1740206993">
    <w:abstractNumId w:val="3"/>
  </w:num>
  <w:num w:numId="10" w16cid:durableId="1977638834">
    <w:abstractNumId w:val="7"/>
  </w:num>
  <w:num w:numId="11" w16cid:durableId="1101490606">
    <w:abstractNumId w:val="13"/>
  </w:num>
  <w:num w:numId="12" w16cid:durableId="769087712">
    <w:abstractNumId w:val="1"/>
  </w:num>
  <w:num w:numId="13" w16cid:durableId="865366988">
    <w:abstractNumId w:val="10"/>
  </w:num>
  <w:num w:numId="14" w16cid:durableId="288511600">
    <w:abstractNumId w:val="9"/>
  </w:num>
  <w:num w:numId="15" w16cid:durableId="1368067478">
    <w:abstractNumId w:val="4"/>
  </w:num>
  <w:num w:numId="16" w16cid:durableId="1755513037">
    <w:abstractNumId w:val="12"/>
  </w:num>
  <w:num w:numId="17" w16cid:durableId="1431461856">
    <w:abstractNumId w:val="15"/>
  </w:num>
  <w:num w:numId="18" w16cid:durableId="1627275355">
    <w:abstractNumId w:val="16"/>
  </w:num>
  <w:num w:numId="19" w16cid:durableId="1759446055">
    <w:abstractNumId w:val="6"/>
  </w:num>
  <w:num w:numId="20" w16cid:durableId="1444492231">
    <w:abstractNumId w:val="18"/>
  </w:num>
  <w:num w:numId="21" w16cid:durableId="3489149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0D"/>
    <w:rsid w:val="0000566E"/>
    <w:rsid w:val="00010C5E"/>
    <w:rsid w:val="00034B0C"/>
    <w:rsid w:val="00036CBB"/>
    <w:rsid w:val="00050034"/>
    <w:rsid w:val="00052D00"/>
    <w:rsid w:val="00055A16"/>
    <w:rsid w:val="00055B07"/>
    <w:rsid w:val="00067857"/>
    <w:rsid w:val="00073988"/>
    <w:rsid w:val="00076BA7"/>
    <w:rsid w:val="00076C36"/>
    <w:rsid w:val="000C1EFC"/>
    <w:rsid w:val="000C6CD1"/>
    <w:rsid w:val="000E2BEB"/>
    <w:rsid w:val="000F369F"/>
    <w:rsid w:val="00113544"/>
    <w:rsid w:val="00113874"/>
    <w:rsid w:val="00113E54"/>
    <w:rsid w:val="00115734"/>
    <w:rsid w:val="001320E4"/>
    <w:rsid w:val="001353FD"/>
    <w:rsid w:val="001472A0"/>
    <w:rsid w:val="0018336E"/>
    <w:rsid w:val="00187B98"/>
    <w:rsid w:val="00194ACF"/>
    <w:rsid w:val="001973F2"/>
    <w:rsid w:val="001A4A59"/>
    <w:rsid w:val="001C2906"/>
    <w:rsid w:val="001C43DD"/>
    <w:rsid w:val="001C4E99"/>
    <w:rsid w:val="001D13F9"/>
    <w:rsid w:val="001D2999"/>
    <w:rsid w:val="001D2BD1"/>
    <w:rsid w:val="001D573F"/>
    <w:rsid w:val="001F52EA"/>
    <w:rsid w:val="001F5E9B"/>
    <w:rsid w:val="00205070"/>
    <w:rsid w:val="00207FF7"/>
    <w:rsid w:val="00212E7B"/>
    <w:rsid w:val="00231E09"/>
    <w:rsid w:val="002356ED"/>
    <w:rsid w:val="002548DD"/>
    <w:rsid w:val="00254B94"/>
    <w:rsid w:val="00270ED5"/>
    <w:rsid w:val="002A53F9"/>
    <w:rsid w:val="002A6717"/>
    <w:rsid w:val="002B1B28"/>
    <w:rsid w:val="002C2CC0"/>
    <w:rsid w:val="002E5B87"/>
    <w:rsid w:val="00313BFD"/>
    <w:rsid w:val="00330261"/>
    <w:rsid w:val="0033325B"/>
    <w:rsid w:val="003474EA"/>
    <w:rsid w:val="00356D57"/>
    <w:rsid w:val="00384DC5"/>
    <w:rsid w:val="00394650"/>
    <w:rsid w:val="003B16AC"/>
    <w:rsid w:val="003B366C"/>
    <w:rsid w:val="003B6186"/>
    <w:rsid w:val="003B7077"/>
    <w:rsid w:val="003C2A22"/>
    <w:rsid w:val="003D50C9"/>
    <w:rsid w:val="003E06AB"/>
    <w:rsid w:val="003E1091"/>
    <w:rsid w:val="003F1981"/>
    <w:rsid w:val="003F7D0C"/>
    <w:rsid w:val="0040493B"/>
    <w:rsid w:val="00412CA7"/>
    <w:rsid w:val="004172FC"/>
    <w:rsid w:val="00425E15"/>
    <w:rsid w:val="004477E1"/>
    <w:rsid w:val="004638F3"/>
    <w:rsid w:val="004710CB"/>
    <w:rsid w:val="00472EDC"/>
    <w:rsid w:val="004769FA"/>
    <w:rsid w:val="00496244"/>
    <w:rsid w:val="004A1F4A"/>
    <w:rsid w:val="004B5C1F"/>
    <w:rsid w:val="004C7EFF"/>
    <w:rsid w:val="004E2EA8"/>
    <w:rsid w:val="004E4110"/>
    <w:rsid w:val="004E4386"/>
    <w:rsid w:val="004E4D2F"/>
    <w:rsid w:val="004F59A5"/>
    <w:rsid w:val="0050467B"/>
    <w:rsid w:val="005055D7"/>
    <w:rsid w:val="00514D3A"/>
    <w:rsid w:val="005153B1"/>
    <w:rsid w:val="0052054F"/>
    <w:rsid w:val="005356BE"/>
    <w:rsid w:val="00541607"/>
    <w:rsid w:val="005446C0"/>
    <w:rsid w:val="00547B30"/>
    <w:rsid w:val="00554A03"/>
    <w:rsid w:val="00567744"/>
    <w:rsid w:val="00573DA4"/>
    <w:rsid w:val="005747E4"/>
    <w:rsid w:val="00590D0D"/>
    <w:rsid w:val="00593674"/>
    <w:rsid w:val="005A6FE4"/>
    <w:rsid w:val="005B7D64"/>
    <w:rsid w:val="005C35A0"/>
    <w:rsid w:val="005C3B83"/>
    <w:rsid w:val="005C473A"/>
    <w:rsid w:val="005C586E"/>
    <w:rsid w:val="005D444D"/>
    <w:rsid w:val="005D5DE6"/>
    <w:rsid w:val="00604E7F"/>
    <w:rsid w:val="00610D96"/>
    <w:rsid w:val="0061577D"/>
    <w:rsid w:val="00615A68"/>
    <w:rsid w:val="0062073B"/>
    <w:rsid w:val="00621D60"/>
    <w:rsid w:val="006234C3"/>
    <w:rsid w:val="00644368"/>
    <w:rsid w:val="00666AF5"/>
    <w:rsid w:val="006715C9"/>
    <w:rsid w:val="00673159"/>
    <w:rsid w:val="006759D0"/>
    <w:rsid w:val="00676641"/>
    <w:rsid w:val="006825E0"/>
    <w:rsid w:val="006851D9"/>
    <w:rsid w:val="006A23B6"/>
    <w:rsid w:val="006A566E"/>
    <w:rsid w:val="006C3D6C"/>
    <w:rsid w:val="006C5767"/>
    <w:rsid w:val="006D5956"/>
    <w:rsid w:val="006D7D27"/>
    <w:rsid w:val="006E110E"/>
    <w:rsid w:val="00711D8D"/>
    <w:rsid w:val="00721480"/>
    <w:rsid w:val="00732DBA"/>
    <w:rsid w:val="00733FBE"/>
    <w:rsid w:val="00733FFE"/>
    <w:rsid w:val="007353E2"/>
    <w:rsid w:val="00740632"/>
    <w:rsid w:val="007472E9"/>
    <w:rsid w:val="007A17A3"/>
    <w:rsid w:val="007A431B"/>
    <w:rsid w:val="007A440E"/>
    <w:rsid w:val="007D34B6"/>
    <w:rsid w:val="007D3FB7"/>
    <w:rsid w:val="007D675E"/>
    <w:rsid w:val="007E18CF"/>
    <w:rsid w:val="007E2E4F"/>
    <w:rsid w:val="007E2F21"/>
    <w:rsid w:val="007F26AB"/>
    <w:rsid w:val="0080480D"/>
    <w:rsid w:val="008159A4"/>
    <w:rsid w:val="00822099"/>
    <w:rsid w:val="008222F9"/>
    <w:rsid w:val="0082742C"/>
    <w:rsid w:val="00837A20"/>
    <w:rsid w:val="00840929"/>
    <w:rsid w:val="008768E7"/>
    <w:rsid w:val="008854F6"/>
    <w:rsid w:val="008A2518"/>
    <w:rsid w:val="008A3DD5"/>
    <w:rsid w:val="008B2F0F"/>
    <w:rsid w:val="008C42B5"/>
    <w:rsid w:val="008D30C3"/>
    <w:rsid w:val="008E45C4"/>
    <w:rsid w:val="008F3493"/>
    <w:rsid w:val="009054C8"/>
    <w:rsid w:val="00917EB5"/>
    <w:rsid w:val="0092655D"/>
    <w:rsid w:val="00930246"/>
    <w:rsid w:val="0093065B"/>
    <w:rsid w:val="009340BF"/>
    <w:rsid w:val="00935A83"/>
    <w:rsid w:val="00972300"/>
    <w:rsid w:val="00975004"/>
    <w:rsid w:val="00976B9D"/>
    <w:rsid w:val="00983360"/>
    <w:rsid w:val="009907A7"/>
    <w:rsid w:val="00990C5B"/>
    <w:rsid w:val="009C19A4"/>
    <w:rsid w:val="009C27E4"/>
    <w:rsid w:val="009C4A95"/>
    <w:rsid w:val="009C5DF4"/>
    <w:rsid w:val="009D01E1"/>
    <w:rsid w:val="009D0613"/>
    <w:rsid w:val="009E32A6"/>
    <w:rsid w:val="009F2709"/>
    <w:rsid w:val="00A078AB"/>
    <w:rsid w:val="00A10B53"/>
    <w:rsid w:val="00A17BD9"/>
    <w:rsid w:val="00A3074C"/>
    <w:rsid w:val="00A32114"/>
    <w:rsid w:val="00A32925"/>
    <w:rsid w:val="00A41573"/>
    <w:rsid w:val="00A44751"/>
    <w:rsid w:val="00A540A3"/>
    <w:rsid w:val="00A66423"/>
    <w:rsid w:val="00A866CE"/>
    <w:rsid w:val="00A92929"/>
    <w:rsid w:val="00AA20F6"/>
    <w:rsid w:val="00AD59C6"/>
    <w:rsid w:val="00AE0929"/>
    <w:rsid w:val="00AE0A13"/>
    <w:rsid w:val="00AE4C72"/>
    <w:rsid w:val="00AF7303"/>
    <w:rsid w:val="00B109A7"/>
    <w:rsid w:val="00B1143E"/>
    <w:rsid w:val="00B21E0D"/>
    <w:rsid w:val="00B30A84"/>
    <w:rsid w:val="00B613E6"/>
    <w:rsid w:val="00B80512"/>
    <w:rsid w:val="00B95E12"/>
    <w:rsid w:val="00BA7AC3"/>
    <w:rsid w:val="00BB16CD"/>
    <w:rsid w:val="00BC6D4C"/>
    <w:rsid w:val="00BD77EE"/>
    <w:rsid w:val="00BE41C2"/>
    <w:rsid w:val="00BF100B"/>
    <w:rsid w:val="00BF377D"/>
    <w:rsid w:val="00BF5968"/>
    <w:rsid w:val="00BF65A7"/>
    <w:rsid w:val="00BF6839"/>
    <w:rsid w:val="00C0560E"/>
    <w:rsid w:val="00C117DE"/>
    <w:rsid w:val="00C24720"/>
    <w:rsid w:val="00C3609F"/>
    <w:rsid w:val="00C36143"/>
    <w:rsid w:val="00C449A3"/>
    <w:rsid w:val="00C46C64"/>
    <w:rsid w:val="00C51A1D"/>
    <w:rsid w:val="00C579A6"/>
    <w:rsid w:val="00C64529"/>
    <w:rsid w:val="00C74E6F"/>
    <w:rsid w:val="00C820F9"/>
    <w:rsid w:val="00C97FCA"/>
    <w:rsid w:val="00CC768D"/>
    <w:rsid w:val="00CD2854"/>
    <w:rsid w:val="00CD3E7B"/>
    <w:rsid w:val="00CD7B2A"/>
    <w:rsid w:val="00CE3FD8"/>
    <w:rsid w:val="00CE79B9"/>
    <w:rsid w:val="00D06AE4"/>
    <w:rsid w:val="00D11D2C"/>
    <w:rsid w:val="00D13952"/>
    <w:rsid w:val="00D40787"/>
    <w:rsid w:val="00D43110"/>
    <w:rsid w:val="00D67FB9"/>
    <w:rsid w:val="00D72C99"/>
    <w:rsid w:val="00D855E4"/>
    <w:rsid w:val="00D90FAE"/>
    <w:rsid w:val="00D93BA1"/>
    <w:rsid w:val="00D97064"/>
    <w:rsid w:val="00DA0905"/>
    <w:rsid w:val="00DB4CE6"/>
    <w:rsid w:val="00DC42A5"/>
    <w:rsid w:val="00DC5431"/>
    <w:rsid w:val="00E0039A"/>
    <w:rsid w:val="00E0254A"/>
    <w:rsid w:val="00E04AA3"/>
    <w:rsid w:val="00E102D6"/>
    <w:rsid w:val="00E10DB0"/>
    <w:rsid w:val="00E11EC7"/>
    <w:rsid w:val="00E17B45"/>
    <w:rsid w:val="00E21712"/>
    <w:rsid w:val="00E2279E"/>
    <w:rsid w:val="00E24EA6"/>
    <w:rsid w:val="00E255EF"/>
    <w:rsid w:val="00E2634D"/>
    <w:rsid w:val="00E35BC8"/>
    <w:rsid w:val="00E70554"/>
    <w:rsid w:val="00E769C7"/>
    <w:rsid w:val="00E76CFB"/>
    <w:rsid w:val="00E9568F"/>
    <w:rsid w:val="00EB6E47"/>
    <w:rsid w:val="00EC238E"/>
    <w:rsid w:val="00EC46ED"/>
    <w:rsid w:val="00ED1C58"/>
    <w:rsid w:val="00EE0BB1"/>
    <w:rsid w:val="00F23C65"/>
    <w:rsid w:val="00F52859"/>
    <w:rsid w:val="00F60E47"/>
    <w:rsid w:val="00F625B3"/>
    <w:rsid w:val="00F70200"/>
    <w:rsid w:val="00F70606"/>
    <w:rsid w:val="00F814D2"/>
    <w:rsid w:val="00FA288C"/>
    <w:rsid w:val="00FE3C6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1F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1">
    <w:name w:val="heading 1"/>
    <w:basedOn w:val="Normal"/>
    <w:next w:val="Normal"/>
    <w:link w:val="Heading1Char"/>
    <w:uiPriority w:val="9"/>
    <w:qFormat/>
    <w:rsid w:val="00E0039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unhideWhenUsed/>
    <w:qFormat/>
    <w:rsid w:val="009E32A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aliases w:val="isi List Paragraph"/>
    <w:basedOn w:val="Normal"/>
    <w:link w:val="ListParagraphChar"/>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customStyle="1" w:styleId="Heading1Char">
    <w:name w:val="Heading 1 Char"/>
    <w:basedOn w:val="DefaultParagraphFont"/>
    <w:link w:val="Heading1"/>
    <w:uiPriority w:val="9"/>
    <w:rsid w:val="00E0039A"/>
    <w:rPr>
      <w:rFonts w:asciiTheme="majorHAnsi" w:eastAsiaTheme="majorEastAsia" w:hAnsiTheme="majorHAnsi" w:cstheme="majorBidi"/>
      <w:color w:val="2E74B5" w:themeColor="accent1" w:themeShade="BF"/>
      <w:sz w:val="32"/>
      <w:szCs w:val="32"/>
      <w:lang w:val="en-AU" w:eastAsia="zh-CN"/>
    </w:rPr>
  </w:style>
  <w:style w:type="paragraph" w:styleId="BodyText">
    <w:name w:val="Body Text"/>
    <w:basedOn w:val="Normal"/>
    <w:link w:val="BodyTextChar"/>
    <w:uiPriority w:val="1"/>
    <w:qFormat/>
    <w:rsid w:val="00E0039A"/>
    <w:pPr>
      <w:widowControl w:val="0"/>
      <w:autoSpaceDE w:val="0"/>
      <w:autoSpaceDN w:val="0"/>
    </w:pPr>
    <w:rPr>
      <w:rFonts w:eastAsia="Times New Roman"/>
      <w:lang w:val="id" w:eastAsia="en-US"/>
    </w:rPr>
  </w:style>
  <w:style w:type="character" w:customStyle="1" w:styleId="BodyTextChar">
    <w:name w:val="Body Text Char"/>
    <w:basedOn w:val="DefaultParagraphFont"/>
    <w:link w:val="BodyText"/>
    <w:uiPriority w:val="1"/>
    <w:rsid w:val="00E0039A"/>
    <w:rPr>
      <w:rFonts w:ascii="Times New Roman" w:eastAsia="Times New Roman" w:hAnsi="Times New Roman" w:cs="Times New Roman"/>
      <w:sz w:val="24"/>
      <w:szCs w:val="24"/>
      <w:lang w:val="id"/>
    </w:rPr>
  </w:style>
  <w:style w:type="character" w:styleId="UnresolvedMention">
    <w:name w:val="Unresolved Mention"/>
    <w:basedOn w:val="DefaultParagraphFont"/>
    <w:uiPriority w:val="99"/>
    <w:semiHidden/>
    <w:unhideWhenUsed/>
    <w:rsid w:val="00E0039A"/>
    <w:rPr>
      <w:color w:val="605E5C"/>
      <w:shd w:val="clear" w:color="auto" w:fill="E1DFDD"/>
    </w:rPr>
  </w:style>
  <w:style w:type="paragraph" w:styleId="NoSpacing">
    <w:name w:val="No Spacing"/>
    <w:aliases w:val="normal2"/>
    <w:basedOn w:val="Normal"/>
    <w:uiPriority w:val="1"/>
    <w:qFormat/>
    <w:rsid w:val="00E0254A"/>
    <w:pPr>
      <w:spacing w:after="160" w:line="360" w:lineRule="auto"/>
      <w:ind w:left="993"/>
      <w:jc w:val="both"/>
    </w:pPr>
    <w:rPr>
      <w:rFonts w:eastAsiaTheme="minorHAnsi"/>
      <w:lang w:val="en-US" w:eastAsia="en-US"/>
    </w:rPr>
  </w:style>
  <w:style w:type="character" w:customStyle="1" w:styleId="Heading4Char">
    <w:name w:val="Heading 4 Char"/>
    <w:basedOn w:val="DefaultParagraphFont"/>
    <w:link w:val="Heading4"/>
    <w:uiPriority w:val="9"/>
    <w:rsid w:val="009E32A6"/>
    <w:rPr>
      <w:rFonts w:asciiTheme="majorHAnsi" w:eastAsiaTheme="majorEastAsia" w:hAnsiTheme="majorHAnsi" w:cstheme="majorBidi"/>
      <w:i/>
      <w:iCs/>
      <w:color w:val="2E74B5" w:themeColor="accent1" w:themeShade="BF"/>
      <w:sz w:val="24"/>
      <w:szCs w:val="24"/>
      <w:lang w:val="en-AU" w:eastAsia="zh-CN"/>
    </w:rPr>
  </w:style>
  <w:style w:type="character" w:customStyle="1" w:styleId="ListParagraphChar">
    <w:name w:val="List Paragraph Char"/>
    <w:aliases w:val="isi List Paragraph Char"/>
    <w:basedOn w:val="DefaultParagraphFont"/>
    <w:link w:val="ListParagraph"/>
    <w:uiPriority w:val="34"/>
    <w:qFormat/>
    <w:rsid w:val="00AE0A13"/>
    <w:rPr>
      <w:rFonts w:ascii="Times New Roman" w:eastAsia="SimSun" w:hAnsi="Times New Roman" w:cs="Times New Roman"/>
      <w:sz w:val="24"/>
      <w:szCs w:val="24"/>
      <w:lang w:val="en-AU" w:eastAsia="zh-CN"/>
    </w:rPr>
  </w:style>
  <w:style w:type="paragraph" w:customStyle="1" w:styleId="Caption1">
    <w:name w:val="Caption1"/>
    <w:basedOn w:val="Caption"/>
    <w:link w:val="Caption1Char"/>
    <w:qFormat/>
    <w:rsid w:val="00972300"/>
    <w:rPr>
      <w:rFonts w:cstheme="minorBidi"/>
      <w:i/>
      <w:kern w:val="2"/>
      <w14:ligatures w14:val="standardContextual"/>
    </w:rPr>
  </w:style>
  <w:style w:type="character" w:customStyle="1" w:styleId="Caption1Char">
    <w:name w:val="Caption1 Char"/>
    <w:basedOn w:val="DefaultParagraphFont"/>
    <w:link w:val="Caption1"/>
    <w:rsid w:val="00972300"/>
    <w:rPr>
      <w:rFonts w:ascii="Times New Roman" w:hAnsi="Times New Roman"/>
      <w:b/>
      <w:bCs/>
      <w:i/>
      <w:kern w:val="2"/>
      <w:sz w:val="24"/>
      <w:szCs w:val="24"/>
      <w:lang w:val="en-US"/>
      <w14:ligatures w14:val="standardContextual"/>
    </w:rPr>
  </w:style>
  <w:style w:type="paragraph" w:styleId="Caption">
    <w:name w:val="caption"/>
    <w:basedOn w:val="Normal"/>
    <w:next w:val="Normal"/>
    <w:link w:val="CaptionChar"/>
    <w:uiPriority w:val="35"/>
    <w:unhideWhenUsed/>
    <w:qFormat/>
    <w:rsid w:val="00972300"/>
    <w:pPr>
      <w:spacing w:after="200"/>
      <w:jc w:val="center"/>
    </w:pPr>
    <w:rPr>
      <w:rFonts w:eastAsiaTheme="minorHAnsi"/>
      <w:b/>
      <w:bCs/>
      <w:lang w:val="en-US" w:eastAsia="en-US"/>
    </w:rPr>
  </w:style>
  <w:style w:type="character" w:customStyle="1" w:styleId="CaptionChar">
    <w:name w:val="Caption Char"/>
    <w:basedOn w:val="DefaultParagraphFont"/>
    <w:link w:val="Caption"/>
    <w:uiPriority w:val="35"/>
    <w:rsid w:val="00972300"/>
    <w:rPr>
      <w:rFonts w:ascii="Times New Roman" w:hAnsi="Times New Roman" w:cs="Times New Roman"/>
      <w:b/>
      <w:bCs/>
      <w:sz w:val="24"/>
      <w:szCs w:val="24"/>
      <w:lang w:val="en-US"/>
    </w:rPr>
  </w:style>
  <w:style w:type="table" w:styleId="TableGrid">
    <w:name w:val="Table Grid"/>
    <w:basedOn w:val="TableNormal"/>
    <w:uiPriority w:val="39"/>
    <w:rsid w:val="00C117DE"/>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4172FC"/>
    <w:pPr>
      <w:spacing w:after="160" w:line="360" w:lineRule="auto"/>
      <w:jc w:val="both"/>
    </w:pPr>
    <w:rPr>
      <w:rFonts w:eastAsiaTheme="minorHAnsi"/>
      <w:lang w:val="en-US" w:eastAsia="en-US"/>
    </w:rPr>
  </w:style>
  <w:style w:type="character" w:styleId="CommentReference">
    <w:name w:val="annotation reference"/>
    <w:basedOn w:val="DefaultParagraphFont"/>
    <w:uiPriority w:val="99"/>
    <w:semiHidden/>
    <w:unhideWhenUsed/>
    <w:rsid w:val="00621D60"/>
    <w:rPr>
      <w:sz w:val="16"/>
      <w:szCs w:val="16"/>
    </w:rPr>
  </w:style>
  <w:style w:type="paragraph" w:styleId="CommentText">
    <w:name w:val="annotation text"/>
    <w:basedOn w:val="Normal"/>
    <w:link w:val="CommentTextChar"/>
    <w:uiPriority w:val="99"/>
    <w:semiHidden/>
    <w:unhideWhenUsed/>
    <w:rsid w:val="00621D60"/>
    <w:rPr>
      <w:sz w:val="20"/>
      <w:szCs w:val="20"/>
    </w:rPr>
  </w:style>
  <w:style w:type="character" w:customStyle="1" w:styleId="CommentTextChar">
    <w:name w:val="Comment Text Char"/>
    <w:basedOn w:val="DefaultParagraphFont"/>
    <w:link w:val="CommentText"/>
    <w:uiPriority w:val="99"/>
    <w:semiHidden/>
    <w:rsid w:val="00621D60"/>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21D60"/>
    <w:rPr>
      <w:b/>
      <w:bCs/>
    </w:rPr>
  </w:style>
  <w:style w:type="character" w:customStyle="1" w:styleId="CommentSubjectChar">
    <w:name w:val="Comment Subject Char"/>
    <w:basedOn w:val="CommentTextChar"/>
    <w:link w:val="CommentSubject"/>
    <w:uiPriority w:val="99"/>
    <w:semiHidden/>
    <w:rsid w:val="00621D60"/>
    <w:rPr>
      <w:rFonts w:ascii="Times New Roman" w:eastAsia="SimSun" w:hAnsi="Times New Roman" w:cs="Times New Roman"/>
      <w:b/>
      <w:bCs/>
      <w:sz w:val="20"/>
      <w:szCs w:val="20"/>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AFF56-67E7-4C99-A23E-DC56811C5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3369</Words>
  <Characters>19204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2025-12-31T10:24:00Z</dcterms:created>
  <dcterms:modified xsi:type="dcterms:W3CDTF">2025-12-31T10:47:00Z</dcterms:modified>
</cp:coreProperties>
</file>