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wordprocessingdrawingml/2006/main" xmlns:a="http://schemas.openxmlformats.org/drawingml/2006/main" xmlns:pic="http://schemas.openxmlformats.org/drawingml/2006/picture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100" w:type="dxa"/>
          <w:bottom w:w="0" w:type="dxa"/>
          <w:right w:w="100" w:type="dxa"/>
        </w:tblCellMar>
      </w:tblP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 simplePos="0" relativeHeight="251658240" behindDoc="0" locked="0" layoutInCell="1" allowOverlap="1">
                  <wp:extent cx="762000" cy="9525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wordprocessingDrawing">
                      <pic:pic xmlns:pic="http://schemas.openxmlformats.org/drawingml/2006/picture">
                        <pic:nvPicPr>
                          <pic:cNvPr id="1" name="logo_morowali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PEMERINTAH KABUPATEN MOROWALI UTARA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DINAS PENDIDIKAN DAN KEBUDAYAAN DAERAH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Alamat : Jln. Bumi Nangka Kompleks Perkantoran Kode Pos (94971)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KOLONODALE</w:t>
            </w:r>
          </w:p>
        </w:tc>
      </w:tr>
    </w:tbl>
    <w:p>
      <w:pPr>
        <w:pBdr>
          <w:bottom w:val="double" w:sz="6" w:space="1" w:color="000000"/>
        </w:pBdr>
      </w:pPr>
    </w:p>
    <w:p/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0" w:type="dxa"/>
          <w:bottom w:w="0" w:type="dxa"/>
          <w:right w:w="0" w:type="dxa"/>
        </w:tblCellMar>
      </w:tblPr>
      <w:tr>
        <w:tc>
          <w:tcPr>
            <w:tcW w:w="12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Nomor</w:t>
            </w:r>
          </w:p>
        </w:tc>
        <w:tc>
          <w:tcPr>
            <w:tcW w:w="3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</w:p>
        </w:tc>
        <w:tc>
          <w:tcPr>
            <w:tcW w:w="85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800.1.11.4/     /Disdikbud/VI/2026</w:t>
            </w:r>
          </w:p>
        </w:tc>
      </w:tr>
      <w:tr>
        <w:tc>
          <w:tcPr>
            <w:tcW w:w="12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Lampiran</w:t>
            </w:r>
          </w:p>
        </w:tc>
        <w:tc>
          <w:tcPr>
            <w:tcW w:w="3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</w:p>
        </w:tc>
        <w:tc>
          <w:tcPr>
            <w:tcW w:w="85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Satu Berkas</w:t>
            </w:r>
          </w:p>
        </w:tc>
      </w:tr>
      <w:tr>
        <w:tc>
          <w:tcPr>
            <w:tcW w:w="12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Perihal</w:t>
            </w:r>
          </w:p>
        </w:tc>
        <w:tc>
          <w:tcPr>
            <w:tcW w:w="3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</w:p>
        </w:tc>
        <w:tc>
          <w:tcPr>
            <w:tcW w:w="85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Rekomendasi Izin Cuti</w:t>
            </w:r>
          </w:p>
        </w:tc>
      </w:tr>
    </w:tbl>
    <w:p/>
    <w:p>
      <w:r>
        <w:rPr>
          <w:rFonts w:ascii="Times New Roman" w:hAnsi="Times New Roman" w:cs="Times New Roman"/>
          <w:sz w:val="24"/>
        </w:rPr>
        <w:t xml:space="preserve">Yth. Bupati Morowali Utara</w:t>
      </w:r>
    </w:p>
    <w:p>
      <w:r>
        <w:rPr>
          <w:rFonts w:ascii="Times New Roman" w:hAnsi="Times New Roman" w:cs="Times New Roman"/>
          <w:sz w:val="24"/>
        </w:rPr>
        <w:t xml:space="preserve">Cq Kepala Badan Kepegawaian dan</w:t>
      </w:r>
    </w:p>
    <w:p>
      <w:r>
        <w:rPr>
          <w:rFonts w:ascii="Times New Roman" w:hAnsi="Times New Roman" w:cs="Times New Roman"/>
          <w:sz w:val="24"/>
        </w:rPr>
        <w:t xml:space="preserve">Pengembangan SDM</w:t>
      </w:r>
    </w:p>
    <w:p>
      <w:r>
        <w:rPr>
          <w:rFonts w:ascii="Times New Roman" w:hAnsi="Times New Roman" w:cs="Times New Roman"/>
          <w:sz w:val="24"/>
        </w:rPr>
        <w:t xml:space="preserve">Di -</w:t>
      </w:r>
    </w:p>
    <w:p>
      <w:r>
        <w:rPr>
          <w:rFonts w:ascii="Times New Roman" w:hAnsi="Times New Roman" w:cs="Times New Roman"/>
          <w:sz w:val="24"/>
        </w:rPr>
        <w:t xml:space="preserve">          Tempat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Menindak lanjuti surat permohonan Cuti Tahunan atas nama HUSNUL MANI'AH,S.Kom; Tanggal 24-30 Juni 2026 dengan ini kami tidak keberatan dan menyetujui permohonan tersebut kami teruskan kepada Bapak untuk ditindaklanjuti (Permohonan Terlampir).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Demikian Surat Permohonan Cuti ini kami teruskan kepada Bapak, atas pertimbangan Bapak kami ucapkan terima kasih.</w:t>
      </w:r>
    </w:p>
    <w:p/>
    <w:p/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500" w:type="dxa"/>
          </w:tcPr>
          <w:p/>
        </w:tc>
        <w:tc>
          <w:tcPr>
            <w:tcW w:w="65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Kolonodale, 25 Juni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Kepala Dinas,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u w:val="single"/>
                <w:sz w:val="24"/>
              </w:rPr>
              <w:t xml:space="preserve">MOHAMAD RIDWAN DAENG MALURENG,S.AG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NIP: 199005022025212051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Relationship Id="rIdLogo" Type="http://schemas.openxmlformats.org/officeDocument/2006/relationships/image" Target="media/image1.png"/></Relationships>
</file>