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glxjsdzy6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Database Design Specification (DDS)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Implementation-ready schema spec. References PRD (tables in §33, relationships §34, agent roster §26) and SAD (Sections 5, 9, 15) rather than repeating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6zhy2l6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Database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persist trip requests, their 3 generated packages, chat-driven revisions, and audit/debug data — nothing payment/booking-related (explicitly excluded per PRD §4/§49).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the database is the single source of truth for </w:t>
      </w:r>
      <w:r w:rsidDel="00000000" w:rsidR="00000000" w:rsidRPr="00000000">
        <w:rPr>
          <w:i w:val="1"/>
          <w:i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state (trips, packages, legs). AI-generated text (rationale, chat replies) is stored as opaque columns/rows, never re-parsed by business logic — keeping deterministic and AI-generated data structurally separate (per prompt's core rule).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Postgres 15 via Supabase. RLS is the primary authorization boundary (not application code). Edge Functions (Deno) are the only writers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— the client only ever reads these and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(via RPC/Edge Function, not direct insert).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Scalability posture:</w:t>
      </w:r>
      <w:r w:rsidDel="00000000" w:rsidR="00000000" w:rsidRPr="00000000">
        <w:rPr>
          <w:rtl w:val="0"/>
        </w:rPr>
        <w:t xml:space="preserve"> MVP is single-region, unpartitioned, indefinite retention on core tables, short retention recommended on debug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). Schema is additive-only from day one so the Official-API migration and corporate/multi-tenant phases (PRD §49) require no breaking changes — only new nullable columns/tables.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dzs6dzyt8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Architecture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 layout: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schema for MVP (no per-feature schema separation — table count is small enough that schema-splitting would add cross-schema query friction without benefit). Revisit schema separation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tl w:val="0"/>
        </w:rPr>
        <w:t xml:space="preserve">) once table count or access-pattern isolation demands it.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ownership by module: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7176889513016"/>
        <w:gridCol w:w="2735.4390892221277"/>
        <w:gridCol w:w="4819.355032850193"/>
        <w:tblGridChange w:id="0">
          <w:tblGrid>
            <w:gridCol w:w="1470.7176889513016"/>
            <w:gridCol w:w="2735.4390892221277"/>
            <w:gridCol w:w="4819.35503285019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Written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auth-bridge</w:t>
            </w:r>
            <w:r w:rsidDel="00000000" w:rsidR="00000000" w:rsidRPr="00000000">
              <w:rPr>
                <w:rtl w:val="0"/>
              </w:rPr>
              <w:t xml:space="preserve"> EF (insert), client (preferences update via RPC)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Trip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Client (insert/update via RLS),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  <w:t xml:space="preserve"> EF (status transitions)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Package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refine-package</w:t>
            </w:r>
            <w:r w:rsidDel="00000000" w:rsidR="00000000" w:rsidRPr="00000000">
              <w:rPr>
                <w:rtl w:val="0"/>
              </w:rPr>
              <w:t xml:space="preserve"> EF only — client never inserts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refine-package</w:t>
            </w:r>
            <w:r w:rsidDel="00000000" w:rsidR="00000000" w:rsidRPr="00000000">
              <w:rPr>
                <w:rtl w:val="0"/>
              </w:rPr>
              <w:t xml:space="preserve"> EF only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Debug/ops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  <w:t xml:space="preserve"> EF only; recommend client read blocked entirely (Security §25)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  <w:t xml:space="preserve"> (new, Section 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Client (fire-and-forget insert) + EF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subgraph Client-writable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users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user_preferences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trips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subgraph EF-only-writable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trip_packages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package_legs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package_revisions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provider_snapshot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subgraph Append-only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package_revisions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analytics_events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provider_snapshot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users --&gt; trips --&gt; trip_packages --&gt; package_legs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trip_packages --&gt; package_revisions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trips --&gt; provider_snapshot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vs. database responsibility:</w:t>
      </w:r>
      <w:r w:rsidDel="00000000" w:rsidR="00000000" w:rsidRPr="00000000">
        <w:rPr>
          <w:rtl w:val="0"/>
        </w:rPr>
        <w:t xml:space="preserve"> Postgres enforces referential integrity, uniqueness, check constraints, and RLS. The application layer (Edge Functions) enforces cross-row business rules that CHECK constraints can't express cheaply (e.g., "exactly 3 distinct package_types per trip" is backstopped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UNIQUE(trip_id, package_type)</w:t>
      </w:r>
      <w:r w:rsidDel="00000000" w:rsidR="00000000" w:rsidRPr="00000000">
        <w:rPr>
          <w:rtl w:val="0"/>
        </w:rPr>
        <w:t xml:space="preserve"> constraint, but "3 packages total" as a count is enforced by Edge Function logic, not a DB trigger, to avoid partial-insert lockups during streaming generation).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fqzfyhkwc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Naming Conventions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plural nouns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; boolean columns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is_new_user</w:t>
      </w:r>
      <w:r w:rsidDel="00000000" w:rsidR="00000000" w:rsidRPr="00000000">
        <w:rPr>
          <w:rtl w:val="0"/>
        </w:rPr>
        <w:t xml:space="preserve"> conceptually,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has_breakfast</w:t>
      </w:r>
      <w:r w:rsidDel="00000000" w:rsidR="00000000" w:rsidRPr="00000000">
        <w:rPr>
          <w:rtl w:val="0"/>
        </w:rPr>
        <w:t xml:space="preserve"> if added); foreign keys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{singular_table}_id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idx_{table}_{columns}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idx_trips_user_id_created_at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{table}_{column}_{type}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trips_traveller_count_check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trip_packages_trip_type_unique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Enums (as CHECK, see §9):</w:t>
      </w:r>
      <w:r w:rsidDel="00000000" w:rsidR="00000000" w:rsidRPr="00000000">
        <w:rPr>
          <w:rtl w:val="0"/>
        </w:rPr>
        <w:t xml:space="preserve"> lower_snake_case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'generating'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'package_type' IN ('cheap','balanced','premium')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Views:</w:t>
      </w:r>
      <w:r w:rsidDel="00000000" w:rsidR="00000000" w:rsidRPr="00000000">
        <w:rPr>
          <w:rtl w:val="0"/>
        </w:rPr>
        <w:t xml:space="preserve">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v_trip_history_summary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Functions/RPC: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verb-first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get_trip_summary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trg_{table}_{action}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trg_user_preferences_set_updated_at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{table}_{operation}_{role_or_rule}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trips_select_own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trip_packages_select_via_trip_owner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buckets (future):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{purpose}-{env}</w:t>
      </w:r>
      <w:r w:rsidDel="00000000" w:rsidR="00000000" w:rsidRPr="00000000">
        <w:rPr>
          <w:rtl w:val="0"/>
        </w:rPr>
        <w:t xml:space="preserve">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profile-avatars-prod</w:t>
      </w:r>
      <w:r w:rsidDel="00000000" w:rsidR="00000000" w:rsidRPr="00000000">
        <w:rPr>
          <w:rtl w:val="0"/>
        </w:rPr>
        <w:t xml:space="preserve"> (no buckets required for MVP).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files:</w:t>
      </w:r>
      <w:r w:rsidDel="00000000" w:rsidR="00000000" w:rsidRPr="00000000">
        <w:rPr>
          <w:rtl w:val="0"/>
        </w:rPr>
        <w:t xml:space="preserve"> Supabase CLI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YYYYMMDDHHMMSS_description.sql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20260801120000_create_trips_table.sql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bp91esqvu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Entity Relationship Diagram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users ||--o| user_preferences : "1:1"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users ||--o{ trips : "1:N"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trips ||--o{ trip_packages : "1:3 (enforced)"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trips ||--o{ provider_snapshot : "1:N audit"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trip_packages ||--o{ package_legs : "1:N"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trip_packages ||--o{ package_revisions : "1:N append-only"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users ||--o{ analytics_events : "1:N"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text phone UK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text name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user_preferences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uuid user_id PK_FK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text_array preferred_airlines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text hotel_tier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text budget_band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timestamptz updated_at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trips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text 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text destination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date departure_date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date return_date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text purpose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text meeting_address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numeric meeting_lat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numeric meeting_lng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int traveller_count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numeric budget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text status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timestamptz updated_at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trip_packages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uuid trip_id FK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text package_type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numeric total_cost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int total_travel_time_minutes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numeric confidence_score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text rationale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text_array pros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text_array cons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uuid current_revision_id FK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package_legs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uuid package_id FK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text leg_type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text provider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numeric price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jsonb details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text deep_link_url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boolean is_hidden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package_revisions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uuid package_id FK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text user_message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jsonb parsed_constraint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numeric parser_confidence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provider_snapshot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uuid trip_id FK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text provider_name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jsonb raw_payload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timestamptz fetched_at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analytics_events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uuid user_id FK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text event_name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jsonb properties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n7wi5j5dr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Complete Table Specifications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table follows: Purpose · Owner · DDL · Constraints · Indexes · RLS · Retention · Future Columns · Example · Common Queries.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gab7ny1dl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identity, one row per phone number, created on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call.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Auth module (SAD §11).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public.users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          uuid PRIMARY KEY DEFAULT gen_random_uuid(),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phone       text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name        text,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created_at  timestamptz NOT NULL DEFAULT now(),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CONSTRAINT users_phone_format_check CHECK (phone ~ '^\+[1-9]\d{7,14}$')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UNIQUE INDEX idx_users_phone ON public.users (phone);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unique + E.164 format check. </w:t>
      </w:r>
      <w:r w:rsidDel="00000000" w:rsidR="00000000" w:rsidRPr="00000000">
        <w:rPr>
          <w:b w:val="1"/>
          <w:bCs w:val="1"/>
          <w:rtl w:val="0"/>
        </w:rPr>
        <w:t xml:space="preserve">Indexes:</w:t>
      </w:r>
      <w:r w:rsidDel="00000000" w:rsidR="00000000" w:rsidRPr="00000000">
        <w:rPr>
          <w:rtl w:val="0"/>
        </w:rPr>
        <w:t xml:space="preserve"> unique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(auth lookup), PK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(FK joins).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ALTER TABLE public.users ENABLE ROW LEVEL SECURITY;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POLICY users_select_own ON public.users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 SELECT USING (auth.uid() = id);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POLICY users_update_own ON public.users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UPDATE USING (auth.uid() = id) WITH CHECK (auth.uid() = id);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INSERT intentionally has no client policy: only auth-bridge (service role) creates rows.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until account deletion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/users/{id}</w:t>
      </w:r>
      <w:r w:rsidDel="00000000" w:rsidR="00000000" w:rsidRPr="00000000">
        <w:rPr>
          <w:rtl w:val="0"/>
        </w:rPr>
        <w:t xml:space="preserve"> per SAD §15), cascades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(and transitively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Future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corporate_org_id uuid</w:t>
      </w:r>
      <w:r w:rsidDel="00000000" w:rsidR="00000000" w:rsidRPr="00000000">
        <w:rPr>
          <w:rtl w:val="0"/>
        </w:rPr>
        <w:t xml:space="preserve"> (PRD §33). </w:t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{"id":"3f2b1a90-...", "phone":"+919876543210", "name":"Rohan Mehta", "created_at":"2026-07-01T04:12:00Z"}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Common 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users WHERE id = auth.uid();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ndtq6oqwor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user_preferences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personalization inputs biasing Ranking Agent weights (PRD §28).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Profile module.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public.user_preferences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user_id             uuid PRIMARY KEY REFERENCES public.users(id) ON DELETE CASCADE,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preferred_airlines  text[] DEFAULT '{}',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hotel_tier          text CHECK (hotel_tier IN ('budget','mid','luxury')),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budget_band         text,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updated_at          timestamptz NOT NULL DEFAULT now()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— auto-update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updated_at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OR REPLACE FUNCTION public.set_updated_at()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RETURNS trigger LANGUAGE plpgsql AS $$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NEW.updated_at = now();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END; $$;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TRIGGER trg_user_preferences_set_updated_at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BEFORE UPDATE ON public.user_preferences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EACH ROW EXECUTE FUNCTION public.set_updated_at();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ALTER TABLE public.user_preferences ENABLE ROW LEVEL SECURITY;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POLICY user_preferences_owner_all ON public.user_preferences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FOR ALL USING (auth.uid() = user_id) WITH CHECK (auth.uid() = user_id);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cascades with user deletion. </w:t>
      </w:r>
      <w:r w:rsidDel="00000000" w:rsidR="00000000" w:rsidRPr="00000000">
        <w:rPr>
          <w:b w:val="1"/>
          <w:bCs w:val="1"/>
          <w:rtl w:val="0"/>
        </w:rPr>
        <w:t xml:space="preserve">Future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preferred_cabin_class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loyalty_program_ids jsonb</w:t>
      </w:r>
      <w:r w:rsidDel="00000000" w:rsidR="00000000" w:rsidRPr="00000000">
        <w:rPr>
          <w:rtl w:val="0"/>
        </w:rPr>
        <w:t xml:space="preserve"> (PRD §33). </w:t>
      </w:r>
      <w:r w:rsidDel="00000000" w:rsidR="00000000" w:rsidRPr="00000000">
        <w:rPr>
          <w:b w:val="1"/>
          <w:bCs w:val="1"/>
          <w:rtl w:val="0"/>
        </w:rPr>
        <w:t xml:space="preserve">Common mutation: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user_preferences (user_id, hotel_tier)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VALUES (auth.uid(), 'luxury')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ON CONFLICT (user_id) DO UPDATE SET hotel_tier = EXCLUDED.hotel_tier;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hznktq07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trips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row per planning request; drives the trip lifecycle state machine (SAD §8).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Trip Engine.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public.trips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id               uuid PRIMARY KEY DEFAULT gen_random_uuid(),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user_id          uuid NOT NULL REFERENCES public.users(id) ON DELETE CASCADE,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source           text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destination      text NOT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departure_date   date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return_date      date,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purpose          text,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meeting_address  text,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meeting_lat      numeric(9,6),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meeting_lng      numeric(9,6),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traveller_count  int NOT NULL DEFAULT 1,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budget           numeric(12,2),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status           text NOT NULL DEFAULT 'draft',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created_at       timestamptz NOT NULL DEFAULT now(),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updated_at       timestamptz NOT NULL DEFAULT now(),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CONSTRAINT trips_source_ne_destination_check CHECK (source &lt;&gt; destination),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CONSTRAINT trips_traveller_count_check CHECK (traveller_count &gt;= 1),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CONSTRAINT trips_return_after_departure_check CHECK (return_date IS NULL OR return_date &gt;= departure_date),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CONSTRAINT trips_budget_positive_check CHECK (budget IS NULL OR budget &gt; 0),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CONSTRAINT trips_status_check CHECK (status IN ('draft','generating','generated','failed','selected'))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INDEX idx_trips_user_id_created_at ON public.trips (user_id, created_at DESC);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INDEX idx_trips_user_id_status ON public.trips (user_id, status);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set_updated_at()</w:t>
      </w:r>
      <w:r w:rsidDel="00000000" w:rsidR="00000000" w:rsidRPr="00000000">
        <w:rPr>
          <w:rtl w:val="0"/>
        </w:rPr>
        <w:t xml:space="preserve"> (§5.2) bound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UPDATE</w:t>
      </w:r>
      <w:r w:rsidDel="00000000" w:rsidR="00000000" w:rsidRPr="00000000">
        <w:rPr>
          <w:rtl w:val="0"/>
        </w:rPr>
        <w:t xml:space="preserve">. (Resolves the PRD §33 flagged gap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now exists and is auto-maintained.)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ALTER TABLE public.trips ENABLE ROW LEVEL SECURITY;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POLICY trips_select_own ON public.trips FOR SELECT USING (auth.uid() = user_id);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POLICY trips_insert_own ON public.trips FOR INSERT WITH CHECK (auth.uid() = user_id);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POLICY trips_update_own ON public.trips FOR UPDATE USING (auth.uid() = user_id);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 No DELETE policy: trips are never client-deleted in MVP; only cascade via user deletion.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indefinite in MVP (PRD §33 notes revisit if storage grows). </w:t>
      </w:r>
      <w:r w:rsidDel="00000000" w:rsidR="00000000" w:rsidRPr="00000000">
        <w:rPr>
          <w:b w:val="1"/>
          <w:bCs w:val="1"/>
          <w:rtl w:val="0"/>
        </w:rPr>
        <w:t xml:space="preserve">Future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is_multi_city boolean DEFAULT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corporate_policy_id uuid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Common query (Home recent trips):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 id, source, destination, departure_date, return_date, status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trips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WHERE user_id = auth.uid()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hdknz1szi5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trip_packages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exactly one of {cheap, balanced, premium} per trip.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Package Generator / Reasoning Agent (PRD §26).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TABLE public.trip_packages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id                        uuid PRIMARY KEY DEFAULT gen_random_uuid(),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trip_id                   uuid NOT NULL REFERENCES public.trips(id) ON DELETE CASCADE,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package_type              text NOT NULL CHECK (package_type IN ('cheap','balanced','premium')),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total_cost                numeric(12,2) NOT NULL CHECK (total_cost &gt;= 0),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total_travel_time_minutes int NOT NULL CHECK (total_travel_time_minutes &gt;= 0),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confidence_score          numeric(3,2) CHECK (confidence_score BETWEEN 0 AND 1),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rationale                 text CHECK (char_length(rationale) &lt;= 280),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pros                      text[] DEFAULT '{}',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                      text[] DEFAULT '{}',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current_revision_id       uuid REFERENCES public.package_revisions(id),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created_at                timestamptz NOT NULL DEFAULT now(),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CONSTRAINT trip_packages_trip_type_unique UNIQUE (trip_id, package_type)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INDEX idx_trip_packages_trip_id ON public.trip_packages (trip_id);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current_revision_id</w:t>
      </w:r>
      <w:r w:rsidDel="00000000" w:rsidR="00000000" w:rsidRPr="00000000">
        <w:rPr>
          <w:rtl w:val="0"/>
        </w:rPr>
        <w:t xml:space="preserve"> FK is deferred/nullable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rows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package_id</w:t>
      </w:r>
      <w:r w:rsidDel="00000000" w:rsidR="00000000" w:rsidRPr="00000000">
        <w:rPr>
          <w:rtl w:val="0"/>
        </w:rPr>
        <w:t xml:space="preserve"> —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first,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second, then this FK is added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in migration order (see §20), or declared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DEFERRABLE INITIALLY DEFERRED</w:t>
      </w:r>
      <w:r w:rsidDel="00000000" w:rsidR="00000000" w:rsidRPr="00000000">
        <w:rPr>
          <w:rtl w:val="0"/>
        </w:rPr>
        <w:t xml:space="preserve"> if created in one transaction: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ALTER TABLE public.trip_packages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ADD CONSTRAINT trip_packages_current_revision_fk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FOREIGN KEY (current_revision_id) REFERENCES public.package_revisions(id)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DEFERRABLE INITIALLY DEFERRED;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RLS (ownership via join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ALTER TABLE public.trip_packages ENABLE ROW LEVEL SECURITY;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POLICY trip_packages_select_via_trip_owner ON public.trip_packages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FOR SELECT USING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EXISTS (SELECT 1 FROM public.trips t WHERE t.id = trip_packages.trip_id AND t.user_id = auth.uid())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No client INSERT/UPDATE/DELETE policy: only service-role (Edge Functions) writes here.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with parent trip. </w:t>
      </w:r>
      <w:r w:rsidDel="00000000" w:rsidR="00000000" w:rsidRPr="00000000">
        <w:rPr>
          <w:b w:val="1"/>
          <w:bCs w:val="1"/>
          <w:rtl w:val="0"/>
        </w:rPr>
        <w:t xml:space="preserve">Future columns:</w:t>
      </w:r>
      <w:r w:rsidDel="00000000" w:rsidR="00000000" w:rsidRPr="00000000">
        <w:rPr>
          <w:rtl w:val="0"/>
        </w:rPr>
        <w:t xml:space="preserve"> none pending beyond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</w:t>
      </w:r>
      <w:r w:rsidDel="00000000" w:rsidR="00000000" w:rsidRPr="00000000">
        <w:rPr>
          <w:rtl w:val="0"/>
        </w:rPr>
        <w:t xml:space="preserve"> (now added — resolves PRD §33 flagged gap). </w:t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{"package_type":"balanced","total_cost":18900.00,"total_travel_time_minutes":355,"confidence_score":0.93,"rationale":"Best balance of cost, quality, proximity."}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query (Package Comparison):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 tp.*, array_agg(pl.* ORDER BY pl.leg_type) AS legs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trip_packages tp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LEFT JOIN package_legs pl ON pl.package_id = tp.id AND pl.is_hidden = false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WHERE tp.trip_id = $1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GROUP BY tp.id;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t5m5wrt2nm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package_legs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individual flight/hotel/cab/train/bus components of a package, conforming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(SAD §7/PRD §30).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Normalization Agent output persisted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TABLE public.package_legs 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id             uuid PRIMARY KEY DEFAULT gen_random_uuid(),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package_id     uuid NOT NULL REFERENCES public.trip_packages(id) ON DELETE CASCADE,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leg_type       text NOT NULL CHECK (leg_type IN ('flight','hotel','cab','train','bus')),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provider       text NOT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price          numeric(12,2) NOT NULL CHECK (price &gt;= 0),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details        jsonb NOT NULL,       -- validated against NormalizedOption at app layer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deep_link_url  text NOT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is_hidden      boolean NOT NULL DEFAULT false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INDEX idx_package_legs_package_id ON public.package_legs (package_id);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INDEX idx_package_legs_details_gin ON public.package_legs USING gin (details);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is_hidden</w:t>
      </w:r>
      <w:r w:rsidDel="00000000" w:rsidR="00000000" w:rsidRPr="00000000">
        <w:rPr>
          <w:rtl w:val="0"/>
        </w:rPr>
        <w:t xml:space="preserve"> explicitly distinguishes an omitted leg from an absent one (PRD §33 future-column note — added now).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RLS (two-hop join):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ALTER TABLE public.package_legs ENABLE ROW LEVEL SECURITY;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POLICY package_legs_select_via_owner ON public.package_legs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FOR SELECT USING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EXISTS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SELECT 1 FROM public.trip_packages tp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JOIN public.trips t ON t.id = tp.trip_id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WHERE tp.id = package_legs.package_id AND t.user_id = auth.uid()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note:</w:t>
      </w:r>
      <w:r w:rsidDel="00000000" w:rsidR="00000000" w:rsidRPr="00000000">
        <w:rPr>
          <w:rtl w:val="0"/>
        </w:rPr>
        <w:t xml:space="preserve"> the two-hop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join is acceptable at MVP volume (single-user trip counts in the hundreds); if this becomes a hot path, denormalize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onto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directly (future optimization, §17). </w:t>
      </w: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with parent package. </w:t>
      </w:r>
      <w:r w:rsidDel="00000000" w:rsidR="00000000" w:rsidRPr="00000000">
        <w:rPr>
          <w:b w:val="1"/>
          <w:bCs w:val="1"/>
          <w:rtl w:val="0"/>
        </w:rPr>
        <w:t xml:space="preserve">Common query — deep link validation (Security §25):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deep_link_url FROM package_legs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WHERE id = $1 AND deep_link_url ~* '^https://(www\.)?(makemytrip|indigo|goibibo|irctc)\.com/';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pz0h9w6qel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package_revisions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append-only audit trail of every chat refinement (PRD §33).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Conversation Agent / Constraint Parser.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CREATE TABLE public.package_revisions 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id                 uuid PRIMARY KEY DEFAULT gen_random_uuid(),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package_id         uuid NOT NULL REFERENCES public.trip_packages(id) ON DELETE CASCADE,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user_message       text NOT NULL CHECK (char_length(user_message) BETWEEN 1 AND 300),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parsed_constraint  jsonb NOT NULL,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parser_confidence  numeric(3,2) CHECK (parser_confidence BETWEEN 0 AND 1),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created_at         timestamptz NOT NULL DEFAULT now()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CREATE INDEX idx_package_revisions_package_id_created_at ON public.package_revisions (package_id, created_at);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parser_confidence</w:t>
      </w:r>
      <w:r w:rsidDel="00000000" w:rsidR="00000000" w:rsidRPr="00000000">
        <w:rPr>
          <w:rtl w:val="0"/>
        </w:rPr>
        <w:t xml:space="preserve"> added (PRD §33 future-column note resolved). </w:t>
      </w:r>
      <w:r w:rsidDel="00000000" w:rsidR="00000000" w:rsidRPr="00000000">
        <w:rPr>
          <w:b w:val="1"/>
          <w:bCs w:val="1"/>
          <w:rtl w:val="0"/>
        </w:rPr>
        <w:t xml:space="preserve">No UPDATE/DELETE policy at all</w:t>
      </w:r>
      <w:r w:rsidDel="00000000" w:rsidR="00000000" w:rsidRPr="00000000">
        <w:rPr>
          <w:rtl w:val="0"/>
        </w:rPr>
        <w:t xml:space="preserve"> — enforced append-only at the RLS layer: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ALTER TABLE public.package_revisions ENABLE ROW LEVEL SECURITY;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POLICY package_revisions_select_via_owner ON public.package_revisions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SELECT USING 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EXISTS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SELECT 1 FROM public.trip_packages tp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JOIN public.trips t ON t.id = tp.trip_id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WHERE tp.id = package_revisions.package_id AND t.user_id = auth.uid()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 INSERT only via service role (refine-package EF); no UPDATE/DELETE policy exists for any role.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indefinite in MVP; PRD §33 flags a rolling-window revisit once volume grows — no cleanup job exists yet (explicit gap, not silently resolved).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hpozjc3bdo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provider_snapshot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raw provider payload capture for debugging only — never read by business logic (PRD §33).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Provider Layer.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 TABLE public.provider_snapshot 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id             uuid PRIMARY KEY DEFAULT gen_random_uuid(),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trip_id        uuid NOT NULL REFERENCES public.trips(id) ON DELETE CASCADE,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provider_name  text NOT NULL,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raw_payload    jsonb NOT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fetched_at     timestamptz NOT NULL DEFAULT now()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 INDEX idx_provider_snapshot_trip_id ON public.provider_snapshot (trip_id);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INDEX idx_provider_snapshot_fetched_at ON public.provider_snapshot (fetched_at);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RLS:</w:t>
      </w:r>
      <w:r w:rsidDel="00000000" w:rsidR="00000000" w:rsidRPr="00000000">
        <w:rPr>
          <w:rtl w:val="0"/>
        </w:rPr>
        <w:t xml:space="preserve"> per SAD §15 recommendation, </w:t>
      </w:r>
      <w:r w:rsidDel="00000000" w:rsidR="00000000" w:rsidRPr="00000000">
        <w:rPr>
          <w:b w:val="1"/>
          <w:bCs w:val="1"/>
          <w:rtl w:val="0"/>
        </w:rPr>
        <w:t xml:space="preserve">no SELECT policy for authenticated users at all</w:t>
      </w:r>
      <w:r w:rsidDel="00000000" w:rsidR="00000000" w:rsidRPr="00000000">
        <w:rPr>
          <w:rtl w:val="0"/>
        </w:rPr>
        <w:t xml:space="preserve"> — this table is service-role-only, including for the owning user: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ALTER TABLE public.provider_snapshot ENABLE ROW LEVEL SECURITY;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 Intentionally zero policies for `authenticated` role: table is unreadable from client entirely.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 Access only via service_role key from internal tooling/Edge Functions.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recommend 30-day scheduled cleanup (flagged gap — no cron job implemented yet, see §20/23 open item):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 Recommended (not yet scheduled):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DELETE FROM provider_snapshot WHERE fetched_at &lt; now() - interval '30 days';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s76dmmmky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analytics_events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 — supports PRD §43, not previously specified as a table)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durable store for the product usage events named in PRD §43.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Analytics module.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CREATE TABLE public.analytics_events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id          uuid PRIMARY KEY DEFAULT gen_random_uuid(),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user_id     uuid REFERENCES public.users(id) ON DELETE SET NULL,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event_name  text NOT NULL,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properties  jsonb NOT NULL DEFAULT '{}',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created_at  timestamptz NOT NULL DEFAULT now()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CREATE INDEX idx_analytics_events_user_id_created_at ON public.analytics_events (user_id, created_at DESC);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CREATE INDEX idx_analytics_events_event_name ON public.analytics_events (event_name);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SET NULL</w:t>
      </w:r>
      <w:r w:rsidDel="00000000" w:rsidR="00000000" w:rsidRPr="00000000">
        <w:rPr>
          <w:rtl w:val="0"/>
        </w:rPr>
        <w:t xml:space="preserve"> (not CASCADE) — analytics rows survive account deletion in anonymized form, distinct from product data which fully cascades. </w:t>
      </w:r>
      <w:r w:rsidDel="00000000" w:rsidR="00000000" w:rsidRPr="00000000">
        <w:rPr>
          <w:b w:val="1"/>
          <w:bCs w:val="1"/>
          <w:rtl w:val="0"/>
        </w:rPr>
        <w:t xml:space="preserve">RLS: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ALTER TABLE public.analytics_events ENABLE ROW LEVEL SECURITY;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 POLICY analytics_events_insert_own ON public.analytics_events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FOR INSERT WITH CHECK (auth.uid() = user_id);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 No SELECT policy for client: analytics are write-only from the app's perspective; read via service role/BI tooling.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p60pzaqo6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Table Lifecycle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8.7439343804654"/>
        <w:gridCol w:w="1331.7100325962906"/>
        <w:gridCol w:w="3350.4506827157556"/>
        <w:gridCol w:w="2404.607161331111"/>
        <w:tblGridChange w:id="0">
          <w:tblGrid>
            <w:gridCol w:w="1938.7439343804654"/>
            <w:gridCol w:w="1331.7100325962906"/>
            <w:gridCol w:w="3350.4506827157556"/>
            <w:gridCol w:w="2404.6071613311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Deleted/Archived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On first OTP verify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auth-bridge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editable via 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Cascade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/users/{id}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Status transitions,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Cascade with user; never independently deleted by client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  <w:t xml:space="preserve"> success (×3)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current_revision_id</w:t>
            </w:r>
            <w:r w:rsidDel="00000000" w:rsidR="00000000" w:rsidRPr="00000000">
              <w:rPr>
                <w:rtl w:val="0"/>
              </w:rPr>
              <w:t xml:space="preserve"> on each 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Cascade with trip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With parent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Never updated in place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refine-package</w:t>
            </w:r>
            <w:r w:rsidDel="00000000" w:rsidR="00000000" w:rsidRPr="00000000">
              <w:rPr>
                <w:rtl w:val="0"/>
              </w:rPr>
              <w:t xml:space="preserve"> regenerates the whole package's legs as new rows tied to the package's current state (old leg rows are superseded, not mutated)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Cascade with package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On each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/refine</w:t>
            </w:r>
            <w:r w:rsidDel="00000000" w:rsidR="00000000" w:rsidRPr="00000000">
              <w:rPr>
                <w:rtl w:val="0"/>
              </w:rPr>
              <w:t xml:space="preserve">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Never (append-only)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Cascade with package; no independent archival job exists yet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On each provider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Recommended 30-day purge (not implemented — Section 23)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On each client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No deletion job; grows unbounded — flagged for future partitioning (Section 18)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s126m9g3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Relationship Documentation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953447596376"/>
        <w:gridCol w:w="2231.0253914889854"/>
        <w:gridCol w:w="1359.8191952257248"/>
        <w:gridCol w:w="1373.647865007681"/>
        <w:gridCol w:w="2037.4240145415943"/>
        <w:tblGridChange w:id="0">
          <w:tblGrid>
            <w:gridCol w:w="2023.5953447596376"/>
            <w:gridCol w:w="2231.0253914889854"/>
            <w:gridCol w:w="1359.8191952257248"/>
            <w:gridCol w:w="1373.647865007681"/>
            <w:gridCol w:w="2037.424014541594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Cascade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1:0..1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N/A (PK=FK)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Corporate policy defaults could make this 1:N (per-org override)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Corporate accounts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  <w:t xml:space="preserve"> (Section 31)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1:3 (app-enforced count, schema-enforced distinctness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UNIQUE(trip_id, package_type)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Multi-city may require N packages per leg-segment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1:N (typically 3-6)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Legs superseded, not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1:N (append-only)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SET NULL (not cascade)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many-to-many relationships exist in the MVP schema — the domain is strictly hierarchical (user → trip → package → leg/revision), which keeps every RLS policy a simple ownership-chain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join.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on0xem194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Indexing Strategy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4.221414364727"/>
        <w:gridCol w:w="1784.579695704127"/>
        <w:gridCol w:w="1088.5936143795175"/>
        <w:gridCol w:w="1838.1170865752508"/>
        <w:tblGridChange w:id="0">
          <w:tblGrid>
            <w:gridCol w:w="4314.221414364727"/>
            <w:gridCol w:w="1784.579695704127"/>
            <w:gridCol w:w="1088.5936143795175"/>
            <w:gridCol w:w="1838.11708657525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idx_users_phone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unique 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OTP login lookup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idx_trips_user_id_created_at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composite 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Home/History recency queries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 created_at DESC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idx_trips_user_id_status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composite 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History filter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status='selected'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idx_trip_packages_trip_id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trip_packages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Package Comparison fetch by trip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idx_package_legs_package_id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package_legs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Leg fetch per package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idx_package_legs_details_gin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package_legs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GIN (jsonb)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Future ad-hoc filtering on leg details (e.g., by airline within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idx_package_revisions_package_id_created_at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package_revisions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composite 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Chat transcript ordered replay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idx_provider_snapshot_fetched_at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provider_snapshot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Retention cleanup job scan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idx_analytics_events_user_id_created_at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analytics_events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composite 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Per-user event timeline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idx_analytics_events_event_name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analytics_events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btree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Aggregate queries by event type (Section 27)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index (future optimization, not yet needed at MVP volume):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 Once trip volume grows, speed up the common "active trips" dashboard query: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INDEX idx_trips_active_only ON public.trips (user_id, created_at DESC)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WHERE status IN ('draft','generating');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GIN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adds write overhead on every leg insert; justified because leg inserts are low-frequency (3-6 rows per trip generation) relative to read/filter value it could unlock later. No composite index is added purely speculatively beyond this.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3o77kjny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Constraints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declared inline in §5 DDL. Summary of </w:t>
      </w:r>
      <w:r w:rsidDel="00000000" w:rsidR="00000000" w:rsidRPr="00000000">
        <w:rPr>
          <w:b w:val="1"/>
          <w:bCs w:val="1"/>
          <w:rtl w:val="0"/>
        </w:rPr>
        <w:t xml:space="preserve">business-rule constraints</w:t>
      </w:r>
      <w:r w:rsidDel="00000000" w:rsidR="00000000" w:rsidRPr="00000000">
        <w:rPr>
          <w:rtl w:val="0"/>
        </w:rPr>
        <w:t xml:space="preserve"> (beyond standard PK/FK):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trips_source_ne_destination_check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source ≠ destination (PRD §11.1 validation).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trips_return_after_departure_check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return ≥ departure, same-day (0-night) trips explicitly allowed (PRD §45).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trips_budget_positive_check</w:t>
      </w:r>
      <w:r w:rsidDel="00000000" w:rsidR="00000000" w:rsidRPr="00000000">
        <w:rPr>
          <w:rtl w:val="0"/>
        </w:rPr>
        <w:t xml:space="preserve"> — budget NULL (no constraint) or strictly positive.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trip_packages_trip_type_unique</w:t>
      </w:r>
      <w:r w:rsidDel="00000000" w:rsidR="00000000" w:rsidRPr="00000000">
        <w:rPr>
          <w:rtl w:val="0"/>
        </w:rPr>
        <w:t xml:space="preserve"> — schema-level guarantee of "exactly one of each type" (PRD Business Rule §10); the "exactly 3 total" count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DB constraint (would require a deferred trigger firing on transaction commit) — enforced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Edge Function logic instead, since partial-success states (2 of 3, PRD §45) must remain valid intermediate rows.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package_revisions_user_message</w:t>
      </w:r>
      <w:r w:rsidDel="00000000" w:rsidR="00000000" w:rsidRPr="00000000">
        <w:rPr>
          <w:rtl w:val="0"/>
        </w:rPr>
        <w:t xml:space="preserve"> length check mirrors the API's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1–300 chars</w:t>
      </w:r>
      <w:r w:rsidDel="00000000" w:rsidR="00000000" w:rsidRPr="00000000">
        <w:rPr>
          <w:rtl w:val="0"/>
        </w:rPr>
        <w:t xml:space="preserve"> validation (PRD §37) — defense in depth, not solely relied upon (Edge Function validates first).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constraints:</w:t>
      </w:r>
      <w:r w:rsidDel="00000000" w:rsidR="00000000" w:rsidRPr="00000000">
        <w:rPr>
          <w:rtl w:val="0"/>
        </w:rPr>
        <w:t xml:space="preserve">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is_multi_city</w:t>
      </w:r>
      <w:r w:rsidDel="00000000" w:rsidR="00000000" w:rsidRPr="00000000">
        <w:rPr>
          <w:rtl w:val="0"/>
        </w:rPr>
        <w:t xml:space="preserve"> ships,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trips_return_after_departure_check</w:t>
      </w:r>
      <w:r w:rsidDel="00000000" w:rsidR="00000000" w:rsidRPr="00000000">
        <w:rPr>
          <w:rtl w:val="0"/>
        </w:rPr>
        <w:t xml:space="preserve"> needs relaxing for multi-leg itineraries — flagged as a breaking-constraint risk to plan for (Section 31).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o6vtyt9g0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Database Views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3g1b3md2fm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v_trip_history_summary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/trips?status=selected</w:t>
      </w:r>
      <w:r w:rsidDel="00000000" w:rsidR="00000000" w:rsidRPr="00000000">
        <w:rPr>
          <w:rtl w:val="0"/>
        </w:rPr>
        <w:t xml:space="preserve"> (PRD Expansion Pass 3 endpoint) without the client assembling a join itself.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CREATE VIEW public.v_trip_history_summary AS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t.id,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t.user_id,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t.source,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t.destination,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t.departure_date,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t.return_date,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t.status,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tp.package_type AS selected_package_type,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tp.total_cost AS selected_package_total_cost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FROM public.trips 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LEFT JOIN public.trip_packages tp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ON tp.trip_id = t.id AND t.status = 'selected'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-- Assumption: "selected package" resolution needs an explicit selected_package_id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-- on trips once /select-package is implemented (see Section 32 decision log) —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-- this view's join is a placeholder pending that column.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WHERE t.status = 'selected';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inherit RLS from underlying tables automatically (Postgres view security_invoker semantics under RLS) — no separate policy needed. </w:t>
      </w:r>
      <w:r w:rsidDel="00000000" w:rsidR="00000000" w:rsidRPr="00000000">
        <w:rPr>
          <w:b w:val="1"/>
          <w:bCs w:val="1"/>
          <w:rtl w:val="0"/>
        </w:rPr>
        <w:t xml:space="preserve">Dependency:</w:t>
      </w:r>
      <w:r w:rsidDel="00000000" w:rsidR="00000000" w:rsidRPr="00000000">
        <w:rPr>
          <w:rtl w:val="0"/>
        </w:rPr>
        <w:t xml:space="preserve"> breaks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trips.status='selected'</w:t>
      </w:r>
      <w:r w:rsidDel="00000000" w:rsidR="00000000" w:rsidRPr="00000000">
        <w:rPr>
          <w:rtl w:val="0"/>
        </w:rPr>
        <w:t xml:space="preserve"> semantics change without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selected_package_id</w:t>
      </w:r>
      <w:r w:rsidDel="00000000" w:rsidR="00000000" w:rsidRPr="00000000">
        <w:rPr>
          <w:rtl w:val="0"/>
        </w:rPr>
        <w:t xml:space="preserve"> column — flagged as a near-term schema debt item (Section 32).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9vwquc5yo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v_analytics_daily_funnel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(future, not required for MVP)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rollup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trip_form_started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packages_generated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package_selected</w:t>
      </w:r>
      <w:r w:rsidDel="00000000" w:rsidR="00000000" w:rsidRPr="00000000">
        <w:rPr>
          <w:rtl w:val="0"/>
        </w:rPr>
        <w:t xml:space="preserve"> counts per day) — deferred; recommend a materialized view once analytics volume justifies it (Section 17).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tk8byw003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Stored Procedures / RPC Functions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hd18kz6lu8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select_package(p_trip_id uuid, p_package_id uuid)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atomic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/trips/{id}/select-package</w:t>
      </w:r>
      <w:r w:rsidDel="00000000" w:rsidR="00000000" w:rsidRPr="00000000">
        <w:rPr>
          <w:rtl w:val="0"/>
        </w:rPr>
        <w:t xml:space="preserve"> (PRD §37) — validates ownership, mismatch, and idempotency in one transaction rather than the Edge Function doing a read-then-write with a race window.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CREATE OR REPLACE FUNCTION public.select_package(p_trip_id uuid, p_package_id uuid)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RETURNS public.trips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v_trip public.trips;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SELECT * INTO v_trip FROM trips WHERE id = p_trip_id AND user_id = auth.uid() FOR UPDATE;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RAISE EXCEPTION 'trip_not_found_or_not_owned' USING ERRCODE = 'P0002';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v_trip.status = 'selected' THEN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RAISE EXCEPTION 'already_selected' USING ERRCODE = 'P0001';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IF NOT EXISTS (SELECT 1 FROM trip_packages WHERE id = p_package_id AND trip_id = p_trip_id) THEN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RAISE EXCEPTION 'package_trip_mismatch' USING ERRCODE = 'P0003';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UPDATE trips SET status = 'selected' WHERE id = p_trip_id RETURNING * INTO v_trip;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RETURN v_trip;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REVOKE ALL ON FUNCTION public.select_package(uuid, uuid) FROM public;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GRANT EXECUTE ON FUNCTION public.select_package(uuid, uuid) TO authenticated;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409 already selected,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400 mismatch (maps directly to PRD §37 failure codes). </w:t>
      </w: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DEFINER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search_path</w:t>
      </w:r>
      <w:r w:rsidDel="00000000" w:rsidR="00000000" w:rsidRPr="00000000">
        <w:rPr>
          <w:rtl w:val="0"/>
        </w:rPr>
        <w:t xml:space="preserve"> pinned to prevent search-path injection;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check inside the function body means RLS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is redundant-but-safe here (defense in depth).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wwoegyc8cz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get_trip_dashboard_recent(p_limit int DEFAULT 5)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round-trip for Home screen's Recent Trips (PRD §18.8) instead of client composing the query.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CREATE OR REPLACE FUNCTION public.get_trip_dashboard_recent(p_limit int DEFAULT 5)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RETURNS SETOF public.trips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SECURITY INVOKER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SELECT * FROM trips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WHERE user_id = auth.uid()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ORDER BY created_at DESC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LIMIT LEAST(p_limit, 50);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INVOKER</w:t>
      </w:r>
      <w:r w:rsidDel="00000000" w:rsidR="00000000" w:rsidRPr="00000000">
        <w:rPr>
          <w:rtl w:val="0"/>
        </w:rPr>
        <w:t xml:space="preserve"> (default) here,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DEFINER</w:t>
      </w:r>
      <w:r w:rsidDel="00000000" w:rsidR="00000000" w:rsidRPr="00000000">
        <w:rPr>
          <w:rtl w:val="0"/>
        </w:rPr>
        <w:t xml:space="preserve"> — this function only reads the caller's own rows, RLS already covers it correctly; no privilege escalation needed.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LEAST(..., 50)</w:t>
      </w:r>
      <w:r w:rsidDel="00000000" w:rsidR="00000000" w:rsidRPr="00000000">
        <w:rPr>
          <w:rtl w:val="0"/>
        </w:rPr>
        <w:t xml:space="preserve"> caps abuse of an arbitrarily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de4rs0yti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Edge Function Interaction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4.0710878293498"/>
        <w:gridCol w:w="1854.0415294803481"/>
        <w:gridCol w:w="3689.260302316225"/>
        <w:gridCol w:w="2348.1388913976994"/>
        <w:tblGridChange w:id="0">
          <w:tblGrid>
            <w:gridCol w:w="1134.0710878293498"/>
            <w:gridCol w:w="1854.0415294803481"/>
            <w:gridCol w:w="3689.260302316225"/>
            <w:gridCol w:w="2348.13889139769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auth-bridge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(lookup)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(insert on first login)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Single insert, upsert-on-conflict(phone)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×3,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×N,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  <w:t xml:space="preserve">×N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One transaction per package insert (streamed — each package commits independently so Realtime fires per-package, not batched at the end)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 (insert),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(new rows superseding old),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trip_packages.current_revision_id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transaction: insert revision → insert new legs → update package row → 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current_revision_id</w:t>
            </w:r>
            <w:r w:rsidDel="00000000" w:rsidR="00000000" w:rsidRPr="00000000">
              <w:rPr>
                <w:rtl w:val="0"/>
              </w:rPr>
              <w:t xml:space="preserve"> — all-or-nothing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none (stateless .ics build) or external Google Calendar API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trips.status</w:t>
      </w:r>
      <w:r w:rsidDel="00000000" w:rsidR="00000000" w:rsidRPr="00000000">
        <w:rPr>
          <w:rtl w:val="0"/>
        </w:rPr>
        <w:t xml:space="preserve"> as an implicit lock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already generating</w:t>
      </w:r>
      <w:r w:rsidDel="00000000" w:rsidR="00000000" w:rsidRPr="00000000">
        <w:rPr>
          <w:rtl w:val="0"/>
        </w:rPr>
        <w:t xml:space="preserve"> check (PRD §37)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FOR UPDATE</w:t>
      </w:r>
      <w:r w:rsidDel="00000000" w:rsidR="00000000" w:rsidRPr="00000000">
        <w:rPr>
          <w:rtl w:val="0"/>
        </w:rPr>
        <w:t xml:space="preserve"> inside the Edge Function's transaction to prevent duplicate concurrent generations for the same trip. </w:t>
      </w: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any failure mid-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refine-package</w:t>
      </w:r>
      <w:r w:rsidDel="00000000" w:rsidR="00000000" w:rsidRPr="00000000">
        <w:rPr>
          <w:rtl w:val="0"/>
        </w:rPr>
        <w:t xml:space="preserve"> transaction rolls back entirely — the package is guaranteed to never be left half-updated (matches PRD §26.4 "never silently discards earlier-turn constraints").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kr0avxyzm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Row Level Security (RLS)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policies already declared per-table in §5; summary table: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6.65203294601"/>
        <w:gridCol w:w="2068.250276899531"/>
        <w:gridCol w:w="1611.2038987453936"/>
        <w:gridCol w:w="1625.0537889924888"/>
        <w:gridCol w:w="1874.3518134402002"/>
        <w:tblGridChange w:id="0">
          <w:tblGrid>
            <w:gridCol w:w="1846.65203294601"/>
            <w:gridCol w:w="2068.250276899531"/>
            <w:gridCol w:w="1611.2038987453936"/>
            <w:gridCol w:w="1625.0537889924888"/>
            <w:gridCol w:w="1874.3518134402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own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own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none (cascade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user_preferences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owner (upsert)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none (cascade only)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trip_packages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owner (via join)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package_legs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owner (via 2-hop join)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package_revisions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owner (via 2-hop join)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none —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none — ever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provider_snapshot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client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service-role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analytics_events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none (write-only)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strategy:</w:t>
      </w:r>
      <w:r w:rsidDel="00000000" w:rsidR="00000000" w:rsidRPr="00000000">
        <w:rPr>
          <w:rtl w:val="0"/>
        </w:rPr>
        <w:t xml:space="preserve"> every policy should have a corresponding pgTAP test asserting (a) owner can read/write their own row, (b) a different authenticated user cannot read/write it, (c) anonymous role is denied entirely. Recommend running these in CI against a Supabase local instance before each migration merge (ties to SAD §21 Engineering Standards) — not yet implemented, flagged as a gap.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corporate rules (Section 31):</w:t>
      </w:r>
      <w:r w:rsidDel="00000000" w:rsidR="00000000" w:rsidRPr="00000000">
        <w:rPr>
          <w:rtl w:val="0"/>
        </w:rPr>
        <w:t xml:space="preserve">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 exists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policies extend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 = user_id OR user_id IN (SELECT id FROM users WHERE organization_id = current_org())</w:t>
      </w:r>
      <w:r w:rsidDel="00000000" w:rsidR="00000000" w:rsidRPr="00000000">
        <w:rPr>
          <w:rtl w:val="0"/>
        </w:rPr>
        <w:t xml:space="preserve"> — a materially different policy shape requiring careful RLS performance testing (org-scoped subqueries are more expensive than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equality).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rvncipjw8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Authentication Data Flow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OTP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exchanges token → upserts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row → mints Supabase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claim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). Full sequence already diagrammed in SAD §11 — not repeated. Database-specific 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runs with the Supabase </w:t>
      </w:r>
      <w:r w:rsidDel="00000000" w:rsidR="00000000" w:rsidRPr="00000000">
        <w:rPr>
          <w:b w:val="1"/>
          <w:bCs w:val="1"/>
          <w:rtl w:val="0"/>
        </w:rPr>
        <w:t xml:space="preserve">service role</w:t>
      </w:r>
      <w:r w:rsidDel="00000000" w:rsidR="00000000" w:rsidRPr="00000000">
        <w:rPr>
          <w:rtl w:val="0"/>
        </w:rPr>
        <w:t xml:space="preserve"> key (bypasses RLS) specifically to perform the first-ever 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for a brand-new phone number, since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 JWT exists yet at that point in the flow — this is the one legitimate service-role write path into an otherwise owner-gated table.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o1o78z2hh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Storage Architecture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Supabase Storage buckets are required for the MVP schema — no user-uploaded files exist in any documented flow (profile has no avatar field, no receipts/documents are captured). </w:t>
      </w: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profile-avatars</w:t>
      </w:r>
      <w:r w:rsidDel="00000000" w:rsidR="00000000" w:rsidRPr="00000000">
        <w:rPr>
          <w:rtl w:val="0"/>
        </w:rPr>
        <w:t xml:space="preserve"> bucket (per-user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avatars/{user_id}/*.jpg</w:t>
      </w:r>
      <w:r w:rsidDel="00000000" w:rsidR="00000000" w:rsidRPr="00000000">
        <w:rPr>
          <w:rtl w:val="0"/>
        </w:rPr>
        <w:t xml:space="preserve">, private, signed-URL read) if avatar upload is added;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trip-attachments</w:t>
      </w:r>
      <w:r w:rsidDel="00000000" w:rsidR="00000000" w:rsidRPr="00000000">
        <w:rPr>
          <w:rtl w:val="0"/>
        </w:rPr>
        <w:t xml:space="preserve"> bucket if corporate expense-report features (explicitly out of MVP scope, PRD §49) are ever built.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3aiq0krr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Transaction Strategy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RPC (§11.1)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refine-package</w:t>
      </w:r>
      <w:r w:rsidDel="00000000" w:rsidR="00000000" w:rsidRPr="00000000">
        <w:rPr>
          <w:rtl w:val="0"/>
        </w:rPr>
        <w:t xml:space="preserve">'s multi-table write (§12) are each a single Postgres transaction — no partial-commit state is ever visible to a concurrent reader.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Isolation:</w:t>
      </w:r>
      <w:r w:rsidDel="00000000" w:rsidR="00000000" w:rsidRPr="00000000">
        <w:rPr>
          <w:rtl w:val="0"/>
        </w:rPr>
        <w:t xml:space="preserve">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COMMITTED</w:t>
      </w:r>
      <w:r w:rsidDel="00000000" w:rsidR="00000000" w:rsidRPr="00000000">
        <w:rPr>
          <w:rtl w:val="0"/>
        </w:rPr>
        <w:t xml:space="preserve"> is sufficient — no cross-row invariant in this schema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 (the closest case, "exactly 3 packages," is enforced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UNIQUE(trip_id, package_type)</w:t>
      </w:r>
      <w:r w:rsidDel="00000000" w:rsidR="00000000" w:rsidRPr="00000000">
        <w:rPr>
          <w:rtl w:val="0"/>
        </w:rPr>
        <w:t xml:space="preserve"> constraint plus application-level count-check, not a serializable transaction).</w:t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Concurrency/locking: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FOR UPDATE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row guards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"already generating" check — the row lock is held only for the duration of the status check + update, not the whole pipeline (the actual package generation happens before the lock is (re-)acquired for the final status write).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 prevention:</w:t>
      </w:r>
      <w:r w:rsidDel="00000000" w:rsidR="00000000" w:rsidRPr="00000000">
        <w:rPr>
          <w:rtl w:val="0"/>
        </w:rPr>
        <w:t xml:space="preserve"> all multi-table writes always lock in the same order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) across every Edge Function — no code path acquires locks in reverse order, eliminating a whole class of deadlocks by convention.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05ojsr3ob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Query Optimization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  <w:t xml:space="preserve">-free keyset pagination recommended for scale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created_at &lt; $cursor ORDER BY created_at DESC LIMIT $n</w:t>
      </w:r>
      <w:r w:rsidDel="00000000" w:rsidR="00000000" w:rsidRPr="00000000">
        <w:rPr>
          <w:rtl w:val="0"/>
        </w:rPr>
        <w:t xml:space="preserve">)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— not yet implemented (current spec uses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per PRD §37; flagged as a future optimization once trip counts per user grow beyond a few dozen).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Filtering/sorting:</w:t>
      </w:r>
      <w:r w:rsidDel="00000000" w:rsidR="00000000" w:rsidRPr="00000000">
        <w:rPr>
          <w:rtl w:val="0"/>
        </w:rPr>
        <w:t xml:space="preserve"> covered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idx_trips_user_id_created_at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idx_trips_user_id_status</w:t>
      </w:r>
      <w:r w:rsidDel="00000000" w:rsidR="00000000" w:rsidRPr="00000000">
        <w:rPr>
          <w:rtl w:val="0"/>
        </w:rPr>
        <w:t xml:space="preserve"> (§8).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Joins:</w:t>
      </w:r>
      <w:r w:rsidDel="00000000" w:rsidR="00000000" w:rsidRPr="00000000">
        <w:rPr>
          <w:rtl w:val="0"/>
        </w:rPr>
        <w:t xml:space="preserve"> all RLS-driven joins are shallow (1-2 hops) by design (§7) — no query in this schema requires more than a 2-table join for authorization purposes.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the 10-minute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cache (SAD §5)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this schema's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table — it's a separate ephemeral cache keyed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(route, date, leg_type)</w:t>
      </w:r>
      <w:r w:rsidDel="00000000" w:rsidR="00000000" w:rsidRPr="00000000">
        <w:rPr>
          <w:rtl w:val="0"/>
        </w:rPr>
        <w:t xml:space="preserve">, recommended as its own lightweight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provider_option_cache</w:t>
      </w:r>
      <w:r w:rsidDel="00000000" w:rsidR="00000000" w:rsidRPr="00000000">
        <w:rPr>
          <w:rtl w:val="0"/>
        </w:rPr>
        <w:t xml:space="preserve">)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column and a partial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expires_at &gt; now()</w:t>
      </w:r>
      <w:r w:rsidDel="00000000" w:rsidR="00000000" w:rsidRPr="00000000">
        <w:rPr>
          <w:rtl w:val="0"/>
        </w:rPr>
        <w:t xml:space="preserve">, or an external cache — left as an explicit open implementation choice (Section 32).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Materialized views:</w:t>
      </w:r>
      <w:r w:rsidDel="00000000" w:rsidR="00000000" w:rsidRPr="00000000">
        <w:rPr>
          <w:rtl w:val="0"/>
        </w:rPr>
        <w:t xml:space="preserve"> none required at MVP volume;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v_analytics_daily_funnel</w:t>
      </w:r>
      <w:r w:rsidDel="00000000" w:rsidR="00000000" w:rsidRPr="00000000">
        <w:rPr>
          <w:rtl w:val="0"/>
        </w:rPr>
        <w:t xml:space="preserve"> (§10.2) is the first candidate once reporting queries get expensive.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oai6szfqs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Performance Strategy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volume (assumption, not stated in source docs):</w:t>
      </w:r>
      <w:r w:rsidDel="00000000" w:rsidR="00000000" w:rsidRPr="00000000">
        <w:rPr>
          <w:rtl w:val="0"/>
        </w:rPr>
        <w:t xml:space="preserve"> low-thousands of users, single-digit trips/user/month at MVP launch — no partitioning needed. </w:t>
      </w:r>
      <w:r w:rsidDel="00000000" w:rsidR="00000000" w:rsidRPr="00000000">
        <w:rPr>
          <w:b w:val="1"/>
          <w:bCs w:val="1"/>
          <w:rtl w:val="0"/>
        </w:rPr>
        <w:t xml:space="preserve">Partitioning strategy (future):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are the two highest-growth, lowest-per-row-value tables — range-partition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fetched_at</w:t>
      </w:r>
      <w:r w:rsidDel="00000000" w:rsidR="00000000" w:rsidRPr="00000000">
        <w:rPr>
          <w:rtl w:val="0"/>
        </w:rPr>
        <w:t xml:space="preserve"> (monthly) once either exceeds ~10M rows, enabling cheap partition-drop retention instead of row-by-row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Connection pooling:</w:t>
      </w:r>
      <w:r w:rsidDel="00000000" w:rsidR="00000000" w:rsidRPr="00000000">
        <w:rPr>
          <w:rtl w:val="0"/>
        </w:rPr>
        <w:t xml:space="preserve"> Supabase's built-in PgBouncer (transaction mode) handles Edge Function connection bursts — no custom pooler needed. </w:t>
      </w:r>
      <w:r w:rsidDel="00000000" w:rsidR="00000000" w:rsidRPr="00000000">
        <w:rPr>
          <w:b w:val="1"/>
          <w:bCs w:val="1"/>
          <w:rtl w:val="0"/>
        </w:rPr>
        <w:t xml:space="preserve">Vacuum/Analyze:</w:t>
      </w:r>
      <w:r w:rsidDel="00000000" w:rsidR="00000000" w:rsidRPr="00000000">
        <w:rPr>
          <w:rtl w:val="0"/>
        </w:rPr>
        <w:t xml:space="preserve"> rely on Postgres autovacuum defaults at this scale; revisit tuning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autovacuum_vacuum_scale_factor</w:t>
      </w:r>
      <w:r w:rsidDel="00000000" w:rsidR="00000000" w:rsidRPr="00000000">
        <w:rPr>
          <w:rtl w:val="0"/>
        </w:rPr>
        <w:t xml:space="preserve">) only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write volume grows materially. </w:t>
      </w: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TOAST handles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raw_payload</w:t>
      </w:r>
      <w:r w:rsidDel="00000000" w:rsidR="00000000" w:rsidRPr="00000000">
        <w:rPr>
          <w:rtl w:val="0"/>
        </w:rPr>
        <w:t xml:space="preserve"> columns automatically; no explicit compression configuration needed at MVP scale.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wum7z6gn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Caching Strategy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9.1324236474607"/>
        <w:gridCol w:w="2584.087192120246"/>
        <w:gridCol w:w="1343.725339902528"/>
        <w:gridCol w:w="2358.5668553533883"/>
        <w:tblGridChange w:id="0">
          <w:tblGrid>
            <w:gridCol w:w="2739.1324236474607"/>
            <w:gridCol w:w="2584.087192120246"/>
            <w:gridCol w:w="1343.725339902528"/>
            <w:gridCol w:w="2358.56685535338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Provider option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NormalizedOption[]</w:t>
            </w:r>
            <w:r w:rsidDel="00000000" w:rsidR="00000000" w:rsidRPr="00000000">
              <w:rPr>
                <w:rtl w:val="0"/>
              </w:rPr>
              <w:t xml:space="preserve">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(route,date,leg_type)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Time-based expiry only (no write-through invalidation — prices are allowed to be up-to-10-min stale by design, PRD §26.7)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Client Hive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last-generated packages/itinerary (offline, SAD §17)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until next successful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Overwritten on next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  <w:t xml:space="preserve"> success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userPreferencesProvider</w:t>
            </w:r>
            <w:r w:rsidDel="00000000" w:rsidR="00000000" w:rsidRPr="00000000">
              <w:rPr>
                <w:rtl w:val="0"/>
              </w:rPr>
              <w:t xml:space="preserve"> (Riverpod, client-side)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session lifetime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Invalidated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/user-preferences</w:t>
            </w:r>
            <w:r w:rsidDel="00000000" w:rsidR="00000000" w:rsidRPr="00000000">
              <w:rPr>
                <w:rtl w:val="0"/>
              </w:rPr>
              <w:t xml:space="preserve"> success</w:t>
            </w:r>
          </w:p>
        </w:tc>
      </w:tr>
    </w:tbl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database-level caching layer (e.g., pg_bouncer query cache) is used — Supabase doesn't offer one by default, and query volume at MVP scale doesn't warrant introducing one.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aru55vs1x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Migration Strategy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Ordering (first migration set), respecting FK dependencies: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20260801120000_create_users.sql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20260801120100_create_user_preferences.sql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20260801120200_create_trips.sql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20260801120300_create_trip_packages.sql       -- current_revision_id FK added later (deferred)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20260801120400_create_package_legs.sql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20260801120500_create_package_revisions.sql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20260801120600_add_trip_packages_revision_fk.sql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20260801120700_create_provider_snapshot.sql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20260801120800_create_analytics_events.sql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20260801120900_create_rls_policies.sql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20260801121000_create_rpc_functions.sql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20260801121100_create_views.sql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every migration is additive-only per SAD §9/§19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COLUMN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 expected in normal evolution; a genuine rollback need (e.g., a bad constraint) is handled by a new forward migration that alters/drops the specific constraint, never by reverting via Supabase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</w:t>
      </w:r>
      <w:r w:rsidDel="00000000" w:rsidR="00000000" w:rsidRPr="00000000">
        <w:rPr>
          <w:rtl w:val="0"/>
        </w:rPr>
        <w:t xml:space="preserve"> migrations in production. </w:t>
      </w:r>
      <w:r w:rsidDel="00000000" w:rsidR="00000000" w:rsidRPr="00000000">
        <w:rPr>
          <w:b w:val="1"/>
          <w:bCs w:val="1"/>
          <w:rtl w:val="0"/>
        </w:rPr>
        <w:t xml:space="preserve">Zero-downtime: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... ADD COLUMN</w:t>
      </w:r>
      <w:r w:rsidDel="00000000" w:rsidR="00000000" w:rsidRPr="00000000">
        <w:rPr>
          <w:rtl w:val="0"/>
        </w:rPr>
        <w:t xml:space="preserve"> are nullable-or-defaulted (never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without a default on an existing populated table) to avoid table-lock/backfill issues. </w:t>
      </w:r>
      <w:r w:rsidDel="00000000" w:rsidR="00000000" w:rsidRPr="00000000">
        <w:rPr>
          <w:b w:val="1"/>
          <w:bCs w:val="1"/>
          <w:rtl w:val="0"/>
        </w:rPr>
        <w:t xml:space="preserve">Environment promotion: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 → staging → prod, same migration files applied in sequence via CI (SAD §19); no environment-specific migration branching.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35gny3hon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Seed Data Strategy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Development/testing seed (not production data):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INSERT INTO users (id, phone, name) VALUES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('00000000-0000-0000-0000-000000000001', '+919800000001', 'Test Rohan'),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('00000000-0000-0000-0000-000000000002', '+919800000002', 'Test Priya');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INSERT INTO trips (user_id, source, destination, departure_date, return_date, meeting_address, budget)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VALUES ('00000000-0000-0000-0000-000000000001', 'Bengaluru', 'Mumbai', '2026-08-10', '2026-08-11', 'BKC, Mumbai', 20000);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 trips should include the three edge-case routes named in PRD §46 (no-flight route, no-hotel-in-radius route, over-budget route) as reusable integration-test seeds. </w:t>
      </w: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no seed data — first row in every table is created transactionally by real user action.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amuwx0ub4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Audit Strategy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 are the schema's append-only audit tables (§5.6, §5.7)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policy exists for either, at the database level, for any non-service role. This is the enforcement mechanism for "who changed what, when" on packages: every chat-driven mutation is reconstructable by replaying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rows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order. </w:t>
      </w:r>
      <w:r w:rsidDel="00000000" w:rsidR="00000000" w:rsidRPr="00000000">
        <w:rPr>
          <w:b w:val="1"/>
          <w:bCs w:val="1"/>
          <w:rtl w:val="0"/>
        </w:rPr>
        <w:t xml:space="preserve">Gap (explicit):</w:t>
      </w:r>
      <w:r w:rsidDel="00000000" w:rsidR="00000000" w:rsidRPr="00000000">
        <w:rPr>
          <w:rtl w:val="0"/>
        </w:rPr>
        <w:t xml:space="preserve"> there is no audit table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 edits (e.g., no history of prior budget values) — acceptable for MVP since these are user-owned mutable preferences, not shared/audited business records; revisit if corporate/compliance features (Section 31) require a full change-history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trips_history</w:t>
      </w:r>
      <w:r w:rsidDel="00000000" w:rsidR="00000000" w:rsidRPr="00000000">
        <w:rPr>
          <w:rtl w:val="0"/>
        </w:rPr>
        <w:t xml:space="preserve"> via trigger-based versioning).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0hz2q638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Backup &amp; Recovery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Relies on Supabase's platform-default automated daily backups + Point-in-Time Recovery (PITR) — no custom backup tooling built for MVP. </w:t>
      </w:r>
      <w:r w:rsidDel="00000000" w:rsidR="00000000" w:rsidRPr="00000000">
        <w:rPr>
          <w:b w:val="1"/>
          <w:bCs w:val="1"/>
          <w:rtl w:val="0"/>
        </w:rPr>
        <w:t xml:space="preserve">Recovery objective (assumption, not specified in source docs):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RPO ≤ 24h (default backup cadence), RTO dependent on Supabase support SLA at the project's plan tier — recommend confirming PITR is enabled on the production project specifically, since it's a paid-tier feature. </w:t>
      </w:r>
      <w:r w:rsidDel="00000000" w:rsidR="00000000" w:rsidRPr="00000000">
        <w:rPr>
          <w:b w:val="1"/>
          <w:bCs w:val="1"/>
          <w:rtl w:val="0"/>
        </w:rPr>
        <w:t xml:space="preserve">Restore procedure:</w:t>
      </w:r>
      <w:r w:rsidDel="00000000" w:rsidR="00000000" w:rsidRPr="00000000">
        <w:rPr>
          <w:rtl w:val="0"/>
        </w:rPr>
        <w:t xml:space="preserve"> Supabase dashboard/CLI point-in-time restore to a new project, then DNS/connection-string cutover — not yet rehearsed/documented as a runbook (flagged gap).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ropq3honx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Monitoring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(not yet wired up): Supabase's built-in query performance dashboard for slow-query detection;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pg_stat_statements</w:t>
      </w:r>
      <w:r w:rsidDel="00000000" w:rsidR="00000000" w:rsidRPr="00000000">
        <w:rPr>
          <w:rtl w:val="0"/>
        </w:rPr>
        <w:t xml:space="preserve"> for query-level profiling; alert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table size growth (candidates for partitioning per §18); connection count monitoring against Supabase's plan-tier connection limit (Edge Function burst concurrency risk). No custom monitoring stack specified in source docs — this is an explicit open item for Section 32/SAD §18.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fbbjzcsmp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Security Architecture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RLS-as-primary-boundary already covered per-table (§13). Additional DB-specific notes: </w:t>
      </w:r>
      <w:r w:rsidDel="00000000" w:rsidR="00000000" w:rsidRPr="00000000">
        <w:rPr>
          <w:b w:val="1"/>
          <w:bCs w:val="1"/>
          <w:rtl w:val="0"/>
        </w:rPr>
        <w:t xml:space="preserve">encryption at rest</w:t>
      </w:r>
      <w:r w:rsidDel="00000000" w:rsidR="00000000" w:rsidRPr="00000000">
        <w:rPr>
          <w:rtl w:val="0"/>
        </w:rPr>
        <w:t xml:space="preserve"> is a Supabase-platform default (no schema-level action needed); </w:t>
      </w:r>
      <w:r w:rsidDel="00000000" w:rsidR="00000000" w:rsidRPr="00000000">
        <w:rPr>
          <w:b w:val="1"/>
          <w:bCs w:val="1"/>
          <w:rtl w:val="0"/>
        </w:rPr>
        <w:t xml:space="preserve">no columns store payment/card data</w:t>
      </w:r>
      <w:r w:rsidDel="00000000" w:rsidR="00000000" w:rsidRPr="00000000">
        <w:rPr>
          <w:rtl w:val="0"/>
        </w:rPr>
        <w:t xml:space="preserve"> (out of scope entirely, PRD §4) so PCI concerns don't apply to this schema. </w:t>
      </w:r>
      <w:r w:rsidDel="00000000" w:rsidR="00000000" w:rsidRPr="00000000">
        <w:rPr>
          <w:b w:val="1"/>
          <w:bCs w:val="1"/>
          <w:rtl w:val="0"/>
        </w:rPr>
        <w:t xml:space="preserve">PII minimization: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is the only true PII column; it is never sent to Gemini (SAD §15) — this is enforced at the Edge Function prompt-construction layer, not the database, since Postgres has no way to prevent a column's value from being read into an application-layer variable that's later misused — flagged as an app-layer responsibility, not a DB one. </w:t>
      </w:r>
      <w:r w:rsidDel="00000000" w:rsidR="00000000" w:rsidRPr="00000000">
        <w:rPr>
          <w:b w:val="1"/>
          <w:bCs w:val="1"/>
          <w:rtl w:val="0"/>
        </w:rPr>
        <w:t xml:space="preserve">Data masking:</w:t>
      </w:r>
      <w:r w:rsidDel="00000000" w:rsidR="00000000" w:rsidRPr="00000000">
        <w:rPr>
          <w:rtl w:val="0"/>
        </w:rPr>
        <w:t xml:space="preserve"> not implemented; if support/admin tooling is ever built (PRD §49 future roadmap), phone numbers should be masked in any non-owner-facing view. </w:t>
      </w:r>
      <w:r w:rsidDel="00000000" w:rsidR="00000000" w:rsidRPr="00000000">
        <w:rPr>
          <w:b w:val="1"/>
          <w:bCs w:val="1"/>
          <w:rtl w:val="0"/>
        </w:rPr>
        <w:t xml:space="preserve">GDPR-readiness:</w:t>
      </w:r>
      <w:r w:rsidDel="00000000" w:rsidR="00000000" w:rsidRPr="00000000">
        <w:rPr>
          <w:rtl w:val="0"/>
        </w:rPr>
        <w:t xml:space="preserve"> cascade-on-delete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(§5.1) satisfies right-to-erasure for all product tables;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analytics_events.user_id ON DELETE SET NULL</w:t>
      </w:r>
      <w:r w:rsidDel="00000000" w:rsidR="00000000" w:rsidRPr="00000000">
        <w:rPr>
          <w:rtl w:val="0"/>
        </w:rPr>
        <w:t xml:space="preserve"> intentionally retains anonymized event rows post-deletion for aggregate reporting — confirm this SET NULL (vs. full row deletion) is acceptable under applicable regulations before production launch (explicit compliance assumption, not resolved here).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xl91azckg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AI Data Architecture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vs. AI-generated data is structurally separated per the prompt's core rule: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0.4971270483084"/>
        <w:gridCol w:w="5025.014683975314"/>
        <w:tblGridChange w:id="0">
          <w:tblGrid>
            <w:gridCol w:w="4000.4971270483084"/>
            <w:gridCol w:w="5025.01468397531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(never touched by 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(Gemini output, stored as opaque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trip_packages.total_cost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.total_travel_time_minutes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trip_packages.rationale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package_legs.*</w:t>
            </w:r>
            <w:r w:rsidDel="00000000" w:rsidR="00000000" w:rsidRPr="00000000">
              <w:rPr>
                <w:rtl w:val="0"/>
              </w:rPr>
              <w:t xml:space="preserve"> (all columns)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package_revisions.parsed_constraint</w:t>
            </w:r>
            <w:r w:rsidDel="00000000" w:rsidR="00000000" w:rsidRPr="00000000">
              <w:rPr>
                <w:rtl w:val="0"/>
              </w:rPr>
              <w:t xml:space="preserve"> (Gemini function-call output)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trips.*</w:t>
            </w:r>
            <w:r w:rsidDel="00000000" w:rsidR="00000000" w:rsidRPr="00000000">
              <w:rPr>
                <w:rtl w:val="0"/>
              </w:rPr>
              <w:t xml:space="preserve"> (all columns)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is effectively the "conversation/constraint history" table (PRD §26.8 Memory Layer note: full transcript lives here for audit; the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itself only uses merged constraint state, not this full table, keeping token cost flat regardless of session length).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parser_confidence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) are the two AI-metadata columns persisted for observability/eval purposes (Section 6 SAD). </w:t>
      </w:r>
      <w:r w:rsidDel="00000000" w:rsidR="00000000" w:rsidRPr="00000000">
        <w:rPr>
          <w:b w:val="1"/>
          <w:bCs w:val="1"/>
          <w:rtl w:val="0"/>
        </w:rPr>
        <w:t xml:space="preserve">Future AI memory:</w:t>
      </w:r>
      <w:r w:rsidDel="00000000" w:rsidR="00000000" w:rsidRPr="00000000">
        <w:rPr>
          <w:rtl w:val="0"/>
        </w:rPr>
        <w:t xml:space="preserve"> cross-trip user preference learning (e.g., "user always picks Balanced") would require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user_ai_preferences</w:t>
      </w:r>
      <w:r w:rsidDel="00000000" w:rsidR="00000000" w:rsidRPr="00000000">
        <w:rPr>
          <w:rtl w:val="0"/>
        </w:rPr>
        <w:t xml:space="preserve"> table distinct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 (explicit, stated) — not designed here, flagged as future roadmap.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11w1b7odd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Analytics Data Model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(§5.8) is a single generic event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 jsonb</w:t>
      </w:r>
      <w:r w:rsidDel="00000000" w:rsidR="00000000" w:rsidRPr="00000000">
        <w:rPr>
          <w:rtl w:val="0"/>
        </w:rPr>
        <w:t xml:space="preserve">) rather than one table per event type — chosen for schema flexibility as new events (PRD §43 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trip_form_started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packages_generated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package_viewed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chat_refine_sent/success/failed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itinerary_viewed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calendar_export_completed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deep_link_clicked</w:t>
      </w:r>
      <w:r w:rsidDel="00000000" w:rsidR="00000000" w:rsidRPr="00000000">
        <w:rPr>
          <w:rtl w:val="0"/>
        </w:rPr>
        <w:t xml:space="preserve">) are added without migrations. Example row: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{"event_name":"packages_generated","properties":{"trip_id":"...","latency_ms":7400},"user_id":"..."}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analytics:</w:t>
      </w:r>
      <w:r w:rsidDel="00000000" w:rsidR="00000000" w:rsidRPr="00000000">
        <w:rPr>
          <w:rtl w:val="0"/>
        </w:rPr>
        <w:t xml:space="preserve">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schema with typed event tables and a materialized rollup view (§10.2) once query patterns stabilize and ad-hoc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filtering becomes a performance bottleneck.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0qmtle7a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Data Flow Diagrams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Generation (DB-focused):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participant EF as generate-packages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participant DB as Postgres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EF-&gt;&gt;DB: SELECT ... FOR UPDATE trips WHERE id=$1 (lock, check status)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EF-&gt;&gt;DB: UPDATE trips SET status='generating'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EF-&gt;&gt;DB: INSERT provider_snapshot (per provider, audit)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loop per package (cheap/balanced/premium)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EF-&gt;&gt;DB: INSERT trip_packages (one row)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EF-&gt;&gt;DB: INSERT package_legs (N rows)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DB--&gt;&gt;EF: commit fires Realtime event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EF-&gt;&gt;DB: UPDATE trips SET status='generated'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Refinement: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participant EF as refine-package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participant DB as Postgres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EF-&gt;&gt;DB: BEGIN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EF-&gt;&gt;DB: INSERT package_revisions (user_message, parsed_constraint)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EF-&gt;&gt;DB: INSERT package_legs (new rows for updated package)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EF-&gt;&gt;DB: UPDATE trip_packages SET total_cost=..., current_revision_id=...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EF-&gt;&gt;DB: COMMIT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(User Registration, Trip Selection, Calendar Export, History Retrieval flows are straightforward single-table reads/writes already covered in §12 table and not separately diagrammed to avoid redundant restatement.)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ooi6qke7s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Sample Records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// users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{"id":"3f2b1a90-...","phone":"+919876543210","name":"Rohan Mehta","created_at":"2026-07-01T04:12:00Z"}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 user_preferences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{"user_id":"3f2b1a90-...","preferred_airlines":["IndiGo","Vistara"],"hotel_tier":"mid","budget_band":"15000-25000"}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// trips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{"id":"a1b2c3d4-...","user_id":"3f2b1a90-...","source":"Bengaluru","destination":"Mumbai","departure_date":"2026-08-10","return_date":"2026-08-11","meeting_address":"BKC, Mumbai","budget":20000.00,"status":"generated"}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// trip_packages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{"id":"e5f6...","trip_id":"a1b2c3d4-...","package_type":"balanced","total_cost":18900.00,"total_travel_time_minutes":355,"confidence_score":0.93,"rationale":"Best balance of cost, quality, proximity."}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// package_legs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{"id":"11aa...","package_id":"e5f6...","leg_type":"hotel","provider":"Trident","price":6800.00,"details":{"rating":4.4,"review_count":2150,"distance_from_meeting_km":0.6},"deep_link_url":"https://www.tridenthotels.com/...","is_hidden":false}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// package_revisions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{"id":"22bb...","package_id":"e5f6...","user_message":"show cheaper hotel","parsed_constraint":{"hotel_price_ceiling":4760},"parser_confidence":0.91}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// provider_snapshot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{"id":"33cc...","trip_id":"a1b2c3d4-...","provider_name":"ixigo_flights","raw_payload":{"...":"..."},"fetched_at":"2026-08-05T10:00:03Z"}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// analytics_events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{"id":"44dd...","user_id":"3f2b1a90-...","event_name":"package_selected","properties":{"package_type":"balanced"},"created_at":"2026-08-05T10:02:11Z"}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2473clmo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SQL Examples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 CREATE (new trip)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INSERT INTO trips (user_id, source, destination, departure_date, return_date, meeting_address, budget)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VALUES (auth.uid(), 'Bengaluru', 'Mumbai', '2026-08-10', '2026-08-11', 'BKC, Mumbai', 20000)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RETURNING id, status;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-- READ (package comparison with legs)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SELECT tp.id, tp.package_type, tp.total_cost, tp.rationale,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json_agg(pl.* ORDER BY pl.leg_type) FILTER (WHERE NOT pl.is_hidden) AS legs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FROM trip_packages tp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LEFT JOIN package_legs pl ON pl.package_id = tp.id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WHERE tp.trip_id = $1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GROUP BY tp.id;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 UPDATE (preferences)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UPDATE user_preferences SET hotel_tier = 'luxury' WHERE user_id = auth.uid();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 DELETE (account, cascades everywhere)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DELETE FROM users WHERE id = auth.uid();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 Pagination (History list)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SELECT * FROM trips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WHERE user_id = auth.uid() AND status = 'selected' AND created_at &lt; $1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ORDER BY created_at DESC LIMIT 20;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 Search (by destination, future full-text candidate)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SELECT * FROM trips WHERE user_id = auth.uid() AND destination ILIKE '%' || $1 || '%';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 Aggregation (analytics: avg generation latency last 7 days)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SELECT avg((properties-&gt;&gt;'latency_ms')::numeric)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FROM analytics_events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WHERE event_name = 'packages_generated' AND created_at &gt; now() - interval '7 days';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-- Reporting (package type popularity)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SELECT package_type, count(*) FROM trip_packages tp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JOIN trips t ON t.id = tp.trip_id AND t.status = 'selected'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GROUP BY package_type ORDER BY count(*) DESC;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-- Performance: EXPLAIN a hot query before/after index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EXPLAIN ANALYZE SELECT * FROM trips WHERE user_id = auth.uid() ORDER BY created_at DESC LIMIT 5;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90qtxit93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Future Database Evolution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9.7348622360205"/>
        <w:gridCol w:w="2874.5800733572855"/>
        <w:gridCol w:w="4051.196875430317"/>
        <w:tblGridChange w:id="0">
          <w:tblGrid>
            <w:gridCol w:w="2099.7348622360205"/>
            <w:gridCol w:w="2874.5800733572855"/>
            <w:gridCol w:w="4051.1968754303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(PRD §49)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seam already in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tables/columns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Official API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NormalizedOption</w:t>
            </w:r>
            <w:r w:rsidDel="00000000" w:rsidR="00000000" w:rsidRPr="00000000">
              <w:rPr>
                <w:rtl w:val="0"/>
              </w:rPr>
              <w:t xml:space="preserve"> shape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package_legs.details</w:t>
            </w:r>
            <w:r w:rsidDel="00000000" w:rsidR="00000000" w:rsidRPr="00000000">
              <w:rPr>
                <w:rtl w:val="0"/>
              </w:rPr>
              <w:t xml:space="preserve"> (provider-agnostic)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None — provider swap is app-layer only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Corporate accounts/orgs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 as stable identity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users.organization_id</w:t>
            </w:r>
            <w:r w:rsidDel="00000000" w:rsidR="00000000" w:rsidRPr="00000000">
              <w:rPr>
                <w:rtl w:val="0"/>
              </w:rPr>
              <w:t xml:space="preserve">, RLS policy extension (§13)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Direct booking/payments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None (deliberately)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  <w:t xml:space="preserve"> tables entirely new, PCI-scoped, likely a separate schema/vault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Multi-city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already leg-granular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trips.is_multi_city</w:t>
            </w:r>
            <w:r w:rsidDel="00000000" w:rsidR="00000000" w:rsidRPr="00000000">
              <w:rPr>
                <w:rtl w:val="0"/>
              </w:rPr>
              <w:t xml:space="preserve">, relax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trips_return_after_departure_check</w:t>
            </w:r>
            <w:r w:rsidDel="00000000" w:rsidR="00000000" w:rsidRPr="00000000">
              <w:rPr>
                <w:rtl w:val="0"/>
              </w:rPr>
              <w:t xml:space="preserve">, possibly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trip_segments</w:t>
            </w:r>
            <w:r w:rsidDel="00000000" w:rsidR="00000000" w:rsidRPr="00000000">
              <w:rPr>
                <w:rtl w:val="0"/>
              </w:rPr>
              <w:t xml:space="preserve"> table between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Marketplace/partner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RLS ownership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  <w:t xml:space="preserve"> table, partner-scoped RLS policies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Internationalization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  <w:t xml:space="preserve"> already a field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NormalizedOption</w:t>
            </w:r>
            <w:r w:rsidDel="00000000" w:rsidR="00000000" w:rsidRPr="00000000">
              <w:rPr>
                <w:rtl w:val="0"/>
              </w:rPr>
              <w:t xml:space="preserve">/could be added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trip_packages.total_cost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 text DEFAULT 'INR'</w:t>
            </w:r>
            <w:r w:rsidDel="00000000" w:rsidR="00000000" w:rsidRPr="00000000">
              <w:rPr>
                <w:rtl w:val="0"/>
              </w:rPr>
              <w:t xml:space="preserve"> column when needed</w:t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h5qw18ewh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Decision Log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.7280847869715"/>
        <w:gridCol w:w="1998.4327329383868"/>
        <w:gridCol w:w="1412.2715025224963"/>
        <w:gridCol w:w="990.6467578373821"/>
        <w:gridCol w:w="1998.4327329383868"/>
        <w:tblGridChange w:id="0">
          <w:tblGrid>
            <w:gridCol w:w="2625.7280847869715"/>
            <w:gridCol w:w="1998.4327329383868"/>
            <w:gridCol w:w="1412.2715025224963"/>
            <w:gridCol w:w="990.6467578373821"/>
            <w:gridCol w:w="1998.43273293838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Per-feature schemas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Table count too small to justify cross-schema query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Revisit if table count grows significantly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Section 2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not updated in place on refine (new rows instead)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Mutate existing leg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Preserves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 as a true replayable audit trail alongside consistent leg state per 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More rows over time (bounded — new rows only on select refinements)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Section 6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 RLS SELECT policy for client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Owner-readable like other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It's operational, not product, data (SAD §15)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Debugging a specific user's provider fetch requires service-role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Section 25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confidence_score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parser_confidence</w:t>
            </w:r>
            <w:r w:rsidDel="00000000" w:rsidR="00000000" w:rsidRPr="00000000">
              <w:rPr>
                <w:rtl w:val="0"/>
              </w:rPr>
              <w:t xml:space="preserve"> added now vs. 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Leave as PRD-flagged future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Already returned by agents (PRD §26.5) but previously unpersisted — trivial to add now, valuable for eval (Section 6 SAD)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Single generic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  <w:t xml:space="preserve"> table vs. per-event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One table per event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Schema flexibility, no migration per new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Weaker typing,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  <w:t xml:space="preserve"> querying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Section 27 (typed schema once patterns stabilize)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Provider option cache left as an open design choice (not a finalized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provider_option_cache</w:t>
            </w:r>
            <w:r w:rsidDel="00000000" w:rsidR="00000000" w:rsidRPr="00000000">
              <w:rPr>
                <w:rtl w:val="0"/>
              </w:rPr>
              <w:t xml:space="preserve"> table vs. external cache (Redis/Deno in-memory)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Genuinely undecided — depends on Edge Function cold-start behavior not yet measured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Flagged explicitly rather than guessed (Section 17)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v_trip_history_summary</w:t>
            </w:r>
            <w:r w:rsidDel="00000000" w:rsidR="00000000" w:rsidRPr="00000000">
              <w:rPr>
                <w:rtl w:val="0"/>
              </w:rPr>
              <w:t xml:space="preserve"> join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status='selected'</w:t>
            </w:r>
            <w:r w:rsidDel="00000000" w:rsidR="00000000" w:rsidRPr="00000000">
              <w:rPr>
                <w:rtl w:val="0"/>
              </w:rPr>
              <w:t xml:space="preserve"> rather than an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selected_package_id</w:t>
            </w:r>
            <w:r w:rsidDel="00000000" w:rsidR="00000000" w:rsidRPr="00000000">
              <w:rPr>
                <w:rtl w:val="0"/>
              </w:rPr>
              <w:t xml:space="preserve">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trips.selected_package_id uuid</w:t>
            </w:r>
            <w:r w:rsidDel="00000000" w:rsidR="00000000" w:rsidRPr="00000000">
              <w:rPr>
                <w:rtl w:val="0"/>
              </w:rPr>
              <w:t xml:space="preserve">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Deferred because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/select-package</w:t>
            </w:r>
            <w:r w:rsidDel="00000000" w:rsidR="00000000" w:rsidRPr="00000000">
              <w:rPr>
                <w:rtl w:val="0"/>
              </w:rPr>
              <w:t xml:space="preserve"> RPC (§11.1) doesn't yet persist which package was chosen at the trips-row level — this is a real gap, not a stylistic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View is fragile until 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item:</w:t>
            </w:r>
            <w:r w:rsidDel="00000000" w:rsidR="00000000" w:rsidRPr="00000000">
              <w:rPr>
                <w:rtl w:val="0"/>
              </w:rPr>
              <w:t xml:space="preserve">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trips.selected_package_id uuid REFERENCES trip_packages(id)</w:t>
            </w:r>
            <w:r w:rsidDel="00000000" w:rsidR="00000000" w:rsidRPr="00000000">
              <w:rPr>
                <w:rtl w:val="0"/>
              </w:rPr>
              <w:t xml:space="preserve"> in a near-term migration and 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select_package()</w:t>
            </w:r>
            <w:r w:rsidDel="00000000" w:rsidR="00000000" w:rsidRPr="00000000">
              <w:rPr>
                <w:rtl w:val="0"/>
              </w:rPr>
              <w:t xml:space="preserve"> RPC to set it</w:t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