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esx1ooxb2jvn" w:id="0"/>
      <w:bookmarkEnd w:id="0"/>
      <w:r w:rsidDel="00000000" w:rsidR="00000000" w:rsidRPr="00000000">
        <w:rPr>
          <w:b w:val="1"/>
          <w:bCs w:val="1"/>
          <w:sz w:val="46"/>
          <w:szCs w:val="46"/>
          <w:rtl w:val="0"/>
        </w:rPr>
        <w:t xml:space="preserve">TripSync — Enterprise AI Coding Guide (ACG) v1.0</w:t>
      </w:r>
    </w:p>
    <w:p w:rsidR="00000000" w:rsidDel="00000000" w:rsidP="00000000" w:rsidRDefault="00000000" w:rsidRPr="00000000" w14:paraId="00000002">
      <w:pPr>
        <w:spacing w:after="240" w:before="240" w:lineRule="auto"/>
        <w:rPr>
          <w:i w:val="1"/>
          <w:iCs w:val="1"/>
        </w:rPr>
      </w:pPr>
      <w:r w:rsidDel="00000000" w:rsidR="00000000" w:rsidRPr="00000000">
        <w:rPr>
          <w:i w:val="1"/>
          <w:iCs w:val="1"/>
          <w:rtl w:val="0"/>
        </w:rPr>
        <w:t xml:space="preserve">Operating Manual for AI Coding Agents (Claude Code, Codex, Gemini CLI, Cursor, Windsurf, Copilot, etc.) and Human Engineers</w:t>
      </w:r>
      <w:r w:rsidDel="00000000" w:rsidR="00000000" w:rsidRPr="00000000">
        <w:rPr>
          <w:rtl w:val="0"/>
        </w:rPr>
        <w:t xml:space="preserve"> </w:t>
      </w:r>
      <w:r w:rsidDel="00000000" w:rsidR="00000000" w:rsidRPr="00000000">
        <w:rPr>
          <w:i w:val="1"/>
          <w:iCs w:val="1"/>
          <w:rtl w:val="0"/>
        </w:rPr>
        <w:t xml:space="preserve">Cross-references: PRD, SAD, DDS, BAS, AISD, PEG, UCL/Frontend Spec, UFS, DRD, Coding Standards</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rsefltj62a07" w:id="1"/>
      <w:bookmarkEnd w:id="1"/>
      <w:r w:rsidDel="00000000" w:rsidR="00000000" w:rsidRPr="00000000">
        <w:rPr>
          <w:b w:val="1"/>
          <w:bCs w:val="1"/>
          <w:sz w:val="34"/>
          <w:szCs w:val="34"/>
          <w:rtl w:val="0"/>
        </w:rPr>
        <w:t xml:space="preserve">1. AI Coding Philosophy</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Goals:</w:t>
      </w:r>
      <w:r w:rsidDel="00000000" w:rsidR="00000000" w:rsidRPr="00000000">
        <w:rPr>
          <w:rtl w:val="0"/>
        </w:rPr>
        <w:t xml:space="preserve"> deterministic, repeatable, production-quality code generation with zero invented architecture.</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Engineering Principles:</w:t>
      </w:r>
    </w:p>
    <w:p w:rsidR="00000000" w:rsidDel="00000000" w:rsidP="00000000" w:rsidRDefault="00000000" w:rsidRPr="00000000" w14:paraId="00000007">
      <w:pPr>
        <w:numPr>
          <w:ilvl w:val="0"/>
          <w:numId w:val="21"/>
        </w:numPr>
        <w:spacing w:after="0" w:afterAutospacing="0" w:before="240" w:lineRule="auto"/>
        <w:ind w:left="720" w:hanging="360"/>
      </w:pPr>
      <w:r w:rsidDel="00000000" w:rsidR="00000000" w:rsidRPr="00000000">
        <w:rPr>
          <w:rtl w:val="0"/>
        </w:rPr>
        <w:t xml:space="preserve">AI MUST behave as a Senior Staff Engineer: reason before writing code.</w:t>
      </w:r>
    </w:p>
    <w:p w:rsidR="00000000" w:rsidDel="00000000" w:rsidP="00000000" w:rsidRDefault="00000000" w:rsidRPr="00000000" w14:paraId="00000008">
      <w:pPr>
        <w:numPr>
          <w:ilvl w:val="0"/>
          <w:numId w:val="21"/>
        </w:numPr>
        <w:spacing w:after="0" w:afterAutospacing="0" w:before="0" w:beforeAutospacing="0" w:lineRule="auto"/>
        <w:ind w:left="720" w:hanging="360"/>
      </w:pPr>
      <w:r w:rsidDel="00000000" w:rsidR="00000000" w:rsidRPr="00000000">
        <w:rPr>
          <w:rtl w:val="0"/>
        </w:rPr>
        <w:t xml:space="preserve">AI MUST derive every decision from existing docs (SAD/DDS/BAS/AISD/PEG/UCL/UFS/DRD), never from convention or training-data defaults.</w:t>
      </w:r>
    </w:p>
    <w:p w:rsidR="00000000" w:rsidDel="00000000" w:rsidP="00000000" w:rsidRDefault="00000000" w:rsidRPr="00000000" w14:paraId="00000009">
      <w:pPr>
        <w:numPr>
          <w:ilvl w:val="0"/>
          <w:numId w:val="21"/>
        </w:numPr>
        <w:spacing w:after="240" w:before="0" w:beforeAutospacing="0" w:lineRule="auto"/>
        <w:ind w:left="720" w:hanging="360"/>
      </w:pPr>
      <w:r w:rsidDel="00000000" w:rsidR="00000000" w:rsidRPr="00000000">
        <w:rPr>
          <w:rtl w:val="0"/>
        </w:rPr>
        <w:t xml:space="preserve">AI MUST prefer the smallest correct change over the most complete one.</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AI Responsibilities:</w:t>
      </w:r>
      <w:r w:rsidDel="00000000" w:rsidR="00000000" w:rsidRPr="00000000">
        <w:rPr>
          <w:rtl w:val="0"/>
        </w:rPr>
        <w:t xml:space="preserve"> implement features per spec; write tests/docs; flag spec gaps. </w:t>
      </w:r>
      <w:r w:rsidDel="00000000" w:rsidR="00000000" w:rsidRPr="00000000">
        <w:rPr>
          <w:b w:val="1"/>
          <w:bCs w:val="1"/>
          <w:rtl w:val="0"/>
        </w:rPr>
        <w:t xml:space="preserve">Human Responsibilities:</w:t>
      </w:r>
      <w:r w:rsidDel="00000000" w:rsidR="00000000" w:rsidRPr="00000000">
        <w:rPr>
          <w:rtl w:val="0"/>
        </w:rPr>
        <w:t xml:space="preserve"> resolve spec gaps AI flags; approve architectural exceptions; final merge authority on cross-cutting changes.</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Decision Hierarchy (highest wins):</w:t>
      </w:r>
      <w:r w:rsidDel="00000000" w:rsidR="00000000" w:rsidRPr="00000000">
        <w:rPr>
          <w:rFonts w:ascii="Arial Unicode MS" w:cs="Arial Unicode MS" w:eastAsia="Arial Unicode MS" w:hAnsi="Arial Unicode MS"/>
          <w:rtl w:val="0"/>
        </w:rPr>
        <w:t xml:space="preserve"> 1) Security/RLS constraints (DDS §13, SAD §15) → 2) PRD business rules → 3) SAD architecture → 4) BAS/DDS/AISD/PEG contracts → 5) UCL/UFS UI contracts → 6) Coding Standards → 7) DRD phase/milestone ordering → 8) This guide's workflow rules.</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Non-Goals:</w:t>
      </w:r>
      <w:r w:rsidDel="00000000" w:rsidR="00000000" w:rsidRPr="00000000">
        <w:rPr>
          <w:rtl w:val="0"/>
        </w:rPr>
        <w:t xml:space="preserve"> this guide does not define </w:t>
      </w:r>
      <w:r w:rsidDel="00000000" w:rsidR="00000000" w:rsidRPr="00000000">
        <w:rPr>
          <w:i w:val="1"/>
          <w:iCs w:val="1"/>
          <w:rtl w:val="0"/>
        </w:rPr>
        <w:t xml:space="preserve">what</w:t>
      </w:r>
      <w:r w:rsidDel="00000000" w:rsidR="00000000" w:rsidRPr="00000000">
        <w:rPr>
          <w:rtl w:val="0"/>
        </w:rPr>
        <w:t xml:space="preserve"> to build (PRD/DRD) or </w:t>
      </w:r>
      <w:r w:rsidDel="00000000" w:rsidR="00000000" w:rsidRPr="00000000">
        <w:rPr>
          <w:i w:val="1"/>
          <w:iCs w:val="1"/>
          <w:rtl w:val="0"/>
        </w:rPr>
        <w:t xml:space="preserve">what the system looks like</w:t>
      </w:r>
      <w:r w:rsidDel="00000000" w:rsidR="00000000" w:rsidRPr="00000000">
        <w:rPr>
          <w:rtl w:val="0"/>
        </w:rPr>
        <w:t xml:space="preserve"> (SAD/DDS/BAS/AISD); it defines </w:t>
      </w:r>
      <w:r w:rsidDel="00000000" w:rsidR="00000000" w:rsidRPr="00000000">
        <w:rPr>
          <w:i w:val="1"/>
          <w:iCs w:val="1"/>
          <w:rtl w:val="0"/>
        </w:rPr>
        <w:t xml:space="preserve">how AI executes</w:t>
      </w:r>
      <w:r w:rsidDel="00000000" w:rsidR="00000000" w:rsidRPr="00000000">
        <w:rPr>
          <w:rtl w:val="0"/>
        </w:rPr>
        <w:t xml:space="preserve"> those specs.</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n0h9ug8ryo18" w:id="2"/>
      <w:bookmarkEnd w:id="2"/>
      <w:r w:rsidDel="00000000" w:rsidR="00000000" w:rsidRPr="00000000">
        <w:rPr>
          <w:b w:val="1"/>
          <w:bCs w:val="1"/>
          <w:sz w:val="34"/>
          <w:szCs w:val="34"/>
          <w:rtl w:val="0"/>
        </w:rPr>
        <w:t xml:space="preserve">2. AI Development Workflow</w:t>
      </w:r>
    </w:p>
    <w:p w:rsidR="00000000" w:rsidDel="00000000" w:rsidP="00000000" w:rsidRDefault="00000000" w:rsidRPr="00000000" w14:paraId="0000000F">
      <w:pPr>
        <w:rPr/>
      </w:pPr>
      <w:r w:rsidDel="00000000" w:rsidR="00000000" w:rsidRPr="00000000">
        <w:rPr>
          <w:rtl w:val="0"/>
        </w:rPr>
        <w:t xml:space="preserve">graph TD</w:t>
      </w:r>
    </w:p>
    <w:p w:rsidR="00000000" w:rsidDel="00000000" w:rsidP="00000000" w:rsidRDefault="00000000" w:rsidRPr="00000000" w14:paraId="00000010">
      <w:pPr>
        <w:rPr/>
      </w:pPr>
      <w:r w:rsidDel="00000000" w:rsidR="00000000" w:rsidRPr="00000000">
        <w:rPr>
          <w:rtl w:val="0"/>
        </w:rPr>
        <w:t xml:space="preserve">  A[Understand requirement] --&gt; B[Read architecture/spec docs]</w:t>
      </w:r>
    </w:p>
    <w:p w:rsidR="00000000" w:rsidDel="00000000" w:rsidP="00000000" w:rsidRDefault="00000000" w:rsidRPr="00000000" w14:paraId="00000011">
      <w:pPr>
        <w:rPr/>
      </w:pPr>
      <w:r w:rsidDel="00000000" w:rsidR="00000000" w:rsidRPr="00000000">
        <w:rPr>
          <w:rtl w:val="0"/>
        </w:rPr>
        <w:t xml:space="preserve">  B --&gt; C[Identify dependencies]</w:t>
      </w:r>
    </w:p>
    <w:p w:rsidR="00000000" w:rsidDel="00000000" w:rsidP="00000000" w:rsidRDefault="00000000" w:rsidRPr="00000000" w14:paraId="00000012">
      <w:pPr>
        <w:rPr/>
      </w:pPr>
      <w:r w:rsidDel="00000000" w:rsidR="00000000" w:rsidRPr="00000000">
        <w:rPr>
          <w:rtl w:val="0"/>
        </w:rPr>
        <w:t xml:space="preserve">  C --&gt; D[Plan implementation]</w:t>
      </w:r>
    </w:p>
    <w:p w:rsidR="00000000" w:rsidDel="00000000" w:rsidP="00000000" w:rsidRDefault="00000000" w:rsidRPr="00000000" w14:paraId="00000013">
      <w:pPr>
        <w:rPr/>
      </w:pPr>
      <w:r w:rsidDel="00000000" w:rsidR="00000000" w:rsidRPr="00000000">
        <w:rPr>
          <w:rtl w:val="0"/>
        </w:rPr>
        <w:t xml:space="preserve">  D --&gt; E[Generate interfaces/models]</w:t>
      </w:r>
    </w:p>
    <w:p w:rsidR="00000000" w:rsidDel="00000000" w:rsidP="00000000" w:rsidRDefault="00000000" w:rsidRPr="00000000" w14:paraId="00000014">
      <w:pPr>
        <w:rPr/>
      </w:pPr>
      <w:r w:rsidDel="00000000" w:rsidR="00000000" w:rsidRPr="00000000">
        <w:rPr>
          <w:rtl w:val="0"/>
        </w:rPr>
        <w:t xml:space="preserve">  E --&gt; F[Generate repositories]</w:t>
      </w:r>
    </w:p>
    <w:p w:rsidR="00000000" w:rsidDel="00000000" w:rsidP="00000000" w:rsidRDefault="00000000" w:rsidRPr="00000000" w14:paraId="00000015">
      <w:pPr>
        <w:rPr/>
      </w:pPr>
      <w:r w:rsidDel="00000000" w:rsidR="00000000" w:rsidRPr="00000000">
        <w:rPr>
          <w:rtl w:val="0"/>
        </w:rPr>
        <w:t xml:space="preserve">  F --&gt; G[Generate services]</w:t>
      </w:r>
    </w:p>
    <w:p w:rsidR="00000000" w:rsidDel="00000000" w:rsidP="00000000" w:rsidRDefault="00000000" w:rsidRPr="00000000" w14:paraId="00000016">
      <w:pPr>
        <w:rPr/>
      </w:pPr>
      <w:r w:rsidDel="00000000" w:rsidR="00000000" w:rsidRPr="00000000">
        <w:rPr>
          <w:rtl w:val="0"/>
        </w:rPr>
        <w:t xml:space="preserve">  G --&gt; H[Generate providers/state]</w:t>
      </w:r>
    </w:p>
    <w:p w:rsidR="00000000" w:rsidDel="00000000" w:rsidP="00000000" w:rsidRDefault="00000000" w:rsidRPr="00000000" w14:paraId="00000017">
      <w:pPr>
        <w:rPr/>
      </w:pPr>
      <w:r w:rsidDel="00000000" w:rsidR="00000000" w:rsidRPr="00000000">
        <w:rPr>
          <w:rtl w:val="0"/>
        </w:rPr>
        <w:t xml:space="preserve">  H --&gt; I[Generate UI]</w:t>
      </w:r>
    </w:p>
    <w:p w:rsidR="00000000" w:rsidDel="00000000" w:rsidP="00000000" w:rsidRDefault="00000000" w:rsidRPr="00000000" w14:paraId="00000018">
      <w:pPr>
        <w:rPr/>
      </w:pPr>
      <w:r w:rsidDel="00000000" w:rsidR="00000000" w:rsidRPr="00000000">
        <w:rPr>
          <w:rtl w:val="0"/>
        </w:rPr>
        <w:t xml:space="preserve">  I --&gt; J[Generate tests]</w:t>
      </w:r>
    </w:p>
    <w:p w:rsidR="00000000" w:rsidDel="00000000" w:rsidP="00000000" w:rsidRDefault="00000000" w:rsidRPr="00000000" w14:paraId="00000019">
      <w:pPr>
        <w:rPr/>
      </w:pPr>
      <w:r w:rsidDel="00000000" w:rsidR="00000000" w:rsidRPr="00000000">
        <w:rPr>
          <w:rtl w:val="0"/>
        </w:rPr>
        <w:t xml:space="preserve">  J --&gt; K[Generate documentation]</w:t>
      </w:r>
    </w:p>
    <w:p w:rsidR="00000000" w:rsidDel="00000000" w:rsidP="00000000" w:rsidRDefault="00000000" w:rsidRPr="00000000" w14:paraId="0000001A">
      <w:pPr>
        <w:rPr/>
      </w:pPr>
      <w:r w:rsidDel="00000000" w:rsidR="00000000" w:rsidRPr="00000000">
        <w:rPr>
          <w:rtl w:val="0"/>
        </w:rPr>
        <w:t xml:space="preserve">  K --&gt; L[Run validation]</w:t>
      </w:r>
    </w:p>
    <w:p w:rsidR="00000000" w:rsidDel="00000000" w:rsidP="00000000" w:rsidRDefault="00000000" w:rsidRPr="00000000" w14:paraId="0000001B">
      <w:pPr>
        <w:rPr/>
      </w:pPr>
      <w:r w:rsidDel="00000000" w:rsidR="00000000" w:rsidRPr="00000000">
        <w:rPr>
          <w:rtl w:val="0"/>
        </w:rPr>
        <w:t xml:space="preserve">  L --&gt; M[Self-review]</w:t>
      </w:r>
    </w:p>
    <w:p w:rsidR="00000000" w:rsidDel="00000000" w:rsidP="00000000" w:rsidRDefault="00000000" w:rsidRPr="00000000" w14:paraId="0000001C">
      <w:pPr>
        <w:rPr/>
      </w:pPr>
      <w:r w:rsidDel="00000000" w:rsidR="00000000" w:rsidRPr="00000000">
        <w:rPr>
          <w:rtl w:val="0"/>
        </w:rPr>
        <w:t xml:space="preserve">  M --&gt; N{Issues found?}</w:t>
      </w:r>
    </w:p>
    <w:p w:rsidR="00000000" w:rsidDel="00000000" w:rsidP="00000000" w:rsidRDefault="00000000" w:rsidRPr="00000000" w14:paraId="0000001D">
      <w:pPr>
        <w:rPr/>
      </w:pPr>
      <w:r w:rsidDel="00000000" w:rsidR="00000000" w:rsidRPr="00000000">
        <w:rPr>
          <w:rtl w:val="0"/>
        </w:rPr>
        <w:t xml:space="preserve">  N -- Yes --&gt; D</w:t>
      </w:r>
    </w:p>
    <w:p w:rsidR="00000000" w:rsidDel="00000000" w:rsidP="00000000" w:rsidRDefault="00000000" w:rsidRPr="00000000" w14:paraId="0000001E">
      <w:pPr>
        <w:rPr/>
      </w:pPr>
      <w:r w:rsidDel="00000000" w:rsidR="00000000" w:rsidRPr="00000000">
        <w:rPr>
          <w:rtl w:val="0"/>
        </w:rPr>
        <w:t xml:space="preserve">  N -- No --&gt; O[Finalize/commit]</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spacing w:after="240" w:before="240" w:lineRule="auto"/>
        <w:rPr>
          <w:b w:val="1"/>
          <w:bCs w:val="1"/>
        </w:rPr>
      </w:pPr>
      <w:r w:rsidDel="00000000" w:rsidR="00000000" w:rsidRPr="00000000">
        <w:rPr>
          <w:rtl w:val="0"/>
        </w:rPr>
        <w:t xml:space="preserve">Each step below: </w:t>
      </w:r>
      <w:r w:rsidDel="00000000" w:rsidR="00000000" w:rsidRPr="00000000">
        <w:rPr>
          <w:rFonts w:ascii="Arial Unicode MS" w:cs="Arial Unicode MS" w:eastAsia="Arial Unicode MS" w:hAnsi="Arial Unicode MS"/>
          <w:b w:val="1"/>
          <w:bCs w:val="1"/>
          <w:rtl w:val="0"/>
        </w:rPr>
        <w:t xml:space="preserve">Inputs → Outputs → Validation → Exit Criteria</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8474215483047"/>
        <w:gridCol w:w="2672.536594876121"/>
        <w:gridCol w:w="1632.7100699072548"/>
        <w:gridCol w:w="1591.6642860269048"/>
        <w:gridCol w:w="1372.7534386650382"/>
        <w:tblGridChange w:id="0">
          <w:tblGrid>
            <w:gridCol w:w="1755.8474215483047"/>
            <w:gridCol w:w="2672.536594876121"/>
            <w:gridCol w:w="1632.7100699072548"/>
            <w:gridCol w:w="1591.6642860269048"/>
            <w:gridCol w:w="1372.7534386650382"/>
          </w:tblGrid>
        </w:tblGridChange>
      </w:tblGrid>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jc w:val="center"/>
              <w:rPr/>
            </w:pPr>
            <w:r w:rsidDel="00000000" w:rsidR="00000000" w:rsidRPr="00000000">
              <w:rPr>
                <w:b w:val="1"/>
                <w:bCs w:val="1"/>
                <w:rtl w:val="0"/>
              </w:rPr>
              <w:t xml:space="preserve">Step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jc w:val="center"/>
              <w:rPr/>
            </w:pPr>
            <w:r w:rsidDel="00000000" w:rsidR="00000000" w:rsidRPr="00000000">
              <w:rPr>
                <w:b w:val="1"/>
                <w:bCs w:val="1"/>
                <w:rtl w:val="0"/>
              </w:rPr>
              <w:t xml:space="preserve">Inputs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jc w:val="center"/>
              <w:rPr/>
            </w:pPr>
            <w:r w:rsidDel="00000000" w:rsidR="00000000" w:rsidRPr="00000000">
              <w:rPr>
                <w:b w:val="1"/>
                <w:bCs w:val="1"/>
                <w:rtl w:val="0"/>
              </w:rPr>
              <w:t xml:space="preserve">Outputs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jc w:val="center"/>
              <w:rPr/>
            </w:pPr>
            <w:r w:rsidDel="00000000" w:rsidR="00000000" w:rsidRPr="00000000">
              <w:rPr>
                <w:b w:val="1"/>
                <w:bCs w:val="1"/>
                <w:rtl w:val="0"/>
              </w:rPr>
              <w:t xml:space="preserve">Validation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jc w:val="center"/>
              <w:rPr/>
            </w:pPr>
            <w:r w:rsidDel="00000000" w:rsidR="00000000" w:rsidRPr="00000000">
              <w:rPr>
                <w:b w:val="1"/>
                <w:bCs w:val="1"/>
                <w:rtl w:val="0"/>
              </w:rPr>
              <w:t xml:space="preserve">Exit Criteria</w:t>
            </w:r>
            <w:r w:rsidDel="00000000" w:rsidR="00000000" w:rsidRPr="00000000">
              <w:rPr>
                <w:rtl w:val="0"/>
              </w:rPr>
            </w:r>
          </w:p>
        </w:tc>
      </w:tr>
      <w:tr>
        <w:trPr>
          <w:cantSplit w:val="0"/>
          <w:trHeight w:val="16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Understand requirement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PRD/DRD milestone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Task summary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Matches DRD milestone scope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Scope confirmed, no ambiguity remains unflagged</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Read architecture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SAD/DDS/BAS/AISD/PEG relevant sections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Notes on constraints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Cross-checked against feature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Constraints identified</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Identify dependencies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§6 Dependency Rules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Module/file dependency list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No circular deps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Dependency direction valid</w:t>
            </w:r>
          </w:p>
        </w:tc>
      </w:tr>
      <w:tr>
        <w:trPr>
          <w:cantSplit w:val="0"/>
          <w:trHeight w:val="16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Plan implementation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§4 File Generation Order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Ordered file/task list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Matches template §"Feature Implementation Template"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Plan approved (self or human)</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Generate models/interfaces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DDS schema, BAS DTOs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Dart/TS types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Matches DB/API contract exactly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Types compile, match spec</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Generate repositories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Interfaces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Repo impl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§14 Repository Rules followed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CRUD/query methods match BAS</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Generate services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Repos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Service classes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Business rules from PRD applied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Logic isolated from UI/repo</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Generate providers/state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Services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Riverpod providers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§12 State Workflow followed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State transitions explicit</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Generate UI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UCL components, Frontend Spec screen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Widgets/screens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Matches UCL tokens/UFS flow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Visual + flow parity</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Generate tests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§16 Testing Workflow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Test files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All test types present per feature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Green suite</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Generate documentation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§17/§27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Doc updates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Only spec docs actually affected are touched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Docs accurate</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Run validation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Lint/analyzer/CI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Pass/fail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§19 Self-Review Checklist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All green</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Self-review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§19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Findings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No open items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Ready for human review</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Finalize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Commit/PR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§22 Incremental Dev Strategy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Small, reviewable PR</w:t>
            </w:r>
          </w:p>
        </w:tc>
      </w:tr>
    </w:tbl>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2"/>
        <w:keepNext w:val="0"/>
        <w:keepLines w:val="0"/>
        <w:spacing w:after="80" w:lineRule="auto"/>
        <w:rPr>
          <w:b w:val="1"/>
          <w:bCs w:val="1"/>
          <w:sz w:val="34"/>
          <w:szCs w:val="34"/>
        </w:rPr>
      </w:pPr>
      <w:bookmarkStart w:colFirst="0" w:colLast="0" w:name="_y7c3ceebhsfg" w:id="3"/>
      <w:bookmarkEnd w:id="3"/>
      <w:r w:rsidDel="00000000" w:rsidR="00000000" w:rsidRPr="00000000">
        <w:rPr>
          <w:b w:val="1"/>
          <w:bCs w:val="1"/>
          <w:sz w:val="34"/>
          <w:szCs w:val="34"/>
          <w:rtl w:val="0"/>
        </w:rPr>
        <w:t xml:space="preserve">3. Pre-Coding Checklist</w:t>
      </w:r>
    </w:p>
    <w:p w:rsidR="00000000" w:rsidDel="00000000" w:rsidP="00000000" w:rsidRDefault="00000000" w:rsidRPr="00000000" w14:paraId="0000006E">
      <w:pPr>
        <w:spacing w:after="240" w:before="240" w:lineRule="auto"/>
        <w:rPr/>
      </w:pPr>
      <w:r w:rsidDel="00000000" w:rsidR="00000000" w:rsidRPr="00000000">
        <w:rPr>
          <w:rtl w:val="0"/>
        </w:rPr>
        <w:t xml:space="preserve">Before writing any code, AI MUST:</w:t>
      </w:r>
    </w:p>
    <w:p w:rsidR="00000000" w:rsidDel="00000000" w:rsidP="00000000" w:rsidRDefault="00000000" w:rsidRPr="00000000" w14:paraId="0000006F">
      <w:pPr>
        <w:numPr>
          <w:ilvl w:val="0"/>
          <w:numId w:val="6"/>
        </w:numPr>
        <w:spacing w:after="0" w:afterAutospacing="0" w:before="240" w:lineRule="auto"/>
        <w:ind w:left="720" w:hanging="360"/>
      </w:pPr>
      <w:r w:rsidDel="00000000" w:rsidR="00000000" w:rsidRPr="00000000">
        <w:rPr>
          <w:rtl w:val="0"/>
        </w:rPr>
        <w:t xml:space="preserve">[ ] Read SAD section(s) relevant to the touched layer</w:t>
      </w:r>
    </w:p>
    <w:p w:rsidR="00000000" w:rsidDel="00000000" w:rsidP="00000000" w:rsidRDefault="00000000" w:rsidRPr="00000000" w14:paraId="00000070">
      <w:pPr>
        <w:numPr>
          <w:ilvl w:val="0"/>
          <w:numId w:val="6"/>
        </w:numPr>
        <w:spacing w:after="0" w:afterAutospacing="0" w:before="0" w:beforeAutospacing="0" w:lineRule="auto"/>
        <w:ind w:left="720" w:hanging="360"/>
      </w:pPr>
      <w:r w:rsidDel="00000000" w:rsidR="00000000" w:rsidRPr="00000000">
        <w:rPr>
          <w:rtl w:val="0"/>
        </w:rPr>
        <w:t xml:space="preserve">[ ] Read BAS endpoint spec if touching API</w:t>
      </w:r>
    </w:p>
    <w:p w:rsidR="00000000" w:rsidDel="00000000" w:rsidP="00000000" w:rsidRDefault="00000000" w:rsidRPr="00000000" w14:paraId="00000071">
      <w:pPr>
        <w:numPr>
          <w:ilvl w:val="0"/>
          <w:numId w:val="6"/>
        </w:numPr>
        <w:spacing w:after="0" w:afterAutospacing="0" w:before="0" w:beforeAutospacing="0" w:lineRule="auto"/>
        <w:ind w:left="720" w:hanging="360"/>
      </w:pPr>
      <w:r w:rsidDel="00000000" w:rsidR="00000000" w:rsidRPr="00000000">
        <w:rPr>
          <w:rtl w:val="0"/>
        </w:rPr>
        <w:t xml:space="preserve">[ ] Read DDS table/RLS spec if touching data</w:t>
      </w:r>
    </w:p>
    <w:p w:rsidR="00000000" w:rsidDel="00000000" w:rsidP="00000000" w:rsidRDefault="00000000" w:rsidRPr="00000000" w14:paraId="00000072">
      <w:pPr>
        <w:numPr>
          <w:ilvl w:val="0"/>
          <w:numId w:val="6"/>
        </w:numPr>
        <w:spacing w:after="0" w:afterAutospacing="0" w:before="0" w:beforeAutospacing="0" w:lineRule="auto"/>
        <w:ind w:left="720" w:hanging="360"/>
      </w:pPr>
      <w:r w:rsidDel="00000000" w:rsidR="00000000" w:rsidRPr="00000000">
        <w:rPr>
          <w:rtl w:val="0"/>
        </w:rPr>
        <w:t xml:space="preserve">[ ] Read Coding Standards for language/style rules</w:t>
      </w:r>
    </w:p>
    <w:p w:rsidR="00000000" w:rsidDel="00000000" w:rsidP="00000000" w:rsidRDefault="00000000" w:rsidRPr="00000000" w14:paraId="00000073">
      <w:pPr>
        <w:numPr>
          <w:ilvl w:val="0"/>
          <w:numId w:val="6"/>
        </w:numPr>
        <w:spacing w:after="0" w:afterAutospacing="0" w:before="0" w:beforeAutospacing="0" w:lineRule="auto"/>
        <w:ind w:left="720" w:hanging="360"/>
      </w:pPr>
      <w:r w:rsidDel="00000000" w:rsidR="00000000" w:rsidRPr="00000000">
        <w:rPr>
          <w:rtl w:val="0"/>
        </w:rPr>
        <w:t xml:space="preserve">[ ] Read UCL/Frontend Spec for any UI component involved</w:t>
      </w:r>
    </w:p>
    <w:p w:rsidR="00000000" w:rsidDel="00000000" w:rsidP="00000000" w:rsidRDefault="00000000" w:rsidRPr="00000000" w14:paraId="00000074">
      <w:pPr>
        <w:numPr>
          <w:ilvl w:val="0"/>
          <w:numId w:val="6"/>
        </w:numPr>
        <w:spacing w:after="0" w:afterAutospacing="0" w:before="0" w:beforeAutospacing="0" w:lineRule="auto"/>
        <w:ind w:left="720" w:hanging="360"/>
      </w:pPr>
      <w:r w:rsidDel="00000000" w:rsidR="00000000" w:rsidRPr="00000000">
        <w:rPr>
          <w:rtl w:val="0"/>
        </w:rPr>
        <w:t xml:space="preserve">[ ] Read UFS flow for the user journey being implemented</w:t>
      </w:r>
    </w:p>
    <w:p w:rsidR="00000000" w:rsidDel="00000000" w:rsidP="00000000" w:rsidRDefault="00000000" w:rsidRPr="00000000" w14:paraId="00000075">
      <w:pPr>
        <w:numPr>
          <w:ilvl w:val="0"/>
          <w:numId w:val="6"/>
        </w:numPr>
        <w:spacing w:after="0" w:afterAutospacing="0" w:before="0" w:beforeAutospacing="0" w:lineRule="auto"/>
        <w:ind w:left="720" w:hanging="360"/>
      </w:pPr>
      <w:r w:rsidDel="00000000" w:rsidR="00000000" w:rsidRPr="00000000">
        <w:rPr>
          <w:rtl w:val="0"/>
        </w:rPr>
        <w:t xml:space="preserve">[ ] Verify DRD milestone dependencies are satisfied (§DRD §3)</w:t>
      </w:r>
    </w:p>
    <w:p w:rsidR="00000000" w:rsidDel="00000000" w:rsidP="00000000" w:rsidRDefault="00000000" w:rsidRPr="00000000" w14:paraId="00000076">
      <w:pPr>
        <w:numPr>
          <w:ilvl w:val="0"/>
          <w:numId w:val="6"/>
        </w:numPr>
        <w:spacing w:after="0" w:afterAutospacing="0" w:before="0" w:beforeAutospacing="0" w:lineRule="auto"/>
        <w:ind w:left="720" w:hanging="360"/>
      </w:pPr>
      <w:r w:rsidDel="00000000" w:rsidR="00000000" w:rsidRPr="00000000">
        <w:rPr>
          <w:rtl w:val="0"/>
        </w:rPr>
        <w:t xml:space="preserve">[ ] Check existing code for a reusable component/repository/service before creating a new one</w:t>
      </w:r>
    </w:p>
    <w:p w:rsidR="00000000" w:rsidDel="00000000" w:rsidP="00000000" w:rsidRDefault="00000000" w:rsidRPr="00000000" w14:paraId="00000077">
      <w:pPr>
        <w:numPr>
          <w:ilvl w:val="0"/>
          <w:numId w:val="6"/>
        </w:numPr>
        <w:spacing w:after="0" w:afterAutospacing="0" w:before="0" w:beforeAutospacing="0" w:lineRule="auto"/>
        <w:ind w:left="720" w:hanging="360"/>
      </w:pPr>
      <w:r w:rsidDel="00000000" w:rsidR="00000000" w:rsidRPr="00000000">
        <w:rPr>
          <w:rtl w:val="0"/>
        </w:rPr>
        <w:t xml:space="preserve">[ ] Check naming conventions (Coding Standards) match existing codebase</w:t>
      </w:r>
    </w:p>
    <w:p w:rsidR="00000000" w:rsidDel="00000000" w:rsidP="00000000" w:rsidRDefault="00000000" w:rsidRPr="00000000" w14:paraId="00000078">
      <w:pPr>
        <w:numPr>
          <w:ilvl w:val="0"/>
          <w:numId w:val="6"/>
        </w:numPr>
        <w:spacing w:after="0" w:afterAutospacing="0" w:before="0" w:beforeAutospacing="0" w:lineRule="auto"/>
        <w:ind w:left="720" w:hanging="360"/>
      </w:pPr>
      <w:r w:rsidDel="00000000" w:rsidR="00000000" w:rsidRPr="00000000">
        <w:rPr>
          <w:rtl w:val="0"/>
        </w:rPr>
        <w:t xml:space="preserve">[ ] Confirm target folder per §5 Folder Creation Rules</w:t>
      </w:r>
    </w:p>
    <w:p w:rsidR="00000000" w:rsidDel="00000000" w:rsidP="00000000" w:rsidRDefault="00000000" w:rsidRPr="00000000" w14:paraId="00000079">
      <w:pPr>
        <w:numPr>
          <w:ilvl w:val="0"/>
          <w:numId w:val="6"/>
        </w:numPr>
        <w:spacing w:after="240" w:before="0" w:beforeAutospacing="0" w:lineRule="auto"/>
        <w:ind w:left="720" w:hanging="360"/>
      </w:pPr>
      <w:r w:rsidDel="00000000" w:rsidR="00000000" w:rsidRPr="00000000">
        <w:rPr>
          <w:rtl w:val="0"/>
        </w:rPr>
        <w:t xml:space="preserve">[ ] Identify required test types per §16</w:t>
      </w:r>
    </w:p>
    <w:p w:rsidR="00000000" w:rsidDel="00000000" w:rsidP="00000000" w:rsidRDefault="00000000" w:rsidRPr="00000000" w14:paraId="0000007A">
      <w:pPr>
        <w:spacing w:after="240" w:before="240" w:lineRule="auto"/>
        <w:rPr/>
      </w:pPr>
      <w:r w:rsidDel="00000000" w:rsidR="00000000" w:rsidRPr="00000000">
        <w:rPr>
          <w:rtl w:val="0"/>
        </w:rPr>
        <w:t xml:space="preserve">AI MUST NOT begin implementation until this checklist is satisfied. If any item cannot be resolved from existing docs, AI MUST flag it (see §3 exception in §22 "Incomplete Requirements") rather than inventing an answer.</w:t>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2"/>
        <w:keepNext w:val="0"/>
        <w:keepLines w:val="0"/>
        <w:spacing w:after="80" w:lineRule="auto"/>
        <w:rPr>
          <w:b w:val="1"/>
          <w:bCs w:val="1"/>
          <w:sz w:val="34"/>
          <w:szCs w:val="34"/>
        </w:rPr>
      </w:pPr>
      <w:bookmarkStart w:colFirst="0" w:colLast="0" w:name="_tzagiss2egww" w:id="4"/>
      <w:bookmarkEnd w:id="4"/>
      <w:r w:rsidDel="00000000" w:rsidR="00000000" w:rsidRPr="00000000">
        <w:rPr>
          <w:b w:val="1"/>
          <w:bCs w:val="1"/>
          <w:sz w:val="34"/>
          <w:szCs w:val="34"/>
          <w:rtl w:val="0"/>
        </w:rPr>
        <w:t xml:space="preserve">4. File Generation Order</w:t>
      </w:r>
    </w:p>
    <w:p w:rsidR="00000000" w:rsidDel="00000000" w:rsidP="00000000" w:rsidRDefault="00000000" w:rsidRPr="00000000" w14:paraId="0000007D">
      <w:pPr>
        <w:spacing w:after="240" w:before="240" w:lineRule="auto"/>
        <w:rPr>
          <w:b w:val="1"/>
          <w:bCs w:val="1"/>
        </w:rPr>
      </w:pPr>
      <w:r w:rsidDel="00000000" w:rsidR="00000000" w:rsidRPr="00000000">
        <w:rPr>
          <w:b w:val="1"/>
          <w:bCs w:val="1"/>
          <w:rtl w:val="0"/>
        </w:rPr>
        <w:t xml:space="preserve">Mandatory order per feature:</w:t>
      </w:r>
    </w:p>
    <w:p w:rsidR="00000000" w:rsidDel="00000000" w:rsidP="00000000" w:rsidRDefault="00000000" w:rsidRPr="00000000" w14:paraId="0000007E">
      <w:pPr>
        <w:numPr>
          <w:ilvl w:val="0"/>
          <w:numId w:val="22"/>
        </w:numPr>
        <w:spacing w:after="0" w:afterAutospacing="0" w:before="240" w:lineRule="auto"/>
        <w:ind w:left="720" w:hanging="360"/>
      </w:pPr>
      <w:r w:rsidDel="00000000" w:rsidR="00000000" w:rsidRPr="00000000">
        <w:rPr>
          <w:rtl w:val="0"/>
        </w:rPr>
        <w:t xml:space="preserve">Feature folder (per §5)</w:t>
      </w:r>
    </w:p>
    <w:p w:rsidR="00000000" w:rsidDel="00000000" w:rsidP="00000000" w:rsidRDefault="00000000" w:rsidRPr="00000000" w14:paraId="0000007F">
      <w:pPr>
        <w:numPr>
          <w:ilvl w:val="0"/>
          <w:numId w:val="22"/>
        </w:numPr>
        <w:spacing w:after="0" w:afterAutospacing="0" w:before="0" w:beforeAutospacing="0" w:lineRule="auto"/>
        <w:ind w:left="720" w:hanging="360"/>
      </w:pPr>
      <w:r w:rsidDel="00000000" w:rsidR="00000000" w:rsidRPr="00000000">
        <w:rPr>
          <w:rtl w:val="0"/>
        </w:rPr>
        <w:t xml:space="preserve">Constants (route names, keys, enums)</w:t>
      </w:r>
    </w:p>
    <w:p w:rsidR="00000000" w:rsidDel="00000000" w:rsidP="00000000" w:rsidRDefault="00000000" w:rsidRPr="00000000" w14:paraId="00000080">
      <w:pPr>
        <w:numPr>
          <w:ilvl w:val="0"/>
          <w:numId w:val="22"/>
        </w:numPr>
        <w:spacing w:after="0" w:afterAutospacing="0" w:before="0" w:beforeAutospacing="0" w:lineRule="auto"/>
        <w:ind w:left="720" w:hanging="360"/>
      </w:pPr>
      <w:r w:rsidDel="00000000" w:rsidR="00000000" w:rsidRPr="00000000">
        <w:rPr>
          <w:rtl w:val="0"/>
        </w:rPr>
        <w:t xml:space="preserve">Models / Entities (mirror DDS tables)</w:t>
      </w:r>
    </w:p>
    <w:p w:rsidR="00000000" w:rsidDel="00000000" w:rsidP="00000000" w:rsidRDefault="00000000" w:rsidRPr="00000000" w14:paraId="00000081">
      <w:pPr>
        <w:numPr>
          <w:ilvl w:val="0"/>
          <w:numId w:val="22"/>
        </w:numPr>
        <w:spacing w:after="0" w:afterAutospacing="0" w:before="0" w:beforeAutospacing="0" w:lineRule="auto"/>
        <w:ind w:left="720" w:hanging="360"/>
      </w:pPr>
      <w:r w:rsidDel="00000000" w:rsidR="00000000" w:rsidRPr="00000000">
        <w:rPr>
          <w:rtl w:val="0"/>
        </w:rPr>
        <w:t xml:space="preserve">DTOs (mirror BAS request/response shapes)</w:t>
      </w:r>
    </w:p>
    <w:p w:rsidR="00000000" w:rsidDel="00000000" w:rsidP="00000000" w:rsidRDefault="00000000" w:rsidRPr="00000000" w14:paraId="00000082">
      <w:pPr>
        <w:numPr>
          <w:ilvl w:val="0"/>
          <w:numId w:val="22"/>
        </w:numPr>
        <w:spacing w:after="0" w:afterAutospacing="0" w:before="0" w:beforeAutospacing="0" w:lineRule="auto"/>
        <w:ind w:left="720" w:hanging="360"/>
      </w:pPr>
      <w:r w:rsidDel="00000000" w:rsidR="00000000" w:rsidRPr="00000000">
        <w:rPr>
          <w:rtl w:val="0"/>
        </w:rPr>
        <w:t xml:space="preserve">Interfaces (repository contracts)</w:t>
      </w:r>
    </w:p>
    <w:p w:rsidR="00000000" w:rsidDel="00000000" w:rsidP="00000000" w:rsidRDefault="00000000" w:rsidRPr="00000000" w14:paraId="00000083">
      <w:pPr>
        <w:numPr>
          <w:ilvl w:val="0"/>
          <w:numId w:val="22"/>
        </w:numPr>
        <w:spacing w:after="0" w:afterAutospacing="0" w:before="0" w:beforeAutospacing="0" w:lineRule="auto"/>
        <w:ind w:left="720" w:hanging="360"/>
      </w:pPr>
      <w:r w:rsidDel="00000000" w:rsidR="00000000" w:rsidRPr="00000000">
        <w:rPr>
          <w:rtl w:val="0"/>
        </w:rPr>
        <w:t xml:space="preserve">Repository implementations</w:t>
      </w:r>
    </w:p>
    <w:p w:rsidR="00000000" w:rsidDel="00000000" w:rsidP="00000000" w:rsidRDefault="00000000" w:rsidRPr="00000000" w14:paraId="00000084">
      <w:pPr>
        <w:numPr>
          <w:ilvl w:val="0"/>
          <w:numId w:val="22"/>
        </w:numPr>
        <w:spacing w:after="0" w:afterAutospacing="0" w:before="0" w:beforeAutospacing="0" w:lineRule="auto"/>
        <w:ind w:left="720" w:hanging="360"/>
      </w:pPr>
      <w:r w:rsidDel="00000000" w:rsidR="00000000" w:rsidRPr="00000000">
        <w:rPr>
          <w:rtl w:val="0"/>
        </w:rPr>
        <w:t xml:space="preserve">Services (business logic)</w:t>
      </w:r>
    </w:p>
    <w:p w:rsidR="00000000" w:rsidDel="00000000" w:rsidP="00000000" w:rsidRDefault="00000000" w:rsidRPr="00000000" w14:paraId="00000085">
      <w:pPr>
        <w:numPr>
          <w:ilvl w:val="0"/>
          <w:numId w:val="22"/>
        </w:numPr>
        <w:spacing w:after="0" w:afterAutospacing="0" w:before="0" w:beforeAutospacing="0" w:lineRule="auto"/>
        <w:ind w:left="720" w:hanging="360"/>
      </w:pPr>
      <w:r w:rsidDel="00000000" w:rsidR="00000000" w:rsidRPr="00000000">
        <w:rPr>
          <w:rtl w:val="0"/>
        </w:rPr>
        <w:t xml:space="preserve">Providers (Riverpod state)</w:t>
      </w:r>
    </w:p>
    <w:p w:rsidR="00000000" w:rsidDel="00000000" w:rsidP="00000000" w:rsidRDefault="00000000" w:rsidRPr="00000000" w14:paraId="00000086">
      <w:pPr>
        <w:numPr>
          <w:ilvl w:val="0"/>
          <w:numId w:val="22"/>
        </w:numPr>
        <w:spacing w:after="0" w:afterAutospacing="0" w:before="0" w:beforeAutospacing="0" w:lineRule="auto"/>
        <w:ind w:left="720" w:hanging="360"/>
      </w:pPr>
      <w:r w:rsidDel="00000000" w:rsidR="00000000" w:rsidRPr="00000000">
        <w:rPr>
          <w:rtl w:val="0"/>
        </w:rPr>
        <w:t xml:space="preserve">Controllers (if separate from providers)</w:t>
      </w:r>
    </w:p>
    <w:p w:rsidR="00000000" w:rsidDel="00000000" w:rsidP="00000000" w:rsidRDefault="00000000" w:rsidRPr="00000000" w14:paraId="00000087">
      <w:pPr>
        <w:numPr>
          <w:ilvl w:val="0"/>
          <w:numId w:val="22"/>
        </w:numPr>
        <w:spacing w:after="0" w:afterAutospacing="0" w:before="0" w:beforeAutospacing="0" w:lineRule="auto"/>
        <w:ind w:left="720" w:hanging="360"/>
      </w:pPr>
      <w:r w:rsidDel="00000000" w:rsidR="00000000" w:rsidRPr="00000000">
        <w:rPr>
          <w:rtl w:val="0"/>
        </w:rPr>
        <w:t xml:space="preserve">Widgets (small reusable pieces, from UCL)</w:t>
      </w:r>
    </w:p>
    <w:p w:rsidR="00000000" w:rsidDel="00000000" w:rsidP="00000000" w:rsidRDefault="00000000" w:rsidRPr="00000000" w14:paraId="00000088">
      <w:pPr>
        <w:numPr>
          <w:ilvl w:val="0"/>
          <w:numId w:val="22"/>
        </w:numPr>
        <w:spacing w:after="0" w:afterAutospacing="0" w:before="0" w:beforeAutospacing="0" w:lineRule="auto"/>
        <w:ind w:left="720" w:hanging="360"/>
      </w:pPr>
      <w:r w:rsidDel="00000000" w:rsidR="00000000" w:rsidRPr="00000000">
        <w:rPr>
          <w:rtl w:val="0"/>
        </w:rPr>
        <w:t xml:space="preserve">Screens (compose widgets, from Frontend Spec)</w:t>
      </w:r>
    </w:p>
    <w:p w:rsidR="00000000" w:rsidDel="00000000" w:rsidP="00000000" w:rsidRDefault="00000000" w:rsidRPr="00000000" w14:paraId="00000089">
      <w:pPr>
        <w:numPr>
          <w:ilvl w:val="0"/>
          <w:numId w:val="22"/>
        </w:numPr>
        <w:spacing w:after="0" w:afterAutospacing="0" w:before="0" w:beforeAutospacing="0" w:lineRule="auto"/>
        <w:ind w:left="720" w:hanging="360"/>
      </w:pPr>
      <w:r w:rsidDel="00000000" w:rsidR="00000000" w:rsidRPr="00000000">
        <w:rPr>
          <w:rtl w:val="0"/>
        </w:rPr>
        <w:t xml:space="preserve">Routes (GoRouter registration)</w:t>
      </w:r>
    </w:p>
    <w:p w:rsidR="00000000" w:rsidDel="00000000" w:rsidP="00000000" w:rsidRDefault="00000000" w:rsidRPr="00000000" w14:paraId="0000008A">
      <w:pPr>
        <w:numPr>
          <w:ilvl w:val="0"/>
          <w:numId w:val="22"/>
        </w:numPr>
        <w:spacing w:after="0" w:afterAutospacing="0" w:before="0" w:beforeAutospacing="0" w:lineRule="auto"/>
        <w:ind w:left="720" w:hanging="360"/>
      </w:pPr>
      <w:r w:rsidDel="00000000" w:rsidR="00000000" w:rsidRPr="00000000">
        <w:rPr>
          <w:rtl w:val="0"/>
        </w:rPr>
        <w:t xml:space="preserve">Tests (co-located with each layer as it's built, not deferred)</w:t>
      </w:r>
    </w:p>
    <w:p w:rsidR="00000000" w:rsidDel="00000000" w:rsidP="00000000" w:rsidRDefault="00000000" w:rsidRPr="00000000" w14:paraId="0000008B">
      <w:pPr>
        <w:numPr>
          <w:ilvl w:val="0"/>
          <w:numId w:val="22"/>
        </w:numPr>
        <w:spacing w:after="240" w:before="0" w:beforeAutospacing="0" w:lineRule="auto"/>
        <w:ind w:left="720" w:hanging="360"/>
      </w:pPr>
      <w:r w:rsidDel="00000000" w:rsidR="00000000" w:rsidRPr="00000000">
        <w:rPr>
          <w:rtl w:val="0"/>
        </w:rPr>
        <w:t xml:space="preserve">Documentation</w:t>
      </w:r>
    </w:p>
    <w:p w:rsidR="00000000" w:rsidDel="00000000" w:rsidP="00000000" w:rsidRDefault="00000000" w:rsidRPr="00000000" w14:paraId="0000008C">
      <w:pPr>
        <w:spacing w:after="240" w:before="240" w:lineRule="auto"/>
        <w:rPr/>
      </w:pPr>
      <w:r w:rsidDel="00000000" w:rsidR="00000000" w:rsidRPr="00000000">
        <w:rPr>
          <w:b w:val="1"/>
          <w:bCs w:val="1"/>
          <w:rtl w:val="0"/>
        </w:rPr>
        <w:t xml:space="preserve">Why this order:</w:t>
      </w:r>
      <w:r w:rsidDel="00000000" w:rsidR="00000000" w:rsidRPr="00000000">
        <w:rPr>
          <w:rtl w:val="0"/>
        </w:rPr>
        <w:t xml:space="preserve"> each layer depends only on layers above it (models before repos, repos before services, services before UI). Generating bottom-up guarantees every file compiles against real, already-defined types instead of placeholders — eliminating rework and circular-dependency risk. Tests are written alongside each layer (not only at the end) so failures are caught at the smallest possible scope.</w:t>
      </w:r>
    </w:p>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2"/>
        <w:keepNext w:val="0"/>
        <w:keepLines w:val="0"/>
        <w:spacing w:after="80" w:lineRule="auto"/>
        <w:rPr>
          <w:b w:val="1"/>
          <w:bCs w:val="1"/>
          <w:sz w:val="34"/>
          <w:szCs w:val="34"/>
        </w:rPr>
      </w:pPr>
      <w:bookmarkStart w:colFirst="0" w:colLast="0" w:name="_7s4yvv5k6ump" w:id="5"/>
      <w:bookmarkEnd w:id="5"/>
      <w:r w:rsidDel="00000000" w:rsidR="00000000" w:rsidRPr="00000000">
        <w:rPr>
          <w:b w:val="1"/>
          <w:bCs w:val="1"/>
          <w:sz w:val="34"/>
          <w:szCs w:val="34"/>
          <w:rtl w:val="0"/>
        </w:rPr>
        <w:t xml:space="preserve">5. Folder Creation Rules</w:t>
      </w:r>
    </w:p>
    <w:p w:rsidR="00000000" w:rsidDel="00000000" w:rsidP="00000000" w:rsidRDefault="00000000" w:rsidRPr="00000000" w14:paraId="0000008F">
      <w:pPr>
        <w:spacing w:after="240" w:before="240" w:lineRule="auto"/>
        <w:rPr/>
      </w:pPr>
      <w:r w:rsidDel="00000000" w:rsidR="00000000" w:rsidRPr="00000000">
        <w:rPr>
          <w:b w:val="1"/>
          <w:bCs w:val="1"/>
          <w:rtl w:val="0"/>
        </w:rPr>
        <w:t xml:space="preserve">Feature-first architecture.</w:t>
      </w:r>
      <w:r w:rsidDel="00000000" w:rsidR="00000000" w:rsidRPr="00000000">
        <w:rPr>
          <w:rtl w:val="0"/>
        </w:rPr>
        <w:t xml:space="preserve"> Top-level structure:</w:t>
      </w:r>
    </w:p>
    <w:p w:rsidR="00000000" w:rsidDel="00000000" w:rsidP="00000000" w:rsidRDefault="00000000" w:rsidRPr="00000000" w14:paraId="00000090">
      <w:pPr>
        <w:rPr/>
      </w:pPr>
      <w:r w:rsidDel="00000000" w:rsidR="00000000" w:rsidRPr="00000000">
        <w:rPr>
          <w:rtl w:val="0"/>
        </w:rPr>
        <w:t xml:space="preserve">lib/</w:t>
      </w:r>
    </w:p>
    <w:p w:rsidR="00000000" w:rsidDel="00000000" w:rsidP="00000000" w:rsidRDefault="00000000" w:rsidRPr="00000000" w14:paraId="00000091">
      <w:pPr>
        <w:rPr/>
      </w:pPr>
      <w:r w:rsidDel="00000000" w:rsidR="00000000" w:rsidRPr="00000000">
        <w:rPr>
          <w:rtl w:val="0"/>
        </w:rPr>
        <w:t xml:space="preserve">  core/            # cross-feature: theme, router, error, network client</w:t>
      </w:r>
    </w:p>
    <w:p w:rsidR="00000000" w:rsidDel="00000000" w:rsidP="00000000" w:rsidRDefault="00000000" w:rsidRPr="00000000" w14:paraId="00000092">
      <w:pPr>
        <w:rPr/>
      </w:pPr>
      <w:r w:rsidDel="00000000" w:rsidR="00000000" w:rsidRPr="00000000">
        <w:rPr>
          <w:rtl w:val="0"/>
        </w:rPr>
        <w:t xml:space="preserve">  shared/          # shared widgets/utils used by 2+ features</w:t>
      </w:r>
    </w:p>
    <w:p w:rsidR="00000000" w:rsidDel="00000000" w:rsidP="00000000" w:rsidRDefault="00000000" w:rsidRPr="00000000" w14:paraId="00000093">
      <w:pPr>
        <w:rPr/>
      </w:pPr>
      <w:r w:rsidDel="00000000" w:rsidR="00000000" w:rsidRPr="00000000">
        <w:rPr>
          <w:rtl w:val="0"/>
        </w:rPr>
        <w:t xml:space="preserve">  features/</w:t>
      </w:r>
    </w:p>
    <w:p w:rsidR="00000000" w:rsidDel="00000000" w:rsidP="00000000" w:rsidRDefault="00000000" w:rsidRPr="00000000" w14:paraId="00000094">
      <w:pPr>
        <w:rPr/>
      </w:pPr>
      <w:r w:rsidDel="00000000" w:rsidR="00000000" w:rsidRPr="00000000">
        <w:rPr>
          <w:rtl w:val="0"/>
        </w:rPr>
        <w:t xml:space="preserve">    &lt;feature_name&gt;/</w:t>
      </w:r>
    </w:p>
    <w:p w:rsidR="00000000" w:rsidDel="00000000" w:rsidP="00000000" w:rsidRDefault="00000000" w:rsidRPr="00000000" w14:paraId="00000095">
      <w:pPr>
        <w:rPr/>
      </w:pPr>
      <w:r w:rsidDel="00000000" w:rsidR="00000000" w:rsidRPr="00000000">
        <w:rPr>
          <w:rtl w:val="0"/>
        </w:rPr>
        <w:t xml:space="preserve">      data/        # models, DTOs, repository impl</w:t>
      </w:r>
    </w:p>
    <w:p w:rsidR="00000000" w:rsidDel="00000000" w:rsidP="00000000" w:rsidRDefault="00000000" w:rsidRPr="00000000" w14:paraId="00000096">
      <w:pPr>
        <w:rPr/>
      </w:pPr>
      <w:r w:rsidDel="00000000" w:rsidR="00000000" w:rsidRPr="00000000">
        <w:rPr>
          <w:rtl w:val="0"/>
        </w:rPr>
        <w:t xml:space="preserve">      domain/      # entities, repository interfaces, services</w:t>
      </w:r>
    </w:p>
    <w:p w:rsidR="00000000" w:rsidDel="00000000" w:rsidP="00000000" w:rsidRDefault="00000000" w:rsidRPr="00000000" w14:paraId="00000097">
      <w:pPr>
        <w:rPr/>
      </w:pPr>
      <w:r w:rsidDel="00000000" w:rsidR="00000000" w:rsidRPr="00000000">
        <w:rPr>
          <w:rtl w:val="0"/>
        </w:rPr>
        <w:t xml:space="preserve">      presentation/# providers, widgets, screens</w:t>
      </w:r>
    </w:p>
    <w:p w:rsidR="00000000" w:rsidDel="00000000" w:rsidP="00000000" w:rsidRDefault="00000000" w:rsidRPr="00000000" w14:paraId="00000098">
      <w:pPr>
        <w:rPr/>
      </w:pPr>
      <w:r w:rsidDel="00000000" w:rsidR="00000000" w:rsidRPr="00000000">
        <w:rPr>
          <w:rtl w:val="0"/>
        </w:rPr>
        <w:t xml:space="preserve">  generated/       # codegen output only (never hand-edited)</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numPr>
          <w:ilvl w:val="0"/>
          <w:numId w:val="5"/>
        </w:numPr>
        <w:spacing w:after="0" w:afterAutospacing="0" w:before="240" w:lineRule="auto"/>
        <w:ind w:left="720" w:hanging="360"/>
      </w:pPr>
      <w:r w:rsidDel="00000000" w:rsidR="00000000" w:rsidRPr="00000000">
        <w:rPr>
          <w:b w:val="1"/>
          <w:bCs w:val="1"/>
          <w:rtl w:val="0"/>
        </w:rPr>
        <w:t xml:space="preserve">Folder ownership:</w:t>
      </w:r>
      <w:r w:rsidDel="00000000" w:rsidR="00000000" w:rsidRPr="00000000">
        <w:rPr>
          <w:rtl w:val="0"/>
        </w:rPr>
        <w:t xml:space="preserve"> each </w:t>
      </w:r>
      <w:r w:rsidDel="00000000" w:rsidR="00000000" w:rsidRPr="00000000">
        <w:rPr>
          <w:rFonts w:ascii="Roboto Mono" w:cs="Roboto Mono" w:eastAsia="Roboto Mono" w:hAnsi="Roboto Mono"/>
          <w:color w:val="188038"/>
          <w:rtl w:val="0"/>
        </w:rPr>
        <w:t xml:space="preserve">features/&lt;name&gt;</w:t>
      </w:r>
      <w:r w:rsidDel="00000000" w:rsidR="00000000" w:rsidRPr="00000000">
        <w:rPr>
          <w:rtl w:val="0"/>
        </w:rPr>
        <w:t xml:space="preserve"> folder is owned by the feature; cross-feature reuse MUST be promoted to </w:t>
      </w:r>
      <w:r w:rsidDel="00000000" w:rsidR="00000000" w:rsidRPr="00000000">
        <w:rPr>
          <w:rFonts w:ascii="Roboto Mono" w:cs="Roboto Mono" w:eastAsia="Roboto Mono" w:hAnsi="Roboto Mono"/>
          <w:color w:val="188038"/>
          <w:rtl w:val="0"/>
        </w:rPr>
        <w:t xml:space="preserve">shared/</w:t>
      </w:r>
      <w:r w:rsidDel="00000000" w:rsidR="00000000" w:rsidRPr="00000000">
        <w:rPr>
          <w:rtl w:val="0"/>
        </w:rPr>
        <w:t xml:space="preserve">, never imported directly from another feature's folder.</w:t>
      </w:r>
    </w:p>
    <w:p w:rsidR="00000000" w:rsidDel="00000000" w:rsidP="00000000" w:rsidRDefault="00000000" w:rsidRPr="00000000" w14:paraId="0000009B">
      <w:pPr>
        <w:numPr>
          <w:ilvl w:val="0"/>
          <w:numId w:val="5"/>
        </w:numPr>
        <w:spacing w:after="0" w:afterAutospacing="0" w:before="0" w:beforeAutospacing="0" w:lineRule="auto"/>
        <w:ind w:left="720" w:hanging="360"/>
      </w:pPr>
      <w:r w:rsidDel="00000000" w:rsidR="00000000" w:rsidRPr="00000000">
        <w:rPr>
          <w:b w:val="1"/>
          <w:bCs w:val="1"/>
          <w:rtl w:val="0"/>
        </w:rPr>
        <w:t xml:space="preserve">Core modules:</w:t>
      </w:r>
      <w:r w:rsidDel="00000000" w:rsidR="00000000" w:rsidRPr="00000000">
        <w:rPr>
          <w:rtl w:val="0"/>
        </w:rPr>
        <w:t xml:space="preserve"> app-wide concerns only (routing, theming, error types, Supabase client, Gemini client wrapper). No business logic in </w:t>
      </w:r>
      <w:r w:rsidDel="00000000" w:rsidR="00000000" w:rsidRPr="00000000">
        <w:rPr>
          <w:rFonts w:ascii="Roboto Mono" w:cs="Roboto Mono" w:eastAsia="Roboto Mono" w:hAnsi="Roboto Mono"/>
          <w:color w:val="188038"/>
          <w:rtl w:val="0"/>
        </w:rPr>
        <w:t xml:space="preserve">core/</w:t>
      </w:r>
      <w:r w:rsidDel="00000000" w:rsidR="00000000" w:rsidRPr="00000000">
        <w:rPr>
          <w:rtl w:val="0"/>
        </w:rPr>
        <w:t xml:space="preserve">.</w:t>
      </w:r>
    </w:p>
    <w:p w:rsidR="00000000" w:rsidDel="00000000" w:rsidP="00000000" w:rsidRDefault="00000000" w:rsidRPr="00000000" w14:paraId="0000009C">
      <w:pPr>
        <w:numPr>
          <w:ilvl w:val="0"/>
          <w:numId w:val="5"/>
        </w:numPr>
        <w:spacing w:after="0" w:afterAutospacing="0" w:before="0" w:beforeAutospacing="0" w:lineRule="auto"/>
        <w:ind w:left="720" w:hanging="360"/>
      </w:pPr>
      <w:r w:rsidDel="00000000" w:rsidR="00000000" w:rsidRPr="00000000">
        <w:rPr>
          <w:b w:val="1"/>
          <w:bCs w:val="1"/>
          <w:rtl w:val="0"/>
        </w:rPr>
        <w:t xml:space="preserve">Utilities:</w:t>
      </w:r>
      <w:r w:rsidDel="00000000" w:rsidR="00000000" w:rsidRPr="00000000">
        <w:rPr>
          <w:rtl w:val="0"/>
        </w:rPr>
        <w:t xml:space="preserve"> pure functions only, no state, in </w:t>
      </w:r>
      <w:r w:rsidDel="00000000" w:rsidR="00000000" w:rsidRPr="00000000">
        <w:rPr>
          <w:rFonts w:ascii="Roboto Mono" w:cs="Roboto Mono" w:eastAsia="Roboto Mono" w:hAnsi="Roboto Mono"/>
          <w:color w:val="188038"/>
          <w:rtl w:val="0"/>
        </w:rPr>
        <w:t xml:space="preserve">shared/utils/</w:t>
      </w:r>
      <w:r w:rsidDel="00000000" w:rsidR="00000000" w:rsidRPr="00000000">
        <w:rPr>
          <w:rtl w:val="0"/>
        </w:rPr>
        <w:t xml:space="preserve">.</w:t>
      </w:r>
    </w:p>
    <w:p w:rsidR="00000000" w:rsidDel="00000000" w:rsidP="00000000" w:rsidRDefault="00000000" w:rsidRPr="00000000" w14:paraId="0000009D">
      <w:pPr>
        <w:numPr>
          <w:ilvl w:val="0"/>
          <w:numId w:val="5"/>
        </w:numPr>
        <w:spacing w:after="0" w:afterAutospacing="0" w:before="0" w:beforeAutospacing="0" w:lineRule="auto"/>
        <w:ind w:left="720" w:hanging="360"/>
      </w:pPr>
      <w:r w:rsidDel="00000000" w:rsidR="00000000" w:rsidRPr="00000000">
        <w:rPr>
          <w:b w:val="1"/>
          <w:bCs w:val="1"/>
          <w:rtl w:val="0"/>
        </w:rPr>
        <w:t xml:space="preserve">Assets: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assets/</w:t>
      </w:r>
      <w:r w:rsidDel="00000000" w:rsidR="00000000" w:rsidRPr="00000000">
        <w:rPr>
          <w:rtl w:val="0"/>
        </w:rPr>
        <w:t xml:space="preserve"> at project root, referenced via </w:t>
      </w:r>
      <w:r w:rsidDel="00000000" w:rsidR="00000000" w:rsidRPr="00000000">
        <w:rPr>
          <w:rFonts w:ascii="Roboto Mono" w:cs="Roboto Mono" w:eastAsia="Roboto Mono" w:hAnsi="Roboto Mono"/>
          <w:color w:val="188038"/>
          <w:rtl w:val="0"/>
        </w:rPr>
        <w:t xml:space="preserve">pubspec.yaml</w:t>
      </w:r>
      <w:r w:rsidDel="00000000" w:rsidR="00000000" w:rsidRPr="00000000">
        <w:rPr>
          <w:rtl w:val="0"/>
        </w:rPr>
        <w:t xml:space="preserve">, never hardcoded magic paths in widgets.</w:t>
      </w:r>
    </w:p>
    <w:p w:rsidR="00000000" w:rsidDel="00000000" w:rsidP="00000000" w:rsidRDefault="00000000" w:rsidRPr="00000000" w14:paraId="0000009E">
      <w:pPr>
        <w:numPr>
          <w:ilvl w:val="0"/>
          <w:numId w:val="5"/>
        </w:numPr>
        <w:spacing w:after="0" w:afterAutospacing="0" w:before="0" w:beforeAutospacing="0" w:lineRule="auto"/>
        <w:ind w:left="720" w:hanging="360"/>
      </w:pPr>
      <w:r w:rsidDel="00000000" w:rsidR="00000000" w:rsidRPr="00000000">
        <w:rPr>
          <w:b w:val="1"/>
          <w:bCs w:val="1"/>
          <w:rtl w:val="0"/>
        </w:rPr>
        <w:t xml:space="preserve">Generated code:</w:t>
      </w:r>
      <w:r w:rsidDel="00000000" w:rsidR="00000000" w:rsidRPr="00000000">
        <w:rPr>
          <w:rtl w:val="0"/>
        </w:rPr>
        <w:t xml:space="preserve"> never edited by hand; regenerate via build_runner.</w:t>
      </w:r>
    </w:p>
    <w:p w:rsidR="00000000" w:rsidDel="00000000" w:rsidP="00000000" w:rsidRDefault="00000000" w:rsidRPr="00000000" w14:paraId="0000009F">
      <w:pPr>
        <w:numPr>
          <w:ilvl w:val="0"/>
          <w:numId w:val="5"/>
        </w:numPr>
        <w:spacing w:after="240" w:before="0" w:beforeAutospacing="0" w:lineRule="auto"/>
        <w:ind w:left="720" w:hanging="360"/>
      </w:pPr>
      <w:r w:rsidDel="00000000" w:rsidR="00000000" w:rsidRPr="00000000">
        <w:rPr>
          <w:b w:val="1"/>
          <w:bCs w:val="1"/>
          <w:rtl w:val="0"/>
        </w:rPr>
        <w:t xml:space="preserve">Temporary files:</w:t>
      </w:r>
      <w:r w:rsidDel="00000000" w:rsidR="00000000" w:rsidRPr="00000000">
        <w:rPr>
          <w:rtl w:val="0"/>
        </w:rPr>
        <w:t xml:space="preserve"> MUST NOT be committed; add to </w:t>
      </w:r>
      <w:r w:rsidDel="00000000" w:rsidR="00000000" w:rsidRPr="00000000">
        <w:rPr>
          <w:rFonts w:ascii="Roboto Mono" w:cs="Roboto Mono" w:eastAsia="Roboto Mono" w:hAnsi="Roboto Mono"/>
          <w:color w:val="188038"/>
          <w:rtl w:val="0"/>
        </w:rPr>
        <w:t xml:space="preserve">.gitignore</w:t>
      </w:r>
      <w:r w:rsidDel="00000000" w:rsidR="00000000" w:rsidRPr="00000000">
        <w:rPr>
          <w:rtl w:val="0"/>
        </w:rPr>
        <w:t xml:space="preserve">.</w:t>
      </w:r>
    </w:p>
    <w:p w:rsidR="00000000" w:rsidDel="00000000" w:rsidP="00000000" w:rsidRDefault="00000000" w:rsidRPr="00000000" w14:paraId="000000A0">
      <w:pPr>
        <w:spacing w:after="240" w:before="240" w:lineRule="auto"/>
        <w:rPr/>
      </w:pPr>
      <w:r w:rsidDel="00000000" w:rsidR="00000000" w:rsidRPr="00000000">
        <w:rPr>
          <w:b w:val="1"/>
          <w:bCs w:val="1"/>
          <w:rtl w:val="0"/>
        </w:rPr>
        <w:t xml:space="preserve">Forbidden folder structures:</w:t>
      </w:r>
      <w:r w:rsidDel="00000000" w:rsidR="00000000" w:rsidRPr="00000000">
        <w:rPr>
          <w:rtl w:val="0"/>
        </w:rPr>
        <w:t xml:space="preserve"> no </w:t>
      </w:r>
      <w:r w:rsidDel="00000000" w:rsidR="00000000" w:rsidRPr="00000000">
        <w:rPr>
          <w:rFonts w:ascii="Roboto Mono" w:cs="Roboto Mono" w:eastAsia="Roboto Mono" w:hAnsi="Roboto Mono"/>
          <w:color w:val="188038"/>
          <w:rtl w:val="0"/>
        </w:rPr>
        <w:t xml:space="preserve">utils/</w:t>
      </w:r>
      <w:r w:rsidDel="00000000" w:rsidR="00000000" w:rsidRPr="00000000">
        <w:rPr>
          <w:rtl w:val="0"/>
        </w:rPr>
        <w:t xml:space="preserve"> dumping ground per feature; no </w:t>
      </w:r>
      <w:r w:rsidDel="00000000" w:rsidR="00000000" w:rsidRPr="00000000">
        <w:rPr>
          <w:rFonts w:ascii="Roboto Mono" w:cs="Roboto Mono" w:eastAsia="Roboto Mono" w:hAnsi="Roboto Mono"/>
          <w:color w:val="188038"/>
          <w:rtl w:val="0"/>
        </w:rPr>
        <w:t xml:space="preserve">widgets/</w:t>
      </w:r>
      <w:r w:rsidDel="00000000" w:rsidR="00000000" w:rsidRPr="00000000">
        <w:rPr>
          <w:rtl w:val="0"/>
        </w:rPr>
        <w:t xml:space="preserve"> folder containing business logic; no feature importing another feature's </w:t>
      </w:r>
      <w:r w:rsidDel="00000000" w:rsidR="00000000" w:rsidRPr="00000000">
        <w:rPr>
          <w:rFonts w:ascii="Roboto Mono" w:cs="Roboto Mono" w:eastAsia="Roboto Mono" w:hAnsi="Roboto Mono"/>
          <w:color w:val="188038"/>
          <w:rtl w:val="0"/>
        </w:rPr>
        <w:t xml:space="preserve">data/</w:t>
      </w:r>
      <w:r w:rsidDel="00000000" w:rsidR="00000000" w:rsidRPr="00000000">
        <w:rPr>
          <w:rtl w:val="0"/>
        </w:rPr>
        <w:t xml:space="preserve"> layer directly (must go through </w:t>
      </w:r>
      <w:r w:rsidDel="00000000" w:rsidR="00000000" w:rsidRPr="00000000">
        <w:rPr>
          <w:rFonts w:ascii="Roboto Mono" w:cs="Roboto Mono" w:eastAsia="Roboto Mono" w:hAnsi="Roboto Mono"/>
          <w:color w:val="188038"/>
          <w:rtl w:val="0"/>
        </w:rPr>
        <w:t xml:space="preserve">domain/</w:t>
      </w:r>
      <w:r w:rsidDel="00000000" w:rsidR="00000000" w:rsidRPr="00000000">
        <w:rPr>
          <w:rtl w:val="0"/>
        </w:rPr>
        <w:t xml:space="preserve"> interfaces or </w:t>
      </w:r>
      <w:r w:rsidDel="00000000" w:rsidR="00000000" w:rsidRPr="00000000">
        <w:rPr>
          <w:rFonts w:ascii="Roboto Mono" w:cs="Roboto Mono" w:eastAsia="Roboto Mono" w:hAnsi="Roboto Mono"/>
          <w:color w:val="188038"/>
          <w:rtl w:val="0"/>
        </w:rPr>
        <w:t xml:space="preserve">shared/</w:t>
      </w:r>
      <w:r w:rsidDel="00000000" w:rsidR="00000000" w:rsidRPr="00000000">
        <w:rPr>
          <w:rtl w:val="0"/>
        </w:rPr>
        <w:t xml:space="preserve">).</w:t>
      </w:r>
    </w:p>
    <w:p w:rsidR="00000000" w:rsidDel="00000000" w:rsidP="00000000" w:rsidRDefault="00000000" w:rsidRPr="00000000" w14:paraId="000000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2"/>
        <w:keepNext w:val="0"/>
        <w:keepLines w:val="0"/>
        <w:spacing w:after="80" w:lineRule="auto"/>
        <w:rPr>
          <w:b w:val="1"/>
          <w:bCs w:val="1"/>
          <w:sz w:val="34"/>
          <w:szCs w:val="34"/>
        </w:rPr>
      </w:pPr>
      <w:bookmarkStart w:colFirst="0" w:colLast="0" w:name="_uzttmo80z9q1" w:id="6"/>
      <w:bookmarkEnd w:id="6"/>
      <w:r w:rsidDel="00000000" w:rsidR="00000000" w:rsidRPr="00000000">
        <w:rPr>
          <w:b w:val="1"/>
          <w:bCs w:val="1"/>
          <w:sz w:val="34"/>
          <w:szCs w:val="34"/>
          <w:rtl w:val="0"/>
        </w:rPr>
        <w:t xml:space="preserve">6. Dependency Rules</w:t>
      </w:r>
    </w:p>
    <w:p w:rsidR="00000000" w:rsidDel="00000000" w:rsidP="00000000" w:rsidRDefault="00000000" w:rsidRPr="00000000" w14:paraId="000000A3">
      <w:pPr>
        <w:rPr/>
      </w:pPr>
      <w:r w:rsidDel="00000000" w:rsidR="00000000" w:rsidRPr="00000000">
        <w:rPr>
          <w:rtl w:val="0"/>
        </w:rPr>
        <w:t xml:space="preserve">graph LR</w:t>
      </w:r>
    </w:p>
    <w:p w:rsidR="00000000" w:rsidDel="00000000" w:rsidP="00000000" w:rsidRDefault="00000000" w:rsidRPr="00000000" w14:paraId="000000A4">
      <w:pPr>
        <w:rPr/>
      </w:pPr>
      <w:r w:rsidDel="00000000" w:rsidR="00000000" w:rsidRPr="00000000">
        <w:rPr>
          <w:rtl w:val="0"/>
        </w:rPr>
        <w:t xml:space="preserve">  UI[Widgets/Screens] --&gt; Providers</w:t>
      </w:r>
    </w:p>
    <w:p w:rsidR="00000000" w:rsidDel="00000000" w:rsidP="00000000" w:rsidRDefault="00000000" w:rsidRPr="00000000" w14:paraId="000000A5">
      <w:pPr>
        <w:rPr/>
      </w:pPr>
      <w:r w:rsidDel="00000000" w:rsidR="00000000" w:rsidRPr="00000000">
        <w:rPr>
          <w:rtl w:val="0"/>
        </w:rPr>
        <w:t xml:space="preserve">  Providers --&gt; Services</w:t>
      </w:r>
    </w:p>
    <w:p w:rsidR="00000000" w:rsidDel="00000000" w:rsidP="00000000" w:rsidRDefault="00000000" w:rsidRPr="00000000" w14:paraId="000000A6">
      <w:pPr>
        <w:rPr/>
      </w:pPr>
      <w:r w:rsidDel="00000000" w:rsidR="00000000" w:rsidRPr="00000000">
        <w:rPr>
          <w:rtl w:val="0"/>
        </w:rPr>
        <w:t xml:space="preserve">  Services --&gt; Repositories</w:t>
      </w:r>
    </w:p>
    <w:p w:rsidR="00000000" w:rsidDel="00000000" w:rsidP="00000000" w:rsidRDefault="00000000" w:rsidRPr="00000000" w14:paraId="000000A7">
      <w:pPr>
        <w:rPr/>
      </w:pPr>
      <w:r w:rsidDel="00000000" w:rsidR="00000000" w:rsidRPr="00000000">
        <w:rPr>
          <w:rtl w:val="0"/>
        </w:rPr>
        <w:t xml:space="preserve">  Repositories --&gt; DataSources[Supabase/API Client]</w:t>
      </w:r>
    </w:p>
    <w:p w:rsidR="00000000" w:rsidDel="00000000" w:rsidP="00000000" w:rsidRDefault="00000000" w:rsidRPr="00000000" w14:paraId="000000A8">
      <w:pPr>
        <w:rPr/>
      </w:pPr>
      <w:r w:rsidDel="00000000" w:rsidR="00000000" w:rsidRPr="00000000">
        <w:rPr>
          <w:rtl w:val="0"/>
        </w:rPr>
        <w:t xml:space="preserve">  Services -.-&gt;|AI calls| AIModule[AI Module: Reasoning/Parser/Formatter]</w:t>
      </w:r>
    </w:p>
    <w:p w:rsidR="00000000" w:rsidDel="00000000" w:rsidP="00000000" w:rsidRDefault="00000000" w:rsidRPr="00000000" w14:paraId="000000A9">
      <w:pPr>
        <w:rPr/>
      </w:pPr>
      <w:r w:rsidDel="00000000" w:rsidR="00000000" w:rsidRPr="00000000">
        <w:rPr>
          <w:rtl w:val="0"/>
        </w:rPr>
        <w:t xml:space="preserve">  AIModule --&gt; DataSources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spacing w:after="240" w:before="240" w:lineRule="auto"/>
        <w:rPr/>
      </w:pPr>
      <w:r w:rsidDel="00000000" w:rsidR="00000000" w:rsidRPr="00000000">
        <w:rPr>
          <w:b w:val="1"/>
          <w:bCs w:val="1"/>
          <w:rtl w:val="0"/>
        </w:rPr>
        <w:t xml:space="preserve">Allowed direction:</w:t>
      </w:r>
      <w:r w:rsidDel="00000000" w:rsidR="00000000" w:rsidRPr="00000000">
        <w:rPr>
          <w:rFonts w:ascii="Arial Unicode MS" w:cs="Arial Unicode MS" w:eastAsia="Arial Unicode MS" w:hAnsi="Arial Unicode MS"/>
          <w:rtl w:val="0"/>
        </w:rPr>
        <w:t xml:space="preserve"> UI → Providers → Services → Repositories → Data Sources. Never reversed.</w:t>
      </w:r>
    </w:p>
    <w:p w:rsidR="00000000" w:rsidDel="00000000" w:rsidP="00000000" w:rsidRDefault="00000000" w:rsidRPr="00000000" w14:paraId="000000AC">
      <w:pPr>
        <w:spacing w:after="240" w:before="240" w:lineRule="auto"/>
        <w:rPr>
          <w:b w:val="1"/>
          <w:bCs w:val="1"/>
        </w:rPr>
      </w:pPr>
      <w:r w:rsidDel="00000000" w:rsidR="00000000" w:rsidRPr="00000000">
        <w:rPr>
          <w:b w:val="1"/>
          <w:bCs w:val="1"/>
          <w:rtl w:val="0"/>
        </w:rPr>
        <w:t xml:space="preserve">Forbidden:</w:t>
      </w:r>
    </w:p>
    <w:p w:rsidR="00000000" w:rsidDel="00000000" w:rsidP="00000000" w:rsidRDefault="00000000" w:rsidRPr="00000000" w14:paraId="000000AD">
      <w:pPr>
        <w:numPr>
          <w:ilvl w:val="0"/>
          <w:numId w:val="7"/>
        </w:numPr>
        <w:spacing w:after="0" w:afterAutospacing="0" w:before="240" w:lineRule="auto"/>
        <w:ind w:left="720" w:hanging="360"/>
      </w:pPr>
      <w:r w:rsidDel="00000000" w:rsidR="00000000" w:rsidRPr="00000000">
        <w:rPr>
          <w:rtl w:val="0"/>
        </w:rPr>
        <w:t xml:space="preserve">Widgets MUST NOT call repositories or data sources directly.</w:t>
      </w:r>
    </w:p>
    <w:p w:rsidR="00000000" w:rsidDel="00000000" w:rsidP="00000000" w:rsidRDefault="00000000" w:rsidRPr="00000000" w14:paraId="000000AE">
      <w:pPr>
        <w:numPr>
          <w:ilvl w:val="0"/>
          <w:numId w:val="7"/>
        </w:numPr>
        <w:spacing w:after="0" w:afterAutospacing="0" w:before="0" w:beforeAutospacing="0" w:lineRule="auto"/>
        <w:ind w:left="720" w:hanging="360"/>
      </w:pPr>
      <w:r w:rsidDel="00000000" w:rsidR="00000000" w:rsidRPr="00000000">
        <w:rPr>
          <w:rtl w:val="0"/>
        </w:rPr>
        <w:t xml:space="preserve">Repositories MUST NOT contain business logic (that belongs in Services).</w:t>
      </w:r>
    </w:p>
    <w:p w:rsidR="00000000" w:rsidDel="00000000" w:rsidP="00000000" w:rsidRDefault="00000000" w:rsidRPr="00000000" w14:paraId="000000AF">
      <w:pPr>
        <w:numPr>
          <w:ilvl w:val="0"/>
          <w:numId w:val="7"/>
        </w:numPr>
        <w:spacing w:after="0" w:afterAutospacing="0" w:before="0" w:beforeAutospacing="0" w:lineRule="auto"/>
        <w:ind w:left="720" w:hanging="360"/>
      </w:pPr>
      <w:r w:rsidDel="00000000" w:rsidR="00000000" w:rsidRPr="00000000">
        <w:rPr>
          <w:rtl w:val="0"/>
        </w:rPr>
        <w:t xml:space="preserve">Services MUST NOT import Flutter widget classes.</w:t>
      </w:r>
    </w:p>
    <w:p w:rsidR="00000000" w:rsidDel="00000000" w:rsidP="00000000" w:rsidRDefault="00000000" w:rsidRPr="00000000" w14:paraId="000000B0">
      <w:pPr>
        <w:numPr>
          <w:ilvl w:val="0"/>
          <w:numId w:val="7"/>
        </w:numPr>
        <w:spacing w:after="0" w:afterAutospacing="0" w:before="0" w:beforeAutospacing="0" w:lineRule="auto"/>
        <w:ind w:left="720" w:hanging="360"/>
      </w:pPr>
      <w:r w:rsidDel="00000000" w:rsidR="00000000" w:rsidRPr="00000000">
        <w:rPr>
          <w:rtl w:val="0"/>
        </w:rPr>
        <w:t xml:space="preserve">No feature MUST import another feature's </w:t>
      </w:r>
      <w:r w:rsidDel="00000000" w:rsidR="00000000" w:rsidRPr="00000000">
        <w:rPr>
          <w:rFonts w:ascii="Roboto Mono" w:cs="Roboto Mono" w:eastAsia="Roboto Mono" w:hAnsi="Roboto Mono"/>
          <w:color w:val="188038"/>
          <w:rtl w:val="0"/>
        </w:rPr>
        <w:t xml:space="preserve">data/</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presentation/</w:t>
      </w:r>
      <w:r w:rsidDel="00000000" w:rsidR="00000000" w:rsidRPr="00000000">
        <w:rPr>
          <w:rtl w:val="0"/>
        </w:rPr>
        <w:t xml:space="preserve"> internals — only </w:t>
      </w:r>
      <w:r w:rsidDel="00000000" w:rsidR="00000000" w:rsidRPr="00000000">
        <w:rPr>
          <w:rFonts w:ascii="Roboto Mono" w:cs="Roboto Mono" w:eastAsia="Roboto Mono" w:hAnsi="Roboto Mono"/>
          <w:color w:val="188038"/>
          <w:rtl w:val="0"/>
        </w:rPr>
        <w:t xml:space="preserve">domain/</w:t>
      </w:r>
      <w:r w:rsidDel="00000000" w:rsidR="00000000" w:rsidRPr="00000000">
        <w:rPr>
          <w:rtl w:val="0"/>
        </w:rPr>
        <w:t xml:space="preserve"> contracts, or shared code.</w:t>
      </w:r>
    </w:p>
    <w:p w:rsidR="00000000" w:rsidDel="00000000" w:rsidP="00000000" w:rsidRDefault="00000000" w:rsidRPr="00000000" w14:paraId="000000B1">
      <w:pPr>
        <w:numPr>
          <w:ilvl w:val="0"/>
          <w:numId w:val="7"/>
        </w:numPr>
        <w:spacing w:after="0" w:afterAutospacing="0" w:before="0" w:beforeAutospacing="0" w:lineRule="auto"/>
        <w:ind w:left="720" w:hanging="360"/>
      </w:pPr>
      <w:r w:rsidDel="00000000" w:rsidR="00000000" w:rsidRPr="00000000">
        <w:rPr>
          <w:rtl w:val="0"/>
        </w:rPr>
        <w:t xml:space="preserve">Backend: Edge Functions MUST NOT embed SQL business logic that belongs in RPCs already defined in DDS §11.</w:t>
      </w:r>
    </w:p>
    <w:p w:rsidR="00000000" w:rsidDel="00000000" w:rsidP="00000000" w:rsidRDefault="00000000" w:rsidRPr="00000000" w14:paraId="000000B2">
      <w:pPr>
        <w:numPr>
          <w:ilvl w:val="0"/>
          <w:numId w:val="7"/>
        </w:numPr>
        <w:spacing w:after="240" w:before="0" w:beforeAutospacing="0" w:lineRule="auto"/>
        <w:ind w:left="720" w:hanging="360"/>
      </w:pPr>
      <w:r w:rsidDel="00000000" w:rsidR="00000000" w:rsidRPr="00000000">
        <w:rPr>
          <w:rtl w:val="0"/>
        </w:rPr>
        <w:t xml:space="preserve">AI Module MUST only be called from Services, never directly from Providers or UI.</w:t>
      </w:r>
    </w:p>
    <w:p w:rsidR="00000000" w:rsidDel="00000000" w:rsidP="00000000" w:rsidRDefault="00000000" w:rsidRPr="00000000" w14:paraId="000000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2"/>
        <w:keepNext w:val="0"/>
        <w:keepLines w:val="0"/>
        <w:spacing w:after="80" w:lineRule="auto"/>
        <w:rPr>
          <w:b w:val="1"/>
          <w:bCs w:val="1"/>
          <w:sz w:val="34"/>
          <w:szCs w:val="34"/>
        </w:rPr>
      </w:pPr>
      <w:bookmarkStart w:colFirst="0" w:colLast="0" w:name="_h7hs4aaictl1" w:id="7"/>
      <w:bookmarkEnd w:id="7"/>
      <w:r w:rsidDel="00000000" w:rsidR="00000000" w:rsidRPr="00000000">
        <w:rPr>
          <w:b w:val="1"/>
          <w:bCs w:val="1"/>
          <w:sz w:val="34"/>
          <w:szCs w:val="34"/>
          <w:rtl w:val="0"/>
        </w:rPr>
        <w:t xml:space="preserve">7. Feature Implementation Workflow</w:t>
      </w:r>
    </w:p>
    <w:p w:rsidR="00000000" w:rsidDel="00000000" w:rsidP="00000000" w:rsidRDefault="00000000" w:rsidRPr="00000000" w14:paraId="000000B5">
      <w:pPr>
        <w:spacing w:after="240" w:before="240" w:lineRule="auto"/>
        <w:rPr/>
      </w:pPr>
      <w:r w:rsidDel="00000000" w:rsidR="00000000" w:rsidRPr="00000000">
        <w:rPr>
          <w:rFonts w:ascii="Arial Unicode MS" w:cs="Arial Unicode MS" w:eastAsia="Arial Unicode MS" w:hAnsi="Arial Unicode MS"/>
          <w:rtl w:val="0"/>
        </w:rPr>
        <w:t xml:space="preserve">For every feature, AI MUST implement, in this sequence: Data Model → Repository → Service → State (Provider) → UI → Navigation → Validation → Testing → Documentation → Analytics (event per UFS §21/BAS §14, if applicable).</w:t>
      </w:r>
    </w:p>
    <w:p w:rsidR="00000000" w:rsidDel="00000000" w:rsidP="00000000" w:rsidRDefault="00000000" w:rsidRPr="00000000" w14:paraId="000000B6">
      <w:pPr>
        <w:spacing w:after="240" w:before="240" w:lineRule="auto"/>
        <w:rPr/>
      </w:pPr>
      <w:r w:rsidDel="00000000" w:rsidR="00000000" w:rsidRPr="00000000">
        <w:rPr>
          <w:b w:val="1"/>
          <w:bCs w:val="1"/>
          <w:rtl w:val="0"/>
        </w:rPr>
        <w:t xml:space="preserve">Rationale:</w:t>
      </w:r>
      <w:r w:rsidDel="00000000" w:rsidR="00000000" w:rsidRPr="00000000">
        <w:rPr>
          <w:rtl w:val="0"/>
        </w:rPr>
        <w:t xml:space="preserve"> matches §4 file order; validation and analytics are placed last because they depend on the feature being functionally complete to know what to validate/measure.</w:t>
      </w:r>
    </w:p>
    <w:p w:rsidR="00000000" w:rsidDel="00000000" w:rsidP="00000000" w:rsidRDefault="00000000" w:rsidRPr="00000000" w14:paraId="000000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Style w:val="Heading2"/>
        <w:keepNext w:val="0"/>
        <w:keepLines w:val="0"/>
        <w:spacing w:after="80" w:lineRule="auto"/>
        <w:rPr>
          <w:b w:val="1"/>
          <w:bCs w:val="1"/>
          <w:sz w:val="34"/>
          <w:szCs w:val="34"/>
        </w:rPr>
      </w:pPr>
      <w:bookmarkStart w:colFirst="0" w:colLast="0" w:name="_pzwy40gqa4xb" w:id="8"/>
      <w:bookmarkEnd w:id="8"/>
      <w:r w:rsidDel="00000000" w:rsidR="00000000" w:rsidRPr="00000000">
        <w:rPr>
          <w:b w:val="1"/>
          <w:bCs w:val="1"/>
          <w:sz w:val="34"/>
          <w:szCs w:val="34"/>
          <w:rtl w:val="0"/>
        </w:rPr>
        <w:t xml:space="preserve">8. Flutter Code Generation Rules</w:t>
      </w:r>
    </w:p>
    <w:p w:rsidR="00000000" w:rsidDel="00000000" w:rsidP="00000000" w:rsidRDefault="00000000" w:rsidRPr="00000000" w14:paraId="000000B9">
      <w:pPr>
        <w:numPr>
          <w:ilvl w:val="0"/>
          <w:numId w:val="2"/>
        </w:numPr>
        <w:spacing w:after="0" w:afterAutospacing="0" w:before="240" w:lineRule="auto"/>
        <w:ind w:left="720" w:hanging="360"/>
      </w:pPr>
      <w:r w:rsidDel="00000000" w:rsidR="00000000" w:rsidRPr="00000000">
        <w:rPr>
          <w:b w:val="1"/>
          <w:bCs w:val="1"/>
          <w:rtl w:val="0"/>
        </w:rPr>
        <w:t xml:space="preserve">Widget hierarchy:</w:t>
      </w:r>
      <w:r w:rsidDel="00000000" w:rsidR="00000000" w:rsidRPr="00000000">
        <w:rPr>
          <w:rFonts w:ascii="Arial Unicode MS" w:cs="Arial Unicode MS" w:eastAsia="Arial Unicode MS" w:hAnsi="Arial Unicode MS"/>
          <w:rtl w:val="0"/>
        </w:rPr>
        <w:t xml:space="preserve"> Screen → Section widgets → Leaf widgets (UCL atomic components). Screens MUST NOT contain more than one level of layout nesting before delegating to a named widget.</w:t>
      </w:r>
    </w:p>
    <w:p w:rsidR="00000000" w:rsidDel="00000000" w:rsidP="00000000" w:rsidRDefault="00000000" w:rsidRPr="00000000" w14:paraId="000000BA">
      <w:pPr>
        <w:numPr>
          <w:ilvl w:val="0"/>
          <w:numId w:val="2"/>
        </w:numPr>
        <w:spacing w:after="0" w:afterAutospacing="0" w:before="0" w:beforeAutospacing="0" w:lineRule="auto"/>
        <w:ind w:left="720" w:hanging="360"/>
      </w:pPr>
      <w:r w:rsidDel="00000000" w:rsidR="00000000" w:rsidRPr="00000000">
        <w:rPr>
          <w:b w:val="1"/>
          <w:bCs w:val="1"/>
          <w:rtl w:val="0"/>
        </w:rPr>
        <w:t xml:space="preserve">Screen structure:</w:t>
      </w:r>
      <w:r w:rsidDel="00000000" w:rsidR="00000000" w:rsidRPr="00000000">
        <w:rPr>
          <w:rtl w:val="0"/>
        </w:rPr>
        <w:t xml:space="preserve"> every screen is a </w:t>
      </w:r>
      <w:r w:rsidDel="00000000" w:rsidR="00000000" w:rsidRPr="00000000">
        <w:rPr>
          <w:rFonts w:ascii="Roboto Mono" w:cs="Roboto Mono" w:eastAsia="Roboto Mono" w:hAnsi="Roboto Mono"/>
          <w:color w:val="188038"/>
          <w:rtl w:val="0"/>
        </w:rPr>
        <w:t xml:space="preserve">ConsumerWidget</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ConsumerStatefulWidget</w:t>
      </w:r>
      <w:r w:rsidDel="00000000" w:rsidR="00000000" w:rsidRPr="00000000">
        <w:rPr>
          <w:rtl w:val="0"/>
        </w:rPr>
        <w:t xml:space="preserve"> per Riverpod convention; screen-level logic limited to composition, no business logic.</w:t>
      </w:r>
    </w:p>
    <w:p w:rsidR="00000000" w:rsidDel="00000000" w:rsidP="00000000" w:rsidRDefault="00000000" w:rsidRPr="00000000" w14:paraId="000000BB">
      <w:pPr>
        <w:numPr>
          <w:ilvl w:val="0"/>
          <w:numId w:val="2"/>
        </w:numPr>
        <w:spacing w:after="0" w:afterAutospacing="0" w:before="0" w:beforeAutospacing="0" w:lineRule="auto"/>
        <w:ind w:left="720" w:hanging="360"/>
      </w:pPr>
      <w:r w:rsidDel="00000000" w:rsidR="00000000" w:rsidRPr="00000000">
        <w:rPr>
          <w:b w:val="1"/>
          <w:bCs w:val="1"/>
          <w:rtl w:val="0"/>
        </w:rPr>
        <w:t xml:space="preserve">Riverpod providers:</w:t>
      </w:r>
      <w:r w:rsidDel="00000000" w:rsidR="00000000" w:rsidRPr="00000000">
        <w:rPr>
          <w:rtl w:val="0"/>
        </w:rPr>
        <w:t xml:space="preserve"> one provider per responsibility (data fetch, form state, UI-only state); MUST use </w:t>
      </w:r>
      <w:r w:rsidDel="00000000" w:rsidR="00000000" w:rsidRPr="00000000">
        <w:rPr>
          <w:rFonts w:ascii="Roboto Mono" w:cs="Roboto Mono" w:eastAsia="Roboto Mono" w:hAnsi="Roboto Mono"/>
          <w:color w:val="188038"/>
          <w:rtl w:val="0"/>
        </w:rPr>
        <w:t xml:space="preserve">AsyncNotifierProvider</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NotifierProvider</w:t>
      </w:r>
      <w:r w:rsidDel="00000000" w:rsidR="00000000" w:rsidRPr="00000000">
        <w:rPr>
          <w:rtl w:val="0"/>
        </w:rPr>
        <w:t xml:space="preserve"> for anything async or mutable; MUST NOT use global mutable variables.</w:t>
      </w:r>
    </w:p>
    <w:p w:rsidR="00000000" w:rsidDel="00000000" w:rsidP="00000000" w:rsidRDefault="00000000" w:rsidRPr="00000000" w14:paraId="000000BC">
      <w:pPr>
        <w:numPr>
          <w:ilvl w:val="0"/>
          <w:numId w:val="2"/>
        </w:numPr>
        <w:spacing w:after="0" w:afterAutospacing="0" w:before="0" w:beforeAutospacing="0" w:lineRule="auto"/>
        <w:ind w:left="720" w:hanging="360"/>
      </w:pPr>
      <w:r w:rsidDel="00000000" w:rsidR="00000000" w:rsidRPr="00000000">
        <w:rPr>
          <w:b w:val="1"/>
          <w:bCs w:val="1"/>
          <w:rtl w:val="0"/>
        </w:rPr>
        <w:t xml:space="preserve">GoRouter:</w:t>
      </w:r>
      <w:r w:rsidDel="00000000" w:rsidR="00000000" w:rsidRPr="00000000">
        <w:rPr>
          <w:rtl w:val="0"/>
        </w:rPr>
        <w:t xml:space="preserve"> routes registered centrally in </w:t>
      </w:r>
      <w:r w:rsidDel="00000000" w:rsidR="00000000" w:rsidRPr="00000000">
        <w:rPr>
          <w:rFonts w:ascii="Roboto Mono" w:cs="Roboto Mono" w:eastAsia="Roboto Mono" w:hAnsi="Roboto Mono"/>
          <w:color w:val="188038"/>
          <w:rtl w:val="0"/>
        </w:rPr>
        <w:t xml:space="preserve">core/router/</w:t>
      </w:r>
      <w:r w:rsidDel="00000000" w:rsidR="00000000" w:rsidRPr="00000000">
        <w:rPr>
          <w:rtl w:val="0"/>
        </w:rPr>
        <w:t xml:space="preserve">, matching UFS §3 navigation architecture exactly — no ad hoc </w:t>
      </w:r>
      <w:r w:rsidDel="00000000" w:rsidR="00000000" w:rsidRPr="00000000">
        <w:rPr>
          <w:rFonts w:ascii="Roboto Mono" w:cs="Roboto Mono" w:eastAsia="Roboto Mono" w:hAnsi="Roboto Mono"/>
          <w:color w:val="188038"/>
          <w:rtl w:val="0"/>
        </w:rPr>
        <w:t xml:space="preserve">Navigator.push</w:t>
      </w:r>
      <w:r w:rsidDel="00000000" w:rsidR="00000000" w:rsidRPr="00000000">
        <w:rPr>
          <w:rtl w:val="0"/>
        </w:rPr>
        <w:t xml:space="preserve">.</w:t>
      </w:r>
    </w:p>
    <w:p w:rsidR="00000000" w:rsidDel="00000000" w:rsidP="00000000" w:rsidRDefault="00000000" w:rsidRPr="00000000" w14:paraId="000000BD">
      <w:pPr>
        <w:numPr>
          <w:ilvl w:val="0"/>
          <w:numId w:val="2"/>
        </w:numPr>
        <w:spacing w:after="0" w:afterAutospacing="0" w:before="0" w:beforeAutospacing="0" w:lineRule="auto"/>
        <w:ind w:left="720" w:hanging="360"/>
      </w:pPr>
      <w:r w:rsidDel="00000000" w:rsidR="00000000" w:rsidRPr="00000000">
        <w:rPr>
          <w:b w:val="1"/>
          <w:bCs w:val="1"/>
          <w:rtl w:val="0"/>
        </w:rPr>
        <w:t xml:space="preserve">Forms:</w:t>
      </w:r>
      <w:r w:rsidDel="00000000" w:rsidR="00000000" w:rsidRPr="00000000">
        <w:rPr>
          <w:rtl w:val="0"/>
        </w:rPr>
        <w:t xml:space="preserve"> MUST use UCL input components (TsTextField, TsBudgetInput, etc.) — never raw </w:t>
      </w:r>
      <w:r w:rsidDel="00000000" w:rsidR="00000000" w:rsidRPr="00000000">
        <w:rPr>
          <w:rFonts w:ascii="Roboto Mono" w:cs="Roboto Mono" w:eastAsia="Roboto Mono" w:hAnsi="Roboto Mono"/>
          <w:color w:val="188038"/>
          <w:rtl w:val="0"/>
        </w:rPr>
        <w:t xml:space="preserve">TextField</w:t>
      </w:r>
      <w:r w:rsidDel="00000000" w:rsidR="00000000" w:rsidRPr="00000000">
        <w:rPr>
          <w:rtl w:val="0"/>
        </w:rPr>
        <w:t xml:space="preserve"> for spec'd inputs.</w:t>
      </w:r>
    </w:p>
    <w:p w:rsidR="00000000" w:rsidDel="00000000" w:rsidP="00000000" w:rsidRDefault="00000000" w:rsidRPr="00000000" w14:paraId="000000BE">
      <w:pPr>
        <w:numPr>
          <w:ilvl w:val="0"/>
          <w:numId w:val="2"/>
        </w:numPr>
        <w:spacing w:after="0" w:afterAutospacing="0" w:before="0" w:beforeAutospacing="0" w:lineRule="auto"/>
        <w:ind w:left="720" w:hanging="360"/>
      </w:pPr>
      <w:r w:rsidDel="00000000" w:rsidR="00000000" w:rsidRPr="00000000">
        <w:rPr>
          <w:b w:val="1"/>
          <w:bCs w:val="1"/>
          <w:rtl w:val="0"/>
        </w:rPr>
        <w:t xml:space="preserve">Dialogs/bottom sheets:</w:t>
      </w:r>
      <w:r w:rsidDel="00000000" w:rsidR="00000000" w:rsidRPr="00000000">
        <w:rPr>
          <w:rtl w:val="0"/>
        </w:rPr>
        <w:t xml:space="preserve"> MUST use UCL/Frontend Spec-defined patterns (e.g., Calendar Export bottom sheet per C.12).</w:t>
      </w:r>
    </w:p>
    <w:p w:rsidR="00000000" w:rsidDel="00000000" w:rsidP="00000000" w:rsidRDefault="00000000" w:rsidRPr="00000000" w14:paraId="000000BF">
      <w:pPr>
        <w:numPr>
          <w:ilvl w:val="0"/>
          <w:numId w:val="2"/>
        </w:numPr>
        <w:spacing w:after="0" w:afterAutospacing="0" w:before="0" w:beforeAutospacing="0" w:lineRule="auto"/>
        <w:ind w:left="720" w:hanging="360"/>
      </w:pPr>
      <w:r w:rsidDel="00000000" w:rsidR="00000000" w:rsidRPr="00000000">
        <w:rPr>
          <w:b w:val="1"/>
          <w:bCs w:val="1"/>
          <w:rtl w:val="0"/>
        </w:rPr>
        <w:t xml:space="preserve">Reusable widgets:</w:t>
      </w:r>
      <w:r w:rsidDel="00000000" w:rsidR="00000000" w:rsidRPr="00000000">
        <w:rPr>
          <w:rtl w:val="0"/>
        </w:rPr>
        <w:t xml:space="preserve"> before creating a new widget, AI MUST search </w:t>
      </w:r>
      <w:r w:rsidDel="00000000" w:rsidR="00000000" w:rsidRPr="00000000">
        <w:rPr>
          <w:rFonts w:ascii="Roboto Mono" w:cs="Roboto Mono" w:eastAsia="Roboto Mono" w:hAnsi="Roboto Mono"/>
          <w:color w:val="188038"/>
          <w:rtl w:val="0"/>
        </w:rPr>
        <w:t xml:space="preserve">shared/</w:t>
      </w:r>
      <w:r w:rsidDel="00000000" w:rsidR="00000000" w:rsidRPr="00000000">
        <w:rPr>
          <w:rtl w:val="0"/>
        </w:rPr>
        <w:t xml:space="preserve"> and UCL for an existing match.</w:t>
      </w:r>
    </w:p>
    <w:p w:rsidR="00000000" w:rsidDel="00000000" w:rsidP="00000000" w:rsidRDefault="00000000" w:rsidRPr="00000000" w14:paraId="000000C0">
      <w:pPr>
        <w:numPr>
          <w:ilvl w:val="0"/>
          <w:numId w:val="2"/>
        </w:numPr>
        <w:spacing w:after="0" w:afterAutospacing="0" w:before="0" w:beforeAutospacing="0" w:lineRule="auto"/>
        <w:ind w:left="720" w:hanging="360"/>
      </w:pPr>
      <w:r w:rsidDel="00000000" w:rsidR="00000000" w:rsidRPr="00000000">
        <w:rPr>
          <w:b w:val="1"/>
          <w:bCs w:val="1"/>
          <w:rtl w:val="0"/>
        </w:rPr>
        <w:t xml:space="preserve">Responsive layouts:</w:t>
      </w:r>
      <w:r w:rsidDel="00000000" w:rsidR="00000000" w:rsidRPr="00000000">
        <w:rPr>
          <w:rtl w:val="0"/>
        </w:rPr>
        <w:t xml:space="preserve"> MUST use breakpoints from UCL §2.8.</w:t>
      </w:r>
    </w:p>
    <w:p w:rsidR="00000000" w:rsidDel="00000000" w:rsidP="00000000" w:rsidRDefault="00000000" w:rsidRPr="00000000" w14:paraId="000000C1">
      <w:pPr>
        <w:numPr>
          <w:ilvl w:val="0"/>
          <w:numId w:val="2"/>
        </w:numPr>
        <w:spacing w:after="0" w:afterAutospacing="0" w:before="0" w:beforeAutospacing="0" w:lineRule="auto"/>
        <w:ind w:left="720" w:hanging="360"/>
      </w:pPr>
      <w:r w:rsidDel="00000000" w:rsidR="00000000" w:rsidRPr="00000000">
        <w:rPr>
          <w:b w:val="1"/>
          <w:bCs w:val="1"/>
          <w:rtl w:val="0"/>
        </w:rPr>
        <w:t xml:space="preserve">Theme usage:</w:t>
      </w:r>
      <w:r w:rsidDel="00000000" w:rsidR="00000000" w:rsidRPr="00000000">
        <w:rPr>
          <w:rtl w:val="0"/>
        </w:rPr>
        <w:t xml:space="preserve"> MUST reference </w:t>
      </w:r>
      <w:r w:rsidDel="00000000" w:rsidR="00000000" w:rsidRPr="00000000">
        <w:rPr>
          <w:rFonts w:ascii="Roboto Mono" w:cs="Roboto Mono" w:eastAsia="Roboto Mono" w:hAnsi="Roboto Mono"/>
          <w:color w:val="188038"/>
          <w:rtl w:val="0"/>
        </w:rPr>
        <w:t xml:space="preserve">AppTheme</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AppColors</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AppTypography</w:t>
      </w:r>
      <w:r w:rsidDel="00000000" w:rsidR="00000000" w:rsidRPr="00000000">
        <w:rPr>
          <w:rtl w:val="0"/>
        </w:rPr>
        <w:t xml:space="preserve"> — MUST NOT hardcode hex colors or font sizes.</w:t>
      </w:r>
    </w:p>
    <w:p w:rsidR="00000000" w:rsidDel="00000000" w:rsidP="00000000" w:rsidRDefault="00000000" w:rsidRPr="00000000" w14:paraId="000000C2">
      <w:pPr>
        <w:numPr>
          <w:ilvl w:val="0"/>
          <w:numId w:val="2"/>
        </w:numPr>
        <w:spacing w:after="0" w:afterAutospacing="0" w:before="0" w:beforeAutospacing="0" w:lineRule="auto"/>
        <w:ind w:left="720" w:hanging="360"/>
      </w:pPr>
      <w:r w:rsidDel="00000000" w:rsidR="00000000" w:rsidRPr="00000000">
        <w:rPr>
          <w:b w:val="1"/>
          <w:bCs w:val="1"/>
          <w:rtl w:val="0"/>
        </w:rPr>
        <w:t xml:space="preserve">Accessibility:</w:t>
      </w:r>
      <w:r w:rsidDel="00000000" w:rsidR="00000000" w:rsidRPr="00000000">
        <w:rPr>
          <w:rtl w:val="0"/>
        </w:rPr>
        <w:t xml:space="preserve"> every interactive widget MUST have semantics labels; verify against UFS §18.</w:t>
      </w:r>
    </w:p>
    <w:p w:rsidR="00000000" w:rsidDel="00000000" w:rsidP="00000000" w:rsidRDefault="00000000" w:rsidRPr="00000000" w14:paraId="000000C3">
      <w:pPr>
        <w:numPr>
          <w:ilvl w:val="0"/>
          <w:numId w:val="2"/>
        </w:numPr>
        <w:spacing w:after="0" w:afterAutospacing="0" w:before="0" w:beforeAutospacing="0" w:lineRule="auto"/>
        <w:ind w:left="720" w:hanging="360"/>
      </w:pPr>
      <w:r w:rsidDel="00000000" w:rsidR="00000000" w:rsidRPr="00000000">
        <w:rPr>
          <w:b w:val="1"/>
          <w:bCs w:val="1"/>
          <w:rtl w:val="0"/>
        </w:rPr>
        <w:t xml:space="preserve">Animations:</w:t>
      </w:r>
      <w:r w:rsidDel="00000000" w:rsidR="00000000" w:rsidRPr="00000000">
        <w:rPr>
          <w:rtl w:val="0"/>
        </w:rPr>
        <w:t xml:space="preserve"> MUST use motion tokens (UCL §2.7) — no ad hoc durations/curves.</w:t>
      </w:r>
    </w:p>
    <w:p w:rsidR="00000000" w:rsidDel="00000000" w:rsidP="00000000" w:rsidRDefault="00000000" w:rsidRPr="00000000" w14:paraId="000000C4">
      <w:pPr>
        <w:numPr>
          <w:ilvl w:val="0"/>
          <w:numId w:val="2"/>
        </w:numPr>
        <w:spacing w:after="240" w:before="0" w:beforeAutospacing="0" w:lineRule="auto"/>
        <w:ind w:left="720" w:hanging="360"/>
      </w:pPr>
      <w:r w:rsidDel="00000000" w:rsidR="00000000" w:rsidRPr="00000000">
        <w:rPr>
          <w:b w:val="1"/>
          <w:bCs w:val="1"/>
          <w:rtl w:val="0"/>
        </w:rPr>
        <w:t xml:space="preserve">Performance:</w:t>
      </w:r>
      <w:r w:rsidDel="00000000" w:rsidR="00000000" w:rsidRPr="00000000">
        <w:rPr>
          <w:rtl w:val="0"/>
        </w:rPr>
        <w:t xml:space="preserve"> prefer </w:t>
      </w:r>
      <w:r w:rsidDel="00000000" w:rsidR="00000000" w:rsidRPr="00000000">
        <w:rPr>
          <w:rFonts w:ascii="Roboto Mono" w:cs="Roboto Mono" w:eastAsia="Roboto Mono" w:hAnsi="Roboto Mono"/>
          <w:color w:val="188038"/>
          <w:rtl w:val="0"/>
        </w:rPr>
        <w:t xml:space="preserve">const</w:t>
      </w:r>
      <w:r w:rsidDel="00000000" w:rsidR="00000000" w:rsidRPr="00000000">
        <w:rPr>
          <w:rtl w:val="0"/>
        </w:rPr>
        <w:t xml:space="preserve"> constructors wherever possible; avoid rebuilding entire subtrees — scope </w:t>
      </w:r>
      <w:r w:rsidDel="00000000" w:rsidR="00000000" w:rsidRPr="00000000">
        <w:rPr>
          <w:rFonts w:ascii="Roboto Mono" w:cs="Roboto Mono" w:eastAsia="Roboto Mono" w:hAnsi="Roboto Mono"/>
          <w:color w:val="188038"/>
          <w:rtl w:val="0"/>
        </w:rPr>
        <w:t xml:space="preserve">ref.watch</w:t>
      </w:r>
      <w:r w:rsidDel="00000000" w:rsidR="00000000" w:rsidRPr="00000000">
        <w:rPr>
          <w:rtl w:val="0"/>
        </w:rPr>
        <w:t xml:space="preserve"> to the narrowest provider.</w:t>
      </w:r>
    </w:p>
    <w:p w:rsidR="00000000" w:rsidDel="00000000" w:rsidP="00000000" w:rsidRDefault="00000000" w:rsidRPr="00000000" w14:paraId="000000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Style w:val="Heading2"/>
        <w:keepNext w:val="0"/>
        <w:keepLines w:val="0"/>
        <w:spacing w:after="80" w:lineRule="auto"/>
        <w:rPr>
          <w:b w:val="1"/>
          <w:bCs w:val="1"/>
          <w:sz w:val="34"/>
          <w:szCs w:val="34"/>
        </w:rPr>
      </w:pPr>
      <w:bookmarkStart w:colFirst="0" w:colLast="0" w:name="_olh3j0u8xmki" w:id="9"/>
      <w:bookmarkEnd w:id="9"/>
      <w:r w:rsidDel="00000000" w:rsidR="00000000" w:rsidRPr="00000000">
        <w:rPr>
          <w:b w:val="1"/>
          <w:bCs w:val="1"/>
          <w:sz w:val="34"/>
          <w:szCs w:val="34"/>
          <w:rtl w:val="0"/>
        </w:rPr>
        <w:t xml:space="preserve">9. Backend Code Generation Rules</w:t>
      </w:r>
    </w:p>
    <w:p w:rsidR="00000000" w:rsidDel="00000000" w:rsidP="00000000" w:rsidRDefault="00000000" w:rsidRPr="00000000" w14:paraId="000000C7">
      <w:pPr>
        <w:numPr>
          <w:ilvl w:val="0"/>
          <w:numId w:val="8"/>
        </w:numPr>
        <w:spacing w:after="0" w:afterAutospacing="0" w:before="240" w:lineRule="auto"/>
        <w:ind w:left="720" w:hanging="360"/>
      </w:pPr>
      <w:r w:rsidDel="00000000" w:rsidR="00000000" w:rsidRPr="00000000">
        <w:rPr>
          <w:b w:val="1"/>
          <w:bCs w:val="1"/>
          <w:rtl w:val="0"/>
        </w:rPr>
        <w:t xml:space="preserve">Edge Functions:</w:t>
      </w:r>
      <w:r w:rsidDel="00000000" w:rsidR="00000000" w:rsidRPr="00000000">
        <w:rPr>
          <w:rtl w:val="0"/>
        </w:rPr>
        <w:t xml:space="preserve"> one function per BAS endpoint group; MUST follow BAS §2–3 standards (request/response envelope, error shape).</w:t>
      </w:r>
    </w:p>
    <w:p w:rsidR="00000000" w:rsidDel="00000000" w:rsidP="00000000" w:rsidRDefault="00000000" w:rsidRPr="00000000" w14:paraId="000000C8">
      <w:pPr>
        <w:numPr>
          <w:ilvl w:val="0"/>
          <w:numId w:val="8"/>
        </w:numPr>
        <w:spacing w:after="0" w:afterAutospacing="0" w:before="0" w:beforeAutospacing="0" w:lineRule="auto"/>
        <w:ind w:left="720" w:hanging="360"/>
      </w:pPr>
      <w:r w:rsidDel="00000000" w:rsidR="00000000" w:rsidRPr="00000000">
        <w:rPr>
          <w:b w:val="1"/>
          <w:bCs w:val="1"/>
          <w:rtl w:val="0"/>
        </w:rPr>
        <w:t xml:space="preserve">Repositories (backend-side, if applicable) / Services:</w:t>
      </w:r>
      <w:r w:rsidDel="00000000" w:rsidR="00000000" w:rsidRPr="00000000">
        <w:rPr>
          <w:rtl w:val="0"/>
        </w:rPr>
        <w:t xml:space="preserve"> business logic lives in TypeScript service modules, not inline in the Edge Function handler.</w:t>
      </w:r>
    </w:p>
    <w:p w:rsidR="00000000" w:rsidDel="00000000" w:rsidP="00000000" w:rsidRDefault="00000000" w:rsidRPr="00000000" w14:paraId="000000C9">
      <w:pPr>
        <w:numPr>
          <w:ilvl w:val="0"/>
          <w:numId w:val="8"/>
        </w:numPr>
        <w:spacing w:after="0" w:afterAutospacing="0" w:before="0" w:beforeAutospacing="0" w:lineRule="auto"/>
        <w:ind w:left="720" w:hanging="360"/>
      </w:pPr>
      <w:r w:rsidDel="00000000" w:rsidR="00000000" w:rsidRPr="00000000">
        <w:rPr>
          <w:b w:val="1"/>
          <w:bCs w:val="1"/>
          <w:rtl w:val="0"/>
        </w:rPr>
        <w:t xml:space="preserve">Validation:</w:t>
      </w:r>
      <w:r w:rsidDel="00000000" w:rsidR="00000000" w:rsidRPr="00000000">
        <w:rPr>
          <w:rtl w:val="0"/>
        </w:rPr>
        <w:t xml:space="preserve"> every input MUST be validated against a schema before use (BAS §17); MUST reject on first violation with the standard error shape.</w:t>
      </w:r>
    </w:p>
    <w:p w:rsidR="00000000" w:rsidDel="00000000" w:rsidP="00000000" w:rsidRDefault="00000000" w:rsidRPr="00000000" w14:paraId="000000CA">
      <w:pPr>
        <w:numPr>
          <w:ilvl w:val="0"/>
          <w:numId w:val="8"/>
        </w:numPr>
        <w:spacing w:after="0" w:afterAutospacing="0" w:before="0" w:beforeAutospacing="0" w:lineRule="auto"/>
        <w:ind w:left="720" w:hanging="360"/>
      </w:pPr>
      <w:r w:rsidDel="00000000" w:rsidR="00000000" w:rsidRPr="00000000">
        <w:rPr>
          <w:b w:val="1"/>
          <w:bCs w:val="1"/>
          <w:rtl w:val="0"/>
        </w:rPr>
        <w:t xml:space="preserve">Transactions:</w:t>
      </w:r>
      <w:r w:rsidDel="00000000" w:rsidR="00000000" w:rsidRPr="00000000">
        <w:rPr>
          <w:rtl w:val="0"/>
        </w:rPr>
        <w:t xml:space="preserve"> multi-table writes MUST use a Postgres transaction or RPC (DDS §11), never sequential unguarded writes.</w:t>
      </w:r>
    </w:p>
    <w:p w:rsidR="00000000" w:rsidDel="00000000" w:rsidP="00000000" w:rsidRDefault="00000000" w:rsidRPr="00000000" w14:paraId="000000CB">
      <w:pPr>
        <w:numPr>
          <w:ilvl w:val="0"/>
          <w:numId w:val="8"/>
        </w:numPr>
        <w:spacing w:after="0" w:afterAutospacing="0" w:before="0" w:beforeAutospacing="0" w:lineRule="auto"/>
        <w:ind w:left="720" w:hanging="360"/>
      </w:pPr>
      <w:r w:rsidDel="00000000" w:rsidR="00000000" w:rsidRPr="00000000">
        <w:rPr>
          <w:b w:val="1"/>
          <w:bCs w:val="1"/>
          <w:rtl w:val="0"/>
        </w:rPr>
        <w:t xml:space="preserve">Database access:</w:t>
      </w:r>
      <w:r w:rsidDel="00000000" w:rsidR="00000000" w:rsidRPr="00000000">
        <w:rPr>
          <w:rtl w:val="0"/>
        </w:rPr>
        <w:t xml:space="preserve"> MUST go through Supabase client with RLS respected — MUST NOT use service-role key from client-reachable code paths.</w:t>
      </w:r>
    </w:p>
    <w:p w:rsidR="00000000" w:rsidDel="00000000" w:rsidP="00000000" w:rsidRDefault="00000000" w:rsidRPr="00000000" w14:paraId="000000CC">
      <w:pPr>
        <w:numPr>
          <w:ilvl w:val="0"/>
          <w:numId w:val="8"/>
        </w:numPr>
        <w:spacing w:after="0" w:afterAutospacing="0" w:before="0" w:beforeAutospacing="0" w:lineRule="auto"/>
        <w:ind w:left="720" w:hanging="360"/>
      </w:pPr>
      <w:r w:rsidDel="00000000" w:rsidR="00000000" w:rsidRPr="00000000">
        <w:rPr>
          <w:b w:val="1"/>
          <w:bCs w:val="1"/>
          <w:rtl w:val="0"/>
        </w:rPr>
        <w:t xml:space="preserve">Logging:</w:t>
      </w:r>
      <w:r w:rsidDel="00000000" w:rsidR="00000000" w:rsidRPr="00000000">
        <w:rPr>
          <w:rtl w:val="0"/>
        </w:rPr>
        <w:t xml:space="preserve"> structured logs only (no </w:t>
      </w:r>
      <w:r w:rsidDel="00000000" w:rsidR="00000000" w:rsidRPr="00000000">
        <w:rPr>
          <w:rFonts w:ascii="Roboto Mono" w:cs="Roboto Mono" w:eastAsia="Roboto Mono" w:hAnsi="Roboto Mono"/>
          <w:color w:val="188038"/>
          <w:rtl w:val="0"/>
        </w:rPr>
        <w:t xml:space="preserve">console.log</w:t>
      </w:r>
      <w:r w:rsidDel="00000000" w:rsidR="00000000" w:rsidRPr="00000000">
        <w:rPr>
          <w:rtl w:val="0"/>
        </w:rPr>
        <w:t xml:space="preserve"> of raw request bodies containing PII).</w:t>
      </w:r>
    </w:p>
    <w:p w:rsidR="00000000" w:rsidDel="00000000" w:rsidP="00000000" w:rsidRDefault="00000000" w:rsidRPr="00000000" w14:paraId="000000CD">
      <w:pPr>
        <w:numPr>
          <w:ilvl w:val="0"/>
          <w:numId w:val="8"/>
        </w:numPr>
        <w:spacing w:after="0" w:afterAutospacing="0" w:before="0" w:beforeAutospacing="0" w:lineRule="auto"/>
        <w:ind w:left="720" w:hanging="360"/>
      </w:pPr>
      <w:r w:rsidDel="00000000" w:rsidR="00000000" w:rsidRPr="00000000">
        <w:rPr>
          <w:b w:val="1"/>
          <w:bCs w:val="1"/>
          <w:rtl w:val="0"/>
        </w:rPr>
        <w:t xml:space="preserve">Error handling:</w:t>
      </w:r>
      <w:r w:rsidDel="00000000" w:rsidR="00000000" w:rsidRPr="00000000">
        <w:rPr>
          <w:rtl w:val="0"/>
        </w:rPr>
        <w:t xml:space="preserve"> MUST map internal errors to the BAS §15 standard error response; MUST NOT leak stack traces to clients.</w:t>
      </w:r>
    </w:p>
    <w:p w:rsidR="00000000" w:rsidDel="00000000" w:rsidP="00000000" w:rsidRDefault="00000000" w:rsidRPr="00000000" w14:paraId="000000CE">
      <w:pPr>
        <w:numPr>
          <w:ilvl w:val="0"/>
          <w:numId w:val="8"/>
        </w:numPr>
        <w:spacing w:after="0" w:afterAutospacing="0" w:before="0" w:beforeAutospacing="0" w:lineRule="auto"/>
        <w:ind w:left="720" w:hanging="360"/>
      </w:pPr>
      <w:r w:rsidDel="00000000" w:rsidR="00000000" w:rsidRPr="00000000">
        <w:rPr>
          <w:b w:val="1"/>
          <w:bCs w:val="1"/>
          <w:rtl w:val="0"/>
        </w:rPr>
        <w:t xml:space="preserve">Configuration/secrets:</w:t>
      </w:r>
      <w:r w:rsidDel="00000000" w:rsidR="00000000" w:rsidRPr="00000000">
        <w:rPr>
          <w:rtl w:val="0"/>
        </w:rPr>
        <w:t xml:space="preserve"> MUST be read from environment variables, never hardcoded; MUST NOT be logged.</w:t>
      </w:r>
    </w:p>
    <w:p w:rsidR="00000000" w:rsidDel="00000000" w:rsidP="00000000" w:rsidRDefault="00000000" w:rsidRPr="00000000" w14:paraId="000000CF">
      <w:pPr>
        <w:numPr>
          <w:ilvl w:val="0"/>
          <w:numId w:val="8"/>
        </w:numPr>
        <w:spacing w:after="0" w:afterAutospacing="0" w:before="0" w:beforeAutospacing="0" w:lineRule="auto"/>
        <w:ind w:left="720" w:hanging="360"/>
      </w:pPr>
      <w:r w:rsidDel="00000000" w:rsidR="00000000" w:rsidRPr="00000000">
        <w:rPr>
          <w:b w:val="1"/>
          <w:bCs w:val="1"/>
          <w:rtl w:val="0"/>
        </w:rPr>
        <w:t xml:space="preserve">Security:</w:t>
      </w:r>
      <w:r w:rsidDel="00000000" w:rsidR="00000000" w:rsidRPr="00000000">
        <w:rPr>
          <w:rtl w:val="0"/>
        </w:rPr>
        <w:t xml:space="preserve"> every Edge Function MUST verify the caller's JWT before touching user data.</w:t>
      </w:r>
    </w:p>
    <w:p w:rsidR="00000000" w:rsidDel="00000000" w:rsidP="00000000" w:rsidRDefault="00000000" w:rsidRPr="00000000" w14:paraId="000000D0">
      <w:pPr>
        <w:numPr>
          <w:ilvl w:val="0"/>
          <w:numId w:val="8"/>
        </w:numPr>
        <w:spacing w:after="240" w:before="0" w:beforeAutospacing="0" w:lineRule="auto"/>
        <w:ind w:left="720" w:hanging="360"/>
      </w:pPr>
      <w:r w:rsidDel="00000000" w:rsidR="00000000" w:rsidRPr="00000000">
        <w:rPr>
          <w:b w:val="1"/>
          <w:bCs w:val="1"/>
          <w:rtl w:val="0"/>
        </w:rPr>
        <w:t xml:space="preserve">Performance:</w:t>
      </w:r>
      <w:r w:rsidDel="00000000" w:rsidR="00000000" w:rsidRPr="00000000">
        <w:rPr>
          <w:rtl w:val="0"/>
        </w:rPr>
        <w:t xml:space="preserve"> batch DB calls where possible; avoid N+1 queries — check DDS §17 query optimization guidance.</w:t>
      </w:r>
    </w:p>
    <w:p w:rsidR="00000000" w:rsidDel="00000000" w:rsidP="00000000" w:rsidRDefault="00000000" w:rsidRPr="00000000" w14:paraId="000000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pStyle w:val="Heading2"/>
        <w:keepNext w:val="0"/>
        <w:keepLines w:val="0"/>
        <w:spacing w:after="80" w:lineRule="auto"/>
        <w:rPr>
          <w:b w:val="1"/>
          <w:bCs w:val="1"/>
          <w:sz w:val="34"/>
          <w:szCs w:val="34"/>
        </w:rPr>
      </w:pPr>
      <w:bookmarkStart w:colFirst="0" w:colLast="0" w:name="_lt5k5mm1f1gk" w:id="10"/>
      <w:bookmarkEnd w:id="10"/>
      <w:r w:rsidDel="00000000" w:rsidR="00000000" w:rsidRPr="00000000">
        <w:rPr>
          <w:b w:val="1"/>
          <w:bCs w:val="1"/>
          <w:sz w:val="34"/>
          <w:szCs w:val="34"/>
          <w:rtl w:val="0"/>
        </w:rPr>
        <w:t xml:space="preserve">10. API Integration Workflow</w:t>
      </w:r>
    </w:p>
    <w:p w:rsidR="00000000" w:rsidDel="00000000" w:rsidP="00000000" w:rsidRDefault="00000000" w:rsidRPr="00000000" w14:paraId="000000D3">
      <w:pPr>
        <w:spacing w:after="240" w:before="240" w:lineRule="auto"/>
        <w:rPr/>
      </w:pPr>
      <w:r w:rsidDel="00000000" w:rsidR="00000000" w:rsidRPr="00000000">
        <w:rPr>
          <w:rFonts w:ascii="Arial Unicode MS" w:cs="Arial Unicode MS" w:eastAsia="Arial Unicode MS" w:hAnsi="Arial Unicode MS"/>
          <w:rtl w:val="0"/>
        </w:rPr>
        <w:t xml:space="preserve">Mandatory order: DTOs first → response models → API client method → repository → service → provider → UI → tests → error handling → caching → retry logic.</w:t>
      </w:r>
    </w:p>
    <w:p w:rsidR="00000000" w:rsidDel="00000000" w:rsidP="00000000" w:rsidRDefault="00000000" w:rsidRPr="00000000" w14:paraId="000000D4">
      <w:pPr>
        <w:spacing w:after="240" w:before="240" w:lineRule="auto"/>
        <w:rPr/>
      </w:pPr>
      <w:r w:rsidDel="00000000" w:rsidR="00000000" w:rsidRPr="00000000">
        <w:rPr>
          <w:b w:val="1"/>
          <w:bCs w:val="1"/>
          <w:rtl w:val="0"/>
        </w:rPr>
        <w:t xml:space="preserve">Rationale:</w:t>
      </w:r>
      <w:r w:rsidDel="00000000" w:rsidR="00000000" w:rsidRPr="00000000">
        <w:rPr>
          <w:rtl w:val="0"/>
        </w:rPr>
        <w:t xml:space="preserve"> DTOs/response models must exist before any layer can reference typed data; error handling/caching/retry are layered on top of a working call path rather than designed speculatively before the call exists.</w:t>
      </w:r>
    </w:p>
    <w:p w:rsidR="00000000" w:rsidDel="00000000" w:rsidP="00000000" w:rsidRDefault="00000000" w:rsidRPr="00000000" w14:paraId="000000D5">
      <w:pPr>
        <w:numPr>
          <w:ilvl w:val="0"/>
          <w:numId w:val="11"/>
        </w:numPr>
        <w:spacing w:after="0" w:afterAutospacing="0" w:before="240" w:lineRule="auto"/>
        <w:ind w:left="720" w:hanging="360"/>
      </w:pPr>
      <w:r w:rsidDel="00000000" w:rsidR="00000000" w:rsidRPr="00000000">
        <w:rPr>
          <w:rtl w:val="0"/>
        </w:rPr>
        <w:t xml:space="preserve">Client layer MUST match BAS request/response shapes exactly — no field renaming without updating BAS.</w:t>
      </w:r>
    </w:p>
    <w:p w:rsidR="00000000" w:rsidDel="00000000" w:rsidP="00000000" w:rsidRDefault="00000000" w:rsidRPr="00000000" w14:paraId="000000D6">
      <w:pPr>
        <w:numPr>
          <w:ilvl w:val="0"/>
          <w:numId w:val="11"/>
        </w:numPr>
        <w:spacing w:after="0" w:afterAutospacing="0" w:before="0" w:beforeAutospacing="0" w:lineRule="auto"/>
        <w:ind w:left="720" w:hanging="360"/>
      </w:pPr>
      <w:r w:rsidDel="00000000" w:rsidR="00000000" w:rsidRPr="00000000">
        <w:rPr>
          <w:rtl w:val="0"/>
        </w:rPr>
        <w:t xml:space="preserve">Retry logic MUST follow AISD §20 pattern for AI-backed endpoints; standard exponential backoff for non-AI endpoints.</w:t>
      </w:r>
    </w:p>
    <w:p w:rsidR="00000000" w:rsidDel="00000000" w:rsidP="00000000" w:rsidRDefault="00000000" w:rsidRPr="00000000" w14:paraId="000000D7">
      <w:pPr>
        <w:numPr>
          <w:ilvl w:val="0"/>
          <w:numId w:val="11"/>
        </w:numPr>
        <w:spacing w:after="240" w:before="0" w:beforeAutospacing="0" w:lineRule="auto"/>
        <w:ind w:left="720" w:hanging="360"/>
      </w:pPr>
      <w:r w:rsidDel="00000000" w:rsidR="00000000" w:rsidRPr="00000000">
        <w:rPr>
          <w:rtl w:val="0"/>
        </w:rPr>
        <w:t xml:space="preserve">Caching MUST follow DDS §19 / AISD §19 strategy where applicable — do not invent new caching layers.</w:t>
      </w:r>
    </w:p>
    <w:p w:rsidR="00000000" w:rsidDel="00000000" w:rsidP="00000000" w:rsidRDefault="00000000" w:rsidRPr="00000000" w14:paraId="000000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Style w:val="Heading2"/>
        <w:keepNext w:val="0"/>
        <w:keepLines w:val="0"/>
        <w:spacing w:after="80" w:lineRule="auto"/>
        <w:rPr>
          <w:b w:val="1"/>
          <w:bCs w:val="1"/>
          <w:sz w:val="34"/>
          <w:szCs w:val="34"/>
        </w:rPr>
      </w:pPr>
      <w:bookmarkStart w:colFirst="0" w:colLast="0" w:name="_7wrwpuktyrw7" w:id="11"/>
      <w:bookmarkEnd w:id="11"/>
      <w:r w:rsidDel="00000000" w:rsidR="00000000" w:rsidRPr="00000000">
        <w:rPr>
          <w:b w:val="1"/>
          <w:bCs w:val="1"/>
          <w:sz w:val="34"/>
          <w:szCs w:val="34"/>
          <w:rtl w:val="0"/>
        </w:rPr>
        <w:t xml:space="preserve">11. Database Workflow</w:t>
      </w:r>
    </w:p>
    <w:p w:rsidR="00000000" w:rsidDel="00000000" w:rsidP="00000000" w:rsidRDefault="00000000" w:rsidRPr="00000000" w14:paraId="000000DA">
      <w:pPr>
        <w:spacing w:after="240" w:before="240" w:lineRule="auto"/>
        <w:rPr/>
      </w:pPr>
      <w:r w:rsidDel="00000000" w:rsidR="00000000" w:rsidRPr="00000000">
        <w:rPr>
          <w:rFonts w:ascii="Arial Unicode MS" w:cs="Arial Unicode MS" w:eastAsia="Arial Unicode MS" w:hAnsi="Arial Unicode MS"/>
          <w:rtl w:val="0"/>
        </w:rPr>
        <w:t xml:space="preserve">Order: migration → schema (per DDS §5) → indexes (DDS §8) → RLS (DDS §13) → RPC (DDS §11) → seed data (DDS §21) → repository integration → tests (pgTAP) → rollback script.</w:t>
      </w:r>
    </w:p>
    <w:p w:rsidR="00000000" w:rsidDel="00000000" w:rsidP="00000000" w:rsidRDefault="00000000" w:rsidRPr="00000000" w14:paraId="000000DB">
      <w:pPr>
        <w:numPr>
          <w:ilvl w:val="0"/>
          <w:numId w:val="20"/>
        </w:numPr>
        <w:spacing w:after="0" w:afterAutospacing="0" w:before="240" w:lineRule="auto"/>
        <w:ind w:left="720" w:hanging="360"/>
      </w:pPr>
      <w:r w:rsidDel="00000000" w:rsidR="00000000" w:rsidRPr="00000000">
        <w:rPr>
          <w:rtl w:val="0"/>
        </w:rPr>
        <w:t xml:space="preserve">Every migration MUST have a corresponding down-migration.</w:t>
      </w:r>
    </w:p>
    <w:p w:rsidR="00000000" w:rsidDel="00000000" w:rsidP="00000000" w:rsidRDefault="00000000" w:rsidRPr="00000000" w14:paraId="000000DC">
      <w:pPr>
        <w:numPr>
          <w:ilvl w:val="0"/>
          <w:numId w:val="20"/>
        </w:numPr>
        <w:spacing w:after="0" w:afterAutospacing="0" w:before="0" w:beforeAutospacing="0" w:lineRule="auto"/>
        <w:ind w:left="720" w:hanging="360"/>
      </w:pPr>
      <w:r w:rsidDel="00000000" w:rsidR="00000000" w:rsidRPr="00000000">
        <w:rPr>
          <w:rtl w:val="0"/>
        </w:rPr>
        <w:t xml:space="preserve">RLS MUST be written and tested in the same PR as the table it protects — a table MUST NOT be merged without RLS.</w:t>
      </w:r>
    </w:p>
    <w:p w:rsidR="00000000" w:rsidDel="00000000" w:rsidP="00000000" w:rsidRDefault="00000000" w:rsidRPr="00000000" w14:paraId="000000DD">
      <w:pPr>
        <w:numPr>
          <w:ilvl w:val="0"/>
          <w:numId w:val="20"/>
        </w:numPr>
        <w:spacing w:after="240" w:before="0" w:beforeAutospacing="0" w:lineRule="auto"/>
        <w:ind w:left="720" w:hanging="360"/>
      </w:pPr>
      <w:r w:rsidDel="00000000" w:rsidR="00000000" w:rsidRPr="00000000">
        <w:rPr>
          <w:rtl w:val="0"/>
        </w:rPr>
        <w:t xml:space="preserve">No schema change MUST occur without a matching DDS update (§21 Documentation Roadmap in DRD).</w:t>
      </w:r>
    </w:p>
    <w:p w:rsidR="00000000" w:rsidDel="00000000" w:rsidP="00000000" w:rsidRDefault="00000000" w:rsidRPr="00000000" w14:paraId="000000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pStyle w:val="Heading2"/>
        <w:keepNext w:val="0"/>
        <w:keepLines w:val="0"/>
        <w:spacing w:after="80" w:lineRule="auto"/>
        <w:rPr>
          <w:b w:val="1"/>
          <w:bCs w:val="1"/>
          <w:sz w:val="34"/>
          <w:szCs w:val="34"/>
        </w:rPr>
      </w:pPr>
      <w:bookmarkStart w:colFirst="0" w:colLast="0" w:name="_t5c37regn4na" w:id="12"/>
      <w:bookmarkEnd w:id="12"/>
      <w:r w:rsidDel="00000000" w:rsidR="00000000" w:rsidRPr="00000000">
        <w:rPr>
          <w:b w:val="1"/>
          <w:bCs w:val="1"/>
          <w:sz w:val="34"/>
          <w:szCs w:val="34"/>
          <w:rtl w:val="0"/>
        </w:rPr>
        <w:t xml:space="preserve">12. State Management Workflow</w:t>
      </w:r>
    </w:p>
    <w:p w:rsidR="00000000" w:rsidDel="00000000" w:rsidP="00000000" w:rsidRDefault="00000000" w:rsidRPr="00000000" w14:paraId="000000E0">
      <w:pPr>
        <w:numPr>
          <w:ilvl w:val="0"/>
          <w:numId w:val="24"/>
        </w:numPr>
        <w:spacing w:after="0" w:afterAutospacing="0" w:before="240" w:lineRule="auto"/>
        <w:ind w:left="720" w:hanging="360"/>
      </w:pPr>
      <w:r w:rsidDel="00000000" w:rsidR="00000000" w:rsidRPr="00000000">
        <w:rPr>
          <w:b w:val="1"/>
          <w:bCs w:val="1"/>
          <w:rtl w:val="0"/>
        </w:rPr>
        <w:t xml:space="preserve">State ownership:</w:t>
      </w:r>
      <w:r w:rsidDel="00000000" w:rsidR="00000000" w:rsidRPr="00000000">
        <w:rPr>
          <w:rtl w:val="0"/>
        </w:rPr>
        <w:t xml:space="preserve"> one provider owns one piece of state; no duplicate sources of truth for the same data.</w:t>
      </w:r>
    </w:p>
    <w:p w:rsidR="00000000" w:rsidDel="00000000" w:rsidP="00000000" w:rsidRDefault="00000000" w:rsidRPr="00000000" w14:paraId="000000E1">
      <w:pPr>
        <w:numPr>
          <w:ilvl w:val="0"/>
          <w:numId w:val="24"/>
        </w:numPr>
        <w:spacing w:after="0" w:afterAutospacing="0" w:before="0" w:beforeAutospacing="0" w:lineRule="auto"/>
        <w:ind w:left="720" w:hanging="360"/>
      </w:pPr>
      <w:r w:rsidDel="00000000" w:rsidR="00000000" w:rsidRPr="00000000">
        <w:rPr>
          <w:b w:val="1"/>
          <w:bCs w:val="1"/>
          <w:rtl w:val="0"/>
        </w:rPr>
        <w:t xml:space="preserve">Provider hierarchy:</w:t>
      </w:r>
      <w:r w:rsidDel="00000000" w:rsidR="00000000" w:rsidRPr="00000000">
        <w:rPr>
          <w:rFonts w:ascii="Arial Unicode MS" w:cs="Arial Unicode MS" w:eastAsia="Arial Unicode MS" w:hAnsi="Arial Unicode MS"/>
          <w:rtl w:val="0"/>
        </w:rPr>
        <w:t xml:space="preserve"> data providers (repository-backed) → derived providers (computed) → UI-local providers (form/ephemeral state).</w:t>
      </w:r>
    </w:p>
    <w:p w:rsidR="00000000" w:rsidDel="00000000" w:rsidP="00000000" w:rsidRDefault="00000000" w:rsidRPr="00000000" w14:paraId="000000E2">
      <w:pPr>
        <w:numPr>
          <w:ilvl w:val="0"/>
          <w:numId w:val="24"/>
        </w:numPr>
        <w:spacing w:after="0" w:afterAutospacing="0" w:before="0" w:beforeAutospacing="0" w:lineRule="auto"/>
        <w:ind w:left="720" w:hanging="360"/>
      </w:pPr>
      <w:r w:rsidDel="00000000" w:rsidR="00000000" w:rsidRPr="00000000">
        <w:rPr>
          <w:b w:val="1"/>
          <w:bCs w:val="1"/>
          <w:rtl w:val="0"/>
        </w:rPr>
        <w:t xml:space="preserve">State transitions:</w:t>
      </w:r>
      <w:r w:rsidDel="00000000" w:rsidR="00000000" w:rsidRPr="00000000">
        <w:rPr>
          <w:rtl w:val="0"/>
        </w:rPr>
        <w:t xml:space="preserve"> MUST model as sealed classes/unions: </w:t>
      </w:r>
      <w:r w:rsidDel="00000000" w:rsidR="00000000" w:rsidRPr="00000000">
        <w:rPr>
          <w:rFonts w:ascii="Nova Mono" w:cs="Nova Mono" w:eastAsia="Nova Mono" w:hAnsi="Nova Mono"/>
          <w:color w:val="188038"/>
          <w:rtl w:val="0"/>
        </w:rPr>
        <w:t xml:space="preserve">Idle → Loading → Data | Error</w:t>
      </w:r>
      <w:r w:rsidDel="00000000" w:rsidR="00000000" w:rsidRPr="00000000">
        <w:rPr>
          <w:rtl w:val="0"/>
        </w:rPr>
        <w:t xml:space="preserve">. No boolean-flag soup (</w:t>
      </w:r>
      <w:r w:rsidDel="00000000" w:rsidR="00000000" w:rsidRPr="00000000">
        <w:rPr>
          <w:rFonts w:ascii="Roboto Mono" w:cs="Roboto Mono" w:eastAsia="Roboto Mono" w:hAnsi="Roboto Mono"/>
          <w:color w:val="188038"/>
          <w:rtl w:val="0"/>
        </w:rPr>
        <w:t xml:space="preserve">isLoading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hasError</w:t>
      </w:r>
      <w:r w:rsidDel="00000000" w:rsidR="00000000" w:rsidRPr="00000000">
        <w:rPr>
          <w:rtl w:val="0"/>
        </w:rPr>
        <w:t xml:space="preserve"> as separate fields).</w:t>
      </w:r>
    </w:p>
    <w:p w:rsidR="00000000" w:rsidDel="00000000" w:rsidP="00000000" w:rsidRDefault="00000000" w:rsidRPr="00000000" w14:paraId="000000E3">
      <w:pPr>
        <w:numPr>
          <w:ilvl w:val="0"/>
          <w:numId w:val="24"/>
        </w:numPr>
        <w:spacing w:after="0" w:afterAutospacing="0" w:before="0" w:beforeAutospacing="0" w:lineRule="auto"/>
        <w:ind w:left="720" w:hanging="360"/>
      </w:pPr>
      <w:r w:rsidDel="00000000" w:rsidR="00000000" w:rsidRPr="00000000">
        <w:rPr>
          <w:b w:val="1"/>
          <w:bCs w:val="1"/>
          <w:rtl w:val="0"/>
        </w:rPr>
        <w:t xml:space="preserve">Loading/Error states:</w:t>
      </w:r>
      <w:r w:rsidDel="00000000" w:rsidR="00000000" w:rsidRPr="00000000">
        <w:rPr>
          <w:rtl w:val="0"/>
        </w:rPr>
        <w:t xml:space="preserve"> every async provider MUST expose these per UFS §15–17 patterns; UI MUST render the corresponding empty/error/loading widget from UCL.</w:t>
      </w:r>
    </w:p>
    <w:p w:rsidR="00000000" w:rsidDel="00000000" w:rsidP="00000000" w:rsidRDefault="00000000" w:rsidRPr="00000000" w14:paraId="000000E4">
      <w:pPr>
        <w:numPr>
          <w:ilvl w:val="0"/>
          <w:numId w:val="24"/>
        </w:numPr>
        <w:spacing w:after="0" w:afterAutospacing="0" w:before="0" w:beforeAutospacing="0" w:lineRule="auto"/>
        <w:ind w:left="720" w:hanging="360"/>
      </w:pPr>
      <w:r w:rsidDel="00000000" w:rsidR="00000000" w:rsidRPr="00000000">
        <w:rPr>
          <w:b w:val="1"/>
          <w:bCs w:val="1"/>
          <w:rtl w:val="0"/>
        </w:rPr>
        <w:t xml:space="preserve">Optimistic updates:</w:t>
      </w:r>
      <w:r w:rsidDel="00000000" w:rsidR="00000000" w:rsidRPr="00000000">
        <w:rPr>
          <w:rtl w:val="0"/>
        </w:rPr>
        <w:t xml:space="preserve"> allowed only where DRD/BAS confirms the operation is idempotent and safely reversible (e.g., trip form draft); MUST roll back on failure.</w:t>
      </w:r>
    </w:p>
    <w:p w:rsidR="00000000" w:rsidDel="00000000" w:rsidP="00000000" w:rsidRDefault="00000000" w:rsidRPr="00000000" w14:paraId="000000E5">
      <w:pPr>
        <w:numPr>
          <w:ilvl w:val="0"/>
          <w:numId w:val="24"/>
        </w:numPr>
        <w:spacing w:after="0" w:afterAutospacing="0" w:before="0" w:beforeAutospacing="0" w:lineRule="auto"/>
        <w:ind w:left="720" w:hanging="360"/>
      </w:pPr>
      <w:r w:rsidDel="00000000" w:rsidR="00000000" w:rsidRPr="00000000">
        <w:rPr>
          <w:b w:val="1"/>
          <w:bCs w:val="1"/>
          <w:rtl w:val="0"/>
        </w:rPr>
        <w:t xml:space="preserve">Caching/Invalidation:</w:t>
      </w:r>
      <w:r w:rsidDel="00000000" w:rsidR="00000000" w:rsidRPr="00000000">
        <w:rPr>
          <w:rtl w:val="0"/>
        </w:rPr>
        <w:t xml:space="preserve"> invalidate a provider only via explicit </w:t>
      </w:r>
      <w:r w:rsidDel="00000000" w:rsidR="00000000" w:rsidRPr="00000000">
        <w:rPr>
          <w:rFonts w:ascii="Roboto Mono" w:cs="Roboto Mono" w:eastAsia="Roboto Mono" w:hAnsi="Roboto Mono"/>
          <w:color w:val="188038"/>
          <w:rtl w:val="0"/>
        </w:rPr>
        <w:t xml:space="preserve">ref.invalidate</w:t>
      </w:r>
      <w:r w:rsidDel="00000000" w:rsidR="00000000" w:rsidRPr="00000000">
        <w:rPr>
          <w:rtl w:val="0"/>
        </w:rPr>
        <w:t xml:space="preserve"> tied to a known event (e.g., package regenerated) — never blanket invalidation of unrelated providers.</w:t>
      </w:r>
    </w:p>
    <w:p w:rsidR="00000000" w:rsidDel="00000000" w:rsidP="00000000" w:rsidRDefault="00000000" w:rsidRPr="00000000" w14:paraId="000000E6">
      <w:pPr>
        <w:numPr>
          <w:ilvl w:val="0"/>
          <w:numId w:val="24"/>
        </w:numPr>
        <w:spacing w:after="240" w:before="0" w:beforeAutospacing="0" w:lineRule="auto"/>
        <w:ind w:left="720" w:hanging="360"/>
      </w:pPr>
      <w:r w:rsidDel="00000000" w:rsidR="00000000" w:rsidRPr="00000000">
        <w:rPr>
          <w:b w:val="1"/>
          <w:bCs w:val="1"/>
          <w:rtl w:val="0"/>
        </w:rPr>
        <w:t xml:space="preserve">Offline state:</w:t>
      </w:r>
      <w:r w:rsidDel="00000000" w:rsidR="00000000" w:rsidRPr="00000000">
        <w:rPr>
          <w:rtl w:val="0"/>
        </w:rPr>
        <w:t xml:space="preserve"> MUST surface per UFS §19; queued actions MUST be visibly pending, not silently dropped.</w:t>
      </w:r>
    </w:p>
    <w:p w:rsidR="00000000" w:rsidDel="00000000" w:rsidP="00000000" w:rsidRDefault="00000000" w:rsidRPr="00000000" w14:paraId="000000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pStyle w:val="Heading2"/>
        <w:keepNext w:val="0"/>
        <w:keepLines w:val="0"/>
        <w:spacing w:after="80" w:lineRule="auto"/>
        <w:rPr>
          <w:b w:val="1"/>
          <w:bCs w:val="1"/>
          <w:sz w:val="34"/>
          <w:szCs w:val="34"/>
        </w:rPr>
      </w:pPr>
      <w:bookmarkStart w:colFirst="0" w:colLast="0" w:name="_lgw06w6ibpv6" w:id="13"/>
      <w:bookmarkEnd w:id="13"/>
      <w:r w:rsidDel="00000000" w:rsidR="00000000" w:rsidRPr="00000000">
        <w:rPr>
          <w:b w:val="1"/>
          <w:bCs w:val="1"/>
          <w:sz w:val="34"/>
          <w:szCs w:val="34"/>
          <w:rtl w:val="0"/>
        </w:rPr>
        <w:t xml:space="preserve">13. Widget Communication Rules</w:t>
      </w:r>
    </w:p>
    <w:p w:rsidR="00000000" w:rsidDel="00000000" w:rsidP="00000000" w:rsidRDefault="00000000" w:rsidRPr="00000000" w14:paraId="000000E9">
      <w:pPr>
        <w:numPr>
          <w:ilvl w:val="0"/>
          <w:numId w:val="9"/>
        </w:numPr>
        <w:spacing w:after="0" w:afterAutospacing="0" w:before="240" w:lineRule="auto"/>
        <w:ind w:left="720" w:hanging="360"/>
      </w:pPr>
      <w:r w:rsidDel="00000000" w:rsidR="00000000" w:rsidRPr="00000000">
        <w:rPr>
          <w:b w:val="1"/>
          <w:bCs w:val="1"/>
          <w:rtl w:val="0"/>
        </w:rPr>
        <w:t xml:space="preserve">Parent-child:</w:t>
      </w:r>
      <w:r w:rsidDel="00000000" w:rsidR="00000000" w:rsidRPr="00000000">
        <w:rPr>
          <w:rtl w:val="0"/>
        </w:rPr>
        <w:t xml:space="preserve"> via constructor parameters and callbacks only; no shared mutable objects passed by reference for state.</w:t>
      </w:r>
    </w:p>
    <w:p w:rsidR="00000000" w:rsidDel="00000000" w:rsidP="00000000" w:rsidRDefault="00000000" w:rsidRPr="00000000" w14:paraId="000000EA">
      <w:pPr>
        <w:numPr>
          <w:ilvl w:val="0"/>
          <w:numId w:val="9"/>
        </w:numPr>
        <w:spacing w:after="0" w:afterAutospacing="0" w:before="0" w:beforeAutospacing="0" w:lineRule="auto"/>
        <w:ind w:left="720" w:hanging="360"/>
      </w:pPr>
      <w:r w:rsidDel="00000000" w:rsidR="00000000" w:rsidRPr="00000000">
        <w:rPr>
          <w:b w:val="1"/>
          <w:bCs w:val="1"/>
          <w:rtl w:val="0"/>
        </w:rPr>
        <w:t xml:space="preserve">Callbacks:</w:t>
      </w:r>
      <w:r w:rsidDel="00000000" w:rsidR="00000000" w:rsidRPr="00000000">
        <w:rPr>
          <w:rtl w:val="0"/>
        </w:rPr>
        <w:t xml:space="preserve"> typed function signatures (</w:t>
      </w:r>
      <w:r w:rsidDel="00000000" w:rsidR="00000000" w:rsidRPr="00000000">
        <w:rPr>
          <w:rFonts w:ascii="Roboto Mono" w:cs="Roboto Mono" w:eastAsia="Roboto Mono" w:hAnsi="Roboto Mono"/>
          <w:color w:val="188038"/>
          <w:rtl w:val="0"/>
        </w:rPr>
        <w:t xml:space="preserve">void Function(Package)</w:t>
      </w:r>
      <w:r w:rsidDel="00000000" w:rsidR="00000000" w:rsidRPr="00000000">
        <w:rPr>
          <w:rtl w:val="0"/>
        </w:rPr>
        <w:t xml:space="preserve">), never </w:t>
      </w:r>
      <w:r w:rsidDel="00000000" w:rsidR="00000000" w:rsidRPr="00000000">
        <w:rPr>
          <w:rFonts w:ascii="Roboto Mono" w:cs="Roboto Mono" w:eastAsia="Roboto Mono" w:hAnsi="Roboto Mono"/>
          <w:color w:val="188038"/>
          <w:rtl w:val="0"/>
        </w:rPr>
        <w:t xml:space="preserve">dynamic</w:t>
      </w:r>
      <w:r w:rsidDel="00000000" w:rsidR="00000000" w:rsidRPr="00000000">
        <w:rPr>
          <w:rtl w:val="0"/>
        </w:rPr>
        <w:t xml:space="preserve">.</w:t>
      </w:r>
    </w:p>
    <w:p w:rsidR="00000000" w:rsidDel="00000000" w:rsidP="00000000" w:rsidRDefault="00000000" w:rsidRPr="00000000" w14:paraId="000000EB">
      <w:pPr>
        <w:numPr>
          <w:ilvl w:val="0"/>
          <w:numId w:val="9"/>
        </w:numPr>
        <w:spacing w:after="0" w:afterAutospacing="0" w:before="0" w:beforeAutospacing="0" w:lineRule="auto"/>
        <w:ind w:left="720" w:hanging="360"/>
      </w:pPr>
      <w:r w:rsidDel="00000000" w:rsidR="00000000" w:rsidRPr="00000000">
        <w:rPr>
          <w:b w:val="1"/>
          <w:bCs w:val="1"/>
          <w:rtl w:val="0"/>
        </w:rPr>
        <w:t xml:space="preserve">Riverpod communication:</w:t>
      </w:r>
      <w:r w:rsidDel="00000000" w:rsidR="00000000" w:rsidRPr="00000000">
        <w:rPr>
          <w:rtl w:val="0"/>
        </w:rPr>
        <w:t xml:space="preserve"> widgets communicate through providers, not through direct widget-to-widget references.</w:t>
      </w:r>
    </w:p>
    <w:p w:rsidR="00000000" w:rsidDel="00000000" w:rsidP="00000000" w:rsidRDefault="00000000" w:rsidRPr="00000000" w14:paraId="000000EC">
      <w:pPr>
        <w:numPr>
          <w:ilvl w:val="0"/>
          <w:numId w:val="9"/>
        </w:numPr>
        <w:spacing w:after="0" w:afterAutospacing="0" w:before="0" w:beforeAutospacing="0" w:lineRule="auto"/>
        <w:ind w:left="720" w:hanging="360"/>
      </w:pPr>
      <w:r w:rsidDel="00000000" w:rsidR="00000000" w:rsidRPr="00000000">
        <w:rPr>
          <w:b w:val="1"/>
          <w:bCs w:val="1"/>
          <w:rtl w:val="0"/>
        </w:rPr>
        <w:t xml:space="preserve">Repository communication:</w:t>
      </w:r>
      <w:r w:rsidDel="00000000" w:rsidR="00000000" w:rsidRPr="00000000">
        <w:rPr>
          <w:rtl w:val="0"/>
        </w:rPr>
        <w:t xml:space="preserve"> UI MUST NOT hold a repository reference — only providers/services do.</w:t>
      </w:r>
    </w:p>
    <w:p w:rsidR="00000000" w:rsidDel="00000000" w:rsidP="00000000" w:rsidRDefault="00000000" w:rsidRPr="00000000" w14:paraId="000000ED">
      <w:pPr>
        <w:numPr>
          <w:ilvl w:val="0"/>
          <w:numId w:val="9"/>
        </w:numPr>
        <w:spacing w:after="0" w:afterAutospacing="0" w:before="0" w:beforeAutospacing="0" w:lineRule="auto"/>
        <w:ind w:left="720" w:hanging="360"/>
      </w:pPr>
      <w:r w:rsidDel="00000000" w:rsidR="00000000" w:rsidRPr="00000000">
        <w:rPr>
          <w:b w:val="1"/>
          <w:bCs w:val="1"/>
          <w:rtl w:val="0"/>
        </w:rPr>
        <w:t xml:space="preserve">Navigation communication:</w:t>
      </w:r>
      <w:r w:rsidDel="00000000" w:rsidR="00000000" w:rsidRPr="00000000">
        <w:rPr>
          <w:rtl w:val="0"/>
        </w:rPr>
        <w:t xml:space="preserve"> pass data via route parameters/extra, not via global singletons.</w:t>
      </w:r>
    </w:p>
    <w:p w:rsidR="00000000" w:rsidDel="00000000" w:rsidP="00000000" w:rsidRDefault="00000000" w:rsidRPr="00000000" w14:paraId="000000EE">
      <w:pPr>
        <w:numPr>
          <w:ilvl w:val="0"/>
          <w:numId w:val="9"/>
        </w:numPr>
        <w:spacing w:after="240" w:before="0" w:beforeAutospacing="0" w:lineRule="auto"/>
        <w:ind w:left="720" w:hanging="360"/>
      </w:pPr>
      <w:r w:rsidDel="00000000" w:rsidR="00000000" w:rsidRPr="00000000">
        <w:rPr>
          <w:b w:val="1"/>
          <w:bCs w:val="1"/>
          <w:rtl w:val="0"/>
        </w:rPr>
        <w:t xml:space="preserve">Forbidden patterns:</w:t>
      </w:r>
      <w:r w:rsidDel="00000000" w:rsidR="00000000" w:rsidRPr="00000000">
        <w:rPr>
          <w:rtl w:val="0"/>
        </w:rPr>
        <w:t xml:space="preserve"> no </w:t>
      </w:r>
      <w:r w:rsidDel="00000000" w:rsidR="00000000" w:rsidRPr="00000000">
        <w:rPr>
          <w:rFonts w:ascii="Roboto Mono" w:cs="Roboto Mono" w:eastAsia="Roboto Mono" w:hAnsi="Roboto Mono"/>
          <w:color w:val="188038"/>
          <w:rtl w:val="0"/>
        </w:rPr>
        <w:t xml:space="preserve">GlobalKey</w:t>
      </w:r>
      <w:r w:rsidDel="00000000" w:rsidR="00000000" w:rsidRPr="00000000">
        <w:rPr>
          <w:rtl w:val="0"/>
        </w:rPr>
        <w:t xml:space="preserve">-based cross-widget state hacks; no static mutable fields for passing data between screens.</w:t>
      </w:r>
    </w:p>
    <w:p w:rsidR="00000000" w:rsidDel="00000000" w:rsidP="00000000" w:rsidRDefault="00000000" w:rsidRPr="00000000" w14:paraId="000000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pStyle w:val="Heading2"/>
        <w:keepNext w:val="0"/>
        <w:keepLines w:val="0"/>
        <w:spacing w:after="80" w:lineRule="auto"/>
        <w:rPr>
          <w:b w:val="1"/>
          <w:bCs w:val="1"/>
          <w:sz w:val="34"/>
          <w:szCs w:val="34"/>
        </w:rPr>
      </w:pPr>
      <w:bookmarkStart w:colFirst="0" w:colLast="0" w:name="_f61lmumxyufi" w:id="14"/>
      <w:bookmarkEnd w:id="14"/>
      <w:r w:rsidDel="00000000" w:rsidR="00000000" w:rsidRPr="00000000">
        <w:rPr>
          <w:b w:val="1"/>
          <w:bCs w:val="1"/>
          <w:sz w:val="34"/>
          <w:szCs w:val="34"/>
          <w:rtl w:val="0"/>
        </w:rPr>
        <w:t xml:space="preserve">14. Repository Pattern Rules</w:t>
      </w:r>
    </w:p>
    <w:p w:rsidR="00000000" w:rsidDel="00000000" w:rsidP="00000000" w:rsidRDefault="00000000" w:rsidRPr="00000000" w14:paraId="000000F1">
      <w:pPr>
        <w:numPr>
          <w:ilvl w:val="0"/>
          <w:numId w:val="16"/>
        </w:numPr>
        <w:spacing w:after="0" w:afterAutospacing="0" w:before="240" w:lineRule="auto"/>
        <w:ind w:left="720" w:hanging="360"/>
      </w:pPr>
      <w:r w:rsidDel="00000000" w:rsidR="00000000" w:rsidRPr="00000000">
        <w:rPr>
          <w:rtl w:val="0"/>
        </w:rPr>
        <w:t xml:space="preserve">Every repository MUST have an abstract interface (</w:t>
      </w:r>
      <w:r w:rsidDel="00000000" w:rsidR="00000000" w:rsidRPr="00000000">
        <w:rPr>
          <w:rFonts w:ascii="Roboto Mono" w:cs="Roboto Mono" w:eastAsia="Roboto Mono" w:hAnsi="Roboto Mono"/>
          <w:color w:val="188038"/>
          <w:rtl w:val="0"/>
        </w:rPr>
        <w:t xml:space="preserve">domain/</w:t>
      </w:r>
      <w:r w:rsidDel="00000000" w:rsidR="00000000" w:rsidRPr="00000000">
        <w:rPr>
          <w:rtl w:val="0"/>
        </w:rPr>
        <w:t xml:space="preserve">) and a concrete implementation (</w:t>
      </w:r>
      <w:r w:rsidDel="00000000" w:rsidR="00000000" w:rsidRPr="00000000">
        <w:rPr>
          <w:rFonts w:ascii="Roboto Mono" w:cs="Roboto Mono" w:eastAsia="Roboto Mono" w:hAnsi="Roboto Mono"/>
          <w:color w:val="188038"/>
          <w:rtl w:val="0"/>
        </w:rPr>
        <w:t xml:space="preserve">data/</w:t>
      </w:r>
      <w:r w:rsidDel="00000000" w:rsidR="00000000" w:rsidRPr="00000000">
        <w:rPr>
          <w:rtl w:val="0"/>
        </w:rPr>
        <w:t xml:space="preserve">).</w:t>
      </w:r>
    </w:p>
    <w:p w:rsidR="00000000" w:rsidDel="00000000" w:rsidP="00000000" w:rsidRDefault="00000000" w:rsidRPr="00000000" w14:paraId="000000F2">
      <w:pPr>
        <w:numPr>
          <w:ilvl w:val="0"/>
          <w:numId w:val="1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DTO ↔ Entity mapping happens inside the repository implementation only.</w:t>
      </w:r>
    </w:p>
    <w:p w:rsidR="00000000" w:rsidDel="00000000" w:rsidP="00000000" w:rsidRDefault="00000000" w:rsidRPr="00000000" w14:paraId="000000F3">
      <w:pPr>
        <w:numPr>
          <w:ilvl w:val="0"/>
          <w:numId w:val="16"/>
        </w:numPr>
        <w:spacing w:after="0" w:afterAutospacing="0" w:before="0" w:beforeAutospacing="0" w:lineRule="auto"/>
        <w:ind w:left="720" w:hanging="360"/>
      </w:pPr>
      <w:r w:rsidDel="00000000" w:rsidR="00000000" w:rsidRPr="00000000">
        <w:rPr>
          <w:rtl w:val="0"/>
        </w:rPr>
        <w:t xml:space="preserve">Repositories MUST NOT throw raw exceptions to callers — they MUST return a typed </w:t>
      </w:r>
      <w:r w:rsidDel="00000000" w:rsidR="00000000" w:rsidRPr="00000000">
        <w:rPr>
          <w:rFonts w:ascii="Roboto Mono" w:cs="Roboto Mono" w:eastAsia="Roboto Mono" w:hAnsi="Roboto Mono"/>
          <w:color w:val="188038"/>
          <w:rtl w:val="0"/>
        </w:rPr>
        <w:t xml:space="preserve">Result</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Either&lt;Failure, T&gt;</w:t>
      </w:r>
      <w:r w:rsidDel="00000000" w:rsidR="00000000" w:rsidRPr="00000000">
        <w:rPr>
          <w:rtl w:val="0"/>
        </w:rPr>
        <w:t xml:space="preserve"> (per Coding Standards error model).</w:t>
      </w:r>
    </w:p>
    <w:p w:rsidR="00000000" w:rsidDel="00000000" w:rsidP="00000000" w:rsidRDefault="00000000" w:rsidRPr="00000000" w14:paraId="000000F4">
      <w:pPr>
        <w:numPr>
          <w:ilvl w:val="0"/>
          <w:numId w:val="16"/>
        </w:numPr>
        <w:spacing w:after="0" w:afterAutospacing="0" w:before="0" w:beforeAutospacing="0" w:lineRule="auto"/>
        <w:ind w:left="720" w:hanging="360"/>
      </w:pPr>
      <w:r w:rsidDel="00000000" w:rsidR="00000000" w:rsidRPr="00000000">
        <w:rPr>
          <w:rtl w:val="0"/>
        </w:rPr>
        <w:t xml:space="preserve">Caching, if present, lives inside the repository implementation, not in the service.</w:t>
      </w:r>
    </w:p>
    <w:p w:rsidR="00000000" w:rsidDel="00000000" w:rsidP="00000000" w:rsidRDefault="00000000" w:rsidRPr="00000000" w14:paraId="000000F5">
      <w:pPr>
        <w:numPr>
          <w:ilvl w:val="0"/>
          <w:numId w:val="16"/>
        </w:numPr>
        <w:spacing w:after="0" w:afterAutospacing="0" w:before="0" w:beforeAutospacing="0" w:lineRule="auto"/>
        <w:ind w:left="720" w:hanging="360"/>
      </w:pPr>
      <w:r w:rsidDel="00000000" w:rsidR="00000000" w:rsidRPr="00000000">
        <w:rPr>
          <w:rtl w:val="0"/>
        </w:rPr>
        <w:t xml:space="preserve">Every repository MUST have a mock implementation for tests.</w:t>
      </w:r>
    </w:p>
    <w:p w:rsidR="00000000" w:rsidDel="00000000" w:rsidP="00000000" w:rsidRDefault="00000000" w:rsidRPr="00000000" w14:paraId="000000F6">
      <w:pPr>
        <w:numPr>
          <w:ilvl w:val="0"/>
          <w:numId w:val="16"/>
        </w:numPr>
        <w:spacing w:after="240" w:before="0" w:beforeAutospacing="0" w:lineRule="auto"/>
        <w:ind w:left="720" w:hanging="360"/>
      </w:pPr>
      <w:r w:rsidDel="00000000" w:rsidR="00000000" w:rsidRPr="00000000">
        <w:rPr>
          <w:rtl w:val="0"/>
        </w:rPr>
        <w:t xml:space="preserve">Replacing a repository implementation (e.g., swapping Supabase for another backend) MUST require zero changes to Services or UI — enforced by coding strictly to the interface.</w:t>
      </w:r>
    </w:p>
    <w:p w:rsidR="00000000" w:rsidDel="00000000" w:rsidP="00000000" w:rsidRDefault="00000000" w:rsidRPr="00000000" w14:paraId="000000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pStyle w:val="Heading2"/>
        <w:keepNext w:val="0"/>
        <w:keepLines w:val="0"/>
        <w:spacing w:after="80" w:lineRule="auto"/>
        <w:rPr>
          <w:b w:val="1"/>
          <w:bCs w:val="1"/>
          <w:sz w:val="34"/>
          <w:szCs w:val="34"/>
        </w:rPr>
      </w:pPr>
      <w:bookmarkStart w:colFirst="0" w:colLast="0" w:name="_d0q8gpf45bq4" w:id="15"/>
      <w:bookmarkEnd w:id="15"/>
      <w:r w:rsidDel="00000000" w:rsidR="00000000" w:rsidRPr="00000000">
        <w:rPr>
          <w:b w:val="1"/>
          <w:bCs w:val="1"/>
          <w:sz w:val="34"/>
          <w:szCs w:val="34"/>
          <w:rtl w:val="0"/>
        </w:rPr>
        <w:t xml:space="preserve">15. Error Handling Workflow</w:t>
      </w:r>
    </w:p>
    <w:p w:rsidR="00000000" w:rsidDel="00000000" w:rsidP="00000000" w:rsidRDefault="00000000" w:rsidRPr="00000000" w14:paraId="000000F9">
      <w:pPr>
        <w:spacing w:after="240" w:before="240" w:lineRule="auto"/>
        <w:rPr/>
      </w:pPr>
      <w:r w:rsidDel="00000000" w:rsidR="00000000" w:rsidRPr="00000000">
        <w:rPr>
          <w:rtl w:val="0"/>
        </w:rPr>
        <w:t xml:space="preserve">For every feature, AI MUST implement:</w:t>
      </w:r>
    </w:p>
    <w:p w:rsidR="00000000" w:rsidDel="00000000" w:rsidP="00000000" w:rsidRDefault="00000000" w:rsidRPr="00000000" w14:paraId="000000FA">
      <w:pPr>
        <w:numPr>
          <w:ilvl w:val="0"/>
          <w:numId w:val="14"/>
        </w:numPr>
        <w:spacing w:after="0" w:afterAutospacing="0" w:before="240" w:lineRule="auto"/>
        <w:ind w:left="720" w:hanging="360"/>
      </w:pPr>
      <w:r w:rsidDel="00000000" w:rsidR="00000000" w:rsidRPr="00000000">
        <w:rPr>
          <w:rtl w:val="0"/>
        </w:rPr>
        <w:t xml:space="preserve">Typed exceptions/failures (mapped from repository/service layer)</w:t>
      </w:r>
    </w:p>
    <w:p w:rsidR="00000000" w:rsidDel="00000000" w:rsidP="00000000" w:rsidRDefault="00000000" w:rsidRPr="00000000" w14:paraId="000000FB">
      <w:pPr>
        <w:numPr>
          <w:ilvl w:val="0"/>
          <w:numId w:val="14"/>
        </w:numPr>
        <w:spacing w:after="0" w:afterAutospacing="0" w:before="0" w:beforeAutospacing="0" w:lineRule="auto"/>
        <w:ind w:left="720" w:hanging="360"/>
      </w:pPr>
      <w:r w:rsidDel="00000000" w:rsidR="00000000" w:rsidRPr="00000000">
        <w:rPr>
          <w:rtl w:val="0"/>
        </w:rPr>
        <w:t xml:space="preserve">A </w:t>
      </w:r>
      <w:r w:rsidDel="00000000" w:rsidR="00000000" w:rsidRPr="00000000">
        <w:rPr>
          <w:rFonts w:ascii="Roboto Mono" w:cs="Roboto Mono" w:eastAsia="Roboto Mono" w:hAnsi="Roboto Mono"/>
          <w:color w:val="188038"/>
          <w:rtl w:val="0"/>
        </w:rPr>
        <w:t xml:space="preserve">Failure</w:t>
      </w:r>
      <w:r w:rsidDel="00000000" w:rsidR="00000000" w:rsidRPr="00000000">
        <w:rPr>
          <w:rtl w:val="0"/>
        </w:rPr>
        <w:t xml:space="preserve"> model consumed by providers</w:t>
      </w:r>
    </w:p>
    <w:p w:rsidR="00000000" w:rsidDel="00000000" w:rsidP="00000000" w:rsidRDefault="00000000" w:rsidRPr="00000000" w14:paraId="000000FC">
      <w:pPr>
        <w:numPr>
          <w:ilvl w:val="0"/>
          <w:numId w:val="14"/>
        </w:numPr>
        <w:spacing w:after="0" w:afterAutospacing="0" w:before="0" w:beforeAutospacing="0" w:lineRule="auto"/>
        <w:ind w:left="720" w:hanging="360"/>
      </w:pPr>
      <w:r w:rsidDel="00000000" w:rsidR="00000000" w:rsidRPr="00000000">
        <w:rPr>
          <w:rtl w:val="0"/>
        </w:rPr>
        <w:t xml:space="preserve">Retry policy where DRD/AISD/BAS specifies one</w:t>
      </w:r>
    </w:p>
    <w:p w:rsidR="00000000" w:rsidDel="00000000" w:rsidP="00000000" w:rsidRDefault="00000000" w:rsidRPr="00000000" w14:paraId="000000FD">
      <w:pPr>
        <w:numPr>
          <w:ilvl w:val="0"/>
          <w:numId w:val="14"/>
        </w:numPr>
        <w:spacing w:after="0" w:afterAutospacing="0" w:before="0" w:beforeAutospacing="0" w:lineRule="auto"/>
        <w:ind w:left="720" w:hanging="360"/>
      </w:pPr>
      <w:r w:rsidDel="00000000" w:rsidR="00000000" w:rsidRPr="00000000">
        <w:rPr>
          <w:rtl w:val="0"/>
        </w:rPr>
        <w:t xml:space="preserve">Structured logging (no PII in logs)</w:t>
      </w:r>
    </w:p>
    <w:p w:rsidR="00000000" w:rsidDel="00000000" w:rsidP="00000000" w:rsidRDefault="00000000" w:rsidRPr="00000000" w14:paraId="000000FE">
      <w:pPr>
        <w:numPr>
          <w:ilvl w:val="0"/>
          <w:numId w:val="14"/>
        </w:numPr>
        <w:spacing w:after="0" w:afterAutospacing="0" w:before="0" w:beforeAutospacing="0" w:lineRule="auto"/>
        <w:ind w:left="720" w:hanging="360"/>
      </w:pPr>
      <w:r w:rsidDel="00000000" w:rsidR="00000000" w:rsidRPr="00000000">
        <w:rPr>
          <w:rtl w:val="0"/>
        </w:rPr>
        <w:t xml:space="preserve">Recovery path (e.g., re-fetch button)</w:t>
      </w:r>
    </w:p>
    <w:p w:rsidR="00000000" w:rsidDel="00000000" w:rsidP="00000000" w:rsidRDefault="00000000" w:rsidRPr="00000000" w14:paraId="000000FF">
      <w:pPr>
        <w:numPr>
          <w:ilvl w:val="0"/>
          <w:numId w:val="14"/>
        </w:numPr>
        <w:spacing w:after="0" w:afterAutospacing="0" w:before="0" w:beforeAutospacing="0" w:lineRule="auto"/>
        <w:ind w:left="720" w:hanging="360"/>
      </w:pPr>
      <w:r w:rsidDel="00000000" w:rsidR="00000000" w:rsidRPr="00000000">
        <w:rPr>
          <w:rtl w:val="0"/>
        </w:rPr>
        <w:t xml:space="preserve">User-facing feedback matching UFS §15 error flow copy/pattern</w:t>
      </w:r>
    </w:p>
    <w:p w:rsidR="00000000" w:rsidDel="00000000" w:rsidP="00000000" w:rsidRDefault="00000000" w:rsidRPr="00000000" w14:paraId="00000100">
      <w:pPr>
        <w:numPr>
          <w:ilvl w:val="0"/>
          <w:numId w:val="14"/>
        </w:numPr>
        <w:spacing w:after="240" w:before="0" w:beforeAutospacing="0" w:lineRule="auto"/>
        <w:ind w:left="720" w:hanging="360"/>
      </w:pPr>
      <w:r w:rsidDel="00000000" w:rsidR="00000000" w:rsidRPr="00000000">
        <w:rPr>
          <w:rtl w:val="0"/>
        </w:rPr>
        <w:t xml:space="preserve">Fallback UI (never a blank screen or unhandled red error screen in production)</w:t>
      </w:r>
    </w:p>
    <w:p w:rsidR="00000000" w:rsidDel="00000000" w:rsidP="00000000" w:rsidRDefault="00000000" w:rsidRPr="00000000" w14:paraId="000001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pStyle w:val="Heading2"/>
        <w:keepNext w:val="0"/>
        <w:keepLines w:val="0"/>
        <w:spacing w:after="80" w:lineRule="auto"/>
        <w:rPr>
          <w:b w:val="1"/>
          <w:bCs w:val="1"/>
          <w:sz w:val="34"/>
          <w:szCs w:val="34"/>
        </w:rPr>
      </w:pPr>
      <w:bookmarkStart w:colFirst="0" w:colLast="0" w:name="_l5bxz78ymiap" w:id="16"/>
      <w:bookmarkEnd w:id="16"/>
      <w:r w:rsidDel="00000000" w:rsidR="00000000" w:rsidRPr="00000000">
        <w:rPr>
          <w:b w:val="1"/>
          <w:bCs w:val="1"/>
          <w:sz w:val="34"/>
          <w:szCs w:val="34"/>
          <w:rtl w:val="0"/>
        </w:rPr>
        <w:t xml:space="preserve">16. Testing Workflow</w:t>
      </w:r>
    </w:p>
    <w:p w:rsidR="00000000" w:rsidDel="00000000" w:rsidP="00000000" w:rsidRDefault="00000000" w:rsidRPr="00000000" w14:paraId="00000103">
      <w:pPr>
        <w:spacing w:after="240" w:before="240" w:lineRule="auto"/>
        <w:rPr/>
      </w:pPr>
      <w:r w:rsidDel="00000000" w:rsidR="00000000" w:rsidRPr="00000000">
        <w:rPr>
          <w:rFonts w:ascii="Arial Unicode MS" w:cs="Arial Unicode MS" w:eastAsia="Arial Unicode MS" w:hAnsi="Arial Unicode MS"/>
          <w:rtl w:val="0"/>
        </w:rPr>
        <w:t xml:space="preserve">Mandatory order per feature: Unit (models/services) → Repository (with mocked data source) → Provider (state transitions) → Widget → Integration (flow-level) → Golden (visual) → API contract → Regression (for AI prompts, per PEG §15) → Performance (only for flagged perf-critical features per DRD §19).</w:t>
      </w:r>
    </w:p>
    <w:p w:rsidR="00000000" w:rsidDel="00000000" w:rsidP="00000000" w:rsidRDefault="00000000" w:rsidRPr="00000000" w14:paraId="00000104">
      <w:pPr>
        <w:spacing w:after="240" w:before="240" w:lineRule="auto"/>
        <w:rPr/>
      </w:pPr>
      <w:r w:rsidDel="00000000" w:rsidR="00000000" w:rsidRPr="00000000">
        <w:rPr>
          <w:b w:val="1"/>
          <w:bCs w:val="1"/>
          <w:rtl w:val="0"/>
        </w:rPr>
        <w:t xml:space="preserve">Rule:</w:t>
      </w:r>
      <w:r w:rsidDel="00000000" w:rsidR="00000000" w:rsidRPr="00000000">
        <w:rPr>
          <w:rtl w:val="0"/>
        </w:rPr>
        <w:t xml:space="preserve"> a feature MUST NOT be marked complete without at minimum Unit + Widget + Integration tests for its primary path, per Coding Standards coverage targets. AI MUST write the test in the same PR/commit as the code it covers — never as a follow-up task.</w:t>
      </w:r>
    </w:p>
    <w:p w:rsidR="00000000" w:rsidDel="00000000" w:rsidP="00000000" w:rsidRDefault="00000000" w:rsidRPr="00000000" w14:paraId="000001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pStyle w:val="Heading2"/>
        <w:keepNext w:val="0"/>
        <w:keepLines w:val="0"/>
        <w:spacing w:after="80" w:lineRule="auto"/>
        <w:rPr>
          <w:b w:val="1"/>
          <w:bCs w:val="1"/>
          <w:sz w:val="34"/>
          <w:szCs w:val="34"/>
        </w:rPr>
      </w:pPr>
      <w:bookmarkStart w:colFirst="0" w:colLast="0" w:name="_wvpgckwa9bc" w:id="17"/>
      <w:bookmarkEnd w:id="17"/>
      <w:r w:rsidDel="00000000" w:rsidR="00000000" w:rsidRPr="00000000">
        <w:rPr>
          <w:b w:val="1"/>
          <w:bCs w:val="1"/>
          <w:sz w:val="34"/>
          <w:szCs w:val="34"/>
          <w:rtl w:val="0"/>
        </w:rPr>
        <w:t xml:space="preserve">17. Documentation Workflow</w:t>
      </w:r>
    </w:p>
    <w:p w:rsidR="00000000" w:rsidDel="00000000" w:rsidP="00000000" w:rsidRDefault="00000000" w:rsidRPr="00000000" w14:paraId="00000107">
      <w:pPr>
        <w:spacing w:after="240" w:before="240" w:lineRule="auto"/>
        <w:rPr/>
      </w:pPr>
      <w:r w:rsidDel="00000000" w:rsidR="00000000" w:rsidRPr="00000000">
        <w:rPr>
          <w:rtl w:val="0"/>
        </w:rPr>
        <w:t xml:space="preserve">AI MUST generate/update, only where applicable to the change:</w:t>
      </w:r>
    </w:p>
    <w:p w:rsidR="00000000" w:rsidDel="00000000" w:rsidP="00000000" w:rsidRDefault="00000000" w:rsidRPr="00000000" w14:paraId="00000108">
      <w:pPr>
        <w:numPr>
          <w:ilvl w:val="0"/>
          <w:numId w:val="1"/>
        </w:numPr>
        <w:spacing w:after="0" w:afterAutospacing="0" w:before="240" w:lineRule="auto"/>
        <w:ind w:left="720" w:hanging="360"/>
      </w:pPr>
      <w:r w:rsidDel="00000000" w:rsidR="00000000" w:rsidRPr="00000000">
        <w:rPr>
          <w:rtl w:val="0"/>
        </w:rPr>
        <w:t xml:space="preserve">README (setup/run instructions, if changed)</w:t>
      </w:r>
    </w:p>
    <w:p w:rsidR="00000000" w:rsidDel="00000000" w:rsidP="00000000" w:rsidRDefault="00000000" w:rsidRPr="00000000" w14:paraId="00000109">
      <w:pPr>
        <w:numPr>
          <w:ilvl w:val="0"/>
          <w:numId w:val="1"/>
        </w:numPr>
        <w:spacing w:after="0" w:afterAutospacing="0" w:before="0" w:beforeAutospacing="0" w:lineRule="auto"/>
        <w:ind w:left="720" w:hanging="360"/>
      </w:pPr>
      <w:r w:rsidDel="00000000" w:rsidR="00000000" w:rsidRPr="00000000">
        <w:rPr>
          <w:rtl w:val="0"/>
        </w:rPr>
        <w:t xml:space="preserve">Public API docs (if a BAS-facing contract changed — update BAS, not this guide)</w:t>
      </w:r>
    </w:p>
    <w:p w:rsidR="00000000" w:rsidDel="00000000" w:rsidP="00000000" w:rsidRDefault="00000000" w:rsidRPr="00000000" w14:paraId="0000010A">
      <w:pPr>
        <w:numPr>
          <w:ilvl w:val="0"/>
          <w:numId w:val="1"/>
        </w:numPr>
        <w:spacing w:after="0" w:afterAutospacing="0" w:before="0" w:beforeAutospacing="0" w:lineRule="auto"/>
        <w:ind w:left="720" w:hanging="360"/>
      </w:pPr>
      <w:r w:rsidDel="00000000" w:rsidR="00000000" w:rsidRPr="00000000">
        <w:rPr>
          <w:rtl w:val="0"/>
        </w:rPr>
        <w:t xml:space="preserve">Architecture notes (only if SAD needs updating — rare)</w:t>
      </w:r>
    </w:p>
    <w:p w:rsidR="00000000" w:rsidDel="00000000" w:rsidP="00000000" w:rsidRDefault="00000000" w:rsidRPr="00000000" w14:paraId="0000010B">
      <w:pPr>
        <w:numPr>
          <w:ilvl w:val="0"/>
          <w:numId w:val="1"/>
        </w:numPr>
        <w:spacing w:after="0" w:afterAutospacing="0" w:before="0" w:beforeAutospacing="0" w:lineRule="auto"/>
        <w:ind w:left="720" w:hanging="360"/>
      </w:pPr>
      <w:r w:rsidDel="00000000" w:rsidR="00000000" w:rsidRPr="00000000">
        <w:rPr>
          <w:rtl w:val="0"/>
        </w:rPr>
        <w:t xml:space="preserve">Code comments (for non-obvious business logic only, not restating code)</w:t>
      </w:r>
    </w:p>
    <w:p w:rsidR="00000000" w:rsidDel="00000000" w:rsidP="00000000" w:rsidRDefault="00000000" w:rsidRPr="00000000" w14:paraId="0000010C">
      <w:pPr>
        <w:numPr>
          <w:ilvl w:val="0"/>
          <w:numId w:val="1"/>
        </w:numPr>
        <w:spacing w:after="0" w:afterAutospacing="0" w:before="0" w:beforeAutospacing="0" w:lineRule="auto"/>
        <w:ind w:left="720" w:hanging="360"/>
      </w:pPr>
      <w:r w:rsidDel="00000000" w:rsidR="00000000" w:rsidRPr="00000000">
        <w:rPr>
          <w:rtl w:val="0"/>
        </w:rPr>
        <w:t xml:space="preserve">Migration notes (DDS changelog, if schema changed)</w:t>
      </w:r>
    </w:p>
    <w:p w:rsidR="00000000" w:rsidDel="00000000" w:rsidP="00000000" w:rsidRDefault="00000000" w:rsidRPr="00000000" w14:paraId="0000010D">
      <w:pPr>
        <w:numPr>
          <w:ilvl w:val="0"/>
          <w:numId w:val="1"/>
        </w:numPr>
        <w:spacing w:after="0" w:afterAutospacing="0" w:before="0" w:beforeAutospacing="0" w:lineRule="auto"/>
        <w:ind w:left="720" w:hanging="360"/>
      </w:pPr>
      <w:r w:rsidDel="00000000" w:rsidR="00000000" w:rsidRPr="00000000">
        <w:rPr>
          <w:rtl w:val="0"/>
        </w:rPr>
        <w:t xml:space="preserve">Release notes (DRD §21 trigger)</w:t>
      </w:r>
    </w:p>
    <w:p w:rsidR="00000000" w:rsidDel="00000000" w:rsidP="00000000" w:rsidRDefault="00000000" w:rsidRPr="00000000" w14:paraId="0000010E">
      <w:pPr>
        <w:numPr>
          <w:ilvl w:val="0"/>
          <w:numId w:val="1"/>
        </w:numPr>
        <w:spacing w:after="0" w:afterAutospacing="0" w:before="0" w:beforeAutospacing="0" w:lineRule="auto"/>
        <w:ind w:left="720" w:hanging="360"/>
      </w:pPr>
      <w:r w:rsidDel="00000000" w:rsidR="00000000" w:rsidRPr="00000000">
        <w:rPr>
          <w:rtl w:val="0"/>
        </w:rPr>
        <w:t xml:space="preserve">Feature documentation (short note in feature folder </w:t>
      </w:r>
      <w:r w:rsidDel="00000000" w:rsidR="00000000" w:rsidRPr="00000000">
        <w:rPr>
          <w:rFonts w:ascii="Roboto Mono" w:cs="Roboto Mono" w:eastAsia="Roboto Mono" w:hAnsi="Roboto Mono"/>
          <w:color w:val="188038"/>
          <w:rtl w:val="0"/>
        </w:rPr>
        <w:t xml:space="preserve">README.md</w:t>
      </w:r>
      <w:r w:rsidDel="00000000" w:rsidR="00000000" w:rsidRPr="00000000">
        <w:rPr>
          <w:rtl w:val="0"/>
        </w:rPr>
        <w:t xml:space="preserve"> if the feature introduces a new pattern)</w:t>
      </w:r>
    </w:p>
    <w:p w:rsidR="00000000" w:rsidDel="00000000" w:rsidP="00000000" w:rsidRDefault="00000000" w:rsidRPr="00000000" w14:paraId="0000010F">
      <w:pPr>
        <w:numPr>
          <w:ilvl w:val="0"/>
          <w:numId w:val="1"/>
        </w:numPr>
        <w:spacing w:after="240" w:before="0" w:beforeAutospacing="0" w:lineRule="auto"/>
        <w:ind w:left="720" w:hanging="360"/>
      </w:pPr>
      <w:r w:rsidDel="00000000" w:rsidR="00000000" w:rsidRPr="00000000">
        <w:rPr>
          <w:rtl w:val="0"/>
        </w:rPr>
        <w:t xml:space="preserve">Change log entry</w:t>
      </w:r>
    </w:p>
    <w:p w:rsidR="00000000" w:rsidDel="00000000" w:rsidP="00000000" w:rsidRDefault="00000000" w:rsidRPr="00000000" w14:paraId="00000110">
      <w:pPr>
        <w:spacing w:after="240" w:before="240" w:lineRule="auto"/>
        <w:rPr/>
      </w:pPr>
      <w:r w:rsidDel="00000000" w:rsidR="00000000" w:rsidRPr="00000000">
        <w:rPr>
          <w:rtl w:val="0"/>
        </w:rPr>
        <w:t xml:space="preserve">AI MUST NOT rewrite an entire spec document for a small change — amend the specific section.</w:t>
      </w:r>
    </w:p>
    <w:p w:rsidR="00000000" w:rsidDel="00000000" w:rsidP="00000000" w:rsidRDefault="00000000" w:rsidRPr="00000000" w14:paraId="000001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pStyle w:val="Heading2"/>
        <w:keepNext w:val="0"/>
        <w:keepLines w:val="0"/>
        <w:spacing w:after="80" w:lineRule="auto"/>
        <w:rPr>
          <w:b w:val="1"/>
          <w:bCs w:val="1"/>
          <w:sz w:val="34"/>
          <w:szCs w:val="34"/>
        </w:rPr>
      </w:pPr>
      <w:bookmarkStart w:colFirst="0" w:colLast="0" w:name="_6c2vxi21is3" w:id="18"/>
      <w:bookmarkEnd w:id="18"/>
      <w:r w:rsidDel="00000000" w:rsidR="00000000" w:rsidRPr="00000000">
        <w:rPr>
          <w:b w:val="1"/>
          <w:bCs w:val="1"/>
          <w:sz w:val="34"/>
          <w:szCs w:val="34"/>
          <w:rtl w:val="0"/>
        </w:rPr>
        <w:t xml:space="preserve">18. Refactoring Rules</w:t>
      </w:r>
    </w:p>
    <w:p w:rsidR="00000000" w:rsidDel="00000000" w:rsidP="00000000" w:rsidRDefault="00000000" w:rsidRPr="00000000" w14:paraId="00000113">
      <w:pPr>
        <w:spacing w:after="240" w:before="240" w:lineRule="auto"/>
        <w:rPr/>
      </w:pPr>
      <w:r w:rsidDel="00000000" w:rsidR="00000000" w:rsidRPr="00000000">
        <w:rPr>
          <w:rtl w:val="0"/>
        </w:rPr>
        <w:t xml:space="preserve">When refactoring, AI MUST:</w:t>
      </w:r>
    </w:p>
    <w:p w:rsidR="00000000" w:rsidDel="00000000" w:rsidP="00000000" w:rsidRDefault="00000000" w:rsidRPr="00000000" w14:paraId="00000114">
      <w:pPr>
        <w:numPr>
          <w:ilvl w:val="0"/>
          <w:numId w:val="10"/>
        </w:numPr>
        <w:spacing w:after="0" w:afterAutospacing="0" w:before="240" w:lineRule="auto"/>
        <w:ind w:left="720" w:hanging="360"/>
      </w:pPr>
      <w:r w:rsidDel="00000000" w:rsidR="00000000" w:rsidRPr="00000000">
        <w:rPr>
          <w:rtl w:val="0"/>
        </w:rPr>
        <w:t xml:space="preserve">Preserve public APIs (repository interfaces, provider signatures) unless the task explicitly requires a breaking change.</w:t>
      </w:r>
    </w:p>
    <w:p w:rsidR="00000000" w:rsidDel="00000000" w:rsidP="00000000" w:rsidRDefault="00000000" w:rsidRPr="00000000" w14:paraId="00000115">
      <w:pPr>
        <w:numPr>
          <w:ilvl w:val="0"/>
          <w:numId w:val="10"/>
        </w:numPr>
        <w:spacing w:after="0" w:afterAutospacing="0" w:before="0" w:beforeAutospacing="0" w:lineRule="auto"/>
        <w:ind w:left="720" w:hanging="360"/>
      </w:pPr>
      <w:r w:rsidDel="00000000" w:rsidR="00000000" w:rsidRPr="00000000">
        <w:rPr>
          <w:rtl w:val="0"/>
        </w:rPr>
        <w:t xml:space="preserve">Preserve existing behavior — refactor is not an occasion to also fix unrelated bugs (file those separately).</w:t>
      </w:r>
    </w:p>
    <w:p w:rsidR="00000000" w:rsidDel="00000000" w:rsidP="00000000" w:rsidRDefault="00000000" w:rsidRPr="00000000" w14:paraId="00000116">
      <w:pPr>
        <w:numPr>
          <w:ilvl w:val="0"/>
          <w:numId w:val="10"/>
        </w:numPr>
        <w:spacing w:after="0" w:afterAutospacing="0" w:before="0" w:beforeAutospacing="0" w:lineRule="auto"/>
        <w:ind w:left="720" w:hanging="360"/>
      </w:pPr>
      <w:r w:rsidDel="00000000" w:rsidR="00000000" w:rsidRPr="00000000">
        <w:rPr>
          <w:rtl w:val="0"/>
        </w:rPr>
        <w:t xml:space="preserve">Update tests to match the new structure, not delete them.</w:t>
      </w:r>
    </w:p>
    <w:p w:rsidR="00000000" w:rsidDel="00000000" w:rsidP="00000000" w:rsidRDefault="00000000" w:rsidRPr="00000000" w14:paraId="00000117">
      <w:pPr>
        <w:numPr>
          <w:ilvl w:val="0"/>
          <w:numId w:val="10"/>
        </w:numPr>
        <w:spacing w:after="0" w:afterAutospacing="0" w:before="0" w:beforeAutospacing="0" w:lineRule="auto"/>
        <w:ind w:left="720" w:hanging="360"/>
      </w:pPr>
      <w:r w:rsidDel="00000000" w:rsidR="00000000" w:rsidRPr="00000000">
        <w:rPr>
          <w:rtl w:val="0"/>
        </w:rPr>
        <w:t xml:space="preserve">Update documentation if folder/API structure changed.</w:t>
      </w:r>
    </w:p>
    <w:p w:rsidR="00000000" w:rsidDel="00000000" w:rsidP="00000000" w:rsidRDefault="00000000" w:rsidRPr="00000000" w14:paraId="00000118">
      <w:pPr>
        <w:numPr>
          <w:ilvl w:val="0"/>
          <w:numId w:val="10"/>
        </w:numPr>
        <w:spacing w:after="0" w:afterAutospacing="0" w:before="0" w:beforeAutospacing="0" w:lineRule="auto"/>
        <w:ind w:left="720" w:hanging="360"/>
      </w:pPr>
      <w:r w:rsidDel="00000000" w:rsidR="00000000" w:rsidRPr="00000000">
        <w:rPr>
          <w:rtl w:val="0"/>
        </w:rPr>
        <w:t xml:space="preserve">Avoid unnecessary changes: touch only the files required for the refactor's stated scope.</w:t>
      </w:r>
    </w:p>
    <w:p w:rsidR="00000000" w:rsidDel="00000000" w:rsidP="00000000" w:rsidRDefault="00000000" w:rsidRPr="00000000" w14:paraId="00000119">
      <w:pPr>
        <w:numPr>
          <w:ilvl w:val="0"/>
          <w:numId w:val="10"/>
        </w:numPr>
        <w:spacing w:after="240" w:before="0" w:beforeAutospacing="0" w:lineRule="auto"/>
        <w:ind w:left="720" w:hanging="360"/>
      </w:pPr>
      <w:r w:rsidDel="00000000" w:rsidR="00000000" w:rsidRPr="00000000">
        <w:rPr>
          <w:rtl w:val="0"/>
        </w:rPr>
        <w:t xml:space="preserve">Document any architectural deviation in the Decision Log (§32).</w:t>
      </w:r>
    </w:p>
    <w:p w:rsidR="00000000" w:rsidDel="00000000" w:rsidP="00000000" w:rsidRDefault="00000000" w:rsidRPr="00000000" w14:paraId="000001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pStyle w:val="Heading2"/>
        <w:keepNext w:val="0"/>
        <w:keepLines w:val="0"/>
        <w:spacing w:after="80" w:lineRule="auto"/>
        <w:rPr>
          <w:b w:val="1"/>
          <w:bCs w:val="1"/>
          <w:sz w:val="34"/>
          <w:szCs w:val="34"/>
        </w:rPr>
      </w:pPr>
      <w:bookmarkStart w:colFirst="0" w:colLast="0" w:name="_6go5ae31enwp" w:id="19"/>
      <w:bookmarkEnd w:id="19"/>
      <w:r w:rsidDel="00000000" w:rsidR="00000000" w:rsidRPr="00000000">
        <w:rPr>
          <w:b w:val="1"/>
          <w:bCs w:val="1"/>
          <w:sz w:val="34"/>
          <w:szCs w:val="34"/>
          <w:rtl w:val="0"/>
        </w:rPr>
        <w:t xml:space="preserve">19. Self-Review Checklist</w:t>
      </w:r>
    </w:p>
    <w:p w:rsidR="00000000" w:rsidDel="00000000" w:rsidP="00000000" w:rsidRDefault="00000000" w:rsidRPr="00000000" w14:paraId="0000011C">
      <w:pPr>
        <w:spacing w:after="240" w:before="240" w:lineRule="auto"/>
        <w:rPr/>
      </w:pPr>
      <w:r w:rsidDel="00000000" w:rsidR="00000000" w:rsidRPr="00000000">
        <w:rPr>
          <w:rtl w:val="0"/>
        </w:rPr>
        <w:t xml:space="preserve">Before AI marks a task complete, verify:</w:t>
      </w:r>
    </w:p>
    <w:p w:rsidR="00000000" w:rsidDel="00000000" w:rsidP="00000000" w:rsidRDefault="00000000" w:rsidRPr="00000000" w14:paraId="0000011D">
      <w:pPr>
        <w:numPr>
          <w:ilvl w:val="0"/>
          <w:numId w:val="15"/>
        </w:numPr>
        <w:spacing w:after="0" w:afterAutospacing="0" w:before="240" w:lineRule="auto"/>
        <w:ind w:left="720" w:hanging="360"/>
      </w:pPr>
      <w:r w:rsidDel="00000000" w:rsidR="00000000" w:rsidRPr="00000000">
        <w:rPr>
          <w:rtl w:val="0"/>
        </w:rPr>
        <w:t xml:space="preserve">[ ] Matches SAD/DDS/BAS/AISD/PEG/UCL/UFS constraints for this feature</w:t>
      </w:r>
    </w:p>
    <w:p w:rsidR="00000000" w:rsidDel="00000000" w:rsidP="00000000" w:rsidRDefault="00000000" w:rsidRPr="00000000" w14:paraId="0000011E">
      <w:pPr>
        <w:numPr>
          <w:ilvl w:val="0"/>
          <w:numId w:val="15"/>
        </w:numPr>
        <w:spacing w:after="0" w:afterAutospacing="0" w:before="0" w:beforeAutospacing="0" w:lineRule="auto"/>
        <w:ind w:left="720" w:hanging="360"/>
      </w:pPr>
      <w:r w:rsidDel="00000000" w:rsidR="00000000" w:rsidRPr="00000000">
        <w:rPr>
          <w:rtl w:val="0"/>
        </w:rPr>
        <w:t xml:space="preserve">[ ] Naming conventions match Coding Standards</w:t>
      </w:r>
    </w:p>
    <w:p w:rsidR="00000000" w:rsidDel="00000000" w:rsidP="00000000" w:rsidRDefault="00000000" w:rsidRPr="00000000" w14:paraId="0000011F">
      <w:pPr>
        <w:numPr>
          <w:ilvl w:val="0"/>
          <w:numId w:val="15"/>
        </w:numPr>
        <w:spacing w:after="0" w:afterAutospacing="0" w:before="0" w:beforeAutospacing="0" w:lineRule="auto"/>
        <w:ind w:left="720" w:hanging="360"/>
      </w:pPr>
      <w:r w:rsidDel="00000000" w:rsidR="00000000" w:rsidRPr="00000000">
        <w:rPr>
          <w:rtl w:val="0"/>
        </w:rPr>
        <w:t xml:space="preserve">[ ] Folder structure matches §5</w:t>
      </w:r>
    </w:p>
    <w:p w:rsidR="00000000" w:rsidDel="00000000" w:rsidP="00000000" w:rsidRDefault="00000000" w:rsidRPr="00000000" w14:paraId="00000120">
      <w:pPr>
        <w:numPr>
          <w:ilvl w:val="0"/>
          <w:numId w:val="15"/>
        </w:numPr>
        <w:spacing w:after="0" w:afterAutospacing="0" w:before="0" w:beforeAutospacing="0" w:lineRule="auto"/>
        <w:ind w:left="720" w:hanging="360"/>
      </w:pPr>
      <w:r w:rsidDel="00000000" w:rsidR="00000000" w:rsidRPr="00000000">
        <w:rPr>
          <w:rtl w:val="0"/>
        </w:rPr>
        <w:t xml:space="preserve">[ ] No duplicated widgets/repositories/services (checked existing code first)</w:t>
      </w:r>
    </w:p>
    <w:p w:rsidR="00000000" w:rsidDel="00000000" w:rsidP="00000000" w:rsidRDefault="00000000" w:rsidRPr="00000000" w14:paraId="00000121">
      <w:pPr>
        <w:numPr>
          <w:ilvl w:val="0"/>
          <w:numId w:val="15"/>
        </w:numPr>
        <w:spacing w:after="0" w:afterAutospacing="0" w:before="0" w:beforeAutospacing="0" w:lineRule="auto"/>
        <w:ind w:left="720" w:hanging="360"/>
      </w:pPr>
      <w:r w:rsidDel="00000000" w:rsidR="00000000" w:rsidRPr="00000000">
        <w:rPr>
          <w:rtl w:val="0"/>
        </w:rPr>
        <w:t xml:space="preserve">[ ] Performance acceptable (no obvious rebuild storms, N+1 queries)</w:t>
      </w:r>
    </w:p>
    <w:p w:rsidR="00000000" w:rsidDel="00000000" w:rsidP="00000000" w:rsidRDefault="00000000" w:rsidRPr="00000000" w14:paraId="00000122">
      <w:pPr>
        <w:numPr>
          <w:ilvl w:val="0"/>
          <w:numId w:val="15"/>
        </w:numPr>
        <w:spacing w:after="0" w:afterAutospacing="0" w:before="0" w:beforeAutospacing="0" w:lineRule="auto"/>
        <w:ind w:left="720" w:hanging="360"/>
      </w:pPr>
      <w:r w:rsidDel="00000000" w:rsidR="00000000" w:rsidRPr="00000000">
        <w:rPr>
          <w:rtl w:val="0"/>
        </w:rPr>
        <w:t xml:space="preserve">[ ] Accessibility verified (semantics, contrast)</w:t>
      </w:r>
    </w:p>
    <w:p w:rsidR="00000000" w:rsidDel="00000000" w:rsidP="00000000" w:rsidRDefault="00000000" w:rsidRPr="00000000" w14:paraId="00000123">
      <w:pPr>
        <w:numPr>
          <w:ilvl w:val="0"/>
          <w:numId w:val="15"/>
        </w:numPr>
        <w:spacing w:after="0" w:afterAutospacing="0" w:before="0" w:beforeAutospacing="0" w:lineRule="auto"/>
        <w:ind w:left="720" w:hanging="360"/>
      </w:pPr>
      <w:r w:rsidDel="00000000" w:rsidR="00000000" w:rsidRPr="00000000">
        <w:rPr>
          <w:rtl w:val="0"/>
        </w:rPr>
        <w:t xml:space="preserve">[ ] Security: inputs validated, RLS respected, no secrets in code</w:t>
      </w:r>
    </w:p>
    <w:p w:rsidR="00000000" w:rsidDel="00000000" w:rsidP="00000000" w:rsidRDefault="00000000" w:rsidRPr="00000000" w14:paraId="00000124">
      <w:pPr>
        <w:numPr>
          <w:ilvl w:val="0"/>
          <w:numId w:val="15"/>
        </w:numPr>
        <w:spacing w:after="0" w:afterAutospacing="0" w:before="0" w:beforeAutospacing="0" w:lineRule="auto"/>
        <w:ind w:left="720" w:hanging="360"/>
      </w:pPr>
      <w:r w:rsidDel="00000000" w:rsidR="00000000" w:rsidRPr="00000000">
        <w:rPr>
          <w:rtl w:val="0"/>
        </w:rPr>
        <w:t xml:space="preserve">[ ] Tests written per §16, all passing</w:t>
      </w:r>
    </w:p>
    <w:p w:rsidR="00000000" w:rsidDel="00000000" w:rsidP="00000000" w:rsidRDefault="00000000" w:rsidRPr="00000000" w14:paraId="00000125">
      <w:pPr>
        <w:numPr>
          <w:ilvl w:val="0"/>
          <w:numId w:val="15"/>
        </w:numPr>
        <w:spacing w:after="0" w:afterAutospacing="0" w:before="0" w:beforeAutospacing="0" w:lineRule="auto"/>
        <w:ind w:left="720" w:hanging="360"/>
      </w:pPr>
      <w:r w:rsidDel="00000000" w:rsidR="00000000" w:rsidRPr="00000000">
        <w:rPr>
          <w:rtl w:val="0"/>
        </w:rPr>
        <w:t xml:space="preserve">[ ] Documentation updated per §17</w:t>
      </w:r>
    </w:p>
    <w:p w:rsidR="00000000" w:rsidDel="00000000" w:rsidP="00000000" w:rsidRDefault="00000000" w:rsidRPr="00000000" w14:paraId="00000126">
      <w:pPr>
        <w:numPr>
          <w:ilvl w:val="0"/>
          <w:numId w:val="15"/>
        </w:numPr>
        <w:spacing w:after="0" w:afterAutospacing="0" w:before="0" w:beforeAutospacing="0" w:lineRule="auto"/>
        <w:ind w:left="720" w:hanging="360"/>
      </w:pPr>
      <w:r w:rsidDel="00000000" w:rsidR="00000000" w:rsidRPr="00000000">
        <w:rPr>
          <w:rtl w:val="0"/>
        </w:rPr>
        <w:t xml:space="preserve">[ ] Lint clean</w:t>
      </w:r>
    </w:p>
    <w:p w:rsidR="00000000" w:rsidDel="00000000" w:rsidP="00000000" w:rsidRDefault="00000000" w:rsidRPr="00000000" w14:paraId="00000127">
      <w:pPr>
        <w:numPr>
          <w:ilvl w:val="0"/>
          <w:numId w:val="15"/>
        </w:numPr>
        <w:spacing w:after="0" w:afterAutospacing="0" w:before="0" w:beforeAutospacing="0" w:lineRule="auto"/>
        <w:ind w:left="720" w:hanging="360"/>
      </w:pPr>
      <w:r w:rsidDel="00000000" w:rsidR="00000000" w:rsidRPr="00000000">
        <w:rPr>
          <w:rtl w:val="0"/>
        </w:rPr>
        <w:t xml:space="preserve">[ ] Static analysis clean</w:t>
      </w:r>
    </w:p>
    <w:p w:rsidR="00000000" w:rsidDel="00000000" w:rsidP="00000000" w:rsidRDefault="00000000" w:rsidRPr="00000000" w14:paraId="00000128">
      <w:pPr>
        <w:numPr>
          <w:ilvl w:val="0"/>
          <w:numId w:val="15"/>
        </w:numPr>
        <w:spacing w:after="240" w:before="0" w:beforeAutospacing="0" w:lineRule="auto"/>
        <w:ind w:left="720" w:hanging="360"/>
      </w:pPr>
      <w:r w:rsidDel="00000000" w:rsidR="00000000" w:rsidRPr="00000000">
        <w:rPr>
          <w:rtl w:val="0"/>
        </w:rPr>
        <w:t xml:space="preserve">[ ] No TODOs without explicit human approval</w:t>
      </w:r>
    </w:p>
    <w:p w:rsidR="00000000" w:rsidDel="00000000" w:rsidP="00000000" w:rsidRDefault="00000000" w:rsidRPr="00000000" w14:paraId="000001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pStyle w:val="Heading2"/>
        <w:keepNext w:val="0"/>
        <w:keepLines w:val="0"/>
        <w:spacing w:after="80" w:lineRule="auto"/>
        <w:rPr>
          <w:b w:val="1"/>
          <w:bCs w:val="1"/>
          <w:sz w:val="34"/>
          <w:szCs w:val="34"/>
        </w:rPr>
      </w:pPr>
      <w:bookmarkStart w:colFirst="0" w:colLast="0" w:name="_fi3856rkfihi" w:id="20"/>
      <w:bookmarkEnd w:id="20"/>
      <w:r w:rsidDel="00000000" w:rsidR="00000000" w:rsidRPr="00000000">
        <w:rPr>
          <w:b w:val="1"/>
          <w:bCs w:val="1"/>
          <w:sz w:val="34"/>
          <w:szCs w:val="34"/>
          <w:rtl w:val="0"/>
        </w:rPr>
        <w:t xml:space="preserve">20. Code Review Checklist</w:t>
      </w:r>
    </w:p>
    <w:p w:rsidR="00000000" w:rsidDel="00000000" w:rsidP="00000000" w:rsidRDefault="00000000" w:rsidRPr="00000000" w14:paraId="0000012B">
      <w:pPr>
        <w:spacing w:after="240" w:before="240" w:lineRule="auto"/>
        <w:rPr/>
      </w:pPr>
      <w:r w:rsidDel="00000000" w:rsidR="00000000" w:rsidRPr="00000000">
        <w:rPr>
          <w:rtl w:val="0"/>
        </w:rPr>
        <w:t xml:space="preserve">AI (self) and human reviewers evaluate: Architecture compliance, Readability, Cyclomatic complexity, Performance, Security, Memory (leaks, large object retention), Testing adequacy, Documentation accuracy, Maintainability, Scalability (does this pattern hold at 10x data volume).</w:t>
      </w:r>
    </w:p>
    <w:p w:rsidR="00000000" w:rsidDel="00000000" w:rsidP="00000000" w:rsidRDefault="00000000" w:rsidRPr="00000000" w14:paraId="000001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D">
      <w:pPr>
        <w:pStyle w:val="Heading2"/>
        <w:keepNext w:val="0"/>
        <w:keepLines w:val="0"/>
        <w:spacing w:after="80" w:lineRule="auto"/>
        <w:rPr>
          <w:b w:val="1"/>
          <w:bCs w:val="1"/>
          <w:sz w:val="34"/>
          <w:szCs w:val="34"/>
        </w:rPr>
      </w:pPr>
      <w:bookmarkStart w:colFirst="0" w:colLast="0" w:name="_xnbi5ullw9ud" w:id="21"/>
      <w:bookmarkEnd w:id="21"/>
      <w:r w:rsidDel="00000000" w:rsidR="00000000" w:rsidRPr="00000000">
        <w:rPr>
          <w:b w:val="1"/>
          <w:bCs w:val="1"/>
          <w:sz w:val="34"/>
          <w:szCs w:val="34"/>
          <w:rtl w:val="0"/>
        </w:rPr>
        <w:t xml:space="preserve">21. Prompting Strategy for AI Coding</w:t>
      </w:r>
    </w:p>
    <w:p w:rsidR="00000000" w:rsidDel="00000000" w:rsidP="00000000" w:rsidRDefault="00000000" w:rsidRPr="00000000" w14:paraId="0000012E">
      <w:pPr>
        <w:spacing w:after="240" w:before="240" w:lineRule="auto"/>
        <w:rPr/>
      </w:pPr>
      <w:r w:rsidDel="00000000" w:rsidR="00000000" w:rsidRPr="00000000">
        <w:rPr>
          <w:rtl w:val="0"/>
        </w:rPr>
        <w:t xml:space="preserve">Mandatory reasoning sequence before code generation, every session:</w:t>
      </w:r>
    </w:p>
    <w:p w:rsidR="00000000" w:rsidDel="00000000" w:rsidP="00000000" w:rsidRDefault="00000000" w:rsidRPr="00000000" w14:paraId="0000012F">
      <w:pPr>
        <w:numPr>
          <w:ilvl w:val="0"/>
          <w:numId w:val="19"/>
        </w:numPr>
        <w:spacing w:after="0" w:afterAutospacing="0" w:before="240" w:lineRule="auto"/>
        <w:ind w:left="720" w:hanging="360"/>
      </w:pPr>
      <w:r w:rsidDel="00000000" w:rsidR="00000000" w:rsidRPr="00000000">
        <w:rPr>
          <w:rtl w:val="0"/>
        </w:rPr>
        <w:t xml:space="preserve">Understand task (restate in own words against PRD/DRD milestone)</w:t>
      </w:r>
    </w:p>
    <w:p w:rsidR="00000000" w:rsidDel="00000000" w:rsidP="00000000" w:rsidRDefault="00000000" w:rsidRPr="00000000" w14:paraId="00000130">
      <w:pPr>
        <w:numPr>
          <w:ilvl w:val="0"/>
          <w:numId w:val="19"/>
        </w:numPr>
        <w:spacing w:after="0" w:afterAutospacing="0" w:before="0" w:beforeAutospacing="0" w:lineRule="auto"/>
        <w:ind w:left="720" w:hanging="360"/>
      </w:pPr>
      <w:r w:rsidDel="00000000" w:rsidR="00000000" w:rsidRPr="00000000">
        <w:rPr>
          <w:rtl w:val="0"/>
        </w:rPr>
        <w:t xml:space="preserve">Identify affected modules (§6 dependency check)</w:t>
      </w:r>
    </w:p>
    <w:p w:rsidR="00000000" w:rsidDel="00000000" w:rsidP="00000000" w:rsidRDefault="00000000" w:rsidRPr="00000000" w14:paraId="00000131">
      <w:pPr>
        <w:numPr>
          <w:ilvl w:val="0"/>
          <w:numId w:val="19"/>
        </w:numPr>
        <w:spacing w:after="0" w:afterAutospacing="0" w:before="0" w:beforeAutospacing="0" w:lineRule="auto"/>
        <w:ind w:left="720" w:hanging="360"/>
      </w:pPr>
      <w:r w:rsidDel="00000000" w:rsidR="00000000" w:rsidRPr="00000000">
        <w:rPr>
          <w:rtl w:val="0"/>
        </w:rPr>
        <w:t xml:space="preserve">Read dependencies (§3 checklist)</w:t>
      </w:r>
    </w:p>
    <w:p w:rsidR="00000000" w:rsidDel="00000000" w:rsidP="00000000" w:rsidRDefault="00000000" w:rsidRPr="00000000" w14:paraId="00000132">
      <w:pPr>
        <w:numPr>
          <w:ilvl w:val="0"/>
          <w:numId w:val="19"/>
        </w:numPr>
        <w:spacing w:after="0" w:afterAutospacing="0" w:before="0" w:beforeAutospacing="0" w:lineRule="auto"/>
        <w:ind w:left="720" w:hanging="360"/>
      </w:pPr>
      <w:r w:rsidDel="00000000" w:rsidR="00000000" w:rsidRPr="00000000">
        <w:rPr>
          <w:rtl w:val="0"/>
        </w:rPr>
        <w:t xml:space="preserve">Generate implementation plan (§4 file order applied to this task)</w:t>
      </w:r>
    </w:p>
    <w:p w:rsidR="00000000" w:rsidDel="00000000" w:rsidP="00000000" w:rsidRDefault="00000000" w:rsidRPr="00000000" w14:paraId="00000133">
      <w:pPr>
        <w:numPr>
          <w:ilvl w:val="0"/>
          <w:numId w:val="19"/>
        </w:numPr>
        <w:spacing w:after="0" w:afterAutospacing="0" w:before="0" w:beforeAutospacing="0" w:lineRule="auto"/>
        <w:ind w:left="720" w:hanging="360"/>
      </w:pPr>
      <w:r w:rsidDel="00000000" w:rsidR="00000000" w:rsidRPr="00000000">
        <w:rPr>
          <w:rtl w:val="0"/>
        </w:rPr>
        <w:t xml:space="preserve">Generate code</w:t>
      </w:r>
    </w:p>
    <w:p w:rsidR="00000000" w:rsidDel="00000000" w:rsidP="00000000" w:rsidRDefault="00000000" w:rsidRPr="00000000" w14:paraId="00000134">
      <w:pPr>
        <w:numPr>
          <w:ilvl w:val="0"/>
          <w:numId w:val="19"/>
        </w:numPr>
        <w:spacing w:after="0" w:afterAutospacing="0" w:before="0" w:beforeAutospacing="0" w:lineRule="auto"/>
        <w:ind w:left="720" w:hanging="360"/>
      </w:pPr>
      <w:r w:rsidDel="00000000" w:rsidR="00000000" w:rsidRPr="00000000">
        <w:rPr>
          <w:rtl w:val="0"/>
        </w:rPr>
        <w:t xml:space="preserve">Validate (lint/tests)</w:t>
      </w:r>
    </w:p>
    <w:p w:rsidR="00000000" w:rsidDel="00000000" w:rsidP="00000000" w:rsidRDefault="00000000" w:rsidRPr="00000000" w14:paraId="00000135">
      <w:pPr>
        <w:numPr>
          <w:ilvl w:val="0"/>
          <w:numId w:val="19"/>
        </w:numPr>
        <w:spacing w:after="0" w:afterAutospacing="0" w:before="0" w:beforeAutospacing="0" w:lineRule="auto"/>
        <w:ind w:left="720" w:hanging="360"/>
      </w:pPr>
      <w:r w:rsidDel="00000000" w:rsidR="00000000" w:rsidRPr="00000000">
        <w:rPr>
          <w:rtl w:val="0"/>
        </w:rPr>
        <w:t xml:space="preserve">Review (§19)</w:t>
      </w:r>
    </w:p>
    <w:p w:rsidR="00000000" w:rsidDel="00000000" w:rsidP="00000000" w:rsidRDefault="00000000" w:rsidRPr="00000000" w14:paraId="00000136">
      <w:pPr>
        <w:numPr>
          <w:ilvl w:val="0"/>
          <w:numId w:val="19"/>
        </w:numPr>
        <w:spacing w:after="0" w:afterAutospacing="0" w:before="0" w:beforeAutospacing="0" w:lineRule="auto"/>
        <w:ind w:left="720" w:hanging="360"/>
      </w:pPr>
      <w:r w:rsidDel="00000000" w:rsidR="00000000" w:rsidRPr="00000000">
        <w:rPr>
          <w:rtl w:val="0"/>
        </w:rPr>
        <w:t xml:space="preserve">Refactor if needed</w:t>
      </w:r>
    </w:p>
    <w:p w:rsidR="00000000" w:rsidDel="00000000" w:rsidP="00000000" w:rsidRDefault="00000000" w:rsidRPr="00000000" w14:paraId="00000137">
      <w:pPr>
        <w:numPr>
          <w:ilvl w:val="0"/>
          <w:numId w:val="19"/>
        </w:numPr>
        <w:spacing w:after="240" w:before="0" w:beforeAutospacing="0" w:lineRule="auto"/>
        <w:ind w:left="720" w:hanging="360"/>
      </w:pPr>
      <w:r w:rsidDel="00000000" w:rsidR="00000000" w:rsidRPr="00000000">
        <w:rPr>
          <w:rtl w:val="0"/>
        </w:rPr>
        <w:t xml:space="preserve">Summarize changes (what changed, why, what docs were touched)</w:t>
      </w:r>
    </w:p>
    <w:p w:rsidR="00000000" w:rsidDel="00000000" w:rsidP="00000000" w:rsidRDefault="00000000" w:rsidRPr="00000000" w14:paraId="00000138">
      <w:pPr>
        <w:spacing w:after="240" w:before="240" w:lineRule="auto"/>
        <w:rPr/>
      </w:pPr>
      <w:r w:rsidDel="00000000" w:rsidR="00000000" w:rsidRPr="00000000">
        <w:rPr>
          <w:rtl w:val="0"/>
        </w:rPr>
        <w:t xml:space="preserve">AI MUST NOT skip step 1–4 even for "small" tasks — small tasks still require confirming no architectural assumption is being invented.</w:t>
      </w:r>
    </w:p>
    <w:p w:rsidR="00000000" w:rsidDel="00000000" w:rsidP="00000000" w:rsidRDefault="00000000" w:rsidRPr="00000000" w14:paraId="000001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A">
      <w:pPr>
        <w:pStyle w:val="Heading2"/>
        <w:keepNext w:val="0"/>
        <w:keepLines w:val="0"/>
        <w:spacing w:after="80" w:lineRule="auto"/>
        <w:rPr>
          <w:b w:val="1"/>
          <w:bCs w:val="1"/>
          <w:sz w:val="34"/>
          <w:szCs w:val="34"/>
        </w:rPr>
      </w:pPr>
      <w:bookmarkStart w:colFirst="0" w:colLast="0" w:name="_mt7jmimxl7wk" w:id="22"/>
      <w:bookmarkEnd w:id="22"/>
      <w:r w:rsidDel="00000000" w:rsidR="00000000" w:rsidRPr="00000000">
        <w:rPr>
          <w:b w:val="1"/>
          <w:bCs w:val="1"/>
          <w:sz w:val="34"/>
          <w:szCs w:val="34"/>
          <w:rtl w:val="0"/>
        </w:rPr>
        <w:t xml:space="preserve">22. Incremental Development Strategy</w:t>
      </w:r>
    </w:p>
    <w:p w:rsidR="00000000" w:rsidDel="00000000" w:rsidP="00000000" w:rsidRDefault="00000000" w:rsidRPr="00000000" w14:paraId="0000013B">
      <w:pPr>
        <w:numPr>
          <w:ilvl w:val="0"/>
          <w:numId w:val="18"/>
        </w:numPr>
        <w:spacing w:after="0" w:afterAutospacing="0" w:before="240" w:lineRule="auto"/>
        <w:ind w:left="720" w:hanging="360"/>
      </w:pPr>
      <w:r w:rsidDel="00000000" w:rsidR="00000000" w:rsidRPr="00000000">
        <w:rPr>
          <w:rtl w:val="0"/>
        </w:rPr>
        <w:t xml:space="preserve">Small commits: one logical unit per commit (per DRD §22 commit convention </w:t>
      </w:r>
      <w:r w:rsidDel="00000000" w:rsidR="00000000" w:rsidRPr="00000000">
        <w:rPr>
          <w:rFonts w:ascii="Roboto Mono" w:cs="Roboto Mono" w:eastAsia="Roboto Mono" w:hAnsi="Roboto Mono"/>
          <w:color w:val="188038"/>
          <w:rtl w:val="0"/>
        </w:rPr>
        <w:t xml:space="preserve">M&lt;id&gt;: &lt;change&gt;</w:t>
      </w:r>
      <w:r w:rsidDel="00000000" w:rsidR="00000000" w:rsidRPr="00000000">
        <w:rPr>
          <w:rtl w:val="0"/>
        </w:rPr>
        <w:t xml:space="preserve">).</w:t>
      </w:r>
    </w:p>
    <w:p w:rsidR="00000000" w:rsidDel="00000000" w:rsidP="00000000" w:rsidRDefault="00000000" w:rsidRPr="00000000" w14:paraId="0000013C">
      <w:pPr>
        <w:numPr>
          <w:ilvl w:val="0"/>
          <w:numId w:val="18"/>
        </w:numPr>
        <w:spacing w:after="0" w:afterAutospacing="0" w:before="0" w:beforeAutospacing="0" w:lineRule="auto"/>
        <w:ind w:left="720" w:hanging="360"/>
      </w:pPr>
      <w:r w:rsidDel="00000000" w:rsidR="00000000" w:rsidRPr="00000000">
        <w:rPr>
          <w:rtl w:val="0"/>
        </w:rPr>
        <w:t xml:space="preserve">Small pull requests: scoped to one milestone/sub-task; large multi-layer PRs MUST be split by feature-slice, not by layer.</w:t>
      </w:r>
    </w:p>
    <w:p w:rsidR="00000000" w:rsidDel="00000000" w:rsidP="00000000" w:rsidRDefault="00000000" w:rsidRPr="00000000" w14:paraId="0000013D">
      <w:pPr>
        <w:numPr>
          <w:ilvl w:val="0"/>
          <w:numId w:val="18"/>
        </w:numPr>
        <w:spacing w:after="0" w:afterAutospacing="0" w:before="0" w:beforeAutospacing="0" w:lineRule="auto"/>
        <w:ind w:left="720" w:hanging="360"/>
      </w:pPr>
      <w:r w:rsidDel="00000000" w:rsidR="00000000" w:rsidRPr="00000000">
        <w:rPr>
          <w:rtl w:val="0"/>
        </w:rPr>
        <w:t xml:space="preserve">Feature isolation: a feature in progress MUST NOT break existing features (feature flags if needed for partial rollout).</w:t>
      </w:r>
    </w:p>
    <w:p w:rsidR="00000000" w:rsidDel="00000000" w:rsidP="00000000" w:rsidRDefault="00000000" w:rsidRPr="00000000" w14:paraId="0000013E">
      <w:pPr>
        <w:numPr>
          <w:ilvl w:val="0"/>
          <w:numId w:val="18"/>
        </w:numPr>
        <w:spacing w:after="0" w:afterAutospacing="0" w:before="0" w:beforeAutospacing="0" w:lineRule="auto"/>
        <w:ind w:left="720" w:hanging="360"/>
      </w:pPr>
      <w:r w:rsidDel="00000000" w:rsidR="00000000" w:rsidRPr="00000000">
        <w:rPr>
          <w:rtl w:val="0"/>
        </w:rPr>
        <w:t xml:space="preserve">Dependency isolation: upgrading a dependency is its own PR, never bundled with feature work.</w:t>
      </w:r>
    </w:p>
    <w:p w:rsidR="00000000" w:rsidDel="00000000" w:rsidP="00000000" w:rsidRDefault="00000000" w:rsidRPr="00000000" w14:paraId="0000013F">
      <w:pPr>
        <w:numPr>
          <w:ilvl w:val="0"/>
          <w:numId w:val="18"/>
        </w:numPr>
        <w:spacing w:after="0" w:afterAutospacing="0" w:before="0" w:beforeAutospacing="0" w:lineRule="auto"/>
        <w:ind w:left="720" w:hanging="360"/>
      </w:pPr>
      <w:r w:rsidDel="00000000" w:rsidR="00000000" w:rsidRPr="00000000">
        <w:rPr>
          <w:rtl w:val="0"/>
        </w:rPr>
        <w:t xml:space="preserve">Rollback: every DB change ships with a down-migration; every release is revertable per DRD §18.</w:t>
      </w:r>
    </w:p>
    <w:p w:rsidR="00000000" w:rsidDel="00000000" w:rsidP="00000000" w:rsidRDefault="00000000" w:rsidRPr="00000000" w14:paraId="00000140">
      <w:pPr>
        <w:numPr>
          <w:ilvl w:val="0"/>
          <w:numId w:val="18"/>
        </w:numPr>
        <w:spacing w:after="240" w:before="0" w:beforeAutospacing="0" w:lineRule="auto"/>
        <w:ind w:left="720" w:hanging="360"/>
      </w:pPr>
      <w:r w:rsidDel="00000000" w:rsidR="00000000" w:rsidRPr="00000000">
        <w:rPr>
          <w:rtl w:val="0"/>
        </w:rPr>
        <w:t xml:space="preserve">Continuous validation: CI MUST run on every PR before merge.</w:t>
      </w:r>
    </w:p>
    <w:p w:rsidR="00000000" w:rsidDel="00000000" w:rsidP="00000000" w:rsidRDefault="00000000" w:rsidRPr="00000000" w14:paraId="00000141">
      <w:pPr>
        <w:spacing w:after="240" w:before="240" w:lineRule="auto"/>
        <w:rPr/>
      </w:pPr>
      <w:r w:rsidDel="00000000" w:rsidR="00000000" w:rsidRPr="00000000">
        <w:rPr>
          <w:b w:val="1"/>
          <w:bCs w:val="1"/>
          <w:rtl w:val="0"/>
        </w:rPr>
        <w:t xml:space="preserve">Incomplete requirements:</w:t>
      </w:r>
      <w:r w:rsidDel="00000000" w:rsidR="00000000" w:rsidRPr="00000000">
        <w:rPr>
          <w:rtl w:val="0"/>
        </w:rPr>
        <w:t xml:space="preserve"> if a spec gap is discovered mid-task, AI MUST NOT invent the missing decision. AI MUST: (a) implement everything that is unambiguous, (b) clearly flag the gap and propose the smallest reasonable amendment, (c) log it in the Decision Log (§32), (d) pause that specific sub-task for human sign-off rather than guessing.</w:t>
      </w:r>
    </w:p>
    <w:p w:rsidR="00000000" w:rsidDel="00000000" w:rsidP="00000000" w:rsidRDefault="00000000" w:rsidRPr="00000000" w14:paraId="000001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3">
      <w:pPr>
        <w:pStyle w:val="Heading2"/>
        <w:keepNext w:val="0"/>
        <w:keepLines w:val="0"/>
        <w:spacing w:after="80" w:lineRule="auto"/>
        <w:rPr>
          <w:b w:val="1"/>
          <w:bCs w:val="1"/>
          <w:sz w:val="34"/>
          <w:szCs w:val="34"/>
        </w:rPr>
      </w:pPr>
      <w:bookmarkStart w:colFirst="0" w:colLast="0" w:name="_yuqghpl0a4ur" w:id="23"/>
      <w:bookmarkEnd w:id="23"/>
      <w:r w:rsidDel="00000000" w:rsidR="00000000" w:rsidRPr="00000000">
        <w:rPr>
          <w:b w:val="1"/>
          <w:bCs w:val="1"/>
          <w:sz w:val="34"/>
          <w:szCs w:val="34"/>
          <w:rtl w:val="0"/>
        </w:rPr>
        <w:t xml:space="preserve">23. AI Refactoring Strategy</w:t>
      </w:r>
    </w:p>
    <w:p w:rsidR="00000000" w:rsidDel="00000000" w:rsidP="00000000" w:rsidRDefault="00000000" w:rsidRPr="00000000" w14:paraId="00000144">
      <w:pPr>
        <w:numPr>
          <w:ilvl w:val="0"/>
          <w:numId w:val="12"/>
        </w:numPr>
        <w:spacing w:after="0" w:afterAutospacing="0" w:before="240" w:lineRule="auto"/>
        <w:ind w:left="720" w:hanging="360"/>
      </w:pPr>
      <w:r w:rsidDel="00000000" w:rsidR="00000000" w:rsidRPr="00000000">
        <w:rPr>
          <w:b w:val="1"/>
          <w:bCs w:val="1"/>
          <w:rtl w:val="0"/>
        </w:rPr>
        <w:t xml:space="preserve">Safe refactoring</w:t>
      </w:r>
      <w:r w:rsidDel="00000000" w:rsidR="00000000" w:rsidRPr="00000000">
        <w:rPr>
          <w:rtl w:val="0"/>
        </w:rPr>
        <w:t xml:space="preserve"> (renames, extraction, no behavior change): AI may proceed autonomously with full test coverage as the safety net.</w:t>
      </w:r>
    </w:p>
    <w:p w:rsidR="00000000" w:rsidDel="00000000" w:rsidP="00000000" w:rsidRDefault="00000000" w:rsidRPr="00000000" w14:paraId="00000145">
      <w:pPr>
        <w:numPr>
          <w:ilvl w:val="0"/>
          <w:numId w:val="12"/>
        </w:numPr>
        <w:spacing w:after="0" w:afterAutospacing="0" w:before="0" w:beforeAutospacing="0" w:lineRule="auto"/>
        <w:ind w:left="720" w:hanging="360"/>
      </w:pPr>
      <w:r w:rsidDel="00000000" w:rsidR="00000000" w:rsidRPr="00000000">
        <w:rPr>
          <w:b w:val="1"/>
          <w:bCs w:val="1"/>
          <w:rtl w:val="0"/>
        </w:rPr>
        <w:t xml:space="preserve">Large refactoring</w:t>
      </w:r>
      <w:r w:rsidDel="00000000" w:rsidR="00000000" w:rsidRPr="00000000">
        <w:rPr>
          <w:rtl w:val="0"/>
        </w:rPr>
        <w:t xml:space="preserve"> (cross-feature restructuring): requires an explicit plan reviewed by a human before execution; MUST be split into incremental, independently-revertible PRs.</w:t>
      </w:r>
    </w:p>
    <w:p w:rsidR="00000000" w:rsidDel="00000000" w:rsidP="00000000" w:rsidRDefault="00000000" w:rsidRPr="00000000" w14:paraId="00000146">
      <w:pPr>
        <w:numPr>
          <w:ilvl w:val="0"/>
          <w:numId w:val="12"/>
        </w:numPr>
        <w:spacing w:after="0" w:afterAutospacing="0" w:before="0" w:beforeAutospacing="0" w:lineRule="auto"/>
        <w:ind w:left="720" w:hanging="360"/>
      </w:pPr>
      <w:r w:rsidDel="00000000" w:rsidR="00000000" w:rsidRPr="00000000">
        <w:rPr>
          <w:b w:val="1"/>
          <w:bCs w:val="1"/>
          <w:rtl w:val="0"/>
        </w:rPr>
        <w:t xml:space="preserve">Dependency updates:</w:t>
      </w:r>
      <w:r w:rsidDel="00000000" w:rsidR="00000000" w:rsidRPr="00000000">
        <w:rPr>
          <w:rtl w:val="0"/>
        </w:rPr>
        <w:t xml:space="preserve"> isolated PR, full regression suite run.</w:t>
      </w:r>
    </w:p>
    <w:p w:rsidR="00000000" w:rsidDel="00000000" w:rsidP="00000000" w:rsidRDefault="00000000" w:rsidRPr="00000000" w14:paraId="00000147">
      <w:pPr>
        <w:numPr>
          <w:ilvl w:val="0"/>
          <w:numId w:val="12"/>
        </w:numPr>
        <w:spacing w:after="0" w:afterAutospacing="0" w:before="0" w:beforeAutospacing="0" w:lineRule="auto"/>
        <w:ind w:left="720" w:hanging="360"/>
      </w:pPr>
      <w:r w:rsidDel="00000000" w:rsidR="00000000" w:rsidRPr="00000000">
        <w:rPr>
          <w:b w:val="1"/>
          <w:bCs w:val="1"/>
          <w:rtl w:val="0"/>
        </w:rPr>
        <w:t xml:space="preserve">Architecture preservation:</w:t>
      </w:r>
      <w:r w:rsidDel="00000000" w:rsidR="00000000" w:rsidRPr="00000000">
        <w:rPr>
          <w:rtl w:val="0"/>
        </w:rPr>
        <w:t xml:space="preserve"> any refactor that would change a documented pattern in SAD MUST update SAD in the same PR and be flagged for architecture review.</w:t>
      </w:r>
    </w:p>
    <w:p w:rsidR="00000000" w:rsidDel="00000000" w:rsidP="00000000" w:rsidRDefault="00000000" w:rsidRPr="00000000" w14:paraId="00000148">
      <w:pPr>
        <w:numPr>
          <w:ilvl w:val="0"/>
          <w:numId w:val="12"/>
        </w:numPr>
        <w:spacing w:after="240" w:before="0" w:beforeAutospacing="0" w:lineRule="auto"/>
        <w:ind w:left="720" w:hanging="360"/>
      </w:pPr>
      <w:r w:rsidDel="00000000" w:rsidR="00000000" w:rsidRPr="00000000">
        <w:rPr>
          <w:b w:val="1"/>
          <w:bCs w:val="1"/>
          <w:rtl w:val="0"/>
        </w:rPr>
        <w:t xml:space="preserve">Breaking changes:</w:t>
      </w:r>
      <w:r w:rsidDel="00000000" w:rsidR="00000000" w:rsidRPr="00000000">
        <w:rPr>
          <w:rtl w:val="0"/>
        </w:rPr>
        <w:t xml:space="preserve"> MUST be called out explicitly in the PR description; MUST include a migration note.</w:t>
      </w:r>
    </w:p>
    <w:p w:rsidR="00000000" w:rsidDel="00000000" w:rsidP="00000000" w:rsidRDefault="00000000" w:rsidRPr="00000000" w14:paraId="000001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A">
      <w:pPr>
        <w:pStyle w:val="Heading2"/>
        <w:keepNext w:val="0"/>
        <w:keepLines w:val="0"/>
        <w:spacing w:after="80" w:lineRule="auto"/>
        <w:rPr>
          <w:b w:val="1"/>
          <w:bCs w:val="1"/>
          <w:sz w:val="34"/>
          <w:szCs w:val="34"/>
        </w:rPr>
      </w:pPr>
      <w:bookmarkStart w:colFirst="0" w:colLast="0" w:name="_4z72cshishvw" w:id="24"/>
      <w:bookmarkEnd w:id="24"/>
      <w:r w:rsidDel="00000000" w:rsidR="00000000" w:rsidRPr="00000000">
        <w:rPr>
          <w:b w:val="1"/>
          <w:bCs w:val="1"/>
          <w:sz w:val="34"/>
          <w:szCs w:val="34"/>
          <w:rtl w:val="0"/>
        </w:rPr>
        <w:t xml:space="preserve">24. AI Debugging Strategy</w:t>
      </w:r>
    </w:p>
    <w:p w:rsidR="00000000" w:rsidDel="00000000" w:rsidP="00000000" w:rsidRDefault="00000000" w:rsidRPr="00000000" w14:paraId="0000014B">
      <w:pPr>
        <w:numPr>
          <w:ilvl w:val="0"/>
          <w:numId w:val="4"/>
        </w:numPr>
        <w:spacing w:after="0" w:afterAutospacing="0" w:before="240" w:lineRule="auto"/>
        <w:ind w:left="720" w:hanging="360"/>
      </w:pPr>
      <w:r w:rsidDel="00000000" w:rsidR="00000000" w:rsidRPr="00000000">
        <w:rPr>
          <w:rtl w:val="0"/>
        </w:rPr>
        <w:t xml:space="preserve">Read logs/error output fully before acting.</w:t>
      </w:r>
    </w:p>
    <w:p w:rsidR="00000000" w:rsidDel="00000000" w:rsidP="00000000" w:rsidRDefault="00000000" w:rsidRPr="00000000" w14:paraId="0000014C">
      <w:pPr>
        <w:numPr>
          <w:ilvl w:val="0"/>
          <w:numId w:val="4"/>
        </w:numPr>
        <w:spacing w:after="0" w:afterAutospacing="0" w:before="0" w:beforeAutospacing="0" w:lineRule="auto"/>
        <w:ind w:left="720" w:hanging="360"/>
      </w:pPr>
      <w:r w:rsidDel="00000000" w:rsidR="00000000" w:rsidRPr="00000000">
        <w:rPr>
          <w:rtl w:val="0"/>
        </w:rPr>
        <w:t xml:space="preserve">Reproduce the issue with a minimal test case.</w:t>
      </w:r>
    </w:p>
    <w:p w:rsidR="00000000" w:rsidDel="00000000" w:rsidP="00000000" w:rsidRDefault="00000000" w:rsidRPr="00000000" w14:paraId="0000014D">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Identify root cause (not just the symptom) — trace through Services → Repositories → Data source.</w:t>
      </w:r>
    </w:p>
    <w:p w:rsidR="00000000" w:rsidDel="00000000" w:rsidP="00000000" w:rsidRDefault="00000000" w:rsidRPr="00000000" w14:paraId="0000014E">
      <w:pPr>
        <w:numPr>
          <w:ilvl w:val="0"/>
          <w:numId w:val="4"/>
        </w:numPr>
        <w:spacing w:after="0" w:afterAutospacing="0" w:before="0" w:beforeAutospacing="0" w:lineRule="auto"/>
        <w:ind w:left="720" w:hanging="360"/>
      </w:pPr>
      <w:r w:rsidDel="00000000" w:rsidR="00000000" w:rsidRPr="00000000">
        <w:rPr>
          <w:rtl w:val="0"/>
        </w:rPr>
        <w:t xml:space="preserve">Verify assumptions against the actual spec (BAS/DDS/AISD), not memory of what "should" happen.</w:t>
      </w:r>
    </w:p>
    <w:p w:rsidR="00000000" w:rsidDel="00000000" w:rsidP="00000000" w:rsidRDefault="00000000" w:rsidRPr="00000000" w14:paraId="0000014F">
      <w:pPr>
        <w:numPr>
          <w:ilvl w:val="0"/>
          <w:numId w:val="4"/>
        </w:numPr>
        <w:spacing w:after="0" w:afterAutospacing="0" w:before="0" w:beforeAutospacing="0" w:lineRule="auto"/>
        <w:ind w:left="720" w:hanging="360"/>
      </w:pPr>
      <w:r w:rsidDel="00000000" w:rsidR="00000000" w:rsidRPr="00000000">
        <w:rPr>
          <w:rtl w:val="0"/>
        </w:rPr>
        <w:t xml:space="preserve">Fix at the minimal scope needed — do not refactor unrelated code while fixing a bug.</w:t>
      </w:r>
    </w:p>
    <w:p w:rsidR="00000000" w:rsidDel="00000000" w:rsidP="00000000" w:rsidRDefault="00000000" w:rsidRPr="00000000" w14:paraId="00000150">
      <w:pPr>
        <w:numPr>
          <w:ilvl w:val="0"/>
          <w:numId w:val="4"/>
        </w:numPr>
        <w:spacing w:after="0" w:afterAutospacing="0" w:before="0" w:beforeAutospacing="0" w:lineRule="auto"/>
        <w:ind w:left="720" w:hanging="360"/>
      </w:pPr>
      <w:r w:rsidDel="00000000" w:rsidR="00000000" w:rsidRPr="00000000">
        <w:rPr>
          <w:rtl w:val="0"/>
        </w:rPr>
        <w:t xml:space="preserve">Add/update a regression test that would have caught this bug.</w:t>
      </w:r>
    </w:p>
    <w:p w:rsidR="00000000" w:rsidDel="00000000" w:rsidP="00000000" w:rsidRDefault="00000000" w:rsidRPr="00000000" w14:paraId="00000151">
      <w:pPr>
        <w:numPr>
          <w:ilvl w:val="0"/>
          <w:numId w:val="4"/>
        </w:numPr>
        <w:spacing w:after="0" w:afterAutospacing="0" w:before="0" w:beforeAutospacing="0" w:lineRule="auto"/>
        <w:ind w:left="720" w:hanging="360"/>
      </w:pPr>
      <w:r w:rsidDel="00000000" w:rsidR="00000000" w:rsidRPr="00000000">
        <w:rPr>
          <w:rtl w:val="0"/>
        </w:rPr>
        <w:t xml:space="preserve">Document the fix (what broke, why, the fix) in the PR description.</w:t>
      </w:r>
    </w:p>
    <w:p w:rsidR="00000000" w:rsidDel="00000000" w:rsidP="00000000" w:rsidRDefault="00000000" w:rsidRPr="00000000" w14:paraId="00000152">
      <w:pPr>
        <w:numPr>
          <w:ilvl w:val="0"/>
          <w:numId w:val="4"/>
        </w:numPr>
        <w:spacing w:after="240" w:before="0" w:beforeAutospacing="0" w:lineRule="auto"/>
        <w:ind w:left="720" w:hanging="360"/>
      </w:pPr>
      <w:r w:rsidDel="00000000" w:rsidR="00000000" w:rsidRPr="00000000">
        <w:rPr>
          <w:rtl w:val="0"/>
        </w:rPr>
        <w:t xml:space="preserve">Run the full regression suite before closing.</w:t>
      </w:r>
    </w:p>
    <w:p w:rsidR="00000000" w:rsidDel="00000000" w:rsidP="00000000" w:rsidRDefault="00000000" w:rsidRPr="00000000" w14:paraId="000001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4">
      <w:pPr>
        <w:pStyle w:val="Heading2"/>
        <w:keepNext w:val="0"/>
        <w:keepLines w:val="0"/>
        <w:spacing w:after="80" w:lineRule="auto"/>
        <w:rPr>
          <w:b w:val="1"/>
          <w:bCs w:val="1"/>
          <w:sz w:val="34"/>
          <w:szCs w:val="34"/>
        </w:rPr>
      </w:pPr>
      <w:bookmarkStart w:colFirst="0" w:colLast="0" w:name="_gnscjf3kjlkm" w:id="25"/>
      <w:bookmarkEnd w:id="25"/>
      <w:r w:rsidDel="00000000" w:rsidR="00000000" w:rsidRPr="00000000">
        <w:rPr>
          <w:b w:val="1"/>
          <w:bCs w:val="1"/>
          <w:sz w:val="34"/>
          <w:szCs w:val="34"/>
          <w:rtl w:val="0"/>
        </w:rPr>
        <w:t xml:space="preserve">25. AI Performance Optimization Workflow</w:t>
      </w:r>
    </w:p>
    <w:p w:rsidR="00000000" w:rsidDel="00000000" w:rsidP="00000000" w:rsidRDefault="00000000" w:rsidRPr="00000000" w14:paraId="00000155">
      <w:pPr>
        <w:numPr>
          <w:ilvl w:val="0"/>
          <w:numId w:val="17"/>
        </w:numPr>
        <w:spacing w:after="0" w:afterAutospacing="0" w:before="240" w:lineRule="auto"/>
        <w:ind w:left="720" w:hanging="360"/>
      </w:pPr>
      <w:r w:rsidDel="00000000" w:rsidR="00000000" w:rsidRPr="00000000">
        <w:rPr>
          <w:rtl w:val="0"/>
        </w:rPr>
        <w:t xml:space="preserve">Profile first (Flutter DevTools / API latency logs) — never optimize on assumption.</w:t>
      </w:r>
    </w:p>
    <w:p w:rsidR="00000000" w:rsidDel="00000000" w:rsidP="00000000" w:rsidRDefault="00000000" w:rsidRPr="00000000" w14:paraId="00000156">
      <w:pPr>
        <w:numPr>
          <w:ilvl w:val="0"/>
          <w:numId w:val="17"/>
        </w:numPr>
        <w:spacing w:after="0" w:afterAutospacing="0" w:before="0" w:beforeAutospacing="0" w:lineRule="auto"/>
        <w:ind w:left="720" w:hanging="360"/>
      </w:pPr>
      <w:r w:rsidDel="00000000" w:rsidR="00000000" w:rsidRPr="00000000">
        <w:rPr>
          <w:rtl w:val="0"/>
        </w:rPr>
        <w:t xml:space="preserve">Optimize the single highest-impact bottleneck identified.</w:t>
      </w:r>
    </w:p>
    <w:p w:rsidR="00000000" w:rsidDel="00000000" w:rsidP="00000000" w:rsidRDefault="00000000" w:rsidRPr="00000000" w14:paraId="00000157">
      <w:pPr>
        <w:numPr>
          <w:ilvl w:val="0"/>
          <w:numId w:val="17"/>
        </w:numPr>
        <w:spacing w:after="0" w:afterAutospacing="0" w:before="0" w:beforeAutospacing="0" w:lineRule="auto"/>
        <w:ind w:left="720" w:hanging="360"/>
      </w:pPr>
      <w:r w:rsidDel="00000000" w:rsidR="00000000" w:rsidRPr="00000000">
        <w:rPr>
          <w:rtl w:val="0"/>
        </w:rPr>
        <w:t xml:space="preserve">Measure again to confirm improvement.</w:t>
      </w:r>
    </w:p>
    <w:p w:rsidR="00000000" w:rsidDel="00000000" w:rsidP="00000000" w:rsidRDefault="00000000" w:rsidRPr="00000000" w14:paraId="00000158">
      <w:pPr>
        <w:numPr>
          <w:ilvl w:val="0"/>
          <w:numId w:val="17"/>
        </w:numPr>
        <w:spacing w:after="0" w:afterAutospacing="0" w:before="0" w:beforeAutospacing="0" w:lineRule="auto"/>
        <w:ind w:left="720" w:hanging="360"/>
      </w:pPr>
      <w:r w:rsidDel="00000000" w:rsidR="00000000" w:rsidRPr="00000000">
        <w:rPr>
          <w:rtl w:val="0"/>
        </w:rPr>
        <w:t xml:space="preserve">Avoid premature optimization — do not optimize code with no measured problem.</w:t>
      </w:r>
    </w:p>
    <w:p w:rsidR="00000000" w:rsidDel="00000000" w:rsidP="00000000" w:rsidRDefault="00000000" w:rsidRPr="00000000" w14:paraId="00000159">
      <w:pPr>
        <w:numPr>
          <w:ilvl w:val="0"/>
          <w:numId w:val="17"/>
        </w:numPr>
        <w:spacing w:after="0" w:afterAutospacing="0" w:before="0" w:beforeAutospacing="0" w:lineRule="auto"/>
        <w:ind w:left="720" w:hanging="360"/>
      </w:pPr>
      <w:r w:rsidDel="00000000" w:rsidR="00000000" w:rsidRPr="00000000">
        <w:rPr>
          <w:rtl w:val="0"/>
        </w:rPr>
        <w:t xml:space="preserve">Widget optimization: reduce rebuild scope, add </w:t>
      </w:r>
      <w:r w:rsidDel="00000000" w:rsidR="00000000" w:rsidRPr="00000000">
        <w:rPr>
          <w:rFonts w:ascii="Roboto Mono" w:cs="Roboto Mono" w:eastAsia="Roboto Mono" w:hAnsi="Roboto Mono"/>
          <w:color w:val="188038"/>
          <w:rtl w:val="0"/>
        </w:rPr>
        <w:t xml:space="preserve">const</w:t>
      </w:r>
      <w:r w:rsidDel="00000000" w:rsidR="00000000" w:rsidRPr="00000000">
        <w:rPr>
          <w:rtl w:val="0"/>
        </w:rPr>
        <w:t xml:space="preserve">, split large build methods.</w:t>
      </w:r>
    </w:p>
    <w:p w:rsidR="00000000" w:rsidDel="00000000" w:rsidP="00000000" w:rsidRDefault="00000000" w:rsidRPr="00000000" w14:paraId="0000015A">
      <w:pPr>
        <w:numPr>
          <w:ilvl w:val="0"/>
          <w:numId w:val="17"/>
        </w:numPr>
        <w:spacing w:after="0" w:afterAutospacing="0" w:before="0" w:beforeAutospacing="0" w:lineRule="auto"/>
        <w:ind w:left="720" w:hanging="360"/>
      </w:pPr>
      <w:r w:rsidDel="00000000" w:rsidR="00000000" w:rsidRPr="00000000">
        <w:rPr>
          <w:rtl w:val="0"/>
        </w:rPr>
        <w:t xml:space="preserve">Database optimization: check DDS §17 indexing before adding ad hoc indexes.</w:t>
      </w:r>
    </w:p>
    <w:p w:rsidR="00000000" w:rsidDel="00000000" w:rsidP="00000000" w:rsidRDefault="00000000" w:rsidRPr="00000000" w14:paraId="0000015B">
      <w:pPr>
        <w:numPr>
          <w:ilvl w:val="0"/>
          <w:numId w:val="17"/>
        </w:numPr>
        <w:spacing w:after="0" w:afterAutospacing="0" w:before="0" w:beforeAutospacing="0" w:lineRule="auto"/>
        <w:ind w:left="720" w:hanging="360"/>
      </w:pPr>
      <w:r w:rsidDel="00000000" w:rsidR="00000000" w:rsidRPr="00000000">
        <w:rPr>
          <w:rtl w:val="0"/>
        </w:rPr>
        <w:t xml:space="preserve">Network optimization: batch requests, respect BAS caching guidance.</w:t>
      </w:r>
    </w:p>
    <w:p w:rsidR="00000000" w:rsidDel="00000000" w:rsidP="00000000" w:rsidRDefault="00000000" w:rsidRPr="00000000" w14:paraId="0000015C">
      <w:pPr>
        <w:numPr>
          <w:ilvl w:val="0"/>
          <w:numId w:val="17"/>
        </w:numPr>
        <w:spacing w:after="240" w:before="0" w:beforeAutospacing="0" w:lineRule="auto"/>
        <w:ind w:left="720" w:hanging="360"/>
      </w:pPr>
      <w:r w:rsidDel="00000000" w:rsidR="00000000" w:rsidRPr="00000000">
        <w:rPr>
          <w:rtl w:val="0"/>
        </w:rPr>
        <w:t xml:space="preserve">Memory optimization: dispose controllers/subscriptions, avoid retaining large images in memory.</w:t>
      </w:r>
    </w:p>
    <w:p w:rsidR="00000000" w:rsidDel="00000000" w:rsidP="00000000" w:rsidRDefault="00000000" w:rsidRPr="00000000" w14:paraId="000001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E">
      <w:pPr>
        <w:pStyle w:val="Heading2"/>
        <w:keepNext w:val="0"/>
        <w:keepLines w:val="0"/>
        <w:spacing w:after="80" w:lineRule="auto"/>
        <w:rPr>
          <w:b w:val="1"/>
          <w:bCs w:val="1"/>
          <w:sz w:val="34"/>
          <w:szCs w:val="34"/>
        </w:rPr>
      </w:pPr>
      <w:bookmarkStart w:colFirst="0" w:colLast="0" w:name="_kryrj8nf3qpx" w:id="26"/>
      <w:bookmarkEnd w:id="26"/>
      <w:r w:rsidDel="00000000" w:rsidR="00000000" w:rsidRPr="00000000">
        <w:rPr>
          <w:b w:val="1"/>
          <w:bCs w:val="1"/>
          <w:sz w:val="34"/>
          <w:szCs w:val="34"/>
          <w:rtl w:val="0"/>
        </w:rPr>
        <w:t xml:space="preserve">26. AI Security Workflow</w:t>
      </w:r>
    </w:p>
    <w:p w:rsidR="00000000" w:rsidDel="00000000" w:rsidP="00000000" w:rsidRDefault="00000000" w:rsidRPr="00000000" w14:paraId="0000015F">
      <w:pPr>
        <w:spacing w:after="240" w:before="240" w:lineRule="auto"/>
        <w:rPr/>
      </w:pPr>
      <w:r w:rsidDel="00000000" w:rsidR="00000000" w:rsidRPr="00000000">
        <w:rPr>
          <w:rtl w:val="0"/>
        </w:rPr>
        <w:t xml:space="preserve">Always validate, for every feature touching user data or AI input:</w:t>
      </w:r>
    </w:p>
    <w:p w:rsidR="00000000" w:rsidDel="00000000" w:rsidP="00000000" w:rsidRDefault="00000000" w:rsidRPr="00000000" w14:paraId="00000160">
      <w:pPr>
        <w:numPr>
          <w:ilvl w:val="0"/>
          <w:numId w:val="13"/>
        </w:numPr>
        <w:spacing w:after="0" w:afterAutospacing="0" w:before="240" w:lineRule="auto"/>
        <w:ind w:left="720" w:hanging="360"/>
      </w:pPr>
      <w:r w:rsidDel="00000000" w:rsidR="00000000" w:rsidRPr="00000000">
        <w:rPr>
          <w:b w:val="1"/>
          <w:bCs w:val="1"/>
          <w:rtl w:val="0"/>
        </w:rPr>
        <w:t xml:space="preserve">Inputs:</w:t>
      </w:r>
      <w:r w:rsidDel="00000000" w:rsidR="00000000" w:rsidRPr="00000000">
        <w:rPr>
          <w:rtl w:val="0"/>
        </w:rPr>
        <w:t xml:space="preserve"> type/shape/range validated server-side, not just client-side.</w:t>
      </w:r>
    </w:p>
    <w:p w:rsidR="00000000" w:rsidDel="00000000" w:rsidP="00000000" w:rsidRDefault="00000000" w:rsidRPr="00000000" w14:paraId="00000161">
      <w:pPr>
        <w:numPr>
          <w:ilvl w:val="0"/>
          <w:numId w:val="13"/>
        </w:numPr>
        <w:spacing w:after="0" w:afterAutospacing="0" w:before="0" w:beforeAutospacing="0" w:lineRule="auto"/>
        <w:ind w:left="720" w:hanging="360"/>
      </w:pPr>
      <w:r w:rsidDel="00000000" w:rsidR="00000000" w:rsidRPr="00000000">
        <w:rPr>
          <w:b w:val="1"/>
          <w:bCs w:val="1"/>
          <w:rtl w:val="0"/>
        </w:rPr>
        <w:t xml:space="preserve">Outputs:</w:t>
      </w:r>
      <w:r w:rsidDel="00000000" w:rsidR="00000000" w:rsidRPr="00000000">
        <w:rPr>
          <w:rtl w:val="0"/>
        </w:rPr>
        <w:t xml:space="preserve"> no sensitive fields leaked in API responses beyond BAS contract.</w:t>
      </w:r>
    </w:p>
    <w:p w:rsidR="00000000" w:rsidDel="00000000" w:rsidP="00000000" w:rsidRDefault="00000000" w:rsidRPr="00000000" w14:paraId="00000162">
      <w:pPr>
        <w:numPr>
          <w:ilvl w:val="0"/>
          <w:numId w:val="13"/>
        </w:numPr>
        <w:spacing w:after="0" w:afterAutospacing="0" w:before="0" w:beforeAutospacing="0" w:lineRule="auto"/>
        <w:ind w:left="720" w:hanging="360"/>
      </w:pPr>
      <w:r w:rsidDel="00000000" w:rsidR="00000000" w:rsidRPr="00000000">
        <w:rPr>
          <w:b w:val="1"/>
          <w:bCs w:val="1"/>
          <w:rtl w:val="0"/>
        </w:rPr>
        <w:t xml:space="preserve">Authentication:</w:t>
      </w:r>
      <w:r w:rsidDel="00000000" w:rsidR="00000000" w:rsidRPr="00000000">
        <w:rPr>
          <w:rtl w:val="0"/>
        </w:rPr>
        <w:t xml:space="preserve"> every protected endpoint verifies JWT.</w:t>
      </w:r>
    </w:p>
    <w:p w:rsidR="00000000" w:rsidDel="00000000" w:rsidP="00000000" w:rsidRDefault="00000000" w:rsidRPr="00000000" w14:paraId="00000163">
      <w:pPr>
        <w:numPr>
          <w:ilvl w:val="0"/>
          <w:numId w:val="13"/>
        </w:numPr>
        <w:spacing w:after="0" w:afterAutospacing="0" w:before="0" w:beforeAutospacing="0" w:lineRule="auto"/>
        <w:ind w:left="720" w:hanging="360"/>
      </w:pPr>
      <w:r w:rsidDel="00000000" w:rsidR="00000000" w:rsidRPr="00000000">
        <w:rPr>
          <w:b w:val="1"/>
          <w:bCs w:val="1"/>
          <w:rtl w:val="0"/>
        </w:rPr>
        <w:t xml:space="preserve">Authorization:</w:t>
      </w:r>
      <w:r w:rsidDel="00000000" w:rsidR="00000000" w:rsidRPr="00000000">
        <w:rPr>
          <w:rtl w:val="0"/>
        </w:rPr>
        <w:t xml:space="preserve"> RLS + explicit ownership checks (DDS §13) — never trust client-supplied user IDs.</w:t>
      </w:r>
    </w:p>
    <w:p w:rsidR="00000000" w:rsidDel="00000000" w:rsidP="00000000" w:rsidRDefault="00000000" w:rsidRPr="00000000" w14:paraId="00000164">
      <w:pPr>
        <w:numPr>
          <w:ilvl w:val="0"/>
          <w:numId w:val="13"/>
        </w:numPr>
        <w:spacing w:after="0" w:afterAutospacing="0" w:before="0" w:beforeAutospacing="0" w:lineRule="auto"/>
        <w:ind w:left="720" w:hanging="360"/>
      </w:pPr>
      <w:r w:rsidDel="00000000" w:rsidR="00000000" w:rsidRPr="00000000">
        <w:rPr>
          <w:b w:val="1"/>
          <w:bCs w:val="1"/>
          <w:rtl w:val="0"/>
        </w:rPr>
        <w:t xml:space="preserve">Secrets:</w:t>
      </w:r>
      <w:r w:rsidDel="00000000" w:rsidR="00000000" w:rsidRPr="00000000">
        <w:rPr>
          <w:rtl w:val="0"/>
        </w:rPr>
        <w:t xml:space="preserve"> never hardcoded, never logged, never committed.</w:t>
      </w:r>
    </w:p>
    <w:p w:rsidR="00000000" w:rsidDel="00000000" w:rsidP="00000000" w:rsidRDefault="00000000" w:rsidRPr="00000000" w14:paraId="00000165">
      <w:pPr>
        <w:numPr>
          <w:ilvl w:val="0"/>
          <w:numId w:val="13"/>
        </w:numPr>
        <w:spacing w:after="0" w:afterAutospacing="0" w:before="0" w:beforeAutospacing="0" w:lineRule="auto"/>
        <w:ind w:left="720" w:hanging="360"/>
      </w:pPr>
      <w:r w:rsidDel="00000000" w:rsidR="00000000" w:rsidRPr="00000000">
        <w:rPr>
          <w:b w:val="1"/>
          <w:bCs w:val="1"/>
          <w:rtl w:val="0"/>
        </w:rPr>
        <w:t xml:space="preserve">Environment variables:</w:t>
      </w:r>
      <w:r w:rsidDel="00000000" w:rsidR="00000000" w:rsidRPr="00000000">
        <w:rPr>
          <w:rtl w:val="0"/>
        </w:rPr>
        <w:t xml:space="preserve"> referenced via config module, not scattered </w:t>
      </w:r>
      <w:r w:rsidDel="00000000" w:rsidR="00000000" w:rsidRPr="00000000">
        <w:rPr>
          <w:rFonts w:ascii="Roboto Mono" w:cs="Roboto Mono" w:eastAsia="Roboto Mono" w:hAnsi="Roboto Mono"/>
          <w:color w:val="188038"/>
          <w:rtl w:val="0"/>
        </w:rPr>
        <w:t xml:space="preserve">process.env</w:t>
      </w:r>
      <w:r w:rsidDel="00000000" w:rsidR="00000000" w:rsidRPr="00000000">
        <w:rPr>
          <w:rtl w:val="0"/>
        </w:rPr>
        <w:t xml:space="preserve"> calls.</w:t>
      </w:r>
    </w:p>
    <w:p w:rsidR="00000000" w:rsidDel="00000000" w:rsidP="00000000" w:rsidRDefault="00000000" w:rsidRPr="00000000" w14:paraId="00000166">
      <w:pPr>
        <w:numPr>
          <w:ilvl w:val="0"/>
          <w:numId w:val="13"/>
        </w:numPr>
        <w:spacing w:after="0" w:afterAutospacing="0" w:before="0" w:beforeAutospacing="0" w:lineRule="auto"/>
        <w:ind w:left="720" w:hanging="360"/>
      </w:pPr>
      <w:r w:rsidDel="00000000" w:rsidR="00000000" w:rsidRPr="00000000">
        <w:rPr>
          <w:b w:val="1"/>
          <w:bCs w:val="1"/>
          <w:rtl w:val="0"/>
        </w:rPr>
        <w:t xml:space="preserve">Prompt injection:</w:t>
      </w:r>
      <w:r w:rsidDel="00000000" w:rsidR="00000000" w:rsidRPr="00000000">
        <w:rPr>
          <w:rtl w:val="0"/>
        </w:rPr>
        <w:t xml:space="preserve"> user-supplied text passed to Gemini MUST be handled per AISD §15/PEG §13 sanitization and role-separation rules — never concatenated unsanitized into system-level prompt sections.</w:t>
      </w:r>
    </w:p>
    <w:p w:rsidR="00000000" w:rsidDel="00000000" w:rsidP="00000000" w:rsidRDefault="00000000" w:rsidRPr="00000000" w14:paraId="00000167">
      <w:pPr>
        <w:numPr>
          <w:ilvl w:val="0"/>
          <w:numId w:val="13"/>
        </w:numPr>
        <w:spacing w:after="0" w:afterAutospacing="0" w:before="0" w:beforeAutospacing="0" w:lineRule="auto"/>
        <w:ind w:left="720" w:hanging="360"/>
      </w:pPr>
      <w:r w:rsidDel="00000000" w:rsidR="00000000" w:rsidRPr="00000000">
        <w:rPr>
          <w:b w:val="1"/>
          <w:bCs w:val="1"/>
          <w:rtl w:val="0"/>
        </w:rPr>
        <w:t xml:space="preserve">SQL injection:</w:t>
      </w:r>
      <w:r w:rsidDel="00000000" w:rsidR="00000000" w:rsidRPr="00000000">
        <w:rPr>
          <w:rtl w:val="0"/>
        </w:rPr>
        <w:t xml:space="preserve"> MUST use parameterized queries/Supabase client methods — never string-concatenated SQL.</w:t>
      </w:r>
    </w:p>
    <w:p w:rsidR="00000000" w:rsidDel="00000000" w:rsidP="00000000" w:rsidRDefault="00000000" w:rsidRPr="00000000" w14:paraId="00000168">
      <w:pPr>
        <w:numPr>
          <w:ilvl w:val="0"/>
          <w:numId w:val="13"/>
        </w:numPr>
        <w:spacing w:after="240" w:before="0" w:beforeAutospacing="0" w:lineRule="auto"/>
        <w:ind w:left="720" w:hanging="360"/>
      </w:pPr>
      <w:r w:rsidDel="00000000" w:rsidR="00000000" w:rsidRPr="00000000">
        <w:rPr>
          <w:b w:val="1"/>
          <w:bCs w:val="1"/>
          <w:rtl w:val="0"/>
        </w:rPr>
        <w:t xml:space="preserve">Sensitive data:</w:t>
      </w:r>
      <w:r w:rsidDel="00000000" w:rsidR="00000000" w:rsidRPr="00000000">
        <w:rPr>
          <w:rtl w:val="0"/>
        </w:rPr>
        <w:t xml:space="preserve"> PII MUST NOT appear in logs, error messages, or analytics events beyond what BAS/DDS explicitly permits.</w:t>
      </w:r>
    </w:p>
    <w:p w:rsidR="00000000" w:rsidDel="00000000" w:rsidP="00000000" w:rsidRDefault="00000000" w:rsidRPr="00000000" w14:paraId="000001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A">
      <w:pPr>
        <w:pStyle w:val="Heading2"/>
        <w:keepNext w:val="0"/>
        <w:keepLines w:val="0"/>
        <w:spacing w:after="80" w:lineRule="auto"/>
        <w:rPr>
          <w:b w:val="1"/>
          <w:bCs w:val="1"/>
          <w:sz w:val="34"/>
          <w:szCs w:val="34"/>
        </w:rPr>
      </w:pPr>
      <w:bookmarkStart w:colFirst="0" w:colLast="0" w:name="_w0q2kfiaxy2f" w:id="27"/>
      <w:bookmarkEnd w:id="27"/>
      <w:r w:rsidDel="00000000" w:rsidR="00000000" w:rsidRPr="00000000">
        <w:rPr>
          <w:b w:val="1"/>
          <w:bCs w:val="1"/>
          <w:sz w:val="34"/>
          <w:szCs w:val="34"/>
          <w:rtl w:val="0"/>
        </w:rPr>
        <w:t xml:space="preserve">27. AI Documentation Rules</w:t>
      </w:r>
    </w:p>
    <w:p w:rsidR="00000000" w:rsidDel="00000000" w:rsidP="00000000" w:rsidRDefault="00000000" w:rsidRPr="00000000" w14:paraId="0000016B">
      <w:pPr>
        <w:spacing w:after="240" w:before="240" w:lineRule="auto"/>
        <w:rPr/>
      </w:pPr>
      <w:r w:rsidDel="00000000" w:rsidR="00000000" w:rsidRPr="00000000">
        <w:rPr>
          <w:rtl w:val="0"/>
        </w:rPr>
        <w:t xml:space="preserve">Every completed feature MUST include, where applicable: README update, architecture note (only if a new pattern was introduced), public API doc update (BAS), migration doc (DDS), a short usage example if a new reusable component was created, change log entry. AI MUST NOT create new documentation files outside the existing doc set without a stated reason logged in §32.</w:t>
      </w:r>
    </w:p>
    <w:p w:rsidR="00000000" w:rsidDel="00000000" w:rsidP="00000000" w:rsidRDefault="00000000" w:rsidRPr="00000000" w14:paraId="000001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D">
      <w:pPr>
        <w:pStyle w:val="Heading2"/>
        <w:keepNext w:val="0"/>
        <w:keepLines w:val="0"/>
        <w:spacing w:after="80" w:lineRule="auto"/>
        <w:rPr>
          <w:b w:val="1"/>
          <w:bCs w:val="1"/>
          <w:sz w:val="34"/>
          <w:szCs w:val="34"/>
        </w:rPr>
      </w:pPr>
      <w:bookmarkStart w:colFirst="0" w:colLast="0" w:name="_onkmu5j54znl" w:id="28"/>
      <w:bookmarkEnd w:id="28"/>
      <w:r w:rsidDel="00000000" w:rsidR="00000000" w:rsidRPr="00000000">
        <w:rPr>
          <w:b w:val="1"/>
          <w:bCs w:val="1"/>
          <w:sz w:val="34"/>
          <w:szCs w:val="34"/>
          <w:rtl w:val="0"/>
        </w:rPr>
        <w:t xml:space="preserve">28. AI Anti-Patterns (MUST NEVER)</w:t>
      </w:r>
    </w:p>
    <w:p w:rsidR="00000000" w:rsidDel="00000000" w:rsidP="00000000" w:rsidRDefault="00000000" w:rsidRPr="00000000" w14:paraId="0000016E">
      <w:pPr>
        <w:numPr>
          <w:ilvl w:val="0"/>
          <w:numId w:val="23"/>
        </w:numPr>
        <w:spacing w:after="0" w:afterAutospacing="0" w:before="240" w:lineRule="auto"/>
        <w:ind w:left="720" w:hanging="360"/>
      </w:pPr>
      <w:r w:rsidDel="00000000" w:rsidR="00000000" w:rsidRPr="00000000">
        <w:rPr>
          <w:rtl w:val="0"/>
        </w:rPr>
        <w:t xml:space="preserve">MUST NOT skip reading architecture/spec docs before coding.</w:t>
      </w:r>
    </w:p>
    <w:p w:rsidR="00000000" w:rsidDel="00000000" w:rsidP="00000000" w:rsidRDefault="00000000" w:rsidRPr="00000000" w14:paraId="0000016F">
      <w:pPr>
        <w:numPr>
          <w:ilvl w:val="0"/>
          <w:numId w:val="23"/>
        </w:numPr>
        <w:spacing w:after="0" w:afterAutospacing="0" w:before="0" w:beforeAutospacing="0" w:lineRule="auto"/>
        <w:ind w:left="720" w:hanging="360"/>
      </w:pPr>
      <w:r w:rsidDel="00000000" w:rsidR="00000000" w:rsidRPr="00000000">
        <w:rPr>
          <w:rtl w:val="0"/>
        </w:rPr>
        <w:t xml:space="preserve">MUST NOT create a duplicate widget/repository/service when one already exists.</w:t>
      </w:r>
    </w:p>
    <w:p w:rsidR="00000000" w:rsidDel="00000000" w:rsidP="00000000" w:rsidRDefault="00000000" w:rsidRPr="00000000" w14:paraId="00000170">
      <w:pPr>
        <w:numPr>
          <w:ilvl w:val="0"/>
          <w:numId w:val="23"/>
        </w:numPr>
        <w:spacing w:after="0" w:afterAutospacing="0" w:before="0" w:beforeAutospacing="0" w:lineRule="auto"/>
        <w:ind w:left="720" w:hanging="360"/>
      </w:pPr>
      <w:r w:rsidDel="00000000" w:rsidR="00000000" w:rsidRPr="00000000">
        <w:rPr>
          <w:rtl w:val="0"/>
        </w:rPr>
        <w:t xml:space="preserve">MUST NOT place business logic inside widgets.</w:t>
      </w:r>
    </w:p>
    <w:p w:rsidR="00000000" w:rsidDel="00000000" w:rsidP="00000000" w:rsidRDefault="00000000" w:rsidRPr="00000000" w14:paraId="00000171">
      <w:pPr>
        <w:numPr>
          <w:ilvl w:val="0"/>
          <w:numId w:val="23"/>
        </w:numPr>
        <w:spacing w:after="0" w:afterAutospacing="0" w:before="0" w:beforeAutospacing="0" w:lineRule="auto"/>
        <w:ind w:left="720" w:hanging="360"/>
      </w:pPr>
      <w:r w:rsidDel="00000000" w:rsidR="00000000" w:rsidRPr="00000000">
        <w:rPr>
          <w:rtl w:val="0"/>
        </w:rPr>
        <w:t xml:space="preserve">MUST NOT hardcode strings (use localization/constants) or colors (use theme tokens).</w:t>
      </w:r>
    </w:p>
    <w:p w:rsidR="00000000" w:rsidDel="00000000" w:rsidP="00000000" w:rsidRDefault="00000000" w:rsidRPr="00000000" w14:paraId="00000172">
      <w:pPr>
        <w:numPr>
          <w:ilvl w:val="0"/>
          <w:numId w:val="23"/>
        </w:numPr>
        <w:spacing w:after="0" w:afterAutospacing="0" w:before="0" w:beforeAutospacing="0" w:lineRule="auto"/>
        <w:ind w:left="720" w:hanging="360"/>
      </w:pPr>
      <w:r w:rsidDel="00000000" w:rsidR="00000000" w:rsidRPr="00000000">
        <w:rPr>
          <w:rtl w:val="0"/>
        </w:rPr>
        <w:t xml:space="preserve">MUST NOT run SQL directly from UI or client-side code.</w:t>
      </w:r>
    </w:p>
    <w:p w:rsidR="00000000" w:rsidDel="00000000" w:rsidP="00000000" w:rsidRDefault="00000000" w:rsidRPr="00000000" w14:paraId="00000173">
      <w:pPr>
        <w:numPr>
          <w:ilvl w:val="0"/>
          <w:numId w:val="23"/>
        </w:numPr>
        <w:spacing w:after="0" w:afterAutospacing="0" w:before="0" w:beforeAutospacing="0" w:lineRule="auto"/>
        <w:ind w:left="720" w:hanging="360"/>
      </w:pPr>
      <w:r w:rsidDel="00000000" w:rsidR="00000000" w:rsidRPr="00000000">
        <w:rPr>
          <w:rtl w:val="0"/>
        </w:rPr>
        <w:t xml:space="preserve">MUST NOT ship a feature without tests.</w:t>
      </w:r>
    </w:p>
    <w:p w:rsidR="00000000" w:rsidDel="00000000" w:rsidP="00000000" w:rsidRDefault="00000000" w:rsidRPr="00000000" w14:paraId="00000174">
      <w:pPr>
        <w:numPr>
          <w:ilvl w:val="0"/>
          <w:numId w:val="23"/>
        </w:numPr>
        <w:spacing w:after="0" w:afterAutospacing="0" w:before="0" w:beforeAutospacing="0" w:lineRule="auto"/>
        <w:ind w:left="720" w:hanging="360"/>
      </w:pPr>
      <w:r w:rsidDel="00000000" w:rsidR="00000000" w:rsidRPr="00000000">
        <w:rPr>
          <w:rtl w:val="0"/>
        </w:rPr>
        <w:t xml:space="preserve">MUST NOT ignore accessibility requirements.</w:t>
      </w:r>
    </w:p>
    <w:p w:rsidR="00000000" w:rsidDel="00000000" w:rsidP="00000000" w:rsidRDefault="00000000" w:rsidRPr="00000000" w14:paraId="00000175">
      <w:pPr>
        <w:numPr>
          <w:ilvl w:val="0"/>
          <w:numId w:val="23"/>
        </w:numPr>
        <w:spacing w:after="0" w:afterAutospacing="0" w:before="0" w:beforeAutospacing="0" w:lineRule="auto"/>
        <w:ind w:left="720" w:hanging="360"/>
      </w:pPr>
      <w:r w:rsidDel="00000000" w:rsidR="00000000" w:rsidRPr="00000000">
        <w:rPr>
          <w:rtl w:val="0"/>
        </w:rPr>
        <w:t xml:space="preserve">MUST NOT skip documentation updates when a spec-affecting change is made.</w:t>
      </w:r>
    </w:p>
    <w:p w:rsidR="00000000" w:rsidDel="00000000" w:rsidP="00000000" w:rsidRDefault="00000000" w:rsidRPr="00000000" w14:paraId="00000176">
      <w:pPr>
        <w:numPr>
          <w:ilvl w:val="0"/>
          <w:numId w:val="23"/>
        </w:numPr>
        <w:spacing w:after="0" w:afterAutospacing="0" w:before="0" w:beforeAutospacing="0" w:lineRule="auto"/>
        <w:ind w:left="720" w:hanging="360"/>
      </w:pPr>
      <w:r w:rsidDel="00000000" w:rsidR="00000000" w:rsidRPr="00000000">
        <w:rPr>
          <w:rtl w:val="0"/>
        </w:rPr>
        <w:t xml:space="preserve">MUST NOT skip validation (lint/analyzer/tests) before declaring completion.</w:t>
      </w:r>
    </w:p>
    <w:p w:rsidR="00000000" w:rsidDel="00000000" w:rsidP="00000000" w:rsidRDefault="00000000" w:rsidRPr="00000000" w14:paraId="00000177">
      <w:pPr>
        <w:numPr>
          <w:ilvl w:val="0"/>
          <w:numId w:val="23"/>
        </w:numPr>
        <w:spacing w:after="0" w:afterAutospacing="0" w:before="0" w:beforeAutospacing="0" w:lineRule="auto"/>
        <w:ind w:left="720" w:hanging="360"/>
      </w:pPr>
      <w:r w:rsidDel="00000000" w:rsidR="00000000" w:rsidRPr="00000000">
        <w:rPr>
          <w:rtl w:val="0"/>
        </w:rPr>
        <w:t xml:space="preserve">MUST NOT create large, unreviewed monolithic files/PRs.</w:t>
      </w:r>
    </w:p>
    <w:p w:rsidR="00000000" w:rsidDel="00000000" w:rsidP="00000000" w:rsidRDefault="00000000" w:rsidRPr="00000000" w14:paraId="00000178">
      <w:pPr>
        <w:numPr>
          <w:ilvl w:val="0"/>
          <w:numId w:val="23"/>
        </w:numPr>
        <w:spacing w:after="0" w:afterAutospacing="0" w:before="0" w:beforeAutospacing="0" w:lineRule="auto"/>
        <w:ind w:left="720" w:hanging="360"/>
      </w:pPr>
      <w:r w:rsidDel="00000000" w:rsidR="00000000" w:rsidRPr="00000000">
        <w:rPr>
          <w:rtl w:val="0"/>
        </w:rPr>
        <w:t xml:space="preserve">MUST NOT introduce circular dependencies.</w:t>
      </w:r>
    </w:p>
    <w:p w:rsidR="00000000" w:rsidDel="00000000" w:rsidP="00000000" w:rsidRDefault="00000000" w:rsidRPr="00000000" w14:paraId="00000179">
      <w:pPr>
        <w:numPr>
          <w:ilvl w:val="0"/>
          <w:numId w:val="23"/>
        </w:numPr>
        <w:spacing w:after="0" w:afterAutospacing="0" w:before="0" w:beforeAutospacing="0" w:lineRule="auto"/>
        <w:ind w:left="720" w:hanging="360"/>
      </w:pPr>
      <w:r w:rsidDel="00000000" w:rsidR="00000000" w:rsidRPr="00000000">
        <w:rPr>
          <w:rtl w:val="0"/>
        </w:rPr>
        <w:t xml:space="preserve">MUST NOT invent new API endpoints not in BAS.</w:t>
      </w:r>
    </w:p>
    <w:p w:rsidR="00000000" w:rsidDel="00000000" w:rsidP="00000000" w:rsidRDefault="00000000" w:rsidRPr="00000000" w14:paraId="0000017A">
      <w:pPr>
        <w:numPr>
          <w:ilvl w:val="0"/>
          <w:numId w:val="23"/>
        </w:numPr>
        <w:spacing w:after="0" w:afterAutospacing="0" w:before="0" w:beforeAutospacing="0" w:lineRule="auto"/>
        <w:ind w:left="720" w:hanging="360"/>
      </w:pPr>
      <w:r w:rsidDel="00000000" w:rsidR="00000000" w:rsidRPr="00000000">
        <w:rPr>
          <w:rtl w:val="0"/>
        </w:rPr>
        <w:t xml:space="preserve">MUST NOT invent new database tables/columns not in DDS.</w:t>
      </w:r>
    </w:p>
    <w:p w:rsidR="00000000" w:rsidDel="00000000" w:rsidP="00000000" w:rsidRDefault="00000000" w:rsidRPr="00000000" w14:paraId="0000017B">
      <w:pPr>
        <w:numPr>
          <w:ilvl w:val="0"/>
          <w:numId w:val="23"/>
        </w:numPr>
        <w:spacing w:after="240" w:before="0" w:beforeAutospacing="0" w:lineRule="auto"/>
        <w:ind w:left="720" w:hanging="360"/>
      </w:pPr>
      <w:r w:rsidDel="00000000" w:rsidR="00000000" w:rsidRPr="00000000">
        <w:rPr>
          <w:rtl w:val="0"/>
        </w:rPr>
        <w:t xml:space="preserve">MUST NOT bypass existing abstractions (e.g., calling Supabase directly from a widget instead of through the repository).</w:t>
      </w:r>
    </w:p>
    <w:p w:rsidR="00000000" w:rsidDel="00000000" w:rsidP="00000000" w:rsidRDefault="00000000" w:rsidRPr="00000000" w14:paraId="000001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D">
      <w:pPr>
        <w:pStyle w:val="Heading2"/>
        <w:keepNext w:val="0"/>
        <w:keepLines w:val="0"/>
        <w:spacing w:after="80" w:lineRule="auto"/>
        <w:rPr>
          <w:b w:val="1"/>
          <w:bCs w:val="1"/>
          <w:sz w:val="34"/>
          <w:szCs w:val="34"/>
        </w:rPr>
      </w:pPr>
      <w:bookmarkStart w:colFirst="0" w:colLast="0" w:name="_ok6hsjuhpuwq" w:id="29"/>
      <w:bookmarkEnd w:id="29"/>
      <w:r w:rsidDel="00000000" w:rsidR="00000000" w:rsidRPr="00000000">
        <w:rPr>
          <w:b w:val="1"/>
          <w:bCs w:val="1"/>
          <w:sz w:val="34"/>
          <w:szCs w:val="34"/>
          <w:rtl w:val="0"/>
        </w:rPr>
        <w:t xml:space="preserve">29. AI Prompt Templates</w:t>
      </w:r>
    </w:p>
    <w:p w:rsidR="00000000" w:rsidDel="00000000" w:rsidP="00000000" w:rsidRDefault="00000000" w:rsidRPr="00000000" w14:paraId="0000017E">
      <w:pPr>
        <w:spacing w:after="240" w:before="240" w:lineRule="auto"/>
        <w:rPr>
          <w:b w:val="1"/>
          <w:bCs w:val="1"/>
        </w:rPr>
      </w:pPr>
      <w:r w:rsidDel="00000000" w:rsidR="00000000" w:rsidRPr="00000000">
        <w:rPr>
          <w:b w:val="1"/>
          <w:bCs w:val="1"/>
          <w:rtl w:val="0"/>
        </w:rPr>
        <w:t xml:space="preserve">Create Feature:</w:t>
      </w:r>
    </w:p>
    <w:p w:rsidR="00000000" w:rsidDel="00000000" w:rsidP="00000000" w:rsidRDefault="00000000" w:rsidRPr="00000000" w14:paraId="0000017F">
      <w:pPr>
        <w:spacing w:after="240" w:before="240" w:lineRule="auto"/>
        <w:ind w:left="600" w:right="600" w:firstLine="0"/>
        <w:rPr/>
      </w:pPr>
      <w:r w:rsidDel="00000000" w:rsidR="00000000" w:rsidRPr="00000000">
        <w:rPr>
          <w:rtl w:val="0"/>
        </w:rPr>
        <w:t xml:space="preserve">"Implement </w:t>
      </w:r>
      <w:r w:rsidDel="00000000" w:rsidR="00000000" w:rsidRPr="00000000">
        <w:rPr>
          <w:rFonts w:ascii="Roboto Mono" w:cs="Roboto Mono" w:eastAsia="Roboto Mono" w:hAnsi="Roboto Mono"/>
          <w:color w:val="188038"/>
          <w:rtl w:val="0"/>
        </w:rPr>
        <w:t xml:space="preserve">&lt;feature&gt;</w:t>
      </w:r>
      <w:r w:rsidDel="00000000" w:rsidR="00000000" w:rsidRPr="00000000">
        <w:rPr>
          <w:rtl w:val="0"/>
        </w:rPr>
        <w:t xml:space="preserve"> per DRD milestone </w:t>
      </w:r>
      <w:r w:rsidDel="00000000" w:rsidR="00000000" w:rsidRPr="00000000">
        <w:rPr>
          <w:rFonts w:ascii="Roboto Mono" w:cs="Roboto Mono" w:eastAsia="Roboto Mono" w:hAnsi="Roboto Mono"/>
          <w:color w:val="188038"/>
          <w:rtl w:val="0"/>
        </w:rPr>
        <w:t xml:space="preserve">&lt;M#.#&gt;</w:t>
      </w:r>
      <w:r w:rsidDel="00000000" w:rsidR="00000000" w:rsidRPr="00000000">
        <w:rPr>
          <w:rtl w:val="0"/>
        </w:rPr>
        <w:t xml:space="preserve">. Read SAD §&lt;x&gt;, DDS §&lt;x&gt;, BAS §&lt;x&gt;, UFS §&lt;x&gt; first. Follow ACG §4 file order and §7 feature workflow. Include tests per §16 and doc updates per §17."</w:t>
      </w:r>
    </w:p>
    <w:p w:rsidR="00000000" w:rsidDel="00000000" w:rsidP="00000000" w:rsidRDefault="00000000" w:rsidRPr="00000000" w14:paraId="00000180">
      <w:pPr>
        <w:spacing w:after="240" w:before="240" w:lineRule="auto"/>
        <w:rPr>
          <w:b w:val="1"/>
          <w:bCs w:val="1"/>
        </w:rPr>
      </w:pPr>
      <w:r w:rsidDel="00000000" w:rsidR="00000000" w:rsidRPr="00000000">
        <w:rPr>
          <w:b w:val="1"/>
          <w:bCs w:val="1"/>
          <w:rtl w:val="0"/>
        </w:rPr>
        <w:t xml:space="preserve">Create Widget:</w:t>
      </w:r>
    </w:p>
    <w:p w:rsidR="00000000" w:rsidDel="00000000" w:rsidP="00000000" w:rsidRDefault="00000000" w:rsidRPr="00000000" w14:paraId="00000181">
      <w:pPr>
        <w:spacing w:after="240" w:before="240" w:lineRule="auto"/>
        <w:ind w:left="600" w:right="600" w:firstLine="0"/>
        <w:rPr/>
      </w:pPr>
      <w:r w:rsidDel="00000000" w:rsidR="00000000" w:rsidRPr="00000000">
        <w:rPr>
          <w:rtl w:val="0"/>
        </w:rPr>
        <w:t xml:space="preserve">"Create </w:t>
      </w:r>
      <w:r w:rsidDel="00000000" w:rsidR="00000000" w:rsidRPr="00000000">
        <w:rPr>
          <w:rFonts w:ascii="Roboto Mono" w:cs="Roboto Mono" w:eastAsia="Roboto Mono" w:hAnsi="Roboto Mono"/>
          <w:color w:val="188038"/>
          <w:rtl w:val="0"/>
        </w:rPr>
        <w:t xml:space="preserve">&lt;WidgetName&gt;</w:t>
      </w:r>
      <w:r w:rsidDel="00000000" w:rsidR="00000000" w:rsidRPr="00000000">
        <w:rPr>
          <w:rtl w:val="0"/>
        </w:rPr>
        <w:t xml:space="preserve"> per UCL §&lt;x&gt; / Frontend Spec §&lt;x&gt;. Reuse existing tokens/components; do not hardcode style values. Add widget test + golden test."</w:t>
      </w:r>
    </w:p>
    <w:p w:rsidR="00000000" w:rsidDel="00000000" w:rsidP="00000000" w:rsidRDefault="00000000" w:rsidRPr="00000000" w14:paraId="00000182">
      <w:pPr>
        <w:spacing w:after="240" w:before="240" w:lineRule="auto"/>
        <w:rPr>
          <w:b w:val="1"/>
          <w:bCs w:val="1"/>
        </w:rPr>
      </w:pPr>
      <w:r w:rsidDel="00000000" w:rsidR="00000000" w:rsidRPr="00000000">
        <w:rPr>
          <w:b w:val="1"/>
          <w:bCs w:val="1"/>
          <w:rtl w:val="0"/>
        </w:rPr>
        <w:t xml:space="preserve">Create Repository:</w:t>
      </w:r>
    </w:p>
    <w:p w:rsidR="00000000" w:rsidDel="00000000" w:rsidP="00000000" w:rsidRDefault="00000000" w:rsidRPr="00000000" w14:paraId="00000183">
      <w:pPr>
        <w:spacing w:after="240" w:before="240" w:lineRule="auto"/>
        <w:ind w:left="600" w:right="600" w:firstLine="0"/>
        <w:rPr/>
      </w:pPr>
      <w:r w:rsidDel="00000000" w:rsidR="00000000" w:rsidRPr="00000000">
        <w:rPr>
          <w:rtl w:val="0"/>
        </w:rPr>
        <w:t xml:space="preserve">"Create repository for </w:t>
      </w:r>
      <w:r w:rsidDel="00000000" w:rsidR="00000000" w:rsidRPr="00000000">
        <w:rPr>
          <w:rFonts w:ascii="Roboto Mono" w:cs="Roboto Mono" w:eastAsia="Roboto Mono" w:hAnsi="Roboto Mono"/>
          <w:color w:val="188038"/>
          <w:rtl w:val="0"/>
        </w:rPr>
        <w:t xml:space="preserve">&lt;entity&gt;</w:t>
      </w:r>
      <w:r w:rsidDel="00000000" w:rsidR="00000000" w:rsidRPr="00000000">
        <w:rPr>
          <w:rtl w:val="0"/>
        </w:rPr>
        <w:t xml:space="preserve"> per DDS §&lt;x&gt; schema and BAS §&lt;x&gt; endpoints. Define interface in </w:t>
      </w:r>
      <w:r w:rsidDel="00000000" w:rsidR="00000000" w:rsidRPr="00000000">
        <w:rPr>
          <w:rFonts w:ascii="Roboto Mono" w:cs="Roboto Mono" w:eastAsia="Roboto Mono" w:hAnsi="Roboto Mono"/>
          <w:color w:val="188038"/>
          <w:rtl w:val="0"/>
        </w:rPr>
        <w:t xml:space="preserve">domain/</w:t>
      </w:r>
      <w:r w:rsidDel="00000000" w:rsidR="00000000" w:rsidRPr="00000000">
        <w:rPr>
          <w:rtl w:val="0"/>
        </w:rPr>
        <w:t xml:space="preserve">, implementation in </w:t>
      </w:r>
      <w:r w:rsidDel="00000000" w:rsidR="00000000" w:rsidRPr="00000000">
        <w:rPr>
          <w:rFonts w:ascii="Roboto Mono" w:cs="Roboto Mono" w:eastAsia="Roboto Mono" w:hAnsi="Roboto Mono"/>
          <w:color w:val="188038"/>
          <w:rtl w:val="0"/>
        </w:rPr>
        <w:t xml:space="preserve">data/</w:t>
      </w:r>
      <w:r w:rsidDel="00000000" w:rsidR="00000000" w:rsidRPr="00000000">
        <w:rPr>
          <w:rtl w:val="0"/>
        </w:rPr>
        <w:t xml:space="preserve">, mock for tests, per ACG §14."</w:t>
      </w:r>
    </w:p>
    <w:p w:rsidR="00000000" w:rsidDel="00000000" w:rsidP="00000000" w:rsidRDefault="00000000" w:rsidRPr="00000000" w14:paraId="00000184">
      <w:pPr>
        <w:spacing w:after="240" w:before="240" w:lineRule="auto"/>
        <w:rPr>
          <w:b w:val="1"/>
          <w:bCs w:val="1"/>
        </w:rPr>
      </w:pPr>
      <w:r w:rsidDel="00000000" w:rsidR="00000000" w:rsidRPr="00000000">
        <w:rPr>
          <w:b w:val="1"/>
          <w:bCs w:val="1"/>
          <w:rtl w:val="0"/>
        </w:rPr>
        <w:t xml:space="preserve">Create API Integration:</w:t>
      </w:r>
    </w:p>
    <w:p w:rsidR="00000000" w:rsidDel="00000000" w:rsidP="00000000" w:rsidRDefault="00000000" w:rsidRPr="00000000" w14:paraId="00000185">
      <w:pPr>
        <w:spacing w:after="240" w:before="240" w:lineRule="auto"/>
        <w:ind w:left="600" w:right="600" w:firstLine="0"/>
        <w:rPr/>
      </w:pPr>
      <w:r w:rsidDel="00000000" w:rsidR="00000000" w:rsidRPr="00000000">
        <w:rPr>
          <w:rtl w:val="0"/>
        </w:rPr>
        <w:t xml:space="preserve">"Integrate </w:t>
      </w:r>
      <w:r w:rsidDel="00000000" w:rsidR="00000000" w:rsidRPr="00000000">
        <w:rPr>
          <w:rFonts w:ascii="Roboto Mono" w:cs="Roboto Mono" w:eastAsia="Roboto Mono" w:hAnsi="Roboto Mono"/>
          <w:color w:val="188038"/>
          <w:rtl w:val="0"/>
        </w:rPr>
        <w:t xml:space="preserve">&lt;endpoint&gt;</w:t>
      </w:r>
      <w:r w:rsidDel="00000000" w:rsidR="00000000" w:rsidRPr="00000000">
        <w:rPr>
          <w:rFonts w:ascii="Arial Unicode MS" w:cs="Arial Unicode MS" w:eastAsia="Arial Unicode MS" w:hAnsi="Arial Unicode MS"/>
          <w:rtl w:val="0"/>
        </w:rPr>
        <w:t xml:space="preserve"> per BAS §&lt;x&gt;. Follow ACG §10 order: DTO → model → client → repo → service → provider → UI → tests → error handling → caching → retry."</w:t>
      </w:r>
    </w:p>
    <w:p w:rsidR="00000000" w:rsidDel="00000000" w:rsidP="00000000" w:rsidRDefault="00000000" w:rsidRPr="00000000" w14:paraId="00000186">
      <w:pPr>
        <w:spacing w:after="240" w:before="240" w:lineRule="auto"/>
        <w:rPr>
          <w:b w:val="1"/>
          <w:bCs w:val="1"/>
        </w:rPr>
      </w:pPr>
      <w:r w:rsidDel="00000000" w:rsidR="00000000" w:rsidRPr="00000000">
        <w:rPr>
          <w:b w:val="1"/>
          <w:bCs w:val="1"/>
          <w:rtl w:val="0"/>
        </w:rPr>
        <w:t xml:space="preserve">Refactor Code:</w:t>
      </w:r>
    </w:p>
    <w:p w:rsidR="00000000" w:rsidDel="00000000" w:rsidP="00000000" w:rsidRDefault="00000000" w:rsidRPr="00000000" w14:paraId="00000187">
      <w:pPr>
        <w:spacing w:after="240" w:before="240" w:lineRule="auto"/>
        <w:ind w:left="600" w:right="600" w:firstLine="0"/>
        <w:rPr/>
      </w:pPr>
      <w:r w:rsidDel="00000000" w:rsidR="00000000" w:rsidRPr="00000000">
        <w:rPr>
          <w:rtl w:val="0"/>
        </w:rPr>
        <w:t xml:space="preserve">"Refactor </w:t>
      </w:r>
      <w:r w:rsidDel="00000000" w:rsidR="00000000" w:rsidRPr="00000000">
        <w:rPr>
          <w:rFonts w:ascii="Roboto Mono" w:cs="Roboto Mono" w:eastAsia="Roboto Mono" w:hAnsi="Roboto Mono"/>
          <w:color w:val="188038"/>
          <w:rtl w:val="0"/>
        </w:rPr>
        <w:t xml:space="preserve">&lt;module&gt;</w:t>
      </w:r>
      <w:r w:rsidDel="00000000" w:rsidR="00000000" w:rsidRPr="00000000">
        <w:rPr>
          <w:rtl w:val="0"/>
        </w:rPr>
        <w:t xml:space="preserve"> for </w:t>
      </w:r>
      <w:r w:rsidDel="00000000" w:rsidR="00000000" w:rsidRPr="00000000">
        <w:rPr>
          <w:rFonts w:ascii="Roboto Mono" w:cs="Roboto Mono" w:eastAsia="Roboto Mono" w:hAnsi="Roboto Mono"/>
          <w:color w:val="188038"/>
          <w:rtl w:val="0"/>
        </w:rPr>
        <w:t xml:space="preserve">&lt;reason&gt;</w:t>
      </w:r>
      <w:r w:rsidDel="00000000" w:rsidR="00000000" w:rsidRPr="00000000">
        <w:rPr>
          <w:rtl w:val="0"/>
        </w:rPr>
        <w:t xml:space="preserve">. Preserve public API and behavior per ACG §18/§23. Update tests and docs. State scope explicitly before starting."</w:t>
      </w:r>
    </w:p>
    <w:p w:rsidR="00000000" w:rsidDel="00000000" w:rsidP="00000000" w:rsidRDefault="00000000" w:rsidRPr="00000000" w14:paraId="00000188">
      <w:pPr>
        <w:spacing w:after="240" w:before="240" w:lineRule="auto"/>
        <w:rPr>
          <w:b w:val="1"/>
          <w:bCs w:val="1"/>
        </w:rPr>
      </w:pPr>
      <w:r w:rsidDel="00000000" w:rsidR="00000000" w:rsidRPr="00000000">
        <w:rPr>
          <w:b w:val="1"/>
          <w:bCs w:val="1"/>
          <w:rtl w:val="0"/>
        </w:rPr>
        <w:t xml:space="preserve">Fix Bug:</w:t>
      </w:r>
    </w:p>
    <w:p w:rsidR="00000000" w:rsidDel="00000000" w:rsidP="00000000" w:rsidRDefault="00000000" w:rsidRPr="00000000" w14:paraId="00000189">
      <w:pPr>
        <w:spacing w:after="240" w:before="240" w:lineRule="auto"/>
        <w:ind w:left="600" w:right="600" w:firstLine="0"/>
        <w:rPr/>
      </w:pPr>
      <w:r w:rsidDel="00000000" w:rsidR="00000000" w:rsidRPr="00000000">
        <w:rPr>
          <w:rtl w:val="0"/>
        </w:rPr>
        <w:t xml:space="preserve">"Debug </w:t>
      </w:r>
      <w:r w:rsidDel="00000000" w:rsidR="00000000" w:rsidRPr="00000000">
        <w:rPr>
          <w:rFonts w:ascii="Roboto Mono" w:cs="Roboto Mono" w:eastAsia="Roboto Mono" w:hAnsi="Roboto Mono"/>
          <w:color w:val="188038"/>
          <w:rtl w:val="0"/>
        </w:rPr>
        <w:t xml:space="preserve">&lt;issue&gt;</w:t>
      </w:r>
      <w:r w:rsidDel="00000000" w:rsidR="00000000" w:rsidRPr="00000000">
        <w:rPr>
          <w:rtl w:val="0"/>
        </w:rPr>
        <w:t xml:space="preserve"> following ACG §24: reproduce, root-cause, minimal fix, regression test, documented fix summary."</w:t>
      </w:r>
    </w:p>
    <w:p w:rsidR="00000000" w:rsidDel="00000000" w:rsidP="00000000" w:rsidRDefault="00000000" w:rsidRPr="00000000" w14:paraId="0000018A">
      <w:pPr>
        <w:spacing w:after="240" w:before="240" w:lineRule="auto"/>
        <w:rPr>
          <w:b w:val="1"/>
          <w:bCs w:val="1"/>
        </w:rPr>
      </w:pPr>
      <w:r w:rsidDel="00000000" w:rsidR="00000000" w:rsidRPr="00000000">
        <w:rPr>
          <w:b w:val="1"/>
          <w:bCs w:val="1"/>
          <w:rtl w:val="0"/>
        </w:rPr>
        <w:t xml:space="preserve">Optimize Performance:</w:t>
      </w:r>
    </w:p>
    <w:p w:rsidR="00000000" w:rsidDel="00000000" w:rsidP="00000000" w:rsidRDefault="00000000" w:rsidRPr="00000000" w14:paraId="0000018B">
      <w:pPr>
        <w:spacing w:after="240" w:before="240" w:lineRule="auto"/>
        <w:ind w:left="600" w:right="600" w:firstLine="0"/>
        <w:rPr/>
      </w:pPr>
      <w:r w:rsidDel="00000000" w:rsidR="00000000" w:rsidRPr="00000000">
        <w:rPr>
          <w:rtl w:val="0"/>
        </w:rPr>
        <w:t xml:space="preserve">"Profile </w:t>
      </w:r>
      <w:r w:rsidDel="00000000" w:rsidR="00000000" w:rsidRPr="00000000">
        <w:rPr>
          <w:rFonts w:ascii="Roboto Mono" w:cs="Roboto Mono" w:eastAsia="Roboto Mono" w:hAnsi="Roboto Mono"/>
          <w:color w:val="188038"/>
          <w:rtl w:val="0"/>
        </w:rPr>
        <w:t xml:space="preserve">&lt;feature&gt;</w:t>
      </w:r>
      <w:r w:rsidDel="00000000" w:rsidR="00000000" w:rsidRPr="00000000">
        <w:rPr>
          <w:rtl w:val="0"/>
        </w:rPr>
        <w:t xml:space="preserve"> before making changes, per ACG §25. Report bottleneck, apply targeted fix, re-measure, report delta."</w:t>
      </w:r>
    </w:p>
    <w:p w:rsidR="00000000" w:rsidDel="00000000" w:rsidP="00000000" w:rsidRDefault="00000000" w:rsidRPr="00000000" w14:paraId="0000018C">
      <w:pPr>
        <w:spacing w:after="240" w:before="240" w:lineRule="auto"/>
        <w:rPr>
          <w:b w:val="1"/>
          <w:bCs w:val="1"/>
        </w:rPr>
      </w:pPr>
      <w:r w:rsidDel="00000000" w:rsidR="00000000" w:rsidRPr="00000000">
        <w:rPr>
          <w:b w:val="1"/>
          <w:bCs w:val="1"/>
          <w:rtl w:val="0"/>
        </w:rPr>
        <w:t xml:space="preserve">Write Tests:</w:t>
      </w:r>
    </w:p>
    <w:p w:rsidR="00000000" w:rsidDel="00000000" w:rsidP="00000000" w:rsidRDefault="00000000" w:rsidRPr="00000000" w14:paraId="0000018D">
      <w:pPr>
        <w:spacing w:after="240" w:before="240" w:lineRule="auto"/>
        <w:ind w:left="600" w:right="600" w:firstLine="0"/>
        <w:rPr/>
      </w:pPr>
      <w:r w:rsidDel="00000000" w:rsidR="00000000" w:rsidRPr="00000000">
        <w:rPr>
          <w:rtl w:val="0"/>
        </w:rPr>
        <w:t xml:space="preserve">"Add missing tests for </w:t>
      </w:r>
      <w:r w:rsidDel="00000000" w:rsidR="00000000" w:rsidRPr="00000000">
        <w:rPr>
          <w:rFonts w:ascii="Roboto Mono" w:cs="Roboto Mono" w:eastAsia="Roboto Mono" w:hAnsi="Roboto Mono"/>
          <w:color w:val="188038"/>
          <w:rtl w:val="0"/>
        </w:rPr>
        <w:t xml:space="preserve">&lt;feature&gt;</w:t>
      </w:r>
      <w:r w:rsidDel="00000000" w:rsidR="00000000" w:rsidRPr="00000000">
        <w:rPr>
          <w:rtl w:val="0"/>
        </w:rPr>
        <w:t xml:space="preserve"> per ACG §16 order. Cover primary path plus at least one error/edge case per layer."</w:t>
      </w:r>
    </w:p>
    <w:p w:rsidR="00000000" w:rsidDel="00000000" w:rsidP="00000000" w:rsidRDefault="00000000" w:rsidRPr="00000000" w14:paraId="0000018E">
      <w:pPr>
        <w:spacing w:after="240" w:before="240" w:lineRule="auto"/>
        <w:rPr>
          <w:b w:val="1"/>
          <w:bCs w:val="1"/>
        </w:rPr>
      </w:pPr>
      <w:r w:rsidDel="00000000" w:rsidR="00000000" w:rsidRPr="00000000">
        <w:rPr>
          <w:b w:val="1"/>
          <w:bCs w:val="1"/>
          <w:rtl w:val="0"/>
        </w:rPr>
        <w:t xml:space="preserve">Review Code:</w:t>
      </w:r>
    </w:p>
    <w:p w:rsidR="00000000" w:rsidDel="00000000" w:rsidP="00000000" w:rsidRDefault="00000000" w:rsidRPr="00000000" w14:paraId="0000018F">
      <w:pPr>
        <w:spacing w:after="240" w:before="240" w:lineRule="auto"/>
        <w:ind w:left="600" w:right="600" w:firstLine="0"/>
        <w:rPr/>
      </w:pPr>
      <w:r w:rsidDel="00000000" w:rsidR="00000000" w:rsidRPr="00000000">
        <w:rPr>
          <w:rtl w:val="0"/>
        </w:rPr>
        <w:t xml:space="preserve">"Review </w:t>
      </w:r>
      <w:r w:rsidDel="00000000" w:rsidR="00000000" w:rsidRPr="00000000">
        <w:rPr>
          <w:rFonts w:ascii="Roboto Mono" w:cs="Roboto Mono" w:eastAsia="Roboto Mono" w:hAnsi="Roboto Mono"/>
          <w:color w:val="188038"/>
          <w:rtl w:val="0"/>
        </w:rPr>
        <w:t xml:space="preserve">&lt;PR/module&gt;</w:t>
      </w:r>
      <w:r w:rsidDel="00000000" w:rsidR="00000000" w:rsidRPr="00000000">
        <w:rPr>
          <w:rtl w:val="0"/>
        </w:rPr>
        <w:t xml:space="preserve"> against ACG §20 checklist. List findings by severity; do not approve if any MUST-item in §19 fails."</w:t>
      </w:r>
    </w:p>
    <w:p w:rsidR="00000000" w:rsidDel="00000000" w:rsidP="00000000" w:rsidRDefault="00000000" w:rsidRPr="00000000" w14:paraId="00000190">
      <w:pPr>
        <w:spacing w:after="240" w:before="240" w:lineRule="auto"/>
        <w:rPr>
          <w:b w:val="1"/>
          <w:bCs w:val="1"/>
        </w:rPr>
      </w:pPr>
      <w:r w:rsidDel="00000000" w:rsidR="00000000" w:rsidRPr="00000000">
        <w:rPr>
          <w:b w:val="1"/>
          <w:bCs w:val="1"/>
          <w:rtl w:val="0"/>
        </w:rPr>
        <w:t xml:space="preserve">Generate Documentation:</w:t>
      </w:r>
    </w:p>
    <w:p w:rsidR="00000000" w:rsidDel="00000000" w:rsidP="00000000" w:rsidRDefault="00000000" w:rsidRPr="00000000" w14:paraId="00000191">
      <w:pPr>
        <w:spacing w:after="240" w:before="240" w:lineRule="auto"/>
        <w:ind w:left="600" w:right="600" w:firstLine="0"/>
        <w:rPr/>
      </w:pPr>
      <w:r w:rsidDel="00000000" w:rsidR="00000000" w:rsidRPr="00000000">
        <w:rPr>
          <w:rtl w:val="0"/>
        </w:rPr>
        <w:t xml:space="preserve">"Update </w:t>
      </w:r>
      <w:r w:rsidDel="00000000" w:rsidR="00000000" w:rsidRPr="00000000">
        <w:rPr>
          <w:rFonts w:ascii="Roboto Mono" w:cs="Roboto Mono" w:eastAsia="Roboto Mono" w:hAnsi="Roboto Mono"/>
          <w:color w:val="188038"/>
          <w:rtl w:val="0"/>
        </w:rPr>
        <w:t xml:space="preserve">&lt;doc&gt;</w:t>
      </w:r>
      <w:r w:rsidDel="00000000" w:rsidR="00000000" w:rsidRPr="00000000">
        <w:rPr>
          <w:rtl w:val="0"/>
        </w:rPr>
        <w:t xml:space="preserve"> to reflect </w:t>
      </w:r>
      <w:r w:rsidDel="00000000" w:rsidR="00000000" w:rsidRPr="00000000">
        <w:rPr>
          <w:rFonts w:ascii="Roboto Mono" w:cs="Roboto Mono" w:eastAsia="Roboto Mono" w:hAnsi="Roboto Mono"/>
          <w:color w:val="188038"/>
          <w:rtl w:val="0"/>
        </w:rPr>
        <w:t xml:space="preserve">&lt;change&gt;</w:t>
      </w:r>
      <w:r w:rsidDel="00000000" w:rsidR="00000000" w:rsidRPr="00000000">
        <w:rPr>
          <w:rtl w:val="0"/>
        </w:rPr>
        <w:t xml:space="preserve"> per ACG §17/§27. Amend only the affected section — do not rewrite the full document."</w:t>
      </w:r>
    </w:p>
    <w:p w:rsidR="00000000" w:rsidDel="00000000" w:rsidP="00000000" w:rsidRDefault="00000000" w:rsidRPr="00000000" w14:paraId="000001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3">
      <w:pPr>
        <w:pStyle w:val="Heading2"/>
        <w:keepNext w:val="0"/>
        <w:keepLines w:val="0"/>
        <w:spacing w:after="80" w:lineRule="auto"/>
        <w:rPr>
          <w:b w:val="1"/>
          <w:bCs w:val="1"/>
          <w:sz w:val="34"/>
          <w:szCs w:val="34"/>
        </w:rPr>
      </w:pPr>
      <w:bookmarkStart w:colFirst="0" w:colLast="0" w:name="_i2ltz5605iup" w:id="30"/>
      <w:bookmarkEnd w:id="30"/>
      <w:r w:rsidDel="00000000" w:rsidR="00000000" w:rsidRPr="00000000">
        <w:rPr>
          <w:b w:val="1"/>
          <w:bCs w:val="1"/>
          <w:sz w:val="34"/>
          <w:szCs w:val="34"/>
          <w:rtl w:val="0"/>
        </w:rPr>
        <w:t xml:space="preserve">30. AI Decision Trees</w:t>
      </w:r>
    </w:p>
    <w:p w:rsidR="00000000" w:rsidDel="00000000" w:rsidP="00000000" w:rsidRDefault="00000000" w:rsidRPr="00000000" w14:paraId="00000194">
      <w:pPr>
        <w:spacing w:after="240" w:before="240" w:lineRule="auto"/>
        <w:rPr>
          <w:b w:val="1"/>
          <w:bCs w:val="1"/>
        </w:rPr>
      </w:pPr>
      <w:r w:rsidDel="00000000" w:rsidR="00000000" w:rsidRPr="00000000">
        <w:rPr>
          <w:b w:val="1"/>
          <w:bCs w:val="1"/>
          <w:rtl w:val="0"/>
        </w:rPr>
        <w:t xml:space="preserve">New Feature:</w:t>
      </w:r>
    </w:p>
    <w:p w:rsidR="00000000" w:rsidDel="00000000" w:rsidP="00000000" w:rsidRDefault="00000000" w:rsidRPr="00000000" w14:paraId="00000195">
      <w:pPr>
        <w:rPr/>
      </w:pPr>
      <w:r w:rsidDel="00000000" w:rsidR="00000000" w:rsidRPr="00000000">
        <w:rPr>
          <w:rtl w:val="0"/>
        </w:rPr>
        <w:t xml:space="preserve">graph TD</w:t>
      </w:r>
    </w:p>
    <w:p w:rsidR="00000000" w:rsidDel="00000000" w:rsidP="00000000" w:rsidRDefault="00000000" w:rsidRPr="00000000" w14:paraId="00000196">
      <w:pPr>
        <w:rPr/>
      </w:pPr>
      <w:r w:rsidDel="00000000" w:rsidR="00000000" w:rsidRPr="00000000">
        <w:rPr>
          <w:rtl w:val="0"/>
        </w:rPr>
        <w:t xml:space="preserve">  A[New feature requested] --&gt; B{In DRD milestone list?}</w:t>
      </w:r>
    </w:p>
    <w:p w:rsidR="00000000" w:rsidDel="00000000" w:rsidP="00000000" w:rsidRDefault="00000000" w:rsidRPr="00000000" w14:paraId="00000197">
      <w:pPr>
        <w:rPr/>
      </w:pPr>
      <w:r w:rsidDel="00000000" w:rsidR="00000000" w:rsidRPr="00000000">
        <w:rPr>
          <w:rtl w:val="0"/>
        </w:rPr>
        <w:t xml:space="preserve">  B -- No --&gt; C[Flag gap, propose amendment, pause]</w:t>
      </w:r>
    </w:p>
    <w:p w:rsidR="00000000" w:rsidDel="00000000" w:rsidP="00000000" w:rsidRDefault="00000000" w:rsidRPr="00000000" w14:paraId="00000198">
      <w:pPr>
        <w:rPr/>
      </w:pPr>
      <w:r w:rsidDel="00000000" w:rsidR="00000000" w:rsidRPr="00000000">
        <w:rPr>
          <w:rtl w:val="0"/>
        </w:rPr>
        <w:t xml:space="preserve">  B -- Yes --&gt; D{Dependencies satisfied per DRD §3?}</w:t>
      </w:r>
    </w:p>
    <w:p w:rsidR="00000000" w:rsidDel="00000000" w:rsidP="00000000" w:rsidRDefault="00000000" w:rsidRPr="00000000" w14:paraId="00000199">
      <w:pPr>
        <w:rPr/>
      </w:pPr>
      <w:r w:rsidDel="00000000" w:rsidR="00000000" w:rsidRPr="00000000">
        <w:rPr>
          <w:rtl w:val="0"/>
        </w:rPr>
        <w:t xml:space="preserve">  D -- No --&gt; E[Implement dependency first]</w:t>
      </w:r>
    </w:p>
    <w:p w:rsidR="00000000" w:rsidDel="00000000" w:rsidP="00000000" w:rsidRDefault="00000000" w:rsidRPr="00000000" w14:paraId="0000019A">
      <w:pPr>
        <w:rPr/>
      </w:pPr>
      <w:r w:rsidDel="00000000" w:rsidR="00000000" w:rsidRPr="00000000">
        <w:rPr>
          <w:rtl w:val="0"/>
        </w:rPr>
        <w:t xml:space="preserve">  D -- Yes --&gt; F[Follow §4/§7 implementation order]</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spacing w:after="240" w:before="240" w:lineRule="auto"/>
        <w:rPr>
          <w:b w:val="1"/>
          <w:bCs w:val="1"/>
        </w:rPr>
      </w:pPr>
      <w:r w:rsidDel="00000000" w:rsidR="00000000" w:rsidRPr="00000000">
        <w:rPr>
          <w:b w:val="1"/>
          <w:bCs w:val="1"/>
          <w:rtl w:val="0"/>
        </w:rPr>
        <w:t xml:space="preserve">Existing Feature Change:</w:t>
      </w:r>
    </w:p>
    <w:p w:rsidR="00000000" w:rsidDel="00000000" w:rsidP="00000000" w:rsidRDefault="00000000" w:rsidRPr="00000000" w14:paraId="0000019D">
      <w:pPr>
        <w:rPr/>
      </w:pPr>
      <w:r w:rsidDel="00000000" w:rsidR="00000000" w:rsidRPr="00000000">
        <w:rPr>
          <w:rtl w:val="0"/>
        </w:rPr>
        <w:t xml:space="preserve">graph TD</w:t>
      </w:r>
    </w:p>
    <w:p w:rsidR="00000000" w:rsidDel="00000000" w:rsidP="00000000" w:rsidRDefault="00000000" w:rsidRPr="00000000" w14:paraId="0000019E">
      <w:pPr>
        <w:rPr/>
      </w:pPr>
      <w:r w:rsidDel="00000000" w:rsidR="00000000" w:rsidRPr="00000000">
        <w:rPr>
          <w:rtl w:val="0"/>
        </w:rPr>
        <w:t xml:space="preserve">  A[Change requested] --&gt; B{Behavior change or bug fix?}</w:t>
      </w:r>
    </w:p>
    <w:p w:rsidR="00000000" w:rsidDel="00000000" w:rsidP="00000000" w:rsidRDefault="00000000" w:rsidRPr="00000000" w14:paraId="0000019F">
      <w:pPr>
        <w:rPr/>
      </w:pPr>
      <w:r w:rsidDel="00000000" w:rsidR="00000000" w:rsidRPr="00000000">
        <w:rPr>
          <w:rtl w:val="0"/>
        </w:rPr>
        <w:t xml:space="preserve">  B -- Bug fix --&gt; C[Follow §24 Debugging Strategy]</w:t>
      </w:r>
    </w:p>
    <w:p w:rsidR="00000000" w:rsidDel="00000000" w:rsidP="00000000" w:rsidRDefault="00000000" w:rsidRPr="00000000" w14:paraId="000001A0">
      <w:pPr>
        <w:rPr/>
      </w:pPr>
      <w:r w:rsidDel="00000000" w:rsidR="00000000" w:rsidRPr="00000000">
        <w:rPr>
          <w:rtl w:val="0"/>
        </w:rPr>
        <w:t xml:space="preserve">  B -- Behavior change --&gt; D{Breaking API/schema change?}</w:t>
      </w:r>
    </w:p>
    <w:p w:rsidR="00000000" w:rsidDel="00000000" w:rsidP="00000000" w:rsidRDefault="00000000" w:rsidRPr="00000000" w14:paraId="000001A1">
      <w:pPr>
        <w:rPr/>
      </w:pPr>
      <w:r w:rsidDel="00000000" w:rsidR="00000000" w:rsidRPr="00000000">
        <w:rPr>
          <w:rtl w:val="0"/>
        </w:rPr>
        <w:t xml:space="preserve">  D -- Yes --&gt; E[Flag, update BAS/DDS, human sign-off]</w:t>
      </w:r>
    </w:p>
    <w:p w:rsidR="00000000" w:rsidDel="00000000" w:rsidP="00000000" w:rsidRDefault="00000000" w:rsidRPr="00000000" w14:paraId="000001A2">
      <w:pPr>
        <w:rPr/>
      </w:pPr>
      <w:r w:rsidDel="00000000" w:rsidR="00000000" w:rsidRPr="00000000">
        <w:rPr>
          <w:rtl w:val="0"/>
        </w:rPr>
        <w:t xml:space="preserve">  D -- No --&gt; F[Implement, update tests/docs]</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spacing w:after="240" w:before="240" w:lineRule="auto"/>
        <w:rPr>
          <w:b w:val="1"/>
          <w:bCs w:val="1"/>
        </w:rPr>
      </w:pPr>
      <w:r w:rsidDel="00000000" w:rsidR="00000000" w:rsidRPr="00000000">
        <w:rPr>
          <w:b w:val="1"/>
          <w:bCs w:val="1"/>
          <w:rtl w:val="0"/>
        </w:rPr>
        <w:t xml:space="preserve">Database Change:</w:t>
      </w:r>
    </w:p>
    <w:p w:rsidR="00000000" w:rsidDel="00000000" w:rsidP="00000000" w:rsidRDefault="00000000" w:rsidRPr="00000000" w14:paraId="000001A5">
      <w:pPr>
        <w:rPr/>
      </w:pPr>
      <w:r w:rsidDel="00000000" w:rsidR="00000000" w:rsidRPr="00000000">
        <w:rPr>
          <w:rtl w:val="0"/>
        </w:rPr>
        <w:t xml:space="preserve">graph TD</w:t>
      </w:r>
    </w:p>
    <w:p w:rsidR="00000000" w:rsidDel="00000000" w:rsidP="00000000" w:rsidRDefault="00000000" w:rsidRPr="00000000" w14:paraId="000001A6">
      <w:pPr>
        <w:rPr/>
      </w:pPr>
      <w:r w:rsidDel="00000000" w:rsidR="00000000" w:rsidRPr="00000000">
        <w:rPr>
          <w:rtl w:val="0"/>
        </w:rPr>
        <w:t xml:space="preserve">  A[DB change needed] --&gt; B{Exists in DDS?}</w:t>
      </w:r>
    </w:p>
    <w:p w:rsidR="00000000" w:rsidDel="00000000" w:rsidP="00000000" w:rsidRDefault="00000000" w:rsidRPr="00000000" w14:paraId="000001A7">
      <w:pPr>
        <w:rPr/>
      </w:pPr>
      <w:r w:rsidDel="00000000" w:rsidR="00000000" w:rsidRPr="00000000">
        <w:rPr>
          <w:rtl w:val="0"/>
        </w:rPr>
        <w:t xml:space="preserve">  B -- No --&gt; C[Propose DDS amendment, pause for approval]</w:t>
      </w:r>
    </w:p>
    <w:p w:rsidR="00000000" w:rsidDel="00000000" w:rsidP="00000000" w:rsidRDefault="00000000" w:rsidRPr="00000000" w14:paraId="000001A8">
      <w:pPr>
        <w:rPr/>
      </w:pPr>
      <w:r w:rsidDel="00000000" w:rsidR="00000000" w:rsidRPr="00000000">
        <w:rPr>
          <w:rtl w:val="0"/>
        </w:rPr>
        <w:t xml:space="preserve">  B -- Yes --&gt; D[Write migration + down-migration]</w:t>
      </w:r>
    </w:p>
    <w:p w:rsidR="00000000" w:rsidDel="00000000" w:rsidP="00000000" w:rsidRDefault="00000000" w:rsidRPr="00000000" w14:paraId="000001A9">
      <w:pPr>
        <w:rPr/>
      </w:pPr>
      <w:r w:rsidDel="00000000" w:rsidR="00000000" w:rsidRPr="00000000">
        <w:rPr>
          <w:rtl w:val="0"/>
        </w:rPr>
        <w:t xml:space="preserve">  D --&gt; E[Update/add RLS]</w:t>
      </w:r>
    </w:p>
    <w:p w:rsidR="00000000" w:rsidDel="00000000" w:rsidP="00000000" w:rsidRDefault="00000000" w:rsidRPr="00000000" w14:paraId="000001AA">
      <w:pPr>
        <w:rPr/>
      </w:pPr>
      <w:r w:rsidDel="00000000" w:rsidR="00000000" w:rsidRPr="00000000">
        <w:rPr>
          <w:rtl w:val="0"/>
        </w:rPr>
        <w:t xml:space="preserve">  E --&gt; F[Add pgTAP tests]</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spacing w:after="240" w:before="240" w:lineRule="auto"/>
        <w:rPr>
          <w:b w:val="1"/>
          <w:bCs w:val="1"/>
        </w:rPr>
      </w:pPr>
      <w:r w:rsidDel="00000000" w:rsidR="00000000" w:rsidRPr="00000000">
        <w:rPr>
          <w:b w:val="1"/>
          <w:bCs w:val="1"/>
          <w:rtl w:val="0"/>
        </w:rPr>
        <w:t xml:space="preserve">Architecture Change:</w:t>
      </w:r>
    </w:p>
    <w:p w:rsidR="00000000" w:rsidDel="00000000" w:rsidP="00000000" w:rsidRDefault="00000000" w:rsidRPr="00000000" w14:paraId="000001AD">
      <w:pPr>
        <w:rPr/>
      </w:pPr>
      <w:r w:rsidDel="00000000" w:rsidR="00000000" w:rsidRPr="00000000">
        <w:rPr>
          <w:rtl w:val="0"/>
        </w:rPr>
        <w:t xml:space="preserve">graph TD</w:t>
      </w:r>
    </w:p>
    <w:p w:rsidR="00000000" w:rsidDel="00000000" w:rsidP="00000000" w:rsidRDefault="00000000" w:rsidRPr="00000000" w14:paraId="000001AE">
      <w:pPr>
        <w:rPr/>
      </w:pPr>
      <w:r w:rsidDel="00000000" w:rsidR="00000000" w:rsidRPr="00000000">
        <w:rPr>
          <w:rtl w:val="0"/>
        </w:rPr>
        <w:t xml:space="preserve">  A[Perceived architecture gap] --&gt; B[Do NOT implement silently]</w:t>
      </w:r>
    </w:p>
    <w:p w:rsidR="00000000" w:rsidDel="00000000" w:rsidP="00000000" w:rsidRDefault="00000000" w:rsidRPr="00000000" w14:paraId="000001AF">
      <w:pPr>
        <w:rPr/>
      </w:pPr>
      <w:r w:rsidDel="00000000" w:rsidR="00000000" w:rsidRPr="00000000">
        <w:rPr>
          <w:rtl w:val="0"/>
        </w:rPr>
        <w:t xml:space="preserve">  B --&gt; C[Document proposal + rationale]</w:t>
      </w:r>
    </w:p>
    <w:p w:rsidR="00000000" w:rsidDel="00000000" w:rsidP="00000000" w:rsidRDefault="00000000" w:rsidRPr="00000000" w14:paraId="000001B0">
      <w:pPr>
        <w:rPr/>
      </w:pPr>
      <w:r w:rsidDel="00000000" w:rsidR="00000000" w:rsidRPr="00000000">
        <w:rPr>
          <w:rtl w:val="0"/>
        </w:rPr>
        <w:t xml:space="preserve">  C --&gt; D[Log in Decision Log §32]</w:t>
      </w:r>
    </w:p>
    <w:p w:rsidR="00000000" w:rsidDel="00000000" w:rsidP="00000000" w:rsidRDefault="00000000" w:rsidRPr="00000000" w14:paraId="000001B1">
      <w:pPr>
        <w:rPr/>
      </w:pPr>
      <w:r w:rsidDel="00000000" w:rsidR="00000000" w:rsidRPr="00000000">
        <w:rPr>
          <w:rtl w:val="0"/>
        </w:rPr>
        <w:t xml:space="preserve">  D --&gt; E[Human architecture review required]</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spacing w:after="240" w:before="240" w:lineRule="auto"/>
        <w:rPr/>
      </w:pPr>
      <w:r w:rsidDel="00000000" w:rsidR="00000000" w:rsidRPr="00000000">
        <w:rPr>
          <w:rFonts w:ascii="Arial Unicode MS" w:cs="Arial Unicode MS" w:eastAsia="Arial Unicode MS" w:hAnsi="Arial Unicode MS"/>
          <w:rtl w:val="0"/>
        </w:rPr>
        <w:t xml:space="preserve">(Bug Fix, Refactor, API Change, UI Change, Performance Issue follow the same pattern: check existing spec → if covered, execute the relevant §-workflow directly; if not covered, flag and pause rather than invent.)</w:t>
      </w:r>
    </w:p>
    <w:p w:rsidR="00000000" w:rsidDel="00000000" w:rsidP="00000000" w:rsidRDefault="00000000" w:rsidRPr="00000000" w14:paraId="000001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5">
      <w:pPr>
        <w:pStyle w:val="Heading2"/>
        <w:keepNext w:val="0"/>
        <w:keepLines w:val="0"/>
        <w:spacing w:after="80" w:lineRule="auto"/>
        <w:rPr>
          <w:b w:val="1"/>
          <w:bCs w:val="1"/>
          <w:sz w:val="34"/>
          <w:szCs w:val="34"/>
        </w:rPr>
      </w:pPr>
      <w:bookmarkStart w:colFirst="0" w:colLast="0" w:name="_5j45nzlfdabm" w:id="31"/>
      <w:bookmarkEnd w:id="31"/>
      <w:r w:rsidDel="00000000" w:rsidR="00000000" w:rsidRPr="00000000">
        <w:rPr>
          <w:b w:val="1"/>
          <w:bCs w:val="1"/>
          <w:sz w:val="34"/>
          <w:szCs w:val="34"/>
          <w:rtl w:val="0"/>
        </w:rPr>
        <w:t xml:space="preserve">31. AI Session Workflow</w:t>
      </w:r>
    </w:p>
    <w:p w:rsidR="00000000" w:rsidDel="00000000" w:rsidP="00000000" w:rsidRDefault="00000000" w:rsidRPr="00000000" w14:paraId="000001B6">
      <w:pPr>
        <w:spacing w:after="240" w:before="240" w:lineRule="auto"/>
        <w:rPr/>
      </w:pPr>
      <w:r w:rsidDel="00000000" w:rsidR="00000000" w:rsidRPr="00000000">
        <w:rPr>
          <w:rtl w:val="0"/>
        </w:rPr>
        <w:t xml:space="preserve">At the start of every coding session, AI MUST:</w:t>
      </w:r>
    </w:p>
    <w:p w:rsidR="00000000" w:rsidDel="00000000" w:rsidP="00000000" w:rsidRDefault="00000000" w:rsidRPr="00000000" w14:paraId="000001B7">
      <w:pPr>
        <w:numPr>
          <w:ilvl w:val="0"/>
          <w:numId w:val="3"/>
        </w:numPr>
        <w:spacing w:after="0" w:afterAutospacing="0" w:before="240" w:lineRule="auto"/>
        <w:ind w:left="720" w:hanging="360"/>
      </w:pPr>
      <w:r w:rsidDel="00000000" w:rsidR="00000000" w:rsidRPr="00000000">
        <w:rPr>
          <w:rtl w:val="0"/>
        </w:rPr>
        <w:t xml:space="preserve">Read the relevant DRD milestone + its referenced spec sections.</w:t>
      </w:r>
    </w:p>
    <w:p w:rsidR="00000000" w:rsidDel="00000000" w:rsidP="00000000" w:rsidRDefault="00000000" w:rsidRPr="00000000" w14:paraId="000001B8">
      <w:pPr>
        <w:numPr>
          <w:ilvl w:val="0"/>
          <w:numId w:val="3"/>
        </w:numPr>
        <w:spacing w:after="0" w:afterAutospacing="0" w:before="0" w:beforeAutospacing="0" w:lineRule="auto"/>
        <w:ind w:left="720" w:hanging="360"/>
      </w:pPr>
      <w:r w:rsidDel="00000000" w:rsidR="00000000" w:rsidRPr="00000000">
        <w:rPr>
          <w:rtl w:val="0"/>
        </w:rPr>
        <w:t xml:space="preserve">Inspect existing code in the target feature folder (and </w:t>
      </w:r>
      <w:r w:rsidDel="00000000" w:rsidR="00000000" w:rsidRPr="00000000">
        <w:rPr>
          <w:rFonts w:ascii="Roboto Mono" w:cs="Roboto Mono" w:eastAsia="Roboto Mono" w:hAnsi="Roboto Mono"/>
          <w:color w:val="188038"/>
          <w:rtl w:val="0"/>
        </w:rPr>
        <w:t xml:space="preserve">shared/</w:t>
      </w:r>
      <w:r w:rsidDel="00000000" w:rsidR="00000000" w:rsidRPr="00000000">
        <w:rPr>
          <w:rtl w:val="0"/>
        </w:rPr>
        <w:t xml:space="preserve">) for reusable pieces.</w:t>
      </w:r>
    </w:p>
    <w:p w:rsidR="00000000" w:rsidDel="00000000" w:rsidP="00000000" w:rsidRDefault="00000000" w:rsidRPr="00000000" w14:paraId="000001B9">
      <w:pPr>
        <w:numPr>
          <w:ilvl w:val="0"/>
          <w:numId w:val="3"/>
        </w:numPr>
        <w:spacing w:after="0" w:afterAutospacing="0" w:before="0" w:beforeAutospacing="0" w:lineRule="auto"/>
        <w:ind w:left="720" w:hanging="360"/>
      </w:pPr>
      <w:r w:rsidDel="00000000" w:rsidR="00000000" w:rsidRPr="00000000">
        <w:rPr>
          <w:rtl w:val="0"/>
        </w:rPr>
        <w:t xml:space="preserve">Identify dependencies per §6 and confirm they're met.</w:t>
      </w:r>
    </w:p>
    <w:p w:rsidR="00000000" w:rsidDel="00000000" w:rsidP="00000000" w:rsidRDefault="00000000" w:rsidRPr="00000000" w14:paraId="000001BA">
      <w:pPr>
        <w:numPr>
          <w:ilvl w:val="0"/>
          <w:numId w:val="3"/>
        </w:numPr>
        <w:spacing w:after="0" w:afterAutospacing="0" w:before="0" w:beforeAutospacing="0" w:lineRule="auto"/>
        <w:ind w:left="720" w:hanging="360"/>
      </w:pPr>
      <w:r w:rsidDel="00000000" w:rsidR="00000000" w:rsidRPr="00000000">
        <w:rPr>
          <w:rtl w:val="0"/>
        </w:rPr>
        <w:t xml:space="preserve">Create/restate an implementation plan (§4 order).</w:t>
      </w:r>
    </w:p>
    <w:p w:rsidR="00000000" w:rsidDel="00000000" w:rsidP="00000000" w:rsidRDefault="00000000" w:rsidRPr="00000000" w14:paraId="000001BB">
      <w:pPr>
        <w:numPr>
          <w:ilvl w:val="0"/>
          <w:numId w:val="3"/>
        </w:numPr>
        <w:spacing w:after="0" w:afterAutospacing="0" w:before="0" w:beforeAutospacing="0" w:lineRule="auto"/>
        <w:ind w:left="720" w:hanging="360"/>
      </w:pPr>
      <w:r w:rsidDel="00000000" w:rsidR="00000000" w:rsidRPr="00000000">
        <w:rPr>
          <w:rtl w:val="0"/>
        </w:rPr>
        <w:t xml:space="preserve">Estimate scope (rough complexity, per DRD §3 sizing conventions: XS/S/M/L/XL).</w:t>
      </w:r>
    </w:p>
    <w:p w:rsidR="00000000" w:rsidDel="00000000" w:rsidP="00000000" w:rsidRDefault="00000000" w:rsidRPr="00000000" w14:paraId="000001BC">
      <w:pPr>
        <w:numPr>
          <w:ilvl w:val="0"/>
          <w:numId w:val="3"/>
        </w:numPr>
        <w:spacing w:after="0" w:afterAutospacing="0" w:before="0" w:beforeAutospacing="0" w:lineRule="auto"/>
        <w:ind w:left="720" w:hanging="360"/>
      </w:pPr>
      <w:r w:rsidDel="00000000" w:rsidR="00000000" w:rsidRPr="00000000">
        <w:rPr>
          <w:rtl w:val="0"/>
        </w:rPr>
        <w:t xml:space="preserve">Generate files in order.</w:t>
      </w:r>
    </w:p>
    <w:p w:rsidR="00000000" w:rsidDel="00000000" w:rsidP="00000000" w:rsidRDefault="00000000" w:rsidRPr="00000000" w14:paraId="000001BD">
      <w:pPr>
        <w:numPr>
          <w:ilvl w:val="0"/>
          <w:numId w:val="3"/>
        </w:numPr>
        <w:spacing w:after="0" w:afterAutospacing="0" w:before="0" w:beforeAutospacing="0" w:lineRule="auto"/>
        <w:ind w:left="720" w:hanging="360"/>
      </w:pPr>
      <w:r w:rsidDel="00000000" w:rsidR="00000000" w:rsidRPr="00000000">
        <w:rPr>
          <w:rtl w:val="0"/>
        </w:rPr>
        <w:t xml:space="preserve">Validate (lint, tests, analyzer).</w:t>
      </w:r>
    </w:p>
    <w:p w:rsidR="00000000" w:rsidDel="00000000" w:rsidP="00000000" w:rsidRDefault="00000000" w:rsidRPr="00000000" w14:paraId="000001BE">
      <w:pPr>
        <w:numPr>
          <w:ilvl w:val="0"/>
          <w:numId w:val="3"/>
        </w:numPr>
        <w:spacing w:after="0" w:afterAutospacing="0" w:before="0" w:beforeAutospacing="0" w:lineRule="auto"/>
        <w:ind w:left="720" w:hanging="360"/>
      </w:pPr>
      <w:r w:rsidDel="00000000" w:rsidR="00000000" w:rsidRPr="00000000">
        <w:rPr>
          <w:rtl w:val="0"/>
        </w:rPr>
        <w:t xml:space="preserve">Self-review (§19).</w:t>
      </w:r>
    </w:p>
    <w:p w:rsidR="00000000" w:rsidDel="00000000" w:rsidP="00000000" w:rsidRDefault="00000000" w:rsidRPr="00000000" w14:paraId="000001BF">
      <w:pPr>
        <w:numPr>
          <w:ilvl w:val="0"/>
          <w:numId w:val="3"/>
        </w:numPr>
        <w:spacing w:after="240" w:before="0" w:beforeAutospacing="0" w:lineRule="auto"/>
        <w:ind w:left="720" w:hanging="360"/>
      </w:pPr>
      <w:r w:rsidDel="00000000" w:rsidR="00000000" w:rsidRPr="00000000">
        <w:rPr>
          <w:rtl w:val="0"/>
        </w:rPr>
        <w:t xml:space="preserve">Commit with a milestone-referenced message (§22).</w:t>
      </w:r>
    </w:p>
    <w:p w:rsidR="00000000" w:rsidDel="00000000" w:rsidP="00000000" w:rsidRDefault="00000000" w:rsidRPr="00000000" w14:paraId="000001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1">
      <w:pPr>
        <w:pStyle w:val="Heading2"/>
        <w:keepNext w:val="0"/>
        <w:keepLines w:val="0"/>
        <w:spacing w:after="80" w:lineRule="auto"/>
        <w:rPr>
          <w:b w:val="1"/>
          <w:bCs w:val="1"/>
          <w:sz w:val="34"/>
          <w:szCs w:val="34"/>
        </w:rPr>
      </w:pPr>
      <w:bookmarkStart w:colFirst="0" w:colLast="0" w:name="_2bxw16xnd866" w:id="32"/>
      <w:bookmarkEnd w:id="32"/>
      <w:r w:rsidDel="00000000" w:rsidR="00000000" w:rsidRPr="00000000">
        <w:rPr>
          <w:b w:val="1"/>
          <w:bCs w:val="1"/>
          <w:sz w:val="34"/>
          <w:szCs w:val="34"/>
          <w:rtl w:val="0"/>
        </w:rPr>
        <w:t xml:space="preserve">32. AI Coding Decision Log</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9.4901252097588"/>
        <w:gridCol w:w="1516.5819026720023"/>
        <w:gridCol w:w="1835.6189492706858"/>
        <w:gridCol w:w="1391.7413192203435"/>
        <w:gridCol w:w="2432.0795146508326"/>
        <w:tblGridChange w:id="0">
          <w:tblGrid>
            <w:gridCol w:w="1849.4901252097588"/>
            <w:gridCol w:w="1516.5819026720023"/>
            <w:gridCol w:w="1835.6189492706858"/>
            <w:gridCol w:w="1391.7413192203435"/>
            <w:gridCol w:w="2432.0795146508326"/>
          </w:tblGrid>
        </w:tblGridChange>
      </w:tblGrid>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jc w:val="center"/>
              <w:rPr/>
            </w:pPr>
            <w:r w:rsidDel="00000000" w:rsidR="00000000" w:rsidRPr="00000000">
              <w:rPr>
                <w:b w:val="1"/>
                <w:bCs w:val="1"/>
                <w:rtl w:val="0"/>
              </w:rPr>
              <w:t xml:space="preserve">Decision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jc w:val="center"/>
              <w:rPr/>
            </w:pPr>
            <w:r w:rsidDel="00000000" w:rsidR="00000000" w:rsidRPr="00000000">
              <w:rPr>
                <w:b w:val="1"/>
                <w:bCs w:val="1"/>
                <w:rtl w:val="0"/>
              </w:rPr>
              <w:t xml:space="preserve">Alternatives Considered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jc w:val="center"/>
              <w:rPr/>
            </w:pPr>
            <w:r w:rsidDel="00000000" w:rsidR="00000000" w:rsidRPr="00000000">
              <w:rPr>
                <w:b w:val="1"/>
                <w:bCs w:val="1"/>
                <w:rtl w:val="0"/>
              </w:rPr>
              <w:t xml:space="preserve">Reason Selected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jc w:val="center"/>
              <w:rPr/>
            </w:pPr>
            <w:r w:rsidDel="00000000" w:rsidR="00000000" w:rsidRPr="00000000">
              <w:rPr>
                <w:b w:val="1"/>
                <w:bCs w:val="1"/>
                <w:rtl w:val="0"/>
              </w:rPr>
              <w:t xml:space="preserve">Trade-off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jc w:val="center"/>
              <w:rPr/>
            </w:pPr>
            <w:r w:rsidDel="00000000" w:rsidR="00000000" w:rsidRPr="00000000">
              <w:rPr>
                <w:b w:val="1"/>
                <w:bCs w:val="1"/>
                <w:rtl w:val="0"/>
              </w:rPr>
              <w:t xml:space="preserve">Future Impact</w:t>
            </w:r>
            <w:r w:rsidDel="00000000" w:rsidR="00000000" w:rsidRPr="00000000">
              <w:rPr>
                <w:rtl w:val="0"/>
              </w:rPr>
            </w:r>
          </w:p>
        </w:tc>
      </w:tr>
      <w:tr>
        <w:trPr>
          <w:cantSplit w:val="0"/>
          <w:trHeight w:val="16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rPr/>
            </w:pPr>
            <w:r w:rsidDel="00000000" w:rsidR="00000000" w:rsidRPr="00000000">
              <w:rPr>
                <w:rtl w:val="0"/>
              </w:rPr>
              <w:t xml:space="preserve">Bottom-up file generation order (§4)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rPr/>
            </w:pPr>
            <w:r w:rsidDel="00000000" w:rsidR="00000000" w:rsidRPr="00000000">
              <w:rPr>
                <w:rtl w:val="0"/>
              </w:rPr>
              <w:t xml:space="preserve">Top-down (UI-first) prototyping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rPr/>
            </w:pPr>
            <w:r w:rsidDel="00000000" w:rsidR="00000000" w:rsidRPr="00000000">
              <w:rPr>
                <w:rtl w:val="0"/>
              </w:rPr>
              <w:t xml:space="preserve">Guarantees every file compiles against real types; no throwaway mocks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rPr/>
            </w:pPr>
            <w:r w:rsidDel="00000000" w:rsidR="00000000" w:rsidRPr="00000000">
              <w:rPr>
                <w:rtl w:val="0"/>
              </w:rPr>
              <w:t xml:space="preserve">Slightly slower to see visible UI progress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rPr/>
            </w:pPr>
            <w:r w:rsidDel="00000000" w:rsidR="00000000" w:rsidRPr="00000000">
              <w:rPr>
                <w:rtl w:val="0"/>
              </w:rPr>
              <w:t xml:space="preserve">Reduces rework across all future features</w:t>
            </w:r>
          </w:p>
        </w:tc>
      </w:tr>
      <w:tr>
        <w:trPr>
          <w:cantSplit w:val="0"/>
          <w:trHeight w:val="16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rPr/>
            </w:pPr>
            <w:r w:rsidDel="00000000" w:rsidR="00000000" w:rsidRPr="00000000">
              <w:rPr>
                <w:rtl w:val="0"/>
              </w:rPr>
              <w:t xml:space="preserve">Repository returns </w:t>
            </w:r>
            <w:r w:rsidDel="00000000" w:rsidR="00000000" w:rsidRPr="00000000">
              <w:rPr>
                <w:rFonts w:ascii="Roboto Mono" w:cs="Roboto Mono" w:eastAsia="Roboto Mono" w:hAnsi="Roboto Mono"/>
                <w:color w:val="188038"/>
                <w:rtl w:val="0"/>
              </w:rPr>
              <w:t xml:space="preserve">Result</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Either</w:t>
            </w:r>
            <w:r w:rsidDel="00000000" w:rsidR="00000000" w:rsidRPr="00000000">
              <w:rPr>
                <w:rtl w:val="0"/>
              </w:rPr>
              <w:t xml:space="preserve">, never throws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rPr/>
            </w:pPr>
            <w:r w:rsidDel="00000000" w:rsidR="00000000" w:rsidRPr="00000000">
              <w:rPr>
                <w:rtl w:val="0"/>
              </w:rPr>
              <w:t xml:space="preserve">Exception-based control flow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rPr/>
            </w:pPr>
            <w:r w:rsidDel="00000000" w:rsidR="00000000" w:rsidRPr="00000000">
              <w:rPr>
                <w:rtl w:val="0"/>
              </w:rPr>
              <w:t xml:space="preserve">Forces explicit error handling at call sites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rPr/>
            </w:pPr>
            <w:r w:rsidDel="00000000" w:rsidR="00000000" w:rsidRPr="00000000">
              <w:rPr>
                <w:rtl w:val="0"/>
              </w:rPr>
              <w:t xml:space="preserve">More verbose call sites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rPr/>
            </w:pPr>
            <w:r w:rsidDel="00000000" w:rsidR="00000000" w:rsidRPr="00000000">
              <w:rPr>
                <w:rtl w:val="0"/>
              </w:rPr>
              <w:t xml:space="preserve">Consistent error UX across app</w:t>
            </w:r>
          </w:p>
        </w:tc>
      </w:tr>
      <w:tr>
        <w:trPr>
          <w:cantSplit w:val="0"/>
          <w:trHeight w:val="16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rPr/>
            </w:pPr>
            <w:r w:rsidDel="00000000" w:rsidR="00000000" w:rsidRPr="00000000">
              <w:rPr>
                <w:rtl w:val="0"/>
              </w:rPr>
              <w:t xml:space="preserve">AI Module only callable from Services (§6)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rPr/>
            </w:pPr>
            <w:r w:rsidDel="00000000" w:rsidR="00000000" w:rsidRPr="00000000">
              <w:rPr>
                <w:rtl w:val="0"/>
              </w:rPr>
              <w:t xml:space="preserve">Allow Providers to call AI directly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rPr/>
            </w:pPr>
            <w:r w:rsidDel="00000000" w:rsidR="00000000" w:rsidRPr="00000000">
              <w:rPr>
                <w:rtl w:val="0"/>
              </w:rPr>
              <w:t xml:space="preserve">Keeps business/AI orchestration logic testable and swappable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rPr/>
            </w:pPr>
            <w:r w:rsidDel="00000000" w:rsidR="00000000" w:rsidRPr="00000000">
              <w:rPr>
                <w:rtl w:val="0"/>
              </w:rPr>
              <w:t xml:space="preserve">One extra indirection 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rPr/>
            </w:pPr>
            <w:r w:rsidDel="00000000" w:rsidR="00000000" w:rsidRPr="00000000">
              <w:rPr>
                <w:rtl w:val="0"/>
              </w:rPr>
              <w:t xml:space="preserve">Enables future multi-agent coordinator without UI/provider changes</w:t>
            </w:r>
          </w:p>
        </w:tc>
      </w:tr>
      <w:tr>
        <w:trPr>
          <w:cantSplit w:val="0"/>
          <w:trHeight w:val="16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rPr/>
            </w:pPr>
            <w:r w:rsidDel="00000000" w:rsidR="00000000" w:rsidRPr="00000000">
              <w:rPr>
                <w:rtl w:val="0"/>
              </w:rPr>
              <w:t xml:space="preserve">Spec gaps pause the sub-task rather than being guessed (§22)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7">
            <w:pPr>
              <w:rPr/>
            </w:pPr>
            <w:r w:rsidDel="00000000" w:rsidR="00000000" w:rsidRPr="00000000">
              <w:rPr>
                <w:rtl w:val="0"/>
              </w:rPr>
              <w:t xml:space="preserve">Let AI infer reasonable defaults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rPr/>
            </w:pPr>
            <w:r w:rsidDel="00000000" w:rsidR="00000000" w:rsidRPr="00000000">
              <w:rPr>
                <w:rtl w:val="0"/>
              </w:rPr>
              <w:t xml:space="preserve">Prevents silent architectural drift across many AI sessions/tools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9">
            <w:pPr>
              <w:rPr/>
            </w:pPr>
            <w:r w:rsidDel="00000000" w:rsidR="00000000" w:rsidRPr="00000000">
              <w:rPr>
                <w:rtl w:val="0"/>
              </w:rPr>
              <w:t xml:space="preserve">Slower on ambiguous tasks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A">
            <w:pPr>
              <w:rPr/>
            </w:pPr>
            <w:r w:rsidDel="00000000" w:rsidR="00000000" w:rsidRPr="00000000">
              <w:rPr>
                <w:rtl w:val="0"/>
              </w:rPr>
              <w:t xml:space="preserve">Keeps multi-tool (Claude Code/Codex/Cursor) output consistent over time</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B">
            <w:pPr>
              <w:rPr/>
            </w:pPr>
            <w:r w:rsidDel="00000000" w:rsidR="00000000" w:rsidRPr="00000000">
              <w:rPr>
                <w:rtl w:val="0"/>
              </w:rPr>
              <w:t xml:space="preserve">Tests written alongside each layer, not deferred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C">
            <w:pPr>
              <w:rPr/>
            </w:pPr>
            <w:r w:rsidDel="00000000" w:rsidR="00000000" w:rsidRPr="00000000">
              <w:rPr>
                <w:rtl w:val="0"/>
              </w:rPr>
              <w:t xml:space="preserve">Write all tests at the 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D">
            <w:pPr>
              <w:rPr/>
            </w:pPr>
            <w:r w:rsidDel="00000000" w:rsidR="00000000" w:rsidRPr="00000000">
              <w:rPr>
                <w:rtl w:val="0"/>
              </w:rPr>
              <w:t xml:space="preserve">Catches errors at smallest scope; prevents "test debt"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E">
            <w:pPr>
              <w:rPr/>
            </w:pPr>
            <w:r w:rsidDel="00000000" w:rsidR="00000000" w:rsidRPr="00000000">
              <w:rPr>
                <w:rtl w:val="0"/>
              </w:rPr>
              <w:t xml:space="preserve">More context-switching per file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F">
            <w:pPr>
              <w:rPr/>
            </w:pPr>
            <w:r w:rsidDel="00000000" w:rsidR="00000000" w:rsidRPr="00000000">
              <w:rPr>
                <w:rtl w:val="0"/>
              </w:rPr>
              <w:t xml:space="preserve">Higher baseline quality per commit</w:t>
            </w:r>
          </w:p>
        </w:tc>
      </w:tr>
    </w:tbl>
    <w:p w:rsidR="00000000" w:rsidDel="00000000" w:rsidP="00000000" w:rsidRDefault="00000000" w:rsidRPr="00000000" w14:paraId="000001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1">
      <w:pPr>
        <w:spacing w:after="240" w:before="240" w:lineRule="auto"/>
        <w:rPr>
          <w:i w:val="1"/>
          <w:iCs w:val="1"/>
        </w:rPr>
      </w:pPr>
      <w:r w:rsidDel="00000000" w:rsidR="00000000" w:rsidRPr="00000000">
        <w:rPr>
          <w:i w:val="1"/>
          <w:iCs w:val="1"/>
          <w:rtl w:val="0"/>
        </w:rPr>
        <w:t xml:space="preserve">This guide is normative for all AI coding agents and human engineers on TripSync. It does not define product scope, architecture, schema, or UI — see PRD/SAD/DDS/BAS/AISD/PEG/UCL/UFS/DRD for those. Any conflict between this guide and a referenced spec is resolved by the Decision Hierarchy in §1.</w:t>
      </w:r>
    </w:p>
    <w:p w:rsidR="00000000" w:rsidDel="00000000" w:rsidP="00000000" w:rsidRDefault="00000000" w:rsidRPr="00000000" w14:paraId="000001E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