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Calibri" w:eastAsia="宋体" w:hAnsi="Calibri" w:cs="Calibri"/>
          <w:b w:val="0"/>
          <w:bCs w:val="0"/>
          <w:color w:val="auto"/>
          <w:sz w:val="24"/>
          <w:szCs w:val="24"/>
          <w:lang w:eastAsia="zh-CN"/>
        </w:rPr>
        <w:id w:val="15833135"/>
        <w:docPartObj>
          <w:docPartGallery w:val="Table of Contents"/>
          <w:docPartUnique/>
        </w:docPartObj>
      </w:sdtPr>
      <w:sdtContent>
        <w:p w:rsidR="000E488A" w:rsidRDefault="000E488A">
          <w:pPr>
            <w:pStyle w:val="TOCHeading"/>
          </w:pPr>
          <w:r>
            <w:t>Table of Contents</w:t>
          </w:r>
        </w:p>
        <w:p w:rsidR="000E488A" w:rsidRDefault="008C5445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0E488A">
            <w:instrText xml:space="preserve"> TOC \o "1-3" \h \z \u </w:instrText>
          </w:r>
          <w:r>
            <w:fldChar w:fldCharType="separate"/>
          </w:r>
          <w:hyperlink w:anchor="_Toc526186123" w:history="1">
            <w:r w:rsidR="000E488A" w:rsidRPr="00404CC8">
              <w:rPr>
                <w:rStyle w:val="Hyperlink"/>
                <w:noProof/>
              </w:rPr>
              <w:t>Paper Need to Read</w:t>
            </w:r>
            <w:r w:rsidR="000E48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488A">
              <w:rPr>
                <w:noProof/>
                <w:webHidden/>
              </w:rPr>
              <w:instrText xml:space="preserve"> PAGEREF _Toc526186123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88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88A" w:rsidRDefault="008C544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6186124" w:history="1">
            <w:r w:rsidR="000E488A" w:rsidRPr="00404CC8">
              <w:rPr>
                <w:rStyle w:val="Hyperlink"/>
                <w:noProof/>
              </w:rPr>
              <w:t>Paper already Read</w:t>
            </w:r>
            <w:r w:rsidR="000E48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488A">
              <w:rPr>
                <w:noProof/>
                <w:webHidden/>
              </w:rPr>
              <w:instrText xml:space="preserve"> PAGEREF _Toc526186124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88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88A" w:rsidRDefault="008C544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6186125" w:history="1">
            <w:r w:rsidR="000E488A" w:rsidRPr="00404CC8">
              <w:rPr>
                <w:rStyle w:val="Hyperlink"/>
                <w:noProof/>
              </w:rPr>
              <w:t>Important Paper</w:t>
            </w:r>
            <w:r w:rsidR="000E48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488A">
              <w:rPr>
                <w:noProof/>
                <w:webHidden/>
              </w:rPr>
              <w:instrText xml:space="preserve"> PAGEREF _Toc526186125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88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88A" w:rsidRDefault="008C5445">
          <w:r>
            <w:fldChar w:fldCharType="end"/>
          </w:r>
        </w:p>
      </w:sdtContent>
    </w:sdt>
    <w:p w:rsidR="001F6DF2" w:rsidRPr="00460FD6" w:rsidRDefault="00460FD6">
      <w:pPr>
        <w:rPr>
          <w:b/>
        </w:rPr>
      </w:pPr>
      <w:r w:rsidRPr="00460FD6">
        <w:rPr>
          <w:rFonts w:hint="eastAsia"/>
          <w:b/>
        </w:rPr>
        <w:t>Paper is already read</w:t>
      </w:r>
    </w:p>
    <w:p w:rsidR="00460FD6" w:rsidRDefault="00460FD6">
      <w:r w:rsidRPr="00460FD6">
        <w:rPr>
          <w:rFonts w:hint="eastAsia"/>
          <w:highlight w:val="yellow"/>
        </w:rPr>
        <w:t xml:space="preserve">Paper reading is still </w:t>
      </w:r>
      <w:r w:rsidRPr="00460FD6">
        <w:rPr>
          <w:highlight w:val="yellow"/>
        </w:rPr>
        <w:t>continues</w:t>
      </w:r>
      <w:r>
        <w:rPr>
          <w:rFonts w:hint="eastAsia"/>
        </w:rPr>
        <w:t xml:space="preserve"> </w:t>
      </w:r>
    </w:p>
    <w:p w:rsidR="00E171F7" w:rsidRDefault="00460FD6">
      <w:r>
        <w:rPr>
          <w:rFonts w:hint="eastAsia"/>
        </w:rPr>
        <w:t>Paper need to Read</w:t>
      </w:r>
    </w:p>
    <w:p w:rsidR="00E171F7" w:rsidRDefault="00E171F7" w:rsidP="00E171F7">
      <w:pPr>
        <w:pStyle w:val="Heading1"/>
      </w:pPr>
      <w:bookmarkStart w:id="0" w:name="_Toc526186123"/>
      <w:r>
        <w:rPr>
          <w:rFonts w:hint="eastAsia"/>
        </w:rPr>
        <w:t>Paper Need to Read</w:t>
      </w:r>
      <w:bookmarkEnd w:id="0"/>
      <w:r>
        <w:rPr>
          <w:rFonts w:hint="eastAsia"/>
        </w:rPr>
        <w:t xml:space="preserve"> </w:t>
      </w:r>
    </w:p>
    <w:p w:rsidR="005741B4" w:rsidRPr="003920A3" w:rsidRDefault="005741B4" w:rsidP="00F2525B">
      <w:pPr>
        <w:pStyle w:val="Heading1"/>
        <w:numPr>
          <w:ilvl w:val="0"/>
          <w:numId w:val="2"/>
        </w:numPr>
        <w:shd w:val="clear" w:color="auto" w:fill="FFFFFF"/>
        <w:spacing w:line="276" w:lineRule="atLeast"/>
        <w:rPr>
          <w:rFonts w:ascii="Times New Roman" w:hAnsi="Times New Roman" w:cs="Times New Roman" w:hint="eastAsia"/>
          <w:b w:val="0"/>
          <w:color w:val="000000" w:themeColor="text1"/>
          <w:sz w:val="20"/>
          <w:szCs w:val="22"/>
          <w:highlight w:val="yellow"/>
        </w:rPr>
      </w:pPr>
      <w:r w:rsidRPr="003920A3">
        <w:rPr>
          <w:rFonts w:ascii="Times New Roman" w:hAnsi="Times New Roman" w:cs="Times New Roman"/>
          <w:b w:val="0"/>
          <w:color w:val="000000" w:themeColor="text1"/>
          <w:sz w:val="20"/>
          <w:szCs w:val="22"/>
          <w:highlight w:val="yellow"/>
        </w:rPr>
        <w:t>Dropout Prediction in MOOCs: Using Deep Learning for Personalized Intervention</w:t>
      </w:r>
    </w:p>
    <w:p w:rsidR="003920A3" w:rsidRPr="003920A3" w:rsidRDefault="003920A3" w:rsidP="003920A3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  <w:highlight w:val="yellow"/>
        </w:rPr>
      </w:pPr>
      <w:r w:rsidRPr="003920A3">
        <w:rPr>
          <w:rFonts w:ascii="Times New Roman" w:hAnsi="Times New Roman"/>
          <w:bCs/>
          <w:sz w:val="20"/>
          <w:szCs w:val="18"/>
          <w:bdr w:val="none" w:sz="0" w:space="0" w:color="auto" w:frame="1"/>
          <w:shd w:val="clear" w:color="auto" w:fill="FFFFFF"/>
        </w:rPr>
        <w:t>Student dropout prediction in massive open online courses by convolutional neural networks</w:t>
      </w:r>
    </w:p>
    <w:p w:rsidR="00E171F7" w:rsidRDefault="00E171F7" w:rsidP="000E488A">
      <w:pPr>
        <w:pStyle w:val="Heading1"/>
      </w:pPr>
      <w:bookmarkStart w:id="1" w:name="_Toc526186124"/>
      <w:r>
        <w:rPr>
          <w:rFonts w:hint="eastAsia"/>
        </w:rPr>
        <w:t>Paper already Read</w:t>
      </w:r>
      <w:bookmarkEnd w:id="1"/>
    </w:p>
    <w:p w:rsidR="00BD220D" w:rsidRPr="003920A3" w:rsidRDefault="00BD220D" w:rsidP="00BD220D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0"/>
        </w:rPr>
      </w:pPr>
      <w:r w:rsidRPr="003920A3">
        <w:rPr>
          <w:rFonts w:ascii="Times New Roman" w:hAnsi="Times New Roman"/>
          <w:b/>
          <w:sz w:val="20"/>
        </w:rPr>
        <w:t>Deep Model for dropout prediction in MOOCs</w:t>
      </w:r>
    </w:p>
    <w:p w:rsidR="00E171F7" w:rsidRPr="003920A3" w:rsidRDefault="00E171F7">
      <w:pPr>
        <w:rPr>
          <w:sz w:val="20"/>
        </w:rPr>
      </w:pPr>
    </w:p>
    <w:p w:rsidR="00E171F7" w:rsidRDefault="00E171F7" w:rsidP="000E488A">
      <w:pPr>
        <w:pStyle w:val="Heading1"/>
      </w:pPr>
      <w:bookmarkStart w:id="2" w:name="_Toc526186125"/>
      <w:r>
        <w:t>I</w:t>
      </w:r>
      <w:r>
        <w:rPr>
          <w:rFonts w:hint="eastAsia"/>
        </w:rPr>
        <w:t>mportant Paper</w:t>
      </w:r>
      <w:bookmarkEnd w:id="2"/>
      <w:r>
        <w:rPr>
          <w:rFonts w:hint="eastAsia"/>
        </w:rPr>
        <w:t xml:space="preserve"> </w:t>
      </w:r>
    </w:p>
    <w:p w:rsidR="00460FD6" w:rsidRPr="003920A3" w:rsidRDefault="00460FD6" w:rsidP="00460FD6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0"/>
        </w:rPr>
      </w:pPr>
      <w:r w:rsidRPr="003920A3">
        <w:rPr>
          <w:rFonts w:ascii="Times New Roman" w:hAnsi="Times New Roman"/>
          <w:b/>
          <w:sz w:val="20"/>
        </w:rPr>
        <w:t>Deep Model for dropout prediction in MOOCs</w:t>
      </w:r>
    </w:p>
    <w:p w:rsidR="00E171F7" w:rsidRDefault="00E171F7"/>
    <w:sectPr w:rsidR="00E171F7" w:rsidSect="001F6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inion Pro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001C2"/>
    <w:multiLevelType w:val="hybridMultilevel"/>
    <w:tmpl w:val="A5543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9725FC"/>
    <w:multiLevelType w:val="hybridMultilevel"/>
    <w:tmpl w:val="BCA46B72"/>
    <w:name w:val="WW8Num16222"/>
    <w:lvl w:ilvl="0" w:tplc="4FE6BA6E">
      <w:start w:val="1"/>
      <w:numFmt w:val="decimal"/>
      <w:pStyle w:val="MY"/>
      <w:lvlText w:val="[%1]"/>
      <w:lvlJc w:val="left"/>
      <w:pPr>
        <w:tabs>
          <w:tab w:val="num" w:pos="250"/>
        </w:tabs>
        <w:ind w:left="250" w:hanging="25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a0MLIwMzWyNDc1MjU0MbBQ0lEKTi0uzszPAykwqQUAjf3pKywAAAA="/>
  </w:docVars>
  <w:rsids>
    <w:rsidRoot w:val="00E171F7"/>
    <w:rsid w:val="00004308"/>
    <w:rsid w:val="000E488A"/>
    <w:rsid w:val="00145C25"/>
    <w:rsid w:val="0015795B"/>
    <w:rsid w:val="001F2D46"/>
    <w:rsid w:val="001F6DF2"/>
    <w:rsid w:val="00202F07"/>
    <w:rsid w:val="002150A8"/>
    <w:rsid w:val="00252A16"/>
    <w:rsid w:val="002A69D2"/>
    <w:rsid w:val="003920A3"/>
    <w:rsid w:val="003A2715"/>
    <w:rsid w:val="00460FD6"/>
    <w:rsid w:val="00473152"/>
    <w:rsid w:val="00517F22"/>
    <w:rsid w:val="0055233B"/>
    <w:rsid w:val="005741B4"/>
    <w:rsid w:val="00581099"/>
    <w:rsid w:val="00785C00"/>
    <w:rsid w:val="007D277A"/>
    <w:rsid w:val="007F796F"/>
    <w:rsid w:val="00830896"/>
    <w:rsid w:val="008C5445"/>
    <w:rsid w:val="009902C4"/>
    <w:rsid w:val="00A07260"/>
    <w:rsid w:val="00A43BCE"/>
    <w:rsid w:val="00A720B2"/>
    <w:rsid w:val="00B12156"/>
    <w:rsid w:val="00B45954"/>
    <w:rsid w:val="00B46CB1"/>
    <w:rsid w:val="00BD220D"/>
    <w:rsid w:val="00BF0BE5"/>
    <w:rsid w:val="00C55F20"/>
    <w:rsid w:val="00C7661C"/>
    <w:rsid w:val="00C76B5C"/>
    <w:rsid w:val="00CB138A"/>
    <w:rsid w:val="00CB5C46"/>
    <w:rsid w:val="00E171F7"/>
    <w:rsid w:val="00E66FAB"/>
    <w:rsid w:val="00E97834"/>
    <w:rsid w:val="00EA38A2"/>
    <w:rsid w:val="00F16865"/>
    <w:rsid w:val="00F2525B"/>
    <w:rsid w:val="00FA7CF2"/>
    <w:rsid w:val="00FC07E9"/>
    <w:rsid w:val="00FC2D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宋体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F07"/>
    <w:pPr>
      <w:widowControl w:val="0"/>
      <w:autoSpaceDE w:val="0"/>
      <w:autoSpaceDN w:val="0"/>
      <w:adjustRightInd w:val="0"/>
    </w:pPr>
    <w:rPr>
      <w:rFonts w:ascii="Calibri" w:hAnsi="Calibri" w:cs="Calibri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2F07"/>
    <w:pPr>
      <w:ind w:firstLine="720"/>
      <w:outlineLvl w:val="0"/>
    </w:pPr>
    <w:rPr>
      <w:rFonts w:ascii="Cambria" w:hAnsi="Cambria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02F07"/>
    <w:pPr>
      <w:ind w:firstLine="72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202F07"/>
    <w:pPr>
      <w:ind w:firstLine="72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202F07"/>
    <w:pPr>
      <w:ind w:firstLine="720"/>
      <w:outlineLvl w:val="3"/>
    </w:pPr>
    <w:rPr>
      <w:rFonts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202F07"/>
    <w:pPr>
      <w:ind w:firstLine="720"/>
      <w:outlineLvl w:val="4"/>
    </w:pPr>
    <w:rPr>
      <w:rFonts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202F07"/>
    <w:pPr>
      <w:ind w:firstLine="720"/>
      <w:outlineLvl w:val="5"/>
    </w:pPr>
    <w:rPr>
      <w:rFonts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F07"/>
    <w:rPr>
      <w:rFonts w:ascii="Cambria" w:eastAsia="宋体" w:hAnsi="Cambria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2F07"/>
    <w:rPr>
      <w:rFonts w:ascii="Cambria" w:eastAsia="宋体" w:hAnsi="Cambria" w:cs="Calibri"/>
      <w:b/>
      <w:bCs/>
      <w:i/>
      <w:iCs/>
      <w:kern w:val="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02F07"/>
    <w:rPr>
      <w:rFonts w:ascii="Cambria" w:eastAsia="宋体" w:hAnsi="Cambria" w:cs="Calibri"/>
      <w:b/>
      <w:bCs/>
      <w:kern w:val="0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02F0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02F07"/>
    <w:rPr>
      <w:rFonts w:asciiTheme="majorHAnsi" w:eastAsia="宋体" w:hAnsiTheme="majorHAnsi" w:cstheme="majorBidi"/>
      <w:b/>
      <w:bCs/>
      <w:kern w:val="0"/>
      <w:sz w:val="32"/>
      <w:szCs w:val="32"/>
    </w:rPr>
  </w:style>
  <w:style w:type="paragraph" w:customStyle="1" w:styleId="MY">
    <w:name w:val="MY"/>
    <w:basedOn w:val="Normal"/>
    <w:link w:val="MYChar"/>
    <w:rsid w:val="00145C25"/>
    <w:pPr>
      <w:numPr>
        <w:numId w:val="1"/>
      </w:numPr>
      <w:jc w:val="both"/>
    </w:pPr>
    <w:rPr>
      <w:sz w:val="22"/>
    </w:rPr>
  </w:style>
  <w:style w:type="character" w:customStyle="1" w:styleId="MYChar">
    <w:name w:val="MY Char"/>
    <w:basedOn w:val="DefaultParagraphFont"/>
    <w:link w:val="MY"/>
    <w:rsid w:val="00145C25"/>
    <w:rPr>
      <w:sz w:val="22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02F07"/>
    <w:rPr>
      <w:rFonts w:ascii="Calibri" w:eastAsia="宋体" w:hAnsi="Calibri" w:cs="Times New Roman"/>
      <w:b/>
      <w:bCs/>
      <w:kern w:val="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02F07"/>
    <w:rPr>
      <w:rFonts w:ascii="Calibri" w:eastAsia="宋体" w:hAnsi="Calibri" w:cs="Times New Roman"/>
      <w:b/>
      <w:bCs/>
      <w:i/>
      <w:iCs/>
      <w:kern w:val="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202F07"/>
    <w:rPr>
      <w:rFonts w:ascii="Calibri" w:eastAsia="宋体" w:hAnsi="Calibri" w:cs="Times New Roman"/>
      <w:b/>
      <w:bCs/>
      <w:kern w:val="0"/>
      <w:sz w:val="20"/>
      <w:szCs w:val="20"/>
    </w:rPr>
  </w:style>
  <w:style w:type="paragraph" w:styleId="Caption">
    <w:name w:val="caption"/>
    <w:basedOn w:val="Normal"/>
    <w:next w:val="Normal"/>
    <w:qFormat/>
    <w:rsid w:val="00202F07"/>
    <w:pPr>
      <w:widowControl/>
      <w:autoSpaceDE/>
      <w:autoSpaceDN/>
      <w:adjustRightInd/>
      <w:spacing w:before="120" w:after="120"/>
      <w:ind w:firstLine="227"/>
      <w:jc w:val="both"/>
    </w:pPr>
    <w:rPr>
      <w:rFonts w:ascii="Times" w:hAnsi="Times" w:cs="Times New Roman"/>
      <w:b/>
      <w:sz w:val="20"/>
      <w:szCs w:val="20"/>
      <w:lang w:eastAsia="de-DE"/>
    </w:rPr>
  </w:style>
  <w:style w:type="paragraph" w:styleId="ListParagraph">
    <w:name w:val="List Paragraph"/>
    <w:basedOn w:val="Normal"/>
    <w:uiPriority w:val="34"/>
    <w:qFormat/>
    <w:rsid w:val="00202F07"/>
    <w:pPr>
      <w:autoSpaceDE/>
      <w:autoSpaceDN/>
      <w:adjustRightInd/>
      <w:spacing w:line="230" w:lineRule="exact"/>
      <w:ind w:left="720"/>
      <w:contextualSpacing/>
      <w:jc w:val="both"/>
    </w:pPr>
    <w:rPr>
      <w:rFonts w:ascii="Palatino" w:hAnsi="Palatino" w:cs="Times New Roman"/>
      <w:kern w:val="16"/>
      <w:sz w:val="19"/>
      <w:szCs w:val="20"/>
      <w:lang w:eastAsia="en-US"/>
    </w:rPr>
  </w:style>
  <w:style w:type="paragraph" w:customStyle="1" w:styleId="Text">
    <w:name w:val="Text"/>
    <w:basedOn w:val="Normal"/>
    <w:qFormat/>
    <w:rsid w:val="00202F07"/>
    <w:pPr>
      <w:autoSpaceDE/>
      <w:autoSpaceDN/>
      <w:adjustRightInd/>
      <w:spacing w:line="252" w:lineRule="auto"/>
      <w:ind w:firstLine="202"/>
      <w:jc w:val="both"/>
    </w:pPr>
    <w:rPr>
      <w:rFonts w:ascii="Times New Roman" w:hAnsi="Times New Roman" w:cs="Times New Roman"/>
      <w:sz w:val="20"/>
      <w:szCs w:val="20"/>
      <w:lang w:eastAsia="en-US"/>
    </w:rPr>
  </w:style>
  <w:style w:type="paragraph" w:customStyle="1" w:styleId="MFigure">
    <w:name w:val="M_Figure"/>
    <w:qFormat/>
    <w:rsid w:val="00202F07"/>
    <w:pPr>
      <w:jc w:val="center"/>
    </w:pPr>
    <w:rPr>
      <w:rFonts w:ascii="Minion Pro" w:eastAsia="Times New Roman" w:hAnsi="Minion Pro" w:cs="Times New Roman"/>
      <w:color w:val="000000"/>
      <w:sz w:val="24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88A"/>
    <w:pPr>
      <w:keepNext/>
      <w:keepLines/>
      <w:widowControl/>
      <w:autoSpaceDE/>
      <w:autoSpaceDN/>
      <w:adjustRightInd/>
      <w:spacing w:before="480" w:line="276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E488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E488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8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88A"/>
    <w:rPr>
      <w:rFonts w:ascii="Tahoma" w:hAnsi="Tahoma" w:cs="Tahoma"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2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9AC5216-D1BD-4E4A-8DD4-79F5D0753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上海大学</Company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上海大学</dc:creator>
  <cp:keywords/>
  <dc:description/>
  <cp:lastModifiedBy>上海大学</cp:lastModifiedBy>
  <cp:revision>12</cp:revision>
  <dcterms:created xsi:type="dcterms:W3CDTF">2018-10-01T11:01:00Z</dcterms:created>
  <dcterms:modified xsi:type="dcterms:W3CDTF">2019-01-21T00:04:00Z</dcterms:modified>
</cp:coreProperties>
</file>