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38C" w:rsidRPr="0065192E" w:rsidRDefault="0065192E">
      <w:pPr>
        <w:rPr>
          <w:lang w:val="en-US"/>
        </w:rPr>
      </w:pPr>
      <w:r>
        <w:rPr>
          <w:lang w:val="en-US"/>
        </w:rPr>
        <w:t>Fhsdj fhdjfh djkfhskf sdkfdhs kjsdhfkls jksddjs sdkfg dfjasldad sjf h;sgisdfjs odg sdfsdf</w:t>
      </w:r>
      <w:bookmarkStart w:id="0" w:name="_GoBack"/>
      <w:bookmarkEnd w:id="0"/>
    </w:p>
    <w:sectPr w:rsidR="00A5438C" w:rsidRPr="006519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2E"/>
    <w:rsid w:val="00116A9E"/>
    <w:rsid w:val="0065192E"/>
    <w:rsid w:val="00B1074D"/>
    <w:rsid w:val="00BB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 Hussain Mahaboob</dc:creator>
  <cp:lastModifiedBy>OTR Hussain Mahaboob</cp:lastModifiedBy>
  <cp:revision>1</cp:revision>
  <dcterms:created xsi:type="dcterms:W3CDTF">2017-01-27T20:53:00Z</dcterms:created>
  <dcterms:modified xsi:type="dcterms:W3CDTF">2017-01-27T20:53:00Z</dcterms:modified>
</cp:coreProperties>
</file>