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29E3" w14:textId="77777777" w:rsidR="0069183B" w:rsidRDefault="00B34964">
      <w:pPr>
        <w:spacing w:after="0" w:line="200" w:lineRule="auto"/>
        <w:rPr>
          <w:rFonts w:ascii="Times New Roman" w:eastAsia="Times New Roman" w:hAnsi="Times New Roman" w:cs="Times New Roman"/>
          <w:b/>
          <w:sz w:val="28"/>
          <w:szCs w:val="28"/>
        </w:rPr>
      </w:pPr>
      <w:r>
        <w:rPr>
          <w:noProof/>
        </w:rPr>
        <mc:AlternateContent>
          <mc:Choice Requires="wps">
            <w:drawing>
              <wp:anchor distT="0" distB="0" distL="114300" distR="114300" simplePos="0" relativeHeight="251615232" behindDoc="1" locked="0" layoutInCell="1" hidden="0" allowOverlap="1" wp14:anchorId="44D8D77A" wp14:editId="09E2B4A8">
                <wp:simplePos x="0" y="0"/>
                <wp:positionH relativeFrom="column">
                  <wp:posOffset>-228599</wp:posOffset>
                </wp:positionH>
                <wp:positionV relativeFrom="paragraph">
                  <wp:posOffset>-304799</wp:posOffset>
                </wp:positionV>
                <wp:extent cx="7105650" cy="9201150"/>
                <wp:effectExtent l="0" t="0" r="19050" b="19050"/>
                <wp:wrapNone/>
                <wp:docPr id="67" name="Rectangle 67"/>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523C9FF8"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4D8D77A" id="Rectangle 67" o:spid="_x0000_s1026" style="position:absolute;margin-left:-18pt;margin-top:-24pt;width:559.5pt;height:724.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" filled="f" strokecolor="#bfbfbf" strokeweight="1.5pt">
                <v:stroke startarrowwidth="narrow" startarrowlength="short" endarrowwidth="narrow" endarrowlength="short" joinstyle="round"/>
                <v:textbox inset="2.53958mm,2.53958mm,2.53958mm,2.53958mm">
                  <w:txbxContent>
                    <w:p w14:paraId="523C9FF8" w14:textId="77777777" w:rsidR="0069183B" w:rsidRDefault="0069183B">
                      <w:pPr>
                        <w:spacing w:after="0" w:line="240" w:lineRule="auto"/>
                        <w:textDirection w:val="btLr"/>
                      </w:pPr>
                    </w:p>
                  </w:txbxContent>
                </v:textbox>
              </v:rect>
            </w:pict>
          </mc:Fallback>
        </mc:AlternateContent>
      </w:r>
    </w:p>
    <w:p w14:paraId="01CCB6A5" w14:textId="77777777" w:rsidR="0069183B" w:rsidRDefault="0069183B">
      <w:pPr>
        <w:spacing w:after="0"/>
        <w:ind w:left="540"/>
        <w:jc w:val="center"/>
        <w:rPr>
          <w:rFonts w:ascii="Times New Roman" w:eastAsia="Times New Roman" w:hAnsi="Times New Roman" w:cs="Times New Roman"/>
          <w:b/>
          <w:sz w:val="28"/>
          <w:szCs w:val="28"/>
        </w:rPr>
      </w:pPr>
    </w:p>
    <w:p w14:paraId="25878EDE" w14:textId="77777777" w:rsidR="0069183B" w:rsidRDefault="0069183B">
      <w:pPr>
        <w:spacing w:after="0" w:line="200" w:lineRule="auto"/>
        <w:rPr>
          <w:rFonts w:ascii="Times New Roman" w:eastAsia="Times New Roman" w:hAnsi="Times New Roman" w:cs="Times New Roman"/>
          <w:sz w:val="24"/>
          <w:szCs w:val="24"/>
        </w:rPr>
      </w:pPr>
    </w:p>
    <w:p w14:paraId="5C809398"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4BAB20DC" w14:textId="0ADA0FBA"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7F186E50"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674CDD75" w14:textId="77777777" w:rsidR="0069183B" w:rsidRDefault="0069183B" w:rsidP="00B34964">
      <w:pPr>
        <w:tabs>
          <w:tab w:val="left" w:pos="4395"/>
        </w:tabs>
        <w:spacing w:after="0" w:line="200" w:lineRule="auto"/>
        <w:rPr>
          <w:rFonts w:ascii="Times New Roman" w:eastAsia="Times New Roman" w:hAnsi="Times New Roman" w:cs="Times New Roman"/>
          <w:sz w:val="24"/>
          <w:szCs w:val="24"/>
        </w:rPr>
      </w:pPr>
    </w:p>
    <w:p w14:paraId="0AD8CF03" w14:textId="77777777" w:rsidR="0069183B" w:rsidRDefault="0069183B">
      <w:pPr>
        <w:spacing w:after="0" w:line="200" w:lineRule="auto"/>
        <w:rPr>
          <w:rFonts w:ascii="Times New Roman" w:eastAsia="Times New Roman" w:hAnsi="Times New Roman" w:cs="Times New Roman"/>
          <w:sz w:val="24"/>
          <w:szCs w:val="24"/>
        </w:rPr>
      </w:pPr>
    </w:p>
    <w:p w14:paraId="3A8A6315" w14:textId="77777777" w:rsidR="0069183B" w:rsidRDefault="0069183B">
      <w:pPr>
        <w:spacing w:after="0"/>
        <w:rPr>
          <w:rFonts w:ascii="Times New Roman" w:eastAsia="Times New Roman" w:hAnsi="Times New Roman" w:cs="Times New Roman"/>
          <w:b/>
          <w:sz w:val="24"/>
          <w:szCs w:val="24"/>
        </w:rPr>
      </w:pPr>
    </w:p>
    <w:p w14:paraId="6A07F0EC"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4DB274D6"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4624" behindDoc="0" locked="0" layoutInCell="1" allowOverlap="1" wp14:anchorId="24D69DAC" wp14:editId="5DF17736">
                <wp:simplePos x="0" y="0"/>
                <wp:positionH relativeFrom="column">
                  <wp:posOffset>2543175</wp:posOffset>
                </wp:positionH>
                <wp:positionV relativeFrom="paragraph">
                  <wp:posOffset>294640</wp:posOffset>
                </wp:positionV>
                <wp:extent cx="1438275" cy="514350"/>
                <wp:effectExtent l="57150" t="19050" r="66675" b="76200"/>
                <wp:wrapNone/>
                <wp:docPr id="68" name="Rectangle 68"/>
                <wp:cNvGraphicFramePr/>
                <a:graphic xmlns:a="http://schemas.openxmlformats.org/drawingml/2006/main">
                  <a:graphicData uri="http://schemas.microsoft.com/office/word/2010/wordprocessingShape">
                    <wps:wsp>
                      <wps:cNvSpPr/>
                      <wps:spPr>
                        <a:xfrm>
                          <a:off x="0" y="0"/>
                          <a:ext cx="1438275" cy="5143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5BE67AB6" w14:textId="77777777" w:rsidR="0069183B" w:rsidRPr="00020310" w:rsidRDefault="00B34964" w:rsidP="00020310">
                            <w:pPr>
                              <w:jc w:val="center"/>
                              <w:rPr>
                                <w:color w:val="000000" w:themeColor="text1"/>
                                <w:sz w:val="44"/>
                                <w:szCs w:val="44"/>
                              </w:rPr>
                            </w:pPr>
                            <w:r w:rsidRPr="00020310">
                              <w:rPr>
                                <w:color w:val="000000" w:themeColor="text1"/>
                                <w:sz w:val="44"/>
                                <w:szCs w:val="44"/>
                              </w:rPr>
                              <w:t>LAB 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D69DAC" id="Rectangle 68" o:spid="_x0000_s1027" style="position:absolute;margin-left:200.25pt;margin-top:23.2pt;width:113.25pt;height:4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" fillcolor="white [3212]" stroked="f">
                <v:shadow on="t" color="black" opacity="22937f" origin=",.5" offset="0,.63889mm"/>
                <v:textbox>
                  <w:txbxContent>
                    <w:p w14:paraId="5BE67AB6" w14:textId="77777777" w:rsidR="0069183B" w:rsidRPr="00020310" w:rsidRDefault="00B34964" w:rsidP="00020310">
                      <w:pPr>
                        <w:jc w:val="center"/>
                        <w:rPr>
                          <w:color w:val="000000" w:themeColor="text1"/>
                          <w:sz w:val="44"/>
                          <w:szCs w:val="44"/>
                        </w:rPr>
                      </w:pPr>
                      <w:r w:rsidRPr="00020310">
                        <w:rPr>
                          <w:color w:val="000000" w:themeColor="text1"/>
                          <w:sz w:val="44"/>
                          <w:szCs w:val="44"/>
                        </w:rPr>
                        <w:t>LAB 07</w:t>
                      </w:r>
                    </w:p>
                  </w:txbxContent>
                </v:textbox>
              </v:rect>
            </w:pict>
          </mc:Fallback>
        </mc:AlternateContent>
      </w:r>
    </w:p>
    <w:p w14:paraId="52390D2F"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LAB08</w:t>
      </w:r>
    </w:p>
    <w:p w14:paraId="71BB9CF0" w14:textId="77777777" w:rsidR="0069183B" w:rsidRDefault="0069183B">
      <w:pPr>
        <w:rPr>
          <w:rFonts w:ascii="Times New Roman" w:eastAsia="Times New Roman" w:hAnsi="Times New Roman" w:cs="Times New Roman"/>
          <w:b/>
          <w:sz w:val="25"/>
          <w:szCs w:val="25"/>
        </w:rPr>
      </w:pPr>
    </w:p>
    <w:p w14:paraId="45808D5C"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95104" behindDoc="0" locked="0" layoutInCell="1" allowOverlap="1" wp14:anchorId="1A91A1B5" wp14:editId="1841E445">
                <wp:simplePos x="0" y="0"/>
                <wp:positionH relativeFrom="column">
                  <wp:posOffset>4714875</wp:posOffset>
                </wp:positionH>
                <wp:positionV relativeFrom="paragraph">
                  <wp:posOffset>266700</wp:posOffset>
                </wp:positionV>
                <wp:extent cx="1438275" cy="219075"/>
                <wp:effectExtent l="57150" t="19050" r="66675" b="85725"/>
                <wp:wrapNone/>
                <wp:docPr id="69" name="Rectangle 69"/>
                <wp:cNvGraphicFramePr/>
                <a:graphic xmlns:a="http://schemas.openxmlformats.org/drawingml/2006/main">
                  <a:graphicData uri="http://schemas.microsoft.com/office/word/2010/wordprocessingShape">
                    <wps:wsp>
                      <wps:cNvSpPr/>
                      <wps:spPr>
                        <a:xfrm>
                          <a:off x="0" y="0"/>
                          <a:ext cx="1438275" cy="21907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4623F61F" w14:textId="77777777" w:rsidR="0069183B" w:rsidRPr="00020310" w:rsidRDefault="0069183B" w:rsidP="00020310">
                            <w:pPr>
                              <w:rPr>
                                <w:color w:val="000000" w:themeColor="text1"/>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91A1B5" id="Rectangle 69" o:spid="_x0000_s1028" style="position:absolute;margin-left:371.25pt;margin-top:21pt;width:113.25pt;height:17.2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" fillcolor="white [3212]" stroked="f">
                <v:shadow on="t" color="black" opacity="22937f" origin=",.5" offset="0,.63889mm"/>
                <v:textbox>
                  <w:txbxContent>
                    <w:p w14:paraId="4623F61F" w14:textId="77777777" w:rsidR="0069183B" w:rsidRPr="00020310" w:rsidRDefault="0069183B" w:rsidP="00020310">
                      <w:pPr>
                        <w:rPr>
                          <w:color w:val="000000" w:themeColor="text1"/>
                          <w:sz w:val="44"/>
                          <w:szCs w:val="44"/>
                        </w:rPr>
                      </w:pPr>
                    </w:p>
                  </w:txbxContent>
                </v:textbox>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Nearest Neighbor (NN) and k-Nearest Neighbor Classification (k-NN)</w:t>
      </w:r>
    </w:p>
    <w:p w14:paraId="6FBBEB18"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LabDate:October</w:t>
      </w:r>
      <w:proofErr w:type="spellEnd"/>
      <w:proofErr w:type="gramEnd"/>
      <w:r>
        <w:rPr>
          <w:rFonts w:ascii="Times New Roman" w:eastAsia="Times New Roman" w:hAnsi="Times New Roman" w:cs="Times New Roman"/>
          <w:b/>
          <w:sz w:val="24"/>
          <w:szCs w:val="24"/>
        </w:rPr>
        <w:t xml:space="preserve"> 30, 2020</w:t>
      </w:r>
    </w:p>
    <w:p w14:paraId="1736EE68" w14:textId="77777777" w:rsidR="0069183B" w:rsidRDefault="0069183B">
      <w:pPr>
        <w:spacing w:after="0"/>
        <w:ind w:right="-90"/>
        <w:rPr>
          <w:rFonts w:ascii="Times New Roman" w:eastAsia="Times New Roman" w:hAnsi="Times New Roman" w:cs="Times New Roman"/>
          <w:b/>
          <w:sz w:val="24"/>
          <w:szCs w:val="24"/>
        </w:rPr>
      </w:pPr>
    </w:p>
    <w:p w14:paraId="3164DAD5"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52BE90F"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700224" behindDoc="0" locked="0" layoutInCell="1" allowOverlap="1" wp14:anchorId="1DF76EEA" wp14:editId="3C0C47DC">
                <wp:simplePos x="0" y="0"/>
                <wp:positionH relativeFrom="column">
                  <wp:posOffset>-19050</wp:posOffset>
                </wp:positionH>
                <wp:positionV relativeFrom="paragraph">
                  <wp:posOffset>210820</wp:posOffset>
                </wp:positionV>
                <wp:extent cx="524509" cy="514350"/>
                <wp:effectExtent l="57150" t="19050" r="85725" b="95250"/>
                <wp:wrapNone/>
                <wp:docPr id="70" name="Rectangle 70"/>
                <wp:cNvGraphicFramePr/>
                <a:graphic xmlns:a="http://schemas.openxmlformats.org/drawingml/2006/main">
                  <a:graphicData uri="http://schemas.microsoft.com/office/word/2010/wordprocessingShape">
                    <wps:wsp>
                      <wps:cNvSpPr/>
                      <wps:spPr>
                        <a:xfrm>
                          <a:off x="0" y="0"/>
                          <a:ext cx="524509" cy="5143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30D84EDD" w14:textId="77777777" w:rsidR="0069183B" w:rsidRPr="00020310" w:rsidRDefault="00B34964" w:rsidP="00020310">
                            <w:pPr>
                              <w:jc w:val="center"/>
                              <w:rPr>
                                <w:color w:val="000000" w:themeColor="text1"/>
                              </w:rPr>
                            </w:pPr>
                            <w:r w:rsidRPr="00020310">
                              <w:rPr>
                                <w:color w:val="000000" w:themeColor="text1"/>
                              </w:rPr>
                              <w:t>Lab 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F76EEA" id="Rectangle 70" o:spid="_x0000_s1029" style="position:absolute;margin-left:-1.5pt;margin-top:16.6pt;width:41.3pt;height:4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" fillcolor="#a5a5a5 [2092]" strokecolor="#4579b8 [3044]">
                <v:shadow on="t" color="black" opacity="22937f" origin=",.5" offset="0,.63889mm"/>
                <v:textbox>
                  <w:txbxContent>
                    <w:p w14:paraId="30D84EDD" w14:textId="77777777" w:rsidR="0069183B" w:rsidRPr="00020310" w:rsidRDefault="00B34964" w:rsidP="00020310">
                      <w:pPr>
                        <w:jc w:val="center"/>
                        <w:rPr>
                          <w:color w:val="000000" w:themeColor="text1"/>
                        </w:rPr>
                      </w:pPr>
                      <w:r w:rsidRPr="00020310">
                        <w:rPr>
                          <w:color w:val="000000" w:themeColor="text1"/>
                        </w:rPr>
                        <w:t>Lab 07</w:t>
                      </w:r>
                    </w:p>
                  </w:txbxContent>
                </v:textbox>
              </v:rect>
            </w:pict>
          </mc:Fallback>
        </mc:AlternateContent>
      </w:r>
    </w:p>
    <w:tbl>
      <w:tblPr>
        <w:tblStyle w:val="7"/>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6D7991" w14:paraId="3EEB1A7C" w14:textId="77777777">
        <w:trPr>
          <w:trHeight w:val="803"/>
        </w:trPr>
        <w:tc>
          <w:tcPr>
            <w:tcW w:w="773" w:type="dxa"/>
            <w:shd w:val="clear" w:color="auto" w:fill="A6A6A6"/>
          </w:tcPr>
          <w:p w14:paraId="0098A976"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7BA9D281"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08</w:t>
            </w:r>
          </w:p>
        </w:tc>
        <w:tc>
          <w:tcPr>
            <w:tcW w:w="9392" w:type="dxa"/>
            <w:gridSpan w:val="5"/>
            <w:shd w:val="clear" w:color="auto" w:fill="FFFFFF"/>
          </w:tcPr>
          <w:p w14:paraId="3CFD995F"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Nearest Neighbor (NN) and k-Nearest Neighbor Classification (k-NN)</w:t>
            </w:r>
          </w:p>
          <w:p w14:paraId="67F1B64A" w14:textId="77777777" w:rsidR="0069183B" w:rsidRDefault="0069183B">
            <w:pPr>
              <w:rPr>
                <w:rFonts w:ascii="Times New Roman" w:eastAsia="Times New Roman" w:hAnsi="Times New Roman" w:cs="Times New Roman"/>
                <w:sz w:val="24"/>
                <w:szCs w:val="24"/>
              </w:rPr>
            </w:pPr>
          </w:p>
        </w:tc>
      </w:tr>
      <w:tr w:rsidR="006D7991" w14:paraId="0077A1F7" w14:textId="77777777">
        <w:trPr>
          <w:trHeight w:val="107"/>
        </w:trPr>
        <w:tc>
          <w:tcPr>
            <w:tcW w:w="10165" w:type="dxa"/>
            <w:gridSpan w:val="6"/>
            <w:shd w:val="clear" w:color="auto" w:fill="FFFFFF"/>
            <w:vAlign w:val="center"/>
          </w:tcPr>
          <w:p w14:paraId="5C63EC93" w14:textId="77777777" w:rsidR="0069183B" w:rsidRDefault="0069183B">
            <w:pPr>
              <w:pStyle w:val="Heading3"/>
              <w:jc w:val="center"/>
              <w:rPr>
                <w:rFonts w:ascii="Times New Roman" w:eastAsia="Times New Roman" w:hAnsi="Times New Roman" w:cs="Times New Roman"/>
                <w:b/>
                <w:color w:val="000000"/>
                <w:sz w:val="18"/>
                <w:szCs w:val="18"/>
              </w:rPr>
            </w:pPr>
          </w:p>
        </w:tc>
      </w:tr>
      <w:tr w:rsidR="006D7991" w14:paraId="04D72432" w14:textId="77777777">
        <w:trPr>
          <w:trHeight w:val="365"/>
        </w:trPr>
        <w:tc>
          <w:tcPr>
            <w:tcW w:w="773" w:type="dxa"/>
            <w:vMerge w:val="restart"/>
            <w:shd w:val="clear" w:color="auto" w:fill="A6A6A6"/>
            <w:vAlign w:val="center"/>
          </w:tcPr>
          <w:p w14:paraId="088D3D0D"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2D6BD7AB"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1D3D8617"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5C4DDCB5"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21904BA"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6D7991" w14:paraId="1B28D598" w14:textId="77777777">
        <w:trPr>
          <w:trHeight w:val="70"/>
        </w:trPr>
        <w:tc>
          <w:tcPr>
            <w:tcW w:w="773" w:type="dxa"/>
            <w:vMerge/>
            <w:shd w:val="clear" w:color="auto" w:fill="A6A6A6"/>
            <w:vAlign w:val="center"/>
          </w:tcPr>
          <w:p w14:paraId="4C9456B9"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71CFD8C3"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4DBB9DB6"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319E261C" w14:textId="77777777" w:rsidR="0069183B" w:rsidRDefault="0069183B">
            <w:pPr>
              <w:rPr>
                <w:rFonts w:ascii="Times New Roman" w:eastAsia="Times New Roman" w:hAnsi="Times New Roman" w:cs="Times New Roman"/>
                <w:b/>
                <w:color w:val="000000"/>
                <w:sz w:val="20"/>
                <w:szCs w:val="20"/>
              </w:rPr>
            </w:pPr>
          </w:p>
        </w:tc>
      </w:tr>
      <w:tr w:rsidR="006D7991" w14:paraId="1EDE88AF" w14:textId="77777777">
        <w:trPr>
          <w:trHeight w:val="323"/>
        </w:trPr>
        <w:tc>
          <w:tcPr>
            <w:tcW w:w="10165" w:type="dxa"/>
            <w:gridSpan w:val="6"/>
            <w:shd w:val="clear" w:color="auto" w:fill="FFFFFF"/>
            <w:vAlign w:val="center"/>
          </w:tcPr>
          <w:p w14:paraId="0896DE65"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6D7991" w14:paraId="3ECDD93E" w14:textId="77777777">
        <w:trPr>
          <w:trHeight w:val="70"/>
        </w:trPr>
        <w:tc>
          <w:tcPr>
            <w:tcW w:w="773" w:type="dxa"/>
            <w:shd w:val="clear" w:color="auto" w:fill="A6A6A6"/>
            <w:vAlign w:val="center"/>
          </w:tcPr>
          <w:p w14:paraId="5A2E59B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3F33DD6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43C0924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4DB9796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F74223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0550723E"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A3B7017"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55480BB4"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47F5E137"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6D7991" w14:paraId="0FC02C76" w14:textId="77777777">
        <w:trPr>
          <w:trHeight w:val="575"/>
        </w:trPr>
        <w:tc>
          <w:tcPr>
            <w:tcW w:w="773" w:type="dxa"/>
            <w:vAlign w:val="center"/>
          </w:tcPr>
          <w:p w14:paraId="7A13E654"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6878174E"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6222EFAA"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71512EE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2819EE6"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51B9B9F1"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5D1F2AF7" w14:textId="77777777" w:rsidR="0069183B" w:rsidRDefault="0069183B">
            <w:pPr>
              <w:pStyle w:val="Heading4"/>
              <w:rPr>
                <w:rFonts w:ascii="Times New Roman" w:eastAsia="Times New Roman" w:hAnsi="Times New Roman" w:cs="Times New Roman"/>
                <w:sz w:val="16"/>
                <w:szCs w:val="16"/>
              </w:rPr>
            </w:pPr>
          </w:p>
        </w:tc>
      </w:tr>
      <w:tr w:rsidR="006D7991" w14:paraId="5233CC54" w14:textId="77777777">
        <w:tc>
          <w:tcPr>
            <w:tcW w:w="9715" w:type="dxa"/>
            <w:gridSpan w:val="5"/>
            <w:vAlign w:val="center"/>
          </w:tcPr>
          <w:p w14:paraId="5A765F77"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A3945B4" w14:textId="77777777" w:rsidR="0069183B" w:rsidRDefault="0069183B">
            <w:pPr>
              <w:pStyle w:val="Heading4"/>
              <w:rPr>
                <w:rFonts w:ascii="Times New Roman" w:eastAsia="Times New Roman" w:hAnsi="Times New Roman" w:cs="Times New Roman"/>
                <w:sz w:val="20"/>
                <w:szCs w:val="20"/>
              </w:rPr>
            </w:pPr>
          </w:p>
        </w:tc>
      </w:tr>
    </w:tbl>
    <w:p w14:paraId="2832865D" w14:textId="77777777" w:rsidR="0069183B" w:rsidRDefault="0069183B">
      <w:pPr>
        <w:spacing w:after="0" w:line="239" w:lineRule="auto"/>
        <w:ind w:right="-90"/>
        <w:rPr>
          <w:rFonts w:ascii="Times New Roman" w:eastAsia="Times New Roman" w:hAnsi="Times New Roman" w:cs="Times New Roman"/>
          <w:b/>
          <w:sz w:val="24"/>
          <w:szCs w:val="24"/>
        </w:rPr>
      </w:pPr>
    </w:p>
    <w:p w14:paraId="35595B14" w14:textId="77777777" w:rsidR="0069183B" w:rsidRDefault="0069183B">
      <w:pPr>
        <w:spacing w:after="0" w:line="239" w:lineRule="auto"/>
        <w:ind w:right="-90"/>
        <w:rPr>
          <w:rFonts w:ascii="Times New Roman" w:eastAsia="Times New Roman" w:hAnsi="Times New Roman" w:cs="Times New Roman"/>
          <w:b/>
          <w:sz w:val="24"/>
          <w:szCs w:val="24"/>
        </w:rPr>
      </w:pPr>
    </w:p>
    <w:p w14:paraId="4007D812"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7F90129" w14:textId="77777777" w:rsidR="0069183B" w:rsidRDefault="0069183B">
      <w:pPr>
        <w:spacing w:after="0" w:line="276" w:lineRule="auto"/>
        <w:rPr>
          <w:rFonts w:ascii="Times New Roman" w:eastAsia="Times New Roman" w:hAnsi="Times New Roman" w:cs="Times New Roman"/>
          <w:sz w:val="24"/>
          <w:szCs w:val="24"/>
        </w:rPr>
      </w:pPr>
    </w:p>
    <w:p w14:paraId="76AE3478"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141FD0BD" w14:textId="77777777" w:rsidR="0069183B" w:rsidRDefault="0069183B">
      <w:pPr>
        <w:rPr>
          <w:rFonts w:ascii="Times New Roman" w:eastAsia="Times New Roman" w:hAnsi="Times New Roman" w:cs="Times New Roman"/>
          <w:b/>
          <w:sz w:val="24"/>
          <w:szCs w:val="24"/>
        </w:rPr>
      </w:pPr>
    </w:p>
    <w:p w14:paraId="2397A0ED" w14:textId="77777777" w:rsidR="0069183B" w:rsidRDefault="0069183B">
      <w:pPr>
        <w:rPr>
          <w:b/>
          <w:sz w:val="24"/>
          <w:szCs w:val="24"/>
        </w:rPr>
      </w:pPr>
    </w:p>
    <w:p w14:paraId="0B057BC4" w14:textId="77777777" w:rsidR="0069183B" w:rsidRDefault="0069183B">
      <w:pPr>
        <w:rPr>
          <w:b/>
          <w:sz w:val="24"/>
          <w:szCs w:val="24"/>
        </w:rPr>
      </w:pPr>
    </w:p>
    <w:p w14:paraId="6C69D59B"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39808" behindDoc="0" locked="0" layoutInCell="1" hidden="0" allowOverlap="1" wp14:anchorId="238C7282" wp14:editId="5E119E05">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71" name="Straight Arrow Connector 71"/>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9_46"/>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2096" behindDoc="0" locked="0" layoutInCell="1" hidden="0" allowOverlap="1" wp14:anchorId="64E819E1" wp14:editId="3735B471">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72" name="Rectangle 72"/>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069925FF"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E819E1" id="Rectangle 72" o:spid="_x0000_s1030" style="position:absolute;margin-left:505pt;margin-top:92pt;width:1pt;height:.9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OsO&#10;TUYPAgAARQ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069925FF" w14:textId="77777777" w:rsidR="0069183B" w:rsidRDefault="0069183B">
                      <w:pPr>
                        <w:spacing w:after="0" w:line="240" w:lineRule="auto"/>
                        <w:textDirection w:val="btLr"/>
                      </w:pPr>
                    </w:p>
                  </w:txbxContent>
                </v:textbox>
                <w10:wrap type="square"/>
              </v:rect>
            </w:pict>
          </mc:Fallback>
        </mc:AlternateContent>
      </w:r>
    </w:p>
    <w:p w14:paraId="33349F7C"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classification</w:t>
      </w:r>
    </w:p>
    <w:p w14:paraId="04D71B69"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nearest neighbor (NN) and k-nearest neighbor (k-NN) classifiers</w:t>
      </w:r>
    </w:p>
    <w:p w14:paraId="4B4349EF"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6F7837E7"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72059033" w14:textId="77777777" w:rsidR="0069183B" w:rsidRDefault="00B34964">
      <w:pPr>
        <w:spacing w:after="0" w:line="240" w:lineRule="auto"/>
        <w:rPr>
          <w:b/>
          <w:sz w:val="24"/>
          <w:szCs w:val="24"/>
        </w:rPr>
      </w:pPr>
      <w:r>
        <w:rPr>
          <w:b/>
          <w:sz w:val="24"/>
          <w:szCs w:val="24"/>
        </w:rPr>
        <w:t>K Nearest Neighbor (KNN) Algorithm</w:t>
      </w:r>
    </w:p>
    <w:p w14:paraId="5A79FB52" w14:textId="77777777" w:rsidR="0069183B" w:rsidRDefault="0069183B">
      <w:pPr>
        <w:spacing w:after="0" w:line="240" w:lineRule="auto"/>
        <w:rPr>
          <w:sz w:val="24"/>
          <w:szCs w:val="24"/>
        </w:rPr>
      </w:pPr>
    </w:p>
    <w:p w14:paraId="14AB704D" w14:textId="77777777" w:rsidR="0069183B" w:rsidRDefault="00B34964">
      <w:pPr>
        <w:spacing w:after="0" w:line="240" w:lineRule="auto"/>
        <w:rPr>
          <w:color w:val="23232D"/>
          <w:sz w:val="24"/>
          <w:szCs w:val="24"/>
          <w:highlight w:val="white"/>
        </w:rPr>
      </w:pPr>
      <w:r>
        <w:rPr>
          <w:color w:val="3D4251"/>
          <w:sz w:val="30"/>
          <w:szCs w:val="30"/>
          <w:highlight w:val="white"/>
        </w:rPr>
        <w:t>K Nearest Neighbor(KNN) is a very simple, easy to understand, versatile and one of the topmost machine learning algorithms. KNN used in the variety of applications such as finance, healthcare, political science, handwriting detection, image recognition and video recognition. In Credit ratings, financial institutes will predict the credit rating of customers. In loan disbursement, banking institutes will predict whether the loan is safe or risky. In political science, classifying potential voters in two classes will vote or won’t vote.</w:t>
      </w:r>
    </w:p>
    <w:p w14:paraId="100008F3"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rFonts w:ascii="Times New Roman" w:eastAsia="Times New Roman" w:hAnsi="Times New Roman" w:cs="Times New Roman"/>
          <w:color w:val="3D4251"/>
          <w:sz w:val="30"/>
          <w:szCs w:val="30"/>
          <w:highlight w:val="white"/>
        </w:rPr>
        <w:t>KNN is a non-parametric and lazy learning algorithm. Non-parametric means there is no assumption for underlying data distribution. In other words, the model structure determined from the dataset. This will be very helpful in practice where most of the real world datasets do not follow mathematical theoretical assumptions. Lazy algorithm means it does not need any training data points for model generation. All training data used in the testing phase. This makes training faster and testing phase slower and costlier. Costly testing phase means time and memory. In the worst case, KNN needs more time to scan all data points and scanning all data points will require more memory for storing training data</w:t>
      </w:r>
    </w:p>
    <w:p w14:paraId="6C6416FC" w14:textId="77777777" w:rsidR="0069183B" w:rsidRDefault="00B34964">
      <w:pPr>
        <w:pBdr>
          <w:top w:val="nil"/>
          <w:left w:val="nil"/>
          <w:bottom w:val="nil"/>
          <w:right w:val="nil"/>
          <w:between w:val="nil"/>
        </w:pBdr>
        <w:shd w:val="clear" w:color="auto" w:fill="FFFFFF"/>
        <w:spacing w:before="480" w:after="0" w:line="240" w:lineRule="auto"/>
        <w:rPr>
          <w:rFonts w:ascii="Times New Roman" w:eastAsia="Times New Roman" w:hAnsi="Times New Roman" w:cs="Times New Roman"/>
          <w:color w:val="3D4251"/>
          <w:sz w:val="30"/>
          <w:szCs w:val="30"/>
          <w:highlight w:val="white"/>
        </w:rPr>
      </w:pPr>
      <w:r>
        <w:rPr>
          <w:rFonts w:ascii="Times New Roman" w:eastAsia="Times New Roman" w:hAnsi="Times New Roman" w:cs="Times New Roman"/>
          <w:color w:val="3D4251"/>
          <w:sz w:val="30"/>
          <w:szCs w:val="30"/>
          <w:highlight w:val="white"/>
        </w:rPr>
        <w:t>In KNN, K is the number of nearest neighbors. The number of neighbors is the core deciding factor. K is generally an odd number if the number of classes is 2. When K=1, then the algorithm is known as the nearest neighbor algorithm. This is the simplest case. Suppose P1 is the point, for which label needs to predict. First, you find the one closest point to P1 and then the label of the nearest point assigned to P1.</w:t>
      </w:r>
    </w:p>
    <w:p w14:paraId="56D2B10A"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rFonts w:ascii="Times New Roman" w:eastAsia="Times New Roman" w:hAnsi="Times New Roman" w:cs="Times New Roman"/>
          <w:noProof/>
          <w:color w:val="000000"/>
          <w:sz w:val="24"/>
          <w:szCs w:val="24"/>
        </w:rPr>
        <w:lastRenderedPageBreak/>
        <w:drawing>
          <wp:inline distT="0" distB="0" distL="0" distR="0" wp14:anchorId="22581584" wp14:editId="283E20DA">
            <wp:extent cx="3857625" cy="3295650"/>
            <wp:effectExtent l="0" t="0" r="0" b="0"/>
            <wp:docPr id="73" name="image2.png" descr="http://res.cloudinary.com/dyd911kmh/image/upload/f_auto,q_auto:best/v1531424125/Knn_k1_z96jba.png"/>
            <wp:cNvGraphicFramePr/>
            <a:graphic xmlns:a="http://schemas.openxmlformats.org/drawingml/2006/main">
              <a:graphicData uri="http://schemas.openxmlformats.org/drawingml/2006/picture">
                <pic:pic xmlns:pic="http://schemas.openxmlformats.org/drawingml/2006/picture">
                  <pic:nvPicPr>
                    <pic:cNvPr id="0" name="image2.png" descr="http://res.cloudinary.com/dyd911kmh/image/upload/f_auto,q_auto:best/v1531424125/Knn_k1_z96jba.png"/>
                    <pic:cNvPicPr preferRelativeResize="0"/>
                  </pic:nvPicPr>
                  <pic:blipFill>
                    <a:blip r:embed="rId5"/>
                    <a:srcRect/>
                    <a:stretch>
                      <a:fillRect/>
                    </a:stretch>
                  </pic:blipFill>
                  <pic:spPr>
                    <a:xfrm>
                      <a:off x="0" y="0"/>
                      <a:ext cx="3857625" cy="3295650"/>
                    </a:xfrm>
                    <a:prstGeom prst="rect">
                      <a:avLst/>
                    </a:prstGeom>
                    <a:ln/>
                  </pic:spPr>
                </pic:pic>
              </a:graphicData>
            </a:graphic>
          </wp:inline>
        </w:drawing>
      </w:r>
    </w:p>
    <w:p w14:paraId="6BDEB142" w14:textId="77777777" w:rsidR="0069183B" w:rsidRDefault="0069183B">
      <w:pPr>
        <w:spacing w:after="0" w:line="240" w:lineRule="auto"/>
        <w:rPr>
          <w:color w:val="23232D"/>
          <w:sz w:val="24"/>
          <w:szCs w:val="24"/>
          <w:highlight w:val="white"/>
        </w:rPr>
      </w:pPr>
    </w:p>
    <w:p w14:paraId="59432F01" w14:textId="77777777" w:rsidR="0069183B" w:rsidRDefault="00B34964">
      <w:pPr>
        <w:shd w:val="clear" w:color="auto" w:fill="FFFFFF"/>
        <w:spacing w:before="280" w:after="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Suppose P1 is the point, for which label needs to predict. First, you find the k closest point to P1 and then classify points by majority vote of its k neighbors. Each object votes for their class and the class with the most votes is taken as the prediction. For finding closest similar points, you find the distance between points using distance measures such as Euclidean distance, Hamming distance, Manhattan distance and Minkowski distance. KNN has the following basic steps:</w:t>
      </w:r>
    </w:p>
    <w:p w14:paraId="016F274A" w14:textId="77777777" w:rsidR="0069183B" w:rsidRDefault="00B34964">
      <w:pPr>
        <w:numPr>
          <w:ilvl w:val="0"/>
          <w:numId w:val="6"/>
        </w:numPr>
        <w:shd w:val="clear" w:color="auto" w:fill="FFFFFF"/>
        <w:spacing w:before="280" w:after="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Calculate distance</w:t>
      </w:r>
    </w:p>
    <w:p w14:paraId="2042E0E8" w14:textId="77777777" w:rsidR="0069183B" w:rsidRDefault="00B34964">
      <w:pPr>
        <w:numPr>
          <w:ilvl w:val="0"/>
          <w:numId w:val="6"/>
        </w:numPr>
        <w:shd w:val="clear" w:color="auto" w:fill="FFFFFF"/>
        <w:spacing w:before="240" w:after="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Find closest neighbors</w:t>
      </w:r>
    </w:p>
    <w:p w14:paraId="40BADF67" w14:textId="77777777" w:rsidR="0069183B" w:rsidRDefault="00B34964">
      <w:pPr>
        <w:numPr>
          <w:ilvl w:val="0"/>
          <w:numId w:val="6"/>
        </w:numPr>
        <w:shd w:val="clear" w:color="auto" w:fill="FFFFFF"/>
        <w:spacing w:before="240" w:after="28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Vote for labels</w:t>
      </w:r>
    </w:p>
    <w:p w14:paraId="5C193D75" w14:textId="77777777" w:rsidR="0069183B" w:rsidRDefault="00B34964">
      <w:pPr>
        <w:spacing w:after="0" w:line="240" w:lineRule="auto"/>
        <w:rPr>
          <w:color w:val="23232D"/>
          <w:sz w:val="24"/>
          <w:szCs w:val="24"/>
          <w:highlight w:val="white"/>
        </w:rPr>
      </w:pPr>
      <w:r>
        <w:rPr>
          <w:noProof/>
        </w:rPr>
        <w:lastRenderedPageBreak/>
        <w:drawing>
          <wp:inline distT="0" distB="0" distL="0" distR="0" wp14:anchorId="727F1200" wp14:editId="0FE27CCB">
            <wp:extent cx="5629275" cy="4905375"/>
            <wp:effectExtent l="0" t="0" r="0" b="0"/>
            <wp:docPr id="74" name="image3.png" descr="http://res.cloudinary.com/dyd911kmh/image/upload/f_auto,q_auto:best/v1531424125/KNN_final1_ibdm8a.png"/>
            <wp:cNvGraphicFramePr/>
            <a:graphic xmlns:a="http://schemas.openxmlformats.org/drawingml/2006/main">
              <a:graphicData uri="http://schemas.openxmlformats.org/drawingml/2006/picture">
                <pic:pic xmlns:pic="http://schemas.openxmlformats.org/drawingml/2006/picture">
                  <pic:nvPicPr>
                    <pic:cNvPr id="0" name="image3.png" descr="http://res.cloudinary.com/dyd911kmh/image/upload/f_auto,q_auto:best/v1531424125/KNN_final1_ibdm8a.png"/>
                    <pic:cNvPicPr preferRelativeResize="0"/>
                  </pic:nvPicPr>
                  <pic:blipFill>
                    <a:blip r:embed="rId6"/>
                    <a:srcRect/>
                    <a:stretch>
                      <a:fillRect/>
                    </a:stretch>
                  </pic:blipFill>
                  <pic:spPr>
                    <a:xfrm>
                      <a:off x="0" y="0"/>
                      <a:ext cx="5629275" cy="4905375"/>
                    </a:xfrm>
                    <a:prstGeom prst="rect">
                      <a:avLst/>
                    </a:prstGeom>
                    <a:ln/>
                  </pic:spPr>
                </pic:pic>
              </a:graphicData>
            </a:graphic>
          </wp:inline>
        </w:drawing>
      </w:r>
    </w:p>
    <w:p w14:paraId="4F579B27" w14:textId="77777777" w:rsidR="0069183B" w:rsidRDefault="0069183B">
      <w:pPr>
        <w:spacing w:after="0" w:line="240" w:lineRule="auto"/>
        <w:rPr>
          <w:color w:val="23232D"/>
          <w:sz w:val="24"/>
          <w:szCs w:val="24"/>
          <w:highlight w:val="white"/>
        </w:rPr>
      </w:pPr>
    </w:p>
    <w:p w14:paraId="6EE8055A" w14:textId="77777777" w:rsidR="0069183B" w:rsidRDefault="0069183B">
      <w:pPr>
        <w:spacing w:after="0" w:line="240" w:lineRule="auto"/>
        <w:rPr>
          <w:color w:val="23232D"/>
          <w:sz w:val="24"/>
          <w:szCs w:val="24"/>
          <w:highlight w:val="white"/>
        </w:rPr>
      </w:pPr>
    </w:p>
    <w:p w14:paraId="562233E5" w14:textId="77777777" w:rsidR="0069183B"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792DCF19" w14:textId="77777777" w:rsidR="0069183B" w:rsidRDefault="0069183B">
      <w:pPr>
        <w:spacing w:after="0" w:line="240" w:lineRule="auto"/>
        <w:rPr>
          <w:rFonts w:ascii="Courier New" w:eastAsia="Courier New" w:hAnsi="Courier New" w:cs="Courier New"/>
        </w:rPr>
      </w:pPr>
    </w:p>
    <w:p w14:paraId="6D6EFC66"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We shall perform experiments on the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built-in tool for KNN algorithm</w:t>
      </w:r>
    </w:p>
    <w:p w14:paraId="55D5BAE2"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036F4440"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First Feature</w:t>
      </w:r>
    </w:p>
    <w:p w14:paraId="5E99FE0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weather=[</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p>
    <w:p w14:paraId="54B41868"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proofErr w:type="spellEnd"/>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w:t>
      </w:r>
    </w:p>
    <w:p w14:paraId="1C1925E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Second Feature</w:t>
      </w:r>
    </w:p>
    <w:p w14:paraId="0BCFB369"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temp=[</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p>
    <w:p w14:paraId="3A22883B" w14:textId="77777777" w:rsidR="0069183B" w:rsidRDefault="0069183B">
      <w:pPr>
        <w:shd w:val="clear" w:color="auto" w:fill="FFFFFE"/>
        <w:spacing w:after="0"/>
        <w:rPr>
          <w:rFonts w:ascii="Courier New" w:eastAsia="Courier New" w:hAnsi="Courier New" w:cs="Courier New"/>
          <w:color w:val="000000"/>
          <w:sz w:val="21"/>
          <w:szCs w:val="21"/>
        </w:rPr>
      </w:pPr>
    </w:p>
    <w:p w14:paraId="59D1050A"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Label or target variable</w:t>
      </w:r>
    </w:p>
    <w:p w14:paraId="42BB4705"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play=[</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p>
    <w:p w14:paraId="25A0645C" w14:textId="77777777" w:rsidR="0069183B" w:rsidRDefault="0069183B">
      <w:pPr>
        <w:shd w:val="clear" w:color="auto" w:fill="FFFFFE"/>
        <w:spacing w:after="0"/>
        <w:rPr>
          <w:rFonts w:ascii="Courier New" w:eastAsia="Courier New" w:hAnsi="Courier New" w:cs="Courier New"/>
          <w:color w:val="000000"/>
          <w:sz w:val="21"/>
          <w:szCs w:val="21"/>
        </w:rPr>
      </w:pPr>
    </w:p>
    <w:p w14:paraId="1536D339"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sklearn</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preprocessing</w:t>
      </w:r>
    </w:p>
    <w:p w14:paraId="7351F537"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#creating </w:t>
      </w:r>
      <w:proofErr w:type="spellStart"/>
      <w:r>
        <w:rPr>
          <w:rFonts w:ascii="Courier New" w:eastAsia="Courier New" w:hAnsi="Courier New" w:cs="Courier New"/>
          <w:color w:val="008000"/>
          <w:sz w:val="21"/>
          <w:szCs w:val="21"/>
        </w:rPr>
        <w:t>labelEncoder</w:t>
      </w:r>
      <w:proofErr w:type="spellEnd"/>
    </w:p>
    <w:p w14:paraId="2A393212"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le = </w:t>
      </w:r>
      <w:proofErr w:type="spellStart"/>
      <w:proofErr w:type="gramStart"/>
      <w:r>
        <w:rPr>
          <w:rFonts w:ascii="Courier New" w:eastAsia="Courier New" w:hAnsi="Courier New" w:cs="Courier New"/>
          <w:color w:val="000000"/>
          <w:sz w:val="21"/>
          <w:szCs w:val="21"/>
        </w:rPr>
        <w:t>preprocessing.LabelEncoder</w:t>
      </w:r>
      <w:proofErr w:type="spellEnd"/>
      <w:proofErr w:type="gramEnd"/>
      <w:r>
        <w:rPr>
          <w:rFonts w:ascii="Courier New" w:eastAsia="Courier New" w:hAnsi="Courier New" w:cs="Courier New"/>
          <w:color w:val="000000"/>
          <w:sz w:val="21"/>
          <w:szCs w:val="21"/>
        </w:rPr>
        <w:t>()</w:t>
      </w:r>
    </w:p>
    <w:p w14:paraId="6F42B660"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lastRenderedPageBreak/>
        <w:t># Converting string labels into numbers.</w:t>
      </w:r>
    </w:p>
    <w:p w14:paraId="6D5B78E8" w14:textId="77777777" w:rsidR="0069183B"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weather_encoded</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le.fit_transform</w:t>
      </w:r>
      <w:proofErr w:type="spellEnd"/>
      <w:r>
        <w:rPr>
          <w:rFonts w:ascii="Courier New" w:eastAsia="Courier New" w:hAnsi="Courier New" w:cs="Courier New"/>
          <w:color w:val="000000"/>
          <w:sz w:val="21"/>
          <w:szCs w:val="21"/>
        </w:rPr>
        <w:t>(weather)</w:t>
      </w:r>
    </w:p>
    <w:p w14:paraId="693A5C2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weather_encoded</w:t>
      </w:r>
      <w:proofErr w:type="spellEnd"/>
      <w:r>
        <w:rPr>
          <w:rFonts w:ascii="Courier New" w:eastAsia="Courier New" w:hAnsi="Courier New" w:cs="Courier New"/>
          <w:color w:val="000000"/>
          <w:sz w:val="21"/>
          <w:szCs w:val="21"/>
        </w:rPr>
        <w:t>)</w:t>
      </w:r>
    </w:p>
    <w:p w14:paraId="7EEF534F"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E5BEE8B" w14:textId="77777777" w:rsidR="0069183B"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temp_encoded</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le.fit_transform</w:t>
      </w:r>
      <w:proofErr w:type="spellEnd"/>
      <w:r>
        <w:rPr>
          <w:rFonts w:ascii="Courier New" w:eastAsia="Courier New" w:hAnsi="Courier New" w:cs="Courier New"/>
          <w:color w:val="000000"/>
          <w:sz w:val="21"/>
          <w:szCs w:val="21"/>
        </w:rPr>
        <w:t>(temp)</w:t>
      </w:r>
    </w:p>
    <w:p w14:paraId="67DB1340"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label=</w:t>
      </w:r>
      <w:proofErr w:type="spellStart"/>
      <w:r>
        <w:rPr>
          <w:rFonts w:ascii="Courier New" w:eastAsia="Courier New" w:hAnsi="Courier New" w:cs="Courier New"/>
          <w:color w:val="000000"/>
          <w:sz w:val="21"/>
          <w:szCs w:val="21"/>
        </w:rPr>
        <w:t>le.fit_transform</w:t>
      </w:r>
      <w:proofErr w:type="spellEnd"/>
      <w:r>
        <w:rPr>
          <w:rFonts w:ascii="Courier New" w:eastAsia="Courier New" w:hAnsi="Courier New" w:cs="Courier New"/>
          <w:color w:val="000000"/>
          <w:sz w:val="21"/>
          <w:szCs w:val="21"/>
        </w:rPr>
        <w:t>(play)</w:t>
      </w:r>
    </w:p>
    <w:p w14:paraId="5A7E666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(label)</w:t>
      </w:r>
    </w:p>
    <w:p w14:paraId="3E2B4354"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1CC2B30D"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features=list(</w:t>
      </w:r>
      <w:r>
        <w:rPr>
          <w:rFonts w:ascii="Courier New" w:eastAsia="Courier New" w:hAnsi="Courier New" w:cs="Courier New"/>
          <w:color w:val="795E26"/>
          <w:sz w:val="21"/>
          <w:szCs w:val="21"/>
        </w:rPr>
        <w:t>zip</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weather_</w:t>
      </w:r>
      <w:proofErr w:type="gramStart"/>
      <w:r>
        <w:rPr>
          <w:rFonts w:ascii="Courier New" w:eastAsia="Courier New" w:hAnsi="Courier New" w:cs="Courier New"/>
          <w:color w:val="000000"/>
          <w:sz w:val="21"/>
          <w:szCs w:val="21"/>
        </w:rPr>
        <w:t>encoded,temp</w:t>
      </w:r>
      <w:proofErr w:type="gramEnd"/>
      <w:r>
        <w:rPr>
          <w:rFonts w:ascii="Courier New" w:eastAsia="Courier New" w:hAnsi="Courier New" w:cs="Courier New"/>
          <w:color w:val="000000"/>
          <w:sz w:val="21"/>
          <w:szCs w:val="21"/>
        </w:rPr>
        <w:t>_encoded</w:t>
      </w:r>
      <w:proofErr w:type="spellEnd"/>
      <w:r>
        <w:rPr>
          <w:rFonts w:ascii="Courier New" w:eastAsia="Courier New" w:hAnsi="Courier New" w:cs="Courier New"/>
          <w:color w:val="000000"/>
          <w:sz w:val="21"/>
          <w:szCs w:val="21"/>
        </w:rPr>
        <w:t>))</w:t>
      </w:r>
    </w:p>
    <w:p w14:paraId="745BC2C6"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(features)</w:t>
      </w:r>
    </w:p>
    <w:p w14:paraId="7F4C29F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7F25194"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sklearn.neighbors</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KNeighborsClassifier</w:t>
      </w:r>
      <w:proofErr w:type="spellEnd"/>
    </w:p>
    <w:p w14:paraId="16306FD0" w14:textId="77777777" w:rsidR="0069183B" w:rsidRDefault="0069183B">
      <w:pPr>
        <w:shd w:val="clear" w:color="auto" w:fill="FFFFFE"/>
        <w:spacing w:after="0"/>
        <w:rPr>
          <w:rFonts w:ascii="Courier New" w:eastAsia="Courier New" w:hAnsi="Courier New" w:cs="Courier New"/>
          <w:color w:val="000000"/>
          <w:sz w:val="21"/>
          <w:szCs w:val="21"/>
        </w:rPr>
      </w:pPr>
    </w:p>
    <w:p w14:paraId="5B3E3842"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model=</w:t>
      </w:r>
      <w:proofErr w:type="spellStart"/>
      <w:r>
        <w:rPr>
          <w:rFonts w:ascii="Courier New" w:eastAsia="Courier New" w:hAnsi="Courier New" w:cs="Courier New"/>
          <w:color w:val="000000"/>
          <w:sz w:val="21"/>
          <w:szCs w:val="21"/>
        </w:rPr>
        <w:t>KNeighborsClassifier</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n_neighbors</w:t>
      </w:r>
      <w:proofErr w:type="spell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3</w:t>
      </w:r>
      <w:r>
        <w:rPr>
          <w:rFonts w:ascii="Courier New" w:eastAsia="Courier New" w:hAnsi="Courier New" w:cs="Courier New"/>
          <w:color w:val="000000"/>
          <w:sz w:val="21"/>
          <w:szCs w:val="21"/>
        </w:rPr>
        <w:t>)</w:t>
      </w:r>
    </w:p>
    <w:p w14:paraId="7D011091" w14:textId="77777777" w:rsidR="0069183B"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model.fit</w:t>
      </w:r>
      <w:proofErr w:type="spell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features,label</w:t>
      </w:r>
      <w:proofErr w:type="spellEnd"/>
      <w:proofErr w:type="gramEnd"/>
      <w:r>
        <w:rPr>
          <w:rFonts w:ascii="Courier New" w:eastAsia="Courier New" w:hAnsi="Courier New" w:cs="Courier New"/>
          <w:color w:val="000000"/>
          <w:sz w:val="21"/>
          <w:szCs w:val="21"/>
        </w:rPr>
        <w:t>)</w:t>
      </w:r>
    </w:p>
    <w:p w14:paraId="2CE58DA7" w14:textId="77777777" w:rsidR="0069183B" w:rsidRDefault="0069183B">
      <w:pPr>
        <w:shd w:val="clear" w:color="auto" w:fill="FFFFFE"/>
        <w:spacing w:after="0"/>
        <w:rPr>
          <w:rFonts w:ascii="Courier New" w:eastAsia="Courier New" w:hAnsi="Courier New" w:cs="Courier New"/>
          <w:color w:val="000000"/>
          <w:sz w:val="21"/>
          <w:szCs w:val="21"/>
        </w:rPr>
      </w:pPr>
    </w:p>
    <w:p w14:paraId="7D78069F"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#prediction on [0,2]</w:t>
      </w:r>
    </w:p>
    <w:p w14:paraId="00A3027E"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predicted=</w:t>
      </w:r>
      <w:proofErr w:type="spellStart"/>
      <w:proofErr w:type="gramStart"/>
      <w:r>
        <w:rPr>
          <w:rFonts w:ascii="Courier New" w:eastAsia="Courier New" w:hAnsi="Courier New" w:cs="Courier New"/>
          <w:color w:val="000000"/>
          <w:sz w:val="21"/>
          <w:szCs w:val="21"/>
        </w:rPr>
        <w:t>model.predict</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p>
    <w:p w14:paraId="08A351A7" w14:textId="77777777" w:rsidR="0069183B"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(predicted)</w:t>
      </w:r>
    </w:p>
    <w:p w14:paraId="7C8017C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91D4E20"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544B0A99"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t>
      </w:r>
    </w:p>
    <w:p w14:paraId="5DE27BC7"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Look critically at the predictor decisions so generated. Are there any discrepancies in the output of the predictor (Classifier). Locate and identify its position(s) and Explain how the classifier is generating an anomaly(</w:t>
      </w:r>
      <w:proofErr w:type="spellStart"/>
      <w:r>
        <w:rPr>
          <w:rFonts w:ascii="Times New Roman" w:eastAsia="Times New Roman" w:hAnsi="Times New Roman" w:cs="Times New Roman"/>
          <w:sz w:val="24"/>
          <w:szCs w:val="24"/>
        </w:rPr>
        <w:t>ies</w:t>
      </w:r>
      <w:proofErr w:type="spellEnd"/>
      <w:r>
        <w:rPr>
          <w:rFonts w:ascii="Times New Roman" w:eastAsia="Times New Roman" w:hAnsi="Times New Roman" w:cs="Times New Roman"/>
          <w:sz w:val="24"/>
          <w:szCs w:val="24"/>
        </w:rPr>
        <w:t xml:space="preserve">) in this instance? </w:t>
      </w:r>
    </w:p>
    <w:p w14:paraId="54B36638" w14:textId="77777777" w:rsidR="0069183B" w:rsidRDefault="00B34964">
      <w:pP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Note that the above classifier can also accept decimal values for the data of weather and temperature (instead of only integers). Your next task is to make a square grid of size 2 by 2. Divide this grid at intervals of 0.2. Now pick the center point of each </w:t>
      </w:r>
      <w:proofErr w:type="spellStart"/>
      <w:r>
        <w:rPr>
          <w:rFonts w:ascii="Times New Roman" w:eastAsia="Times New Roman" w:hAnsi="Times New Roman" w:cs="Times New Roman"/>
          <w:sz w:val="24"/>
          <w:szCs w:val="24"/>
        </w:rPr>
        <w:t>microsquare</w:t>
      </w:r>
      <w:proofErr w:type="spellEnd"/>
      <w:r>
        <w:rPr>
          <w:rFonts w:ascii="Times New Roman" w:eastAsia="Times New Roman" w:hAnsi="Times New Roman" w:cs="Times New Roman"/>
          <w:sz w:val="24"/>
          <w:szCs w:val="24"/>
        </w:rPr>
        <w:t xml:space="preserve"> within the grid, and calculate the output of the classifier (predictor) Shade the squares where the classifier decides ‘</w:t>
      </w:r>
      <w:r w:rsidRPr="00CA78C5">
        <w:rPr>
          <w:rFonts w:ascii="Times New Roman" w:eastAsia="Times New Roman" w:hAnsi="Times New Roman" w:cs="Times New Roman"/>
          <w:i/>
          <w:iCs/>
          <w:sz w:val="24"/>
          <w:szCs w:val="24"/>
        </w:rPr>
        <w:t>play</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and leave unshaded where the classifier decides ‘</w:t>
      </w:r>
      <w:r w:rsidRPr="00CA78C5">
        <w:rPr>
          <w:rFonts w:ascii="Times New Roman" w:eastAsia="Times New Roman" w:hAnsi="Times New Roman" w:cs="Times New Roman"/>
          <w:i/>
          <w:iCs/>
          <w:sz w:val="24"/>
          <w:szCs w:val="24"/>
        </w:rPr>
        <w:t>not play’</w:t>
      </w:r>
      <w:r w:rsidRPr="00CA78C5">
        <w:rPr>
          <w:rFonts w:ascii="Times New Roman" w:eastAsia="Times New Roman" w:hAnsi="Times New Roman" w:cs="Times New Roman"/>
          <w:sz w:val="24"/>
          <w:szCs w:val="24"/>
        </w:rPr>
        <w:t>. Repeat this task for number of neighbors</w:t>
      </w:r>
    </w:p>
    <w:p w14:paraId="016565E3" w14:textId="77777777" w:rsidR="0069183B" w:rsidRPr="00CA78C5" w:rsidRDefault="00B34964" w:rsidP="00CA78C5">
      <w:pPr>
        <w:pStyle w:val="ListParagraph"/>
        <w:numPr>
          <w:ilvl w:val="0"/>
          <w:numId w:val="7"/>
        </w:num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w:t>
      </w:r>
    </w:p>
    <w:p w14:paraId="2A026C64" w14:textId="77777777" w:rsidR="0069183B" w:rsidRPr="00CA78C5" w:rsidRDefault="00B34964" w:rsidP="00CA78C5">
      <w:pPr>
        <w:pStyle w:val="ListParagraph"/>
        <w:numPr>
          <w:ilvl w:val="0"/>
          <w:numId w:val="7"/>
        </w:num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4 </w:t>
      </w:r>
    </w:p>
    <w:p w14:paraId="3A04F147" w14:textId="77777777" w:rsidR="0069183B" w:rsidRDefault="00B34964" w:rsidP="00CA78C5">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6AA8F191" w14:textId="77777777" w:rsidR="0069183B" w:rsidRPr="00CA78C5" w:rsidRDefault="00B34964" w:rsidP="00CA78C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Comment which values gives more sharp decision regions?</w:t>
      </w:r>
    </w:p>
    <w:p w14:paraId="6E4835D1"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2336" behindDoc="0" locked="0" layoutInCell="1" hidden="0" allowOverlap="1" wp14:anchorId="7EDA35B5" wp14:editId="144B6947">
                <wp:simplePos x="0" y="0"/>
                <wp:positionH relativeFrom="column">
                  <wp:posOffset>114300</wp:posOffset>
                </wp:positionH>
                <wp:positionV relativeFrom="paragraph">
                  <wp:posOffset>0</wp:posOffset>
                </wp:positionV>
                <wp:extent cx="19050" cy="12700"/>
                <wp:effectExtent l="0" t="0" r="0" b="0"/>
                <wp:wrapNone/>
                <wp:docPr id="75" name="Straight Arrow Connector 75"/>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7.png"/>
                <a:graphic>
                  <a:graphicData uri="http://schemas.openxmlformats.org/drawingml/2006/picture">
                    <pic:pic>
                      <pic:nvPicPr>
                        <pic:cNvPr id="0" name="image7.png"/>
                        <pic:cNvPicPr preferRelativeResize="0"/>
                      </pic:nvPicPr>
                      <pic:blipFill>
                        <a:blip r:embed="rId13_45"/>
                        <a:srcRect/>
                        <a:stretch>
                          <a:fillRect/>
                        </a:stretch>
                      </pic:blipFill>
                      <pic:spPr>
                        <a:xfrm>
                          <a:off x="0" y="0"/>
                          <a:ext cx="19050" cy="12700"/>
                        </a:xfrm>
                        <a:prstGeom prst="rect"/>
                        <a:ln/>
                      </pic:spPr>
                    </pic:pic>
                  </a:graphicData>
                </a:graphic>
              </wp:anchor>
            </w:drawing>
          </mc:Fallback>
        </mc:AlternateContent>
      </w:r>
    </w:p>
    <w:p w14:paraId="6345939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F3B69F5"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255CCA00" w14:textId="77777777" w:rsidR="0069183B"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2) Consider the performance curve for KNN algorithm is shown below.  Which value of “K” will you choose for your classifier based on this performance curve?</w:t>
      </w:r>
    </w:p>
    <w:p w14:paraId="73BE2E59" w14:textId="77777777" w:rsidR="0069183B" w:rsidRDefault="0069183B">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205100E" w14:textId="77777777" w:rsidR="0069183B" w:rsidRDefault="00B34964">
      <w:pPr>
        <w:pBdr>
          <w:top w:val="nil"/>
          <w:left w:val="nil"/>
          <w:bottom w:val="nil"/>
          <w:right w:val="nil"/>
          <w:between w:val="nil"/>
        </w:pBdr>
        <w:spacing w:after="0"/>
        <w:ind w:left="360"/>
        <w:jc w:val="center"/>
        <w:rPr>
          <w:rFonts w:ascii="Times New Roman" w:eastAsia="Times New Roman" w:hAnsi="Times New Roman" w:cs="Times New Roman"/>
          <w:color w:val="000000"/>
          <w:sz w:val="24"/>
          <w:szCs w:val="24"/>
        </w:rPr>
      </w:pPr>
      <w:r>
        <w:rPr>
          <w:noProof/>
          <w:color w:val="000000"/>
        </w:rPr>
        <w:lastRenderedPageBreak/>
        <w:drawing>
          <wp:inline distT="0" distB="0" distL="0" distR="0" wp14:anchorId="2C127A79" wp14:editId="5BF137D7">
            <wp:extent cx="5159902" cy="2397271"/>
            <wp:effectExtent l="0" t="0" r="0" b="0"/>
            <wp:docPr id="76" name="image4.png" descr="https://cdn.analyticsvidhya.com/wp-content/uploads/2017/08/02144010/training-error_11.png"/>
            <wp:cNvGraphicFramePr/>
            <a:graphic xmlns:a="http://schemas.openxmlformats.org/drawingml/2006/main">
              <a:graphicData uri="http://schemas.openxmlformats.org/drawingml/2006/picture">
                <pic:pic xmlns:pic="http://schemas.openxmlformats.org/drawingml/2006/picture">
                  <pic:nvPicPr>
                    <pic:cNvPr id="0" name="image4.png" descr="https://cdn.analyticsvidhya.com/wp-content/uploads/2017/08/02144010/training-error_11.png"/>
                    <pic:cNvPicPr preferRelativeResize="0"/>
                  </pic:nvPicPr>
                  <pic:blipFill>
                    <a:blip r:embed="rId7"/>
                    <a:srcRect/>
                    <a:stretch>
                      <a:fillRect/>
                    </a:stretch>
                  </pic:blipFill>
                  <pic:spPr>
                    <a:xfrm>
                      <a:off x="0" y="0"/>
                      <a:ext cx="5159902" cy="2397271"/>
                    </a:xfrm>
                    <a:prstGeom prst="rect">
                      <a:avLst/>
                    </a:prstGeom>
                    <a:ln/>
                  </pic:spPr>
                </pic:pic>
              </a:graphicData>
            </a:graphic>
          </wp:inline>
        </w:drawing>
      </w:r>
    </w:p>
    <w:p w14:paraId="7745CF83" w14:textId="77777777" w:rsidR="0069183B" w:rsidRDefault="0069183B">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C36BA0B" w14:textId="77777777" w:rsidR="0069183B" w:rsidRDefault="00B34964">
      <w:pPr>
        <w:numPr>
          <w:ilvl w:val="0"/>
          <w:numId w:val="4"/>
        </w:numPr>
        <w:pBdr>
          <w:top w:val="nil"/>
          <w:left w:val="nil"/>
          <w:bottom w:val="nil"/>
          <w:right w:val="nil"/>
          <w:between w:val="nil"/>
        </w:pBdr>
        <w:ind w:left="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(CLO4, Marks 3) </w:t>
      </w:r>
      <w:r>
        <w:rPr>
          <w:rFonts w:ascii="Arial" w:eastAsia="Arial" w:hAnsi="Arial" w:cs="Arial"/>
          <w:color w:val="595858"/>
          <w:sz w:val="23"/>
          <w:szCs w:val="23"/>
          <w:highlight w:val="white"/>
        </w:rPr>
        <w:t xml:space="preserve">Compute the Euclidean Distance between the two data point </w:t>
      </w:r>
      <w:proofErr w:type="gramStart"/>
      <w:r>
        <w:rPr>
          <w:rFonts w:ascii="Arial" w:eastAsia="Arial" w:hAnsi="Arial" w:cs="Arial"/>
          <w:color w:val="595858"/>
          <w:sz w:val="23"/>
          <w:szCs w:val="23"/>
          <w:highlight w:val="white"/>
        </w:rPr>
        <w:t>A(</w:t>
      </w:r>
      <w:proofErr w:type="gramEnd"/>
      <w:r>
        <w:rPr>
          <w:rFonts w:ascii="Arial" w:eastAsia="Arial" w:hAnsi="Arial" w:cs="Arial"/>
          <w:color w:val="595858"/>
          <w:sz w:val="23"/>
          <w:szCs w:val="23"/>
          <w:highlight w:val="white"/>
        </w:rPr>
        <w:t xml:space="preserve">1,3) and </w:t>
      </w:r>
      <w:proofErr w:type="gramStart"/>
      <w:r>
        <w:rPr>
          <w:rFonts w:ascii="Arial" w:eastAsia="Arial" w:hAnsi="Arial" w:cs="Arial"/>
          <w:color w:val="595858"/>
          <w:sz w:val="23"/>
          <w:szCs w:val="23"/>
          <w:highlight w:val="white"/>
        </w:rPr>
        <w:t>B(</w:t>
      </w:r>
      <w:proofErr w:type="gramEnd"/>
      <w:r>
        <w:rPr>
          <w:rFonts w:ascii="Arial" w:eastAsia="Arial" w:hAnsi="Arial" w:cs="Arial"/>
          <w:color w:val="595858"/>
          <w:sz w:val="23"/>
          <w:szCs w:val="23"/>
          <w:highlight w:val="white"/>
        </w:rPr>
        <w:t>2,3)?</w:t>
      </w:r>
      <w:r>
        <w:rPr>
          <w:rFonts w:ascii="Arial" w:eastAsia="Arial" w:hAnsi="Arial" w:cs="Arial"/>
          <w:color w:val="595858"/>
          <w:sz w:val="23"/>
          <w:szCs w:val="23"/>
        </w:rPr>
        <w:t xml:space="preserve"> Explain why KNN algorithm works on this metric and not any other suitable metric</w:t>
      </w:r>
    </w:p>
    <w:p w14:paraId="1A08AEC7" w14:textId="7C2752DF" w:rsidR="0069183B" w:rsidRPr="004137AD" w:rsidRDefault="0069183B" w:rsidP="004137AD"/>
    <w:sectPr w:rsidR="0069183B" w:rsidRPr="004137AD">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2047367">
    <w:abstractNumId w:val="30"/>
  </w:num>
  <w:num w:numId="2" w16cid:durableId="484512810">
    <w:abstractNumId w:val="16"/>
  </w:num>
  <w:num w:numId="3" w16cid:durableId="1781994771">
    <w:abstractNumId w:val="14"/>
  </w:num>
  <w:num w:numId="4" w16cid:durableId="1850633630">
    <w:abstractNumId w:val="18"/>
  </w:num>
  <w:num w:numId="5" w16cid:durableId="5233711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6545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76381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127BEE"/>
    <w:rsid w:val="0014083D"/>
    <w:rsid w:val="001A0887"/>
    <w:rsid w:val="002350FC"/>
    <w:rsid w:val="002F66F6"/>
    <w:rsid w:val="003701BD"/>
    <w:rsid w:val="004137AD"/>
    <w:rsid w:val="004D41BF"/>
    <w:rsid w:val="005751A2"/>
    <w:rsid w:val="0069183B"/>
    <w:rsid w:val="006C3D55"/>
    <w:rsid w:val="006F1C08"/>
    <w:rsid w:val="00766525"/>
    <w:rsid w:val="007B7E53"/>
    <w:rsid w:val="009966B0"/>
    <w:rsid w:val="00A1767E"/>
    <w:rsid w:val="00A96C28"/>
    <w:rsid w:val="00B34964"/>
    <w:rsid w:val="00C57042"/>
    <w:rsid w:val="00CB4720"/>
    <w:rsid w:val="00DC5811"/>
    <w:rsid w:val="00E81B92"/>
    <w:rsid w:val="00F55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9E8F"/>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9_46" Type="http://schemas.openxmlformats.org/officeDocument/2006/relationships/image" Target="media/image_46.png"/><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3_45" Type="http://schemas.openxmlformats.org/officeDocument/2006/relationships/image" Target="media/image_45.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6</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5</cp:revision>
  <dcterms:created xsi:type="dcterms:W3CDTF">2021-10-07T04:23:00Z</dcterms:created>
  <dcterms:modified xsi:type="dcterms:W3CDTF">2026-05-09T10:16:00Z</dcterms:modified>
</cp:coreProperties>
</file>