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03D1" w14:textId="0AD50FFE" w:rsidR="009966B0" w:rsidRDefault="009966B0"/>
    <w:p w14:paraId="2A7A55B9" w14:textId="77777777" w:rsidR="00B34964" w:rsidRDefault="00B34964" w:rsidP="00B34964">
      <w:pPr>
        <w:spacing w:before="62"/>
        <w:ind w:left="3448" w:right="3445"/>
        <w:jc w:val="center"/>
        <w:rPr>
          <w:b/>
          <w:sz w:val="28"/>
        </w:rPr>
      </w:pPr>
      <w:r>
        <w:rPr>
          <w:noProof/>
        </w:rPr>
        <mc:AlternateContent>
          <mc:Choice Requires="wps">
            <w:drawing>
              <wp:anchor distT="0" distB="0" distL="114300" distR="114300" simplePos="0" relativeHeight="251611136" behindDoc="1" locked="0" layoutInCell="1" hidden="0" allowOverlap="1" wp14:anchorId="24456928" wp14:editId="5B139E21">
                <wp:simplePos x="0" y="0"/>
                <wp:positionH relativeFrom="column">
                  <wp:posOffset>-228599</wp:posOffset>
                </wp:positionH>
                <wp:positionV relativeFrom="paragraph">
                  <wp:posOffset>-304799</wp:posOffset>
                </wp:positionV>
                <wp:extent cx="7105650" cy="9201150"/>
                <wp:effectExtent l="0" t="0" r="19050" b="19050"/>
                <wp:wrapNone/>
                <wp:docPr id="17" name="Rectangle 17"/>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7770C232"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4456928" id="Rectangle 17" o:spid="_x0000_s1026" style="position:absolute;left:0;text-align:left;margin-left:-18pt;margin-top:-24pt;width:559.5pt;height:724.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7770C232" w14:textId="77777777" w:rsidR="00000000" w:rsidRDefault="00000000">
                      <w:pPr>
                        <w:spacing w:after="0" w:line="240" w:lineRule="auto"/>
                        <w:textDirection w:val="btLr"/>
                      </w:pPr>
                    </w:p>
                  </w:txbxContent>
                </v:textbox>
              </v:rect>
            </w:pict>
          </mc:Fallback>
        </mc:AlternateContent>
      </w:r>
      <w:r>
        <w:rPr>
          <w:b/>
          <w:sz w:val="28"/>
        </w:rPr>
        <w:t>AIR UNIVERITY</w:t>
      </w:r>
    </w:p>
    <w:p w14:paraId="32376A28" w14:textId="77777777" w:rsidR="00B34964" w:rsidRDefault="00B34964" w:rsidP="00B34964">
      <w:pPr>
        <w:spacing w:before="62"/>
        <w:ind w:left="3448" w:right="3445"/>
        <w:jc w:val="center"/>
        <w:rPr>
          <w:b/>
          <w:spacing w:val="-67"/>
          <w:sz w:val="28"/>
        </w:rPr>
      </w:pPr>
      <w:r>
        <w:rPr>
          <w:b/>
          <w:sz w:val="28"/>
        </w:rPr>
        <w:t>Department of Electrical</w:t>
      </w:r>
      <w:r>
        <w:rPr>
          <w:b/>
          <w:spacing w:val="-67"/>
          <w:sz w:val="28"/>
        </w:rPr>
        <w:t xml:space="preserve"> </w:t>
      </w:r>
    </w:p>
    <w:p w14:paraId="12F0531B"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28B0ECBB" w14:textId="77777777" w:rsidR="00000000" w:rsidRDefault="00000000" w:rsidP="00B34964">
      <w:pPr>
        <w:spacing w:after="0" w:line="200" w:lineRule="auto"/>
        <w:rPr>
          <w:rFonts w:ascii="Times New Roman" w:eastAsia="Times New Roman" w:hAnsi="Times New Roman" w:cs="Times New Roman"/>
          <w:b/>
          <w:sz w:val="28"/>
          <w:szCs w:val="28"/>
        </w:rPr>
      </w:pPr>
    </w:p>
    <w:p w14:paraId="26768512" w14:textId="77777777" w:rsidR="00000000" w:rsidRDefault="00B34964" w:rsidP="00B34964">
      <w:pPr>
        <w:spacing w:after="0" w:line="276"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ARTIFICIAL INTELLIGENCE LAB</w:t>
      </w:r>
    </w:p>
    <w:p w14:paraId="2BDBD3CA"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1792" behindDoc="0" locked="0" layoutInCell="1" allowOverlap="1" wp14:anchorId="2DB0A242" wp14:editId="17A3DBEC">
                <wp:simplePos x="0" y="0"/>
                <wp:positionH relativeFrom="column">
                  <wp:posOffset>2505075</wp:posOffset>
                </wp:positionH>
                <wp:positionV relativeFrom="paragraph">
                  <wp:posOffset>285115</wp:posOffset>
                </wp:positionV>
                <wp:extent cx="1314450" cy="476250"/>
                <wp:effectExtent l="57150" t="19050" r="76200" b="95250"/>
                <wp:wrapNone/>
                <wp:docPr id="18" name="Rectangle 18"/>
                <wp:cNvGraphicFramePr/>
                <a:graphic xmlns:a="http://schemas.openxmlformats.org/drawingml/2006/main">
                  <a:graphicData uri="http://schemas.microsoft.com/office/word/2010/wordprocessingShape">
                    <wps:wsp>
                      <wps:cNvSpPr/>
                      <wps:spPr>
                        <a:xfrm>
                          <a:off x="0" y="0"/>
                          <a:ext cx="1314450" cy="476250"/>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3E98FBA0" w14:textId="77777777" w:rsidR="00000000" w:rsidRPr="006B5715" w:rsidRDefault="00B34964" w:rsidP="006B5715">
                            <w:pPr>
                              <w:jc w:val="center"/>
                              <w:rPr>
                                <w:b/>
                                <w:bCs/>
                                <w:sz w:val="44"/>
                                <w:szCs w:val="44"/>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1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w:t>
                            </w:r>
                            <w:r w:rsidRPr="006B5715">
                              <w:rPr>
                                <w:b/>
                                <w:bCs/>
                                <w:sz w:val="44"/>
                                <w:szCs w:val="44"/>
                              </w:rPr>
                              <w:t>B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B0A242" id="Rectangle 18" o:spid="_x0000_s1027" style="position:absolute;margin-left:197.25pt;margin-top:22.45pt;width:103.5pt;height:3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" fillcolor="white [3212]" strokecolor="#4579b8 [3044]">
                <v:shadow on="t" color="black" opacity="22937f" origin=",.5" offset="0,.63889mm"/>
                <v:textbox>
                  <w:txbxContent>
                    <w:p w14:paraId="3E98FBA0" w14:textId="77777777" w:rsidR="00000000" w:rsidRPr="006B5715" w:rsidRDefault="00B34964" w:rsidP="006B5715">
                      <w:pPr>
                        <w:jc w:val="center"/>
                        <w:rPr>
                          <w:b/>
                          <w:bCs/>
                          <w:sz w:val="44"/>
                          <w:szCs w:val="44"/>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1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w:t>
                      </w:r>
                      <w:r w:rsidRPr="006B5715">
                        <w:rPr>
                          <w:b/>
                          <w:bCs/>
                          <w:sz w:val="44"/>
                          <w:szCs w:val="44"/>
                        </w:rPr>
                        <w:t>B 3</w:t>
                      </w:r>
                    </w:p>
                  </w:txbxContent>
                </v:textbox>
              </v:rect>
            </w:pict>
          </mc:Fallback>
        </mc:AlternateContent>
      </w:r>
    </w:p>
    <w:p w14:paraId="2B58B477"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LAB04</w:t>
      </w:r>
    </w:p>
    <w:p w14:paraId="05100908" w14:textId="77777777" w:rsidR="00000000" w:rsidRDefault="00000000">
      <w:pPr>
        <w:rPr>
          <w:rFonts w:ascii="Times New Roman" w:eastAsia="Times New Roman" w:hAnsi="Times New Roman" w:cs="Times New Roman"/>
          <w:b/>
          <w:sz w:val="25"/>
          <w:szCs w:val="25"/>
        </w:rPr>
      </w:pPr>
    </w:p>
    <w:p w14:paraId="53373C8A"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Local Search Algorithms - Gradient Descent Optimization</w:t>
      </w:r>
    </w:p>
    <w:p w14:paraId="091A62A9"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70528" behindDoc="0" locked="0" layoutInCell="1" allowOverlap="1" wp14:anchorId="7BAA9826" wp14:editId="5A11431F">
                <wp:simplePos x="0" y="0"/>
                <wp:positionH relativeFrom="column">
                  <wp:posOffset>4791075</wp:posOffset>
                </wp:positionH>
                <wp:positionV relativeFrom="paragraph">
                  <wp:posOffset>6985</wp:posOffset>
                </wp:positionV>
                <wp:extent cx="1285875" cy="228600"/>
                <wp:effectExtent l="57150" t="19050" r="66675" b="76200"/>
                <wp:wrapNone/>
                <wp:docPr id="19" name="Rectangle 19"/>
                <wp:cNvGraphicFramePr/>
                <a:graphic xmlns:a="http://schemas.openxmlformats.org/drawingml/2006/main">
                  <a:graphicData uri="http://schemas.microsoft.com/office/word/2010/wordprocessingShape">
                    <wps:wsp>
                      <wps:cNvSpPr/>
                      <wps:spPr>
                        <a:xfrm>
                          <a:off x="0" y="0"/>
                          <a:ext cx="1285875" cy="2286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324F80" id="Rectangle 11" o:spid="_x0000_s1026" style="position:absolute;margin-left:377.25pt;margin-top:.55pt;width:101.25pt;height: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" fillcolor="white [3212]" stroked="f">
                <v:shadow on="t" color="black" opacity="22937f" origin=",.5" offset="0,.63889mm"/>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22, 2020</w:t>
      </w:r>
    </w:p>
    <w:p w14:paraId="5447AFC8" w14:textId="77777777" w:rsidR="00000000" w:rsidRDefault="00000000">
      <w:pPr>
        <w:spacing w:after="0"/>
        <w:ind w:right="-90"/>
        <w:rPr>
          <w:rFonts w:ascii="Times New Roman" w:eastAsia="Times New Roman" w:hAnsi="Times New Roman" w:cs="Times New Roman"/>
          <w:b/>
          <w:sz w:val="24"/>
          <w:szCs w:val="24"/>
        </w:rPr>
      </w:pPr>
    </w:p>
    <w:p w14:paraId="5D2F62F2"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DF3CF34" w14:textId="77777777" w:rsidR="00000000" w:rsidRDefault="00000000">
      <w:pPr>
        <w:tabs>
          <w:tab w:val="left" w:pos="6580"/>
        </w:tabs>
        <w:spacing w:after="0"/>
        <w:rPr>
          <w:rFonts w:ascii="Times New Roman" w:eastAsia="Times New Roman" w:hAnsi="Times New Roman" w:cs="Times New Roman"/>
          <w:b/>
          <w:sz w:val="24"/>
          <w:szCs w:val="24"/>
        </w:rPr>
      </w:pPr>
    </w:p>
    <w:tbl>
      <w:tblPr>
        <w:tblStyle w:val="13"/>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751CC8" w14:paraId="7CC9B6A6" w14:textId="77777777">
        <w:trPr>
          <w:trHeight w:val="803"/>
        </w:trPr>
        <w:tc>
          <w:tcPr>
            <w:tcW w:w="773" w:type="dxa"/>
            <w:shd w:val="clear" w:color="auto" w:fill="A6A6A6"/>
          </w:tcPr>
          <w:p w14:paraId="0D60F04F"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noProof/>
              </w:rPr>
              <mc:AlternateContent>
                <mc:Choice Requires="wps">
                  <w:drawing>
                    <wp:anchor distT="0" distB="0" distL="114300" distR="114300" simplePos="0" relativeHeight="251691008" behindDoc="0" locked="0" layoutInCell="1" allowOverlap="1" wp14:anchorId="13B20801" wp14:editId="015A3B12">
                      <wp:simplePos x="0" y="0"/>
                      <wp:positionH relativeFrom="column">
                        <wp:posOffset>-62230</wp:posOffset>
                      </wp:positionH>
                      <wp:positionV relativeFrom="paragraph">
                        <wp:posOffset>15240</wp:posOffset>
                      </wp:positionV>
                      <wp:extent cx="485775" cy="514350"/>
                      <wp:effectExtent l="57150" t="19050" r="85725" b="95250"/>
                      <wp:wrapNone/>
                      <wp:docPr id="20" name="Rectangle 20"/>
                      <wp:cNvGraphicFramePr/>
                      <a:graphic xmlns:a="http://schemas.openxmlformats.org/drawingml/2006/main">
                        <a:graphicData uri="http://schemas.microsoft.com/office/word/2010/wordprocessingShape">
                          <wps:wsp>
                            <wps:cNvSpPr/>
                            <wps:spPr>
                              <a:xfrm>
                                <a:off x="0" y="0"/>
                                <a:ext cx="485775" cy="514350"/>
                              </a:xfrm>
                              <a:prstGeom prst="rect">
                                <a:avLst/>
                              </a:prstGeom>
                              <a:solidFill>
                                <a:schemeClr val="tx1">
                                  <a:lumMod val="50000"/>
                                  <a:lumOff val="50000"/>
                                </a:schemeClr>
                              </a:solidFill>
                            </wps:spPr>
                            <wps:style>
                              <a:lnRef idx="1">
                                <a:schemeClr val="accent1"/>
                              </a:lnRef>
                              <a:fillRef idx="3">
                                <a:schemeClr val="accent1"/>
                              </a:fillRef>
                              <a:effectRef idx="2">
                                <a:schemeClr val="accent1"/>
                              </a:effectRef>
                              <a:fontRef idx="minor">
                                <a:schemeClr val="lt1"/>
                              </a:fontRef>
                            </wps:style>
                            <wps:txbx>
                              <w:txbxContent>
                                <w:p w14:paraId="4BCC29D7" w14:textId="77777777" w:rsidR="00000000" w:rsidRPr="00AD2CFF" w:rsidRDefault="00B34964" w:rsidP="00AD2CFF">
                                  <w:pPr>
                                    <w:jc w:val="center"/>
                                    <w:rPr>
                                      <w:color w:val="000000" w:themeColor="text1"/>
                                    </w:rPr>
                                  </w:pPr>
                                  <w:r w:rsidRPr="00AD2CFF">
                                    <w:rPr>
                                      <w:color w:val="000000" w:themeColor="text1"/>
                                    </w:rPr>
                                    <w:t>LAB</w:t>
                                  </w:r>
                                </w:p>
                                <w:p w14:paraId="726E051A" w14:textId="77777777" w:rsidR="00000000" w:rsidRPr="00AD2CFF" w:rsidRDefault="00B34964" w:rsidP="00AD2CFF">
                                  <w:pPr>
                                    <w:jc w:val="center"/>
                                    <w:rPr>
                                      <w:color w:val="000000" w:themeColor="text1"/>
                                    </w:rPr>
                                  </w:pPr>
                                  <w:r w:rsidRPr="00AD2CFF">
                                    <w:rPr>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B20801" id="Rectangle 20" o:spid="_x0000_s1028" style="position:absolute;left:0;text-align:left;margin-left:-4.9pt;margin-top:1.2pt;width:38.25pt;height:40.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" fillcolor="gray [1629]" strokecolor="#4579b8 [3044]">
                      <v:shadow on="t" color="black" opacity="22937f" origin=",.5" offset="0,.63889mm"/>
                      <v:textbox>
                        <w:txbxContent>
                          <w:p w14:paraId="4BCC29D7" w14:textId="77777777" w:rsidR="00000000" w:rsidRPr="00AD2CFF" w:rsidRDefault="00B34964" w:rsidP="00AD2CFF">
                            <w:pPr>
                              <w:jc w:val="center"/>
                              <w:rPr>
                                <w:color w:val="000000" w:themeColor="text1"/>
                              </w:rPr>
                            </w:pPr>
                            <w:r w:rsidRPr="00AD2CFF">
                              <w:rPr>
                                <w:color w:val="000000" w:themeColor="text1"/>
                              </w:rPr>
                              <w:t>LAB</w:t>
                            </w:r>
                          </w:p>
                          <w:p w14:paraId="726E051A" w14:textId="77777777" w:rsidR="00000000" w:rsidRPr="00AD2CFF" w:rsidRDefault="00B34964" w:rsidP="00AD2CFF">
                            <w:pPr>
                              <w:jc w:val="center"/>
                              <w:rPr>
                                <w:color w:val="000000" w:themeColor="text1"/>
                              </w:rPr>
                            </w:pPr>
                            <w:r w:rsidRPr="00AD2CFF">
                              <w:rPr>
                                <w:color w:val="000000" w:themeColor="text1"/>
                              </w:rPr>
                              <w:t>3</w:t>
                            </w:r>
                          </w:p>
                        </w:txbxContent>
                      </v:textbox>
                    </v:rect>
                  </w:pict>
                </mc:Fallback>
              </mc:AlternateContent>
            </w:r>
            <w:r>
              <w:rPr>
                <w:rFonts w:ascii="Times New Roman" w:eastAsia="Times New Roman" w:hAnsi="Times New Roman" w:cs="Times New Roman"/>
                <w:b/>
              </w:rPr>
              <w:t>Lab</w:t>
            </w:r>
          </w:p>
          <w:p w14:paraId="5AEFC843"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04</w:t>
            </w:r>
          </w:p>
        </w:tc>
        <w:tc>
          <w:tcPr>
            <w:tcW w:w="9392" w:type="dxa"/>
            <w:gridSpan w:val="5"/>
            <w:shd w:val="clear" w:color="auto" w:fill="FFFFFF"/>
          </w:tcPr>
          <w:p w14:paraId="3BE289B5"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Local Search Algorithms - Gradient Descent Optimization</w:t>
            </w:r>
          </w:p>
        </w:tc>
      </w:tr>
      <w:tr w:rsidR="00751CC8" w14:paraId="443191CF" w14:textId="77777777">
        <w:trPr>
          <w:trHeight w:val="107"/>
        </w:trPr>
        <w:tc>
          <w:tcPr>
            <w:tcW w:w="10165" w:type="dxa"/>
            <w:gridSpan w:val="6"/>
            <w:shd w:val="clear" w:color="auto" w:fill="FFFFFF"/>
            <w:vAlign w:val="center"/>
          </w:tcPr>
          <w:p w14:paraId="6170EC99" w14:textId="77777777" w:rsidR="00000000" w:rsidRDefault="00000000">
            <w:pPr>
              <w:pStyle w:val="Heading3"/>
              <w:jc w:val="center"/>
              <w:rPr>
                <w:rFonts w:ascii="Times New Roman" w:eastAsia="Times New Roman" w:hAnsi="Times New Roman" w:cs="Times New Roman"/>
                <w:b/>
                <w:color w:val="000000"/>
                <w:sz w:val="18"/>
                <w:szCs w:val="18"/>
              </w:rPr>
            </w:pPr>
          </w:p>
        </w:tc>
      </w:tr>
      <w:tr w:rsidR="00751CC8" w14:paraId="361CBB99" w14:textId="77777777">
        <w:trPr>
          <w:trHeight w:val="70"/>
        </w:trPr>
        <w:tc>
          <w:tcPr>
            <w:tcW w:w="773" w:type="dxa"/>
            <w:vMerge w:val="restart"/>
            <w:shd w:val="clear" w:color="auto" w:fill="A6A6A6"/>
            <w:vAlign w:val="center"/>
          </w:tcPr>
          <w:p w14:paraId="3CB37F14"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4D1EE3AD"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351153A4"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4C294B7"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67D01E06"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751CC8" w14:paraId="0F3E98B1" w14:textId="77777777">
        <w:trPr>
          <w:trHeight w:val="70"/>
        </w:trPr>
        <w:tc>
          <w:tcPr>
            <w:tcW w:w="773" w:type="dxa"/>
            <w:vMerge/>
            <w:shd w:val="clear" w:color="auto" w:fill="A6A6A6"/>
            <w:vAlign w:val="center"/>
          </w:tcPr>
          <w:p w14:paraId="0755BA3F"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7ED6B84F"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0E699C19"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0496260E" w14:textId="77777777" w:rsidR="00000000" w:rsidRDefault="00000000">
            <w:pPr>
              <w:rPr>
                <w:rFonts w:ascii="Times New Roman" w:eastAsia="Times New Roman" w:hAnsi="Times New Roman" w:cs="Times New Roman"/>
                <w:b/>
                <w:color w:val="000000"/>
                <w:sz w:val="20"/>
                <w:szCs w:val="20"/>
              </w:rPr>
            </w:pPr>
          </w:p>
        </w:tc>
      </w:tr>
      <w:tr w:rsidR="00751CC8" w14:paraId="62A7E0AB" w14:textId="77777777">
        <w:trPr>
          <w:trHeight w:val="323"/>
        </w:trPr>
        <w:tc>
          <w:tcPr>
            <w:tcW w:w="10165" w:type="dxa"/>
            <w:gridSpan w:val="6"/>
            <w:shd w:val="clear" w:color="auto" w:fill="FFFFFF"/>
            <w:vAlign w:val="center"/>
          </w:tcPr>
          <w:p w14:paraId="6F747B37"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751CC8" w14:paraId="1AAE8050" w14:textId="77777777">
        <w:trPr>
          <w:trHeight w:val="70"/>
        </w:trPr>
        <w:tc>
          <w:tcPr>
            <w:tcW w:w="773" w:type="dxa"/>
            <w:shd w:val="clear" w:color="auto" w:fill="A6A6A6"/>
            <w:vAlign w:val="center"/>
          </w:tcPr>
          <w:p w14:paraId="5D62EB5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36EB660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FB643A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0E4E5C7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6F3D682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21D1080B"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6B2E554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6B896E7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12607D2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751CC8" w14:paraId="68A30F58" w14:textId="77777777">
        <w:trPr>
          <w:trHeight w:val="575"/>
        </w:trPr>
        <w:tc>
          <w:tcPr>
            <w:tcW w:w="773" w:type="dxa"/>
            <w:vAlign w:val="center"/>
          </w:tcPr>
          <w:p w14:paraId="337D3E8D"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66D5779E"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265AE4C8"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08079437"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25CDC75E"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62661C44"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0257429C" w14:textId="77777777" w:rsidR="00000000" w:rsidRDefault="00000000">
            <w:pPr>
              <w:pStyle w:val="Heading4"/>
              <w:rPr>
                <w:rFonts w:ascii="Times New Roman" w:eastAsia="Times New Roman" w:hAnsi="Times New Roman" w:cs="Times New Roman"/>
                <w:sz w:val="16"/>
                <w:szCs w:val="16"/>
              </w:rPr>
            </w:pPr>
          </w:p>
        </w:tc>
      </w:tr>
      <w:tr w:rsidR="00751CC8" w14:paraId="6DF3ADE2" w14:textId="77777777">
        <w:tc>
          <w:tcPr>
            <w:tcW w:w="9715" w:type="dxa"/>
            <w:gridSpan w:val="5"/>
            <w:vAlign w:val="center"/>
          </w:tcPr>
          <w:p w14:paraId="52909769"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100D6BF7" w14:textId="77777777" w:rsidR="00000000" w:rsidRDefault="00000000">
            <w:pPr>
              <w:pStyle w:val="Heading4"/>
              <w:rPr>
                <w:rFonts w:ascii="Times New Roman" w:eastAsia="Times New Roman" w:hAnsi="Times New Roman" w:cs="Times New Roman"/>
                <w:sz w:val="20"/>
                <w:szCs w:val="20"/>
              </w:rPr>
            </w:pPr>
          </w:p>
        </w:tc>
      </w:tr>
    </w:tbl>
    <w:p w14:paraId="3862980F" w14:textId="77777777" w:rsidR="00000000" w:rsidRDefault="00000000">
      <w:pPr>
        <w:spacing w:after="0" w:line="239" w:lineRule="auto"/>
        <w:ind w:right="-90"/>
        <w:rPr>
          <w:rFonts w:ascii="Times New Roman" w:eastAsia="Times New Roman" w:hAnsi="Times New Roman" w:cs="Times New Roman"/>
          <w:b/>
          <w:sz w:val="24"/>
          <w:szCs w:val="24"/>
        </w:rPr>
      </w:pPr>
    </w:p>
    <w:p w14:paraId="39705316" w14:textId="77777777" w:rsidR="00000000" w:rsidRDefault="00000000">
      <w:pPr>
        <w:spacing w:after="0" w:line="239" w:lineRule="auto"/>
        <w:ind w:right="-90"/>
        <w:rPr>
          <w:rFonts w:ascii="Times New Roman" w:eastAsia="Times New Roman" w:hAnsi="Times New Roman" w:cs="Times New Roman"/>
          <w:b/>
          <w:sz w:val="24"/>
          <w:szCs w:val="24"/>
        </w:rPr>
      </w:pPr>
    </w:p>
    <w:p w14:paraId="25305274"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49D7EF5A" w14:textId="77777777" w:rsidR="00000000" w:rsidRDefault="00000000">
      <w:pPr>
        <w:spacing w:after="0" w:line="276" w:lineRule="auto"/>
        <w:rPr>
          <w:rFonts w:ascii="Times New Roman" w:eastAsia="Times New Roman" w:hAnsi="Times New Roman" w:cs="Times New Roman"/>
          <w:sz w:val="24"/>
          <w:szCs w:val="24"/>
        </w:rPr>
      </w:pPr>
    </w:p>
    <w:p w14:paraId="7C0626E9"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130FA2F9" w14:textId="77777777" w:rsidR="00000000" w:rsidRDefault="00000000">
      <w:pPr>
        <w:rPr>
          <w:rFonts w:ascii="Times New Roman" w:eastAsia="Times New Roman" w:hAnsi="Times New Roman" w:cs="Times New Roman"/>
          <w:b/>
          <w:sz w:val="24"/>
          <w:szCs w:val="24"/>
        </w:rPr>
      </w:pPr>
    </w:p>
    <w:p w14:paraId="59EBD457" w14:textId="77777777" w:rsidR="00000000" w:rsidRDefault="00000000">
      <w:pPr>
        <w:rPr>
          <w:b/>
          <w:sz w:val="24"/>
          <w:szCs w:val="24"/>
        </w:rPr>
      </w:pPr>
    </w:p>
    <w:p w14:paraId="473DFC0D" w14:textId="77777777" w:rsidR="00000000" w:rsidRDefault="00000000">
      <w:pPr>
        <w:rPr>
          <w:b/>
          <w:sz w:val="24"/>
          <w:szCs w:val="24"/>
        </w:rPr>
      </w:pPr>
    </w:p>
    <w:p w14:paraId="2FFB4E86"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35712" behindDoc="0" locked="0" layoutInCell="1" hidden="0" allowOverlap="1" wp14:anchorId="4BDD04A2" wp14:editId="79079AD5">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21" name="Straight Arrow Connector 21"/>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4" name="image9.png"/>
                <a:graphic>
                  <a:graphicData uri="http://schemas.openxmlformats.org/drawingml/2006/picture">
                    <pic:pic>
                      <pic:nvPicPr>
                        <pic:cNvPr id="0" name="image9.png"/>
                        <pic:cNvPicPr preferRelativeResize="0"/>
                      </pic:nvPicPr>
                      <pic:blipFill>
                        <a:blip r:embed="rId9_17"/>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8000" behindDoc="0" locked="0" layoutInCell="1" hidden="0" allowOverlap="1" wp14:anchorId="33CBD15E" wp14:editId="2D2BE3E2">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22" name="Rectangle 22"/>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006484B"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3CBD15E" id="Rectangle 22" o:spid="_x0000_s1029" style="position:absolute;margin-left:505pt;margin-top:92pt;width:1pt;height:.9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VeDgIAAEU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mSas9GXv6vMuMPRiq4njI2DcQaDpHVN2mmjK+/0IgbiYT5ZGZjF+OyGR4q0Tbp39rQNWNI4W&#10;RcTA2eA8xLw4SRXr3h+jUz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0eol&#10;X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4006484B" w14:textId="77777777" w:rsidR="00000000" w:rsidRDefault="00000000">
                      <w:pPr>
                        <w:spacing w:after="0" w:line="240" w:lineRule="auto"/>
                        <w:textDirection w:val="btLr"/>
                      </w:pPr>
                    </w:p>
                  </w:txbxContent>
                </v:textbox>
                <w10:wrap type="square"/>
              </v:rect>
            </w:pict>
          </mc:Fallback>
        </mc:AlternateContent>
      </w:r>
    </w:p>
    <w:p w14:paraId="57002F50"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attendee familiar with the concept of local search algorithms </w:t>
      </w:r>
    </w:p>
    <w:p w14:paraId="3D23F897"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lastRenderedPageBreak/>
        <w:t>Elaborate the fundamental principle of gradient descent optimization (also called as steepest descent)</w:t>
      </w:r>
    </w:p>
    <w:p w14:paraId="28047B3E"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Hands-on implementation on Python using the gradient descent optimization</w:t>
      </w:r>
    </w:p>
    <w:p w14:paraId="4EF8D0D0" w14:textId="77777777" w:rsidR="00000000" w:rsidRDefault="00000000">
      <w:pPr>
        <w:pBdr>
          <w:top w:val="nil"/>
          <w:left w:val="nil"/>
          <w:bottom w:val="nil"/>
          <w:right w:val="nil"/>
          <w:between w:val="nil"/>
        </w:pBdr>
        <w:spacing w:after="0" w:line="240" w:lineRule="auto"/>
        <w:rPr>
          <w:b/>
          <w:color w:val="000000"/>
          <w:sz w:val="24"/>
          <w:szCs w:val="24"/>
          <w:u w:val="single"/>
        </w:rPr>
      </w:pPr>
    </w:p>
    <w:p w14:paraId="3A6FACDB" w14:textId="77777777" w:rsidR="00000000" w:rsidRDefault="00B34964">
      <w:pPr>
        <w:spacing w:after="0" w:line="240" w:lineRule="auto"/>
        <w:rPr>
          <w:b/>
          <w:sz w:val="24"/>
          <w:szCs w:val="24"/>
        </w:rPr>
      </w:pPr>
      <w:r>
        <w:rPr>
          <w:b/>
          <w:sz w:val="24"/>
          <w:szCs w:val="24"/>
        </w:rPr>
        <w:t>Gradient Descent Optimization</w:t>
      </w:r>
    </w:p>
    <w:p w14:paraId="6947199C" w14:textId="77777777" w:rsidR="00000000" w:rsidRDefault="00000000">
      <w:pPr>
        <w:spacing w:after="0" w:line="240" w:lineRule="auto"/>
        <w:rPr>
          <w:sz w:val="24"/>
          <w:szCs w:val="24"/>
        </w:rPr>
      </w:pPr>
    </w:p>
    <w:p w14:paraId="67AE5D85" w14:textId="77777777" w:rsidR="00000000" w:rsidRDefault="00B34964">
      <w:pPr>
        <w:spacing w:after="0" w:line="240" w:lineRule="auto"/>
        <w:rPr>
          <w:color w:val="202122"/>
          <w:sz w:val="24"/>
          <w:szCs w:val="24"/>
          <w:highlight w:val="white"/>
        </w:rPr>
      </w:pPr>
      <w:r>
        <w:rPr>
          <w:color w:val="202122"/>
          <w:sz w:val="24"/>
          <w:szCs w:val="24"/>
          <w:highlight w:val="white"/>
        </w:rPr>
        <w:t>Gradient descent is a </w:t>
      </w:r>
      <w:hyperlink r:id="rId5">
        <w:r>
          <w:rPr>
            <w:color w:val="0B0080"/>
            <w:sz w:val="24"/>
            <w:szCs w:val="24"/>
            <w:highlight w:val="white"/>
          </w:rPr>
          <w:t>first-order</w:t>
        </w:r>
      </w:hyperlink>
      <w:r>
        <w:rPr>
          <w:color w:val="202122"/>
          <w:sz w:val="24"/>
          <w:szCs w:val="24"/>
          <w:highlight w:val="white"/>
        </w:rPr>
        <w:t> </w:t>
      </w:r>
      <w:hyperlink r:id="rId6">
        <w:r>
          <w:rPr>
            <w:color w:val="0B0080"/>
            <w:sz w:val="24"/>
            <w:szCs w:val="24"/>
            <w:highlight w:val="white"/>
          </w:rPr>
          <w:t>iterative</w:t>
        </w:r>
      </w:hyperlink>
      <w:r>
        <w:rPr>
          <w:color w:val="202122"/>
          <w:sz w:val="24"/>
          <w:szCs w:val="24"/>
          <w:highlight w:val="white"/>
        </w:rPr>
        <w:t> </w:t>
      </w:r>
      <w:hyperlink>
        <w:r>
          <w:rPr>
            <w:color w:val="0B0080"/>
            <w:sz w:val="24"/>
            <w:szCs w:val="24"/>
            <w:highlight w:val="white"/>
          </w:rPr>
          <w:t>optimization</w:t>
        </w:r>
      </w:hyperlink>
      <w:r>
        <w:rPr>
          <w:color w:val="202122"/>
          <w:sz w:val="24"/>
          <w:szCs w:val="24"/>
          <w:highlight w:val="white"/>
        </w:rPr>
        <w:t> </w:t>
      </w:r>
      <w:hyperlink>
        <w:r>
          <w:rPr>
            <w:color w:val="0B0080"/>
            <w:sz w:val="24"/>
            <w:szCs w:val="24"/>
            <w:highlight w:val="white"/>
          </w:rPr>
          <w:t>algorithm</w:t>
        </w:r>
      </w:hyperlink>
      <w:r>
        <w:rPr>
          <w:color w:val="202122"/>
          <w:sz w:val="24"/>
          <w:szCs w:val="24"/>
          <w:highlight w:val="white"/>
        </w:rPr>
        <w:t> for finding a </w:t>
      </w:r>
      <w:hyperlink r:id="rId7">
        <w:r>
          <w:rPr>
            <w:color w:val="0B0080"/>
            <w:sz w:val="24"/>
            <w:szCs w:val="24"/>
            <w:highlight w:val="white"/>
          </w:rPr>
          <w:t>local minimum</w:t>
        </w:r>
      </w:hyperlink>
      <w:r>
        <w:rPr>
          <w:color w:val="202122"/>
          <w:sz w:val="24"/>
          <w:szCs w:val="24"/>
          <w:highlight w:val="white"/>
        </w:rPr>
        <w:t> of a differentiable function. To find a local minimum of a function using gradient descent, we take steps proportional to the </w:t>
      </w:r>
      <w:r>
        <w:rPr>
          <w:i/>
          <w:color w:val="202122"/>
          <w:sz w:val="24"/>
          <w:szCs w:val="24"/>
          <w:highlight w:val="white"/>
        </w:rPr>
        <w:t>negative</w:t>
      </w:r>
      <w:r>
        <w:rPr>
          <w:color w:val="202122"/>
          <w:sz w:val="24"/>
          <w:szCs w:val="24"/>
          <w:highlight w:val="white"/>
        </w:rPr>
        <w:t> of the </w:t>
      </w:r>
      <w:hyperlink r:id="rId8">
        <w:r>
          <w:rPr>
            <w:color w:val="0B0080"/>
            <w:sz w:val="24"/>
            <w:szCs w:val="24"/>
            <w:highlight w:val="white"/>
          </w:rPr>
          <w:t>gradient</w:t>
        </w:r>
      </w:hyperlink>
      <w:r>
        <w:rPr>
          <w:color w:val="202122"/>
          <w:sz w:val="24"/>
          <w:szCs w:val="24"/>
          <w:highlight w:val="white"/>
        </w:rPr>
        <w:t> (or approximate gradient) of the function at the current point. But if we instead take steps proportional to the </w:t>
      </w:r>
      <w:r>
        <w:rPr>
          <w:i/>
          <w:color w:val="202122"/>
          <w:sz w:val="24"/>
          <w:szCs w:val="24"/>
          <w:highlight w:val="white"/>
        </w:rPr>
        <w:t>positive</w:t>
      </w:r>
      <w:r>
        <w:rPr>
          <w:color w:val="202122"/>
          <w:sz w:val="24"/>
          <w:szCs w:val="24"/>
          <w:highlight w:val="white"/>
        </w:rPr>
        <w:t> of the gradient, we approach a </w:t>
      </w:r>
      <w:hyperlink r:id="rId9">
        <w:r>
          <w:rPr>
            <w:color w:val="0B0080"/>
            <w:sz w:val="24"/>
            <w:szCs w:val="24"/>
            <w:highlight w:val="white"/>
          </w:rPr>
          <w:t>local maximum</w:t>
        </w:r>
      </w:hyperlink>
      <w:r>
        <w:rPr>
          <w:color w:val="202122"/>
          <w:sz w:val="24"/>
          <w:szCs w:val="24"/>
          <w:highlight w:val="white"/>
        </w:rPr>
        <w:t> of that function; the procedure is then known as gradient ascent.</w:t>
      </w:r>
    </w:p>
    <w:p w14:paraId="2746AE14" w14:textId="77777777" w:rsidR="00000000" w:rsidRDefault="00000000">
      <w:pPr>
        <w:spacing w:after="0" w:line="240" w:lineRule="auto"/>
        <w:rPr>
          <w:color w:val="202122"/>
          <w:sz w:val="24"/>
          <w:szCs w:val="24"/>
          <w:highlight w:val="white"/>
        </w:rPr>
      </w:pPr>
    </w:p>
    <w:p w14:paraId="5D910B48" w14:textId="77777777" w:rsidR="00000000" w:rsidRDefault="00B34964">
      <w:pPr>
        <w:spacing w:after="0" w:line="240" w:lineRule="auto"/>
        <w:rPr>
          <w:color w:val="202122"/>
          <w:sz w:val="24"/>
          <w:szCs w:val="24"/>
          <w:highlight w:val="white"/>
        </w:rPr>
      </w:pPr>
      <w:r>
        <w:rPr>
          <w:color w:val="202122"/>
          <w:sz w:val="24"/>
          <w:szCs w:val="24"/>
          <w:highlight w:val="white"/>
        </w:rPr>
        <w:t>We need to find minima of a simple bowl-shaped function, L(w), as shown below.</w:t>
      </w:r>
    </w:p>
    <w:p w14:paraId="206AB714" w14:textId="77777777" w:rsidR="00000000" w:rsidRDefault="00000000">
      <w:pPr>
        <w:spacing w:after="0" w:line="240" w:lineRule="auto"/>
        <w:rPr>
          <w:color w:val="202122"/>
          <w:sz w:val="24"/>
          <w:szCs w:val="24"/>
          <w:highlight w:val="white"/>
        </w:rPr>
      </w:pPr>
    </w:p>
    <w:p w14:paraId="38FE3FA6" w14:textId="77777777" w:rsidR="00000000" w:rsidRDefault="00000000">
      <w:pPr>
        <w:spacing w:after="0" w:line="240" w:lineRule="auto"/>
        <w:rPr>
          <w:color w:val="202122"/>
          <w:sz w:val="24"/>
          <w:szCs w:val="24"/>
          <w:highlight w:val="white"/>
        </w:rPr>
      </w:pPr>
    </w:p>
    <w:p w14:paraId="0CDCA4CA" w14:textId="77777777" w:rsidR="00000000" w:rsidRDefault="00B34964">
      <w:pPr>
        <w:spacing w:after="0" w:line="240" w:lineRule="auto"/>
        <w:jc w:val="center"/>
        <w:rPr>
          <w:color w:val="202122"/>
          <w:sz w:val="24"/>
          <w:szCs w:val="24"/>
          <w:highlight w:val="white"/>
        </w:rPr>
      </w:pPr>
      <w:r>
        <w:rPr>
          <w:noProof/>
          <w:color w:val="202122"/>
          <w:sz w:val="24"/>
          <w:szCs w:val="24"/>
          <w:highlight w:val="white"/>
        </w:rPr>
        <w:drawing>
          <wp:inline distT="0" distB="0" distL="0" distR="0" wp14:anchorId="07D21BB0" wp14:editId="227CE676">
            <wp:extent cx="3581400" cy="2232071"/>
            <wp:effectExtent l="0" t="0" r="0" b="0"/>
            <wp:docPr id="23" name="image2.png" descr="https://encrypted-tbn0.gstatic.com/images?q=tbn:ANd9GcQYTsBSTF68Dro1NEh8uvAOhhZXrnZJoQEaDPy5zcJVg_6gwCSJVw&amp;s"/>
            <wp:cNvGraphicFramePr/>
            <a:graphic xmlns:a="http://schemas.openxmlformats.org/drawingml/2006/main">
              <a:graphicData uri="http://schemas.openxmlformats.org/drawingml/2006/picture">
                <pic:pic xmlns:pic="http://schemas.openxmlformats.org/drawingml/2006/picture">
                  <pic:nvPicPr>
                    <pic:cNvPr id="0" name="image2.png" descr="https://encrypted-tbn0.gstatic.com/images?q=tbn:ANd9GcQYTsBSTF68Dro1NEh8uvAOhhZXrnZJoQEaDPy5zcJVg_6gwCSJVw&amp;s"/>
                    <pic:cNvPicPr preferRelativeResize="0"/>
                  </pic:nvPicPr>
                  <pic:blipFill>
                    <a:blip r:embed="rId10"/>
                    <a:srcRect/>
                    <a:stretch>
                      <a:fillRect/>
                    </a:stretch>
                  </pic:blipFill>
                  <pic:spPr>
                    <a:xfrm>
                      <a:off x="0" y="0"/>
                      <a:ext cx="3581400" cy="2232071"/>
                    </a:xfrm>
                    <a:prstGeom prst="rect">
                      <a:avLst/>
                    </a:prstGeom>
                    <a:ln/>
                  </pic:spPr>
                </pic:pic>
              </a:graphicData>
            </a:graphic>
          </wp:inline>
        </w:drawing>
      </w:r>
    </w:p>
    <w:p w14:paraId="07AA98ED" w14:textId="77777777" w:rsidR="00000000" w:rsidRDefault="00B34964">
      <w:pPr>
        <w:numPr>
          <w:ilvl w:val="0"/>
          <w:numId w:val="6"/>
        </w:numPr>
        <w:spacing w:after="0" w:line="240" w:lineRule="auto"/>
        <w:rPr>
          <w:sz w:val="24"/>
          <w:szCs w:val="24"/>
        </w:rPr>
      </w:pPr>
      <w:r>
        <w:rPr>
          <w:sz w:val="24"/>
          <w:szCs w:val="24"/>
        </w:rPr>
        <w:t>We start randomly at any point and keep changing the values of ‘w’ to move down-hill in small steps until we reach the minimum</w:t>
      </w:r>
    </w:p>
    <w:p w14:paraId="36B970C6" w14:textId="77777777" w:rsidR="00000000" w:rsidRDefault="00B34964">
      <w:pPr>
        <w:numPr>
          <w:ilvl w:val="0"/>
          <w:numId w:val="6"/>
        </w:numPr>
        <w:spacing w:after="0" w:line="240" w:lineRule="auto"/>
        <w:rPr>
          <w:sz w:val="24"/>
          <w:szCs w:val="24"/>
        </w:rPr>
      </w:pPr>
      <w:r>
        <w:rPr>
          <w:sz w:val="24"/>
          <w:szCs w:val="24"/>
        </w:rPr>
        <w:t xml:space="preserve">Note that the parameter ‘w’ could have any notation like x, \theta </w:t>
      </w:r>
      <w:proofErr w:type="spellStart"/>
      <w:r>
        <w:rPr>
          <w:sz w:val="24"/>
          <w:szCs w:val="24"/>
        </w:rPr>
        <w:t>etc</w:t>
      </w:r>
      <w:proofErr w:type="spellEnd"/>
    </w:p>
    <w:p w14:paraId="03282A02" w14:textId="77777777" w:rsidR="00000000" w:rsidRDefault="00B34964">
      <w:pPr>
        <w:numPr>
          <w:ilvl w:val="0"/>
          <w:numId w:val="6"/>
        </w:numPr>
        <w:spacing w:after="0" w:line="240" w:lineRule="auto"/>
        <w:rPr>
          <w:sz w:val="24"/>
          <w:szCs w:val="24"/>
        </w:rPr>
      </w:pPr>
      <w:r>
        <w:rPr>
          <w:sz w:val="24"/>
          <w:szCs w:val="24"/>
        </w:rPr>
        <w:t>The size of steps we take is called as “learning rate” or “step-size”.  It is typically denoted by Latin alphabets \alpha or \eta</w:t>
      </w:r>
    </w:p>
    <w:p w14:paraId="36E04C8B" w14:textId="77777777" w:rsidR="00000000" w:rsidRDefault="00B34964">
      <w:pPr>
        <w:numPr>
          <w:ilvl w:val="0"/>
          <w:numId w:val="6"/>
        </w:numPr>
        <w:spacing w:after="0" w:line="240" w:lineRule="auto"/>
        <w:rPr>
          <w:sz w:val="24"/>
          <w:szCs w:val="24"/>
        </w:rPr>
      </w:pPr>
      <w:r>
        <w:rPr>
          <w:sz w:val="24"/>
          <w:szCs w:val="24"/>
        </w:rPr>
        <w:t>Gradient at any point of the curve gives you positive slope</w:t>
      </w:r>
    </w:p>
    <w:p w14:paraId="55E544B8" w14:textId="77777777" w:rsidR="00000000" w:rsidRDefault="00B34964">
      <w:pPr>
        <w:numPr>
          <w:ilvl w:val="0"/>
          <w:numId w:val="6"/>
        </w:numPr>
        <w:spacing w:after="0" w:line="240" w:lineRule="auto"/>
        <w:rPr>
          <w:sz w:val="24"/>
          <w:szCs w:val="24"/>
        </w:rPr>
      </w:pPr>
      <w:r>
        <w:rPr>
          <w:sz w:val="24"/>
          <w:szCs w:val="24"/>
        </w:rPr>
        <w:t>Since we need to go down-hill we have to move in the negative direction of the gradient</w:t>
      </w:r>
    </w:p>
    <w:p w14:paraId="578A179E" w14:textId="77777777" w:rsidR="00000000" w:rsidRDefault="00B34964">
      <w:pPr>
        <w:numPr>
          <w:ilvl w:val="0"/>
          <w:numId w:val="6"/>
        </w:numPr>
        <w:spacing w:after="0" w:line="240" w:lineRule="auto"/>
        <w:rPr>
          <w:sz w:val="24"/>
          <w:szCs w:val="24"/>
        </w:rPr>
      </w:pPr>
      <w:r>
        <w:rPr>
          <w:sz w:val="24"/>
          <w:szCs w:val="24"/>
        </w:rPr>
        <w:t>Update rule of GD:</w:t>
      </w:r>
    </w:p>
    <w:p w14:paraId="67B8DAE4" w14:textId="77777777" w:rsidR="00000000" w:rsidRDefault="00B34964">
      <w:pPr>
        <w:numPr>
          <w:ilvl w:val="0"/>
          <w:numId w:val="6"/>
        </w:numPr>
        <w:spacing w:after="0" w:line="240" w:lineRule="auto"/>
        <w:rPr>
          <w:sz w:val="24"/>
          <w:szCs w:val="24"/>
        </w:rPr>
      </w:pPr>
      <w:r>
        <w:rPr>
          <w:sz w:val="24"/>
          <w:szCs w:val="24"/>
        </w:rPr>
        <w:t>(New position):= (old position) – (step-size) * (gradient of the function)</w:t>
      </w:r>
    </w:p>
    <w:p w14:paraId="39B25C82" w14:textId="77777777" w:rsidR="00000000" w:rsidRDefault="00B34964">
      <w:pPr>
        <w:numPr>
          <w:ilvl w:val="0"/>
          <w:numId w:val="6"/>
        </w:numPr>
        <w:spacing w:after="0" w:line="240" w:lineRule="auto"/>
        <w:rPr>
          <w:sz w:val="24"/>
          <w:szCs w:val="24"/>
        </w:rPr>
      </w:pPr>
      <w:r>
        <w:rPr>
          <w:sz w:val="24"/>
          <w:szCs w:val="24"/>
        </w:rPr>
        <w:t>This is called as the first iteration of the GD algorithm</w:t>
      </w:r>
    </w:p>
    <w:p w14:paraId="0A93AE7D" w14:textId="77777777" w:rsidR="00000000" w:rsidRDefault="00B34964">
      <w:pPr>
        <w:numPr>
          <w:ilvl w:val="0"/>
          <w:numId w:val="6"/>
        </w:numPr>
        <w:spacing w:after="0" w:line="240" w:lineRule="auto"/>
        <w:rPr>
          <w:sz w:val="24"/>
          <w:szCs w:val="24"/>
        </w:rPr>
      </w:pPr>
      <w:r>
        <w:rPr>
          <w:sz w:val="24"/>
          <w:szCs w:val="24"/>
        </w:rPr>
        <w:t>We will continue to do this until hopefully we reach the minima of our function</w:t>
      </w:r>
    </w:p>
    <w:p w14:paraId="5E999AEB" w14:textId="77777777" w:rsidR="00000000" w:rsidRDefault="00B34964">
      <w:pPr>
        <w:numPr>
          <w:ilvl w:val="0"/>
          <w:numId w:val="6"/>
        </w:numPr>
        <w:spacing w:after="0" w:line="240" w:lineRule="auto"/>
        <w:rPr>
          <w:sz w:val="24"/>
          <w:szCs w:val="24"/>
        </w:rPr>
      </w:pPr>
      <w:r>
        <w:rPr>
          <w:sz w:val="24"/>
          <w:szCs w:val="24"/>
        </w:rPr>
        <w:t>Mathematically we can write:</w:t>
      </w:r>
    </w:p>
    <w:p w14:paraId="45D91B56" w14:textId="77777777" w:rsidR="00000000" w:rsidRDefault="00B34964">
      <w:pPr>
        <w:spacing w:after="0" w:line="240" w:lineRule="auto"/>
        <w:ind w:left="720"/>
        <w:jc w:val="center"/>
        <w:rPr>
          <w:sz w:val="24"/>
          <w:szCs w:val="24"/>
        </w:rPr>
      </w:pPr>
      <w:r>
        <w:rPr>
          <w:noProof/>
          <w:sz w:val="24"/>
          <w:szCs w:val="24"/>
        </w:rPr>
        <w:drawing>
          <wp:inline distT="0" distB="0" distL="0" distR="0" wp14:anchorId="2CA20733" wp14:editId="5EFAEA32">
            <wp:extent cx="2502797" cy="728907"/>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502797" cy="728907"/>
                    </a:xfrm>
                    <a:prstGeom prst="rect">
                      <a:avLst/>
                    </a:prstGeom>
                    <a:ln/>
                  </pic:spPr>
                </pic:pic>
              </a:graphicData>
            </a:graphic>
          </wp:inline>
        </w:drawing>
      </w:r>
    </w:p>
    <w:p w14:paraId="34FA96A6" w14:textId="77777777" w:rsidR="00000000" w:rsidRDefault="00B34964">
      <w:pPr>
        <w:numPr>
          <w:ilvl w:val="0"/>
          <w:numId w:val="6"/>
        </w:numPr>
        <w:spacing w:after="0" w:line="240" w:lineRule="auto"/>
        <w:rPr>
          <w:sz w:val="24"/>
          <w:szCs w:val="24"/>
        </w:rPr>
      </w:pPr>
      <w:r>
        <w:rPr>
          <w:sz w:val="24"/>
          <w:szCs w:val="24"/>
        </w:rPr>
        <w:t>This is called as the update rule of gradient descent</w:t>
      </w:r>
    </w:p>
    <w:p w14:paraId="0C722112"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116B5CF3" w14:textId="77777777" w:rsidR="00000000" w:rsidRDefault="00000000">
      <w:pPr>
        <w:spacing w:after="0" w:line="240" w:lineRule="auto"/>
        <w:rPr>
          <w:rFonts w:ascii="Courier New" w:eastAsia="Courier New" w:hAnsi="Courier New" w:cs="Courier New"/>
        </w:rPr>
      </w:pPr>
    </w:p>
    <w:p w14:paraId="5ED98C99" w14:textId="77777777" w:rsidR="00000000" w:rsidRDefault="00000000">
      <w:pPr>
        <w:rPr>
          <w:sz w:val="24"/>
          <w:szCs w:val="24"/>
        </w:rPr>
      </w:pPr>
    </w:p>
    <w:p w14:paraId="5AF3BDDF" w14:textId="77777777" w:rsidR="00000000" w:rsidRDefault="00B34964">
      <w:pPr>
        <w:rPr>
          <w:rFonts w:ascii="Arial" w:eastAsia="Arial" w:hAnsi="Arial" w:cs="Arial"/>
          <w:color w:val="212121"/>
          <w:highlight w:val="white"/>
        </w:rPr>
      </w:pPr>
      <w:r>
        <w:rPr>
          <w:rFonts w:ascii="Arial" w:eastAsia="Arial" w:hAnsi="Arial" w:cs="Arial"/>
          <w:color w:val="212121"/>
          <w:highlight w:val="white"/>
        </w:rPr>
        <w:t>In this exercise you will learn how to implement a gradient descent (GD) algorithm. It is really imperative to understand the working of the GD algorithm as many data science/ML algorithms are based on this concept. You will try to find the minimum of a concave function y=(x+</w:t>
      </w:r>
      <w:proofErr w:type="gramStart"/>
      <w:r>
        <w:rPr>
          <w:rFonts w:ascii="Arial" w:eastAsia="Arial" w:hAnsi="Arial" w:cs="Arial"/>
          <w:color w:val="212121"/>
          <w:highlight w:val="white"/>
        </w:rPr>
        <w:t>5)^</w:t>
      </w:r>
      <w:proofErr w:type="gramEnd"/>
      <w:r>
        <w:rPr>
          <w:rFonts w:ascii="Arial" w:eastAsia="Arial" w:hAnsi="Arial" w:cs="Arial"/>
          <w:color w:val="212121"/>
          <w:highlight w:val="white"/>
        </w:rPr>
        <w:t>2 starting with an initial value x=2 for example. The function looks like this:</w:t>
      </w:r>
    </w:p>
    <w:p w14:paraId="53C7EA41" w14:textId="77777777" w:rsidR="00000000" w:rsidRDefault="00B34964">
      <w:pPr>
        <w:jc w:val="center"/>
        <w:rPr>
          <w:sz w:val="24"/>
          <w:szCs w:val="24"/>
        </w:rPr>
      </w:pPr>
      <w:r>
        <w:rPr>
          <w:noProof/>
          <w:sz w:val="24"/>
          <w:szCs w:val="24"/>
        </w:rPr>
        <w:drawing>
          <wp:inline distT="0" distB="0" distL="0" distR="0" wp14:anchorId="5AF7629E" wp14:editId="5F8F3B29">
            <wp:extent cx="4572000" cy="2915949"/>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72000" cy="2915949"/>
                    </a:xfrm>
                    <a:prstGeom prst="rect">
                      <a:avLst/>
                    </a:prstGeom>
                    <a:ln/>
                  </pic:spPr>
                </pic:pic>
              </a:graphicData>
            </a:graphic>
          </wp:inline>
        </w:drawing>
      </w:r>
    </w:p>
    <w:p w14:paraId="37729C13" w14:textId="77777777" w:rsidR="00000000" w:rsidRDefault="00000000">
      <w:pPr>
        <w:pBdr>
          <w:top w:val="nil"/>
          <w:left w:val="nil"/>
          <w:bottom w:val="nil"/>
          <w:right w:val="nil"/>
          <w:between w:val="nil"/>
        </w:pBdr>
        <w:ind w:left="720"/>
        <w:rPr>
          <w:color w:val="000000"/>
          <w:sz w:val="24"/>
          <w:szCs w:val="24"/>
        </w:rPr>
      </w:pPr>
    </w:p>
    <w:p w14:paraId="42DA644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#initialize parameters </w:t>
      </w:r>
      <w:proofErr w:type="spellStart"/>
      <w:r>
        <w:rPr>
          <w:rFonts w:ascii="Courier New" w:eastAsia="Courier New" w:hAnsi="Courier New" w:cs="Courier New"/>
          <w:color w:val="008000"/>
          <w:sz w:val="21"/>
          <w:szCs w:val="21"/>
        </w:rPr>
        <w:t>ie</w:t>
      </w:r>
      <w:proofErr w:type="spellEnd"/>
      <w:r>
        <w:rPr>
          <w:rFonts w:ascii="Courier New" w:eastAsia="Courier New" w:hAnsi="Courier New" w:cs="Courier New"/>
          <w:color w:val="008000"/>
          <w:sz w:val="21"/>
          <w:szCs w:val="21"/>
        </w:rPr>
        <w:t> x and eta (two lines of code)</w:t>
      </w:r>
    </w:p>
    <w:p w14:paraId="4F46272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2</w:t>
      </w:r>
    </w:p>
    <w:p w14:paraId="5157D1F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eta=</w:t>
      </w:r>
      <w:r>
        <w:rPr>
          <w:rFonts w:ascii="Courier New" w:eastAsia="Courier New" w:hAnsi="Courier New" w:cs="Courier New"/>
          <w:color w:val="09885A"/>
          <w:sz w:val="21"/>
          <w:szCs w:val="21"/>
        </w:rPr>
        <w:t>0.01</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We have assumed a typical value for the learning rate</w:t>
      </w:r>
    </w:p>
    <w:p w14:paraId="311EB45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i</w:t>
      </w:r>
      <w:proofErr w:type="spellEnd"/>
      <w:r>
        <w:rPr>
          <w:rFonts w:ascii="Courier New" w:eastAsia="Courier New" w:hAnsi="Courier New" w:cs="Courier New"/>
          <w:color w:val="000000"/>
          <w:sz w:val="21"/>
          <w:szCs w:val="21"/>
        </w:rPr>
        <w:t>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01F85B2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x=x-eta*(</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p>
    <w:p w14:paraId="2FCC89F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(x)</w:t>
      </w:r>
    </w:p>
    <w:p w14:paraId="54D6343B" w14:textId="77777777" w:rsidR="00000000" w:rsidRDefault="00000000">
      <w:pPr>
        <w:rPr>
          <w:sz w:val="24"/>
          <w:szCs w:val="24"/>
        </w:rPr>
      </w:pPr>
    </w:p>
    <w:p w14:paraId="389EA84E" w14:textId="77777777" w:rsidR="00000000" w:rsidRDefault="00B34964">
      <w:pPr>
        <w:rPr>
          <w:sz w:val="24"/>
          <w:szCs w:val="24"/>
        </w:rPr>
      </w:pPr>
      <w:r>
        <w:rPr>
          <w:rFonts w:ascii="Courier New" w:eastAsia="Courier New" w:hAnsi="Courier New" w:cs="Courier New"/>
          <w:color w:val="212121"/>
          <w:sz w:val="21"/>
          <w:szCs w:val="21"/>
          <w:highlight w:val="white"/>
        </w:rPr>
        <w:t>1.8599999999999999</w:t>
      </w:r>
    </w:p>
    <w:p w14:paraId="39AB8F41" w14:textId="77777777" w:rsidR="00000000" w:rsidRDefault="00B34964">
      <w:pPr>
        <w:spacing w:before="120" w:after="90" w:line="240" w:lineRule="auto"/>
        <w:rPr>
          <w:rFonts w:ascii="Arial" w:eastAsia="Arial" w:hAnsi="Arial" w:cs="Arial"/>
          <w:color w:val="212121"/>
          <w:sz w:val="24"/>
          <w:szCs w:val="24"/>
        </w:rPr>
      </w:pPr>
      <w:r>
        <w:rPr>
          <w:rFonts w:ascii="Arial" w:eastAsia="Arial" w:hAnsi="Arial" w:cs="Arial"/>
          <w:color w:val="212121"/>
          <w:sz w:val="24"/>
          <w:szCs w:val="24"/>
        </w:rPr>
        <w:t xml:space="preserve">Now let's increase the iterations to say 500 and see how things </w:t>
      </w:r>
      <w:proofErr w:type="gramStart"/>
      <w:r>
        <w:rPr>
          <w:rFonts w:ascii="Arial" w:eastAsia="Arial" w:hAnsi="Arial" w:cs="Arial"/>
          <w:color w:val="212121"/>
          <w:sz w:val="24"/>
          <w:szCs w:val="24"/>
        </w:rPr>
        <w:t>go..</w:t>
      </w:r>
      <w:proofErr w:type="gramEnd"/>
    </w:p>
    <w:p w14:paraId="05A37F11" w14:textId="77777777" w:rsidR="00000000" w:rsidRDefault="00000000">
      <w:pPr>
        <w:spacing w:before="75" w:after="0" w:line="240" w:lineRule="auto"/>
        <w:rPr>
          <w:rFonts w:ascii="Arial" w:eastAsia="Arial" w:hAnsi="Arial" w:cs="Arial"/>
          <w:color w:val="212121"/>
          <w:sz w:val="21"/>
          <w:szCs w:val="21"/>
        </w:rPr>
      </w:pPr>
      <w:r>
        <w:pict w14:anchorId="14DD8617">
          <v:rect id="_x0000_i1025" style="width:0;height:1.5pt" o:hralign="center" o:hrstd="t" o:hr="t" fillcolor="#a0a0a0" stroked="f"/>
        </w:pict>
      </w:r>
    </w:p>
    <w:p w14:paraId="6C4E6978" w14:textId="77777777" w:rsidR="00000000" w:rsidRDefault="00B34964">
      <w:pPr>
        <w:spacing w:after="0" w:line="240" w:lineRule="auto"/>
        <w:rPr>
          <w:rFonts w:ascii="Arial" w:eastAsia="Arial" w:hAnsi="Arial" w:cs="Arial"/>
          <w:color w:val="212121"/>
          <w:sz w:val="21"/>
          <w:szCs w:val="21"/>
        </w:rPr>
      </w:pPr>
      <w:r>
        <w:rPr>
          <w:rFonts w:ascii="Arial" w:eastAsia="Arial" w:hAnsi="Arial" w:cs="Arial"/>
          <w:color w:val="212121"/>
          <w:sz w:val="21"/>
          <w:szCs w:val="21"/>
        </w:rPr>
        <w:t>[ ]</w:t>
      </w:r>
    </w:p>
    <w:p w14:paraId="17310693" w14:textId="77777777" w:rsidR="00000000" w:rsidRDefault="00B34964">
      <w:pPr>
        <w:shd w:val="clear" w:color="auto" w:fill="F7F7F7"/>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#initialize parameters </w:t>
      </w:r>
      <w:proofErr w:type="spellStart"/>
      <w:r>
        <w:rPr>
          <w:rFonts w:ascii="Courier New" w:eastAsia="Courier New" w:hAnsi="Courier New" w:cs="Courier New"/>
          <w:color w:val="008000"/>
          <w:sz w:val="21"/>
          <w:szCs w:val="21"/>
        </w:rPr>
        <w:t>ie</w:t>
      </w:r>
      <w:proofErr w:type="spellEnd"/>
      <w:r>
        <w:rPr>
          <w:rFonts w:ascii="Courier New" w:eastAsia="Courier New" w:hAnsi="Courier New" w:cs="Courier New"/>
          <w:color w:val="008000"/>
          <w:sz w:val="21"/>
          <w:szCs w:val="21"/>
        </w:rPr>
        <w:t> x and eta (two lines of code)</w:t>
      </w:r>
    </w:p>
    <w:p w14:paraId="4ED5F11F"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2</w:t>
      </w:r>
    </w:p>
    <w:p w14:paraId="00900330"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eta=</w:t>
      </w:r>
      <w:r>
        <w:rPr>
          <w:rFonts w:ascii="Courier New" w:eastAsia="Courier New" w:hAnsi="Courier New" w:cs="Courier New"/>
          <w:color w:val="09885A"/>
          <w:sz w:val="21"/>
          <w:szCs w:val="21"/>
        </w:rPr>
        <w:t>0.01</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We have </w:t>
      </w:r>
      <w:proofErr w:type="gramStart"/>
      <w:r>
        <w:rPr>
          <w:rFonts w:ascii="Courier New" w:eastAsia="Courier New" w:hAnsi="Courier New" w:cs="Courier New"/>
          <w:color w:val="008000"/>
          <w:sz w:val="21"/>
          <w:szCs w:val="21"/>
        </w:rPr>
        <w:t>assume</w:t>
      </w:r>
      <w:proofErr w:type="gramEnd"/>
      <w:r>
        <w:rPr>
          <w:rFonts w:ascii="Courier New" w:eastAsia="Courier New" w:hAnsi="Courier New" w:cs="Courier New"/>
          <w:color w:val="008000"/>
          <w:sz w:val="21"/>
          <w:szCs w:val="21"/>
        </w:rPr>
        <w:t> a typical value for the learning rate</w:t>
      </w:r>
    </w:p>
    <w:p w14:paraId="2FD70282"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i</w:t>
      </w:r>
      <w:proofErr w:type="spellEnd"/>
      <w:r>
        <w:rPr>
          <w:rFonts w:ascii="Courier New" w:eastAsia="Courier New" w:hAnsi="Courier New" w:cs="Courier New"/>
          <w:color w:val="000000"/>
          <w:sz w:val="21"/>
          <w:szCs w:val="21"/>
        </w:rPr>
        <w:t>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500</w:t>
      </w:r>
      <w:r>
        <w:rPr>
          <w:rFonts w:ascii="Courier New" w:eastAsia="Courier New" w:hAnsi="Courier New" w:cs="Courier New"/>
          <w:color w:val="000000"/>
          <w:sz w:val="21"/>
          <w:szCs w:val="21"/>
        </w:rPr>
        <w:t>):</w:t>
      </w:r>
    </w:p>
    <w:p w14:paraId="6688064C"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x=x-eta*(</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p>
    <w:p w14:paraId="0B668B7C"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print(x)</w:t>
      </w:r>
    </w:p>
    <w:p w14:paraId="7801C532" w14:textId="77777777" w:rsidR="00000000" w:rsidRDefault="00000000">
      <w:pPr>
        <w:spacing w:after="0" w:line="240" w:lineRule="auto"/>
        <w:jc w:val="center"/>
        <w:rPr>
          <w:sz w:val="24"/>
          <w:szCs w:val="24"/>
        </w:rPr>
      </w:pPr>
    </w:p>
    <w:p w14:paraId="76F7155C" w14:textId="77777777" w:rsidR="00000000" w:rsidRDefault="00B34964">
      <w:pPr>
        <w:spacing w:after="0" w:line="240" w:lineRule="auto"/>
        <w:rPr>
          <w:rFonts w:ascii="Arial" w:eastAsia="Arial" w:hAnsi="Arial" w:cs="Arial"/>
          <w:color w:val="212121"/>
          <w:highlight w:val="white"/>
        </w:rPr>
      </w:pPr>
      <w:r>
        <w:rPr>
          <w:rFonts w:ascii="Arial" w:eastAsia="Arial" w:hAnsi="Arial" w:cs="Arial"/>
          <w:color w:val="212121"/>
          <w:highlight w:val="white"/>
        </w:rPr>
        <w:t>Expected value: -4.999712832103982</w:t>
      </w:r>
    </w:p>
    <w:p w14:paraId="7FFB508C" w14:textId="77777777" w:rsidR="00000000" w:rsidRDefault="00000000">
      <w:pPr>
        <w:rPr>
          <w:rFonts w:ascii="Times New Roman" w:eastAsia="Times New Roman" w:hAnsi="Times New Roman" w:cs="Times New Roman"/>
          <w:b/>
          <w:sz w:val="24"/>
          <w:szCs w:val="24"/>
        </w:rPr>
      </w:pPr>
    </w:p>
    <w:p w14:paraId="674DFAE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Lab Task:</w:t>
      </w:r>
    </w:p>
    <w:p w14:paraId="359E527F"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 What effect has learning rate (Step size) on the convergence of algorithm. Justify your answer with mathematical reasoning</w:t>
      </w:r>
    </w:p>
    <w:p w14:paraId="15CF93ED"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for the following higher order polynomial functions repeat above experiments varying learning rate (0.0001,0.001, 0.01, 0.1) and number of iterations (1,2,5,50,100,500). (Note keep one parameter fixed and vary the other and then repeat). </w:t>
      </w:r>
    </w:p>
    <w:p w14:paraId="576AB101" w14:textId="77777777" w:rsidR="00000000" w:rsidRDefault="00B34964" w:rsidP="00AD2CFF">
      <w:pPr>
        <w:pStyle w:val="ListParagraph"/>
        <w:numPr>
          <w:ilvl w:val="0"/>
          <w:numId w:val="7"/>
        </w:numPr>
        <w:rPr>
          <w:rFonts w:ascii="Times New Roman" w:eastAsia="Times New Roman" w:hAnsi="Times New Roman" w:cs="Times New Roman"/>
          <w:sz w:val="24"/>
          <w:szCs w:val="24"/>
        </w:rPr>
      </w:pPr>
      <w:r w:rsidRPr="00874191">
        <w:rPr>
          <w:rFonts w:ascii="Times New Roman" w:eastAsia="Times New Roman" w:hAnsi="Times New Roman" w:cs="Times New Roman"/>
          <w:sz w:val="24"/>
          <w:szCs w:val="24"/>
        </w:rPr>
        <w:t>y=</w:t>
      </w:r>
      <w:r w:rsidRPr="00406683">
        <w:t xml:space="preserve"> </w:t>
      </w:r>
      <w:r w:rsidRPr="00406683">
        <w:rPr>
          <w:rFonts w:ascii="Times New Roman" w:eastAsia="Times New Roman" w:hAnsi="Times New Roman" w:cs="Times New Roman"/>
          <w:sz w:val="24"/>
          <w:szCs w:val="24"/>
        </w:rPr>
        <w:t>y=3(x-5</w:t>
      </w:r>
      <w:r>
        <w:rPr>
          <w:rFonts w:ascii="Times New Roman" w:eastAsia="Times New Roman" w:hAnsi="Times New Roman" w:cs="Times New Roman"/>
          <w:sz w:val="24"/>
          <w:szCs w:val="24"/>
        </w:rPr>
        <w:t>)</w:t>
      </w:r>
      <w:r w:rsidRPr="00406683">
        <w:rPr>
          <w:rFonts w:ascii="Times New Roman" w:eastAsia="Times New Roman" w:hAnsi="Times New Roman" w:cs="Times New Roman"/>
          <w:sz w:val="24"/>
          <w:szCs w:val="24"/>
          <w:vertAlign w:val="superscript"/>
        </w:rPr>
        <w:t>4</w:t>
      </w:r>
      <w:r w:rsidRPr="00406683">
        <w:rPr>
          <w:rFonts w:ascii="Times New Roman" w:eastAsia="Times New Roman" w:hAnsi="Times New Roman" w:cs="Times New Roman"/>
          <w:sz w:val="24"/>
          <w:szCs w:val="24"/>
        </w:rPr>
        <w:t>+8(x-5)</w:t>
      </w:r>
      <w:r w:rsidRPr="00406683">
        <w:rPr>
          <w:rFonts w:ascii="Times New Roman" w:eastAsia="Times New Roman" w:hAnsi="Times New Roman" w:cs="Times New Roman"/>
          <w:sz w:val="24"/>
          <w:szCs w:val="24"/>
          <w:vertAlign w:val="superscript"/>
        </w:rPr>
        <w:t>3</w:t>
      </w:r>
      <w:r w:rsidRPr="00406683">
        <w:rPr>
          <w:rFonts w:ascii="Times New Roman" w:eastAsia="Times New Roman" w:hAnsi="Times New Roman" w:cs="Times New Roman"/>
          <w:sz w:val="24"/>
          <w:szCs w:val="24"/>
        </w:rPr>
        <w:t>-18(x-5)</w:t>
      </w:r>
      <w:r w:rsidRPr="00406683">
        <w:rPr>
          <w:rFonts w:ascii="Times New Roman" w:eastAsia="Times New Roman" w:hAnsi="Times New Roman" w:cs="Times New Roman"/>
          <w:sz w:val="24"/>
          <w:szCs w:val="24"/>
          <w:vertAlign w:val="superscript"/>
        </w:rPr>
        <w:t>2</w:t>
      </w:r>
    </w:p>
    <w:p w14:paraId="33155F43" w14:textId="77777777" w:rsidR="00000000" w:rsidRDefault="00B34964" w:rsidP="00DF071D">
      <w:pPr>
        <w:pStyle w:val="ListParagraph"/>
        <w:numPr>
          <w:ilvl w:val="0"/>
          <w:numId w:val="7"/>
        </w:numPr>
        <w:rPr>
          <w:rFonts w:ascii="Times New Roman" w:eastAsia="Times New Roman" w:hAnsi="Times New Roman" w:cs="Times New Roman"/>
          <w:sz w:val="24"/>
          <w:szCs w:val="24"/>
        </w:rPr>
      </w:pPr>
      <w:r w:rsidRPr="00874191">
        <w:rPr>
          <w:rFonts w:ascii="Times New Roman" w:eastAsia="Times New Roman" w:hAnsi="Times New Roman" w:cs="Times New Roman"/>
          <w:sz w:val="24"/>
          <w:szCs w:val="24"/>
        </w:rPr>
        <w:t>y=</w:t>
      </w:r>
      <w:r w:rsidRPr="00A56A07">
        <w:t xml:space="preserve"> </w:t>
      </w:r>
      <w:r w:rsidRPr="00874191">
        <w:rPr>
          <w:rFonts w:ascii="Times New Roman" w:eastAsia="Times New Roman" w:hAnsi="Times New Roman" w:cs="Times New Roman"/>
          <w:sz w:val="24"/>
          <w:szCs w:val="24"/>
        </w:rPr>
        <w:t>6x</w:t>
      </w:r>
      <w:r w:rsidRPr="00874191">
        <w:rPr>
          <w:rFonts w:ascii="Times New Roman" w:eastAsia="Times New Roman" w:hAnsi="Times New Roman" w:cs="Times New Roman"/>
          <w:sz w:val="24"/>
          <w:szCs w:val="24"/>
          <w:vertAlign w:val="superscript"/>
        </w:rPr>
        <w:t>3</w:t>
      </w:r>
      <w:r w:rsidRPr="00874191">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Pr="00874191">
        <w:rPr>
          <w:rFonts w:ascii="Times New Roman" w:eastAsia="Times New Roman" w:hAnsi="Times New Roman" w:cs="Times New Roman"/>
          <w:sz w:val="24"/>
          <w:szCs w:val="24"/>
        </w:rPr>
        <w:t>2x</w:t>
      </w:r>
      <w:r w:rsidRPr="00874191">
        <w:rPr>
          <w:rFonts w:ascii="Times New Roman" w:eastAsia="Times New Roman" w:hAnsi="Times New Roman" w:cs="Times New Roman"/>
          <w:sz w:val="24"/>
          <w:szCs w:val="24"/>
          <w:vertAlign w:val="superscript"/>
        </w:rPr>
        <w:t>2</w:t>
      </w:r>
      <w:r w:rsidRPr="00874191">
        <w:rPr>
          <w:rFonts w:ascii="Times New Roman" w:eastAsia="Times New Roman" w:hAnsi="Times New Roman" w:cs="Times New Roman"/>
          <w:sz w:val="24"/>
          <w:szCs w:val="24"/>
        </w:rPr>
        <w:t>+1</w:t>
      </w:r>
    </w:p>
    <w:p w14:paraId="55F45665" w14:textId="77777777" w:rsidR="00000000" w:rsidRDefault="00B34964" w:rsidP="00A671A4">
      <w:pPr>
        <w:pStyle w:val="ListParagraph"/>
        <w:numPr>
          <w:ilvl w:val="0"/>
          <w:numId w:val="7"/>
        </w:numPr>
        <w:rPr>
          <w:rFonts w:ascii="Times New Roman" w:eastAsia="Times New Roman" w:hAnsi="Times New Roman" w:cs="Times New Roman"/>
          <w:sz w:val="24"/>
          <w:szCs w:val="24"/>
        </w:rPr>
      </w:pPr>
      <w:r w:rsidRPr="00874191">
        <w:rPr>
          <w:rFonts w:ascii="Times New Roman" w:eastAsia="Times New Roman" w:hAnsi="Times New Roman" w:cs="Times New Roman"/>
          <w:sz w:val="24"/>
          <w:szCs w:val="24"/>
        </w:rPr>
        <w:t>y=</w:t>
      </w:r>
      <w:r w:rsidRPr="00A56A07">
        <w:t xml:space="preserve"> </w:t>
      </w:r>
      <w:r>
        <w:rPr>
          <w:rFonts w:ascii="Times New Roman" w:eastAsia="Times New Roman" w:hAnsi="Times New Roman" w:cs="Times New Roman"/>
          <w:sz w:val="24"/>
          <w:szCs w:val="24"/>
        </w:rPr>
        <w:t>4</w:t>
      </w:r>
      <w:r w:rsidRPr="00874191">
        <w:rPr>
          <w:rFonts w:ascii="Times New Roman" w:eastAsia="Times New Roman" w:hAnsi="Times New Roman" w:cs="Times New Roman"/>
          <w:sz w:val="24"/>
          <w:szCs w:val="24"/>
        </w:rPr>
        <w:t>x</w:t>
      </w:r>
      <w:r>
        <w:rPr>
          <w:rFonts w:ascii="Times New Roman" w:eastAsia="Times New Roman" w:hAnsi="Times New Roman" w:cs="Times New Roman"/>
          <w:sz w:val="24"/>
          <w:szCs w:val="24"/>
        </w:rPr>
        <w:t>/(1+</w:t>
      </w:r>
      <w:r w:rsidRPr="00874191">
        <w:rPr>
          <w:rFonts w:ascii="Times New Roman" w:eastAsia="Times New Roman" w:hAnsi="Times New Roman" w:cs="Times New Roman"/>
          <w:sz w:val="24"/>
          <w:szCs w:val="24"/>
        </w:rPr>
        <w:t>x</w:t>
      </w:r>
      <w:r w:rsidRPr="00874191">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p w14:paraId="19A33E5B" w14:textId="77777777" w:rsidR="00000000" w:rsidRDefault="00B34964" w:rsidP="00DF071D">
      <w:pPr>
        <w:pStyle w:val="ListParagraph"/>
        <w:numPr>
          <w:ilvl w:val="0"/>
          <w:numId w:val="7"/>
        </w:numPr>
        <w:rPr>
          <w:rFonts w:ascii="Times New Roman" w:eastAsia="Times New Roman" w:hAnsi="Times New Roman" w:cs="Times New Roman"/>
          <w:sz w:val="24"/>
          <w:szCs w:val="24"/>
        </w:rPr>
      </w:pPr>
      <w:r w:rsidRPr="00A671A4">
        <w:rPr>
          <w:rFonts w:ascii="Times New Roman" w:eastAsia="Times New Roman" w:hAnsi="Times New Roman" w:cs="Times New Roman"/>
          <w:sz w:val="24"/>
          <w:szCs w:val="24"/>
        </w:rPr>
        <w:t>y=4x</w:t>
      </w:r>
      <w:r w:rsidRPr="00A671A4">
        <w:rPr>
          <w:rFonts w:ascii="Times New Roman" w:eastAsia="Times New Roman" w:hAnsi="Times New Roman" w:cs="Times New Roman"/>
          <w:sz w:val="24"/>
          <w:szCs w:val="24"/>
          <w:vertAlign w:val="superscript"/>
        </w:rPr>
        <w:t>0.5</w:t>
      </w:r>
      <w:r w:rsidRPr="00A671A4">
        <w:rPr>
          <w:rFonts w:ascii="Times New Roman" w:eastAsia="Times New Roman" w:hAnsi="Times New Roman" w:cs="Times New Roman"/>
          <w:sz w:val="24"/>
          <w:szCs w:val="24"/>
        </w:rPr>
        <w:t>-x</w:t>
      </w:r>
      <w:r w:rsidRPr="00A671A4">
        <w:rPr>
          <w:rFonts w:ascii="Times New Roman" w:eastAsia="Times New Roman" w:hAnsi="Times New Roman" w:cs="Times New Roman"/>
          <w:sz w:val="24"/>
          <w:szCs w:val="24"/>
          <w:vertAlign w:val="superscript"/>
        </w:rPr>
        <w:t>2</w:t>
      </w:r>
    </w:p>
    <w:p w14:paraId="269BDE7C"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Comment on the behavior of the algorithm convergence as you vary the learning rate and iterations. Plot a table for each polynomial function as per above variation in learning rate and number of iterations. How does the algorithm behave at points of inflection? Is the algorithm always successful in finding the global minima or sometimes find the local minima only. (</w:t>
      </w:r>
      <w:r w:rsidRPr="00DF071D">
        <w:rPr>
          <w:rFonts w:ascii="Times New Roman" w:eastAsia="Times New Roman" w:hAnsi="Times New Roman" w:cs="Times New Roman"/>
          <w:b/>
          <w:bCs/>
          <w:sz w:val="24"/>
          <w:szCs w:val="24"/>
          <w:u w:val="single"/>
        </w:rPr>
        <w:t>Note only positive values of x are to be used</w:t>
      </w:r>
      <w:r>
        <w:rPr>
          <w:rFonts w:ascii="Times New Roman" w:eastAsia="Times New Roman" w:hAnsi="Times New Roman" w:cs="Times New Roman"/>
          <w:b/>
          <w:bCs/>
          <w:sz w:val="24"/>
          <w:szCs w:val="24"/>
          <w:u w:val="single"/>
        </w:rPr>
        <w:t xml:space="preserve"> with </w:t>
      </w:r>
      <w:proofErr w:type="spellStart"/>
      <w:r>
        <w:rPr>
          <w:rFonts w:ascii="Times New Roman" w:eastAsia="Times New Roman" w:hAnsi="Times New Roman" w:cs="Times New Roman"/>
          <w:b/>
          <w:bCs/>
          <w:sz w:val="24"/>
          <w:szCs w:val="24"/>
          <w:u w:val="single"/>
        </w:rPr>
        <w:t>x</w:t>
      </w:r>
      <w:r w:rsidRPr="00A671A4">
        <w:rPr>
          <w:rFonts w:ascii="Times New Roman" w:eastAsia="Times New Roman" w:hAnsi="Times New Roman" w:cs="Times New Roman"/>
          <w:b/>
          <w:bCs/>
          <w:u w:val="single"/>
          <w:vertAlign w:val="subscript"/>
        </w:rPr>
        <w:t>max</w:t>
      </w:r>
      <w:proofErr w:type="spellEnd"/>
      <w:r>
        <w:rPr>
          <w:rFonts w:ascii="Times New Roman" w:eastAsia="Times New Roman" w:hAnsi="Times New Roman" w:cs="Times New Roman"/>
          <w:b/>
          <w:bCs/>
          <w:sz w:val="24"/>
          <w:szCs w:val="24"/>
          <w:u w:val="single"/>
        </w:rPr>
        <w:t xml:space="preserve"> fixed to 300</w:t>
      </w:r>
      <w:r>
        <w:rPr>
          <w:rFonts w:ascii="Times New Roman" w:eastAsia="Times New Roman" w:hAnsi="Times New Roman" w:cs="Times New Roman"/>
          <w:sz w:val="24"/>
          <w:szCs w:val="24"/>
        </w:rPr>
        <w:t>). Comment on the answers obtained with proper justification.</w:t>
      </w:r>
    </w:p>
    <w:p w14:paraId="44B30214"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0288" behindDoc="0" locked="0" layoutInCell="1" hidden="0" allowOverlap="1" wp14:anchorId="116DCCF1" wp14:editId="3C5BEFF3">
                <wp:simplePos x="0" y="0"/>
                <wp:positionH relativeFrom="column">
                  <wp:posOffset>114300</wp:posOffset>
                </wp:positionH>
                <wp:positionV relativeFrom="paragraph">
                  <wp:posOffset>0</wp:posOffset>
                </wp:positionV>
                <wp:extent cx="19050" cy="12700"/>
                <wp:effectExtent l="0" t="0" r="0" b="0"/>
                <wp:wrapNone/>
                <wp:docPr id="26" name="Straight Arrow Connector 26"/>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6.png"/>
                <a:graphic>
                  <a:graphicData uri="http://schemas.openxmlformats.org/drawingml/2006/picture">
                    <pic:pic>
                      <pic:nvPicPr>
                        <pic:cNvPr id="0" name="image6.png"/>
                        <pic:cNvPicPr preferRelativeResize="0"/>
                      </pic:nvPicPr>
                      <pic:blipFill>
                        <a:blip r:embed="rId21_16"/>
                        <a:srcRect/>
                        <a:stretch>
                          <a:fillRect/>
                        </a:stretch>
                      </pic:blipFill>
                      <pic:spPr>
                        <a:xfrm>
                          <a:off x="0" y="0"/>
                          <a:ext cx="19050" cy="12700"/>
                        </a:xfrm>
                        <a:prstGeom prst="rect"/>
                        <a:ln/>
                      </pic:spPr>
                    </pic:pic>
                  </a:graphicData>
                </a:graphic>
              </wp:anchor>
            </w:drawing>
          </mc:Fallback>
        </mc:AlternateContent>
      </w:r>
    </w:p>
    <w:p w14:paraId="22639A99" w14:textId="77777777" w:rsidR="00000000" w:rsidRDefault="00000000">
      <w:pPr>
        <w:spacing w:after="0" w:line="240" w:lineRule="auto"/>
        <w:rPr>
          <w:rFonts w:ascii="Courier New" w:eastAsia="Courier New" w:hAnsi="Courier New" w:cs="Courier New"/>
        </w:rPr>
      </w:pPr>
    </w:p>
    <w:p w14:paraId="622EB78C"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Post Lab Task:</w:t>
      </w:r>
    </w:p>
    <w:p w14:paraId="35445924" w14:textId="77777777" w:rsidR="00000000" w:rsidRDefault="00B34964">
      <w:pPr>
        <w:shd w:val="clear" w:color="auto" w:fill="FFFFFF"/>
        <w:rPr>
          <w:color w:val="16192B"/>
        </w:rPr>
      </w:pPr>
      <w:r>
        <w:rPr>
          <w:color w:val="16192B"/>
        </w:rPr>
        <w:t>In this task you will get a chance to perform feature gradient descent minimization of a two dimensional cost function:</w:t>
      </w:r>
    </w:p>
    <w:p w14:paraId="1A1C8768" w14:textId="77777777" w:rsidR="00000000" w:rsidRDefault="00B34964">
      <w:pPr>
        <w:shd w:val="clear" w:color="auto" w:fill="FFFFFF"/>
        <w:jc w:val="center"/>
        <w:rPr>
          <w:color w:val="16192B"/>
        </w:rPr>
      </w:pPr>
      <w:r>
        <w:rPr>
          <w:noProof/>
          <w:color w:val="16192B"/>
        </w:rPr>
        <w:drawing>
          <wp:inline distT="0" distB="0" distL="0" distR="0" wp14:anchorId="2E11122C" wp14:editId="5FF2F41B">
            <wp:extent cx="2186942" cy="439258"/>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186942" cy="439258"/>
                    </a:xfrm>
                    <a:prstGeom prst="rect">
                      <a:avLst/>
                    </a:prstGeom>
                    <a:ln/>
                  </pic:spPr>
                </pic:pic>
              </a:graphicData>
            </a:graphic>
          </wp:inline>
        </w:drawing>
      </w:r>
    </w:p>
    <w:p w14:paraId="538365A4" w14:textId="77777777" w:rsidR="00000000"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sz w:val="24"/>
          <w:szCs w:val="24"/>
        </w:rPr>
        <w:t>(</w:t>
      </w:r>
      <w:r>
        <w:rPr>
          <w:rFonts w:ascii="Times New Roman" w:eastAsia="Times New Roman" w:hAnsi="Times New Roman" w:cs="Times New Roman"/>
        </w:rPr>
        <w:t>CLO2, Marks 2)</w:t>
      </w:r>
      <w:r>
        <w:rPr>
          <w:rFonts w:ascii="Times New Roman" w:eastAsia="Times New Roman" w:hAnsi="Times New Roman" w:cs="Times New Roman"/>
          <w:color w:val="44546A"/>
        </w:rPr>
        <w:t xml:space="preserve"> </w:t>
      </w:r>
      <w:r>
        <w:rPr>
          <w:rFonts w:ascii="Times New Roman" w:eastAsia="Times New Roman" w:hAnsi="Times New Roman" w:cs="Times New Roman"/>
          <w:color w:val="16192B"/>
        </w:rPr>
        <w:t xml:space="preserve"> Find the update rule for \theta_1 and \theta_2.</w:t>
      </w:r>
    </w:p>
    <w:p w14:paraId="72DF1BA4" w14:textId="77777777" w:rsidR="00000000" w:rsidRPr="002D43BF"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rPr>
        <w:t xml:space="preserve">(CLO2, Marks 3) </w:t>
      </w:r>
      <w:r>
        <w:rPr>
          <w:rFonts w:ascii="Times New Roman" w:eastAsia="Times New Roman" w:hAnsi="Times New Roman" w:cs="Times New Roman"/>
          <w:color w:val="16192B"/>
        </w:rPr>
        <w:t xml:space="preserve">Now minimize the above cost function using the concept of gradient descent minimization.  You may initialize your code with </w:t>
      </w:r>
      <w:r>
        <w:rPr>
          <w:rFonts w:ascii="Times New Roman" w:eastAsia="Times New Roman" w:hAnsi="Times New Roman" w:cs="Times New Roman"/>
          <w:color w:val="212121"/>
          <w:highlight w:val="white"/>
        </w:rPr>
        <w:t>\theta_1=\theta_2= 0.75, take learning rate=0.2.  Your code should converge in 10 iterations as such.  Report the final values of the parameters \theta_1 and \theta_2</w:t>
      </w:r>
    </w:p>
    <w:p w14:paraId="74346553" w14:textId="77777777" w:rsidR="00000000" w:rsidRPr="002D43BF"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rPr>
        <w:t>Comment on the answer</w:t>
      </w:r>
    </w:p>
    <w:p w14:paraId="19202002" w14:textId="77777777" w:rsidR="00000000"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rPr>
        <w:t>You vary the initialization values, learning rate and number of iterations. What difference do you see in the rate of convergence of algorithm.</w:t>
      </w:r>
    </w:p>
    <w:p w14:paraId="31A35A2A" w14:textId="2BE20385" w:rsidR="00000000" w:rsidRPr="006F2A93" w:rsidRDefault="00000000" w:rsidP="006F2A93"/>
    <w:sectPr w:rsidR="00D64E88" w:rsidRPr="006F2A93">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3730422">
    <w:abstractNumId w:val="30"/>
  </w:num>
  <w:num w:numId="2" w16cid:durableId="1900752136">
    <w:abstractNumId w:val="16"/>
  </w:num>
  <w:num w:numId="3" w16cid:durableId="780951592">
    <w:abstractNumId w:val="14"/>
  </w:num>
  <w:num w:numId="4" w16cid:durableId="1896623067">
    <w:abstractNumId w:val="18"/>
  </w:num>
  <w:num w:numId="5" w16cid:durableId="16326352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33178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88804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4083D"/>
    <w:rsid w:val="001A0887"/>
    <w:rsid w:val="002350FC"/>
    <w:rsid w:val="002F66F6"/>
    <w:rsid w:val="004D41BF"/>
    <w:rsid w:val="006F2A93"/>
    <w:rsid w:val="00766525"/>
    <w:rsid w:val="007B7E53"/>
    <w:rsid w:val="009966B0"/>
    <w:rsid w:val="00A1767E"/>
    <w:rsid w:val="00A96C28"/>
    <w:rsid w:val="00B34964"/>
    <w:rsid w:val="00C57042"/>
    <w:rsid w:val="00CB4720"/>
    <w:rsid w:val="00D37B63"/>
    <w:rsid w:val="00DC5811"/>
    <w:rsid w:val="00E81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9165"/>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radient"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en.wikipedia.org/wiki/Local_minimum"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terative_algorithm" TargetMode="External"/><Relationship Id="rId11" Type="http://schemas.openxmlformats.org/officeDocument/2006/relationships/image" Target="media/image2.png"/><Relationship Id="rId5" Type="http://schemas.openxmlformats.org/officeDocument/2006/relationships/hyperlink" Target="https://en.wikipedia.org/wiki/Category:First_order_methods" TargetMode="External"/><Relationship Id="rId21_16" Type="http://schemas.openxmlformats.org/officeDocument/2006/relationships/image" Target="media/image_16.png"/><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_17" Type="http://schemas.openxmlformats.org/officeDocument/2006/relationships/image" Target="media/image_17.png"/><Relationship Id="rId9" Type="http://schemas.openxmlformats.org/officeDocument/2006/relationships/hyperlink" Target="https://en.wikipedia.org/wiki/Local_maximu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4</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2</cp:revision>
  <dcterms:created xsi:type="dcterms:W3CDTF">2021-10-07T04:23:00Z</dcterms:created>
  <dcterms:modified xsi:type="dcterms:W3CDTF">2026-04-04T10:15:00Z</dcterms:modified>
</cp:coreProperties>
</file>