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3661D" w:rsidRPr="001248B1" w:rsidRDefault="0069459C">
      <w:pPr>
        <w:rPr>
          <w:rFonts w:ascii="Times New Roman" w:hAnsi="Times New Roman" w:cs="Times New Roman"/>
        </w:rPr>
      </w:pPr>
      <w:r w:rsidRPr="001248B1">
        <w:rPr>
          <w:rFonts w:ascii="Times New Roman" w:hAnsi="Times New Roman" w:cs="Times New Roman"/>
          <w:noProof/>
          <w:lang w:eastAsia="en-GB"/>
        </w:rPr>
        <w:drawing>
          <wp:inline distT="0" distB="0" distL="0" distR="0" wp14:anchorId="62E4AC87" wp14:editId="21CA5D1B">
            <wp:extent cx="5731510" cy="2125345"/>
            <wp:effectExtent l="0" t="0" r="254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2125345"/>
                    </a:xfrm>
                    <a:prstGeom prst="rect">
                      <a:avLst/>
                    </a:prstGeom>
                  </pic:spPr>
                </pic:pic>
              </a:graphicData>
            </a:graphic>
          </wp:inline>
        </w:drawing>
      </w:r>
      <w:r w:rsidR="00E571C9" w:rsidRPr="001248B1">
        <w:rPr>
          <w:rFonts w:ascii="Times New Roman" w:hAnsi="Times New Roman" w:cs="Times New Roman"/>
          <w:noProof/>
          <w:lang w:eastAsia="en-GB"/>
        </w:rPr>
        <w:drawing>
          <wp:inline distT="0" distB="0" distL="0" distR="0" wp14:anchorId="3891EC11" wp14:editId="06A0BE62">
            <wp:extent cx="5731510" cy="1421765"/>
            <wp:effectExtent l="0" t="0" r="254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1421765"/>
                    </a:xfrm>
                    <a:prstGeom prst="rect">
                      <a:avLst/>
                    </a:prstGeom>
                  </pic:spPr>
                </pic:pic>
              </a:graphicData>
            </a:graphic>
          </wp:inline>
        </w:drawing>
      </w:r>
    </w:p>
    <w:p w:rsidR="00E571C9" w:rsidRPr="001248B1" w:rsidRDefault="00E571C9">
      <w:pPr>
        <w:rPr>
          <w:rFonts w:ascii="Times New Roman" w:hAnsi="Times New Roman" w:cs="Times New Roman"/>
        </w:rPr>
      </w:pPr>
      <w:r w:rsidRPr="001248B1">
        <w:rPr>
          <w:rFonts w:ascii="Times New Roman" w:hAnsi="Times New Roman" w:cs="Times New Roman"/>
        </w:rPr>
        <w:t>I don’t think writing “Quality Testing” as a main branch is suitable for Quality Assurance.</w:t>
      </w:r>
      <w:r w:rsidR="0069459C" w:rsidRPr="001248B1">
        <w:rPr>
          <w:rFonts w:ascii="Times New Roman" w:hAnsi="Times New Roman" w:cs="Times New Roman"/>
        </w:rPr>
        <w:t xml:space="preserve"> QA is not a sub domain of Quality Testing.</w:t>
      </w:r>
    </w:p>
    <w:p w:rsidR="0069459C" w:rsidRPr="001248B1" w:rsidRDefault="0069459C">
      <w:pPr>
        <w:rPr>
          <w:rFonts w:ascii="Times New Roman" w:hAnsi="Times New Roman" w:cs="Times New Roman"/>
        </w:rPr>
      </w:pPr>
      <w:r w:rsidRPr="001248B1">
        <w:rPr>
          <w:rFonts w:ascii="Times New Roman" w:hAnsi="Times New Roman" w:cs="Times New Roman"/>
        </w:rPr>
        <w:t>For standards listed, they are product standards except ISO 13485 (please write it as ISO 13485:2016). Instead QMSR (FDA 21 CFR 820), ISO 14971:2019 would be better suited.</w:t>
      </w:r>
    </w:p>
    <w:p w:rsidR="0069459C" w:rsidRPr="001248B1" w:rsidRDefault="0069459C">
      <w:pPr>
        <w:rPr>
          <w:rFonts w:ascii="Times New Roman" w:hAnsi="Times New Roman" w:cs="Times New Roman"/>
        </w:rPr>
      </w:pPr>
      <w:r w:rsidRPr="001248B1">
        <w:rPr>
          <w:rFonts w:ascii="Times New Roman" w:hAnsi="Times New Roman" w:cs="Times New Roman"/>
        </w:rPr>
        <w:t>Just a suggestion, you can add keywords like FDA, QMSR, MDSAP, Risk Management, Quality Management System (or QM</w:t>
      </w:r>
      <w:r w:rsidR="00773DA4" w:rsidRPr="001248B1">
        <w:rPr>
          <w:rFonts w:ascii="Times New Roman" w:hAnsi="Times New Roman" w:cs="Times New Roman"/>
        </w:rPr>
        <w:t>S).</w:t>
      </w:r>
    </w:p>
    <w:p w:rsidR="00773DA4" w:rsidRPr="001248B1" w:rsidRDefault="00773DA4" w:rsidP="00773DA4">
      <w:pPr>
        <w:pStyle w:val="ListParagraph"/>
        <w:numPr>
          <w:ilvl w:val="0"/>
          <w:numId w:val="1"/>
        </w:numPr>
        <w:ind w:left="284"/>
        <w:rPr>
          <w:rFonts w:ascii="Times New Roman" w:hAnsi="Times New Roman" w:cs="Times New Roman"/>
          <w:b/>
        </w:rPr>
      </w:pPr>
      <w:r w:rsidRPr="001248B1">
        <w:rPr>
          <w:rFonts w:ascii="Times New Roman" w:hAnsi="Times New Roman" w:cs="Times New Roman"/>
          <w:b/>
        </w:rPr>
        <w:t>SERVICE OVERVIEW</w:t>
      </w:r>
    </w:p>
    <w:p w:rsidR="001E7D46" w:rsidRDefault="00773DA4">
      <w:pPr>
        <w:rPr>
          <w:rFonts w:ascii="Times New Roman" w:hAnsi="Times New Roman" w:cs="Times New Roman"/>
        </w:rPr>
      </w:pPr>
      <w:r w:rsidRPr="001248B1">
        <w:rPr>
          <w:rFonts w:ascii="Times New Roman" w:hAnsi="Times New Roman" w:cs="Times New Roman"/>
        </w:rPr>
        <w:t xml:space="preserve">For Service Overview, I think it would be better to structure it as a pitch e.g. </w:t>
      </w:r>
    </w:p>
    <w:p w:rsidR="00773DA4" w:rsidRPr="001248B1" w:rsidRDefault="00773DA4">
      <w:pPr>
        <w:rPr>
          <w:rFonts w:ascii="Times New Roman" w:hAnsi="Times New Roman" w:cs="Times New Roman"/>
        </w:rPr>
      </w:pPr>
      <w:r w:rsidRPr="001248B1">
        <w:rPr>
          <w:rFonts w:ascii="Times New Roman" w:hAnsi="Times New Roman" w:cs="Times New Roman"/>
        </w:rPr>
        <w:t>Leverage our proven quality expertise to build, strengthen, and maintain compliant quality systems. Having successfully established and maintained an ISO 13485-certified Quality Management System and passed regulatory audits, our team supports medical device manufacturers with QMS development, design &amp; development support, audit readiness, CAPA management, document control, trainings, product release, and continuous improvement initiatives.</w:t>
      </w:r>
    </w:p>
    <w:p w:rsidR="00773DA4" w:rsidRPr="001248B1" w:rsidRDefault="00773DA4" w:rsidP="00773DA4">
      <w:pPr>
        <w:pStyle w:val="ListParagraph"/>
        <w:numPr>
          <w:ilvl w:val="0"/>
          <w:numId w:val="1"/>
        </w:numPr>
        <w:ind w:left="284"/>
        <w:rPr>
          <w:rFonts w:ascii="Times New Roman" w:hAnsi="Times New Roman" w:cs="Times New Roman"/>
          <w:b/>
        </w:rPr>
      </w:pPr>
      <w:r w:rsidRPr="001248B1">
        <w:rPr>
          <w:rFonts w:ascii="Times New Roman" w:hAnsi="Times New Roman" w:cs="Times New Roman"/>
          <w:b/>
        </w:rPr>
        <w:t>KEY FEATURES</w:t>
      </w:r>
    </w:p>
    <w:p w:rsidR="00C0284B" w:rsidRPr="001248B1" w:rsidRDefault="00773DA4" w:rsidP="00773DA4">
      <w:pPr>
        <w:pStyle w:val="ListParagraph"/>
        <w:ind w:left="284"/>
        <w:rPr>
          <w:rFonts w:ascii="Times New Roman" w:hAnsi="Times New Roman" w:cs="Times New Roman"/>
        </w:rPr>
      </w:pPr>
      <w:r w:rsidRPr="001248B1">
        <w:rPr>
          <w:rFonts w:ascii="Times New Roman" w:hAnsi="Times New Roman" w:cs="Times New Roman"/>
        </w:rPr>
        <w:t>ISO 13485 QMS design (replace design with development</w:t>
      </w:r>
      <w:r w:rsidR="00C0284B" w:rsidRPr="001248B1">
        <w:rPr>
          <w:rFonts w:ascii="Times New Roman" w:hAnsi="Times New Roman" w:cs="Times New Roman"/>
        </w:rPr>
        <w:t xml:space="preserve"> &amp; Implementation</w:t>
      </w:r>
      <w:r w:rsidRPr="001248B1">
        <w:rPr>
          <w:rFonts w:ascii="Times New Roman" w:hAnsi="Times New Roman" w:cs="Times New Roman"/>
        </w:rPr>
        <w:t>)</w:t>
      </w:r>
    </w:p>
    <w:p w:rsidR="00773DA4" w:rsidRPr="001248B1" w:rsidRDefault="00C0284B" w:rsidP="00773DA4">
      <w:pPr>
        <w:pStyle w:val="ListParagraph"/>
        <w:ind w:left="284"/>
        <w:rPr>
          <w:rFonts w:ascii="Times New Roman" w:hAnsi="Times New Roman" w:cs="Times New Roman"/>
        </w:rPr>
      </w:pPr>
      <w:r w:rsidRPr="001248B1">
        <w:rPr>
          <w:rFonts w:ascii="Times New Roman" w:hAnsi="Times New Roman" w:cs="Times New Roman"/>
        </w:rPr>
        <w:t>Please add “</w:t>
      </w:r>
      <w:r w:rsidR="001E7D46">
        <w:rPr>
          <w:rFonts w:ascii="Times New Roman" w:hAnsi="Times New Roman" w:cs="Times New Roman"/>
        </w:rPr>
        <w:t xml:space="preserve">Compliance Support, Documentation Services, </w:t>
      </w:r>
      <w:r w:rsidRPr="001248B1">
        <w:rPr>
          <w:rFonts w:ascii="Times New Roman" w:hAnsi="Times New Roman" w:cs="Times New Roman"/>
        </w:rPr>
        <w:t>Design &amp; Development Support, Complaint Handling &amp; Investigation Support</w:t>
      </w:r>
      <w:r w:rsidR="001E7D46">
        <w:rPr>
          <w:rFonts w:ascii="Times New Roman" w:hAnsi="Times New Roman" w:cs="Times New Roman"/>
        </w:rPr>
        <w:t>, Training &amp; Awareness Programs, Validation &amp; Qualification Support</w:t>
      </w:r>
      <w:r w:rsidR="001248B1" w:rsidRPr="001248B1">
        <w:rPr>
          <w:rFonts w:ascii="Times New Roman" w:hAnsi="Times New Roman" w:cs="Times New Roman"/>
        </w:rPr>
        <w:t>”</w:t>
      </w:r>
    </w:p>
    <w:p w:rsidR="001248B1" w:rsidRPr="001248B1" w:rsidRDefault="001248B1" w:rsidP="001248B1">
      <w:pPr>
        <w:pStyle w:val="ListParagraph"/>
        <w:numPr>
          <w:ilvl w:val="0"/>
          <w:numId w:val="1"/>
        </w:numPr>
        <w:ind w:left="284"/>
        <w:rPr>
          <w:rFonts w:ascii="Times New Roman" w:hAnsi="Times New Roman" w:cs="Times New Roman"/>
        </w:rPr>
      </w:pPr>
      <w:r w:rsidRPr="001248B1">
        <w:rPr>
          <w:rFonts w:ascii="Times New Roman" w:hAnsi="Times New Roman" w:cs="Times New Roman"/>
          <w:b/>
        </w:rPr>
        <w:t>PERFORMANCE</w:t>
      </w:r>
    </w:p>
    <w:p w:rsidR="001248B1" w:rsidRPr="001248B1" w:rsidRDefault="001248B1" w:rsidP="001248B1">
      <w:pPr>
        <w:pStyle w:val="ListParagraph"/>
        <w:ind w:left="284"/>
        <w:rPr>
          <w:rFonts w:ascii="Times New Roman" w:hAnsi="Times New Roman" w:cs="Times New Roman"/>
        </w:rPr>
      </w:pPr>
      <w:r w:rsidRPr="001248B1">
        <w:rPr>
          <w:rFonts w:ascii="Times New Roman" w:hAnsi="Times New Roman" w:cs="Times New Roman"/>
        </w:rPr>
        <w:t xml:space="preserve">Key Metrics section doesn’t </w:t>
      </w:r>
      <w:proofErr w:type="gramStart"/>
      <w:r w:rsidRPr="001248B1">
        <w:rPr>
          <w:rFonts w:ascii="Times New Roman" w:hAnsi="Times New Roman" w:cs="Times New Roman"/>
        </w:rPr>
        <w:t>related</w:t>
      </w:r>
      <w:proofErr w:type="gramEnd"/>
      <w:r w:rsidRPr="001248B1">
        <w:rPr>
          <w:rFonts w:ascii="Times New Roman" w:hAnsi="Times New Roman" w:cs="Times New Roman"/>
        </w:rPr>
        <w:t xml:space="preserve"> to QA. Instead you can define our achievements such as:</w:t>
      </w:r>
    </w:p>
    <w:p w:rsidR="001248B1" w:rsidRPr="001248B1" w:rsidRDefault="001248B1" w:rsidP="001248B1">
      <w:pPr>
        <w:pStyle w:val="ListParagraph"/>
        <w:numPr>
          <w:ilvl w:val="0"/>
          <w:numId w:val="3"/>
        </w:numPr>
        <w:rPr>
          <w:rFonts w:ascii="Times New Roman" w:hAnsi="Times New Roman" w:cs="Times New Roman"/>
        </w:rPr>
      </w:pPr>
      <w:r w:rsidRPr="001248B1">
        <w:rPr>
          <w:rFonts w:ascii="Times New Roman" w:hAnsi="Times New Roman" w:cs="Times New Roman"/>
        </w:rPr>
        <w:t>Successfully established and maintained an ISO 13485-certified Quality Management System</w:t>
      </w:r>
    </w:p>
    <w:p w:rsidR="001248B1" w:rsidRPr="001248B1" w:rsidRDefault="001248B1" w:rsidP="001248B1">
      <w:pPr>
        <w:pStyle w:val="ListParagraph"/>
        <w:numPr>
          <w:ilvl w:val="0"/>
          <w:numId w:val="3"/>
        </w:numPr>
        <w:rPr>
          <w:rFonts w:ascii="Times New Roman" w:hAnsi="Times New Roman" w:cs="Times New Roman"/>
        </w:rPr>
      </w:pPr>
      <w:r w:rsidRPr="001248B1">
        <w:rPr>
          <w:rFonts w:ascii="Times New Roman" w:hAnsi="Times New Roman" w:cs="Times New Roman"/>
        </w:rPr>
        <w:t>Successfully completed regulatory audits and inspections</w:t>
      </w:r>
    </w:p>
    <w:p w:rsidR="001248B1" w:rsidRPr="001248B1" w:rsidRDefault="001248B1" w:rsidP="001248B1">
      <w:pPr>
        <w:pStyle w:val="ListParagraph"/>
        <w:numPr>
          <w:ilvl w:val="0"/>
          <w:numId w:val="3"/>
        </w:numPr>
        <w:rPr>
          <w:rFonts w:ascii="Times New Roman" w:hAnsi="Times New Roman" w:cs="Times New Roman"/>
        </w:rPr>
      </w:pPr>
      <w:r w:rsidRPr="001248B1">
        <w:rPr>
          <w:rFonts w:ascii="Times New Roman" w:hAnsi="Times New Roman" w:cs="Times New Roman"/>
        </w:rPr>
        <w:t>Comprehensive quality processes covering design, manufacturing, documentation, and other support activities</w:t>
      </w:r>
    </w:p>
    <w:p w:rsidR="001248B1" w:rsidRPr="001248B1" w:rsidRDefault="001248B1" w:rsidP="001248B1">
      <w:pPr>
        <w:pStyle w:val="ListParagraph"/>
        <w:numPr>
          <w:ilvl w:val="0"/>
          <w:numId w:val="3"/>
        </w:numPr>
        <w:rPr>
          <w:rFonts w:ascii="Times New Roman" w:hAnsi="Times New Roman" w:cs="Times New Roman"/>
        </w:rPr>
      </w:pPr>
      <w:r w:rsidRPr="001248B1">
        <w:rPr>
          <w:rFonts w:ascii="Times New Roman" w:hAnsi="Times New Roman" w:cs="Times New Roman"/>
        </w:rPr>
        <w:t>Structured CAPA, document control, and change management systems</w:t>
      </w:r>
    </w:p>
    <w:p w:rsidR="001248B1" w:rsidRPr="001248B1" w:rsidRDefault="001248B1" w:rsidP="001248B1">
      <w:pPr>
        <w:pStyle w:val="ListParagraph"/>
        <w:numPr>
          <w:ilvl w:val="0"/>
          <w:numId w:val="3"/>
        </w:numPr>
        <w:rPr>
          <w:rFonts w:ascii="Times New Roman" w:hAnsi="Times New Roman" w:cs="Times New Roman"/>
        </w:rPr>
      </w:pPr>
      <w:r w:rsidRPr="001248B1">
        <w:rPr>
          <w:rFonts w:ascii="Times New Roman" w:hAnsi="Times New Roman" w:cs="Times New Roman"/>
        </w:rPr>
        <w:t>Commitment to continuous improvement and regulatory compliance</w:t>
      </w:r>
    </w:p>
    <w:p w:rsidR="001248B1" w:rsidRPr="001248B1" w:rsidRDefault="001248B1" w:rsidP="001248B1">
      <w:pPr>
        <w:ind w:left="284"/>
        <w:rPr>
          <w:rFonts w:ascii="Times New Roman" w:hAnsi="Times New Roman" w:cs="Times New Roman"/>
        </w:rPr>
      </w:pPr>
    </w:p>
    <w:p w:rsidR="001248B1" w:rsidRPr="001248B1" w:rsidRDefault="001248B1" w:rsidP="001248B1">
      <w:pPr>
        <w:pStyle w:val="ListParagraph"/>
        <w:numPr>
          <w:ilvl w:val="0"/>
          <w:numId w:val="1"/>
        </w:numPr>
        <w:ind w:left="284"/>
        <w:rPr>
          <w:rFonts w:ascii="Times New Roman" w:hAnsi="Times New Roman" w:cs="Times New Roman"/>
        </w:rPr>
      </w:pPr>
      <w:r w:rsidRPr="001248B1">
        <w:rPr>
          <w:rFonts w:ascii="Times New Roman" w:hAnsi="Times New Roman" w:cs="Times New Roman"/>
          <w:b/>
        </w:rPr>
        <w:t>DELIVERABLES</w:t>
      </w:r>
    </w:p>
    <w:p w:rsidR="001248B1" w:rsidRPr="001248B1" w:rsidRDefault="001248B1" w:rsidP="001248B1">
      <w:pPr>
        <w:pStyle w:val="ListParagraph"/>
        <w:ind w:left="284"/>
        <w:rPr>
          <w:rFonts w:ascii="Times New Roman" w:hAnsi="Times New Roman" w:cs="Times New Roman"/>
        </w:rPr>
      </w:pPr>
      <w:r w:rsidRPr="001248B1">
        <w:rPr>
          <w:rFonts w:ascii="Times New Roman" w:hAnsi="Times New Roman" w:cs="Times New Roman"/>
        </w:rPr>
        <w:t>Add the following:</w:t>
      </w:r>
    </w:p>
    <w:p w:rsidR="001248B1" w:rsidRPr="001248B1" w:rsidRDefault="001248B1" w:rsidP="001248B1">
      <w:pPr>
        <w:pStyle w:val="ListParagraph"/>
        <w:numPr>
          <w:ilvl w:val="0"/>
          <w:numId w:val="3"/>
        </w:numPr>
        <w:rPr>
          <w:rFonts w:ascii="Times New Roman" w:hAnsi="Times New Roman" w:cs="Times New Roman"/>
        </w:rPr>
      </w:pPr>
      <w:r w:rsidRPr="001248B1">
        <w:rPr>
          <w:rFonts w:ascii="Times New Roman" w:hAnsi="Times New Roman" w:cs="Times New Roman"/>
        </w:rPr>
        <w:t>Replace QMS Documentation with ISO 13485-aligned QMS documentation</w:t>
      </w:r>
    </w:p>
    <w:p w:rsidR="001248B1" w:rsidRPr="001248B1" w:rsidRDefault="001248B1" w:rsidP="001248B1">
      <w:pPr>
        <w:pStyle w:val="ListParagraph"/>
        <w:numPr>
          <w:ilvl w:val="0"/>
          <w:numId w:val="3"/>
        </w:numPr>
        <w:rPr>
          <w:rFonts w:ascii="Times New Roman" w:hAnsi="Times New Roman" w:cs="Times New Roman"/>
        </w:rPr>
      </w:pPr>
      <w:r w:rsidRPr="001248B1">
        <w:rPr>
          <w:rFonts w:ascii="Times New Roman" w:hAnsi="Times New Roman" w:cs="Times New Roman"/>
        </w:rPr>
        <w:t>Except for audit reports (write Audit plans, checklists and reports)</w:t>
      </w:r>
    </w:p>
    <w:p w:rsidR="001248B1" w:rsidRDefault="001248B1" w:rsidP="001248B1">
      <w:pPr>
        <w:pStyle w:val="ListParagraph"/>
        <w:numPr>
          <w:ilvl w:val="0"/>
          <w:numId w:val="3"/>
        </w:numPr>
        <w:rPr>
          <w:rFonts w:ascii="Times New Roman" w:hAnsi="Times New Roman" w:cs="Times New Roman"/>
        </w:rPr>
      </w:pPr>
      <w:r w:rsidRPr="001248B1">
        <w:rPr>
          <w:rFonts w:ascii="Times New Roman" w:hAnsi="Times New Roman" w:cs="Times New Roman"/>
        </w:rPr>
        <w:t xml:space="preserve">Quality Trainings </w:t>
      </w:r>
    </w:p>
    <w:p w:rsidR="001E7D46" w:rsidRDefault="001E7D46" w:rsidP="001248B1">
      <w:pPr>
        <w:pStyle w:val="ListParagraph"/>
        <w:numPr>
          <w:ilvl w:val="0"/>
          <w:numId w:val="3"/>
        </w:numPr>
        <w:rPr>
          <w:rFonts w:ascii="Times New Roman" w:hAnsi="Times New Roman" w:cs="Times New Roman"/>
        </w:rPr>
      </w:pPr>
      <w:r>
        <w:rPr>
          <w:rFonts w:ascii="Times New Roman" w:hAnsi="Times New Roman" w:cs="Times New Roman"/>
        </w:rPr>
        <w:t>Quality Metrics &amp; Data Trending</w:t>
      </w:r>
    </w:p>
    <w:p w:rsidR="001E7D46" w:rsidRPr="001248B1" w:rsidRDefault="001E7D46" w:rsidP="001248B1">
      <w:pPr>
        <w:pStyle w:val="ListParagraph"/>
        <w:numPr>
          <w:ilvl w:val="0"/>
          <w:numId w:val="3"/>
        </w:numPr>
        <w:rPr>
          <w:rFonts w:ascii="Times New Roman" w:hAnsi="Times New Roman" w:cs="Times New Roman"/>
        </w:rPr>
      </w:pPr>
      <w:r>
        <w:rPr>
          <w:rFonts w:ascii="Times New Roman" w:hAnsi="Times New Roman" w:cs="Times New Roman"/>
        </w:rPr>
        <w:t>Design &amp; Risk Management Documentation</w:t>
      </w:r>
    </w:p>
    <w:p w:rsidR="001248B1" w:rsidRPr="001248B1" w:rsidRDefault="001248B1" w:rsidP="001248B1">
      <w:pPr>
        <w:pStyle w:val="ListParagraph"/>
        <w:numPr>
          <w:ilvl w:val="0"/>
          <w:numId w:val="3"/>
        </w:numPr>
        <w:rPr>
          <w:rFonts w:ascii="Times New Roman" w:hAnsi="Times New Roman" w:cs="Times New Roman"/>
        </w:rPr>
      </w:pPr>
      <w:r w:rsidRPr="001248B1">
        <w:rPr>
          <w:rFonts w:ascii="Times New Roman" w:hAnsi="Times New Roman" w:cs="Times New Roman"/>
        </w:rPr>
        <w:t>Improvement Recommendations</w:t>
      </w:r>
    </w:p>
    <w:p w:rsidR="001248B1" w:rsidRPr="001248B1" w:rsidRDefault="001248B1" w:rsidP="001248B1">
      <w:pPr>
        <w:pStyle w:val="ListParagraph"/>
        <w:numPr>
          <w:ilvl w:val="0"/>
          <w:numId w:val="1"/>
        </w:numPr>
        <w:ind w:left="284"/>
        <w:rPr>
          <w:rFonts w:ascii="Times New Roman" w:hAnsi="Times New Roman" w:cs="Times New Roman"/>
          <w:b/>
        </w:rPr>
      </w:pPr>
      <w:r w:rsidRPr="001248B1">
        <w:rPr>
          <w:rFonts w:ascii="Times New Roman" w:hAnsi="Times New Roman" w:cs="Times New Roman"/>
          <w:b/>
        </w:rPr>
        <w:t>COMPLIANCE &amp; STANDARDS</w:t>
      </w:r>
    </w:p>
    <w:p w:rsidR="001248B1" w:rsidRPr="001248B1" w:rsidRDefault="001248B1" w:rsidP="001248B1">
      <w:pPr>
        <w:pStyle w:val="ListParagraph"/>
        <w:ind w:left="284"/>
        <w:rPr>
          <w:rFonts w:ascii="Times New Roman" w:hAnsi="Times New Roman" w:cs="Times New Roman"/>
        </w:rPr>
      </w:pPr>
      <w:r w:rsidRPr="001248B1">
        <w:rPr>
          <w:rFonts w:ascii="Times New Roman" w:hAnsi="Times New Roman" w:cs="Times New Roman"/>
        </w:rPr>
        <w:t>The heading “Built for Regulated Healthcare Software” again sounds more aligned with software end. Instead, “Built for Medical Device Quality &amp; Compliance” can be used.</w:t>
      </w:r>
    </w:p>
    <w:p w:rsidR="001248B1" w:rsidRPr="001248B1" w:rsidRDefault="001248B1" w:rsidP="001248B1">
      <w:pPr>
        <w:pStyle w:val="ListParagraph"/>
        <w:ind w:left="284"/>
        <w:rPr>
          <w:rFonts w:ascii="Times New Roman" w:hAnsi="Times New Roman" w:cs="Times New Roman"/>
        </w:rPr>
      </w:pPr>
      <w:r w:rsidRPr="001248B1">
        <w:rPr>
          <w:rFonts w:ascii="Times New Roman" w:hAnsi="Times New Roman" w:cs="Times New Roman"/>
        </w:rPr>
        <w:t>Again the standards used are for testing (except for ISO 13485 &amp; ISO 14971). Please write the following:</w:t>
      </w:r>
    </w:p>
    <w:p w:rsidR="001248B1" w:rsidRPr="001248B1" w:rsidRDefault="001248B1" w:rsidP="001248B1">
      <w:pPr>
        <w:pStyle w:val="ListParagraph"/>
        <w:numPr>
          <w:ilvl w:val="0"/>
          <w:numId w:val="3"/>
        </w:numPr>
        <w:rPr>
          <w:rFonts w:ascii="Times New Roman" w:hAnsi="Times New Roman" w:cs="Times New Roman"/>
        </w:rPr>
      </w:pPr>
      <w:r w:rsidRPr="001248B1">
        <w:rPr>
          <w:rFonts w:ascii="Times New Roman" w:hAnsi="Times New Roman" w:cs="Times New Roman"/>
        </w:rPr>
        <w:t>ISO 13485:2016</w:t>
      </w:r>
    </w:p>
    <w:p w:rsidR="001248B1" w:rsidRPr="001248B1" w:rsidRDefault="001248B1" w:rsidP="001248B1">
      <w:pPr>
        <w:pStyle w:val="ListParagraph"/>
        <w:numPr>
          <w:ilvl w:val="0"/>
          <w:numId w:val="3"/>
        </w:numPr>
        <w:rPr>
          <w:rFonts w:ascii="Times New Roman" w:hAnsi="Times New Roman" w:cs="Times New Roman"/>
        </w:rPr>
      </w:pPr>
      <w:r w:rsidRPr="001248B1">
        <w:rPr>
          <w:rFonts w:ascii="Times New Roman" w:hAnsi="Times New Roman" w:cs="Times New Roman"/>
        </w:rPr>
        <w:t>QMSR (FDA 21 CFR 820)</w:t>
      </w:r>
    </w:p>
    <w:p w:rsidR="001248B1" w:rsidRPr="001248B1" w:rsidRDefault="001248B1" w:rsidP="001248B1">
      <w:pPr>
        <w:pStyle w:val="ListParagraph"/>
        <w:numPr>
          <w:ilvl w:val="0"/>
          <w:numId w:val="3"/>
        </w:numPr>
        <w:rPr>
          <w:rFonts w:ascii="Times New Roman" w:hAnsi="Times New Roman" w:cs="Times New Roman"/>
        </w:rPr>
      </w:pPr>
      <w:r w:rsidRPr="001248B1">
        <w:rPr>
          <w:rFonts w:ascii="Times New Roman" w:hAnsi="Times New Roman" w:cs="Times New Roman"/>
        </w:rPr>
        <w:t>ISO 14971:2019</w:t>
      </w:r>
    </w:p>
    <w:p w:rsidR="001248B1" w:rsidRPr="001248B1" w:rsidRDefault="001248B1" w:rsidP="001248B1">
      <w:pPr>
        <w:pStyle w:val="ListParagraph"/>
        <w:numPr>
          <w:ilvl w:val="0"/>
          <w:numId w:val="3"/>
        </w:numPr>
        <w:rPr>
          <w:rFonts w:ascii="Times New Roman" w:hAnsi="Times New Roman" w:cs="Times New Roman"/>
        </w:rPr>
      </w:pPr>
      <w:r w:rsidRPr="001248B1">
        <w:rPr>
          <w:rFonts w:ascii="Times New Roman" w:hAnsi="Times New Roman" w:cs="Times New Roman"/>
        </w:rPr>
        <w:t>DRAP Compliance</w:t>
      </w:r>
    </w:p>
    <w:p w:rsidR="00773DA4" w:rsidRPr="001248B1" w:rsidRDefault="00773DA4" w:rsidP="00773DA4">
      <w:pPr>
        <w:pStyle w:val="ListParagraph"/>
        <w:numPr>
          <w:ilvl w:val="0"/>
          <w:numId w:val="1"/>
        </w:numPr>
        <w:ind w:left="284"/>
        <w:rPr>
          <w:rFonts w:ascii="Times New Roman" w:hAnsi="Times New Roman" w:cs="Times New Roman"/>
          <w:b/>
        </w:rPr>
      </w:pPr>
      <w:r w:rsidRPr="001248B1">
        <w:rPr>
          <w:rFonts w:ascii="Times New Roman" w:hAnsi="Times New Roman" w:cs="Times New Roman"/>
          <w:b/>
        </w:rPr>
        <w:t>OUR APPROACH</w:t>
      </w:r>
    </w:p>
    <w:p w:rsidR="00773DA4" w:rsidRPr="001248B1" w:rsidRDefault="00773DA4">
      <w:pPr>
        <w:rPr>
          <w:rFonts w:ascii="Times New Roman" w:hAnsi="Times New Roman" w:cs="Times New Roman"/>
        </w:rPr>
      </w:pPr>
      <w:r w:rsidRPr="001248B1">
        <w:rPr>
          <w:rFonts w:ascii="Times New Roman" w:hAnsi="Times New Roman" w:cs="Times New Roman"/>
        </w:rPr>
        <w:t>The “Our Approach” section seems more aligned with SQA services. For QA we can use the approach:</w:t>
      </w:r>
    </w:p>
    <w:p w:rsidR="00773DA4" w:rsidRPr="001248B1" w:rsidRDefault="00773DA4" w:rsidP="00C0284B">
      <w:pPr>
        <w:pStyle w:val="ListParagraph"/>
        <w:numPr>
          <w:ilvl w:val="0"/>
          <w:numId w:val="2"/>
        </w:numPr>
        <w:rPr>
          <w:rFonts w:ascii="Times New Roman" w:hAnsi="Times New Roman" w:cs="Times New Roman"/>
          <w:b/>
          <w:bCs/>
        </w:rPr>
      </w:pPr>
      <w:r w:rsidRPr="001248B1">
        <w:rPr>
          <w:rFonts w:ascii="Times New Roman" w:hAnsi="Times New Roman" w:cs="Times New Roman"/>
          <w:b/>
          <w:bCs/>
        </w:rPr>
        <w:t xml:space="preserve">Understand </w:t>
      </w:r>
    </w:p>
    <w:p w:rsidR="00773DA4" w:rsidRPr="001248B1" w:rsidRDefault="00773DA4" w:rsidP="00773DA4">
      <w:pPr>
        <w:rPr>
          <w:rFonts w:ascii="Times New Roman" w:hAnsi="Times New Roman" w:cs="Times New Roman"/>
        </w:rPr>
      </w:pPr>
      <w:r w:rsidRPr="001248B1">
        <w:rPr>
          <w:rFonts w:ascii="Times New Roman" w:hAnsi="Times New Roman" w:cs="Times New Roman"/>
        </w:rPr>
        <w:t>(We assess your current quality processes, documentation, and compliance status).</w:t>
      </w:r>
    </w:p>
    <w:p w:rsidR="00773DA4" w:rsidRPr="001248B1" w:rsidRDefault="00773DA4" w:rsidP="00C0284B">
      <w:pPr>
        <w:pStyle w:val="ListParagraph"/>
        <w:numPr>
          <w:ilvl w:val="0"/>
          <w:numId w:val="2"/>
        </w:numPr>
        <w:rPr>
          <w:rFonts w:ascii="Times New Roman" w:hAnsi="Times New Roman" w:cs="Times New Roman"/>
          <w:b/>
          <w:bCs/>
        </w:rPr>
      </w:pPr>
      <w:r w:rsidRPr="001248B1">
        <w:rPr>
          <w:rFonts w:ascii="Times New Roman" w:hAnsi="Times New Roman" w:cs="Times New Roman"/>
          <w:b/>
          <w:bCs/>
        </w:rPr>
        <w:t>Design</w:t>
      </w:r>
    </w:p>
    <w:p w:rsidR="00773DA4" w:rsidRPr="001248B1" w:rsidRDefault="00773DA4" w:rsidP="00773DA4">
      <w:pPr>
        <w:rPr>
          <w:rFonts w:ascii="Times New Roman" w:hAnsi="Times New Roman" w:cs="Times New Roman"/>
        </w:rPr>
      </w:pPr>
      <w:r w:rsidRPr="001248B1">
        <w:rPr>
          <w:rFonts w:ascii="Times New Roman" w:hAnsi="Times New Roman" w:cs="Times New Roman"/>
        </w:rPr>
        <w:t>(We develop scalable quality solutions tailored to your organization and regulatory needs).</w:t>
      </w:r>
    </w:p>
    <w:p w:rsidR="00773DA4" w:rsidRPr="001248B1" w:rsidRDefault="00773DA4" w:rsidP="00C0284B">
      <w:pPr>
        <w:pStyle w:val="ListParagraph"/>
        <w:numPr>
          <w:ilvl w:val="0"/>
          <w:numId w:val="2"/>
        </w:numPr>
        <w:rPr>
          <w:rFonts w:ascii="Times New Roman" w:hAnsi="Times New Roman" w:cs="Times New Roman"/>
          <w:b/>
          <w:bCs/>
        </w:rPr>
      </w:pPr>
      <w:r w:rsidRPr="001248B1">
        <w:rPr>
          <w:rFonts w:ascii="Times New Roman" w:hAnsi="Times New Roman" w:cs="Times New Roman"/>
          <w:b/>
          <w:bCs/>
        </w:rPr>
        <w:t>Implement</w:t>
      </w:r>
    </w:p>
    <w:p w:rsidR="00773DA4" w:rsidRPr="001248B1" w:rsidRDefault="00773DA4" w:rsidP="00773DA4">
      <w:pPr>
        <w:rPr>
          <w:rFonts w:ascii="Times New Roman" w:hAnsi="Times New Roman" w:cs="Times New Roman"/>
        </w:rPr>
      </w:pPr>
      <w:r w:rsidRPr="001248B1">
        <w:rPr>
          <w:rFonts w:ascii="Times New Roman" w:hAnsi="Times New Roman" w:cs="Times New Roman"/>
        </w:rPr>
        <w:t>(We work alongside your team to establish effective quality processes and documentation).</w:t>
      </w:r>
    </w:p>
    <w:p w:rsidR="00773DA4" w:rsidRPr="001248B1" w:rsidRDefault="00773DA4" w:rsidP="00C0284B">
      <w:pPr>
        <w:pStyle w:val="ListParagraph"/>
        <w:numPr>
          <w:ilvl w:val="0"/>
          <w:numId w:val="2"/>
        </w:numPr>
        <w:rPr>
          <w:rFonts w:ascii="Times New Roman" w:hAnsi="Times New Roman" w:cs="Times New Roman"/>
          <w:b/>
          <w:bCs/>
        </w:rPr>
      </w:pPr>
      <w:r w:rsidRPr="001248B1">
        <w:rPr>
          <w:rFonts w:ascii="Times New Roman" w:hAnsi="Times New Roman" w:cs="Times New Roman"/>
          <w:b/>
          <w:bCs/>
        </w:rPr>
        <w:t>Improve</w:t>
      </w:r>
    </w:p>
    <w:p w:rsidR="00773DA4" w:rsidRPr="001248B1" w:rsidRDefault="00773DA4" w:rsidP="00773DA4">
      <w:pPr>
        <w:rPr>
          <w:rFonts w:ascii="Times New Roman" w:hAnsi="Times New Roman" w:cs="Times New Roman"/>
        </w:rPr>
      </w:pPr>
      <w:r w:rsidRPr="001248B1">
        <w:rPr>
          <w:rFonts w:ascii="Times New Roman" w:hAnsi="Times New Roman" w:cs="Times New Roman"/>
        </w:rPr>
        <w:t>(We support continuous improvement through audits, CAPA management, training, and ongoing quality oversight).</w:t>
      </w:r>
    </w:p>
    <w:p w:rsidR="001248B1" w:rsidRPr="001248B1" w:rsidRDefault="001248B1" w:rsidP="001248B1">
      <w:pPr>
        <w:pStyle w:val="ListParagraph"/>
        <w:numPr>
          <w:ilvl w:val="0"/>
          <w:numId w:val="4"/>
        </w:numPr>
        <w:ind w:left="284"/>
        <w:rPr>
          <w:rFonts w:ascii="Times New Roman" w:hAnsi="Times New Roman" w:cs="Times New Roman"/>
        </w:rPr>
      </w:pPr>
      <w:r w:rsidRPr="001248B1">
        <w:rPr>
          <w:rFonts w:ascii="Times New Roman" w:hAnsi="Times New Roman" w:cs="Times New Roman"/>
          <w:b/>
        </w:rPr>
        <w:t>Full-service Offering</w:t>
      </w:r>
    </w:p>
    <w:p w:rsidR="001248B1" w:rsidRPr="001248B1" w:rsidRDefault="001248B1" w:rsidP="001248B1">
      <w:pPr>
        <w:pStyle w:val="ListParagraph"/>
        <w:ind w:left="284"/>
        <w:rPr>
          <w:rFonts w:ascii="Times New Roman" w:hAnsi="Times New Roman" w:cs="Times New Roman"/>
        </w:rPr>
      </w:pPr>
      <w:r w:rsidRPr="001248B1">
        <w:rPr>
          <w:rFonts w:ascii="Times New Roman" w:hAnsi="Times New Roman" w:cs="Times New Roman"/>
        </w:rPr>
        <w:t xml:space="preserve">If this section refers to the entire Quality department services it seems okay but if it’s QA </w:t>
      </w:r>
      <w:proofErr w:type="gramStart"/>
      <w:r w:rsidRPr="001248B1">
        <w:rPr>
          <w:rFonts w:ascii="Times New Roman" w:hAnsi="Times New Roman" w:cs="Times New Roman"/>
        </w:rPr>
        <w:t>specific</w:t>
      </w:r>
      <w:proofErr w:type="gramEnd"/>
      <w:r w:rsidRPr="001248B1">
        <w:rPr>
          <w:rFonts w:ascii="Times New Roman" w:hAnsi="Times New Roman" w:cs="Times New Roman"/>
        </w:rPr>
        <w:t xml:space="preserve"> please change it to the following:</w:t>
      </w:r>
    </w:p>
    <w:p w:rsidR="001248B1" w:rsidRPr="001248B1" w:rsidRDefault="001248B1" w:rsidP="001248B1">
      <w:pPr>
        <w:pStyle w:val="ListParagraph"/>
        <w:numPr>
          <w:ilvl w:val="0"/>
          <w:numId w:val="3"/>
        </w:numPr>
        <w:rPr>
          <w:rFonts w:ascii="Times New Roman" w:hAnsi="Times New Roman" w:cs="Times New Roman"/>
        </w:rPr>
      </w:pPr>
      <w:r w:rsidRPr="001248B1">
        <w:rPr>
          <w:rFonts w:ascii="Times New Roman" w:hAnsi="Times New Roman" w:cs="Times New Roman"/>
          <w:bCs/>
        </w:rPr>
        <w:t>ISO 13485 QMS &amp; Audit Readiness</w:t>
      </w:r>
      <w:r w:rsidRPr="001248B1">
        <w:rPr>
          <w:rFonts w:ascii="Times New Roman" w:hAnsi="Times New Roman" w:cs="Times New Roman"/>
        </w:rPr>
        <w:t xml:space="preserve"> </w:t>
      </w:r>
    </w:p>
    <w:p w:rsidR="001248B1" w:rsidRPr="001248B1" w:rsidRDefault="001248B1" w:rsidP="001248B1">
      <w:pPr>
        <w:pStyle w:val="ListParagraph"/>
        <w:numPr>
          <w:ilvl w:val="0"/>
          <w:numId w:val="3"/>
        </w:numPr>
        <w:rPr>
          <w:rFonts w:ascii="Times New Roman" w:hAnsi="Times New Roman" w:cs="Times New Roman"/>
        </w:rPr>
      </w:pPr>
      <w:r w:rsidRPr="001248B1">
        <w:rPr>
          <w:rFonts w:ascii="Times New Roman" w:hAnsi="Times New Roman" w:cs="Times New Roman"/>
          <w:bCs/>
        </w:rPr>
        <w:t>Production Quality &amp; Process Controls</w:t>
      </w:r>
      <w:r w:rsidRPr="001248B1">
        <w:rPr>
          <w:rFonts w:ascii="Times New Roman" w:hAnsi="Times New Roman" w:cs="Times New Roman"/>
        </w:rPr>
        <w:t xml:space="preserve"> </w:t>
      </w:r>
    </w:p>
    <w:p w:rsidR="001248B1" w:rsidRPr="001248B1" w:rsidRDefault="001248B1" w:rsidP="001248B1">
      <w:pPr>
        <w:pStyle w:val="ListParagraph"/>
        <w:numPr>
          <w:ilvl w:val="0"/>
          <w:numId w:val="3"/>
        </w:numPr>
        <w:rPr>
          <w:rFonts w:ascii="Times New Roman" w:hAnsi="Times New Roman" w:cs="Times New Roman"/>
        </w:rPr>
      </w:pPr>
      <w:r w:rsidRPr="001248B1">
        <w:rPr>
          <w:rFonts w:ascii="Times New Roman" w:hAnsi="Times New Roman" w:cs="Times New Roman"/>
          <w:bCs/>
        </w:rPr>
        <w:t>Software Quality (</w:t>
      </w:r>
      <w:proofErr w:type="spellStart"/>
      <w:r w:rsidRPr="001248B1">
        <w:rPr>
          <w:rFonts w:ascii="Times New Roman" w:hAnsi="Times New Roman" w:cs="Times New Roman"/>
          <w:bCs/>
        </w:rPr>
        <w:t>SaMD</w:t>
      </w:r>
      <w:proofErr w:type="spellEnd"/>
      <w:r w:rsidRPr="001248B1">
        <w:rPr>
          <w:rFonts w:ascii="Times New Roman" w:hAnsi="Times New Roman" w:cs="Times New Roman"/>
          <w:bCs/>
        </w:rPr>
        <w:t xml:space="preserve"> / </w:t>
      </w:r>
      <w:proofErr w:type="spellStart"/>
      <w:r w:rsidRPr="001248B1">
        <w:rPr>
          <w:rFonts w:ascii="Times New Roman" w:hAnsi="Times New Roman" w:cs="Times New Roman"/>
          <w:bCs/>
        </w:rPr>
        <w:t>SiMD</w:t>
      </w:r>
      <w:proofErr w:type="spellEnd"/>
      <w:r w:rsidRPr="001248B1">
        <w:rPr>
          <w:rFonts w:ascii="Times New Roman" w:hAnsi="Times New Roman" w:cs="Times New Roman"/>
          <w:bCs/>
        </w:rPr>
        <w:t>)</w:t>
      </w:r>
      <w:r w:rsidRPr="001248B1">
        <w:rPr>
          <w:rFonts w:ascii="Times New Roman" w:hAnsi="Times New Roman" w:cs="Times New Roman"/>
        </w:rPr>
        <w:t xml:space="preserve"> </w:t>
      </w:r>
    </w:p>
    <w:p w:rsidR="001248B1" w:rsidRPr="001248B1" w:rsidRDefault="001248B1" w:rsidP="001248B1">
      <w:pPr>
        <w:pStyle w:val="ListParagraph"/>
        <w:numPr>
          <w:ilvl w:val="0"/>
          <w:numId w:val="3"/>
        </w:numPr>
        <w:rPr>
          <w:rFonts w:ascii="Times New Roman" w:hAnsi="Times New Roman" w:cs="Times New Roman"/>
        </w:rPr>
      </w:pPr>
      <w:r w:rsidRPr="001248B1">
        <w:rPr>
          <w:rFonts w:ascii="Times New Roman" w:hAnsi="Times New Roman" w:cs="Times New Roman"/>
          <w:bCs/>
        </w:rPr>
        <w:t>Design Controls &amp; Verification Support</w:t>
      </w:r>
      <w:r w:rsidRPr="001248B1">
        <w:rPr>
          <w:rFonts w:ascii="Times New Roman" w:hAnsi="Times New Roman" w:cs="Times New Roman"/>
        </w:rPr>
        <w:t xml:space="preserve"> </w:t>
      </w:r>
    </w:p>
    <w:p w:rsidR="001248B1" w:rsidRPr="001248B1" w:rsidRDefault="001248B1" w:rsidP="001248B1">
      <w:pPr>
        <w:pStyle w:val="ListParagraph"/>
        <w:numPr>
          <w:ilvl w:val="0"/>
          <w:numId w:val="3"/>
        </w:numPr>
        <w:rPr>
          <w:rFonts w:ascii="Times New Roman" w:hAnsi="Times New Roman" w:cs="Times New Roman"/>
        </w:rPr>
      </w:pPr>
      <w:r w:rsidRPr="001248B1">
        <w:rPr>
          <w:rFonts w:ascii="Times New Roman" w:hAnsi="Times New Roman" w:cs="Times New Roman"/>
          <w:bCs/>
        </w:rPr>
        <w:t>Risk Management &amp; Compliance</w:t>
      </w:r>
      <w:r w:rsidRPr="001248B1">
        <w:rPr>
          <w:rFonts w:ascii="Times New Roman" w:hAnsi="Times New Roman" w:cs="Times New Roman"/>
        </w:rPr>
        <w:t xml:space="preserve"> </w:t>
      </w:r>
    </w:p>
    <w:p w:rsidR="001248B1" w:rsidRPr="001248B1" w:rsidRDefault="001248B1" w:rsidP="001248B1">
      <w:pPr>
        <w:pStyle w:val="ListParagraph"/>
        <w:numPr>
          <w:ilvl w:val="0"/>
          <w:numId w:val="3"/>
        </w:numPr>
        <w:rPr>
          <w:rFonts w:ascii="Times New Roman" w:hAnsi="Times New Roman" w:cs="Times New Roman"/>
        </w:rPr>
      </w:pPr>
      <w:r w:rsidRPr="001248B1">
        <w:rPr>
          <w:rFonts w:ascii="Times New Roman" w:hAnsi="Times New Roman" w:cs="Times New Roman"/>
          <w:bCs/>
        </w:rPr>
        <w:t>Production &amp; Testing Support</w:t>
      </w:r>
    </w:p>
    <w:p w:rsidR="00E571C9" w:rsidRPr="0095735B" w:rsidRDefault="0095735B" w:rsidP="0095735B">
      <w:pPr>
        <w:spacing w:before="100" w:beforeAutospacing="1" w:after="100" w:afterAutospacing="1" w:line="240" w:lineRule="auto"/>
        <w:ind w:left="284"/>
        <w:rPr>
          <w:rFonts w:ascii="Times New Roman" w:eastAsia="Times New Roman" w:hAnsi="Times New Roman" w:cs="Times New Roman"/>
          <w:lang w:eastAsia="en-GB"/>
        </w:rPr>
      </w:pPr>
      <w:r w:rsidRPr="0095735B">
        <w:rPr>
          <w:rFonts w:ascii="Times New Roman" w:eastAsia="Times New Roman" w:hAnsi="Times New Roman" w:cs="Times New Roman"/>
          <w:lang w:eastAsia="en-GB"/>
        </w:rPr>
        <w:t>Our QA services are designed to help organizations build robust quality systems, achieve regulatory compliance, improve operational performance, and maintain high standards of product quality and safety. We partner with clients to provide practical, efficient, and reliable quality assurance solutions tailored to their business needs.</w:t>
      </w:r>
      <w:bookmarkStart w:id="0" w:name="_GoBack"/>
      <w:bookmarkEnd w:id="0"/>
    </w:p>
    <w:sectPr w:rsidR="00E571C9" w:rsidRPr="009573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3A53A57"/>
    <w:multiLevelType w:val="hybridMultilevel"/>
    <w:tmpl w:val="446E7E0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8D753F7"/>
    <w:multiLevelType w:val="hybridMultilevel"/>
    <w:tmpl w:val="8B40778C"/>
    <w:lvl w:ilvl="0" w:tplc="BA6683AC">
      <w:start w:val="4"/>
      <w:numFmt w:val="bullet"/>
      <w:lvlText w:val="-"/>
      <w:lvlJc w:val="left"/>
      <w:pPr>
        <w:ind w:left="644" w:hanging="360"/>
      </w:pPr>
      <w:rPr>
        <w:rFonts w:ascii="Calibri" w:eastAsiaTheme="minorHAnsi" w:hAnsi="Calibri" w:cs="Calibri" w:hint="default"/>
      </w:rPr>
    </w:lvl>
    <w:lvl w:ilvl="1" w:tplc="08090003" w:tentative="1">
      <w:start w:val="1"/>
      <w:numFmt w:val="bullet"/>
      <w:lvlText w:val="o"/>
      <w:lvlJc w:val="left"/>
      <w:pPr>
        <w:ind w:left="1364" w:hanging="360"/>
      </w:pPr>
      <w:rPr>
        <w:rFonts w:ascii="Courier New" w:hAnsi="Courier New" w:cs="Courier New" w:hint="default"/>
      </w:rPr>
    </w:lvl>
    <w:lvl w:ilvl="2" w:tplc="08090005" w:tentative="1">
      <w:start w:val="1"/>
      <w:numFmt w:val="bullet"/>
      <w:lvlText w:val=""/>
      <w:lvlJc w:val="left"/>
      <w:pPr>
        <w:ind w:left="2084" w:hanging="360"/>
      </w:pPr>
      <w:rPr>
        <w:rFonts w:ascii="Wingdings" w:hAnsi="Wingdings" w:hint="default"/>
      </w:rPr>
    </w:lvl>
    <w:lvl w:ilvl="3" w:tplc="08090001" w:tentative="1">
      <w:start w:val="1"/>
      <w:numFmt w:val="bullet"/>
      <w:lvlText w:val=""/>
      <w:lvlJc w:val="left"/>
      <w:pPr>
        <w:ind w:left="2804" w:hanging="360"/>
      </w:pPr>
      <w:rPr>
        <w:rFonts w:ascii="Symbol" w:hAnsi="Symbol" w:hint="default"/>
      </w:rPr>
    </w:lvl>
    <w:lvl w:ilvl="4" w:tplc="08090003" w:tentative="1">
      <w:start w:val="1"/>
      <w:numFmt w:val="bullet"/>
      <w:lvlText w:val="o"/>
      <w:lvlJc w:val="left"/>
      <w:pPr>
        <w:ind w:left="3524" w:hanging="360"/>
      </w:pPr>
      <w:rPr>
        <w:rFonts w:ascii="Courier New" w:hAnsi="Courier New" w:cs="Courier New" w:hint="default"/>
      </w:rPr>
    </w:lvl>
    <w:lvl w:ilvl="5" w:tplc="08090005" w:tentative="1">
      <w:start w:val="1"/>
      <w:numFmt w:val="bullet"/>
      <w:lvlText w:val=""/>
      <w:lvlJc w:val="left"/>
      <w:pPr>
        <w:ind w:left="4244" w:hanging="360"/>
      </w:pPr>
      <w:rPr>
        <w:rFonts w:ascii="Wingdings" w:hAnsi="Wingdings" w:hint="default"/>
      </w:rPr>
    </w:lvl>
    <w:lvl w:ilvl="6" w:tplc="08090001" w:tentative="1">
      <w:start w:val="1"/>
      <w:numFmt w:val="bullet"/>
      <w:lvlText w:val=""/>
      <w:lvlJc w:val="left"/>
      <w:pPr>
        <w:ind w:left="4964" w:hanging="360"/>
      </w:pPr>
      <w:rPr>
        <w:rFonts w:ascii="Symbol" w:hAnsi="Symbol" w:hint="default"/>
      </w:rPr>
    </w:lvl>
    <w:lvl w:ilvl="7" w:tplc="08090003" w:tentative="1">
      <w:start w:val="1"/>
      <w:numFmt w:val="bullet"/>
      <w:lvlText w:val="o"/>
      <w:lvlJc w:val="left"/>
      <w:pPr>
        <w:ind w:left="5684" w:hanging="360"/>
      </w:pPr>
      <w:rPr>
        <w:rFonts w:ascii="Courier New" w:hAnsi="Courier New" w:cs="Courier New" w:hint="default"/>
      </w:rPr>
    </w:lvl>
    <w:lvl w:ilvl="8" w:tplc="08090005" w:tentative="1">
      <w:start w:val="1"/>
      <w:numFmt w:val="bullet"/>
      <w:lvlText w:val=""/>
      <w:lvlJc w:val="left"/>
      <w:pPr>
        <w:ind w:left="6404" w:hanging="360"/>
      </w:pPr>
      <w:rPr>
        <w:rFonts w:ascii="Wingdings" w:hAnsi="Wingdings" w:hint="default"/>
      </w:rPr>
    </w:lvl>
  </w:abstractNum>
  <w:abstractNum w:abstractNumId="2" w15:restartNumberingAfterBreak="0">
    <w:nsid w:val="642F1CD2"/>
    <w:multiLevelType w:val="hybridMultilevel"/>
    <w:tmpl w:val="F1841A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F1B2818"/>
    <w:multiLevelType w:val="hybridMultilevel"/>
    <w:tmpl w:val="BDB09250"/>
    <w:lvl w:ilvl="0" w:tplc="08090001">
      <w:start w:val="1"/>
      <w:numFmt w:val="bullet"/>
      <w:lvlText w:val=""/>
      <w:lvlJc w:val="left"/>
      <w:pPr>
        <w:ind w:left="644"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71C9"/>
    <w:rsid w:val="001248B1"/>
    <w:rsid w:val="001E7D46"/>
    <w:rsid w:val="0069459C"/>
    <w:rsid w:val="00773DA4"/>
    <w:rsid w:val="0095735B"/>
    <w:rsid w:val="00C0284B"/>
    <w:rsid w:val="00CC00DE"/>
    <w:rsid w:val="00D242C6"/>
    <w:rsid w:val="00E571C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A557C"/>
  <w15:chartTrackingRefBased/>
  <w15:docId w15:val="{F5ADC1FF-1D35-414D-9C2D-6C1142ABA7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73DA4"/>
    <w:pPr>
      <w:ind w:left="720"/>
      <w:contextualSpacing/>
    </w:pPr>
  </w:style>
  <w:style w:type="character" w:styleId="Strong">
    <w:name w:val="Strong"/>
    <w:basedOn w:val="DefaultParagraphFont"/>
    <w:uiPriority w:val="22"/>
    <w:qFormat/>
    <w:rsid w:val="001248B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6360000">
      <w:bodyDiv w:val="1"/>
      <w:marLeft w:val="0"/>
      <w:marRight w:val="0"/>
      <w:marTop w:val="0"/>
      <w:marBottom w:val="0"/>
      <w:divBdr>
        <w:top w:val="none" w:sz="0" w:space="0" w:color="auto"/>
        <w:left w:val="none" w:sz="0" w:space="0" w:color="auto"/>
        <w:bottom w:val="none" w:sz="0" w:space="0" w:color="auto"/>
        <w:right w:val="none" w:sz="0" w:space="0" w:color="auto"/>
      </w:divBdr>
    </w:div>
    <w:div w:id="735863980">
      <w:bodyDiv w:val="1"/>
      <w:marLeft w:val="0"/>
      <w:marRight w:val="0"/>
      <w:marTop w:val="0"/>
      <w:marBottom w:val="0"/>
      <w:divBdr>
        <w:top w:val="none" w:sz="0" w:space="0" w:color="auto"/>
        <w:left w:val="none" w:sz="0" w:space="0" w:color="auto"/>
        <w:bottom w:val="none" w:sz="0" w:space="0" w:color="auto"/>
        <w:right w:val="none" w:sz="0" w:space="0" w:color="auto"/>
      </w:divBdr>
    </w:div>
    <w:div w:id="873925620">
      <w:bodyDiv w:val="1"/>
      <w:marLeft w:val="0"/>
      <w:marRight w:val="0"/>
      <w:marTop w:val="0"/>
      <w:marBottom w:val="0"/>
      <w:divBdr>
        <w:top w:val="none" w:sz="0" w:space="0" w:color="auto"/>
        <w:left w:val="none" w:sz="0" w:space="0" w:color="auto"/>
        <w:bottom w:val="none" w:sz="0" w:space="0" w:color="auto"/>
        <w:right w:val="none" w:sz="0" w:space="0" w:color="auto"/>
      </w:divBdr>
    </w:div>
    <w:div w:id="1181430606">
      <w:bodyDiv w:val="1"/>
      <w:marLeft w:val="0"/>
      <w:marRight w:val="0"/>
      <w:marTop w:val="0"/>
      <w:marBottom w:val="0"/>
      <w:divBdr>
        <w:top w:val="none" w:sz="0" w:space="0" w:color="auto"/>
        <w:left w:val="none" w:sz="0" w:space="0" w:color="auto"/>
        <w:bottom w:val="none" w:sz="0" w:space="0" w:color="auto"/>
        <w:right w:val="none" w:sz="0" w:space="0" w:color="auto"/>
      </w:divBdr>
    </w:div>
    <w:div w:id="1753047046">
      <w:bodyDiv w:val="1"/>
      <w:marLeft w:val="0"/>
      <w:marRight w:val="0"/>
      <w:marTop w:val="0"/>
      <w:marBottom w:val="0"/>
      <w:divBdr>
        <w:top w:val="none" w:sz="0" w:space="0" w:color="auto"/>
        <w:left w:val="none" w:sz="0" w:space="0" w:color="auto"/>
        <w:bottom w:val="none" w:sz="0" w:space="0" w:color="auto"/>
        <w:right w:val="none" w:sz="0" w:space="0" w:color="auto"/>
      </w:divBdr>
    </w:div>
    <w:div w:id="1792506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2</Pages>
  <Words>538</Words>
  <Characters>3073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2026-06-06T13:53:00Z</dcterms:created>
  <dcterms:modified xsi:type="dcterms:W3CDTF">2026-06-06T15:34:00Z</dcterms:modified>
</cp:coreProperties>
</file>