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CB3E" w14:textId="31135F77" w:rsidR="00D408C4" w:rsidRDefault="00D408C4">
      <w:r>
        <w:t xml:space="preserve">Need to Update </w:t>
      </w:r>
    </w:p>
    <w:p w14:paraId="3965DB64" w14:textId="24D160F8" w:rsidR="00AB4F4C" w:rsidRDefault="001435B6">
      <w:r>
        <w:t>Point – 1 – General Changes – Background color for full website to be update as natural whi</w:t>
      </w:r>
      <w:r w:rsidR="008C17DB">
        <w:t xml:space="preserve">te or light colors with gradient </w:t>
      </w:r>
      <w:r w:rsidR="00AB4F4C">
        <w:t>– refer below sample photo</w:t>
      </w:r>
      <w:r w:rsidR="0092020C">
        <w:t xml:space="preserve">. </w:t>
      </w:r>
      <w:r w:rsidR="00B52288" w:rsidRPr="00B52288">
        <w:rPr>
          <w:lang w:val="en-US"/>
        </w:rPr>
        <w:t>Please note the background color should be always light with dark color text</w:t>
      </w:r>
      <w:r w:rsidR="00156DE2" w:rsidRPr="00156DE2">
        <w:rPr>
          <w:lang w:val="en-US"/>
        </w:rPr>
        <w:t xml:space="preserve"> also the des logo should be always presented with a light background you may use gradient colors which you start from slightly dark and move towards light colors gradually and the logo is always on the light color side as shown in below photograph</w:t>
      </w:r>
    </w:p>
    <w:p w14:paraId="00A76A13" w14:textId="0C4D8551" w:rsidR="00AB4F4C" w:rsidRDefault="004E62C3">
      <w:r w:rsidRPr="004E62C3">
        <w:drawing>
          <wp:anchor distT="0" distB="0" distL="114300" distR="114300" simplePos="0" relativeHeight="251665408" behindDoc="1" locked="0" layoutInCell="1" allowOverlap="1" wp14:anchorId="70930CBD" wp14:editId="221A96BB">
            <wp:simplePos x="0" y="0"/>
            <wp:positionH relativeFrom="margin">
              <wp:posOffset>2756646</wp:posOffset>
            </wp:positionH>
            <wp:positionV relativeFrom="paragraph">
              <wp:posOffset>1009</wp:posOffset>
            </wp:positionV>
            <wp:extent cx="3747259" cy="2115670"/>
            <wp:effectExtent l="0" t="0" r="5715" b="0"/>
            <wp:wrapNone/>
            <wp:docPr id="116488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64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56321" cy="2120786"/>
                    </a:xfrm>
                    <a:prstGeom prst="rect">
                      <a:avLst/>
                    </a:prstGeom>
                  </pic:spPr>
                </pic:pic>
              </a:graphicData>
            </a:graphic>
            <wp14:sizeRelH relativeFrom="page">
              <wp14:pctWidth>0</wp14:pctWidth>
            </wp14:sizeRelH>
            <wp14:sizeRelV relativeFrom="page">
              <wp14:pctHeight>0</wp14:pctHeight>
            </wp14:sizeRelV>
          </wp:anchor>
        </w:drawing>
      </w:r>
      <w:r w:rsidR="00B32DDB" w:rsidRPr="00B32DDB">
        <w:drawing>
          <wp:inline distT="0" distB="0" distL="0" distR="0" wp14:anchorId="6B4CF01D" wp14:editId="6A1DFF40">
            <wp:extent cx="2545080" cy="3393440"/>
            <wp:effectExtent l="0" t="0" r="7620" b="0"/>
            <wp:docPr id="55726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62338" name=""/>
                    <pic:cNvPicPr/>
                  </pic:nvPicPr>
                  <pic:blipFill>
                    <a:blip r:embed="rId7"/>
                    <a:stretch>
                      <a:fillRect/>
                    </a:stretch>
                  </pic:blipFill>
                  <pic:spPr>
                    <a:xfrm>
                      <a:off x="0" y="0"/>
                      <a:ext cx="2546313" cy="3395084"/>
                    </a:xfrm>
                    <a:prstGeom prst="rect">
                      <a:avLst/>
                    </a:prstGeom>
                  </pic:spPr>
                </pic:pic>
              </a:graphicData>
            </a:graphic>
          </wp:inline>
        </w:drawing>
      </w:r>
    </w:p>
    <w:p w14:paraId="72AEA654" w14:textId="17921A66" w:rsidR="001435B6" w:rsidRDefault="001435B6">
      <w:r>
        <w:t xml:space="preserve"> </w:t>
      </w:r>
    </w:p>
    <w:p w14:paraId="62713DC5" w14:textId="12B1E118" w:rsidR="00DE6449" w:rsidRDefault="00DE6449">
      <w:r w:rsidRPr="00DE6449">
        <w:rPr>
          <w:highlight w:val="yellow"/>
        </w:rPr>
        <w:t xml:space="preserve">Point - </w:t>
      </w:r>
      <w:r w:rsidR="0092020C">
        <w:t>2</w:t>
      </w:r>
    </w:p>
    <w:p w14:paraId="61961C3B" w14:textId="058026C9" w:rsidR="00D408C4" w:rsidRDefault="00711F3C">
      <w:r>
        <w:t>TEXT CORRECTION</w:t>
      </w:r>
      <w:r w:rsidR="00D408C4">
        <w:t>-</w:t>
      </w:r>
      <w:r w:rsidR="00D408C4" w:rsidRPr="00D408C4">
        <w:t>Experts in Harmonics Study &amp; Analysis, Power Quality Audits, UAE</w:t>
      </w:r>
      <w:r w:rsidR="00D408C4" w:rsidRPr="00D408C4">
        <w:rPr>
          <w:rFonts w:ascii="Cambria Math" w:hAnsi="Cambria Math" w:cs="Cambria Math"/>
        </w:rPr>
        <w:t>‑</w:t>
      </w:r>
      <w:r w:rsidR="00D408C4" w:rsidRPr="00D408C4">
        <w:t xml:space="preserve">based manufacturing of </w:t>
      </w:r>
      <w:r w:rsidR="00CE7948">
        <w:t>Power quality solution</w:t>
      </w:r>
      <w:r w:rsidR="002D701B">
        <w:t>,</w:t>
      </w:r>
      <w:r w:rsidR="00D408C4" w:rsidRPr="00D408C4">
        <w:t xml:space="preserve"> Harmonic Filters, and Delta</w:t>
      </w:r>
      <w:r w:rsidR="00D408C4" w:rsidRPr="00D408C4">
        <w:rPr>
          <w:rFonts w:ascii="Cambria Math" w:hAnsi="Cambria Math" w:cs="Cambria Math"/>
        </w:rPr>
        <w:t>‑</w:t>
      </w:r>
      <w:r w:rsidR="00D408C4" w:rsidRPr="00D408C4">
        <w:t>T HVAC Control Solutions.</w:t>
      </w:r>
    </w:p>
    <w:p w14:paraId="6CE31A35" w14:textId="2163CA1D" w:rsidR="00D408C4" w:rsidRDefault="00D408C4"/>
    <w:p w14:paraId="15371776" w14:textId="117D7E2B" w:rsidR="00912D43" w:rsidRDefault="00711F3C">
      <w:r w:rsidRPr="00DE6449">
        <w:rPr>
          <w:noProof/>
        </w:rPr>
        <w:drawing>
          <wp:anchor distT="0" distB="0" distL="114300" distR="114300" simplePos="0" relativeHeight="251658240" behindDoc="1" locked="0" layoutInCell="1" allowOverlap="1" wp14:anchorId="65E155C4" wp14:editId="26E237D2">
            <wp:simplePos x="0" y="0"/>
            <wp:positionH relativeFrom="column">
              <wp:posOffset>2967990</wp:posOffset>
            </wp:positionH>
            <wp:positionV relativeFrom="paragraph">
              <wp:posOffset>2540</wp:posOffset>
            </wp:positionV>
            <wp:extent cx="2857500" cy="1678214"/>
            <wp:effectExtent l="0" t="0" r="0" b="0"/>
            <wp:wrapNone/>
            <wp:docPr id="147981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2581" name=""/>
                    <pic:cNvPicPr/>
                  </pic:nvPicPr>
                  <pic:blipFill>
                    <a:blip r:embed="rId8">
                      <a:extLst>
                        <a:ext uri="{28A0092B-C50C-407E-A947-70E740481C1C}">
                          <a14:useLocalDpi xmlns:a14="http://schemas.microsoft.com/office/drawing/2010/main" val="0"/>
                        </a:ext>
                      </a:extLst>
                    </a:blip>
                    <a:stretch>
                      <a:fillRect/>
                    </a:stretch>
                  </pic:blipFill>
                  <pic:spPr>
                    <a:xfrm>
                      <a:off x="0" y="0"/>
                      <a:ext cx="2857500" cy="1678214"/>
                    </a:xfrm>
                    <a:prstGeom prst="rect">
                      <a:avLst/>
                    </a:prstGeom>
                  </pic:spPr>
                </pic:pic>
              </a:graphicData>
            </a:graphic>
          </wp:anchor>
        </w:drawing>
      </w:r>
      <w:r w:rsidR="00D408C4" w:rsidRPr="00D408C4">
        <w:rPr>
          <w:noProof/>
          <w:highlight w:val="yellow"/>
        </w:rPr>
        <w:drawing>
          <wp:inline distT="0" distB="0" distL="0" distR="0" wp14:anchorId="348BD57E" wp14:editId="6043A505">
            <wp:extent cx="2841143" cy="1653540"/>
            <wp:effectExtent l="0" t="0" r="0" b="3810"/>
            <wp:docPr id="77027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72314" name=""/>
                    <pic:cNvPicPr/>
                  </pic:nvPicPr>
                  <pic:blipFill>
                    <a:blip r:embed="rId9"/>
                    <a:stretch>
                      <a:fillRect/>
                    </a:stretch>
                  </pic:blipFill>
                  <pic:spPr>
                    <a:xfrm>
                      <a:off x="0" y="0"/>
                      <a:ext cx="2874991" cy="1673239"/>
                    </a:xfrm>
                    <a:prstGeom prst="rect">
                      <a:avLst/>
                    </a:prstGeom>
                  </pic:spPr>
                </pic:pic>
              </a:graphicData>
            </a:graphic>
          </wp:inline>
        </w:drawing>
      </w:r>
    </w:p>
    <w:p w14:paraId="3F7C4A68" w14:textId="28244D46" w:rsidR="00D408C4" w:rsidRDefault="00D408C4"/>
    <w:p w14:paraId="2AC5DF9E" w14:textId="2944C845" w:rsidR="00640840" w:rsidRDefault="00640840">
      <w:r>
        <w:br w:type="page"/>
      </w:r>
    </w:p>
    <w:p w14:paraId="199A2CEE" w14:textId="279DB5C0" w:rsidR="00D408C4" w:rsidRDefault="00DE6449">
      <w:r w:rsidRPr="00DE6449">
        <w:rPr>
          <w:highlight w:val="yellow"/>
        </w:rPr>
        <w:lastRenderedPageBreak/>
        <w:t xml:space="preserve">Point - </w:t>
      </w:r>
      <w:r w:rsidR="00640840">
        <w:t>3</w:t>
      </w:r>
    </w:p>
    <w:p w14:paraId="6B01F362" w14:textId="3C9D3EE1" w:rsidR="00D408C4" w:rsidRDefault="003E57F2">
      <w:r>
        <w:rPr>
          <w:noProof/>
        </w:rPr>
        <mc:AlternateContent>
          <mc:Choice Requires="wps">
            <w:drawing>
              <wp:anchor distT="0" distB="0" distL="114300" distR="114300" simplePos="0" relativeHeight="251659264" behindDoc="0" locked="0" layoutInCell="1" allowOverlap="1" wp14:anchorId="7782157A" wp14:editId="32519FEB">
                <wp:simplePos x="0" y="0"/>
                <wp:positionH relativeFrom="column">
                  <wp:posOffset>4343400</wp:posOffset>
                </wp:positionH>
                <wp:positionV relativeFrom="paragraph">
                  <wp:posOffset>278130</wp:posOffset>
                </wp:positionV>
                <wp:extent cx="910590" cy="918210"/>
                <wp:effectExtent l="19050" t="19050" r="22860" b="15240"/>
                <wp:wrapNone/>
                <wp:docPr id="629052035" name="Oval 3"/>
                <wp:cNvGraphicFramePr/>
                <a:graphic xmlns:a="http://schemas.openxmlformats.org/drawingml/2006/main">
                  <a:graphicData uri="http://schemas.microsoft.com/office/word/2010/wordprocessingShape">
                    <wps:wsp>
                      <wps:cNvSpPr/>
                      <wps:spPr>
                        <a:xfrm>
                          <a:off x="0" y="0"/>
                          <a:ext cx="910590" cy="91821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132E67" id="Oval 3" o:spid="_x0000_s1026" style="position:absolute;margin-left:342pt;margin-top:21.9pt;width:71.7pt;height:72.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" filled="f" strokecolor="#e00" strokeweight="3pt">
                <v:stroke joinstyle="miter"/>
              </v:oval>
            </w:pict>
          </mc:Fallback>
        </mc:AlternateContent>
      </w:r>
      <w:r w:rsidR="00DE6449" w:rsidRPr="00DE6449">
        <w:rPr>
          <w:noProof/>
        </w:rPr>
        <w:drawing>
          <wp:inline distT="0" distB="0" distL="0" distR="0" wp14:anchorId="5601CF4B" wp14:editId="30EB7FCF">
            <wp:extent cx="5394960" cy="1271336"/>
            <wp:effectExtent l="0" t="0" r="0" b="5080"/>
            <wp:docPr id="16041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862" name=""/>
                    <pic:cNvPicPr/>
                  </pic:nvPicPr>
                  <pic:blipFill>
                    <a:blip r:embed="rId10"/>
                    <a:stretch>
                      <a:fillRect/>
                    </a:stretch>
                  </pic:blipFill>
                  <pic:spPr>
                    <a:xfrm>
                      <a:off x="0" y="0"/>
                      <a:ext cx="5400116" cy="1272551"/>
                    </a:xfrm>
                    <a:prstGeom prst="rect">
                      <a:avLst/>
                    </a:prstGeom>
                  </pic:spPr>
                </pic:pic>
              </a:graphicData>
            </a:graphic>
          </wp:inline>
        </w:drawing>
      </w:r>
    </w:p>
    <w:p w14:paraId="4E09DDDC" w14:textId="64001FA9" w:rsidR="00D408C4" w:rsidRDefault="00DE6449">
      <w:r>
        <w:t>Add LV Switchgear and Power Busbar</w:t>
      </w:r>
      <w:r w:rsidR="00576993">
        <w:t xml:space="preserve"> troubleshoot</w:t>
      </w:r>
      <w:r>
        <w:t>.</w:t>
      </w:r>
    </w:p>
    <w:p w14:paraId="3BF57765" w14:textId="05927540" w:rsidR="00D408C4" w:rsidRDefault="009C7F8D">
      <w:r>
        <w:t>Electrical Network performance optimization.</w:t>
      </w:r>
    </w:p>
    <w:p w14:paraId="41D9A92C" w14:textId="77777777" w:rsidR="00D408C4" w:rsidRDefault="00D408C4"/>
    <w:p w14:paraId="52B576EA" w14:textId="77777777" w:rsidR="00D408C4" w:rsidRDefault="00D408C4"/>
    <w:p w14:paraId="36AB3AB1" w14:textId="3FD6552F" w:rsidR="00DE6449" w:rsidRDefault="00DE6449">
      <w:pPr>
        <w:rPr>
          <w:b/>
          <w:bCs/>
          <w:noProof/>
          <w:sz w:val="28"/>
          <w:szCs w:val="28"/>
          <w:highlight w:val="yellow"/>
        </w:rPr>
      </w:pPr>
      <w:r>
        <w:rPr>
          <w:b/>
          <w:bCs/>
          <w:noProof/>
          <w:sz w:val="28"/>
          <w:szCs w:val="28"/>
          <w:highlight w:val="yellow"/>
        </w:rPr>
        <w:t>Point - 3</w:t>
      </w:r>
    </w:p>
    <w:p w14:paraId="6B3C1868" w14:textId="508C7BAF" w:rsidR="00D408C4" w:rsidRDefault="00D408C4">
      <w:r w:rsidRPr="005566BF">
        <w:rPr>
          <w:b/>
          <w:bCs/>
          <w:noProof/>
          <w:sz w:val="28"/>
          <w:szCs w:val="28"/>
          <w:highlight w:val="yellow"/>
        </w:rPr>
        <mc:AlternateContent>
          <mc:Choice Requires="wps">
            <w:drawing>
              <wp:inline distT="0" distB="0" distL="0" distR="0" wp14:anchorId="6514DE9E" wp14:editId="1BA9AE81">
                <wp:extent cx="304800" cy="304800"/>
                <wp:effectExtent l="0" t="0" r="0" b="0"/>
                <wp:docPr id="21209248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7D50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66BF">
        <w:rPr>
          <w:b/>
          <w:bCs/>
          <w:noProof/>
          <w:sz w:val="28"/>
          <w:szCs w:val="28"/>
          <w:highlight w:val="yellow"/>
        </w:rPr>
        <w:t xml:space="preserve"> </w:t>
      </w:r>
      <w:r w:rsidRPr="005566BF">
        <w:rPr>
          <w:b/>
          <w:bCs/>
          <w:noProof/>
          <w:sz w:val="28"/>
          <w:szCs w:val="28"/>
          <w:highlight w:val="yellow"/>
        </w:rPr>
        <mc:AlternateContent>
          <mc:Choice Requires="wps">
            <w:drawing>
              <wp:inline distT="0" distB="0" distL="0" distR="0" wp14:anchorId="1CB86A6B" wp14:editId="69D74FA7">
                <wp:extent cx="304800" cy="304800"/>
                <wp:effectExtent l="0" t="0" r="0" b="0"/>
                <wp:docPr id="1104344026"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DDE49"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566BF" w:rsidRPr="005566BF">
        <w:rPr>
          <w:b/>
          <w:bCs/>
          <w:noProof/>
          <w:sz w:val="28"/>
          <w:szCs w:val="28"/>
          <w:highlight w:val="yellow"/>
        </w:rPr>
        <w:t xml:space="preserve"> Pls Remove from every where – Electrical </w:t>
      </w:r>
      <w:r w:rsidR="005566BF">
        <w:rPr>
          <w:b/>
          <w:bCs/>
          <w:noProof/>
          <w:sz w:val="28"/>
          <w:szCs w:val="28"/>
          <w:highlight w:val="yellow"/>
        </w:rPr>
        <w:t xml:space="preserve">Engineering </w:t>
      </w:r>
      <w:r w:rsidR="005566BF" w:rsidRPr="007000CC">
        <w:rPr>
          <w:b/>
          <w:bCs/>
          <w:noProof/>
          <w:sz w:val="28"/>
          <w:szCs w:val="28"/>
          <w:highlight w:val="yellow"/>
        </w:rPr>
        <w:t xml:space="preserve">Consultantcy </w:t>
      </w:r>
      <w:r w:rsidR="007000CC" w:rsidRPr="007000CC">
        <w:rPr>
          <w:b/>
          <w:bCs/>
          <w:noProof/>
          <w:sz w:val="28"/>
          <w:szCs w:val="28"/>
          <w:highlight w:val="yellow"/>
        </w:rPr>
        <w:t>– This is not to be promoted</w:t>
      </w:r>
      <w:r w:rsidR="005566BF" w:rsidRPr="005566BF">
        <w:rPr>
          <w:noProof/>
          <w:sz w:val="28"/>
          <w:szCs w:val="28"/>
        </w:rPr>
        <w:t xml:space="preserve"> </w:t>
      </w:r>
      <w:r w:rsidR="005566BF" w:rsidRPr="005566BF">
        <w:rPr>
          <w:noProof/>
        </w:rPr>
        <w:drawing>
          <wp:inline distT="0" distB="0" distL="0" distR="0" wp14:anchorId="0E327600" wp14:editId="49A060AD">
            <wp:extent cx="5731510" cy="3275330"/>
            <wp:effectExtent l="0" t="0" r="2540" b="1270"/>
            <wp:docPr id="207549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6279" name=""/>
                    <pic:cNvPicPr/>
                  </pic:nvPicPr>
                  <pic:blipFill>
                    <a:blip r:embed="rId11"/>
                    <a:stretch>
                      <a:fillRect/>
                    </a:stretch>
                  </pic:blipFill>
                  <pic:spPr>
                    <a:xfrm>
                      <a:off x="0" y="0"/>
                      <a:ext cx="5731510" cy="3275330"/>
                    </a:xfrm>
                    <a:prstGeom prst="rect">
                      <a:avLst/>
                    </a:prstGeom>
                  </pic:spPr>
                </pic:pic>
              </a:graphicData>
            </a:graphic>
          </wp:inline>
        </w:drawing>
      </w:r>
    </w:p>
    <w:p w14:paraId="727EBFCC" w14:textId="77777777" w:rsidR="00D408C4" w:rsidRDefault="00D408C4" w:rsidP="00D408C4">
      <w:pPr>
        <w:rPr>
          <w:b/>
          <w:bCs/>
        </w:rPr>
      </w:pPr>
      <w:r w:rsidRPr="007A74FB">
        <w:rPr>
          <w:b/>
          <w:bCs/>
          <w:highlight w:val="yellow"/>
        </w:rPr>
        <w:t>ABOUT</w:t>
      </w:r>
    </w:p>
    <w:p w14:paraId="04DE5AD9" w14:textId="3DC3A37E" w:rsidR="004821C1" w:rsidRPr="00AD752D" w:rsidRDefault="00AD752D" w:rsidP="004821C1">
      <w:pPr>
        <w:rPr>
          <w:b/>
          <w:bCs/>
          <w:sz w:val="14"/>
          <w:szCs w:val="14"/>
        </w:rPr>
      </w:pPr>
      <w:r w:rsidRPr="00AD752D">
        <w:rPr>
          <w:b/>
          <w:bCs/>
          <w:sz w:val="14"/>
          <w:szCs w:val="14"/>
        </w:rPr>
        <w:t>Welcome to DES, with 20+ years of experience</w:t>
      </w:r>
      <w:r w:rsidR="004821C1" w:rsidRPr="00AD752D">
        <w:rPr>
          <w:b/>
          <w:bCs/>
          <w:sz w:val="14"/>
          <w:szCs w:val="14"/>
        </w:rPr>
        <w:t xml:space="preserve"> </w:t>
      </w:r>
      <w:r w:rsidRPr="00AD752D">
        <w:rPr>
          <w:b/>
          <w:bCs/>
          <w:sz w:val="14"/>
          <w:szCs w:val="14"/>
        </w:rPr>
        <w:t>your trusted partner in</w:t>
      </w:r>
      <w:r w:rsidR="004821C1" w:rsidRPr="00AD752D">
        <w:rPr>
          <w:b/>
          <w:bCs/>
          <w:sz w:val="14"/>
          <w:szCs w:val="14"/>
        </w:rPr>
        <w:t xml:space="preserve">  Power  </w:t>
      </w:r>
      <w:r w:rsidRPr="00AD752D">
        <w:rPr>
          <w:b/>
          <w:bCs/>
          <w:sz w:val="14"/>
          <w:szCs w:val="14"/>
        </w:rPr>
        <w:t>Quality Solutions for</w:t>
      </w:r>
      <w:r w:rsidR="004821C1" w:rsidRPr="00AD752D">
        <w:rPr>
          <w:b/>
          <w:bCs/>
          <w:sz w:val="14"/>
          <w:szCs w:val="14"/>
        </w:rPr>
        <w:t xml:space="preserve"> Electrical Network, Energy Audit Energy Savings, and Network Testing and Troubleshooting with specialized solutions.</w:t>
      </w:r>
    </w:p>
    <w:p w14:paraId="52B440AC" w14:textId="29495F83" w:rsidR="004821C1" w:rsidRPr="00AD752D" w:rsidRDefault="00AD752D" w:rsidP="004821C1">
      <w:pPr>
        <w:rPr>
          <w:b/>
          <w:bCs/>
          <w:sz w:val="14"/>
          <w:szCs w:val="14"/>
        </w:rPr>
      </w:pPr>
      <w:r w:rsidRPr="00AD752D">
        <w:rPr>
          <w:b/>
          <w:bCs/>
          <w:sz w:val="14"/>
          <w:szCs w:val="14"/>
        </w:rPr>
        <w:t>At DES, we are committed to providing comprehensive and innovative</w:t>
      </w:r>
      <w:r w:rsidR="004821C1" w:rsidRPr="00AD752D">
        <w:rPr>
          <w:b/>
          <w:bCs/>
          <w:sz w:val="14"/>
          <w:szCs w:val="14"/>
        </w:rPr>
        <w:t xml:space="preserve"> </w:t>
      </w:r>
      <w:r w:rsidRPr="00AD752D">
        <w:rPr>
          <w:b/>
          <w:bCs/>
          <w:sz w:val="14"/>
          <w:szCs w:val="14"/>
        </w:rPr>
        <w:t>solutions to enhance the efficiency</w:t>
      </w:r>
      <w:r w:rsidR="004821C1" w:rsidRPr="00AD752D">
        <w:rPr>
          <w:b/>
          <w:bCs/>
          <w:sz w:val="14"/>
          <w:szCs w:val="14"/>
        </w:rPr>
        <w:t xml:space="preserve">  </w:t>
      </w:r>
      <w:r w:rsidRPr="00AD752D">
        <w:rPr>
          <w:b/>
          <w:bCs/>
          <w:sz w:val="14"/>
          <w:szCs w:val="14"/>
        </w:rPr>
        <w:t>and reliability of</w:t>
      </w:r>
      <w:r w:rsidR="004821C1" w:rsidRPr="00AD752D">
        <w:rPr>
          <w:b/>
          <w:bCs/>
          <w:sz w:val="14"/>
          <w:szCs w:val="14"/>
        </w:rPr>
        <w:t xml:space="preserve">  your    </w:t>
      </w:r>
      <w:r w:rsidRPr="00AD752D">
        <w:rPr>
          <w:b/>
          <w:bCs/>
          <w:sz w:val="14"/>
          <w:szCs w:val="14"/>
        </w:rPr>
        <w:t>energy systems</w:t>
      </w:r>
      <w:r w:rsidR="004821C1" w:rsidRPr="00AD752D">
        <w:rPr>
          <w:b/>
          <w:bCs/>
          <w:sz w:val="14"/>
          <w:szCs w:val="14"/>
        </w:rPr>
        <w:t>.  Our</w:t>
      </w:r>
      <w:r w:rsidRPr="00AD752D">
        <w:rPr>
          <w:b/>
          <w:bCs/>
          <w:sz w:val="14"/>
          <w:szCs w:val="14"/>
        </w:rPr>
        <w:t xml:space="preserve"> </w:t>
      </w:r>
      <w:r w:rsidR="004821C1" w:rsidRPr="00AD752D">
        <w:rPr>
          <w:b/>
          <w:bCs/>
          <w:sz w:val="14"/>
          <w:szCs w:val="14"/>
        </w:rPr>
        <w:t>expertise spans across various domains ensure your business operates at its best, minimizing downtime and maximizing savings.</w:t>
      </w:r>
    </w:p>
    <w:p w14:paraId="7E854BF4" w14:textId="77777777" w:rsidR="00AD752D" w:rsidRPr="00AD752D" w:rsidRDefault="004821C1" w:rsidP="004821C1">
      <w:pPr>
        <w:rPr>
          <w:b/>
          <w:bCs/>
          <w:sz w:val="14"/>
          <w:szCs w:val="14"/>
        </w:rPr>
      </w:pPr>
      <w:r w:rsidRPr="00AD752D">
        <w:rPr>
          <w:b/>
          <w:bCs/>
          <w:sz w:val="14"/>
          <w:szCs w:val="14"/>
        </w:rPr>
        <w:t>•  Power Quality Audit and Solutions</w:t>
      </w:r>
    </w:p>
    <w:p w14:paraId="6821DDB3" w14:textId="689385EA" w:rsidR="004821C1" w:rsidRPr="00AD752D" w:rsidRDefault="00AD752D" w:rsidP="004821C1">
      <w:pPr>
        <w:rPr>
          <w:b/>
          <w:bCs/>
          <w:sz w:val="14"/>
          <w:szCs w:val="14"/>
        </w:rPr>
      </w:pPr>
      <w:r w:rsidRPr="00AD752D">
        <w:rPr>
          <w:b/>
          <w:bCs/>
          <w:sz w:val="14"/>
          <w:szCs w:val="14"/>
        </w:rPr>
        <w:t>• Energy</w:t>
      </w:r>
      <w:r w:rsidR="004821C1" w:rsidRPr="00AD752D">
        <w:rPr>
          <w:b/>
          <w:bCs/>
          <w:sz w:val="14"/>
          <w:szCs w:val="14"/>
        </w:rPr>
        <w:t xml:space="preserve"> Audit and Chilled Water System Optimization</w:t>
      </w:r>
    </w:p>
    <w:p w14:paraId="032CA713" w14:textId="76430659" w:rsidR="004821C1" w:rsidRPr="00AD752D" w:rsidRDefault="004821C1" w:rsidP="004821C1">
      <w:pPr>
        <w:rPr>
          <w:b/>
          <w:bCs/>
          <w:sz w:val="14"/>
          <w:szCs w:val="14"/>
        </w:rPr>
      </w:pPr>
      <w:r w:rsidRPr="00AD752D">
        <w:rPr>
          <w:b/>
          <w:bCs/>
          <w:sz w:val="14"/>
          <w:szCs w:val="14"/>
        </w:rPr>
        <w:t>•  Testing and Troubleshooting Network</w:t>
      </w:r>
    </w:p>
    <w:p w14:paraId="1D34CEB0" w14:textId="77777777" w:rsidR="00D408C4" w:rsidRPr="00D408C4" w:rsidRDefault="00D408C4" w:rsidP="00D408C4">
      <w:pPr>
        <w:rPr>
          <w:b/>
          <w:bCs/>
        </w:rPr>
      </w:pPr>
      <w:r w:rsidRPr="007A74FB">
        <w:rPr>
          <w:b/>
          <w:bCs/>
          <w:highlight w:val="yellow"/>
        </w:rPr>
        <w:lastRenderedPageBreak/>
        <w:t>VISION</w:t>
      </w:r>
    </w:p>
    <w:p w14:paraId="7701128D" w14:textId="77777777" w:rsidR="001A6851" w:rsidRDefault="001A6851" w:rsidP="00D408C4">
      <w:r w:rsidRPr="001A6851">
        <w:t>“To optimize the electrical industry by delivering cutting-edge solutions that enhance the health and reliability of electrical networks, ensuring sustainable energy for generations to come.”</w:t>
      </w:r>
    </w:p>
    <w:p w14:paraId="311CB43D" w14:textId="77777777" w:rsidR="001A6851" w:rsidRDefault="001A6851" w:rsidP="00D408C4"/>
    <w:p w14:paraId="634486D0" w14:textId="7F31B5E9" w:rsidR="00D408C4" w:rsidRPr="00D408C4" w:rsidRDefault="00D408C4" w:rsidP="00D408C4">
      <w:pPr>
        <w:rPr>
          <w:b/>
          <w:bCs/>
        </w:rPr>
      </w:pPr>
      <w:r w:rsidRPr="00D408C4">
        <w:rPr>
          <w:b/>
          <w:bCs/>
        </w:rPr>
        <w:t>VALUES</w:t>
      </w:r>
    </w:p>
    <w:p w14:paraId="56F4CF93" w14:textId="1C5E6E4D" w:rsidR="00D408C4" w:rsidRPr="00D408C4" w:rsidRDefault="00D408C4" w:rsidP="00D408C4">
      <w:pPr>
        <w:numPr>
          <w:ilvl w:val="0"/>
          <w:numId w:val="1"/>
        </w:numPr>
      </w:pPr>
      <w:r w:rsidRPr="00D408C4">
        <w:rPr>
          <w:b/>
          <w:bCs/>
        </w:rPr>
        <w:t>Engineering Excellence</w:t>
      </w:r>
      <w:r w:rsidRPr="00D408C4">
        <w:t xml:space="preserve"> – Precision</w:t>
      </w:r>
      <w:r w:rsidRPr="00D408C4">
        <w:noBreakHyphen/>
        <w:t xml:space="preserve">built products designed for performance and </w:t>
      </w:r>
      <w:r w:rsidR="00DE6449" w:rsidRPr="00D408C4">
        <w:t>durability.</w:t>
      </w:r>
    </w:p>
    <w:p w14:paraId="18ACFAA3" w14:textId="77777777" w:rsidR="00D408C4" w:rsidRPr="00D408C4" w:rsidRDefault="00D408C4" w:rsidP="00D408C4">
      <w:pPr>
        <w:numPr>
          <w:ilvl w:val="0"/>
          <w:numId w:val="1"/>
        </w:numPr>
      </w:pPr>
      <w:r w:rsidRPr="00D408C4">
        <w:rPr>
          <w:b/>
          <w:bCs/>
        </w:rPr>
        <w:t>Innovation in Power Quality</w:t>
      </w:r>
      <w:r w:rsidRPr="00D408C4">
        <w:t xml:space="preserve"> – Advanced harmonic mitigation technologies</w:t>
      </w:r>
    </w:p>
    <w:p w14:paraId="3F1800DA" w14:textId="77777777" w:rsidR="00D408C4" w:rsidRPr="00D408C4" w:rsidRDefault="00D408C4" w:rsidP="00D408C4">
      <w:pPr>
        <w:numPr>
          <w:ilvl w:val="0"/>
          <w:numId w:val="1"/>
        </w:numPr>
      </w:pPr>
      <w:r w:rsidRPr="00D408C4">
        <w:rPr>
          <w:b/>
          <w:bCs/>
        </w:rPr>
        <w:t>Customer</w:t>
      </w:r>
      <w:r w:rsidRPr="00D408C4">
        <w:rPr>
          <w:b/>
          <w:bCs/>
        </w:rPr>
        <w:noBreakHyphen/>
        <w:t>Centric Delivery</w:t>
      </w:r>
      <w:r w:rsidRPr="00D408C4">
        <w:t xml:space="preserve"> – Fast turnaround, reliable support, and tailored solutions</w:t>
      </w:r>
    </w:p>
    <w:p w14:paraId="16E58988" w14:textId="6F50AAC1" w:rsidR="00D408C4" w:rsidRPr="00D408C4" w:rsidRDefault="00D408C4" w:rsidP="00D408C4">
      <w:pPr>
        <w:numPr>
          <w:ilvl w:val="0"/>
          <w:numId w:val="1"/>
        </w:numPr>
      </w:pPr>
      <w:r w:rsidRPr="00D408C4">
        <w:rPr>
          <w:b/>
          <w:bCs/>
        </w:rPr>
        <w:t>Safety &amp; Reliability</w:t>
      </w:r>
      <w:r w:rsidRPr="00D408C4">
        <w:t xml:space="preserve"> – Products engineered for stable, long</w:t>
      </w:r>
      <w:r w:rsidRPr="00D408C4">
        <w:noBreakHyphen/>
        <w:t xml:space="preserve">term </w:t>
      </w:r>
      <w:r w:rsidR="00DE6449" w:rsidRPr="00D408C4">
        <w:t>operation.</w:t>
      </w:r>
    </w:p>
    <w:p w14:paraId="7ED9F42E" w14:textId="11942218" w:rsidR="00D408C4" w:rsidRPr="00D408C4" w:rsidRDefault="00D408C4" w:rsidP="00D408C4">
      <w:pPr>
        <w:numPr>
          <w:ilvl w:val="0"/>
          <w:numId w:val="1"/>
        </w:numPr>
      </w:pPr>
      <w:r w:rsidRPr="00D408C4">
        <w:rPr>
          <w:b/>
          <w:bCs/>
        </w:rPr>
        <w:t>UAE Manufacturing Commitment</w:t>
      </w:r>
      <w:r w:rsidRPr="00D408C4">
        <w:t xml:space="preserve"> – </w:t>
      </w:r>
      <w:r w:rsidR="006123B2">
        <w:t>Made in UAE with precision</w:t>
      </w:r>
      <w:r w:rsidRPr="00D408C4">
        <w:t xml:space="preserve"> quality </w:t>
      </w:r>
      <w:r w:rsidR="00CD4AAC">
        <w:t>Solution</w:t>
      </w:r>
      <w:r w:rsidR="00182A2B">
        <w:t>s</w:t>
      </w:r>
      <w:r w:rsidRPr="00D408C4">
        <w:t xml:space="preserve"> and faster </w:t>
      </w:r>
      <w:r w:rsidR="00DE6449" w:rsidRPr="00D408C4">
        <w:t>delivery.</w:t>
      </w:r>
    </w:p>
    <w:p w14:paraId="0A797762" w14:textId="77777777" w:rsidR="00D408C4" w:rsidRPr="00D408C4" w:rsidRDefault="00D408C4" w:rsidP="00D408C4">
      <w:pPr>
        <w:rPr>
          <w:b/>
          <w:bCs/>
        </w:rPr>
      </w:pPr>
      <w:r w:rsidRPr="00D408C4">
        <w:rPr>
          <w:b/>
          <w:bCs/>
        </w:rPr>
        <w:t>MISSION</w:t>
      </w:r>
    </w:p>
    <w:p w14:paraId="70E5A904" w14:textId="77777777" w:rsidR="00D408C4" w:rsidRPr="00D408C4" w:rsidRDefault="00D408C4" w:rsidP="00D408C4">
      <w:r w:rsidRPr="00D408C4">
        <w:t>To manufacture high</w:t>
      </w:r>
      <w:r w:rsidRPr="00D408C4">
        <w:noBreakHyphen/>
        <w:t xml:space="preserve">quality </w:t>
      </w:r>
      <w:r w:rsidRPr="00D408C4">
        <w:rPr>
          <w:b/>
          <w:bCs/>
        </w:rPr>
        <w:t>Capacitors, Reactors, and Active Harmonic Filter Panels</w:t>
      </w:r>
      <w:r w:rsidRPr="00D408C4">
        <w:t xml:space="preserve">, and deliver advanced </w:t>
      </w:r>
      <w:r w:rsidRPr="00D408C4">
        <w:rPr>
          <w:b/>
          <w:bCs/>
        </w:rPr>
        <w:t>Harmonics Study &amp; Analysis, Power Quality Audits, Reactive Energy Management, and Delta</w:t>
      </w:r>
      <w:r w:rsidRPr="00D408C4">
        <w:rPr>
          <w:b/>
          <w:bCs/>
        </w:rPr>
        <w:noBreakHyphen/>
        <w:t>T HVAC Control Solutions</w:t>
      </w:r>
      <w:r w:rsidRPr="00D408C4">
        <w:t xml:space="preserve"> across the UAE — enabling clients to achieve compliance, efficiency, and electrical stability.</w:t>
      </w:r>
    </w:p>
    <w:p w14:paraId="2AB92CF3" w14:textId="77777777" w:rsidR="00D408C4" w:rsidRDefault="00D408C4"/>
    <w:p w14:paraId="6E9BB0B4" w14:textId="77777777" w:rsidR="005566BF" w:rsidRDefault="005566BF"/>
    <w:p w14:paraId="01507805" w14:textId="77777777" w:rsidR="005566BF" w:rsidRDefault="005566BF"/>
    <w:p w14:paraId="68235EC9" w14:textId="77777777" w:rsidR="005566BF" w:rsidRDefault="005566BF"/>
    <w:p w14:paraId="60E7EFE6" w14:textId="77777777" w:rsidR="005566BF" w:rsidRDefault="005566BF"/>
    <w:p w14:paraId="25ABF3AC" w14:textId="77777777" w:rsidR="005566BF" w:rsidRDefault="005566BF"/>
    <w:p w14:paraId="0624FA05" w14:textId="77777777" w:rsidR="005566BF" w:rsidRDefault="005566BF"/>
    <w:p w14:paraId="1356A38B" w14:textId="77777777" w:rsidR="005566BF" w:rsidRDefault="005566BF"/>
    <w:p w14:paraId="32C16863" w14:textId="77777777" w:rsidR="005566BF" w:rsidRDefault="005566BF"/>
    <w:p w14:paraId="463D1BDD" w14:textId="77777777" w:rsidR="005566BF" w:rsidRDefault="005566BF"/>
    <w:p w14:paraId="33A0BDC4" w14:textId="77777777" w:rsidR="005566BF" w:rsidRDefault="005566BF"/>
    <w:p w14:paraId="74901D90" w14:textId="77777777" w:rsidR="005566BF" w:rsidRDefault="005566BF"/>
    <w:p w14:paraId="257A6B3D" w14:textId="77777777" w:rsidR="005566BF" w:rsidRDefault="005566BF"/>
    <w:p w14:paraId="5499ABAF" w14:textId="77777777" w:rsidR="005566BF" w:rsidRDefault="005566BF"/>
    <w:p w14:paraId="3E0ECFC1" w14:textId="77777777" w:rsidR="005566BF" w:rsidRDefault="005566BF"/>
    <w:p w14:paraId="42BF8077" w14:textId="77777777" w:rsidR="005566BF" w:rsidRDefault="005566BF"/>
    <w:p w14:paraId="78344498" w14:textId="06BABADC" w:rsidR="005566BF" w:rsidRDefault="00DE6449">
      <w:r w:rsidRPr="00DE6449">
        <w:rPr>
          <w:highlight w:val="yellow"/>
        </w:rPr>
        <w:lastRenderedPageBreak/>
        <w:t>Point - 4</w:t>
      </w:r>
    </w:p>
    <w:p w14:paraId="273558A3" w14:textId="4E652E82" w:rsidR="005566BF" w:rsidRDefault="005566BF">
      <w:r w:rsidRPr="005566BF">
        <w:rPr>
          <w:noProof/>
        </w:rPr>
        <w:drawing>
          <wp:inline distT="0" distB="0" distL="0" distR="0" wp14:anchorId="630F0DC4" wp14:editId="5329EFFD">
            <wp:extent cx="5731510" cy="3150870"/>
            <wp:effectExtent l="0" t="0" r="2540" b="0"/>
            <wp:docPr id="151010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00004" name=""/>
                    <pic:cNvPicPr/>
                  </pic:nvPicPr>
                  <pic:blipFill>
                    <a:blip r:embed="rId12"/>
                    <a:stretch>
                      <a:fillRect/>
                    </a:stretch>
                  </pic:blipFill>
                  <pic:spPr>
                    <a:xfrm>
                      <a:off x="0" y="0"/>
                      <a:ext cx="5731510" cy="3150870"/>
                    </a:xfrm>
                    <a:prstGeom prst="rect">
                      <a:avLst/>
                    </a:prstGeom>
                  </pic:spPr>
                </pic:pic>
              </a:graphicData>
            </a:graphic>
          </wp:inline>
        </w:drawing>
      </w:r>
    </w:p>
    <w:p w14:paraId="1468F362" w14:textId="3B6D6BB0" w:rsidR="005566BF" w:rsidRDefault="005566BF"/>
    <w:p w14:paraId="6C18814F" w14:textId="0C2C88D4" w:rsidR="005566BF" w:rsidRDefault="005566BF">
      <w:r w:rsidRPr="005566BF">
        <w:t>Ready to elevate your electrical infrastructure with precision</w:t>
      </w:r>
      <w:r w:rsidRPr="005566BF">
        <w:noBreakHyphen/>
        <w:t>engineered power</w:t>
      </w:r>
      <w:r w:rsidRPr="005566BF">
        <w:noBreakHyphen/>
        <w:t>quality products? Our UAE</w:t>
      </w:r>
      <w:r w:rsidRPr="005566BF">
        <w:noBreakHyphen/>
        <w:t>based manufacturing team delivers advanced Capacitors, Reactors, and Active Harmonic Filters to support your journey toward efficiency, safety, and sustainable performance.</w:t>
      </w:r>
    </w:p>
    <w:p w14:paraId="53F5AA65" w14:textId="490B08ED" w:rsidR="005566BF" w:rsidRDefault="005566BF"/>
    <w:p w14:paraId="3CE466E6" w14:textId="2F9B9BEE" w:rsidR="005566BF" w:rsidRDefault="00DE6449">
      <w:r w:rsidRPr="00DE6449">
        <w:rPr>
          <w:highlight w:val="yellow"/>
        </w:rPr>
        <w:t>Point - 5</w:t>
      </w:r>
    </w:p>
    <w:p w14:paraId="6312628E" w14:textId="7C0610B1" w:rsidR="00612228" w:rsidRDefault="00A7070E">
      <w:r w:rsidRPr="00DE6449">
        <w:rPr>
          <w:noProof/>
        </w:rPr>
        <w:drawing>
          <wp:anchor distT="0" distB="0" distL="114300" distR="114300" simplePos="0" relativeHeight="251660288" behindDoc="1" locked="0" layoutInCell="1" allowOverlap="1" wp14:anchorId="081F4CB1" wp14:editId="6BBCF8E0">
            <wp:simplePos x="0" y="0"/>
            <wp:positionH relativeFrom="column">
              <wp:posOffset>147955</wp:posOffset>
            </wp:positionH>
            <wp:positionV relativeFrom="paragraph">
              <wp:posOffset>431800</wp:posOffset>
            </wp:positionV>
            <wp:extent cx="4045301" cy="2461260"/>
            <wp:effectExtent l="0" t="0" r="0" b="0"/>
            <wp:wrapNone/>
            <wp:docPr id="70337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8157" name=""/>
                    <pic:cNvPicPr/>
                  </pic:nvPicPr>
                  <pic:blipFill>
                    <a:blip r:embed="rId13">
                      <a:extLst>
                        <a:ext uri="{28A0092B-C50C-407E-A947-70E740481C1C}">
                          <a14:useLocalDpi xmlns:a14="http://schemas.microsoft.com/office/drawing/2010/main" val="0"/>
                        </a:ext>
                      </a:extLst>
                    </a:blip>
                    <a:stretch>
                      <a:fillRect/>
                    </a:stretch>
                  </pic:blipFill>
                  <pic:spPr>
                    <a:xfrm>
                      <a:off x="0" y="0"/>
                      <a:ext cx="4045301" cy="2461260"/>
                    </a:xfrm>
                    <a:prstGeom prst="rect">
                      <a:avLst/>
                    </a:prstGeom>
                  </pic:spPr>
                </pic:pic>
              </a:graphicData>
            </a:graphic>
            <wp14:sizeRelH relativeFrom="page">
              <wp14:pctWidth>0</wp14:pctWidth>
            </wp14:sizeRelH>
            <wp14:sizeRelV relativeFrom="page">
              <wp14:pctHeight>0</wp14:pctHeight>
            </wp14:sizeRelV>
          </wp:anchor>
        </w:drawing>
      </w:r>
      <w:r w:rsidR="00D16F85">
        <w:rPr>
          <w:lang w:val="en-US"/>
        </w:rPr>
        <w:t xml:space="preserve">TEXT CHANGE- </w:t>
      </w:r>
      <w:r w:rsidR="00407391" w:rsidRPr="00407391">
        <w:rPr>
          <w:lang w:val="en-US"/>
        </w:rPr>
        <w:t>Providing detailed thermography services in line with NFP and IC standards to ensure reliable operations of the network along with forecasting</w:t>
      </w:r>
      <w:r w:rsidRPr="00A7070E">
        <w:rPr>
          <w:lang w:val="en-US"/>
        </w:rPr>
        <w:t xml:space="preserve"> future risks and providing mitigation solutions</w:t>
      </w:r>
    </w:p>
    <w:p w14:paraId="19986EBA" w14:textId="22B8902E" w:rsidR="00DE6449" w:rsidRDefault="00D16F85">
      <w:r>
        <w:rPr>
          <w:noProof/>
        </w:rPr>
        <mc:AlternateContent>
          <mc:Choice Requires="wps">
            <w:drawing>
              <wp:anchor distT="0" distB="0" distL="114300" distR="114300" simplePos="0" relativeHeight="251661312" behindDoc="0" locked="0" layoutInCell="1" allowOverlap="1" wp14:anchorId="1D7FEFC2" wp14:editId="5231AB60">
                <wp:simplePos x="0" y="0"/>
                <wp:positionH relativeFrom="column">
                  <wp:posOffset>331470</wp:posOffset>
                </wp:positionH>
                <wp:positionV relativeFrom="paragraph">
                  <wp:posOffset>150495</wp:posOffset>
                </wp:positionV>
                <wp:extent cx="3409950" cy="560070"/>
                <wp:effectExtent l="0" t="0" r="19050" b="11430"/>
                <wp:wrapNone/>
                <wp:docPr id="1829126889" name="Oval 4"/>
                <wp:cNvGraphicFramePr/>
                <a:graphic xmlns:a="http://schemas.openxmlformats.org/drawingml/2006/main">
                  <a:graphicData uri="http://schemas.microsoft.com/office/word/2010/wordprocessingShape">
                    <wps:wsp>
                      <wps:cNvSpPr/>
                      <wps:spPr>
                        <a:xfrm>
                          <a:off x="0" y="0"/>
                          <a:ext cx="3409950" cy="56007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6878C76" id="Oval 4" o:spid="_x0000_s1026" style="position:absolute;margin-left:26.1pt;margin-top:11.85pt;width:268.5pt;height:44.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" filled="f" strokecolor="#030e13 [484]" strokeweight="1pt">
                <v:stroke joinstyle="miter"/>
              </v:oval>
            </w:pict>
          </mc:Fallback>
        </mc:AlternateContent>
      </w:r>
    </w:p>
    <w:p w14:paraId="2D2A5598" w14:textId="77777777" w:rsidR="00A874F5" w:rsidRDefault="00A874F5">
      <w:pPr>
        <w:rPr>
          <w:highlight w:val="yellow"/>
        </w:rPr>
      </w:pPr>
      <w:r>
        <w:rPr>
          <w:highlight w:val="yellow"/>
        </w:rPr>
        <w:br w:type="page"/>
      </w:r>
    </w:p>
    <w:p w14:paraId="355102B3" w14:textId="0464E177" w:rsidR="00DE6449" w:rsidRDefault="00DE6449">
      <w:r w:rsidRPr="00DE6449">
        <w:rPr>
          <w:highlight w:val="yellow"/>
        </w:rPr>
        <w:lastRenderedPageBreak/>
        <w:t>Point - 6</w:t>
      </w:r>
    </w:p>
    <w:p w14:paraId="58CE37EF" w14:textId="3DB0BAA1" w:rsidR="00DE6449" w:rsidRDefault="00112771">
      <w:r>
        <w:t xml:space="preserve">Need to change this page with </w:t>
      </w:r>
      <w:r w:rsidRPr="009E39ED">
        <w:rPr>
          <w:b/>
          <w:bCs/>
        </w:rPr>
        <w:t>Our solutions and Our Services</w:t>
      </w:r>
      <w:r w:rsidR="009E39ED">
        <w:rPr>
          <w:b/>
          <w:bCs/>
        </w:rPr>
        <w:t xml:space="preserve"> (2 separate Page)</w:t>
      </w:r>
      <w:r>
        <w:t xml:space="preserve"> as per below lists. </w:t>
      </w:r>
    </w:p>
    <w:tbl>
      <w:tblPr>
        <w:tblStyle w:val="TableGrid"/>
        <w:tblW w:w="0" w:type="auto"/>
        <w:tblLook w:val="04A0" w:firstRow="1" w:lastRow="0" w:firstColumn="1" w:lastColumn="0" w:noHBand="0" w:noVBand="1"/>
      </w:tblPr>
      <w:tblGrid>
        <w:gridCol w:w="4508"/>
        <w:gridCol w:w="4508"/>
      </w:tblGrid>
      <w:tr w:rsidR="0071444F" w14:paraId="5ECF9468" w14:textId="77777777" w:rsidTr="00881782">
        <w:tc>
          <w:tcPr>
            <w:tcW w:w="4508" w:type="dxa"/>
          </w:tcPr>
          <w:p w14:paraId="658D651A" w14:textId="77777777" w:rsidR="0071444F" w:rsidRPr="0071444F" w:rsidRDefault="0071444F" w:rsidP="0071444F">
            <w:pPr>
              <w:rPr>
                <w:b/>
                <w:bCs/>
              </w:rPr>
            </w:pPr>
            <w:r w:rsidRPr="0071444F">
              <w:rPr>
                <w:b/>
                <w:bCs/>
              </w:rPr>
              <w:t>Solutions</w:t>
            </w:r>
          </w:p>
          <w:p w14:paraId="7A2E8410" w14:textId="77777777" w:rsidR="0071444F" w:rsidRDefault="0071444F" w:rsidP="0071444F"/>
          <w:p w14:paraId="46CFD928" w14:textId="5340DB6B" w:rsidR="0071444F" w:rsidRDefault="0071444F" w:rsidP="0071444F">
            <w:r>
              <w:t>Capacitors</w:t>
            </w:r>
          </w:p>
          <w:p w14:paraId="2ECAA91A" w14:textId="77777777" w:rsidR="0071444F" w:rsidRDefault="0071444F" w:rsidP="0071444F">
            <w:r>
              <w:t>   Reactors</w:t>
            </w:r>
          </w:p>
          <w:p w14:paraId="2FC60E8E" w14:textId="77777777" w:rsidR="0071444F" w:rsidRDefault="0071444F" w:rsidP="0071444F">
            <w:r>
              <w:t>   Auto-PFC Controller</w:t>
            </w:r>
          </w:p>
          <w:p w14:paraId="5C293BB2" w14:textId="77777777" w:rsidR="0071444F" w:rsidRDefault="0071444F" w:rsidP="0071444F">
            <w:r>
              <w:t>   Harmonic’s Filters</w:t>
            </w:r>
          </w:p>
          <w:p w14:paraId="34E3FAE6" w14:textId="77777777" w:rsidR="0071444F" w:rsidRDefault="0071444F" w:rsidP="0071444F">
            <w:r>
              <w:t xml:space="preserve">   Customize Filters </w:t>
            </w:r>
          </w:p>
          <w:p w14:paraId="291D1E3A" w14:textId="77777777" w:rsidR="0071444F" w:rsidRDefault="0071444F" w:rsidP="0071444F">
            <w:r>
              <w:t>   Low Voltage Capacitors, Reactors and Controllers</w:t>
            </w:r>
          </w:p>
          <w:p w14:paraId="5D1D5449" w14:textId="77777777" w:rsidR="0071444F" w:rsidRDefault="0071444F" w:rsidP="0071444F">
            <w:r>
              <w:t>   Capacitor Banks and Compact APFC Panels</w:t>
            </w:r>
          </w:p>
          <w:p w14:paraId="49375DB8" w14:textId="77777777" w:rsidR="0071444F" w:rsidRDefault="0071444F" w:rsidP="0071444F">
            <w:r>
              <w:t>   Hybrid Systems</w:t>
            </w:r>
          </w:p>
          <w:p w14:paraId="79A175F6" w14:textId="77777777" w:rsidR="0071444F" w:rsidRDefault="0071444F" w:rsidP="00881782"/>
        </w:tc>
        <w:tc>
          <w:tcPr>
            <w:tcW w:w="4508" w:type="dxa"/>
          </w:tcPr>
          <w:p w14:paraId="51E87690" w14:textId="77777777" w:rsidR="0071444F" w:rsidRPr="00410FF3" w:rsidRDefault="0071444F" w:rsidP="00881782">
            <w:pPr>
              <w:rPr>
                <w:b/>
                <w:bCs/>
              </w:rPr>
            </w:pPr>
            <w:r w:rsidRPr="00410FF3">
              <w:rPr>
                <w:b/>
                <w:bCs/>
              </w:rPr>
              <w:t>Services</w:t>
            </w:r>
          </w:p>
          <w:p w14:paraId="37F8455A" w14:textId="77777777" w:rsidR="00410FF3" w:rsidRDefault="00410FF3" w:rsidP="00410FF3">
            <w:r>
              <w:t xml:space="preserve"> </w:t>
            </w:r>
          </w:p>
          <w:p w14:paraId="16A80D16" w14:textId="140B07CF" w:rsidR="00410FF3" w:rsidRDefault="00410FF3" w:rsidP="00410FF3">
            <w:r>
              <w:t>Thermal Test</w:t>
            </w:r>
            <w:r>
              <w:t>ing</w:t>
            </w:r>
          </w:p>
          <w:p w14:paraId="480AC5A8" w14:textId="77777777" w:rsidR="00410FF3" w:rsidRDefault="00410FF3" w:rsidP="00410FF3">
            <w:r>
              <w:t>  Dark-Hour Test</w:t>
            </w:r>
          </w:p>
          <w:p w14:paraId="604D8E81" w14:textId="77777777" w:rsidR="00410FF3" w:rsidRDefault="00410FF3" w:rsidP="00410FF3">
            <w:r>
              <w:t>  Capacitor bank Test</w:t>
            </w:r>
          </w:p>
          <w:p w14:paraId="1A60C7DA" w14:textId="77777777" w:rsidR="00410FF3" w:rsidRDefault="00410FF3" w:rsidP="00410FF3">
            <w:r>
              <w:t xml:space="preserve">  UPS Load / Unload Test </w:t>
            </w:r>
            <w:r>
              <w:t>  Battey Test</w:t>
            </w:r>
          </w:p>
          <w:p w14:paraId="0DDFB9A2" w14:textId="77777777" w:rsidR="00410FF3" w:rsidRDefault="00410FF3" w:rsidP="00410FF3">
            <w:r>
              <w:t>  Switchgear Test</w:t>
            </w:r>
          </w:p>
          <w:p w14:paraId="5AE1419C" w14:textId="77777777" w:rsidR="00410FF3" w:rsidRDefault="00410FF3" w:rsidP="00410FF3">
            <w:r>
              <w:t>  Earth Testing</w:t>
            </w:r>
          </w:p>
          <w:p w14:paraId="0E9EDBA3" w14:textId="77777777" w:rsidR="00410FF3" w:rsidRDefault="00410FF3" w:rsidP="00410FF3">
            <w:r>
              <w:t xml:space="preserve">  Loop Impedance Test </w:t>
            </w:r>
            <w:r>
              <w:t>  LV Test</w:t>
            </w:r>
          </w:p>
          <w:p w14:paraId="7F5CA725" w14:textId="77777777" w:rsidR="00410FF3" w:rsidRDefault="00410FF3" w:rsidP="00410FF3">
            <w:r>
              <w:t>  Earth Leakage Test</w:t>
            </w:r>
          </w:p>
          <w:p w14:paraId="208539B8" w14:textId="77777777" w:rsidR="00410FF3" w:rsidRDefault="00410FF3" w:rsidP="00410FF3">
            <w:r>
              <w:t> Network Imbalance Test</w:t>
            </w:r>
            <w:r>
              <w:t xml:space="preserve">   Harmonics and Power Quality Audits </w:t>
            </w:r>
            <w:r>
              <w:t>   Harmonics’ Assessment</w:t>
            </w:r>
          </w:p>
          <w:p w14:paraId="32040450" w14:textId="77777777" w:rsidR="00410FF3" w:rsidRDefault="00410FF3" w:rsidP="00410FF3">
            <w:r>
              <w:t>   Mathematical Modeling C Simulation</w:t>
            </w:r>
          </w:p>
          <w:p w14:paraId="5F263AF1" w14:textId="77777777" w:rsidR="00410FF3" w:rsidRDefault="00410FF3" w:rsidP="00410FF3">
            <w:r>
              <w:t> Design calculation for Harmonic Mitigation, Sag/Swell correction, Unbalance,</w:t>
            </w:r>
          </w:p>
          <w:p w14:paraId="58B00D23" w14:textId="77777777" w:rsidR="00410FF3" w:rsidRDefault="00410FF3" w:rsidP="00410FF3">
            <w:r>
              <w:t>   Reactive Energy Management</w:t>
            </w:r>
          </w:p>
          <w:p w14:paraId="74F4CC88" w14:textId="77777777" w:rsidR="00410FF3" w:rsidRDefault="00410FF3" w:rsidP="00410FF3">
            <w:r>
              <w:t xml:space="preserve">   Transient’s Calculations/simulation </w:t>
            </w:r>
            <w:r>
              <w:t>   Load Un-balance calculation</w:t>
            </w:r>
          </w:p>
          <w:p w14:paraId="6E576EEC" w14:textId="77777777" w:rsidR="00410FF3" w:rsidRDefault="00410FF3" w:rsidP="00410FF3">
            <w:r>
              <w:t>   Earth Leakage current calculation/simulation</w:t>
            </w:r>
          </w:p>
          <w:p w14:paraId="42374E9C" w14:textId="2B4734C5" w:rsidR="0071444F" w:rsidRDefault="00410FF3" w:rsidP="00410FF3">
            <w:r>
              <w:t>   Reactive Energy calculation/simulation</w:t>
            </w:r>
          </w:p>
        </w:tc>
      </w:tr>
    </w:tbl>
    <w:p w14:paraId="1E17298B" w14:textId="5ED87A88" w:rsidR="0071444F" w:rsidRDefault="0071444F"/>
    <w:p w14:paraId="2B3ED113" w14:textId="0CEDF8F4" w:rsidR="00671BE8" w:rsidRDefault="00671BE8"/>
    <w:p w14:paraId="56850D8C" w14:textId="20746303" w:rsidR="005566BF" w:rsidRDefault="00410FF3">
      <w:r>
        <w:rPr>
          <w:noProof/>
        </w:rPr>
        <mc:AlternateContent>
          <mc:Choice Requires="wps">
            <w:drawing>
              <wp:anchor distT="0" distB="0" distL="114300" distR="114300" simplePos="0" relativeHeight="251664384" behindDoc="0" locked="0" layoutInCell="1" allowOverlap="1" wp14:anchorId="2BCB90E6" wp14:editId="0B8D0E25">
                <wp:simplePos x="0" y="0"/>
                <wp:positionH relativeFrom="column">
                  <wp:posOffset>537210</wp:posOffset>
                </wp:positionH>
                <wp:positionV relativeFrom="paragraph">
                  <wp:posOffset>681355</wp:posOffset>
                </wp:positionV>
                <wp:extent cx="4785360" cy="2293620"/>
                <wp:effectExtent l="19050" t="19050" r="15240" b="30480"/>
                <wp:wrapNone/>
                <wp:docPr id="97624728" name="Straight Connector 5"/>
                <wp:cNvGraphicFramePr/>
                <a:graphic xmlns:a="http://schemas.openxmlformats.org/drawingml/2006/main">
                  <a:graphicData uri="http://schemas.microsoft.com/office/word/2010/wordprocessingShape">
                    <wps:wsp>
                      <wps:cNvCnPr/>
                      <wps:spPr>
                        <a:xfrm flipH="1" flipV="1">
                          <a:off x="0" y="0"/>
                          <a:ext cx="4785360" cy="2293620"/>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0F827" id="Straight Connector 5"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53.65pt" to="419.1pt,2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" strokecolor="#e00" strokeweight="3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741162A4" wp14:editId="27F78DB2">
                <wp:simplePos x="0" y="0"/>
                <wp:positionH relativeFrom="column">
                  <wp:posOffset>419100</wp:posOffset>
                </wp:positionH>
                <wp:positionV relativeFrom="paragraph">
                  <wp:posOffset>475615</wp:posOffset>
                </wp:positionV>
                <wp:extent cx="4773930" cy="2125980"/>
                <wp:effectExtent l="19050" t="19050" r="26670" b="26670"/>
                <wp:wrapNone/>
                <wp:docPr id="540247153" name="Straight Connector 5"/>
                <wp:cNvGraphicFramePr/>
                <a:graphic xmlns:a="http://schemas.openxmlformats.org/drawingml/2006/main">
                  <a:graphicData uri="http://schemas.microsoft.com/office/word/2010/wordprocessingShape">
                    <wps:wsp>
                      <wps:cNvCnPr/>
                      <wps:spPr>
                        <a:xfrm flipV="1">
                          <a:off x="0" y="0"/>
                          <a:ext cx="4773930" cy="2125980"/>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9C2EE6"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3pt,37.45pt" to="408.9pt,2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" strokecolor="#e00" strokeweight="3pt">
                <v:stroke joinstyle="miter"/>
              </v:line>
            </w:pict>
          </mc:Fallback>
        </mc:AlternateContent>
      </w:r>
      <w:r w:rsidR="005566BF" w:rsidRPr="005566BF">
        <w:rPr>
          <w:noProof/>
        </w:rPr>
        <w:drawing>
          <wp:inline distT="0" distB="0" distL="0" distR="0" wp14:anchorId="61E9B59C" wp14:editId="07C0ED87">
            <wp:extent cx="5731510" cy="3206750"/>
            <wp:effectExtent l="0" t="0" r="2540" b="0"/>
            <wp:docPr id="158092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21224" name=""/>
                    <pic:cNvPicPr/>
                  </pic:nvPicPr>
                  <pic:blipFill>
                    <a:blip r:embed="rId14"/>
                    <a:stretch>
                      <a:fillRect/>
                    </a:stretch>
                  </pic:blipFill>
                  <pic:spPr>
                    <a:xfrm>
                      <a:off x="0" y="0"/>
                      <a:ext cx="5731510" cy="3206750"/>
                    </a:xfrm>
                    <a:prstGeom prst="rect">
                      <a:avLst/>
                    </a:prstGeom>
                  </pic:spPr>
                </pic:pic>
              </a:graphicData>
            </a:graphic>
          </wp:inline>
        </w:drawing>
      </w:r>
    </w:p>
    <w:p w14:paraId="3D0809B9" w14:textId="77777777" w:rsidR="002F1793" w:rsidRDefault="002F1793"/>
    <w:p w14:paraId="66046CE3" w14:textId="77777777" w:rsidR="00BA797F" w:rsidRDefault="00BA797F"/>
    <w:p w14:paraId="28054EEC" w14:textId="56B33710" w:rsidR="00BA797F" w:rsidRDefault="00BA797F">
      <w:r>
        <w:t>Meeting Points to discuss</w:t>
      </w:r>
    </w:p>
    <w:p w14:paraId="210CCB4E" w14:textId="016FF75A" w:rsidR="00BA797F" w:rsidRDefault="00BA797F" w:rsidP="00BA797F">
      <w:pPr>
        <w:pStyle w:val="ListParagraph"/>
        <w:numPr>
          <w:ilvl w:val="0"/>
          <w:numId w:val="2"/>
        </w:numPr>
      </w:pPr>
      <w:r w:rsidRPr="00BA797F">
        <w:t>also please share me the Google business profile management access</w:t>
      </w:r>
    </w:p>
    <w:p w14:paraId="692EB1D6" w14:textId="16FE544C" w:rsidR="00BA797F" w:rsidRDefault="00725D0D" w:rsidP="00BA797F">
      <w:pPr>
        <w:pStyle w:val="ListParagraph"/>
        <w:numPr>
          <w:ilvl w:val="0"/>
          <w:numId w:val="2"/>
        </w:numPr>
      </w:pPr>
      <w:r w:rsidRPr="00725D0D">
        <w:t>and please add customer review on google business profile and if and images in it</w:t>
      </w:r>
    </w:p>
    <w:p w14:paraId="06D6EB2C" w14:textId="6F8822CA" w:rsidR="00725D0D" w:rsidRDefault="00725D0D" w:rsidP="00BA797F">
      <w:pPr>
        <w:pStyle w:val="ListParagraph"/>
        <w:numPr>
          <w:ilvl w:val="0"/>
          <w:numId w:val="2"/>
        </w:numPr>
      </w:pPr>
      <w:r>
        <w:t>Domin for google review.</w:t>
      </w:r>
    </w:p>
    <w:sectPr w:rsidR="00725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A0071"/>
    <w:multiLevelType w:val="hybridMultilevel"/>
    <w:tmpl w:val="6E004F4E"/>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34249A8"/>
    <w:multiLevelType w:val="multilevel"/>
    <w:tmpl w:val="F65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774054">
    <w:abstractNumId w:val="1"/>
  </w:num>
  <w:num w:numId="2" w16cid:durableId="171411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C4"/>
    <w:rsid w:val="00112771"/>
    <w:rsid w:val="001435B6"/>
    <w:rsid w:val="00156DE2"/>
    <w:rsid w:val="00182A2B"/>
    <w:rsid w:val="001A6851"/>
    <w:rsid w:val="002D701B"/>
    <w:rsid w:val="002F1793"/>
    <w:rsid w:val="003E33CD"/>
    <w:rsid w:val="003E57F2"/>
    <w:rsid w:val="00407391"/>
    <w:rsid w:val="00410FF3"/>
    <w:rsid w:val="004821C1"/>
    <w:rsid w:val="004E62C3"/>
    <w:rsid w:val="005566BF"/>
    <w:rsid w:val="00576993"/>
    <w:rsid w:val="00612228"/>
    <w:rsid w:val="006123B2"/>
    <w:rsid w:val="00640840"/>
    <w:rsid w:val="00671BE8"/>
    <w:rsid w:val="00672366"/>
    <w:rsid w:val="007000CC"/>
    <w:rsid w:val="00711F3C"/>
    <w:rsid w:val="0071444F"/>
    <w:rsid w:val="00723C94"/>
    <w:rsid w:val="00725D0D"/>
    <w:rsid w:val="007A74FB"/>
    <w:rsid w:val="0088498E"/>
    <w:rsid w:val="008C17DB"/>
    <w:rsid w:val="008C7663"/>
    <w:rsid w:val="00905FA3"/>
    <w:rsid w:val="00912D43"/>
    <w:rsid w:val="0092020C"/>
    <w:rsid w:val="009C7F8D"/>
    <w:rsid w:val="009E39ED"/>
    <w:rsid w:val="00A7070E"/>
    <w:rsid w:val="00A874F5"/>
    <w:rsid w:val="00AB4F4C"/>
    <w:rsid w:val="00AD752D"/>
    <w:rsid w:val="00AE758A"/>
    <w:rsid w:val="00B32DDB"/>
    <w:rsid w:val="00B52288"/>
    <w:rsid w:val="00BA797F"/>
    <w:rsid w:val="00BC02AF"/>
    <w:rsid w:val="00CD4AAC"/>
    <w:rsid w:val="00CE7948"/>
    <w:rsid w:val="00D16F85"/>
    <w:rsid w:val="00D408C4"/>
    <w:rsid w:val="00DE6449"/>
    <w:rsid w:val="00E50C78"/>
    <w:rsid w:val="00EC6A92"/>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F300"/>
  <w15:chartTrackingRefBased/>
  <w15:docId w15:val="{EC8C6D95-4721-4778-B7A8-5A028608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C4"/>
    <w:rPr>
      <w:rFonts w:eastAsiaTheme="majorEastAsia" w:cstheme="majorBidi"/>
      <w:color w:val="272727" w:themeColor="text1" w:themeTint="D8"/>
    </w:rPr>
  </w:style>
  <w:style w:type="paragraph" w:styleId="Title">
    <w:name w:val="Title"/>
    <w:basedOn w:val="Normal"/>
    <w:next w:val="Normal"/>
    <w:link w:val="TitleChar"/>
    <w:uiPriority w:val="10"/>
    <w:qFormat/>
    <w:rsid w:val="00D40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C4"/>
    <w:pPr>
      <w:spacing w:before="160"/>
      <w:jc w:val="center"/>
    </w:pPr>
    <w:rPr>
      <w:i/>
      <w:iCs/>
      <w:color w:val="404040" w:themeColor="text1" w:themeTint="BF"/>
    </w:rPr>
  </w:style>
  <w:style w:type="character" w:customStyle="1" w:styleId="QuoteChar">
    <w:name w:val="Quote Char"/>
    <w:basedOn w:val="DefaultParagraphFont"/>
    <w:link w:val="Quote"/>
    <w:uiPriority w:val="29"/>
    <w:rsid w:val="00D408C4"/>
    <w:rPr>
      <w:i/>
      <w:iCs/>
      <w:color w:val="404040" w:themeColor="text1" w:themeTint="BF"/>
    </w:rPr>
  </w:style>
  <w:style w:type="paragraph" w:styleId="ListParagraph">
    <w:name w:val="List Paragraph"/>
    <w:basedOn w:val="Normal"/>
    <w:uiPriority w:val="34"/>
    <w:qFormat/>
    <w:rsid w:val="00D408C4"/>
    <w:pPr>
      <w:ind w:left="720"/>
      <w:contextualSpacing/>
    </w:pPr>
  </w:style>
  <w:style w:type="character" w:styleId="IntenseEmphasis">
    <w:name w:val="Intense Emphasis"/>
    <w:basedOn w:val="DefaultParagraphFont"/>
    <w:uiPriority w:val="21"/>
    <w:qFormat/>
    <w:rsid w:val="00D408C4"/>
    <w:rPr>
      <w:i/>
      <w:iCs/>
      <w:color w:val="0F4761" w:themeColor="accent1" w:themeShade="BF"/>
    </w:rPr>
  </w:style>
  <w:style w:type="paragraph" w:styleId="IntenseQuote">
    <w:name w:val="Intense Quote"/>
    <w:basedOn w:val="Normal"/>
    <w:next w:val="Normal"/>
    <w:link w:val="IntenseQuoteChar"/>
    <w:uiPriority w:val="30"/>
    <w:qFormat/>
    <w:rsid w:val="00D40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C4"/>
    <w:rPr>
      <w:i/>
      <w:iCs/>
      <w:color w:val="0F4761" w:themeColor="accent1" w:themeShade="BF"/>
    </w:rPr>
  </w:style>
  <w:style w:type="character" w:styleId="IntenseReference">
    <w:name w:val="Intense Reference"/>
    <w:basedOn w:val="DefaultParagraphFont"/>
    <w:uiPriority w:val="32"/>
    <w:qFormat/>
    <w:rsid w:val="00D408C4"/>
    <w:rPr>
      <w:b/>
      <w:bCs/>
      <w:smallCaps/>
      <w:color w:val="0F4761" w:themeColor="accent1" w:themeShade="BF"/>
      <w:spacing w:val="5"/>
    </w:rPr>
  </w:style>
  <w:style w:type="table" w:styleId="TableGrid">
    <w:name w:val="Table Grid"/>
    <w:basedOn w:val="TableNormal"/>
    <w:uiPriority w:val="39"/>
    <w:rsid w:val="00714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0A3E7-0D08-424D-B442-F8E37BB34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531</Words>
  <Characters>3639</Characters>
  <Application>Microsoft Office Word</Application>
  <DocSecurity>0</DocSecurity>
  <Lines>134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 Gandhi</dc:creator>
  <cp:keywords/>
  <dc:description/>
  <cp:lastModifiedBy>Bhavin Gandhi</cp:lastModifiedBy>
  <cp:revision>44</cp:revision>
  <dcterms:created xsi:type="dcterms:W3CDTF">2026-07-08T13:41:00Z</dcterms:created>
  <dcterms:modified xsi:type="dcterms:W3CDTF">2026-07-10T11:07:00Z</dcterms:modified>
</cp:coreProperties>
</file>