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049" w:type="dxa"/>
        <w:tblInd w:w="-1593" w:type="dxa"/>
        <w:tblLayout w:type="fixed"/>
        <w:tblLook w:val="04A0" w:firstRow="1" w:lastRow="0" w:firstColumn="1" w:lastColumn="0" w:noHBand="0" w:noVBand="1"/>
      </w:tblPr>
      <w:tblGrid>
        <w:gridCol w:w="4320"/>
        <w:gridCol w:w="7729"/>
      </w:tblGrid>
      <w:tr w:rsidR="00FA0258" w:rsidTr="00121B40">
        <w:trPr>
          <w:trHeight w:val="991"/>
        </w:trPr>
        <w:tc>
          <w:tcPr>
            <w:tcW w:w="4320" w:type="dxa"/>
            <w:shd w:val="clear" w:color="auto" w:fill="E67E22"/>
          </w:tcPr>
          <w:p w:rsidR="00FA0258" w:rsidRDefault="006F7280" w:rsidP="00121B40">
            <w:r>
              <w:rPr>
                <w:noProof/>
              </w:rPr>
              <w:drawing>
                <wp:inline distT="0" distB="0" distL="0" distR="0">
                  <wp:extent cx="1097280" cy="4826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82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9" w:type="dxa"/>
            <w:shd w:val="clear" w:color="auto" w:fill="E67E22"/>
          </w:tcPr>
          <w:p w:rsidR="00CE7CCD" w:rsidRDefault="00CE7CCD">
            <w:r>
              <w:rPr>
                <w:b/>
                <w:color w:val="FFFFFF"/>
                <w:sz w:val="44"/>
              </w:rPr>
              <w:t xml:space="preserve">FAQ’s : </w:t>
            </w:r>
            <w:r w:rsidR="000E2B59" w:rsidRPr="000E2B59">
              <w:rPr>
                <w:b/>
                <w:color w:val="FFFFFF"/>
                <w:sz w:val="44"/>
              </w:rPr>
              <w:t>Others / Miscellaneous</w:t>
            </w:r>
          </w:p>
        </w:tc>
      </w:tr>
    </w:tbl>
    <w:p w:rsidR="00FA0258" w:rsidRDefault="00FA0258"/>
    <w:tbl>
      <w:tblPr>
        <w:tblW w:w="12004" w:type="dxa"/>
        <w:tblInd w:w="-1593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2004"/>
      </w:tblGrid>
      <w:tr w:rsidR="00AA6243" w:rsidRPr="00123D7B" w:rsidTr="006472DD">
        <w:trPr>
          <w:trHeight w:val="2247"/>
        </w:trPr>
        <w:tc>
          <w:tcPr>
            <w:tcW w:w="12004" w:type="dxa"/>
            <w:shd w:val="clear" w:color="auto" w:fill="FFFFFF" w:themeFill="background1"/>
          </w:tcPr>
          <w:p w:rsidR="00AA6243" w:rsidRPr="000E0696" w:rsidRDefault="00AA6243" w:rsidP="006472DD">
            <w:pPr>
              <w:shd w:val="clear" w:color="auto" w:fill="FDE9D9" w:themeFill="accent6" w:themeFillTint="33"/>
            </w:pPr>
            <w:r>
              <w:rPr>
                <w:b/>
                <w:color w:val="2C2C2C"/>
                <w:sz w:val="28"/>
              </w:rPr>
              <w:t>Contents</w:t>
            </w:r>
          </w:p>
          <w:p w:rsidR="005B7725" w:rsidRPr="005B7725" w:rsidRDefault="005B7725" w:rsidP="006472DD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5B7725">
              <w:rPr>
                <w:color w:val="6F6F6F"/>
              </w:rPr>
              <w:t>Customer Support &amp; Contact</w:t>
            </w:r>
          </w:p>
          <w:p w:rsidR="005B7725" w:rsidRPr="005B7725" w:rsidRDefault="005B7725" w:rsidP="006472DD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5B7725">
              <w:rPr>
                <w:color w:val="6F6F6F"/>
              </w:rPr>
              <w:t>Offers &amp; Promotions</w:t>
            </w:r>
          </w:p>
          <w:p w:rsidR="005B7725" w:rsidRPr="005B7725" w:rsidRDefault="005B7725" w:rsidP="006472DD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5B7725">
              <w:rPr>
                <w:color w:val="6F6F6F"/>
              </w:rPr>
              <w:t>Gift Options</w:t>
            </w:r>
          </w:p>
          <w:p w:rsidR="005B7725" w:rsidRPr="005B7725" w:rsidRDefault="005B7725" w:rsidP="006472DD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5B7725">
              <w:rPr>
                <w:color w:val="6F6F6F"/>
              </w:rPr>
              <w:t>PetCare Advice &amp; Recommendations</w:t>
            </w:r>
          </w:p>
          <w:p w:rsidR="00AA6243" w:rsidRPr="005D247B" w:rsidRDefault="005B7725" w:rsidP="005D247B">
            <w:pPr>
              <w:pStyle w:val="ListParagraph"/>
              <w:numPr>
                <w:ilvl w:val="0"/>
                <w:numId w:val="12"/>
              </w:numPr>
              <w:shd w:val="clear" w:color="auto" w:fill="FDE9D9" w:themeFill="accent6" w:themeFillTint="33"/>
              <w:rPr>
                <w:color w:val="6F6F6F"/>
              </w:rPr>
            </w:pPr>
            <w:r w:rsidRPr="005B7725">
              <w:rPr>
                <w:color w:val="6F6F6F"/>
              </w:rPr>
              <w:t>Technical &amp; Website Issues</w:t>
            </w:r>
          </w:p>
          <w:p w:rsidR="006472DD" w:rsidRPr="00123D7B" w:rsidRDefault="006472DD" w:rsidP="00123D7B">
            <w:pPr>
              <w:pStyle w:val="Heading2"/>
              <w:shd w:val="clear" w:color="auto" w:fill="FFC000"/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</w:pPr>
            <w:r w:rsidRPr="00123D7B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t>📞 Customer Support &amp; Contact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Q1: How can I contact PetCart support?</w:t>
            </w: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br/>
            </w:r>
            <w:r w:rsidRPr="00123D7B">
              <w:rPr>
                <w:color w:val="4F81BD" w:themeColor="accent1"/>
              </w:rPr>
              <w:t>A: You can reach us via live chat on our website, email us at support@petcart.shop, or call our helpline. Our team is available 9 AM–9 PM all days of the week.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Q2: Do you have a toll-free number?</w:t>
            </w:r>
            <w:r>
              <w:br/>
            </w:r>
            <w:r w:rsidRPr="00123D7B">
              <w:rPr>
                <w:color w:val="4F81BD" w:themeColor="accent1"/>
              </w:rPr>
              <w:t>A: Yes, we provide a toll-free customer care number displayed on our Contact Us page. Calling this number won’t incur any charges.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Q3: Can I contact you via WhatsApp?</w:t>
            </w:r>
            <w:r>
              <w:br/>
            </w:r>
            <w:r w:rsidRPr="00123D7B">
              <w:rPr>
                <w:color w:val="4F81BD" w:themeColor="accent1"/>
              </w:rPr>
              <w:t>A: Yes, we’re available on WhatsApp for order updates and quick queries. This makes communication faster and more convenient.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Q4: How long does it take to get a response?</w:t>
            </w:r>
            <w:r>
              <w:br/>
            </w:r>
            <w:r w:rsidRPr="00123D7B">
              <w:rPr>
                <w:color w:val="4F81BD" w:themeColor="accent1"/>
              </w:rPr>
              <w:t>A: Our support team usually responds within 24 hours. For urgent issues, phone or chat is the fastest way to get help.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Q5: Do you provide veterinary advice?</w:t>
            </w:r>
            <w:r>
              <w:br/>
            </w:r>
            <w:r w:rsidRPr="00123D7B">
              <w:rPr>
                <w:color w:val="4F81BD" w:themeColor="accent1"/>
              </w:rPr>
              <w:t>A: While we can guide you to relevant products, we don’t provide medical advice. Always consult a licensed vet for health concerns.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Q6: Can I contact support outside working hours?</w:t>
            </w:r>
            <w:r>
              <w:br/>
            </w:r>
            <w:r w:rsidRPr="00123D7B">
              <w:rPr>
                <w:color w:val="4F81BD" w:themeColor="accent1"/>
              </w:rPr>
              <w:t>A: Yes, you can drop us an email anytime. Queries sent outside hours will be handled first thing on the next business day.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Q7: Is there a separate line for bulk or B2B orders?</w:t>
            </w:r>
            <w:r>
              <w:br/>
            </w:r>
            <w:r w:rsidRPr="00123D7B">
              <w:rPr>
                <w:color w:val="4F81BD" w:themeColor="accent1"/>
              </w:rPr>
              <w:t>A: Yes, bulk buyers and shelters can contact our sales support directly. This ensures faster assistance for high-volume needs.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Q8: Do you support multiple languages for customer care?</w:t>
            </w:r>
            <w:r>
              <w:br/>
            </w:r>
            <w:r w:rsidRPr="00123D7B">
              <w:rPr>
                <w:color w:val="4F81BD" w:themeColor="accent1"/>
              </w:rPr>
              <w:t>A: Currently, we offer support in English and Hindi. We are working to add more regional languages for customer convenience.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Q9: Can I escalate my issue if I’m unsatisfied?</w:t>
            </w:r>
            <w:r>
              <w:br/>
            </w:r>
            <w:r w:rsidRPr="00123D7B">
              <w:rPr>
                <w:color w:val="4F81BD" w:themeColor="accent1"/>
              </w:rPr>
              <w:t>A: Yes, unresolved queries can be escalated to our senior team. Escalation instructions are provided in your support ticket.</w:t>
            </w:r>
          </w:p>
          <w:p w:rsidR="006472DD" w:rsidRDefault="006472DD" w:rsidP="00123D7B">
            <w:pPr>
              <w:pStyle w:val="NormalWeb"/>
              <w:rPr>
                <w:color w:val="4F81BD" w:themeColor="accent1"/>
              </w:rPr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Q10: Do you provide offline store support?</w:t>
            </w:r>
            <w:r>
              <w:br/>
            </w:r>
            <w:r w:rsidRPr="00123D7B">
              <w:rPr>
                <w:color w:val="4F81BD" w:themeColor="accent1"/>
              </w:rPr>
              <w:t>A: PetCart is an online-first brand. However, our support team can guide you to brand-authorized offline outlets if needed.</w:t>
            </w:r>
          </w:p>
          <w:p w:rsidR="001830DE" w:rsidRDefault="001830DE" w:rsidP="00123D7B">
            <w:pPr>
              <w:pStyle w:val="NormalWeb"/>
            </w:pPr>
            <w:r>
              <w:rPr>
                <w:color w:val="4F81BD" w:themeColor="accent1"/>
              </w:rPr>
              <w:br/>
            </w:r>
            <w:bookmarkStart w:id="0" w:name="_GoBack"/>
            <w:bookmarkEnd w:id="0"/>
          </w:p>
          <w:p w:rsidR="006472DD" w:rsidRPr="00123D7B" w:rsidRDefault="006472DD" w:rsidP="00123D7B">
            <w:pPr>
              <w:pStyle w:val="Heading2"/>
              <w:shd w:val="clear" w:color="auto" w:fill="FFC000"/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</w:pPr>
            <w:r w:rsidRPr="00123D7B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lastRenderedPageBreak/>
              <w:t>🎉 Offers &amp; Promotions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Q11: How do I know about ongoing offers?</w:t>
            </w:r>
            <w:r>
              <w:br/>
            </w:r>
            <w:r w:rsidRPr="00123D7B">
              <w:rPr>
                <w:color w:val="4F81BD" w:themeColor="accent1"/>
              </w:rPr>
              <w:t>A: All active offers are displayed on our homepage and promotions page. You can also subscribe to our newsletter for updates.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Q12: Do you offer discounts for first-time buyers?</w:t>
            </w:r>
            <w:r>
              <w:br/>
            </w:r>
            <w:r w:rsidRPr="00123D7B">
              <w:rPr>
                <w:color w:val="4F81BD" w:themeColor="accent1"/>
              </w:rPr>
              <w:t>A: Yes, first-time customers often get special welcome discounts. Look for “New User” offers during checkout.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Q13: Can I combine two offers on the same order?</w:t>
            </w:r>
            <w:r>
              <w:br/>
            </w:r>
            <w:r w:rsidRPr="00123D7B">
              <w:rPr>
                <w:color w:val="4F81BD" w:themeColor="accent1"/>
              </w:rPr>
              <w:t>A: Only one offer or coupon can be applied per order. You may combine offers with wallet credits, but not with another coupon.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Q14: Do you have loyalty or rewards programs?</w:t>
            </w:r>
            <w:r>
              <w:br/>
            </w:r>
            <w:r w:rsidRPr="00123D7B">
              <w:rPr>
                <w:color w:val="4F81BD" w:themeColor="accent1"/>
              </w:rPr>
              <w:t>A: Yes, PetCart offers a rewards program where you earn points on every purchase. These points can be redeemed for discounts later.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Q15: Are promotions available on all products?</w:t>
            </w:r>
            <w:r>
              <w:br/>
            </w:r>
            <w:r w:rsidRPr="00123D7B">
              <w:rPr>
                <w:color w:val="4F81BD" w:themeColor="accent1"/>
              </w:rPr>
              <w:t>A: Some offers may apply only to specific categories or brands. Always read the terms listed on the offer banner.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Q16: Do offers apply during sale events?</w:t>
            </w:r>
            <w:r>
              <w:br/>
            </w:r>
            <w:r w:rsidRPr="00123D7B">
              <w:rPr>
                <w:color w:val="4F81BD" w:themeColor="accent1"/>
              </w:rPr>
              <w:t>A: During big sale events, special discounts may replace standard coupons. However, sale products are already heavily discounted.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Q17: Can I use promo codes on COD orders?</w:t>
            </w:r>
            <w:r>
              <w:br/>
            </w:r>
            <w:r w:rsidRPr="00123D7B">
              <w:rPr>
                <w:color w:val="4F81BD" w:themeColor="accent1"/>
              </w:rPr>
              <w:t>A: Yes, promo codes can be applied to COD orders unless specified otherwise in the offer terms.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Q18: Do you give student or military discounts?</w:t>
            </w:r>
            <w:r>
              <w:br/>
            </w:r>
            <w:r w:rsidRPr="00123D7B">
              <w:rPr>
                <w:color w:val="4F81BD" w:themeColor="accent1"/>
              </w:rPr>
              <w:t>A: At present, we don’t have student/military-specific discounts. We do, however, offer seasonal discounts for all users.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Q19: Do promotions apply to bulk orders?</w:t>
            </w: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br/>
            </w:r>
            <w:r w:rsidRPr="00123D7B">
              <w:rPr>
                <w:color w:val="4F81BD" w:themeColor="accent1"/>
              </w:rPr>
              <w:t>A: Promotions usually apply to retail orders only. For bulk discounts, contact our sales team for customized pricing.</w:t>
            </w:r>
          </w:p>
          <w:p w:rsidR="006472DD" w:rsidRDefault="006472DD" w:rsidP="00123D7B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Q20: Can expired coupons be reused?</w:t>
            </w:r>
            <w:r>
              <w:br/>
            </w:r>
            <w:r w:rsidRPr="00123D7B">
              <w:rPr>
                <w:color w:val="4F81BD" w:themeColor="accent1"/>
              </w:rPr>
              <w:t>A: No, expired coupons cannot be reactivated. Always check the validity date before applying.</w:t>
            </w:r>
          </w:p>
          <w:p w:rsidR="006472DD" w:rsidRPr="00123D7B" w:rsidRDefault="006472DD" w:rsidP="00123D7B">
            <w:pPr>
              <w:pStyle w:val="Heading2"/>
              <w:shd w:val="clear" w:color="auto" w:fill="FFC000"/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</w:pPr>
            <w:r w:rsidRPr="00123D7B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t>🎁 Gift Options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Q21: Can I send a product as a gift?</w:t>
            </w:r>
            <w:r>
              <w:br/>
            </w:r>
            <w:r w:rsidRPr="00123D7B">
              <w:rPr>
                <w:color w:val="4F81BD" w:themeColor="accent1"/>
              </w:rPr>
              <w:t>A: Yes, simply enter the recipient’s address at checkout. We also offer the option to hide prices on invoices for gifts.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Q22: Do you provide gift wrapping?</w:t>
            </w:r>
            <w:r>
              <w:br/>
            </w:r>
            <w:r w:rsidRPr="00123D7B">
              <w:rPr>
                <w:color w:val="4F81BD" w:themeColor="accent1"/>
              </w:rPr>
              <w:t>A: Yes, gift wrapping is available for select products at a small additional charge. You can choose this option during checkout.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Q23: Can I add a gift message with my order?</w:t>
            </w:r>
            <w:r>
              <w:br/>
            </w:r>
            <w:r w:rsidRPr="00123D7B">
              <w:rPr>
                <w:color w:val="4F81BD" w:themeColor="accent1"/>
              </w:rPr>
              <w:t>A: Yes, you can add a personalized message at checkout. This will be printed and included in the package.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Q24: Do you sell gift cards?</w:t>
            </w:r>
            <w:r>
              <w:br/>
            </w:r>
            <w:r w:rsidRPr="00123D7B">
              <w:rPr>
                <w:color w:val="4F81BD" w:themeColor="accent1"/>
              </w:rPr>
              <w:t>A: Yes, we offer digital gift cards in different denominations. These are emailed instantly to the recipient.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Q25: Can gift cards be used with other offers?</w:t>
            </w:r>
            <w:r>
              <w:br/>
            </w:r>
            <w:r w:rsidRPr="00123D7B">
              <w:rPr>
                <w:color w:val="4F81BD" w:themeColor="accent1"/>
              </w:rPr>
              <w:t>A: Yes, gift cards can be combined with coupons or discounts. The card balance will be applied first.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lastRenderedPageBreak/>
              <w:t>Q26: Do gift cards have an expiry date?</w:t>
            </w:r>
            <w:r>
              <w:br/>
            </w:r>
            <w:r w:rsidRPr="00123D7B">
              <w:rPr>
                <w:color w:val="4F81BD" w:themeColor="accent1"/>
              </w:rPr>
              <w:t>A: Yes, gift cards are valid for 12 months from the date of issue. The balance must be used before expiry.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Q27: Can I check gift card balance online?</w:t>
            </w:r>
            <w:r>
              <w:br/>
            </w:r>
            <w:r w:rsidRPr="00123D7B">
              <w:rPr>
                <w:color w:val="4F81BD" w:themeColor="accent1"/>
              </w:rPr>
              <w:t>A: Yes, login to your account and check under “Gift Card Balance.” Enter the code to see remaining value.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Q28: Can gift cards be recharged?</w:t>
            </w:r>
            <w:r>
              <w:br/>
            </w:r>
            <w:r w:rsidRPr="00123D7B">
              <w:rPr>
                <w:color w:val="4F81BD" w:themeColor="accent1"/>
              </w:rPr>
              <w:t>A: Currently, our gift cards are not reloadable. You’ll need to purchase a new one once the balance is used.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Q29: Can I return or cancel a gift card?</w:t>
            </w:r>
            <w:r>
              <w:br/>
            </w:r>
            <w:r w:rsidRPr="00123D7B">
              <w:rPr>
                <w:color w:val="4F81BD" w:themeColor="accent1"/>
              </w:rPr>
              <w:t>A: Gift cards once purchased cannot be returned or refunded. Please ensure details are correct before buying.</w:t>
            </w:r>
          </w:p>
          <w:p w:rsidR="006472DD" w:rsidRDefault="006472DD" w:rsidP="00123D7B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Q30: Can gift cards be transferred to another account?</w:t>
            </w:r>
            <w:r>
              <w:br/>
            </w:r>
            <w:r w:rsidRPr="00123D7B">
              <w:rPr>
                <w:color w:val="4F81BD" w:themeColor="accent1"/>
              </w:rPr>
              <w:t>A: Gift cards can be shared by sending the code, but once redeemed, they are tied to that account only.</w:t>
            </w:r>
          </w:p>
          <w:p w:rsidR="006472DD" w:rsidRPr="00123D7B" w:rsidRDefault="006472DD" w:rsidP="00123D7B">
            <w:pPr>
              <w:pStyle w:val="Heading2"/>
              <w:shd w:val="clear" w:color="auto" w:fill="FFC000"/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</w:pPr>
            <w:r w:rsidRPr="00123D7B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t>🐾 PetCare Advice &amp; Recommendations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Q31: Do you provide product recommendations?</w:t>
            </w:r>
            <w:r>
              <w:br/>
            </w:r>
            <w:r w:rsidRPr="00123D7B">
              <w:rPr>
                <w:color w:val="4F81BD" w:themeColor="accent1"/>
              </w:rPr>
              <w:t>A: Yes, our team curates product suggestions for pets based on age, size, and breed. You’ll find recommendations on product pages and via newsletters.</w:t>
            </w:r>
          </w:p>
          <w:p w:rsidR="006472DD" w:rsidRPr="00123D7B" w:rsidRDefault="006472DD" w:rsidP="006472DD">
            <w:pPr>
              <w:pStyle w:val="NormalWeb"/>
              <w:rPr>
                <w:color w:val="4F81BD" w:themeColor="accent1"/>
              </w:rPr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Q32: Can I get diet advice for my pet?</w:t>
            </w:r>
            <w:r>
              <w:br/>
            </w:r>
            <w:r w:rsidRPr="00123D7B">
              <w:rPr>
                <w:color w:val="4F81BD" w:themeColor="accent1"/>
              </w:rPr>
              <w:t>A: While we provide general feeding guides, personalized diet plans should be confirmed with your vet. Our team can recommend popular trusted brands.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Q33: Do you have blogs or guides on pet care?</w:t>
            </w:r>
            <w:r>
              <w:br/>
            </w:r>
            <w:r w:rsidRPr="00123D7B">
              <w:rPr>
                <w:color w:val="4F81BD" w:themeColor="accent1"/>
              </w:rPr>
              <w:t>A: Yes, PetCart hosts a blog with tips on nutrition, grooming, and training. These articles are free and updated regularly.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Q34: Can I consult a vet through PetCart?</w:t>
            </w:r>
            <w:r>
              <w:br/>
            </w:r>
            <w:r w:rsidRPr="00123D7B">
              <w:rPr>
                <w:color w:val="4F81BD" w:themeColor="accent1"/>
              </w:rPr>
              <w:t>A: We don’t provide direct consultations. However, we collaborate with licensed vets to create educational content for pet parents.</w:t>
            </w:r>
          </w:p>
          <w:p w:rsidR="006472DD" w:rsidRPr="006472DD" w:rsidRDefault="006472DD" w:rsidP="006472DD">
            <w:pPr>
              <w:pStyle w:val="NormalWeb"/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Q35: Do you recommend toys for specific breeds?</w:t>
            </w:r>
            <w:r>
              <w:br/>
            </w:r>
            <w:r w:rsidRPr="00123D7B">
              <w:rPr>
                <w:color w:val="4F81BD" w:themeColor="accent1"/>
              </w:rPr>
              <w:t>A: Yes, toy categories are filtered by breed size and chewing habits. This helps you pick safe and engaging toys for your pet.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Q36: Can I ask questions about pet behavior?</w:t>
            </w:r>
            <w:r>
              <w:br/>
            </w:r>
            <w:r w:rsidRPr="00123D7B">
              <w:rPr>
                <w:color w:val="4F81BD" w:themeColor="accent1"/>
              </w:rPr>
              <w:t>A: While we don’t provide behavioral consultations, our guides share useful tips. For serious issues, a certified trainer is recommended.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Q37: Do you provide care tips for senior pets?</w:t>
            </w:r>
            <w:r>
              <w:br/>
            </w:r>
            <w:r w:rsidRPr="00123D7B">
              <w:rPr>
                <w:color w:val="4F81BD" w:themeColor="accent1"/>
              </w:rPr>
              <w:t>A: Yes, we publish guides focused on senior pet care, covering topics like joint health, softer diets, and mobility support.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Q38: Can I get help selecting grooming products?</w:t>
            </w:r>
            <w:r>
              <w:br/>
            </w:r>
            <w:r w:rsidRPr="00123D7B">
              <w:rPr>
                <w:color w:val="4F81BD" w:themeColor="accent1"/>
              </w:rPr>
              <w:t>A: Yes, our customer team can suggest shampoos, brushes, or tools based on your pet’s coat type and sensitivities.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Q39: Do you have starter kits for new pet parents?</w:t>
            </w:r>
            <w:r>
              <w:br/>
            </w:r>
            <w:r w:rsidRPr="00123D7B">
              <w:rPr>
                <w:color w:val="4F81BD" w:themeColor="accent1"/>
              </w:rPr>
              <w:t>A: Yes, we offer starter kits with essentials like food bowls, toys, and bedding to help first-time pet owners get started.</w:t>
            </w:r>
          </w:p>
          <w:p w:rsidR="006472DD" w:rsidRDefault="006472DD" w:rsidP="00123D7B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Q40: Do you provide training accessories guidance?</w:t>
            </w:r>
            <w:r>
              <w:br/>
            </w:r>
            <w:r w:rsidRPr="00123D7B">
              <w:rPr>
                <w:color w:val="4F81BD" w:themeColor="accent1"/>
              </w:rPr>
              <w:t>A: Yes, we guide customers on choosing leashes, harnesses, and training pads. Our blog also offers training tips for beginners.</w:t>
            </w:r>
          </w:p>
          <w:p w:rsidR="006472DD" w:rsidRPr="00123D7B" w:rsidRDefault="006472DD" w:rsidP="00123D7B">
            <w:pPr>
              <w:pStyle w:val="Heading2"/>
              <w:shd w:val="clear" w:color="auto" w:fill="FFC000"/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</w:pPr>
            <w:r w:rsidRPr="00123D7B">
              <w:rPr>
                <w:rFonts w:ascii="Segoe UI Symbol" w:eastAsiaTheme="minorEastAsia" w:hAnsi="Segoe UI Symbol" w:cs="Segoe UI Symbol"/>
                <w:bCs w:val="0"/>
                <w:color w:val="FFFFFF"/>
                <w:sz w:val="28"/>
                <w:szCs w:val="28"/>
              </w:rPr>
              <w:t>🖥️ Technical &amp; Website Issues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lastRenderedPageBreak/>
              <w:t>Q41: What if I can’t access the website?</w:t>
            </w:r>
            <w:r>
              <w:br/>
            </w:r>
            <w:r w:rsidRPr="00123D7B">
              <w:rPr>
                <w:color w:val="4F81BD" w:themeColor="accent1"/>
              </w:rPr>
              <w:t>A: Try clearing your cache and refreshing your browser. If the issue persists, check your internet connection or try again later.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Q42: Why is the website loading slowly?</w:t>
            </w:r>
            <w:r>
              <w:br/>
            </w:r>
            <w:r w:rsidRPr="00123D7B">
              <w:rPr>
                <w:color w:val="4F81BD" w:themeColor="accent1"/>
              </w:rPr>
              <w:t>A: High traffic during sales may slow things down. Ensure a stable internet connection, and avoid using outdated browsers.</w:t>
            </w:r>
          </w:p>
          <w:p w:rsidR="006472DD" w:rsidRPr="00123D7B" w:rsidRDefault="006472DD" w:rsidP="006472DD">
            <w:pPr>
              <w:pStyle w:val="NormalWeb"/>
              <w:rPr>
                <w:color w:val="4F81BD" w:themeColor="accent1"/>
              </w:rPr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Q43: Can I shop on mobile?</w:t>
            </w:r>
            <w:r>
              <w:br/>
            </w:r>
            <w:r w:rsidRPr="00123D7B">
              <w:rPr>
                <w:color w:val="4F81BD" w:themeColor="accent1"/>
              </w:rPr>
              <w:t>A: Yes, our site is fully mobile-optimized, and we also have an app available on iOS and Android.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Q44: What if the app crashes or freezes?</w:t>
            </w:r>
            <w:r>
              <w:br/>
            </w:r>
            <w:r w:rsidRPr="00123D7B">
              <w:rPr>
                <w:color w:val="4F81BD" w:themeColor="accent1"/>
              </w:rPr>
              <w:t>A: Update the app to the latest version and restart your phone. If the issue persists, reinstall or contact support.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Q45: Why can’t I add items to my cart?</w:t>
            </w:r>
            <w:r>
              <w:br/>
            </w:r>
            <w:r w:rsidRPr="00123D7B">
              <w:rPr>
                <w:color w:val="4F81BD" w:themeColor="accent1"/>
              </w:rPr>
              <w:t>A: This may be due to cookies being disabled. Enable cookies or try switching browsers to resolve the issue.</w:t>
            </w:r>
          </w:p>
          <w:p w:rsidR="006472DD" w:rsidRPr="00123D7B" w:rsidRDefault="006472DD" w:rsidP="006472DD">
            <w:pPr>
              <w:pStyle w:val="NormalWeb"/>
              <w:rPr>
                <w:color w:val="4F81BD" w:themeColor="accent1"/>
              </w:rPr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Q46: Why is my payment page not loading?</w:t>
            </w:r>
            <w:r>
              <w:br/>
            </w:r>
            <w:r w:rsidRPr="00123D7B">
              <w:rPr>
                <w:color w:val="4F81BD" w:themeColor="accent1"/>
              </w:rPr>
              <w:t>A: Ensure your internet connection is stable. Sometimes, ad-blockers or firewalls may also block payment gateways.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Q47: Can I clear my order history?</w:t>
            </w:r>
            <w:r>
              <w:br/>
            </w:r>
            <w:r w:rsidRPr="00123D7B">
              <w:rPr>
                <w:color w:val="4F81BD" w:themeColor="accent1"/>
              </w:rPr>
              <w:t>A: No, order history cannot be erased for compliance reasons. However, you can delete your account to remove all data permanently.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Q48: What if I see incorrect product details?</w:t>
            </w:r>
            <w:r>
              <w:br/>
            </w:r>
            <w:r w:rsidRPr="00123D7B">
              <w:rPr>
                <w:color w:val="4F81BD" w:themeColor="accent1"/>
              </w:rPr>
              <w:t>A: Report it to support, and we’ll verify and update the listing. We aim to keep information accurate and current.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Q49: Do you support multiple browsers?</w:t>
            </w:r>
            <w:r>
              <w:br/>
            </w:r>
            <w:r w:rsidRPr="00123D7B">
              <w:rPr>
                <w:color w:val="4F81BD" w:themeColor="accent1"/>
              </w:rPr>
              <w:t>A: Yes, our site works with all major browsers like Chrome, Safari, and Firefox. For the best experience, always use the latest version.</w:t>
            </w:r>
          </w:p>
          <w:p w:rsidR="006472DD" w:rsidRDefault="006472DD" w:rsidP="006472DD">
            <w:pPr>
              <w:pStyle w:val="NormalWeb"/>
            </w:pPr>
            <w:r w:rsidRPr="006472DD">
              <w:rPr>
                <w:rFonts w:asciiTheme="minorHAnsi" w:eastAsiaTheme="minorEastAsia" w:hAnsiTheme="minorHAnsi" w:cstheme="minorBidi"/>
                <w:b/>
                <w:bCs/>
                <w:color w:val="E67E22"/>
                <w:szCs w:val="22"/>
              </w:rPr>
              <w:t>Q50: Can I report a bug on your website?</w:t>
            </w:r>
            <w:r>
              <w:br/>
            </w:r>
            <w:r w:rsidRPr="00123D7B">
              <w:rPr>
                <w:color w:val="4F81BD" w:themeColor="accent1"/>
              </w:rPr>
              <w:t>A: Yes, we encourage customers to report technical glitches. Our IT team will investigate and fix them as soon as possible.</w:t>
            </w:r>
          </w:p>
          <w:p w:rsidR="007E5B95" w:rsidRDefault="007E5B95" w:rsidP="00AA0ACB">
            <w:pPr>
              <w:pStyle w:val="NormalWeb"/>
            </w:pPr>
          </w:p>
          <w:p w:rsidR="00AA0ACB" w:rsidRPr="00AA0ACB" w:rsidRDefault="00AA0ACB" w:rsidP="00AA0ACB">
            <w:pPr>
              <w:pStyle w:val="NormalWeb"/>
            </w:pPr>
          </w:p>
        </w:tc>
      </w:tr>
    </w:tbl>
    <w:p w:rsidR="00AA6243" w:rsidRPr="00AA6243" w:rsidRDefault="00AA6243" w:rsidP="00AA6243"/>
    <w:sectPr w:rsidR="00AA6243" w:rsidRPr="00AA6243" w:rsidSect="00E81E06">
      <w:pgSz w:w="12240" w:h="15840"/>
      <w:pgMar w:top="142" w:right="191" w:bottom="142" w:left="18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20251"/>
    <w:multiLevelType w:val="multilevel"/>
    <w:tmpl w:val="F4E4682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774B7"/>
    <w:multiLevelType w:val="multilevel"/>
    <w:tmpl w:val="C35EA90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6409FA"/>
    <w:multiLevelType w:val="hybridMultilevel"/>
    <w:tmpl w:val="D9369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CF652D"/>
    <w:multiLevelType w:val="multilevel"/>
    <w:tmpl w:val="E5209AAE"/>
    <w:lvl w:ilvl="0">
      <w:start w:val="1"/>
      <w:numFmt w:val="decimal"/>
      <w:lvlText w:val="%1."/>
      <w:lvlJc w:val="left"/>
      <w:pPr>
        <w:tabs>
          <w:tab w:val="num" w:pos="499"/>
        </w:tabs>
        <w:ind w:left="499" w:hanging="360"/>
      </w:pPr>
      <w:rPr>
        <w:b/>
        <w:color w:val="FF0000"/>
      </w:rPr>
    </w:lvl>
    <w:lvl w:ilvl="1" w:tentative="1">
      <w:start w:val="1"/>
      <w:numFmt w:val="decimal"/>
      <w:lvlText w:val="%2."/>
      <w:lvlJc w:val="left"/>
      <w:pPr>
        <w:tabs>
          <w:tab w:val="num" w:pos="1219"/>
        </w:tabs>
        <w:ind w:left="1219" w:hanging="360"/>
      </w:pPr>
    </w:lvl>
    <w:lvl w:ilvl="2" w:tentative="1">
      <w:start w:val="1"/>
      <w:numFmt w:val="decimal"/>
      <w:lvlText w:val="%3."/>
      <w:lvlJc w:val="left"/>
      <w:pPr>
        <w:tabs>
          <w:tab w:val="num" w:pos="1939"/>
        </w:tabs>
        <w:ind w:left="1939" w:hanging="360"/>
      </w:pPr>
    </w:lvl>
    <w:lvl w:ilvl="3" w:tentative="1">
      <w:start w:val="1"/>
      <w:numFmt w:val="decimal"/>
      <w:lvlText w:val="%4."/>
      <w:lvlJc w:val="left"/>
      <w:pPr>
        <w:tabs>
          <w:tab w:val="num" w:pos="2659"/>
        </w:tabs>
        <w:ind w:left="2659" w:hanging="360"/>
      </w:pPr>
    </w:lvl>
    <w:lvl w:ilvl="4" w:tentative="1">
      <w:start w:val="1"/>
      <w:numFmt w:val="decimal"/>
      <w:lvlText w:val="%5."/>
      <w:lvlJc w:val="left"/>
      <w:pPr>
        <w:tabs>
          <w:tab w:val="num" w:pos="3379"/>
        </w:tabs>
        <w:ind w:left="3379" w:hanging="360"/>
      </w:pPr>
    </w:lvl>
    <w:lvl w:ilvl="5" w:tentative="1">
      <w:start w:val="1"/>
      <w:numFmt w:val="decimal"/>
      <w:lvlText w:val="%6."/>
      <w:lvlJc w:val="left"/>
      <w:pPr>
        <w:tabs>
          <w:tab w:val="num" w:pos="4099"/>
        </w:tabs>
        <w:ind w:left="4099" w:hanging="360"/>
      </w:pPr>
    </w:lvl>
    <w:lvl w:ilvl="6" w:tentative="1">
      <w:start w:val="1"/>
      <w:numFmt w:val="decimal"/>
      <w:lvlText w:val="%7."/>
      <w:lvlJc w:val="left"/>
      <w:pPr>
        <w:tabs>
          <w:tab w:val="num" w:pos="4819"/>
        </w:tabs>
        <w:ind w:left="4819" w:hanging="360"/>
      </w:pPr>
    </w:lvl>
    <w:lvl w:ilvl="7" w:tentative="1">
      <w:start w:val="1"/>
      <w:numFmt w:val="decimal"/>
      <w:lvlText w:val="%8."/>
      <w:lvlJc w:val="left"/>
      <w:pPr>
        <w:tabs>
          <w:tab w:val="num" w:pos="5539"/>
        </w:tabs>
        <w:ind w:left="5539" w:hanging="360"/>
      </w:pPr>
    </w:lvl>
    <w:lvl w:ilvl="8" w:tentative="1">
      <w:start w:val="1"/>
      <w:numFmt w:val="decimal"/>
      <w:lvlText w:val="%9."/>
      <w:lvlJc w:val="left"/>
      <w:pPr>
        <w:tabs>
          <w:tab w:val="num" w:pos="6259"/>
        </w:tabs>
        <w:ind w:left="6259" w:hanging="360"/>
      </w:pPr>
    </w:lvl>
  </w:abstractNum>
  <w:abstractNum w:abstractNumId="13" w15:restartNumberingAfterBreak="0">
    <w:nsid w:val="50F62144"/>
    <w:multiLevelType w:val="multilevel"/>
    <w:tmpl w:val="DDC2F8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0E7EE2"/>
    <w:multiLevelType w:val="hybridMultilevel"/>
    <w:tmpl w:val="D97CFDCE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6665076B"/>
    <w:multiLevelType w:val="multilevel"/>
    <w:tmpl w:val="826CECC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BD35E4"/>
    <w:multiLevelType w:val="multilevel"/>
    <w:tmpl w:val="460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1"/>
  </w:num>
  <w:num w:numId="12">
    <w:abstractNumId w:val="14"/>
  </w:num>
  <w:num w:numId="13">
    <w:abstractNumId w:val="12"/>
  </w:num>
  <w:num w:numId="14">
    <w:abstractNumId w:val="13"/>
  </w:num>
  <w:num w:numId="15">
    <w:abstractNumId w:val="15"/>
  </w:num>
  <w:num w:numId="16">
    <w:abstractNumId w:val="9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0696"/>
    <w:rsid w:val="000E2B59"/>
    <w:rsid w:val="00121B40"/>
    <w:rsid w:val="00123D7B"/>
    <w:rsid w:val="0015074B"/>
    <w:rsid w:val="001830DE"/>
    <w:rsid w:val="001C22A2"/>
    <w:rsid w:val="0029639D"/>
    <w:rsid w:val="00326F90"/>
    <w:rsid w:val="003A7241"/>
    <w:rsid w:val="00463449"/>
    <w:rsid w:val="004B67C3"/>
    <w:rsid w:val="00510463"/>
    <w:rsid w:val="005B7725"/>
    <w:rsid w:val="005D247B"/>
    <w:rsid w:val="006472DD"/>
    <w:rsid w:val="006F7280"/>
    <w:rsid w:val="007E5B95"/>
    <w:rsid w:val="0081012E"/>
    <w:rsid w:val="008F0A71"/>
    <w:rsid w:val="009367FA"/>
    <w:rsid w:val="009775BD"/>
    <w:rsid w:val="00AA0ACB"/>
    <w:rsid w:val="00AA107C"/>
    <w:rsid w:val="00AA1D8D"/>
    <w:rsid w:val="00AA6243"/>
    <w:rsid w:val="00B20AC9"/>
    <w:rsid w:val="00B47730"/>
    <w:rsid w:val="00BD6B29"/>
    <w:rsid w:val="00CB0664"/>
    <w:rsid w:val="00CE7CCD"/>
    <w:rsid w:val="00E117AB"/>
    <w:rsid w:val="00E81E06"/>
    <w:rsid w:val="00EB7683"/>
    <w:rsid w:val="00FA0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9C3BA"/>
  <w14:defaultImageDpi w14:val="300"/>
  <w15:docId w15:val="{5D79E2F4-6C83-4B40-9AA3-C50B85F3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E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130CDA-C9BC-46B4-A809-290D4B2E4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 Mahammad</cp:lastModifiedBy>
  <cp:revision>28</cp:revision>
  <dcterms:created xsi:type="dcterms:W3CDTF">2013-12-23T23:15:00Z</dcterms:created>
  <dcterms:modified xsi:type="dcterms:W3CDTF">2025-09-11T12:04:00Z</dcterms:modified>
  <cp:category/>
</cp:coreProperties>
</file>