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F3CF" w14:textId="77777777" w:rsidR="00564EE0" w:rsidRPr="00564EE0" w:rsidRDefault="00564EE0" w:rsidP="00564EE0">
      <w:pPr>
        <w:jc w:val="center"/>
        <w:rPr>
          <w:b/>
          <w:bCs/>
          <w:sz w:val="32"/>
          <w:szCs w:val="32"/>
        </w:rPr>
      </w:pPr>
      <w:r w:rsidRPr="00564EE0">
        <w:rPr>
          <w:b/>
          <w:bCs/>
          <w:sz w:val="32"/>
          <w:szCs w:val="32"/>
        </w:rPr>
        <w:t>Project Report: Tech-Nexus Smart Gadget Recommendation System</w:t>
      </w:r>
    </w:p>
    <w:p w14:paraId="60B72776" w14:textId="77777777" w:rsidR="00564EE0" w:rsidRPr="00564EE0" w:rsidRDefault="00564EE0" w:rsidP="00564EE0">
      <w:pPr>
        <w:rPr>
          <w:b/>
          <w:bCs/>
        </w:rPr>
      </w:pPr>
      <w:r w:rsidRPr="00564EE0">
        <w:rPr>
          <w:b/>
          <w:bCs/>
        </w:rPr>
        <w:t>1. Introduction and Problem Statement</w:t>
      </w:r>
    </w:p>
    <w:p w14:paraId="6D71BCD8" w14:textId="77777777" w:rsidR="00564EE0" w:rsidRPr="00564EE0" w:rsidRDefault="00564EE0" w:rsidP="00564EE0">
      <w:r w:rsidRPr="00564EE0">
        <w:t>The contemporary technology market is characterized by a high density of consumer electronics featuring overlapping specifications and competitive pricing. This saturation frequently leads to a phenomenon known as "analysis paralysis"—a state of cognitive exhaustion and decision delay resulting from an overabundance of choices. Existing market tools typically fail to mitigate this issue, as they rely predominantly on rudimentary price-based filtering while neglecting functional requirements and user-specific priorities.</w:t>
      </w:r>
    </w:p>
    <w:p w14:paraId="3F66A8A6" w14:textId="77777777" w:rsidR="00564EE0" w:rsidRPr="00564EE0" w:rsidRDefault="00564EE0" w:rsidP="00564EE0">
      <w:r w:rsidRPr="00564EE0">
        <w:t>There is a critical requirement for a sophisticated, multi-parameter recommendation engine that transcends basic financial constraints. Tech-Nexus addresses this gap by synthesizing complex technical specifications into a structured framework, allowing for a more nuanced alignment between hardware capabilities and user intent.</w:t>
      </w:r>
    </w:p>
    <w:p w14:paraId="6060BDA5" w14:textId="77777777" w:rsidR="00564EE0" w:rsidRPr="00564EE0" w:rsidRDefault="00564EE0" w:rsidP="00564EE0">
      <w:pPr>
        <w:rPr>
          <w:b/>
          <w:bCs/>
        </w:rPr>
      </w:pPr>
      <w:r w:rsidRPr="00564EE0">
        <w:rPr>
          <w:b/>
          <w:bCs/>
        </w:rPr>
        <w:t>2. Proposed Solution and System Concept</w:t>
      </w:r>
    </w:p>
    <w:p w14:paraId="7A585EDF" w14:textId="77777777" w:rsidR="00564EE0" w:rsidRPr="00564EE0" w:rsidRDefault="00564EE0" w:rsidP="00564EE0">
      <w:r w:rsidRPr="00564EE0">
        <w:t>Tech-Nexus is conceptualized as a logic-based "virtual decision assistant." Unlike standard search engines that return broad datasets, this system executes a deterministic logic path based on user-defined constraints to identify the optimal hardware solution.</w:t>
      </w:r>
    </w:p>
    <w:p w14:paraId="2B3C7B7D" w14:textId="77777777" w:rsidR="00564EE0" w:rsidRPr="00564EE0" w:rsidRDefault="00564EE0" w:rsidP="00564EE0">
      <w:r w:rsidRPr="00564EE0">
        <w:t>The system architecture is predicated on a decision-tree and rule-based logic model utilizing the following operational principles:</w:t>
      </w:r>
    </w:p>
    <w:p w14:paraId="4A5A223B" w14:textId="77777777" w:rsidR="00564EE0" w:rsidRPr="00564EE0" w:rsidRDefault="00564EE0" w:rsidP="00564EE0">
      <w:pPr>
        <w:numPr>
          <w:ilvl w:val="0"/>
          <w:numId w:val="1"/>
        </w:numPr>
      </w:pPr>
      <w:r w:rsidRPr="00564EE0">
        <w:rPr>
          <w:b/>
          <w:bCs/>
        </w:rPr>
        <w:t>Decision Nodes:</w:t>
      </w:r>
      <w:r w:rsidRPr="00564EE0">
        <w:t xml:space="preserve"> Every user-provided input serves as a discrete node within the logic tree, narrowing the potential outcome pool.</w:t>
      </w:r>
    </w:p>
    <w:p w14:paraId="7EE017A2" w14:textId="77777777" w:rsidR="00564EE0" w:rsidRPr="00564EE0" w:rsidRDefault="00564EE0" w:rsidP="00564EE0">
      <w:pPr>
        <w:numPr>
          <w:ilvl w:val="0"/>
          <w:numId w:val="1"/>
        </w:numPr>
      </w:pPr>
      <w:r w:rsidRPr="00564EE0">
        <w:rPr>
          <w:b/>
          <w:bCs/>
        </w:rPr>
        <w:t>Progressive Filtering:</w:t>
      </w:r>
      <w:r w:rsidRPr="00564EE0">
        <w:t xml:space="preserve"> The system applies sequential logical gates to ensure that only products meeting all cumulative criteria remain under consideration.</w:t>
      </w:r>
    </w:p>
    <w:p w14:paraId="75F798C3" w14:textId="77777777" w:rsidR="00564EE0" w:rsidRPr="00564EE0" w:rsidRDefault="00564EE0" w:rsidP="00564EE0">
      <w:pPr>
        <w:numPr>
          <w:ilvl w:val="0"/>
          <w:numId w:val="1"/>
        </w:numPr>
      </w:pPr>
      <w:r w:rsidRPr="00564EE0">
        <w:rPr>
          <w:b/>
          <w:bCs/>
        </w:rPr>
        <w:t>Structured Elimination:</w:t>
      </w:r>
      <w:r w:rsidRPr="00564EE0">
        <w:t xml:space="preserve"> Devices that fail to satisfy even a single condition are dynamically purged from the results, reducing the final data set to high-relevance matches.</w:t>
      </w:r>
    </w:p>
    <w:p w14:paraId="36AC54DF" w14:textId="77777777" w:rsidR="00564EE0" w:rsidRPr="00564EE0" w:rsidRDefault="00564EE0" w:rsidP="00564EE0">
      <w:pPr>
        <w:numPr>
          <w:ilvl w:val="0"/>
          <w:numId w:val="1"/>
        </w:numPr>
      </w:pPr>
      <w:r w:rsidRPr="00564EE0">
        <w:rPr>
          <w:b/>
          <w:bCs/>
        </w:rPr>
        <w:t>Reliability Optimization:</w:t>
      </w:r>
      <w:r w:rsidRPr="00564EE0">
        <w:t xml:space="preserve"> By automating the elimination process, the system increases output accuracy and ensures the final recommendation is mathematically aligned with the user profile.</w:t>
      </w:r>
    </w:p>
    <w:p w14:paraId="0C40B55F" w14:textId="77777777" w:rsidR="00564EE0" w:rsidRPr="00564EE0" w:rsidRDefault="00564EE0" w:rsidP="00564EE0">
      <w:pPr>
        <w:rPr>
          <w:b/>
          <w:bCs/>
        </w:rPr>
      </w:pPr>
      <w:r w:rsidRPr="00564EE0">
        <w:rPr>
          <w:b/>
          <w:bCs/>
        </w:rPr>
        <w:t>3. User Input Parameters</w:t>
      </w:r>
    </w:p>
    <w:p w14:paraId="297AC67E" w14:textId="77777777" w:rsidR="00564EE0" w:rsidRPr="00564EE0" w:rsidRDefault="00564EE0" w:rsidP="00564EE0">
      <w:r w:rsidRPr="00564EE0">
        <w:t>To construct a precise user profile, the system harvests data across four primary dimensions. These parameters are processed differently depending on the selected product category (Laptop vs. Smartphone) to reflect their distinct market utilities.</w:t>
      </w:r>
    </w:p>
    <w:p w14:paraId="661DA677" w14:textId="77777777" w:rsidR="00564EE0" w:rsidRPr="00564EE0" w:rsidRDefault="00564EE0" w:rsidP="00564EE0">
      <w:r w:rsidRPr="00564EE0">
        <w:rPr>
          <w:b/>
          <w:bCs/>
        </w:rPr>
        <w:t>Laptop Category Parameters (Usage-Based Logic)</w:t>
      </w:r>
      <w:r w:rsidRPr="00564EE0">
        <w:t xml:space="preserve"> | Parameter | Selection Options | </w:t>
      </w:r>
      <w:proofErr w:type="gramStart"/>
      <w:r w:rsidRPr="00564EE0">
        <w:t>| :</w:t>
      </w:r>
      <w:proofErr w:type="gramEnd"/>
      <w:r w:rsidRPr="00564EE0">
        <w:t xml:space="preserve">--- </w:t>
      </w:r>
      <w:proofErr w:type="gramStart"/>
      <w:r w:rsidRPr="00564EE0">
        <w:t>| :</w:t>
      </w:r>
      <w:proofErr w:type="gramEnd"/>
      <w:r w:rsidRPr="00564EE0">
        <w:t xml:space="preserve">--- | | </w:t>
      </w:r>
      <w:r w:rsidRPr="00564EE0">
        <w:rPr>
          <w:b/>
          <w:bCs/>
        </w:rPr>
        <w:t>Budget Constraint</w:t>
      </w:r>
      <w:r w:rsidRPr="00564EE0">
        <w:t xml:space="preserve"> | Integer value (Max limit) | | </w:t>
      </w:r>
      <w:r w:rsidRPr="00564EE0">
        <w:rPr>
          <w:b/>
          <w:bCs/>
        </w:rPr>
        <w:t>Usage Type</w:t>
      </w:r>
      <w:r w:rsidRPr="00564EE0">
        <w:t xml:space="preserve"> | Gaming (High Performance), Student (Battery/Portability), Professional (Coding/Work) | | </w:t>
      </w:r>
      <w:r w:rsidRPr="00564EE0">
        <w:rPr>
          <w:b/>
          <w:bCs/>
        </w:rPr>
        <w:t>Brand Preference</w:t>
      </w:r>
      <w:r w:rsidRPr="00564EE0">
        <w:t xml:space="preserve"> | User-defined brand ID |</w:t>
      </w:r>
    </w:p>
    <w:p w14:paraId="1A880324" w14:textId="77777777" w:rsidR="00564EE0" w:rsidRPr="00564EE0" w:rsidRDefault="00564EE0" w:rsidP="00564EE0">
      <w:r w:rsidRPr="00564EE0">
        <w:rPr>
          <w:b/>
          <w:bCs/>
        </w:rPr>
        <w:t>Smartphone Category Parameters (Feature-Based Logic)</w:t>
      </w:r>
      <w:r w:rsidRPr="00564EE0">
        <w:t xml:space="preserve"> | Parameter | Selection Options | </w:t>
      </w:r>
      <w:proofErr w:type="gramStart"/>
      <w:r w:rsidRPr="00564EE0">
        <w:t>| :</w:t>
      </w:r>
      <w:proofErr w:type="gramEnd"/>
      <w:r w:rsidRPr="00564EE0">
        <w:t xml:space="preserve">--- </w:t>
      </w:r>
      <w:proofErr w:type="gramStart"/>
      <w:r w:rsidRPr="00564EE0">
        <w:t>| :</w:t>
      </w:r>
      <w:proofErr w:type="gramEnd"/>
      <w:r w:rsidRPr="00564EE0">
        <w:t xml:space="preserve">--- | | </w:t>
      </w:r>
      <w:r w:rsidRPr="00564EE0">
        <w:rPr>
          <w:b/>
          <w:bCs/>
        </w:rPr>
        <w:t>Budget Constraint</w:t>
      </w:r>
      <w:r w:rsidRPr="00564EE0">
        <w:t xml:space="preserve"> | Integer value (Max limit) | | </w:t>
      </w:r>
      <w:r w:rsidRPr="00564EE0">
        <w:rPr>
          <w:b/>
          <w:bCs/>
        </w:rPr>
        <w:t>Priority Feature</w:t>
      </w:r>
      <w:r w:rsidRPr="00564EE0">
        <w:t xml:space="preserve"> | Camera Quality, Battery Life, Performance | | </w:t>
      </w:r>
      <w:r w:rsidRPr="00564EE0">
        <w:rPr>
          <w:b/>
          <w:bCs/>
        </w:rPr>
        <w:t>OS Preference</w:t>
      </w:r>
      <w:r w:rsidRPr="00564EE0">
        <w:t xml:space="preserve"> | Android vs. iOS | | </w:t>
      </w:r>
      <w:r w:rsidRPr="00564EE0">
        <w:rPr>
          <w:b/>
          <w:bCs/>
        </w:rPr>
        <w:t>Brand Preference</w:t>
      </w:r>
      <w:r w:rsidRPr="00564EE0">
        <w:t xml:space="preserve"> | User-defined brand ID |</w:t>
      </w:r>
    </w:p>
    <w:p w14:paraId="6EED42BC" w14:textId="77777777" w:rsidR="00564EE0" w:rsidRPr="00564EE0" w:rsidRDefault="00564EE0" w:rsidP="00564EE0">
      <w:pPr>
        <w:rPr>
          <w:b/>
          <w:bCs/>
        </w:rPr>
      </w:pPr>
      <w:r w:rsidRPr="00564EE0">
        <w:rPr>
          <w:b/>
          <w:bCs/>
        </w:rPr>
        <w:t>4. System Workflow and Logic</w:t>
      </w:r>
    </w:p>
    <w:p w14:paraId="1F260B27" w14:textId="77777777" w:rsidR="00564EE0" w:rsidRPr="00564EE0" w:rsidRDefault="00564EE0" w:rsidP="00564EE0">
      <w:r w:rsidRPr="00564EE0">
        <w:lastRenderedPageBreak/>
        <w:t>The operational lifecycle of the Tech-Nexus platform is structured into four distinct phases:</w:t>
      </w:r>
    </w:p>
    <w:p w14:paraId="11869D87" w14:textId="77777777" w:rsidR="00564EE0" w:rsidRPr="00564EE0" w:rsidRDefault="00564EE0" w:rsidP="00564EE0">
      <w:pPr>
        <w:numPr>
          <w:ilvl w:val="0"/>
          <w:numId w:val="2"/>
        </w:numPr>
      </w:pPr>
      <w:r w:rsidRPr="00564EE0">
        <w:rPr>
          <w:b/>
          <w:bCs/>
        </w:rPr>
        <w:t>Phase 1: Initialization and Validation:</w:t>
      </w:r>
      <w:r w:rsidRPr="00564EE0">
        <w:t xml:space="preserve"> The program loads the internal product database and presents a primary navigation menu (1. Find a </w:t>
      </w:r>
      <w:proofErr w:type="gramStart"/>
      <w:r w:rsidRPr="00564EE0">
        <w:t>Laptop</w:t>
      </w:r>
      <w:proofErr w:type="gramEnd"/>
      <w:r w:rsidRPr="00564EE0">
        <w:t>, 2. Find a Phone, 3. Exit). To ensure technical robustness, the system implements input validation via a default case in its control logic to handle invalid menu selections and prompt for retry.</w:t>
      </w:r>
    </w:p>
    <w:p w14:paraId="74560D05" w14:textId="77777777" w:rsidR="00564EE0" w:rsidRPr="00564EE0" w:rsidRDefault="00564EE0" w:rsidP="00564EE0">
      <w:pPr>
        <w:numPr>
          <w:ilvl w:val="0"/>
          <w:numId w:val="2"/>
        </w:numPr>
      </w:pPr>
      <w:r w:rsidRPr="00564EE0">
        <w:rPr>
          <w:b/>
          <w:bCs/>
        </w:rPr>
        <w:t>Phase 2: User Input (Data Collection):</w:t>
      </w:r>
      <w:r w:rsidRPr="00564EE0">
        <w:t xml:space="preserve"> The system executes category-specific prompts. If a laptop is selected, the logic focuses on "Usage Type"; if a phone is selected, the logic prioritizes "Feature Sets" and "Operating Systems."</w:t>
      </w:r>
    </w:p>
    <w:p w14:paraId="243E75E0" w14:textId="77777777" w:rsidR="00564EE0" w:rsidRPr="00564EE0" w:rsidRDefault="00564EE0" w:rsidP="00564EE0">
      <w:pPr>
        <w:numPr>
          <w:ilvl w:val="0"/>
          <w:numId w:val="2"/>
        </w:numPr>
      </w:pPr>
      <w:r w:rsidRPr="00564EE0">
        <w:rPr>
          <w:b/>
          <w:bCs/>
        </w:rPr>
        <w:t>Phase 3: Processing Phase (The Algorithm):</w:t>
      </w:r>
      <w:r w:rsidRPr="00564EE0">
        <w:t xml:space="preserve"> The engine performs an iterative traversal of the database array. Each entry is evaluated against a compound logical expression. Devices that do not match the specific criteria or represent empty database slots are excluded.</w:t>
      </w:r>
    </w:p>
    <w:p w14:paraId="0B3CCC00" w14:textId="77777777" w:rsidR="00564EE0" w:rsidRPr="00564EE0" w:rsidRDefault="00564EE0" w:rsidP="00564EE0">
      <w:pPr>
        <w:numPr>
          <w:ilvl w:val="0"/>
          <w:numId w:val="2"/>
        </w:numPr>
      </w:pPr>
      <w:r w:rsidRPr="00564EE0">
        <w:rPr>
          <w:b/>
          <w:bCs/>
        </w:rPr>
        <w:t>Phase 4: Output and Termination:</w:t>
      </w:r>
    </w:p>
    <w:p w14:paraId="366AC343" w14:textId="77777777" w:rsidR="00564EE0" w:rsidRPr="00564EE0" w:rsidRDefault="00564EE0" w:rsidP="00564EE0">
      <w:pPr>
        <w:numPr>
          <w:ilvl w:val="1"/>
          <w:numId w:val="2"/>
        </w:numPr>
      </w:pPr>
      <w:r w:rsidRPr="00564EE0">
        <w:rPr>
          <w:b/>
          <w:bCs/>
        </w:rPr>
        <w:t>Success State:</w:t>
      </w:r>
      <w:r w:rsidRPr="00564EE0">
        <w:t xml:space="preserve"> The system generates a formatted report of matching devices, displaying technical specifications including RAM, Storage, and Price.</w:t>
      </w:r>
    </w:p>
    <w:p w14:paraId="38D1C213" w14:textId="77777777" w:rsidR="00564EE0" w:rsidRPr="00564EE0" w:rsidRDefault="00564EE0" w:rsidP="00564EE0">
      <w:pPr>
        <w:numPr>
          <w:ilvl w:val="1"/>
          <w:numId w:val="2"/>
        </w:numPr>
      </w:pPr>
      <w:r w:rsidRPr="00564EE0">
        <w:rPr>
          <w:b/>
          <w:bCs/>
        </w:rPr>
        <w:t>Failure State:</w:t>
      </w:r>
      <w:r w:rsidRPr="00564EE0">
        <w:t xml:space="preserve"> If the match counter remains at zero, the system provides a "No devices found" notification. The program then returns to the main menu or terminates based on user selection.</w:t>
      </w:r>
    </w:p>
    <w:p w14:paraId="620F197C" w14:textId="77777777" w:rsidR="00564EE0" w:rsidRPr="00564EE0" w:rsidRDefault="00564EE0" w:rsidP="00564EE0">
      <w:pPr>
        <w:rPr>
          <w:b/>
          <w:bCs/>
        </w:rPr>
      </w:pPr>
      <w:r w:rsidRPr="00564EE0">
        <w:rPr>
          <w:b/>
          <w:bCs/>
        </w:rPr>
        <w:t>5. Technical Implementation in C</w:t>
      </w:r>
    </w:p>
    <w:p w14:paraId="785187EE" w14:textId="77777777" w:rsidR="00564EE0" w:rsidRPr="00564EE0" w:rsidRDefault="00564EE0" w:rsidP="00564EE0">
      <w:r w:rsidRPr="00564EE0">
        <w:t>The Tech-Nexus system is implemented in C, leveraging structured programming and data abstraction to maintain a high-performance, maintainable codebase.</w:t>
      </w:r>
    </w:p>
    <w:p w14:paraId="6AD8A627" w14:textId="77777777" w:rsidR="00564EE0" w:rsidRPr="00564EE0" w:rsidRDefault="00564EE0" w:rsidP="00564EE0">
      <w:pPr>
        <w:numPr>
          <w:ilvl w:val="0"/>
          <w:numId w:val="3"/>
        </w:numPr>
      </w:pPr>
      <w:r w:rsidRPr="00564EE0">
        <w:rPr>
          <w:b/>
          <w:bCs/>
        </w:rPr>
        <w:t>Data Structures and Encapsulation:</w:t>
      </w:r>
      <w:r w:rsidRPr="00564EE0">
        <w:t xml:space="preserve"> The system utilizes struct to group disparate product attributes—such as ID, Brand, OS, Price, and performance specs—into a single entity. This ensures data integrity by encapsulating all metadata related to a specific hardware unit within a single object rather than using parallel, independent arrays.</w:t>
      </w:r>
    </w:p>
    <w:p w14:paraId="146B0734" w14:textId="77777777" w:rsidR="00564EE0" w:rsidRPr="00564EE0" w:rsidRDefault="00564EE0" w:rsidP="00564EE0">
      <w:pPr>
        <w:numPr>
          <w:ilvl w:val="0"/>
          <w:numId w:val="3"/>
        </w:numPr>
      </w:pPr>
      <w:r w:rsidRPr="00564EE0">
        <w:rPr>
          <w:b/>
          <w:bCs/>
        </w:rPr>
        <w:t>Database Management:</w:t>
      </w:r>
      <w:r w:rsidRPr="00564EE0">
        <w:t xml:space="preserve"> Product records are managed via an "Array of Structures." Data entry is facilitated through the </w:t>
      </w:r>
      <w:proofErr w:type="spellStart"/>
      <w:r w:rsidRPr="00564EE0">
        <w:t>strcpy</w:t>
      </w:r>
      <w:proofErr w:type="spellEnd"/>
      <w:r w:rsidRPr="00564EE0">
        <w:t xml:space="preserve"> function for string-based attributes (like product names) and integer assignments for categorical metadata.</w:t>
      </w:r>
    </w:p>
    <w:p w14:paraId="6900120E" w14:textId="77777777" w:rsidR="00564EE0" w:rsidRPr="00564EE0" w:rsidRDefault="00564EE0" w:rsidP="00564EE0">
      <w:pPr>
        <w:numPr>
          <w:ilvl w:val="0"/>
          <w:numId w:val="3"/>
        </w:numPr>
      </w:pPr>
      <w:r w:rsidRPr="00564EE0">
        <w:rPr>
          <w:b/>
          <w:bCs/>
        </w:rPr>
        <w:t>Data Abstraction Examples:</w:t>
      </w:r>
      <w:r w:rsidRPr="00564EE0">
        <w:t xml:space="preserve"> The system uses integer mapping to abstract categorical data, as seen in the following database entries:</w:t>
      </w:r>
    </w:p>
    <w:p w14:paraId="42C19DD2" w14:textId="77777777" w:rsidR="00564EE0" w:rsidRPr="00564EE0" w:rsidRDefault="00564EE0" w:rsidP="00564EE0">
      <w:pPr>
        <w:numPr>
          <w:ilvl w:val="1"/>
          <w:numId w:val="3"/>
        </w:numPr>
      </w:pPr>
      <w:r w:rsidRPr="00564EE0">
        <w:rPr>
          <w:b/>
          <w:bCs/>
        </w:rPr>
        <w:t>Apple iPhone 17 Pro:</w:t>
      </w:r>
      <w:r w:rsidRPr="00564EE0">
        <w:t xml:space="preserve"> ID (11), Brand (7), OS (2). Here, Brand 7 abstracts "Apple" and OS 2 abstracts "iOS."</w:t>
      </w:r>
    </w:p>
    <w:p w14:paraId="18D04900" w14:textId="77777777" w:rsidR="00564EE0" w:rsidRPr="00564EE0" w:rsidRDefault="00564EE0" w:rsidP="00564EE0">
      <w:pPr>
        <w:numPr>
          <w:ilvl w:val="1"/>
          <w:numId w:val="3"/>
        </w:numPr>
      </w:pPr>
      <w:r w:rsidRPr="00564EE0">
        <w:rPr>
          <w:b/>
          <w:bCs/>
        </w:rPr>
        <w:t>ASUS TUF F16:</w:t>
      </w:r>
      <w:r w:rsidRPr="00564EE0">
        <w:t xml:space="preserve"> ID (12), Brand (1), Usage (1). Here, Brand 1 abstracts "ASUS" and Usage 1 abstracts "Gaming."</w:t>
      </w:r>
    </w:p>
    <w:p w14:paraId="098D31F6" w14:textId="77777777" w:rsidR="00564EE0" w:rsidRPr="00564EE0" w:rsidRDefault="00564EE0" w:rsidP="00564EE0">
      <w:pPr>
        <w:numPr>
          <w:ilvl w:val="0"/>
          <w:numId w:val="3"/>
        </w:numPr>
      </w:pPr>
      <w:r w:rsidRPr="00564EE0">
        <w:rPr>
          <w:b/>
          <w:bCs/>
        </w:rPr>
        <w:t>Filtering Algorithm and Logic:</w:t>
      </w:r>
      <w:r w:rsidRPr="00564EE0">
        <w:t xml:space="preserve"> The core of the system is a compound logical expression: if (</w:t>
      </w:r>
      <w:proofErr w:type="spellStart"/>
      <w:r w:rsidRPr="00564EE0">
        <w:t>db</w:t>
      </w:r>
      <w:proofErr w:type="spellEnd"/>
      <w:r w:rsidRPr="00564EE0">
        <w:t>[</w:t>
      </w:r>
      <w:proofErr w:type="spellStart"/>
      <w:r w:rsidRPr="00564EE0">
        <w:t>i</w:t>
      </w:r>
      <w:proofErr w:type="spellEnd"/>
      <w:proofErr w:type="gramStart"/>
      <w:r w:rsidRPr="00564EE0">
        <w:t>].price</w:t>
      </w:r>
      <w:proofErr w:type="gramEnd"/>
      <w:r w:rsidRPr="00564EE0">
        <w:t xml:space="preserve"> &lt;= </w:t>
      </w:r>
      <w:proofErr w:type="spellStart"/>
      <w:r w:rsidRPr="00564EE0">
        <w:t>l_budget</w:t>
      </w:r>
      <w:proofErr w:type="spellEnd"/>
      <w:r w:rsidRPr="00564EE0">
        <w:t xml:space="preserve"> &amp;&amp; (</w:t>
      </w:r>
      <w:proofErr w:type="spellStart"/>
      <w:r w:rsidRPr="00564EE0">
        <w:t>db</w:t>
      </w:r>
      <w:proofErr w:type="spellEnd"/>
      <w:r w:rsidRPr="00564EE0">
        <w:t>[</w:t>
      </w:r>
      <w:proofErr w:type="spellStart"/>
      <w:r w:rsidRPr="00564EE0">
        <w:t>i</w:t>
      </w:r>
      <w:proofErr w:type="spellEnd"/>
      <w:proofErr w:type="gramStart"/>
      <w:r w:rsidRPr="00564EE0">
        <w:t>].usage</w:t>
      </w:r>
      <w:proofErr w:type="gramEnd"/>
      <w:r w:rsidRPr="00564EE0">
        <w:t xml:space="preserve"> == </w:t>
      </w:r>
      <w:proofErr w:type="spellStart"/>
      <w:r w:rsidRPr="00564EE0">
        <w:t>l_usage</w:t>
      </w:r>
      <w:proofErr w:type="spellEnd"/>
      <w:r w:rsidRPr="00564EE0">
        <w:t xml:space="preserve"> || </w:t>
      </w:r>
      <w:proofErr w:type="spellStart"/>
      <w:r w:rsidRPr="00564EE0">
        <w:t>l_usage</w:t>
      </w:r>
      <w:proofErr w:type="spellEnd"/>
      <w:r w:rsidRPr="00564EE0">
        <w:t xml:space="preserve"> == 0) &amp;&amp; (</w:t>
      </w:r>
      <w:proofErr w:type="spellStart"/>
      <w:r w:rsidRPr="00564EE0">
        <w:t>db</w:t>
      </w:r>
      <w:proofErr w:type="spellEnd"/>
      <w:r w:rsidRPr="00564EE0">
        <w:t>[</w:t>
      </w:r>
      <w:proofErr w:type="spellStart"/>
      <w:r w:rsidRPr="00564EE0">
        <w:t>i</w:t>
      </w:r>
      <w:proofErr w:type="spellEnd"/>
      <w:proofErr w:type="gramStart"/>
      <w:r w:rsidRPr="00564EE0">
        <w:t>].brand</w:t>
      </w:r>
      <w:proofErr w:type="gramEnd"/>
      <w:r w:rsidRPr="00564EE0">
        <w:t xml:space="preserve"> == </w:t>
      </w:r>
      <w:proofErr w:type="spellStart"/>
      <w:r w:rsidRPr="00564EE0">
        <w:t>brand_prefference</w:t>
      </w:r>
      <w:proofErr w:type="spellEnd"/>
      <w:r w:rsidRPr="00564EE0">
        <w:t xml:space="preserve"> || </w:t>
      </w:r>
      <w:proofErr w:type="spellStart"/>
      <w:r w:rsidRPr="00564EE0">
        <w:t>brand_prefference</w:t>
      </w:r>
      <w:proofErr w:type="spellEnd"/>
      <w:r w:rsidRPr="00564EE0">
        <w:t xml:space="preserve"> == 0))</w:t>
      </w:r>
    </w:p>
    <w:p w14:paraId="08C25D3F" w14:textId="77777777" w:rsidR="00564EE0" w:rsidRPr="00564EE0" w:rsidRDefault="00564EE0" w:rsidP="00564EE0">
      <w:pPr>
        <w:numPr>
          <w:ilvl w:val="1"/>
          <w:numId w:val="3"/>
        </w:numPr>
      </w:pPr>
      <w:r w:rsidRPr="00564EE0">
        <w:rPr>
          <w:b/>
          <w:bCs/>
        </w:rPr>
        <w:t>Wildcard Implementation:</w:t>
      </w:r>
      <w:r w:rsidRPr="00564EE0">
        <w:t xml:space="preserve"> The conditions </w:t>
      </w:r>
      <w:proofErr w:type="spellStart"/>
      <w:r w:rsidRPr="00564EE0">
        <w:t>l_usage</w:t>
      </w:r>
      <w:proofErr w:type="spellEnd"/>
      <w:r w:rsidRPr="00564EE0">
        <w:t xml:space="preserve"> == 0 and </w:t>
      </w:r>
      <w:proofErr w:type="spellStart"/>
      <w:r w:rsidRPr="00564EE0">
        <w:t>brand_prefference</w:t>
      </w:r>
      <w:proofErr w:type="spellEnd"/>
      <w:r w:rsidRPr="00564EE0">
        <w:t xml:space="preserve"> == 0 represent a "no preference" or wildcard state, allowing the system to bypass specific filters if the user does not define them.</w:t>
      </w:r>
    </w:p>
    <w:p w14:paraId="237FFA2D" w14:textId="77777777" w:rsidR="00564EE0" w:rsidRPr="00564EE0" w:rsidRDefault="00564EE0" w:rsidP="00564EE0">
      <w:pPr>
        <w:numPr>
          <w:ilvl w:val="1"/>
          <w:numId w:val="3"/>
        </w:numPr>
      </w:pPr>
      <w:r w:rsidRPr="00564EE0">
        <w:rPr>
          <w:b/>
          <w:bCs/>
        </w:rPr>
        <w:lastRenderedPageBreak/>
        <w:t>Technical Note:</w:t>
      </w:r>
      <w:r w:rsidRPr="00564EE0">
        <w:t xml:space="preserve"> The implementation maintains the specific variable naming convention </w:t>
      </w:r>
      <w:proofErr w:type="spellStart"/>
      <w:r w:rsidRPr="00564EE0">
        <w:t>brand_prefference</w:t>
      </w:r>
      <w:proofErr w:type="spellEnd"/>
      <w:r w:rsidRPr="00564EE0">
        <w:t xml:space="preserve"> as defined in the source codebase.</w:t>
      </w:r>
    </w:p>
    <w:p w14:paraId="7FAD6457" w14:textId="77777777" w:rsidR="00564EE0" w:rsidRPr="00564EE0" w:rsidRDefault="00564EE0" w:rsidP="00564EE0">
      <w:pPr>
        <w:rPr>
          <w:b/>
          <w:bCs/>
        </w:rPr>
      </w:pPr>
      <w:r w:rsidRPr="00564EE0">
        <w:rPr>
          <w:b/>
          <w:bCs/>
        </w:rPr>
        <w:t>6. Advantages and Innovations</w:t>
      </w:r>
    </w:p>
    <w:p w14:paraId="39EF4F33" w14:textId="77777777" w:rsidR="00564EE0" w:rsidRPr="00564EE0" w:rsidRDefault="00564EE0" w:rsidP="00564EE0">
      <w:pPr>
        <w:numPr>
          <w:ilvl w:val="0"/>
          <w:numId w:val="4"/>
        </w:numPr>
      </w:pPr>
      <w:r w:rsidRPr="00564EE0">
        <w:rPr>
          <w:b/>
          <w:bCs/>
        </w:rPr>
        <w:t>Reduction of Cognitive Load:</w:t>
      </w:r>
      <w:r w:rsidRPr="00564EE0">
        <w:t xml:space="preserve"> By applying structured elimination, Tech-Nexus mitigates decision fatigue, preventing analysis paralysis by filtering out noise and presenting only valid candidates.</w:t>
      </w:r>
    </w:p>
    <w:p w14:paraId="2CBE1917" w14:textId="77777777" w:rsidR="00564EE0" w:rsidRPr="00564EE0" w:rsidRDefault="00564EE0" w:rsidP="00564EE0">
      <w:pPr>
        <w:numPr>
          <w:ilvl w:val="0"/>
          <w:numId w:val="4"/>
        </w:numPr>
      </w:pPr>
      <w:r w:rsidRPr="00564EE0">
        <w:rPr>
          <w:b/>
          <w:bCs/>
        </w:rPr>
        <w:t>Technical Robustness:</w:t>
      </w:r>
      <w:r w:rsidRPr="00564EE0">
        <w:t xml:space="preserve"> The use of compound conditional gates and data encapsulation through structures ensures a deterministic and reliable recommendation engine.</w:t>
      </w:r>
    </w:p>
    <w:p w14:paraId="13D55EBA" w14:textId="77777777" w:rsidR="00564EE0" w:rsidRPr="00564EE0" w:rsidRDefault="00564EE0" w:rsidP="00564EE0">
      <w:pPr>
        <w:numPr>
          <w:ilvl w:val="0"/>
          <w:numId w:val="4"/>
        </w:numPr>
      </w:pPr>
      <w:r w:rsidRPr="00564EE0">
        <w:rPr>
          <w:b/>
          <w:bCs/>
        </w:rPr>
        <w:t>Architectural Scalability:</w:t>
      </w:r>
      <w:r w:rsidRPr="00564EE0">
        <w:t xml:space="preserve"> The system is designed for high adaptability; new hardware entries or entire product categories can be integrated into the array-based database without requiring modifications to the underlying filtering logic.</w:t>
      </w:r>
    </w:p>
    <w:p w14:paraId="7B9FB11A" w14:textId="77777777" w:rsidR="00564EE0" w:rsidRPr="00564EE0" w:rsidRDefault="00564EE0" w:rsidP="00564EE0">
      <w:pPr>
        <w:numPr>
          <w:ilvl w:val="0"/>
          <w:numId w:val="4"/>
        </w:numPr>
      </w:pPr>
      <w:r w:rsidRPr="00564EE0">
        <w:rPr>
          <w:b/>
          <w:bCs/>
        </w:rPr>
        <w:t>Holistic Evaluation:</w:t>
      </w:r>
      <w:r w:rsidRPr="00564EE0">
        <w:t xml:space="preserve"> Unlike legacy tools that rely on isolated filters, Tech-Nexus evaluates the user’s profile holistically across financial, functional, and brand-specific dimensions simultaneously.</w:t>
      </w:r>
    </w:p>
    <w:p w14:paraId="385A20BE" w14:textId="77777777" w:rsidR="00564EE0" w:rsidRPr="00564EE0" w:rsidRDefault="00564EE0" w:rsidP="00564EE0">
      <w:pPr>
        <w:rPr>
          <w:b/>
          <w:bCs/>
        </w:rPr>
      </w:pPr>
      <w:r w:rsidRPr="00564EE0">
        <w:rPr>
          <w:b/>
          <w:bCs/>
        </w:rPr>
        <w:t>7. Conclusion and Future Scope</w:t>
      </w:r>
    </w:p>
    <w:p w14:paraId="74A6DAE2" w14:textId="77777777" w:rsidR="00564EE0" w:rsidRPr="00564EE0" w:rsidRDefault="00564EE0" w:rsidP="00564EE0">
      <w:r w:rsidRPr="00564EE0">
        <w:rPr>
          <w:b/>
          <w:bCs/>
        </w:rPr>
        <w:t>Conclusion</w:t>
      </w:r>
      <w:r w:rsidRPr="00564EE0">
        <w:t xml:space="preserve"> Tech-Nexus demonstrates the practical efficacy of core programming concepts—including iterative loops, structures, and compound logical operators—in solving the real-world challenge of product selection. By transforming complex, multi-dimensional technical specifications into a systematic, automated workflow, the system enhances user confidence and ensures hardware recommendations are grounded in objective requirements rather than marketing saturation.</w:t>
      </w:r>
    </w:p>
    <w:p w14:paraId="40280357" w14:textId="77777777" w:rsidR="00564EE0" w:rsidRPr="00564EE0" w:rsidRDefault="00564EE0" w:rsidP="00564EE0">
      <w:r w:rsidRPr="00564EE0">
        <w:rPr>
          <w:b/>
          <w:bCs/>
        </w:rPr>
        <w:t>Future Scope</w:t>
      </w:r>
      <w:r w:rsidRPr="00564EE0">
        <w:t xml:space="preserve"> The following enhancements are planned to further evolve the system’s capabilities:</w:t>
      </w:r>
    </w:p>
    <w:p w14:paraId="5A150888" w14:textId="77777777" w:rsidR="00564EE0" w:rsidRPr="00564EE0" w:rsidRDefault="00564EE0" w:rsidP="00564EE0">
      <w:pPr>
        <w:numPr>
          <w:ilvl w:val="0"/>
          <w:numId w:val="5"/>
        </w:numPr>
      </w:pPr>
      <w:r w:rsidRPr="00564EE0">
        <w:rPr>
          <w:b/>
          <w:bCs/>
        </w:rPr>
        <w:t>User Ratings Integration:</w:t>
      </w:r>
      <w:r w:rsidRPr="00564EE0">
        <w:t xml:space="preserve"> Incorporating community reviews and qualitative data to supplement quantitative filtering.</w:t>
      </w:r>
    </w:p>
    <w:p w14:paraId="73F520C5" w14:textId="77777777" w:rsidR="00564EE0" w:rsidRPr="00564EE0" w:rsidRDefault="00564EE0" w:rsidP="00564EE0">
      <w:pPr>
        <w:numPr>
          <w:ilvl w:val="0"/>
          <w:numId w:val="5"/>
        </w:numPr>
      </w:pPr>
      <w:r w:rsidRPr="00564EE0">
        <w:rPr>
          <w:b/>
          <w:bCs/>
        </w:rPr>
        <w:t>Machine Learning Implementation:</w:t>
      </w:r>
      <w:r w:rsidRPr="00564EE0">
        <w:t xml:space="preserve"> Developing predictive models to offer personalized suggestions based on historical user </w:t>
      </w:r>
      <w:proofErr w:type="spellStart"/>
      <w:r w:rsidRPr="00564EE0">
        <w:t>behavior</w:t>
      </w:r>
      <w:proofErr w:type="spellEnd"/>
      <w:r w:rsidRPr="00564EE0">
        <w:t>.</w:t>
      </w:r>
    </w:p>
    <w:p w14:paraId="1DF71DD4" w14:textId="77777777" w:rsidR="00564EE0" w:rsidRPr="00564EE0" w:rsidRDefault="00564EE0" w:rsidP="00564EE0">
      <w:pPr>
        <w:numPr>
          <w:ilvl w:val="0"/>
          <w:numId w:val="5"/>
        </w:numPr>
      </w:pPr>
      <w:r w:rsidRPr="00564EE0">
        <w:rPr>
          <w:b/>
          <w:bCs/>
        </w:rPr>
        <w:t>Cross-Platform Deployment:</w:t>
      </w:r>
      <w:r w:rsidRPr="00564EE0">
        <w:t xml:space="preserve"> Transitioning from a terminal-based interface to full-stack web and mobile environments.</w:t>
      </w:r>
    </w:p>
    <w:p w14:paraId="2C401606" w14:textId="77777777" w:rsidR="00564EE0" w:rsidRPr="00564EE0" w:rsidRDefault="00564EE0" w:rsidP="00564EE0">
      <w:pPr>
        <w:numPr>
          <w:ilvl w:val="0"/>
          <w:numId w:val="5"/>
        </w:numPr>
      </w:pPr>
      <w:r w:rsidRPr="00564EE0">
        <w:rPr>
          <w:b/>
          <w:bCs/>
        </w:rPr>
        <w:t>Real-Time Data Integration:</w:t>
      </w:r>
      <w:r w:rsidRPr="00564EE0">
        <w:t xml:space="preserve"> Expanding the database architecture to support live price tracking and availability updates via API integration.</w:t>
      </w:r>
    </w:p>
    <w:p w14:paraId="556408EA" w14:textId="77777777" w:rsidR="00E3584A" w:rsidRDefault="00E3584A"/>
    <w:sectPr w:rsidR="00E35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5E4"/>
    <w:multiLevelType w:val="multilevel"/>
    <w:tmpl w:val="D9A0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D1F"/>
    <w:multiLevelType w:val="multilevel"/>
    <w:tmpl w:val="B0F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A29FE"/>
    <w:multiLevelType w:val="multilevel"/>
    <w:tmpl w:val="77A0A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F569C"/>
    <w:multiLevelType w:val="multilevel"/>
    <w:tmpl w:val="A8EA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92193"/>
    <w:multiLevelType w:val="multilevel"/>
    <w:tmpl w:val="5BA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05324">
    <w:abstractNumId w:val="4"/>
  </w:num>
  <w:num w:numId="2" w16cid:durableId="1768840801">
    <w:abstractNumId w:val="2"/>
  </w:num>
  <w:num w:numId="3" w16cid:durableId="512184685">
    <w:abstractNumId w:val="0"/>
  </w:num>
  <w:num w:numId="4" w16cid:durableId="814755777">
    <w:abstractNumId w:val="1"/>
  </w:num>
  <w:num w:numId="5" w16cid:durableId="209173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E0"/>
    <w:rsid w:val="002D464B"/>
    <w:rsid w:val="00321454"/>
    <w:rsid w:val="00564EE0"/>
    <w:rsid w:val="008D04B2"/>
    <w:rsid w:val="00926C7C"/>
    <w:rsid w:val="00A842D9"/>
    <w:rsid w:val="00A94B43"/>
    <w:rsid w:val="00E3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5D9A"/>
  <w15:chartTrackingRefBased/>
  <w15:docId w15:val="{B1591517-984B-426B-8B16-933AF19D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E0"/>
    <w:rPr>
      <w:rFonts w:eastAsiaTheme="majorEastAsia" w:cstheme="majorBidi"/>
      <w:color w:val="272727" w:themeColor="text1" w:themeTint="D8"/>
    </w:rPr>
  </w:style>
  <w:style w:type="paragraph" w:styleId="Title">
    <w:name w:val="Title"/>
    <w:basedOn w:val="Normal"/>
    <w:next w:val="Normal"/>
    <w:link w:val="TitleChar"/>
    <w:uiPriority w:val="10"/>
    <w:qFormat/>
    <w:rsid w:val="0056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E0"/>
    <w:pPr>
      <w:spacing w:before="160"/>
      <w:jc w:val="center"/>
    </w:pPr>
    <w:rPr>
      <w:i/>
      <w:iCs/>
      <w:color w:val="404040" w:themeColor="text1" w:themeTint="BF"/>
    </w:rPr>
  </w:style>
  <w:style w:type="character" w:customStyle="1" w:styleId="QuoteChar">
    <w:name w:val="Quote Char"/>
    <w:basedOn w:val="DefaultParagraphFont"/>
    <w:link w:val="Quote"/>
    <w:uiPriority w:val="29"/>
    <w:rsid w:val="00564EE0"/>
    <w:rPr>
      <w:i/>
      <w:iCs/>
      <w:color w:val="404040" w:themeColor="text1" w:themeTint="BF"/>
    </w:rPr>
  </w:style>
  <w:style w:type="paragraph" w:styleId="ListParagraph">
    <w:name w:val="List Paragraph"/>
    <w:basedOn w:val="Normal"/>
    <w:uiPriority w:val="34"/>
    <w:qFormat/>
    <w:rsid w:val="00564EE0"/>
    <w:pPr>
      <w:ind w:left="720"/>
      <w:contextualSpacing/>
    </w:pPr>
  </w:style>
  <w:style w:type="character" w:styleId="IntenseEmphasis">
    <w:name w:val="Intense Emphasis"/>
    <w:basedOn w:val="DefaultParagraphFont"/>
    <w:uiPriority w:val="21"/>
    <w:qFormat/>
    <w:rsid w:val="00564EE0"/>
    <w:rPr>
      <w:i/>
      <w:iCs/>
      <w:color w:val="2F5496" w:themeColor="accent1" w:themeShade="BF"/>
    </w:rPr>
  </w:style>
  <w:style w:type="paragraph" w:styleId="IntenseQuote">
    <w:name w:val="Intense Quote"/>
    <w:basedOn w:val="Normal"/>
    <w:next w:val="Normal"/>
    <w:link w:val="IntenseQuoteChar"/>
    <w:uiPriority w:val="30"/>
    <w:qFormat/>
    <w:rsid w:val="00564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EE0"/>
    <w:rPr>
      <w:i/>
      <w:iCs/>
      <w:color w:val="2F5496" w:themeColor="accent1" w:themeShade="BF"/>
    </w:rPr>
  </w:style>
  <w:style w:type="character" w:styleId="IntenseReference">
    <w:name w:val="Intense Reference"/>
    <w:basedOn w:val="DefaultParagraphFont"/>
    <w:uiPriority w:val="32"/>
    <w:qFormat/>
    <w:rsid w:val="00564E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Siyahiwala</dc:creator>
  <cp:keywords/>
  <dc:description/>
  <cp:lastModifiedBy>Hussain Siyahiwala</cp:lastModifiedBy>
  <cp:revision>2</cp:revision>
  <dcterms:created xsi:type="dcterms:W3CDTF">2026-04-22T18:09:00Z</dcterms:created>
  <dcterms:modified xsi:type="dcterms:W3CDTF">2026-04-22T18:09:00Z</dcterms:modified>
</cp:coreProperties>
</file>