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BB6" w:rsidRPr="00E17607" w:rsidRDefault="00746BB6">
      <w:pPr>
        <w:widowControl w:val="0"/>
        <w:autoSpaceDE w:val="0"/>
        <w:autoSpaceDN w:val="0"/>
        <w:adjustRightInd w:val="0"/>
        <w:spacing w:after="0" w:line="4" w:lineRule="exact"/>
        <w:rPr>
          <w:rFonts w:cs="Helvetica"/>
        </w:rPr>
      </w:pPr>
      <w:bookmarkStart w:id="0" w:name="_GoBack"/>
      <w:bookmarkEnd w:id="0"/>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382" w:lineRule="exact"/>
        <w:rPr>
          <w:rFonts w:cs="TimesNewRomanPSMT"/>
          <w:sz w:val="36"/>
          <w:szCs w:val="36"/>
          <w:u w:color="0000FF"/>
        </w:rPr>
      </w:pPr>
    </w:p>
    <w:p w:rsidR="00746BB6" w:rsidRPr="00E17607" w:rsidRDefault="00746BB6" w:rsidP="009C6E71">
      <w:pPr>
        <w:widowControl w:val="0"/>
        <w:autoSpaceDE w:val="0"/>
        <w:autoSpaceDN w:val="0"/>
        <w:adjustRightInd w:val="0"/>
        <w:spacing w:after="0" w:line="240" w:lineRule="auto"/>
        <w:rPr>
          <w:rFonts w:cs="TimesNewRomanPSMT"/>
          <w:sz w:val="36"/>
          <w:szCs w:val="36"/>
          <w:u w:color="0000FF"/>
        </w:rPr>
      </w:pPr>
      <w:r w:rsidRPr="00E17607">
        <w:rPr>
          <w:rFonts w:cs="ArialMT"/>
          <w:sz w:val="36"/>
          <w:szCs w:val="36"/>
          <w:u w:color="0000FF"/>
        </w:rPr>
        <w:t>(</w:t>
      </w:r>
      <w:r w:rsidR="009C6E71" w:rsidRPr="00E17607">
        <w:rPr>
          <w:rFonts w:cs="ArialMT"/>
          <w:sz w:val="36"/>
          <w:szCs w:val="36"/>
          <w:u w:color="0000FF"/>
        </w:rPr>
        <w:t>Group 2</w:t>
      </w:r>
      <w:r w:rsidRPr="00E17607">
        <w:rPr>
          <w:rFonts w:cs="ArialMT"/>
          <w:sz w:val="36"/>
          <w:szCs w:val="36"/>
          <w:u w:color="0000FF"/>
        </w:rPr>
        <w:t>)</w:t>
      </w:r>
    </w:p>
    <w:p w:rsidR="00746BB6" w:rsidRPr="00E17607" w:rsidRDefault="00746BB6">
      <w:pPr>
        <w:widowControl w:val="0"/>
        <w:autoSpaceDE w:val="0"/>
        <w:autoSpaceDN w:val="0"/>
        <w:adjustRightInd w:val="0"/>
        <w:spacing w:after="0" w:line="56" w:lineRule="exact"/>
        <w:rPr>
          <w:rFonts w:cs="TimesNewRomanPSMT"/>
          <w:sz w:val="36"/>
          <w:szCs w:val="36"/>
          <w:u w:color="0000FF"/>
        </w:rPr>
      </w:pPr>
    </w:p>
    <w:p w:rsidR="00746BB6" w:rsidRPr="00E17607" w:rsidRDefault="00746BB6" w:rsidP="009C6E71">
      <w:pPr>
        <w:widowControl w:val="0"/>
        <w:autoSpaceDE w:val="0"/>
        <w:autoSpaceDN w:val="0"/>
        <w:adjustRightInd w:val="0"/>
        <w:spacing w:after="0" w:line="240" w:lineRule="auto"/>
        <w:rPr>
          <w:rFonts w:cs="TimesNewRomanPSMT"/>
          <w:sz w:val="36"/>
          <w:szCs w:val="36"/>
          <w:u w:color="0000FF"/>
        </w:rPr>
      </w:pPr>
      <w:r w:rsidRPr="00E17607">
        <w:rPr>
          <w:rFonts w:cs="ArialMT"/>
          <w:b/>
          <w:bCs/>
          <w:sz w:val="36"/>
          <w:szCs w:val="36"/>
          <w:u w:color="0000FF"/>
        </w:rPr>
        <w:t>(</w:t>
      </w:r>
      <w:r w:rsidR="009C6E71" w:rsidRPr="00E17607">
        <w:rPr>
          <w:rFonts w:cs="ArialMT"/>
          <w:b/>
          <w:bCs/>
          <w:sz w:val="36"/>
          <w:szCs w:val="36"/>
          <w:u w:color="0000FF"/>
        </w:rPr>
        <w:t>Elect and Verify (EnV): A system for online verifiable elections</w:t>
      </w:r>
      <w:r w:rsidRPr="00E17607">
        <w:rPr>
          <w:rFonts w:cs="ArialMT"/>
          <w:b/>
          <w:bCs/>
          <w:sz w:val="36"/>
          <w:szCs w:val="36"/>
          <w:u w:color="0000FF"/>
        </w:rPr>
        <w:t>)</w:t>
      </w:r>
    </w:p>
    <w:p w:rsidR="00746BB6" w:rsidRPr="00E17607" w:rsidRDefault="00746BB6">
      <w:pPr>
        <w:widowControl w:val="0"/>
        <w:autoSpaceDE w:val="0"/>
        <w:autoSpaceDN w:val="0"/>
        <w:adjustRightInd w:val="0"/>
        <w:spacing w:after="0" w:line="10" w:lineRule="exact"/>
        <w:rPr>
          <w:rFonts w:cs="TimesNewRomanPSMT"/>
          <w:sz w:val="36"/>
          <w:szCs w:val="36"/>
          <w:u w:color="0000FF"/>
        </w:rPr>
      </w:pPr>
    </w:p>
    <w:p w:rsidR="00746BB6" w:rsidRPr="00E17607" w:rsidRDefault="00746BB6">
      <w:pPr>
        <w:widowControl w:val="0"/>
        <w:autoSpaceDE w:val="0"/>
        <w:autoSpaceDN w:val="0"/>
        <w:adjustRightInd w:val="0"/>
        <w:spacing w:after="0" w:line="240" w:lineRule="auto"/>
        <w:rPr>
          <w:rFonts w:cs="TimesNewRomanPSMT"/>
          <w:sz w:val="36"/>
          <w:szCs w:val="36"/>
          <w:u w:color="0000FF"/>
        </w:rPr>
      </w:pPr>
      <w:r w:rsidRPr="00E17607">
        <w:rPr>
          <w:rFonts w:cs="ArialMT"/>
          <w:sz w:val="36"/>
          <w:szCs w:val="36"/>
          <w:u w:color="0000FF"/>
        </w:rPr>
        <w:t>Software Design Document</w:t>
      </w:r>
      <w:r w:rsidR="00F61750" w:rsidRPr="00E17607">
        <w:rPr>
          <w:rFonts w:cs="ArialMT"/>
          <w:sz w:val="36"/>
          <w:szCs w:val="36"/>
          <w:u w:color="0000FF"/>
        </w:rPr>
        <w:t xml:space="preserve"> (SDD)</w:t>
      </w:r>
    </w:p>
    <w:p w:rsidR="00746BB6" w:rsidRPr="00E17607" w:rsidRDefault="00746BB6">
      <w:pPr>
        <w:widowControl w:val="0"/>
        <w:autoSpaceDE w:val="0"/>
        <w:autoSpaceDN w:val="0"/>
        <w:adjustRightInd w:val="0"/>
        <w:spacing w:after="0" w:line="200" w:lineRule="exact"/>
        <w:rPr>
          <w:rFonts w:cs="TimesNewRomanPSMT"/>
          <w:sz w:val="26"/>
          <w:szCs w:val="26"/>
          <w:u w:color="0000FF"/>
        </w:rPr>
      </w:pPr>
    </w:p>
    <w:p w:rsidR="00A86DDB" w:rsidRPr="00E17607" w:rsidRDefault="00A86DDB">
      <w:pPr>
        <w:widowControl w:val="0"/>
        <w:autoSpaceDE w:val="0"/>
        <w:autoSpaceDN w:val="0"/>
        <w:adjustRightInd w:val="0"/>
        <w:spacing w:after="0" w:line="200" w:lineRule="exact"/>
        <w:rPr>
          <w:rFonts w:cs="TimesNewRomanPSMT"/>
          <w:sz w:val="26"/>
          <w:szCs w:val="26"/>
          <w:u w:color="0000FF"/>
        </w:rPr>
      </w:pPr>
    </w:p>
    <w:p w:rsidR="00A86DDB" w:rsidRPr="00E17607" w:rsidRDefault="00A86DDB" w:rsidP="00A86DDB">
      <w:pPr>
        <w:widowControl w:val="0"/>
        <w:autoSpaceDE w:val="0"/>
        <w:autoSpaceDN w:val="0"/>
        <w:adjustRightInd w:val="0"/>
        <w:spacing w:after="0" w:line="200" w:lineRule="exact"/>
        <w:rPr>
          <w:rFonts w:cs="TimesNewRomanPSMT"/>
          <w:b/>
          <w:bCs/>
          <w:sz w:val="26"/>
          <w:szCs w:val="26"/>
          <w:u w:color="0000FF"/>
        </w:rPr>
      </w:pPr>
      <w:r w:rsidRPr="00E17607">
        <w:rPr>
          <w:rFonts w:cs="TimesNewRomanPSMT"/>
          <w:b/>
          <w:bCs/>
          <w:sz w:val="26"/>
          <w:szCs w:val="26"/>
          <w:u w:color="0000FF"/>
        </w:rPr>
        <w:t>Prepared By:</w:t>
      </w:r>
    </w:p>
    <w:p w:rsidR="007B4335" w:rsidRPr="00E17607" w:rsidRDefault="007B4335" w:rsidP="00A86DDB">
      <w:pPr>
        <w:widowControl w:val="0"/>
        <w:autoSpaceDE w:val="0"/>
        <w:autoSpaceDN w:val="0"/>
        <w:adjustRightInd w:val="0"/>
        <w:spacing w:after="0" w:line="200" w:lineRule="exact"/>
        <w:rPr>
          <w:rFonts w:cs="TimesNewRomanPSMT"/>
          <w:b/>
          <w:bCs/>
          <w:sz w:val="26"/>
          <w:szCs w:val="26"/>
          <w:u w:color="0000FF"/>
        </w:rPr>
      </w:pPr>
    </w:p>
    <w:p w:rsidR="00A86DDB" w:rsidRPr="00E17607" w:rsidRDefault="00A86DDB" w:rsidP="00A86DDB">
      <w:pPr>
        <w:widowControl w:val="0"/>
        <w:autoSpaceDE w:val="0"/>
        <w:autoSpaceDN w:val="0"/>
        <w:adjustRightInd w:val="0"/>
        <w:spacing w:after="0" w:line="200" w:lineRule="exact"/>
        <w:rPr>
          <w:rFonts w:cs="TimesNewRomanPSMT"/>
          <w:sz w:val="26"/>
          <w:szCs w:val="26"/>
          <w:u w:color="0000FF"/>
        </w:rPr>
      </w:pPr>
      <w:r w:rsidRPr="00E17607">
        <w:rPr>
          <w:rFonts w:cs="TimesNewRomanPSMT"/>
          <w:sz w:val="26"/>
          <w:szCs w:val="26"/>
          <w:u w:color="0000FF"/>
        </w:rPr>
        <w:t>Ahmed Abd El Fattah Ewais</w:t>
      </w:r>
    </w:p>
    <w:p w:rsidR="00A86DDB" w:rsidRPr="00E17607" w:rsidRDefault="00A86DDB" w:rsidP="00A86DDB">
      <w:pPr>
        <w:widowControl w:val="0"/>
        <w:autoSpaceDE w:val="0"/>
        <w:autoSpaceDN w:val="0"/>
        <w:adjustRightInd w:val="0"/>
        <w:spacing w:after="0" w:line="200" w:lineRule="exact"/>
        <w:rPr>
          <w:rFonts w:cs="TimesNewRomanPSMT"/>
          <w:sz w:val="26"/>
          <w:szCs w:val="26"/>
          <w:u w:color="0000FF"/>
        </w:rPr>
      </w:pPr>
      <w:r w:rsidRPr="00E17607">
        <w:rPr>
          <w:rFonts w:cs="TimesNewRomanPSMT"/>
          <w:sz w:val="26"/>
          <w:szCs w:val="26"/>
          <w:u w:color="0000FF"/>
        </w:rPr>
        <w:t>Hussam Ashraf El-Araby</w:t>
      </w:r>
    </w:p>
    <w:p w:rsidR="00A86DDB" w:rsidRPr="00E17607" w:rsidRDefault="00A86DDB" w:rsidP="00A86DDB">
      <w:pPr>
        <w:widowControl w:val="0"/>
        <w:autoSpaceDE w:val="0"/>
        <w:autoSpaceDN w:val="0"/>
        <w:adjustRightInd w:val="0"/>
        <w:spacing w:after="0" w:line="200" w:lineRule="exact"/>
        <w:rPr>
          <w:rFonts w:cs="TimesNewRomanPSMT"/>
          <w:sz w:val="26"/>
          <w:szCs w:val="26"/>
          <w:u w:color="0000FF"/>
        </w:rPr>
      </w:pPr>
      <w:r w:rsidRPr="00E17607">
        <w:rPr>
          <w:rFonts w:cs="TimesNewRomanPSMT"/>
          <w:sz w:val="26"/>
          <w:szCs w:val="26"/>
          <w:u w:color="0000FF"/>
        </w:rPr>
        <w:t>Islam Faisal Ibrahim</w:t>
      </w:r>
    </w:p>
    <w:p w:rsidR="00A86DDB" w:rsidRPr="00E17607" w:rsidRDefault="00A86DDB" w:rsidP="00A86DDB">
      <w:pPr>
        <w:widowControl w:val="0"/>
        <w:autoSpaceDE w:val="0"/>
        <w:autoSpaceDN w:val="0"/>
        <w:adjustRightInd w:val="0"/>
        <w:spacing w:after="0" w:line="200" w:lineRule="exact"/>
        <w:rPr>
          <w:rFonts w:cs="TimesNewRomanPSMT"/>
          <w:sz w:val="26"/>
          <w:szCs w:val="26"/>
          <w:u w:color="0000FF"/>
        </w:rPr>
      </w:pPr>
      <w:r w:rsidRPr="00E17607">
        <w:rPr>
          <w:rFonts w:cs="TimesNewRomanPSMT"/>
          <w:sz w:val="26"/>
          <w:szCs w:val="26"/>
          <w:u w:color="0000FF"/>
        </w:rPr>
        <w:t>Mohamed Amr Gadalla</w:t>
      </w:r>
    </w:p>
    <w:p w:rsidR="00A86DDB" w:rsidRPr="00E17607" w:rsidRDefault="00A86DDB" w:rsidP="00A86DDB">
      <w:pPr>
        <w:widowControl w:val="0"/>
        <w:autoSpaceDE w:val="0"/>
        <w:autoSpaceDN w:val="0"/>
        <w:adjustRightInd w:val="0"/>
        <w:spacing w:after="0" w:line="200" w:lineRule="exact"/>
        <w:rPr>
          <w:rFonts w:cs="TimesNewRomanPSMT"/>
          <w:b/>
          <w:bCs/>
          <w:sz w:val="26"/>
          <w:szCs w:val="26"/>
          <w:u w:color="0000FF"/>
        </w:rPr>
      </w:pPr>
    </w:p>
    <w:p w:rsidR="00A86DDB" w:rsidRPr="00E17607" w:rsidRDefault="00A86DDB" w:rsidP="00A86DDB">
      <w:pPr>
        <w:widowControl w:val="0"/>
        <w:autoSpaceDE w:val="0"/>
        <w:autoSpaceDN w:val="0"/>
        <w:adjustRightInd w:val="0"/>
        <w:spacing w:after="0" w:line="200" w:lineRule="exact"/>
        <w:rPr>
          <w:rFonts w:cs="TimesNewRomanPSMT"/>
          <w:b/>
          <w:bCs/>
          <w:sz w:val="26"/>
          <w:szCs w:val="26"/>
          <w:u w:color="0000FF"/>
        </w:rPr>
      </w:pPr>
      <w:r w:rsidRPr="00E17607">
        <w:rPr>
          <w:rFonts w:cs="TimesNewRomanPSMT"/>
          <w:b/>
          <w:bCs/>
          <w:sz w:val="26"/>
          <w:szCs w:val="26"/>
          <w:u w:color="0000FF"/>
        </w:rPr>
        <w:t>Supervised by:</w:t>
      </w:r>
    </w:p>
    <w:p w:rsidR="00A86DDB" w:rsidRPr="00E17607" w:rsidRDefault="00A86DDB" w:rsidP="00A86DDB">
      <w:pPr>
        <w:widowControl w:val="0"/>
        <w:autoSpaceDE w:val="0"/>
        <w:autoSpaceDN w:val="0"/>
        <w:adjustRightInd w:val="0"/>
        <w:spacing w:after="0" w:line="200" w:lineRule="exact"/>
        <w:rPr>
          <w:rFonts w:cs="TimesNewRomanPSMT"/>
          <w:b/>
          <w:bCs/>
          <w:sz w:val="26"/>
          <w:szCs w:val="26"/>
          <w:u w:color="0000FF"/>
        </w:rPr>
      </w:pPr>
    </w:p>
    <w:p w:rsidR="00A86DDB" w:rsidRPr="00E17607" w:rsidRDefault="00A86DDB" w:rsidP="00A86DDB">
      <w:pPr>
        <w:widowControl w:val="0"/>
        <w:autoSpaceDE w:val="0"/>
        <w:autoSpaceDN w:val="0"/>
        <w:adjustRightInd w:val="0"/>
        <w:spacing w:after="0" w:line="200" w:lineRule="exact"/>
        <w:rPr>
          <w:rFonts w:cs="TimesNewRomanPSMT"/>
          <w:sz w:val="26"/>
          <w:szCs w:val="26"/>
          <w:u w:color="0000FF"/>
        </w:rPr>
      </w:pPr>
      <w:r w:rsidRPr="00E17607">
        <w:rPr>
          <w:rFonts w:cs="TimesNewRomanPSMT"/>
          <w:sz w:val="26"/>
          <w:szCs w:val="26"/>
          <w:u w:color="0000FF"/>
        </w:rPr>
        <w:t>Dr. Sherif El-Kassas</w:t>
      </w:r>
    </w:p>
    <w:p w:rsidR="00A86DDB" w:rsidRPr="00E17607" w:rsidRDefault="00A86DDB" w:rsidP="00A86DDB">
      <w:pPr>
        <w:widowControl w:val="0"/>
        <w:autoSpaceDE w:val="0"/>
        <w:autoSpaceDN w:val="0"/>
        <w:adjustRightInd w:val="0"/>
        <w:spacing w:after="0" w:line="200" w:lineRule="exact"/>
        <w:rPr>
          <w:rFonts w:cs="TimesNewRomanPSMT"/>
          <w:sz w:val="26"/>
          <w:szCs w:val="26"/>
          <w:u w:color="0000FF"/>
        </w:rPr>
      </w:pPr>
      <w:r w:rsidRPr="00E17607">
        <w:rPr>
          <w:rFonts w:cs="TimesNewRomanPSMT"/>
          <w:sz w:val="26"/>
          <w:szCs w:val="26"/>
          <w:u w:color="0000FF"/>
        </w:rPr>
        <w:t>Mr. Hossam Medhat</w:t>
      </w:r>
    </w:p>
    <w:p w:rsidR="00A86DDB" w:rsidRPr="00E17607" w:rsidRDefault="00A86DDB">
      <w:pPr>
        <w:widowControl w:val="0"/>
        <w:autoSpaceDE w:val="0"/>
        <w:autoSpaceDN w:val="0"/>
        <w:adjustRightInd w:val="0"/>
        <w:spacing w:after="0" w:line="200" w:lineRule="exact"/>
        <w:rPr>
          <w:rFonts w:cs="TimesNewRomanPSMT"/>
          <w:sz w:val="26"/>
          <w:szCs w:val="26"/>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46" w:lineRule="exact"/>
        <w:rPr>
          <w:rFonts w:cs="TimesNewRomanPSMT"/>
          <w:u w:color="0000FF"/>
        </w:rPr>
      </w:pPr>
    </w:p>
    <w:p w:rsidR="00746BB6" w:rsidRPr="00E17607" w:rsidRDefault="00746BB6">
      <w:pPr>
        <w:widowControl w:val="0"/>
        <w:autoSpaceDE w:val="0"/>
        <w:autoSpaceDN w:val="0"/>
        <w:adjustRightInd w:val="0"/>
        <w:spacing w:after="0" w:line="318" w:lineRule="exact"/>
        <w:rPr>
          <w:rFonts w:cs="TimesNewRomanPSMT"/>
          <w:u w:color="0000FF"/>
        </w:rPr>
      </w:pPr>
    </w:p>
    <w:p w:rsidR="00746BB6" w:rsidRPr="00E17607" w:rsidRDefault="00746BB6" w:rsidP="007B4335">
      <w:pPr>
        <w:widowControl w:val="0"/>
        <w:autoSpaceDE w:val="0"/>
        <w:autoSpaceDN w:val="0"/>
        <w:adjustRightInd w:val="0"/>
        <w:spacing w:after="0" w:line="240" w:lineRule="auto"/>
        <w:rPr>
          <w:rFonts w:cs="TimesNewRomanPSMT"/>
          <w:b/>
          <w:bCs/>
          <w:u w:color="0000FF"/>
        </w:rPr>
      </w:pPr>
      <w:r w:rsidRPr="00E17607">
        <w:rPr>
          <w:rFonts w:cs="ArialMT"/>
          <w:b/>
          <w:bCs/>
          <w:u w:color="0000FF"/>
        </w:rPr>
        <w:t>Date: (</w:t>
      </w:r>
      <w:r w:rsidR="007B4335" w:rsidRPr="00E17607">
        <w:rPr>
          <w:rFonts w:cs="ArialMT"/>
          <w:b/>
          <w:bCs/>
          <w:u w:color="0000FF"/>
        </w:rPr>
        <w:t>12</w:t>
      </w:r>
      <w:r w:rsidRPr="00E17607">
        <w:rPr>
          <w:rFonts w:cs="ArialMT"/>
          <w:b/>
          <w:bCs/>
          <w:u w:color="0000FF"/>
        </w:rPr>
        <w:t>/</w:t>
      </w:r>
      <w:r w:rsidR="007B4335" w:rsidRPr="00E17607">
        <w:rPr>
          <w:rFonts w:cs="ArialMT"/>
          <w:b/>
          <w:bCs/>
          <w:u w:color="0000FF"/>
        </w:rPr>
        <w:t>06</w:t>
      </w:r>
      <w:r w:rsidRPr="00E17607">
        <w:rPr>
          <w:rFonts w:cs="ArialMT"/>
          <w:b/>
          <w:bCs/>
          <w:u w:color="0000FF"/>
        </w:rPr>
        <w:t>/</w:t>
      </w:r>
      <w:r w:rsidR="007B4335" w:rsidRPr="00E17607">
        <w:rPr>
          <w:rFonts w:cs="ArialMT"/>
          <w:b/>
          <w:bCs/>
          <w:u w:color="0000FF"/>
        </w:rPr>
        <w:t>2015</w:t>
      </w:r>
      <w:r w:rsidRPr="00E17607">
        <w:rPr>
          <w:rFonts w:cs="ArialMT"/>
          <w:b/>
          <w:bCs/>
          <w:u w:color="0000FF"/>
        </w:rPr>
        <w:t>)</w:t>
      </w:r>
    </w:p>
    <w:p w:rsidR="00746BB6" w:rsidRPr="00E17607" w:rsidRDefault="00746BB6">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F61750" w:rsidRPr="00E17607" w:rsidRDefault="00F61750">
      <w:pPr>
        <w:widowControl w:val="0"/>
        <w:autoSpaceDE w:val="0"/>
        <w:autoSpaceDN w:val="0"/>
        <w:adjustRightInd w:val="0"/>
        <w:spacing w:after="0" w:line="200" w:lineRule="exact"/>
        <w:rPr>
          <w:rFonts w:cs="TimesNewRomanPSMT"/>
          <w:u w:color="0000FF"/>
        </w:rPr>
      </w:pPr>
    </w:p>
    <w:p w:rsidR="00E50ACD" w:rsidRDefault="00F61750">
      <w:pPr>
        <w:pStyle w:val="TOC1"/>
        <w:rPr>
          <w:rFonts w:asciiTheme="minorHAnsi" w:hAnsiTheme="minorHAnsi" w:cstheme="minorBidi"/>
          <w:b w:val="0"/>
          <w:sz w:val="22"/>
          <w:szCs w:val="22"/>
        </w:rPr>
      </w:pPr>
      <w:r w:rsidRPr="00E17607">
        <w:rPr>
          <w:rFonts w:asciiTheme="minorHAnsi" w:hAnsiTheme="minorHAnsi"/>
          <w:b w:val="0"/>
        </w:rPr>
        <w:fldChar w:fldCharType="begin"/>
      </w:r>
      <w:r w:rsidRPr="00E17607">
        <w:rPr>
          <w:rFonts w:asciiTheme="minorHAnsi" w:hAnsiTheme="minorHAnsi"/>
          <w:b w:val="0"/>
        </w:rPr>
        <w:instrText xml:space="preserve"> TOC \o "1-2" \t "TOCentry,1" </w:instrText>
      </w:r>
      <w:r w:rsidRPr="00E17607">
        <w:rPr>
          <w:rFonts w:asciiTheme="minorHAnsi" w:hAnsiTheme="minorHAnsi"/>
          <w:b w:val="0"/>
        </w:rPr>
        <w:fldChar w:fldCharType="separate"/>
      </w:r>
      <w:r w:rsidR="00E50ACD" w:rsidRPr="00445D09">
        <w:rPr>
          <w:rFonts w:asciiTheme="minorHAnsi" w:hAnsiTheme="minorHAnsi"/>
          <w:b w:val="0"/>
          <w:kern w:val="28"/>
        </w:rPr>
        <w:t>1.</w:t>
      </w:r>
      <w:r w:rsidR="00E50ACD">
        <w:rPr>
          <w:rFonts w:asciiTheme="minorHAnsi" w:hAnsiTheme="minorHAnsi" w:cstheme="minorBidi"/>
          <w:b w:val="0"/>
          <w:sz w:val="22"/>
          <w:szCs w:val="22"/>
        </w:rPr>
        <w:tab/>
      </w:r>
      <w:r w:rsidR="00E50ACD" w:rsidRPr="00445D09">
        <w:rPr>
          <w:rFonts w:asciiTheme="minorHAnsi" w:hAnsiTheme="minorHAnsi"/>
          <w:kern w:val="28"/>
        </w:rPr>
        <w:t>Introduction</w:t>
      </w:r>
      <w:r w:rsidR="00E50ACD">
        <w:tab/>
      </w:r>
      <w:r w:rsidR="00E50ACD">
        <w:fldChar w:fldCharType="begin"/>
      </w:r>
      <w:r w:rsidR="00E50ACD">
        <w:instrText xml:space="preserve"> PAGEREF _Toc437346661 \h </w:instrText>
      </w:r>
      <w:r w:rsidR="00E50ACD">
        <w:fldChar w:fldCharType="separate"/>
      </w:r>
      <w:r w:rsidR="00571155">
        <w:t>3</w:t>
      </w:r>
      <w:r w:rsidR="00E50ACD">
        <w:fldChar w:fldCharType="end"/>
      </w:r>
    </w:p>
    <w:p w:rsidR="00E50ACD" w:rsidRDefault="00E50ACD">
      <w:pPr>
        <w:pStyle w:val="TOC2"/>
        <w:tabs>
          <w:tab w:val="left" w:pos="880"/>
        </w:tabs>
        <w:rPr>
          <w:rFonts w:asciiTheme="minorHAnsi" w:hAnsiTheme="minorHAnsi" w:cstheme="minorBidi"/>
          <w:noProof/>
          <w:szCs w:val="22"/>
        </w:rPr>
      </w:pPr>
      <w:r w:rsidRPr="00445D09">
        <w:rPr>
          <w:rFonts w:asciiTheme="minorHAnsi" w:hAnsiTheme="minorHAnsi"/>
          <w:noProof/>
        </w:rPr>
        <w:t>1.1.Document Purpose</w:t>
      </w:r>
      <w:r>
        <w:rPr>
          <w:noProof/>
        </w:rPr>
        <w:tab/>
      </w:r>
      <w:r>
        <w:rPr>
          <w:noProof/>
        </w:rPr>
        <w:fldChar w:fldCharType="begin"/>
      </w:r>
      <w:r>
        <w:rPr>
          <w:noProof/>
        </w:rPr>
        <w:instrText xml:space="preserve"> PAGEREF _Toc437346662 \h </w:instrText>
      </w:r>
      <w:r>
        <w:rPr>
          <w:noProof/>
        </w:rPr>
      </w:r>
      <w:r>
        <w:rPr>
          <w:noProof/>
        </w:rPr>
        <w:fldChar w:fldCharType="separate"/>
      </w:r>
      <w:r w:rsidR="00571155">
        <w:rPr>
          <w:noProof/>
        </w:rPr>
        <w:t>3</w:t>
      </w:r>
      <w:r>
        <w:rPr>
          <w:noProof/>
        </w:rPr>
        <w:fldChar w:fldCharType="end"/>
      </w:r>
    </w:p>
    <w:p w:rsidR="00E50ACD" w:rsidRDefault="00E50ACD">
      <w:pPr>
        <w:pStyle w:val="TOC2"/>
        <w:tabs>
          <w:tab w:val="left" w:pos="880"/>
        </w:tabs>
        <w:rPr>
          <w:rFonts w:asciiTheme="minorHAnsi" w:hAnsiTheme="minorHAnsi" w:cstheme="minorBidi"/>
          <w:noProof/>
          <w:szCs w:val="22"/>
        </w:rPr>
      </w:pPr>
      <w:r w:rsidRPr="00445D09">
        <w:rPr>
          <w:rFonts w:asciiTheme="minorHAnsi" w:hAnsiTheme="minorHAnsi"/>
          <w:noProof/>
        </w:rPr>
        <w:t>1.2.Document Scope</w:t>
      </w:r>
      <w:r>
        <w:rPr>
          <w:noProof/>
        </w:rPr>
        <w:tab/>
      </w:r>
      <w:r>
        <w:rPr>
          <w:noProof/>
        </w:rPr>
        <w:fldChar w:fldCharType="begin"/>
      </w:r>
      <w:r>
        <w:rPr>
          <w:noProof/>
        </w:rPr>
        <w:instrText xml:space="preserve"> PAGEREF _Toc437346663 \h </w:instrText>
      </w:r>
      <w:r>
        <w:rPr>
          <w:noProof/>
        </w:rPr>
      </w:r>
      <w:r>
        <w:rPr>
          <w:noProof/>
        </w:rPr>
        <w:fldChar w:fldCharType="separate"/>
      </w:r>
      <w:r w:rsidR="00571155">
        <w:rPr>
          <w:noProof/>
        </w:rPr>
        <w:t>3</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1.3</w:t>
      </w:r>
      <w:r w:rsidRPr="00445D09">
        <w:rPr>
          <w:rFonts w:asciiTheme="minorHAnsi" w:hAnsiTheme="minorHAnsi"/>
          <w:noProof/>
          <w:u w:color="0000FF"/>
        </w:rPr>
        <w:t xml:space="preserve">. </w:t>
      </w:r>
      <w:r w:rsidRPr="00445D09">
        <w:rPr>
          <w:rFonts w:asciiTheme="minorHAnsi" w:hAnsiTheme="minorHAnsi"/>
          <w:noProof/>
        </w:rPr>
        <w:t>Document Overview</w:t>
      </w:r>
      <w:r>
        <w:rPr>
          <w:noProof/>
        </w:rPr>
        <w:tab/>
      </w:r>
      <w:r>
        <w:rPr>
          <w:noProof/>
        </w:rPr>
        <w:fldChar w:fldCharType="begin"/>
      </w:r>
      <w:r>
        <w:rPr>
          <w:noProof/>
        </w:rPr>
        <w:instrText xml:space="preserve"> PAGEREF _Toc437346664 \h </w:instrText>
      </w:r>
      <w:r>
        <w:rPr>
          <w:noProof/>
        </w:rPr>
      </w:r>
      <w:r>
        <w:rPr>
          <w:noProof/>
        </w:rPr>
        <w:fldChar w:fldCharType="separate"/>
      </w:r>
      <w:r w:rsidR="00571155">
        <w:rPr>
          <w:noProof/>
        </w:rPr>
        <w:t>3</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1.4. Reference Material</w:t>
      </w:r>
      <w:r>
        <w:rPr>
          <w:noProof/>
        </w:rPr>
        <w:tab/>
      </w:r>
      <w:r>
        <w:rPr>
          <w:noProof/>
        </w:rPr>
        <w:fldChar w:fldCharType="begin"/>
      </w:r>
      <w:r>
        <w:rPr>
          <w:noProof/>
        </w:rPr>
        <w:instrText xml:space="preserve"> PAGEREF _Toc437346665 \h </w:instrText>
      </w:r>
      <w:r>
        <w:rPr>
          <w:noProof/>
        </w:rPr>
      </w:r>
      <w:r>
        <w:rPr>
          <w:noProof/>
        </w:rPr>
        <w:fldChar w:fldCharType="separate"/>
      </w:r>
      <w:r w:rsidR="00571155">
        <w:rPr>
          <w:noProof/>
        </w:rPr>
        <w:t>3</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1.5. Definitions, acronyms and abbreviations</w:t>
      </w:r>
      <w:r>
        <w:rPr>
          <w:noProof/>
        </w:rPr>
        <w:tab/>
      </w:r>
      <w:r>
        <w:rPr>
          <w:noProof/>
        </w:rPr>
        <w:fldChar w:fldCharType="begin"/>
      </w:r>
      <w:r>
        <w:rPr>
          <w:noProof/>
        </w:rPr>
        <w:instrText xml:space="preserve"> PAGEREF _Toc437346666 \h </w:instrText>
      </w:r>
      <w:r>
        <w:rPr>
          <w:noProof/>
        </w:rPr>
      </w:r>
      <w:r>
        <w:rPr>
          <w:noProof/>
        </w:rPr>
        <w:fldChar w:fldCharType="separate"/>
      </w:r>
      <w:r w:rsidR="00571155">
        <w:rPr>
          <w:noProof/>
        </w:rPr>
        <w:t>4</w:t>
      </w:r>
      <w:r>
        <w:rPr>
          <w:noProof/>
        </w:rPr>
        <w:fldChar w:fldCharType="end"/>
      </w:r>
    </w:p>
    <w:p w:rsidR="00E50ACD" w:rsidRDefault="00E50ACD">
      <w:pPr>
        <w:pStyle w:val="TOC1"/>
        <w:rPr>
          <w:rFonts w:asciiTheme="minorHAnsi" w:hAnsiTheme="minorHAnsi" w:cstheme="minorBidi"/>
          <w:b w:val="0"/>
          <w:sz w:val="22"/>
          <w:szCs w:val="22"/>
        </w:rPr>
      </w:pPr>
      <w:r w:rsidRPr="00445D09">
        <w:rPr>
          <w:rFonts w:asciiTheme="minorHAnsi" w:hAnsiTheme="minorHAnsi"/>
          <w:b w:val="0"/>
          <w:kern w:val="28"/>
        </w:rPr>
        <w:t>2.</w:t>
      </w:r>
      <w:r>
        <w:rPr>
          <w:rFonts w:asciiTheme="minorHAnsi" w:hAnsiTheme="minorHAnsi" w:cstheme="minorBidi"/>
          <w:b w:val="0"/>
          <w:sz w:val="22"/>
          <w:szCs w:val="22"/>
        </w:rPr>
        <w:tab/>
      </w:r>
      <w:r w:rsidRPr="00445D09">
        <w:rPr>
          <w:rFonts w:asciiTheme="minorHAnsi" w:hAnsiTheme="minorHAnsi"/>
          <w:kern w:val="28"/>
        </w:rPr>
        <w:t>System Overview</w:t>
      </w:r>
      <w:r>
        <w:tab/>
      </w:r>
      <w:r>
        <w:fldChar w:fldCharType="begin"/>
      </w:r>
      <w:r>
        <w:instrText xml:space="preserve"> PAGEREF _Toc437346667 \h </w:instrText>
      </w:r>
      <w:r>
        <w:fldChar w:fldCharType="separate"/>
      </w:r>
      <w:r w:rsidR="00571155">
        <w:t>6</w:t>
      </w:r>
      <w: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2.1. Product Perspective</w:t>
      </w:r>
      <w:r>
        <w:rPr>
          <w:noProof/>
        </w:rPr>
        <w:tab/>
      </w:r>
      <w:r>
        <w:rPr>
          <w:noProof/>
        </w:rPr>
        <w:fldChar w:fldCharType="begin"/>
      </w:r>
      <w:r>
        <w:rPr>
          <w:noProof/>
        </w:rPr>
        <w:instrText xml:space="preserve"> PAGEREF _Toc437346668 \h </w:instrText>
      </w:r>
      <w:r>
        <w:rPr>
          <w:noProof/>
        </w:rPr>
      </w:r>
      <w:r>
        <w:rPr>
          <w:noProof/>
        </w:rPr>
        <w:fldChar w:fldCharType="separate"/>
      </w:r>
      <w:r w:rsidR="00571155">
        <w:rPr>
          <w:noProof/>
        </w:rPr>
        <w:t>6</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2.2. System Context</w:t>
      </w:r>
      <w:r>
        <w:rPr>
          <w:noProof/>
        </w:rPr>
        <w:tab/>
      </w:r>
      <w:r>
        <w:rPr>
          <w:noProof/>
        </w:rPr>
        <w:fldChar w:fldCharType="begin"/>
      </w:r>
      <w:r>
        <w:rPr>
          <w:noProof/>
        </w:rPr>
        <w:instrText xml:space="preserve"> PAGEREF _Toc437346669 \h </w:instrText>
      </w:r>
      <w:r>
        <w:rPr>
          <w:noProof/>
        </w:rPr>
      </w:r>
      <w:r>
        <w:rPr>
          <w:noProof/>
        </w:rPr>
        <w:fldChar w:fldCharType="separate"/>
      </w:r>
      <w:r w:rsidR="00571155">
        <w:rPr>
          <w:noProof/>
        </w:rPr>
        <w:t>6</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2.3. Process Model</w:t>
      </w:r>
      <w:r>
        <w:rPr>
          <w:noProof/>
        </w:rPr>
        <w:tab/>
      </w:r>
      <w:r>
        <w:rPr>
          <w:noProof/>
        </w:rPr>
        <w:fldChar w:fldCharType="begin"/>
      </w:r>
      <w:r>
        <w:rPr>
          <w:noProof/>
        </w:rPr>
        <w:instrText xml:space="preserve"> PAGEREF _Toc437346670 \h </w:instrText>
      </w:r>
      <w:r>
        <w:rPr>
          <w:noProof/>
        </w:rPr>
      </w:r>
      <w:r>
        <w:rPr>
          <w:noProof/>
        </w:rPr>
        <w:fldChar w:fldCharType="separate"/>
      </w:r>
      <w:r w:rsidR="00571155">
        <w:rPr>
          <w:noProof/>
        </w:rPr>
        <w:t>7</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2.4. Product Functions</w:t>
      </w:r>
      <w:r>
        <w:rPr>
          <w:noProof/>
        </w:rPr>
        <w:tab/>
      </w:r>
      <w:r>
        <w:rPr>
          <w:noProof/>
        </w:rPr>
        <w:fldChar w:fldCharType="begin"/>
      </w:r>
      <w:r>
        <w:rPr>
          <w:noProof/>
        </w:rPr>
        <w:instrText xml:space="preserve"> PAGEREF _Toc437346671 \h </w:instrText>
      </w:r>
      <w:r>
        <w:rPr>
          <w:noProof/>
        </w:rPr>
      </w:r>
      <w:r>
        <w:rPr>
          <w:noProof/>
        </w:rPr>
        <w:fldChar w:fldCharType="separate"/>
      </w:r>
      <w:r w:rsidR="00571155">
        <w:rPr>
          <w:noProof/>
        </w:rPr>
        <w:t>8</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2.4. User Classes and Characteristics</w:t>
      </w:r>
      <w:r>
        <w:rPr>
          <w:noProof/>
        </w:rPr>
        <w:tab/>
      </w:r>
      <w:r>
        <w:rPr>
          <w:noProof/>
        </w:rPr>
        <w:fldChar w:fldCharType="begin"/>
      </w:r>
      <w:r>
        <w:rPr>
          <w:noProof/>
        </w:rPr>
        <w:instrText xml:space="preserve"> PAGEREF _Toc437346672 \h </w:instrText>
      </w:r>
      <w:r>
        <w:rPr>
          <w:noProof/>
        </w:rPr>
      </w:r>
      <w:r>
        <w:rPr>
          <w:noProof/>
        </w:rPr>
        <w:fldChar w:fldCharType="separate"/>
      </w:r>
      <w:r w:rsidR="00571155">
        <w:rPr>
          <w:noProof/>
        </w:rPr>
        <w:t>8</w:t>
      </w:r>
      <w:r>
        <w:rPr>
          <w:noProof/>
        </w:rPr>
        <w:fldChar w:fldCharType="end"/>
      </w:r>
    </w:p>
    <w:p w:rsidR="00E50ACD" w:rsidRDefault="00E50ACD">
      <w:pPr>
        <w:pStyle w:val="TOC1"/>
        <w:rPr>
          <w:rFonts w:asciiTheme="minorHAnsi" w:hAnsiTheme="minorHAnsi" w:cstheme="minorBidi"/>
          <w:b w:val="0"/>
          <w:sz w:val="22"/>
          <w:szCs w:val="22"/>
        </w:rPr>
      </w:pPr>
      <w:r w:rsidRPr="00445D09">
        <w:rPr>
          <w:rFonts w:asciiTheme="minorHAnsi" w:hAnsiTheme="minorHAnsi"/>
          <w:b w:val="0"/>
          <w:kern w:val="28"/>
        </w:rPr>
        <w:t>3.</w:t>
      </w:r>
      <w:r>
        <w:rPr>
          <w:rFonts w:asciiTheme="minorHAnsi" w:hAnsiTheme="minorHAnsi" w:cstheme="minorBidi"/>
          <w:b w:val="0"/>
          <w:sz w:val="22"/>
          <w:szCs w:val="22"/>
        </w:rPr>
        <w:tab/>
      </w:r>
      <w:r w:rsidRPr="00445D09">
        <w:rPr>
          <w:rFonts w:asciiTheme="minorHAnsi" w:hAnsiTheme="minorHAnsi"/>
          <w:kern w:val="28"/>
        </w:rPr>
        <w:t>System Architecture</w:t>
      </w:r>
      <w:r>
        <w:tab/>
      </w:r>
      <w:r>
        <w:fldChar w:fldCharType="begin"/>
      </w:r>
      <w:r>
        <w:instrText xml:space="preserve"> PAGEREF _Toc437346673 \h </w:instrText>
      </w:r>
      <w:r>
        <w:fldChar w:fldCharType="separate"/>
      </w:r>
      <w:r w:rsidR="00571155">
        <w:t>10</w:t>
      </w:r>
      <w: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3.1 Architectural Design</w:t>
      </w:r>
      <w:r>
        <w:rPr>
          <w:noProof/>
        </w:rPr>
        <w:tab/>
      </w:r>
      <w:r>
        <w:rPr>
          <w:noProof/>
        </w:rPr>
        <w:fldChar w:fldCharType="begin"/>
      </w:r>
      <w:r>
        <w:rPr>
          <w:noProof/>
        </w:rPr>
        <w:instrText xml:space="preserve"> PAGEREF _Toc437346674 \h </w:instrText>
      </w:r>
      <w:r>
        <w:rPr>
          <w:noProof/>
        </w:rPr>
      </w:r>
      <w:r>
        <w:rPr>
          <w:noProof/>
        </w:rPr>
        <w:fldChar w:fldCharType="separate"/>
      </w:r>
      <w:r w:rsidR="00571155">
        <w:rPr>
          <w:noProof/>
        </w:rPr>
        <w:t>10</w:t>
      </w:r>
      <w:r>
        <w:rPr>
          <w:noProof/>
        </w:rPr>
        <w:fldChar w:fldCharType="end"/>
      </w:r>
    </w:p>
    <w:p w:rsidR="00E50ACD" w:rsidRDefault="00E50ACD">
      <w:pPr>
        <w:pStyle w:val="TOC1"/>
        <w:rPr>
          <w:rFonts w:asciiTheme="minorHAnsi" w:hAnsiTheme="minorHAnsi" w:cstheme="minorBidi"/>
          <w:b w:val="0"/>
          <w:sz w:val="22"/>
          <w:szCs w:val="22"/>
        </w:rPr>
      </w:pPr>
      <w:r w:rsidRPr="00445D09">
        <w:rPr>
          <w:rFonts w:asciiTheme="minorHAnsi" w:hAnsiTheme="minorHAnsi"/>
          <w:kern w:val="28"/>
        </w:rPr>
        <w:t>4. DATA DESIGN</w:t>
      </w:r>
      <w:r>
        <w:tab/>
      </w:r>
      <w:r>
        <w:fldChar w:fldCharType="begin"/>
      </w:r>
      <w:r>
        <w:instrText xml:space="preserve"> PAGEREF _Toc437346675 \h </w:instrText>
      </w:r>
      <w:r>
        <w:fldChar w:fldCharType="separate"/>
      </w:r>
      <w:r w:rsidR="00571155">
        <w:t>14</w:t>
      </w:r>
      <w: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4.1 Data Description</w:t>
      </w:r>
      <w:r>
        <w:rPr>
          <w:noProof/>
        </w:rPr>
        <w:tab/>
      </w:r>
      <w:r>
        <w:rPr>
          <w:noProof/>
        </w:rPr>
        <w:fldChar w:fldCharType="begin"/>
      </w:r>
      <w:r>
        <w:rPr>
          <w:noProof/>
        </w:rPr>
        <w:instrText xml:space="preserve"> PAGEREF _Toc437346676 \h </w:instrText>
      </w:r>
      <w:r>
        <w:rPr>
          <w:noProof/>
        </w:rPr>
      </w:r>
      <w:r>
        <w:rPr>
          <w:noProof/>
        </w:rPr>
        <w:fldChar w:fldCharType="separate"/>
      </w:r>
      <w:r w:rsidR="00571155">
        <w:rPr>
          <w:noProof/>
        </w:rPr>
        <w:t>14</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4.2 Data Dictionary</w:t>
      </w:r>
      <w:r>
        <w:rPr>
          <w:noProof/>
        </w:rPr>
        <w:tab/>
      </w:r>
      <w:r>
        <w:rPr>
          <w:noProof/>
        </w:rPr>
        <w:fldChar w:fldCharType="begin"/>
      </w:r>
      <w:r>
        <w:rPr>
          <w:noProof/>
        </w:rPr>
        <w:instrText xml:space="preserve"> PAGEREF _Toc437346677 \h </w:instrText>
      </w:r>
      <w:r>
        <w:rPr>
          <w:noProof/>
        </w:rPr>
      </w:r>
      <w:r>
        <w:rPr>
          <w:noProof/>
        </w:rPr>
        <w:fldChar w:fldCharType="separate"/>
      </w:r>
      <w:r w:rsidR="00571155">
        <w:rPr>
          <w:noProof/>
        </w:rPr>
        <w:t>18</w:t>
      </w:r>
      <w:r>
        <w:rPr>
          <w:noProof/>
        </w:rPr>
        <w:fldChar w:fldCharType="end"/>
      </w:r>
    </w:p>
    <w:p w:rsidR="00E50ACD" w:rsidRDefault="00E50ACD">
      <w:pPr>
        <w:pStyle w:val="TOC1"/>
        <w:rPr>
          <w:rFonts w:asciiTheme="minorHAnsi" w:hAnsiTheme="minorHAnsi" w:cstheme="minorBidi"/>
          <w:b w:val="0"/>
          <w:sz w:val="22"/>
          <w:szCs w:val="22"/>
        </w:rPr>
      </w:pPr>
      <w:r w:rsidRPr="00445D09">
        <w:rPr>
          <w:rFonts w:asciiTheme="minorHAnsi" w:hAnsiTheme="minorHAnsi"/>
          <w:kern w:val="28"/>
        </w:rPr>
        <w:t>5. Dynamic Model</w:t>
      </w:r>
      <w:r>
        <w:tab/>
      </w:r>
      <w:r>
        <w:fldChar w:fldCharType="begin"/>
      </w:r>
      <w:r>
        <w:instrText xml:space="preserve"> PAGEREF _Toc437346678 \h </w:instrText>
      </w:r>
      <w:r>
        <w:fldChar w:fldCharType="separate"/>
      </w:r>
      <w:r w:rsidR="00571155">
        <w:t>39</w:t>
      </w:r>
      <w:r>
        <w:fldChar w:fldCharType="end"/>
      </w:r>
    </w:p>
    <w:p w:rsidR="00E50ACD" w:rsidRDefault="00E50ACD">
      <w:pPr>
        <w:pStyle w:val="TOC2"/>
        <w:rPr>
          <w:rFonts w:asciiTheme="minorHAnsi" w:hAnsiTheme="minorHAnsi" w:cstheme="minorBidi"/>
          <w:noProof/>
          <w:szCs w:val="22"/>
        </w:rPr>
      </w:pPr>
      <w:r>
        <w:rPr>
          <w:noProof/>
        </w:rPr>
        <w:t>5.1. Sequence Diagrams</w:t>
      </w:r>
      <w:r>
        <w:rPr>
          <w:noProof/>
        </w:rPr>
        <w:tab/>
      </w:r>
      <w:r>
        <w:rPr>
          <w:noProof/>
        </w:rPr>
        <w:fldChar w:fldCharType="begin"/>
      </w:r>
      <w:r>
        <w:rPr>
          <w:noProof/>
        </w:rPr>
        <w:instrText xml:space="preserve"> PAGEREF _Toc437346679 \h </w:instrText>
      </w:r>
      <w:r>
        <w:rPr>
          <w:noProof/>
        </w:rPr>
      </w:r>
      <w:r>
        <w:rPr>
          <w:noProof/>
        </w:rPr>
        <w:fldChar w:fldCharType="separate"/>
      </w:r>
      <w:r w:rsidR="00571155">
        <w:rPr>
          <w:noProof/>
        </w:rPr>
        <w:t>39</w:t>
      </w:r>
      <w:r>
        <w:rPr>
          <w:noProof/>
        </w:rPr>
        <w:fldChar w:fldCharType="end"/>
      </w:r>
    </w:p>
    <w:p w:rsidR="00E50ACD" w:rsidRDefault="00E50ACD">
      <w:pPr>
        <w:pStyle w:val="TOC1"/>
        <w:rPr>
          <w:rFonts w:asciiTheme="minorHAnsi" w:hAnsiTheme="minorHAnsi" w:cstheme="minorBidi"/>
          <w:b w:val="0"/>
          <w:sz w:val="22"/>
          <w:szCs w:val="22"/>
        </w:rPr>
      </w:pPr>
      <w:r w:rsidRPr="00445D09">
        <w:rPr>
          <w:rFonts w:asciiTheme="minorHAnsi" w:hAnsiTheme="minorHAnsi"/>
          <w:kern w:val="28"/>
        </w:rPr>
        <w:t>6. Human Interface Design</w:t>
      </w:r>
      <w:r>
        <w:tab/>
      </w:r>
      <w:r>
        <w:fldChar w:fldCharType="begin"/>
      </w:r>
      <w:r>
        <w:instrText xml:space="preserve"> PAGEREF _Toc437346680 \h </w:instrText>
      </w:r>
      <w:r>
        <w:fldChar w:fldCharType="separate"/>
      </w:r>
      <w:r w:rsidR="00571155">
        <w:t>43</w:t>
      </w:r>
      <w: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6.1 Overview of User Interface</w:t>
      </w:r>
      <w:r>
        <w:rPr>
          <w:noProof/>
        </w:rPr>
        <w:tab/>
      </w:r>
      <w:r>
        <w:rPr>
          <w:noProof/>
        </w:rPr>
        <w:fldChar w:fldCharType="begin"/>
      </w:r>
      <w:r>
        <w:rPr>
          <w:noProof/>
        </w:rPr>
        <w:instrText xml:space="preserve"> PAGEREF _Toc437346681 \h </w:instrText>
      </w:r>
      <w:r>
        <w:rPr>
          <w:noProof/>
        </w:rPr>
      </w:r>
      <w:r>
        <w:rPr>
          <w:noProof/>
        </w:rPr>
        <w:fldChar w:fldCharType="separate"/>
      </w:r>
      <w:r w:rsidR="00571155">
        <w:rPr>
          <w:noProof/>
        </w:rPr>
        <w:t>43</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6.2 Screen Images</w:t>
      </w:r>
      <w:r>
        <w:rPr>
          <w:noProof/>
        </w:rPr>
        <w:tab/>
      </w:r>
      <w:r>
        <w:rPr>
          <w:noProof/>
        </w:rPr>
        <w:fldChar w:fldCharType="begin"/>
      </w:r>
      <w:r>
        <w:rPr>
          <w:noProof/>
        </w:rPr>
        <w:instrText xml:space="preserve"> PAGEREF _Toc437346682 \h </w:instrText>
      </w:r>
      <w:r>
        <w:rPr>
          <w:noProof/>
        </w:rPr>
      </w:r>
      <w:r>
        <w:rPr>
          <w:noProof/>
        </w:rPr>
        <w:fldChar w:fldCharType="separate"/>
      </w:r>
      <w:r w:rsidR="00571155">
        <w:rPr>
          <w:noProof/>
        </w:rPr>
        <w:t>43</w:t>
      </w:r>
      <w:r>
        <w:rPr>
          <w:noProof/>
        </w:rPr>
        <w:fldChar w:fldCharType="end"/>
      </w:r>
    </w:p>
    <w:p w:rsidR="00E50ACD" w:rsidRDefault="00E50ACD">
      <w:pPr>
        <w:pStyle w:val="TOC2"/>
        <w:rPr>
          <w:rFonts w:asciiTheme="minorHAnsi" w:hAnsiTheme="minorHAnsi" w:cstheme="minorBidi"/>
          <w:noProof/>
          <w:szCs w:val="22"/>
        </w:rPr>
      </w:pPr>
      <w:r w:rsidRPr="00445D09">
        <w:rPr>
          <w:rFonts w:asciiTheme="minorHAnsi" w:hAnsiTheme="minorHAnsi"/>
          <w:noProof/>
        </w:rPr>
        <w:t>6.3 Screen Objects and Actions</w:t>
      </w:r>
      <w:r>
        <w:rPr>
          <w:noProof/>
        </w:rPr>
        <w:tab/>
      </w:r>
      <w:r>
        <w:rPr>
          <w:noProof/>
        </w:rPr>
        <w:fldChar w:fldCharType="begin"/>
      </w:r>
      <w:r>
        <w:rPr>
          <w:noProof/>
        </w:rPr>
        <w:instrText xml:space="preserve"> PAGEREF _Toc437346683 \h </w:instrText>
      </w:r>
      <w:r>
        <w:rPr>
          <w:noProof/>
        </w:rPr>
      </w:r>
      <w:r>
        <w:rPr>
          <w:noProof/>
        </w:rPr>
        <w:fldChar w:fldCharType="separate"/>
      </w:r>
      <w:r w:rsidR="00571155">
        <w:rPr>
          <w:noProof/>
        </w:rPr>
        <w:t>53</w:t>
      </w:r>
      <w:r>
        <w:rPr>
          <w:noProof/>
        </w:rPr>
        <w:fldChar w:fldCharType="end"/>
      </w:r>
    </w:p>
    <w:p w:rsidR="00F61750" w:rsidRPr="00E17607" w:rsidRDefault="00F61750" w:rsidP="00F61750">
      <w:pPr>
        <w:widowControl w:val="0"/>
        <w:autoSpaceDE w:val="0"/>
        <w:autoSpaceDN w:val="0"/>
        <w:adjustRightInd w:val="0"/>
        <w:spacing w:after="0" w:line="200" w:lineRule="exact"/>
        <w:rPr>
          <w:rFonts w:cs="TimesNewRomanPSMT"/>
          <w:u w:color="0000FF"/>
        </w:rPr>
      </w:pPr>
      <w:r w:rsidRPr="00E17607">
        <w:rPr>
          <w:b/>
        </w:rPr>
        <w:fldChar w:fldCharType="end"/>
      </w: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00" w:lineRule="exact"/>
        <w:rPr>
          <w:rFonts w:cs="TimesNewRomanPSMT"/>
          <w:u w:color="0000FF"/>
        </w:rPr>
      </w:pPr>
    </w:p>
    <w:p w:rsidR="00CA0EAE" w:rsidRPr="00E17607" w:rsidRDefault="00CA0EAE">
      <w:pPr>
        <w:rPr>
          <w:rFonts w:eastAsiaTheme="majorEastAsia" w:cs="Times New Roman"/>
          <w:b/>
          <w:kern w:val="28"/>
          <w:sz w:val="36"/>
          <w:szCs w:val="20"/>
        </w:rPr>
      </w:pPr>
      <w:r w:rsidRPr="00E17607">
        <w:rPr>
          <w:bCs/>
          <w:kern w:val="28"/>
          <w:sz w:val="36"/>
          <w:szCs w:val="20"/>
        </w:rPr>
        <w:br w:type="page"/>
      </w:r>
    </w:p>
    <w:p w:rsidR="00746BB6" w:rsidRPr="00E17607" w:rsidRDefault="00746BB6" w:rsidP="00747455">
      <w:pPr>
        <w:pStyle w:val="Heading1"/>
        <w:keepLines/>
        <w:numPr>
          <w:ilvl w:val="0"/>
          <w:numId w:val="3"/>
        </w:numPr>
        <w:spacing w:before="480" w:after="240" w:line="240" w:lineRule="atLeast"/>
        <w:ind w:left="0" w:firstLine="0"/>
        <w:rPr>
          <w:rFonts w:asciiTheme="minorHAnsi" w:hAnsiTheme="minorHAnsi"/>
          <w:bCs w:val="0"/>
          <w:kern w:val="28"/>
          <w:sz w:val="36"/>
          <w:szCs w:val="20"/>
        </w:rPr>
      </w:pPr>
      <w:bookmarkStart w:id="1" w:name="_Toc437346661"/>
      <w:r w:rsidRPr="00E17607">
        <w:rPr>
          <w:rFonts w:asciiTheme="minorHAnsi" w:hAnsiTheme="minorHAnsi"/>
          <w:bCs w:val="0"/>
          <w:kern w:val="28"/>
          <w:sz w:val="36"/>
          <w:szCs w:val="20"/>
        </w:rPr>
        <w:t>I</w:t>
      </w:r>
      <w:r w:rsidR="003758F7" w:rsidRPr="00E17607">
        <w:rPr>
          <w:rFonts w:asciiTheme="minorHAnsi" w:hAnsiTheme="minorHAnsi"/>
          <w:bCs w:val="0"/>
          <w:kern w:val="28"/>
          <w:sz w:val="36"/>
          <w:szCs w:val="20"/>
        </w:rPr>
        <w:t>ntroduction</w:t>
      </w:r>
      <w:bookmarkEnd w:id="1"/>
    </w:p>
    <w:p w:rsidR="00746BB6" w:rsidRPr="00E17607" w:rsidRDefault="003758F7" w:rsidP="00F61750">
      <w:pPr>
        <w:pStyle w:val="Heading2"/>
        <w:keepLines/>
        <w:numPr>
          <w:ilvl w:val="1"/>
          <w:numId w:val="3"/>
        </w:numPr>
        <w:spacing w:before="280" w:after="280" w:line="240" w:lineRule="atLeast"/>
        <w:ind w:left="0" w:firstLine="0"/>
        <w:rPr>
          <w:rFonts w:asciiTheme="minorHAnsi" w:hAnsiTheme="minorHAnsi"/>
          <w:bCs w:val="0"/>
          <w:i w:val="0"/>
          <w:iCs w:val="0"/>
          <w:szCs w:val="20"/>
        </w:rPr>
      </w:pPr>
      <w:bookmarkStart w:id="2" w:name="_Toc437346662"/>
      <w:r w:rsidRPr="00E17607">
        <w:rPr>
          <w:rFonts w:asciiTheme="minorHAnsi" w:hAnsiTheme="minorHAnsi"/>
          <w:bCs w:val="0"/>
          <w:i w:val="0"/>
          <w:iCs w:val="0"/>
          <w:szCs w:val="20"/>
        </w:rPr>
        <w:t xml:space="preserve">Document </w:t>
      </w:r>
      <w:r w:rsidR="00746BB6" w:rsidRPr="00E17607">
        <w:rPr>
          <w:rFonts w:asciiTheme="minorHAnsi" w:hAnsiTheme="minorHAnsi"/>
          <w:bCs w:val="0"/>
          <w:i w:val="0"/>
          <w:iCs w:val="0"/>
          <w:szCs w:val="20"/>
        </w:rPr>
        <w:t>Purpose</w:t>
      </w:r>
      <w:bookmarkEnd w:id="2"/>
    </w:p>
    <w:p w:rsidR="00746BB6" w:rsidRPr="00E17607" w:rsidRDefault="00746BB6">
      <w:pPr>
        <w:widowControl w:val="0"/>
        <w:autoSpaceDE w:val="0"/>
        <w:autoSpaceDN w:val="0"/>
        <w:adjustRightInd w:val="0"/>
        <w:spacing w:after="0" w:line="122" w:lineRule="exact"/>
        <w:rPr>
          <w:rFonts w:cs="TimesNewRomanPSMT"/>
          <w:u w:color="0000FF"/>
        </w:rPr>
      </w:pPr>
    </w:p>
    <w:p w:rsidR="00746BB6" w:rsidRPr="00E17607" w:rsidRDefault="007B4335" w:rsidP="00215C2E">
      <w:pPr>
        <w:widowControl w:val="0"/>
        <w:autoSpaceDE w:val="0"/>
        <w:autoSpaceDN w:val="0"/>
        <w:adjustRightInd w:val="0"/>
        <w:spacing w:after="0" w:line="269" w:lineRule="auto"/>
        <w:ind w:left="360"/>
        <w:rPr>
          <w:rFonts w:cs="TimesNewRomanPSMT"/>
          <w:u w:color="0000FF"/>
        </w:rPr>
      </w:pPr>
      <w:r w:rsidRPr="00E17607">
        <w:rPr>
          <w:rFonts w:cs="ArialMT"/>
          <w:u w:color="0000FF"/>
        </w:rPr>
        <w:t xml:space="preserve">The purpose of this Software Design Document (SDD) is to give an overview of the system architecture, the communication and interfaces, as well as the design of each component. The SDD includes various graphical diagrams that explain the design in more details such as architecture, context, class and sequence diagrams. The intended audience of this document </w:t>
      </w:r>
      <w:r w:rsidR="00155933" w:rsidRPr="00E17607">
        <w:rPr>
          <w:rFonts w:cs="ArialMT"/>
          <w:u w:color="0000FF"/>
        </w:rPr>
        <w:t>are</w:t>
      </w:r>
      <w:r w:rsidRPr="00E17607">
        <w:rPr>
          <w:rFonts w:cs="ArialMT"/>
          <w:u w:color="0000FF"/>
        </w:rPr>
        <w:t xml:space="preserve"> </w:t>
      </w:r>
      <w:r w:rsidR="00155933" w:rsidRPr="00E17607">
        <w:rPr>
          <w:rFonts w:cs="ArialMT"/>
          <w:u w:color="0000FF"/>
        </w:rPr>
        <w:t xml:space="preserve">the client engineers </w:t>
      </w:r>
      <w:r w:rsidR="00215C2E" w:rsidRPr="00E17607">
        <w:rPr>
          <w:rFonts w:cs="ArialMT"/>
          <w:u w:color="0000FF"/>
        </w:rPr>
        <w:t xml:space="preserve">as well as the development, </w:t>
      </w:r>
      <w:r w:rsidR="00155933" w:rsidRPr="00E17607">
        <w:rPr>
          <w:rFonts w:cs="ArialMT"/>
          <w:u w:color="0000FF"/>
        </w:rPr>
        <w:t xml:space="preserve">testing </w:t>
      </w:r>
      <w:r w:rsidR="00215C2E" w:rsidRPr="00E17607">
        <w:rPr>
          <w:rFonts w:cs="ArialMT"/>
          <w:u w:color="0000FF"/>
        </w:rPr>
        <w:t xml:space="preserve">and deployment </w:t>
      </w:r>
      <w:r w:rsidR="00155933" w:rsidRPr="00E17607">
        <w:rPr>
          <w:rFonts w:cs="ArialMT"/>
          <w:u w:color="0000FF"/>
        </w:rPr>
        <w:t xml:space="preserve">team. Client engineers should review the SDD to make sure the design meets their business needs. </w:t>
      </w:r>
      <w:r w:rsidR="00215C2E" w:rsidRPr="00E17607">
        <w:rPr>
          <w:rFonts w:cs="ArialMT"/>
          <w:u w:color="0000FF"/>
        </w:rPr>
        <w:t>The development team shall use this as the main reference during the development of the high level details of the system. Testing team shall use the document to generate load tests, unit tests and integration tests. Deployment team shall take into consideration the backup, interface and communication notes outline in the document.</w:t>
      </w:r>
    </w:p>
    <w:p w:rsidR="00746BB6" w:rsidRPr="00E17607" w:rsidRDefault="003758F7" w:rsidP="00F61750">
      <w:pPr>
        <w:pStyle w:val="Heading2"/>
        <w:keepLines/>
        <w:numPr>
          <w:ilvl w:val="1"/>
          <w:numId w:val="3"/>
        </w:numPr>
        <w:spacing w:before="280" w:after="280" w:line="240" w:lineRule="atLeast"/>
        <w:ind w:left="0" w:firstLine="0"/>
        <w:rPr>
          <w:rFonts w:asciiTheme="minorHAnsi" w:hAnsiTheme="minorHAnsi"/>
          <w:bCs w:val="0"/>
          <w:i w:val="0"/>
          <w:iCs w:val="0"/>
          <w:szCs w:val="20"/>
        </w:rPr>
      </w:pPr>
      <w:bookmarkStart w:id="3" w:name="_Toc437346663"/>
      <w:r w:rsidRPr="00E17607">
        <w:rPr>
          <w:rFonts w:asciiTheme="minorHAnsi" w:hAnsiTheme="minorHAnsi"/>
          <w:bCs w:val="0"/>
          <w:i w:val="0"/>
          <w:iCs w:val="0"/>
          <w:szCs w:val="20"/>
        </w:rPr>
        <w:t xml:space="preserve">Document </w:t>
      </w:r>
      <w:r w:rsidR="00746BB6" w:rsidRPr="00E17607">
        <w:rPr>
          <w:rFonts w:asciiTheme="minorHAnsi" w:hAnsiTheme="minorHAnsi"/>
          <w:bCs w:val="0"/>
          <w:i w:val="0"/>
          <w:iCs w:val="0"/>
          <w:szCs w:val="20"/>
        </w:rPr>
        <w:t>Scope</w:t>
      </w:r>
      <w:bookmarkEnd w:id="3"/>
    </w:p>
    <w:p w:rsidR="00746BB6" w:rsidRPr="00E17607" w:rsidRDefault="00746BB6">
      <w:pPr>
        <w:widowControl w:val="0"/>
        <w:autoSpaceDE w:val="0"/>
        <w:autoSpaceDN w:val="0"/>
        <w:adjustRightInd w:val="0"/>
        <w:spacing w:after="0" w:line="122" w:lineRule="exact"/>
        <w:rPr>
          <w:rFonts w:cs="TimesNewRomanPSMT"/>
          <w:u w:color="0000FF"/>
        </w:rPr>
      </w:pPr>
    </w:p>
    <w:p w:rsidR="00746BB6" w:rsidRPr="00E17607" w:rsidRDefault="00215C2E" w:rsidP="00215C2E">
      <w:pPr>
        <w:widowControl w:val="0"/>
        <w:autoSpaceDE w:val="0"/>
        <w:autoSpaceDN w:val="0"/>
        <w:adjustRightInd w:val="0"/>
        <w:spacing w:after="0" w:line="320" w:lineRule="auto"/>
        <w:ind w:left="360"/>
        <w:rPr>
          <w:rFonts w:cs="TimesNewRomanPSMT"/>
          <w:u w:color="0000FF"/>
        </w:rPr>
      </w:pPr>
      <w:r w:rsidRPr="00E17607">
        <w:rPr>
          <w:rFonts w:cs="ArialMT"/>
          <w:u w:color="0000FF"/>
        </w:rPr>
        <w:t xml:space="preserve">This document is a software design document for the online digital democracy solution </w:t>
      </w:r>
      <w:r w:rsidRPr="00E17607">
        <w:rPr>
          <w:rFonts w:cs="ArialMT"/>
          <w:b/>
          <w:bCs/>
          <w:i/>
          <w:iCs/>
          <w:u w:color="0000FF"/>
        </w:rPr>
        <w:t>Elect and Verify</w:t>
      </w:r>
      <w:r w:rsidRPr="00E17607">
        <w:rPr>
          <w:rFonts w:cs="ArialMT"/>
          <w:u w:color="0000FF"/>
        </w:rPr>
        <w:t xml:space="preserve">. This document is a follow-up for the software requirements specification (SRS) published earlier in November, 2015. </w:t>
      </w:r>
      <w:r w:rsidRPr="00E17607">
        <w:rPr>
          <w:rFonts w:cs="ArialMT"/>
          <w:i/>
          <w:iCs/>
          <w:u w:color="0000FF"/>
        </w:rPr>
        <w:t>EnV</w:t>
      </w:r>
      <w:r w:rsidRPr="00E17607">
        <w:rPr>
          <w:rFonts w:cs="ArialMT"/>
          <w:u w:color="0000FF"/>
        </w:rPr>
        <w:t xml:space="preserve">’s main goal is to make the whole campaigning, voting and result publishing online and at the same time maintaining the privacy of ballots and integrity of the elections. The elections laws and rules are flexible and can be determined via configuration files. </w:t>
      </w:r>
      <w:r w:rsidRPr="00E17607">
        <w:rPr>
          <w:rFonts w:cs="ArialMT"/>
          <w:i/>
          <w:iCs/>
          <w:u w:color="0000FF"/>
        </w:rPr>
        <w:t xml:space="preserve">EnV </w:t>
      </w:r>
      <w:r w:rsidRPr="00E17607">
        <w:rPr>
          <w:rFonts w:cs="ArialMT"/>
          <w:u w:color="0000FF"/>
        </w:rPr>
        <w:t xml:space="preserve">allows </w:t>
      </w:r>
      <w:r w:rsidR="0004492F" w:rsidRPr="00E17607">
        <w:rPr>
          <w:rFonts w:cs="ArialMT"/>
          <w:u w:color="0000FF"/>
        </w:rPr>
        <w:t>the users to verify the elections and tallying process.</w:t>
      </w:r>
    </w:p>
    <w:p w:rsidR="00746BB6" w:rsidRPr="00E17607" w:rsidRDefault="00746BB6" w:rsidP="00A73A60">
      <w:pPr>
        <w:pStyle w:val="Heading2"/>
        <w:rPr>
          <w:rFonts w:asciiTheme="minorHAnsi" w:hAnsiTheme="minorHAnsi" w:cs="TimesNewRomanPSMT"/>
          <w:sz w:val="22"/>
          <w:szCs w:val="22"/>
          <w:u w:color="0000FF"/>
        </w:rPr>
      </w:pPr>
      <w:bookmarkStart w:id="4" w:name="_Toc437346664"/>
      <w:r w:rsidRPr="00E17607">
        <w:rPr>
          <w:rFonts w:asciiTheme="minorHAnsi" w:hAnsiTheme="minorHAnsi"/>
          <w:bCs w:val="0"/>
          <w:i w:val="0"/>
          <w:iCs w:val="0"/>
          <w:szCs w:val="20"/>
        </w:rPr>
        <w:t>1.3</w:t>
      </w:r>
      <w:r w:rsidR="00A73A60" w:rsidRPr="00E17607">
        <w:rPr>
          <w:rFonts w:asciiTheme="minorHAnsi" w:hAnsiTheme="minorHAnsi"/>
          <w:sz w:val="22"/>
          <w:szCs w:val="22"/>
          <w:u w:color="0000FF"/>
        </w:rPr>
        <w:t>.</w:t>
      </w:r>
      <w:r w:rsidRPr="00E17607">
        <w:rPr>
          <w:rFonts w:asciiTheme="minorHAnsi" w:hAnsiTheme="minorHAnsi"/>
          <w:sz w:val="22"/>
          <w:szCs w:val="22"/>
          <w:u w:color="0000FF"/>
        </w:rPr>
        <w:t xml:space="preserve"> </w:t>
      </w:r>
      <w:r w:rsidR="00E95E13" w:rsidRPr="00E17607">
        <w:rPr>
          <w:rFonts w:asciiTheme="minorHAnsi" w:hAnsiTheme="minorHAnsi"/>
          <w:bCs w:val="0"/>
          <w:i w:val="0"/>
          <w:iCs w:val="0"/>
          <w:szCs w:val="20"/>
        </w:rPr>
        <w:t xml:space="preserve">Document </w:t>
      </w:r>
      <w:r w:rsidRPr="00E17607">
        <w:rPr>
          <w:rFonts w:asciiTheme="minorHAnsi" w:hAnsiTheme="minorHAnsi"/>
          <w:bCs w:val="0"/>
          <w:i w:val="0"/>
          <w:iCs w:val="0"/>
          <w:szCs w:val="20"/>
        </w:rPr>
        <w:t>Overview</w:t>
      </w:r>
      <w:bookmarkEnd w:id="4"/>
    </w:p>
    <w:p w:rsidR="00746BB6" w:rsidRPr="00E17607" w:rsidRDefault="00746BB6">
      <w:pPr>
        <w:widowControl w:val="0"/>
        <w:autoSpaceDE w:val="0"/>
        <w:autoSpaceDN w:val="0"/>
        <w:adjustRightInd w:val="0"/>
        <w:spacing w:after="0" w:line="117" w:lineRule="exact"/>
        <w:rPr>
          <w:rFonts w:cs="TimesNewRomanPSMT"/>
          <w:u w:color="0000FF"/>
        </w:rPr>
      </w:pPr>
    </w:p>
    <w:p w:rsidR="00746BB6" w:rsidRPr="00E17607" w:rsidRDefault="0004492F" w:rsidP="0004492F">
      <w:pPr>
        <w:widowControl w:val="0"/>
        <w:autoSpaceDE w:val="0"/>
        <w:autoSpaceDN w:val="0"/>
        <w:adjustRightInd w:val="0"/>
        <w:spacing w:after="0" w:line="240" w:lineRule="auto"/>
        <w:ind w:left="360"/>
        <w:rPr>
          <w:rFonts w:cs="TimesNewRomanPSMT"/>
          <w:u w:color="0000FF"/>
        </w:rPr>
      </w:pPr>
      <w:r w:rsidRPr="00E17607">
        <w:rPr>
          <w:rFonts w:cs="ArialMT"/>
          <w:u w:color="0000FF"/>
        </w:rPr>
        <w:t xml:space="preserve">This document starts with an introduction explaining the motivation of the software, </w:t>
      </w:r>
      <w:r w:rsidR="00A45ECF" w:rsidRPr="00E17607">
        <w:rPr>
          <w:rFonts w:cs="ArialMT"/>
          <w:u w:color="0000FF"/>
        </w:rPr>
        <w:t xml:space="preserve">scope of the project and purpose of the document. </w:t>
      </w:r>
      <w:r w:rsidR="0025211B" w:rsidRPr="00E17607">
        <w:rPr>
          <w:rFonts w:cs="ArialMT"/>
          <w:u w:color="0000FF"/>
        </w:rPr>
        <w:t>The document then highlights and explains in details</w:t>
      </w: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315" w:lineRule="exact"/>
        <w:rPr>
          <w:rFonts w:cs="TimesNewRomanPSMT"/>
          <w:u w:color="0000FF"/>
        </w:rPr>
      </w:pPr>
    </w:p>
    <w:p w:rsidR="00746BB6" w:rsidRPr="00E17607" w:rsidRDefault="00746BB6" w:rsidP="00A73A60">
      <w:pPr>
        <w:pStyle w:val="Heading2"/>
        <w:rPr>
          <w:rFonts w:asciiTheme="minorHAnsi" w:hAnsiTheme="minorHAnsi"/>
          <w:sz w:val="22"/>
          <w:szCs w:val="22"/>
        </w:rPr>
      </w:pPr>
      <w:bookmarkStart w:id="5" w:name="_Toc437346665"/>
      <w:r w:rsidRPr="00E17607">
        <w:rPr>
          <w:rFonts w:asciiTheme="minorHAnsi" w:hAnsiTheme="minorHAnsi"/>
          <w:bCs w:val="0"/>
          <w:i w:val="0"/>
          <w:iCs w:val="0"/>
          <w:szCs w:val="20"/>
        </w:rPr>
        <w:t>1.4</w:t>
      </w:r>
      <w:r w:rsidR="00A73A60" w:rsidRPr="00E17607">
        <w:rPr>
          <w:rFonts w:asciiTheme="minorHAnsi" w:hAnsiTheme="minorHAnsi"/>
          <w:bCs w:val="0"/>
          <w:i w:val="0"/>
          <w:iCs w:val="0"/>
          <w:szCs w:val="20"/>
        </w:rPr>
        <w:t>.</w:t>
      </w:r>
      <w:r w:rsidRPr="00E17607">
        <w:rPr>
          <w:rFonts w:asciiTheme="minorHAnsi" w:hAnsiTheme="minorHAnsi"/>
          <w:sz w:val="22"/>
          <w:szCs w:val="22"/>
        </w:rPr>
        <w:t xml:space="preserve"> </w:t>
      </w:r>
      <w:r w:rsidRPr="00E17607">
        <w:rPr>
          <w:rFonts w:asciiTheme="minorHAnsi" w:hAnsiTheme="minorHAnsi"/>
          <w:bCs w:val="0"/>
          <w:i w:val="0"/>
          <w:iCs w:val="0"/>
          <w:szCs w:val="20"/>
        </w:rPr>
        <w:t>Reference Material</w:t>
      </w:r>
      <w:bookmarkEnd w:id="5"/>
    </w:p>
    <w:p w:rsidR="007B4335" w:rsidRPr="00E17607" w:rsidRDefault="0004492F" w:rsidP="007B4335">
      <w:pPr>
        <w:widowControl w:val="0"/>
        <w:autoSpaceDE w:val="0"/>
        <w:autoSpaceDN w:val="0"/>
        <w:adjustRightInd w:val="0"/>
        <w:spacing w:after="200" w:line="360" w:lineRule="auto"/>
        <w:ind w:left="1220" w:hanging="500"/>
      </w:pPr>
      <w:r w:rsidRPr="00E17607">
        <w:t xml:space="preserve">[1] B. </w:t>
      </w:r>
      <w:r w:rsidR="007B4335" w:rsidRPr="00E17607">
        <w:t xml:space="preserve">Schneier, </w:t>
      </w:r>
      <w:r w:rsidR="007B4335" w:rsidRPr="00E17607">
        <w:rPr>
          <w:i/>
          <w:iCs/>
        </w:rPr>
        <w:t>Applied cryptography</w:t>
      </w:r>
      <w:r w:rsidR="007B4335" w:rsidRPr="00E17607">
        <w:t>. New York: Wiley, 1996.</w:t>
      </w:r>
    </w:p>
    <w:p w:rsidR="0004492F" w:rsidRPr="00E17607" w:rsidRDefault="0004492F" w:rsidP="0004492F">
      <w:pPr>
        <w:widowControl w:val="0"/>
        <w:autoSpaceDE w:val="0"/>
        <w:autoSpaceDN w:val="0"/>
        <w:adjustRightInd w:val="0"/>
        <w:spacing w:after="200" w:line="360" w:lineRule="auto"/>
        <w:ind w:left="1220" w:hanging="500"/>
      </w:pPr>
      <w:r w:rsidRPr="00E17607">
        <w:t xml:space="preserve">[2] A. Ewais, H. El-Araby, I. Faisal and M. Gadalla, </w:t>
      </w:r>
      <w:r w:rsidRPr="00E17607">
        <w:rPr>
          <w:i/>
          <w:iCs/>
        </w:rPr>
        <w:t>Software Requirements Specification For Elect and Verify (EnV): A system for online verifiable elections</w:t>
      </w:r>
      <w:r w:rsidRPr="00E17607">
        <w:t>, November 2015.</w:t>
      </w:r>
    </w:p>
    <w:p w:rsidR="00781FAF" w:rsidRPr="00E17607" w:rsidRDefault="00781FAF">
      <w:pPr>
        <w:rPr>
          <w:rFonts w:eastAsiaTheme="majorEastAsia" w:cs="Times New Roman"/>
          <w:b/>
          <w:sz w:val="28"/>
          <w:szCs w:val="20"/>
        </w:rPr>
      </w:pPr>
      <w:r w:rsidRPr="00E17607">
        <w:rPr>
          <w:bCs/>
          <w:i/>
          <w:iCs/>
          <w:szCs w:val="20"/>
        </w:rPr>
        <w:br w:type="page"/>
      </w:r>
    </w:p>
    <w:p w:rsidR="00A73A60" w:rsidRPr="00E17607" w:rsidRDefault="00746BB6" w:rsidP="00A73A60">
      <w:pPr>
        <w:pStyle w:val="Heading2"/>
        <w:rPr>
          <w:rFonts w:asciiTheme="minorHAnsi" w:hAnsiTheme="minorHAnsi"/>
          <w:bCs w:val="0"/>
          <w:i w:val="0"/>
          <w:iCs w:val="0"/>
          <w:szCs w:val="20"/>
        </w:rPr>
      </w:pPr>
      <w:bookmarkStart w:id="6" w:name="_Toc437346666"/>
      <w:r w:rsidRPr="00E17607">
        <w:rPr>
          <w:rFonts w:asciiTheme="minorHAnsi" w:hAnsiTheme="minorHAnsi"/>
          <w:bCs w:val="0"/>
          <w:i w:val="0"/>
          <w:iCs w:val="0"/>
          <w:szCs w:val="20"/>
        </w:rPr>
        <w:t>1.5</w:t>
      </w:r>
      <w:r w:rsidR="00A73A60" w:rsidRPr="00E17607">
        <w:rPr>
          <w:rFonts w:asciiTheme="minorHAnsi" w:hAnsiTheme="minorHAnsi"/>
          <w:bCs w:val="0"/>
          <w:i w:val="0"/>
          <w:iCs w:val="0"/>
          <w:szCs w:val="20"/>
        </w:rPr>
        <w:t>.</w:t>
      </w:r>
      <w:r w:rsidRPr="00E17607">
        <w:rPr>
          <w:rFonts w:asciiTheme="minorHAnsi" w:hAnsiTheme="minorHAnsi"/>
          <w:bCs w:val="0"/>
          <w:i w:val="0"/>
          <w:iCs w:val="0"/>
          <w:szCs w:val="20"/>
        </w:rPr>
        <w:t xml:space="preserve"> </w:t>
      </w:r>
      <w:r w:rsidR="00A73A60" w:rsidRPr="00E17607">
        <w:rPr>
          <w:rFonts w:asciiTheme="minorHAnsi" w:hAnsiTheme="minorHAnsi"/>
          <w:bCs w:val="0"/>
          <w:i w:val="0"/>
          <w:iCs w:val="0"/>
          <w:szCs w:val="20"/>
        </w:rPr>
        <w:t>Definitions, acronyms and abbreviations</w:t>
      </w:r>
      <w:bookmarkEnd w:id="6"/>
    </w:p>
    <w:p w:rsidR="00A73A60" w:rsidRPr="00E17607" w:rsidRDefault="00A73A60" w:rsidP="00A73A60">
      <w:pPr>
        <w:pStyle w:val="Caption"/>
        <w:keepNext/>
        <w:jc w:val="center"/>
        <w:rPr>
          <w:rFonts w:asciiTheme="minorHAnsi" w:hAnsiTheme="minorHAnsi"/>
          <w:sz w:val="22"/>
          <w:szCs w:val="22"/>
        </w:rPr>
      </w:pPr>
      <w:r w:rsidRPr="00E17607">
        <w:rPr>
          <w:rFonts w:asciiTheme="minorHAnsi" w:hAnsiTheme="minorHAnsi"/>
          <w:sz w:val="22"/>
          <w:szCs w:val="22"/>
        </w:rPr>
        <w:t xml:space="preserve">Table </w:t>
      </w:r>
      <w:r w:rsidRPr="00E17607">
        <w:rPr>
          <w:rFonts w:asciiTheme="minorHAnsi" w:hAnsiTheme="minorHAnsi"/>
          <w:sz w:val="22"/>
          <w:szCs w:val="22"/>
        </w:rPr>
        <w:fldChar w:fldCharType="begin"/>
      </w:r>
      <w:r w:rsidRPr="00E17607">
        <w:rPr>
          <w:rFonts w:asciiTheme="minorHAnsi" w:hAnsiTheme="minorHAnsi"/>
          <w:sz w:val="22"/>
          <w:szCs w:val="22"/>
        </w:rPr>
        <w:instrText xml:space="preserve"> SEQ Table \* ARABIC </w:instrText>
      </w:r>
      <w:r w:rsidRPr="00E17607">
        <w:rPr>
          <w:rFonts w:asciiTheme="minorHAnsi" w:hAnsiTheme="minorHAnsi"/>
          <w:sz w:val="22"/>
          <w:szCs w:val="22"/>
        </w:rPr>
        <w:fldChar w:fldCharType="separate"/>
      </w:r>
      <w:r w:rsidR="00571155">
        <w:rPr>
          <w:rFonts w:asciiTheme="minorHAnsi" w:hAnsiTheme="minorHAnsi"/>
          <w:noProof/>
          <w:sz w:val="22"/>
          <w:szCs w:val="22"/>
        </w:rPr>
        <w:t>1</w:t>
      </w:r>
      <w:r w:rsidRPr="00E17607">
        <w:rPr>
          <w:rFonts w:asciiTheme="minorHAnsi" w:hAnsiTheme="minorHAnsi"/>
          <w:sz w:val="22"/>
          <w:szCs w:val="22"/>
        </w:rPr>
        <w:fldChar w:fldCharType="end"/>
      </w:r>
      <w:r w:rsidRPr="00E17607">
        <w:rPr>
          <w:rFonts w:asciiTheme="minorHAnsi" w:hAnsiTheme="minorHAnsi"/>
          <w:sz w:val="22"/>
          <w:szCs w:val="22"/>
        </w:rPr>
        <w:t>: Important Definitions</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88"/>
        <w:gridCol w:w="6750"/>
      </w:tblGrid>
      <w:tr w:rsidR="00A73A60" w:rsidRPr="00E17607" w:rsidTr="00746BB6">
        <w:trPr>
          <w:jc w:val="center"/>
        </w:trPr>
        <w:tc>
          <w:tcPr>
            <w:tcW w:w="2988" w:type="dxa"/>
            <w:tcBorders>
              <w:top w:val="single" w:sz="12" w:space="0" w:color="auto"/>
              <w:bottom w:val="double" w:sz="12" w:space="0" w:color="auto"/>
            </w:tcBorders>
          </w:tcPr>
          <w:p w:rsidR="00A73A60" w:rsidRPr="00E17607" w:rsidRDefault="00A73A60" w:rsidP="00746BB6">
            <w:pPr>
              <w:spacing w:before="40" w:after="40"/>
              <w:rPr>
                <w:b/>
              </w:rPr>
            </w:pPr>
            <w:r w:rsidRPr="00E17607">
              <w:rPr>
                <w:b/>
              </w:rPr>
              <w:t>Term</w:t>
            </w:r>
          </w:p>
        </w:tc>
        <w:tc>
          <w:tcPr>
            <w:tcW w:w="6750" w:type="dxa"/>
            <w:tcBorders>
              <w:top w:val="single" w:sz="12" w:space="0" w:color="auto"/>
              <w:bottom w:val="double" w:sz="12" w:space="0" w:color="auto"/>
            </w:tcBorders>
          </w:tcPr>
          <w:p w:rsidR="00A73A60" w:rsidRPr="00E17607" w:rsidRDefault="00A73A60" w:rsidP="00746BB6">
            <w:pPr>
              <w:spacing w:before="40" w:after="40"/>
              <w:rPr>
                <w:b/>
              </w:rPr>
            </w:pPr>
            <w:r w:rsidRPr="00E17607">
              <w:rPr>
                <w:b/>
              </w:rPr>
              <w:t>Definition</w:t>
            </w:r>
          </w:p>
        </w:tc>
      </w:tr>
      <w:tr w:rsidR="00A73A60" w:rsidRPr="00E17607" w:rsidTr="00746BB6">
        <w:trPr>
          <w:jc w:val="center"/>
        </w:trPr>
        <w:tc>
          <w:tcPr>
            <w:tcW w:w="2988" w:type="dxa"/>
            <w:tcBorders>
              <w:top w:val="nil"/>
            </w:tcBorders>
            <w:vAlign w:val="bottom"/>
          </w:tcPr>
          <w:p w:rsidR="00A73A60" w:rsidRPr="00E17607" w:rsidRDefault="00A73A60" w:rsidP="00746BB6">
            <w:pPr>
              <w:spacing w:line="240" w:lineRule="auto"/>
              <w:rPr>
                <w:color w:val="000000"/>
              </w:rPr>
            </w:pPr>
            <w:r w:rsidRPr="00E17607">
              <w:rPr>
                <w:color w:val="000000"/>
              </w:rPr>
              <w:t>Administrators, (System)</w:t>
            </w:r>
          </w:p>
        </w:tc>
        <w:tc>
          <w:tcPr>
            <w:tcW w:w="6750" w:type="dxa"/>
            <w:tcBorders>
              <w:top w:val="nil"/>
            </w:tcBorders>
            <w:vAlign w:val="bottom"/>
          </w:tcPr>
          <w:p w:rsidR="00A73A60" w:rsidRPr="00E17607" w:rsidRDefault="00A73A60" w:rsidP="00746BB6">
            <w:pPr>
              <w:rPr>
                <w:color w:val="000000"/>
              </w:rPr>
            </w:pPr>
            <w:r w:rsidRPr="00E17607">
              <w:rPr>
                <w:color w:val="000000"/>
              </w:rPr>
              <w:t>System users who are in charge of technical configurations, installations and maintenance.</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Ballot</w:t>
            </w:r>
          </w:p>
        </w:tc>
        <w:tc>
          <w:tcPr>
            <w:tcW w:w="6750" w:type="dxa"/>
            <w:vAlign w:val="bottom"/>
          </w:tcPr>
          <w:p w:rsidR="00A73A60" w:rsidRPr="00E17607" w:rsidRDefault="00A73A60" w:rsidP="00746BB6">
            <w:pPr>
              <w:rPr>
                <w:color w:val="000000"/>
              </w:rPr>
            </w:pPr>
            <w:r w:rsidRPr="00E17607">
              <w:rPr>
                <w:color w:val="000000"/>
              </w:rPr>
              <w:t>A secured verifiable cast vote.</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Candidate</w:t>
            </w:r>
          </w:p>
        </w:tc>
        <w:tc>
          <w:tcPr>
            <w:tcW w:w="6750" w:type="dxa"/>
            <w:vAlign w:val="bottom"/>
          </w:tcPr>
          <w:p w:rsidR="00A73A60" w:rsidRPr="00E17607" w:rsidRDefault="00A73A60" w:rsidP="00746BB6">
            <w:pPr>
              <w:rPr>
                <w:color w:val="000000"/>
              </w:rPr>
            </w:pPr>
            <w:r w:rsidRPr="00E17607">
              <w:rPr>
                <w:color w:val="000000"/>
              </w:rPr>
              <w:t>A person who is running for elections.</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Elect and Verify (EnV)</w:t>
            </w:r>
          </w:p>
        </w:tc>
        <w:tc>
          <w:tcPr>
            <w:tcW w:w="6750" w:type="dxa"/>
            <w:vAlign w:val="bottom"/>
          </w:tcPr>
          <w:p w:rsidR="00A73A60" w:rsidRPr="00E17607" w:rsidRDefault="00A73A60" w:rsidP="00746BB6">
            <w:pPr>
              <w:rPr>
                <w:color w:val="000000"/>
              </w:rPr>
            </w:pPr>
            <w:r w:rsidRPr="00E17607">
              <w:rPr>
                <w:color w:val="000000"/>
              </w:rPr>
              <w:t>The whole system (see system) and all its documentation, and accompanying source code and design documents.</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Election</w:t>
            </w:r>
          </w:p>
        </w:tc>
        <w:tc>
          <w:tcPr>
            <w:tcW w:w="6750" w:type="dxa"/>
            <w:vAlign w:val="bottom"/>
          </w:tcPr>
          <w:p w:rsidR="00A73A60" w:rsidRPr="00E17607" w:rsidRDefault="00A73A60" w:rsidP="00746BB6">
            <w:pPr>
              <w:rPr>
                <w:color w:val="000000"/>
              </w:rPr>
            </w:pPr>
            <w:r w:rsidRPr="00E17607">
              <w:rPr>
                <w:color w:val="000000"/>
              </w:rPr>
              <w:t>The process of asking a group of people for choices in a private aggregated way.</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Officials, Elections</w:t>
            </w:r>
          </w:p>
        </w:tc>
        <w:tc>
          <w:tcPr>
            <w:tcW w:w="6750" w:type="dxa"/>
            <w:vAlign w:val="bottom"/>
          </w:tcPr>
          <w:p w:rsidR="00A73A60" w:rsidRPr="00E17607" w:rsidRDefault="00A73A60" w:rsidP="00746BB6">
            <w:pPr>
              <w:rPr>
                <w:color w:val="000000"/>
              </w:rPr>
            </w:pPr>
            <w:r w:rsidRPr="00E17607">
              <w:rPr>
                <w:color w:val="000000"/>
              </w:rPr>
              <w:t>Users of the system who are authorized to configure all the election configurations and laws.</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Subsystem</w:t>
            </w:r>
          </w:p>
        </w:tc>
        <w:tc>
          <w:tcPr>
            <w:tcW w:w="6750" w:type="dxa"/>
            <w:vAlign w:val="bottom"/>
          </w:tcPr>
          <w:p w:rsidR="00A73A60" w:rsidRPr="00E17607" w:rsidRDefault="00A73A60" w:rsidP="00746BB6">
            <w:pPr>
              <w:rPr>
                <w:color w:val="000000"/>
              </w:rPr>
            </w:pPr>
            <w:r w:rsidRPr="00E17607">
              <w:rPr>
                <w:color w:val="000000"/>
              </w:rPr>
              <w:t>Any partial component or communication interface of the system.</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System, (The)</w:t>
            </w:r>
          </w:p>
        </w:tc>
        <w:tc>
          <w:tcPr>
            <w:tcW w:w="6750" w:type="dxa"/>
            <w:vAlign w:val="bottom"/>
          </w:tcPr>
          <w:p w:rsidR="00A73A60" w:rsidRPr="00E17607" w:rsidRDefault="00A73A60" w:rsidP="00746BB6">
            <w:pPr>
              <w:rPr>
                <w:color w:val="000000"/>
              </w:rPr>
            </w:pPr>
            <w:r w:rsidRPr="00E17607">
              <w:rPr>
                <w:color w:val="000000"/>
              </w:rPr>
              <w:t>The whole electoral system including the registration, pre-elections, voting, counting, verification, campainging and debating subsystems with all its offline and online components.</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Trustees, Elections</w:t>
            </w:r>
          </w:p>
        </w:tc>
        <w:tc>
          <w:tcPr>
            <w:tcW w:w="6750" w:type="dxa"/>
            <w:vAlign w:val="bottom"/>
          </w:tcPr>
          <w:p w:rsidR="00A73A60" w:rsidRPr="00E17607" w:rsidRDefault="00A73A60" w:rsidP="00746BB6">
            <w:pPr>
              <w:rPr>
                <w:color w:val="000000"/>
              </w:rPr>
            </w:pPr>
            <w:r w:rsidRPr="00E17607">
              <w:rPr>
                <w:color w:val="000000"/>
              </w:rPr>
              <w:t>Users of the system who are capable of collabroatively issue tallying requests.</w:t>
            </w:r>
          </w:p>
        </w:tc>
      </w:tr>
      <w:tr w:rsidR="00A73A60" w:rsidRPr="00E17607" w:rsidTr="00746BB6">
        <w:trPr>
          <w:jc w:val="center"/>
        </w:trPr>
        <w:tc>
          <w:tcPr>
            <w:tcW w:w="2988" w:type="dxa"/>
            <w:vAlign w:val="bottom"/>
          </w:tcPr>
          <w:p w:rsidR="00A73A60" w:rsidRPr="00E17607" w:rsidRDefault="00A73A60" w:rsidP="00746BB6">
            <w:pPr>
              <w:rPr>
                <w:color w:val="000000"/>
              </w:rPr>
            </w:pPr>
            <w:r w:rsidRPr="00E17607">
              <w:rPr>
                <w:color w:val="000000"/>
              </w:rPr>
              <w:t>Type, Election</w:t>
            </w:r>
          </w:p>
        </w:tc>
        <w:tc>
          <w:tcPr>
            <w:tcW w:w="6750" w:type="dxa"/>
            <w:vAlign w:val="bottom"/>
          </w:tcPr>
          <w:p w:rsidR="00A73A60" w:rsidRPr="00E17607" w:rsidRDefault="00A73A60" w:rsidP="00746BB6">
            <w:pPr>
              <w:rPr>
                <w:color w:val="000000"/>
              </w:rPr>
            </w:pPr>
            <w:r w:rsidRPr="00E17607">
              <w:rPr>
                <w:color w:val="000000"/>
              </w:rPr>
              <w:t>The type of elections including the type of candidates and voting type.</w:t>
            </w:r>
          </w:p>
        </w:tc>
      </w:tr>
      <w:tr w:rsidR="00A73A60" w:rsidRPr="00E17607" w:rsidTr="00746BB6">
        <w:trPr>
          <w:jc w:val="center"/>
        </w:trPr>
        <w:tc>
          <w:tcPr>
            <w:tcW w:w="2988" w:type="dxa"/>
            <w:tcBorders>
              <w:bottom w:val="single" w:sz="12" w:space="0" w:color="auto"/>
            </w:tcBorders>
            <w:vAlign w:val="bottom"/>
          </w:tcPr>
          <w:p w:rsidR="00A73A60" w:rsidRPr="00E17607" w:rsidRDefault="00A73A60" w:rsidP="00746BB6">
            <w:pPr>
              <w:rPr>
                <w:color w:val="000000"/>
              </w:rPr>
            </w:pPr>
            <w:r w:rsidRPr="00E17607">
              <w:rPr>
                <w:color w:val="000000"/>
              </w:rPr>
              <w:t>Voters, (Eligible)</w:t>
            </w:r>
          </w:p>
        </w:tc>
        <w:tc>
          <w:tcPr>
            <w:tcW w:w="6750" w:type="dxa"/>
            <w:tcBorders>
              <w:bottom w:val="single" w:sz="12" w:space="0" w:color="auto"/>
            </w:tcBorders>
            <w:vAlign w:val="bottom"/>
          </w:tcPr>
          <w:p w:rsidR="00A73A60" w:rsidRPr="00E17607" w:rsidRDefault="00A73A60" w:rsidP="00746BB6">
            <w:pPr>
              <w:rPr>
                <w:color w:val="000000"/>
              </w:rPr>
            </w:pPr>
            <w:r w:rsidRPr="00E17607">
              <w:rPr>
                <w:color w:val="000000"/>
              </w:rPr>
              <w:t>All eligible voters who can participate in an election.</w:t>
            </w:r>
          </w:p>
        </w:tc>
      </w:tr>
    </w:tbl>
    <w:p w:rsidR="00A73A60" w:rsidRPr="00E17607" w:rsidRDefault="00A73A60" w:rsidP="00A73A60"/>
    <w:p w:rsidR="00A73A60" w:rsidRPr="00E17607" w:rsidRDefault="00A73A60" w:rsidP="00A73A60">
      <w:pPr>
        <w:pStyle w:val="Caption"/>
        <w:keepNext/>
        <w:jc w:val="center"/>
        <w:rPr>
          <w:rFonts w:asciiTheme="minorHAnsi" w:hAnsiTheme="minorHAnsi"/>
          <w:sz w:val="22"/>
          <w:szCs w:val="22"/>
        </w:rPr>
      </w:pPr>
      <w:r w:rsidRPr="00E17607">
        <w:rPr>
          <w:rFonts w:asciiTheme="minorHAnsi" w:hAnsiTheme="minorHAnsi"/>
          <w:sz w:val="22"/>
          <w:szCs w:val="22"/>
        </w:rPr>
        <w:t xml:space="preserve">Table </w:t>
      </w:r>
      <w:r w:rsidRPr="00E17607">
        <w:rPr>
          <w:rFonts w:asciiTheme="minorHAnsi" w:hAnsiTheme="minorHAnsi"/>
          <w:sz w:val="22"/>
          <w:szCs w:val="22"/>
        </w:rPr>
        <w:fldChar w:fldCharType="begin"/>
      </w:r>
      <w:r w:rsidRPr="00E17607">
        <w:rPr>
          <w:rFonts w:asciiTheme="minorHAnsi" w:hAnsiTheme="minorHAnsi"/>
          <w:sz w:val="22"/>
          <w:szCs w:val="22"/>
        </w:rPr>
        <w:instrText xml:space="preserve"> SEQ Table \* ARABIC </w:instrText>
      </w:r>
      <w:r w:rsidRPr="00E17607">
        <w:rPr>
          <w:rFonts w:asciiTheme="minorHAnsi" w:hAnsiTheme="minorHAnsi"/>
          <w:sz w:val="22"/>
          <w:szCs w:val="22"/>
        </w:rPr>
        <w:fldChar w:fldCharType="separate"/>
      </w:r>
      <w:r w:rsidR="00571155">
        <w:rPr>
          <w:rFonts w:asciiTheme="minorHAnsi" w:hAnsiTheme="minorHAnsi"/>
          <w:noProof/>
          <w:sz w:val="22"/>
          <w:szCs w:val="22"/>
        </w:rPr>
        <w:t>2</w:t>
      </w:r>
      <w:r w:rsidRPr="00E17607">
        <w:rPr>
          <w:rFonts w:asciiTheme="minorHAnsi" w:hAnsiTheme="minorHAnsi"/>
          <w:sz w:val="22"/>
          <w:szCs w:val="22"/>
        </w:rPr>
        <w:fldChar w:fldCharType="end"/>
      </w:r>
      <w:r w:rsidRPr="00E17607">
        <w:rPr>
          <w:rFonts w:asciiTheme="minorHAnsi" w:hAnsiTheme="minorHAnsi"/>
          <w:sz w:val="22"/>
          <w:szCs w:val="22"/>
        </w:rPr>
        <w:t>: Important acronyms</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88"/>
        <w:gridCol w:w="6750"/>
      </w:tblGrid>
      <w:tr w:rsidR="00A73A60" w:rsidRPr="00E17607" w:rsidTr="00746BB6">
        <w:trPr>
          <w:jc w:val="center"/>
        </w:trPr>
        <w:tc>
          <w:tcPr>
            <w:tcW w:w="2988" w:type="dxa"/>
            <w:tcBorders>
              <w:top w:val="single" w:sz="12" w:space="0" w:color="auto"/>
              <w:bottom w:val="double" w:sz="12" w:space="0" w:color="auto"/>
            </w:tcBorders>
          </w:tcPr>
          <w:p w:rsidR="00A73A60" w:rsidRPr="00E17607" w:rsidRDefault="00A73A60" w:rsidP="00746BB6">
            <w:pPr>
              <w:tabs>
                <w:tab w:val="left" w:pos="1875"/>
              </w:tabs>
              <w:spacing w:before="40" w:after="40"/>
              <w:rPr>
                <w:b/>
              </w:rPr>
            </w:pPr>
            <w:r w:rsidRPr="00E17607">
              <w:rPr>
                <w:b/>
              </w:rPr>
              <w:t>Acronym</w:t>
            </w:r>
          </w:p>
        </w:tc>
        <w:tc>
          <w:tcPr>
            <w:tcW w:w="6750" w:type="dxa"/>
            <w:tcBorders>
              <w:top w:val="single" w:sz="12" w:space="0" w:color="auto"/>
              <w:bottom w:val="double" w:sz="12" w:space="0" w:color="auto"/>
            </w:tcBorders>
          </w:tcPr>
          <w:p w:rsidR="00A73A60" w:rsidRPr="00E17607" w:rsidRDefault="00A73A60" w:rsidP="00746BB6">
            <w:pPr>
              <w:spacing w:before="40" w:after="40"/>
              <w:rPr>
                <w:b/>
              </w:rPr>
            </w:pPr>
            <w:r w:rsidRPr="00E17607">
              <w:rPr>
                <w:b/>
              </w:rPr>
              <w:t>Meaning</w:t>
            </w:r>
          </w:p>
        </w:tc>
      </w:tr>
      <w:tr w:rsidR="00F61750" w:rsidRPr="00E17607" w:rsidTr="007C0137">
        <w:trPr>
          <w:jc w:val="center"/>
        </w:trPr>
        <w:tc>
          <w:tcPr>
            <w:tcW w:w="2988" w:type="dxa"/>
            <w:tcBorders>
              <w:top w:val="nil"/>
            </w:tcBorders>
          </w:tcPr>
          <w:p w:rsidR="00F61750" w:rsidRPr="00E17607" w:rsidRDefault="00F61750" w:rsidP="00F61750">
            <w:r w:rsidRPr="00E17607">
              <w:t>API</w:t>
            </w:r>
          </w:p>
        </w:tc>
        <w:tc>
          <w:tcPr>
            <w:tcW w:w="6750" w:type="dxa"/>
            <w:tcBorders>
              <w:top w:val="nil"/>
            </w:tcBorders>
          </w:tcPr>
          <w:p w:rsidR="00F61750" w:rsidRPr="00E17607" w:rsidRDefault="00F61750" w:rsidP="00F61750">
            <w:r w:rsidRPr="00E17607">
              <w:t>Application Programming Interface</w:t>
            </w:r>
          </w:p>
        </w:tc>
      </w:tr>
      <w:tr w:rsidR="00F61750" w:rsidRPr="00E17607" w:rsidTr="007C0137">
        <w:trPr>
          <w:jc w:val="center"/>
        </w:trPr>
        <w:tc>
          <w:tcPr>
            <w:tcW w:w="2988" w:type="dxa"/>
          </w:tcPr>
          <w:p w:rsidR="00F61750" w:rsidRPr="00E17607" w:rsidRDefault="00F61750" w:rsidP="00F61750">
            <w:r w:rsidRPr="00E17607">
              <w:t xml:space="preserve">CAPTCHA </w:t>
            </w:r>
          </w:p>
        </w:tc>
        <w:tc>
          <w:tcPr>
            <w:tcW w:w="6750" w:type="dxa"/>
          </w:tcPr>
          <w:p w:rsidR="00F61750" w:rsidRPr="00E17607" w:rsidRDefault="00F61750" w:rsidP="00F61750">
            <w:r w:rsidRPr="00E17607">
              <w:t>Completely Automated Public Turing test to tell Computers and Humans Apart</w:t>
            </w:r>
          </w:p>
        </w:tc>
      </w:tr>
      <w:tr w:rsidR="00F61750" w:rsidRPr="00E17607" w:rsidTr="007C0137">
        <w:trPr>
          <w:jc w:val="center"/>
        </w:trPr>
        <w:tc>
          <w:tcPr>
            <w:tcW w:w="2988" w:type="dxa"/>
          </w:tcPr>
          <w:p w:rsidR="00F61750" w:rsidRPr="00E17607" w:rsidRDefault="00F61750" w:rsidP="00F61750">
            <w:r w:rsidRPr="00E17607">
              <w:t>CRUD</w:t>
            </w:r>
          </w:p>
        </w:tc>
        <w:tc>
          <w:tcPr>
            <w:tcW w:w="6750" w:type="dxa"/>
          </w:tcPr>
          <w:p w:rsidR="00F61750" w:rsidRPr="00E17607" w:rsidRDefault="00F61750" w:rsidP="00F61750">
            <w:r w:rsidRPr="00E17607">
              <w:t>Create, Read, Update and Delete</w:t>
            </w:r>
          </w:p>
        </w:tc>
      </w:tr>
      <w:tr w:rsidR="00F61750" w:rsidRPr="00E17607" w:rsidTr="007C0137">
        <w:trPr>
          <w:jc w:val="center"/>
        </w:trPr>
        <w:tc>
          <w:tcPr>
            <w:tcW w:w="2988" w:type="dxa"/>
          </w:tcPr>
          <w:p w:rsidR="00F61750" w:rsidRPr="00E17607" w:rsidRDefault="00F61750" w:rsidP="00F61750">
            <w:r w:rsidRPr="00E17607">
              <w:t>CSRF</w:t>
            </w:r>
          </w:p>
        </w:tc>
        <w:tc>
          <w:tcPr>
            <w:tcW w:w="6750" w:type="dxa"/>
          </w:tcPr>
          <w:p w:rsidR="00F61750" w:rsidRPr="00E17607" w:rsidRDefault="00F61750" w:rsidP="00F61750">
            <w:r w:rsidRPr="00E17607">
              <w:t>Cross-Site Request Forgery</w:t>
            </w:r>
          </w:p>
        </w:tc>
      </w:tr>
      <w:tr w:rsidR="00F61750" w:rsidRPr="00E17607" w:rsidTr="007C0137">
        <w:trPr>
          <w:jc w:val="center"/>
        </w:trPr>
        <w:tc>
          <w:tcPr>
            <w:tcW w:w="2988" w:type="dxa"/>
          </w:tcPr>
          <w:p w:rsidR="00F61750" w:rsidRPr="00E17607" w:rsidRDefault="00F61750" w:rsidP="00F61750">
            <w:r w:rsidRPr="00E17607">
              <w:t>DBMS</w:t>
            </w:r>
          </w:p>
        </w:tc>
        <w:tc>
          <w:tcPr>
            <w:tcW w:w="6750" w:type="dxa"/>
          </w:tcPr>
          <w:p w:rsidR="00F61750" w:rsidRPr="00E17607" w:rsidRDefault="00F61750" w:rsidP="00F61750">
            <w:r w:rsidRPr="00E17607">
              <w:t>Database Management System</w:t>
            </w:r>
          </w:p>
        </w:tc>
      </w:tr>
      <w:tr w:rsidR="00F61750" w:rsidRPr="00E17607" w:rsidTr="007C0137">
        <w:trPr>
          <w:jc w:val="center"/>
        </w:trPr>
        <w:tc>
          <w:tcPr>
            <w:tcW w:w="2988" w:type="dxa"/>
          </w:tcPr>
          <w:p w:rsidR="00F61750" w:rsidRPr="00E17607" w:rsidRDefault="00F61750" w:rsidP="00F61750">
            <w:r w:rsidRPr="00E17607">
              <w:t>DoS</w:t>
            </w:r>
          </w:p>
        </w:tc>
        <w:tc>
          <w:tcPr>
            <w:tcW w:w="6750" w:type="dxa"/>
          </w:tcPr>
          <w:p w:rsidR="00F61750" w:rsidRPr="00E17607" w:rsidRDefault="00F61750" w:rsidP="00F61750">
            <w:r w:rsidRPr="00E17607">
              <w:t>Denial-of-Service</w:t>
            </w:r>
          </w:p>
        </w:tc>
      </w:tr>
      <w:tr w:rsidR="00F61750" w:rsidRPr="00E17607" w:rsidTr="007C0137">
        <w:trPr>
          <w:jc w:val="center"/>
        </w:trPr>
        <w:tc>
          <w:tcPr>
            <w:tcW w:w="2988" w:type="dxa"/>
          </w:tcPr>
          <w:p w:rsidR="00F61750" w:rsidRPr="00E17607" w:rsidRDefault="00F61750" w:rsidP="00F61750">
            <w:r w:rsidRPr="00E17607">
              <w:t>EnV</w:t>
            </w:r>
          </w:p>
        </w:tc>
        <w:tc>
          <w:tcPr>
            <w:tcW w:w="6750" w:type="dxa"/>
          </w:tcPr>
          <w:p w:rsidR="00F61750" w:rsidRPr="00E17607" w:rsidRDefault="00F61750" w:rsidP="00F61750">
            <w:r w:rsidRPr="00E17607">
              <w:t>Elect and Verify (The system)</w:t>
            </w:r>
          </w:p>
        </w:tc>
      </w:tr>
      <w:tr w:rsidR="00F61750" w:rsidRPr="00E17607" w:rsidTr="007C0137">
        <w:trPr>
          <w:jc w:val="center"/>
        </w:trPr>
        <w:tc>
          <w:tcPr>
            <w:tcW w:w="2988" w:type="dxa"/>
          </w:tcPr>
          <w:p w:rsidR="00F61750" w:rsidRPr="00E17607" w:rsidRDefault="00F61750" w:rsidP="00F61750">
            <w:r w:rsidRPr="00E17607">
              <w:t>HTTP</w:t>
            </w:r>
          </w:p>
        </w:tc>
        <w:tc>
          <w:tcPr>
            <w:tcW w:w="6750" w:type="dxa"/>
          </w:tcPr>
          <w:p w:rsidR="00F61750" w:rsidRPr="00E17607" w:rsidRDefault="00F61750" w:rsidP="00F61750">
            <w:r w:rsidRPr="00E17607">
              <w:t>Hypertext Transfer Protocol</w:t>
            </w:r>
          </w:p>
        </w:tc>
      </w:tr>
      <w:tr w:rsidR="00F61750" w:rsidRPr="00E17607" w:rsidTr="007C0137">
        <w:trPr>
          <w:jc w:val="center"/>
        </w:trPr>
        <w:tc>
          <w:tcPr>
            <w:tcW w:w="2988" w:type="dxa"/>
          </w:tcPr>
          <w:p w:rsidR="00F61750" w:rsidRPr="00E17607" w:rsidRDefault="00F61750" w:rsidP="00F61750">
            <w:r w:rsidRPr="00E17607">
              <w:t>HTTPS</w:t>
            </w:r>
          </w:p>
        </w:tc>
        <w:tc>
          <w:tcPr>
            <w:tcW w:w="6750" w:type="dxa"/>
          </w:tcPr>
          <w:p w:rsidR="00F61750" w:rsidRPr="00E17607" w:rsidRDefault="00F61750" w:rsidP="00F61750">
            <w:r w:rsidRPr="00E17607">
              <w:t>Hypertext Transfer Protocol over Transport Layer Security</w:t>
            </w:r>
          </w:p>
        </w:tc>
      </w:tr>
      <w:tr w:rsidR="00F61750" w:rsidRPr="00E17607" w:rsidTr="007C0137">
        <w:trPr>
          <w:jc w:val="center"/>
        </w:trPr>
        <w:tc>
          <w:tcPr>
            <w:tcW w:w="2988" w:type="dxa"/>
          </w:tcPr>
          <w:p w:rsidR="00F61750" w:rsidRPr="00E17607" w:rsidRDefault="00F61750" w:rsidP="00F61750">
            <w:r w:rsidRPr="00E17607">
              <w:t>IP</w:t>
            </w:r>
          </w:p>
        </w:tc>
        <w:tc>
          <w:tcPr>
            <w:tcW w:w="6750" w:type="dxa"/>
          </w:tcPr>
          <w:p w:rsidR="00F61750" w:rsidRPr="00E17607" w:rsidRDefault="00F61750" w:rsidP="00F61750">
            <w:r w:rsidRPr="00E17607">
              <w:t>Internet Protocol</w:t>
            </w:r>
          </w:p>
        </w:tc>
      </w:tr>
      <w:tr w:rsidR="00F61750" w:rsidRPr="00E17607" w:rsidTr="007C0137">
        <w:trPr>
          <w:jc w:val="center"/>
        </w:trPr>
        <w:tc>
          <w:tcPr>
            <w:tcW w:w="2988" w:type="dxa"/>
          </w:tcPr>
          <w:p w:rsidR="00F61750" w:rsidRPr="00E17607" w:rsidRDefault="00F61750" w:rsidP="00F61750">
            <w:r w:rsidRPr="00E17607">
              <w:t>JSON</w:t>
            </w:r>
          </w:p>
        </w:tc>
        <w:tc>
          <w:tcPr>
            <w:tcW w:w="6750" w:type="dxa"/>
          </w:tcPr>
          <w:p w:rsidR="00F61750" w:rsidRPr="00E17607" w:rsidRDefault="00F61750" w:rsidP="00F61750">
            <w:r w:rsidRPr="00E17607">
              <w:t>JavaScript Object Notation</w:t>
            </w:r>
          </w:p>
        </w:tc>
      </w:tr>
      <w:tr w:rsidR="00F61750" w:rsidRPr="00E17607" w:rsidTr="007C0137">
        <w:trPr>
          <w:jc w:val="center"/>
        </w:trPr>
        <w:tc>
          <w:tcPr>
            <w:tcW w:w="2988" w:type="dxa"/>
          </w:tcPr>
          <w:p w:rsidR="00F61750" w:rsidRPr="00E17607" w:rsidRDefault="00F61750" w:rsidP="00F61750">
            <w:r w:rsidRPr="00E17607">
              <w:t>MVC</w:t>
            </w:r>
          </w:p>
        </w:tc>
        <w:tc>
          <w:tcPr>
            <w:tcW w:w="6750" w:type="dxa"/>
          </w:tcPr>
          <w:p w:rsidR="00F61750" w:rsidRPr="00E17607" w:rsidRDefault="00F61750" w:rsidP="00F61750">
            <w:r w:rsidRPr="00E17607">
              <w:t>Model–view–controller</w:t>
            </w:r>
          </w:p>
        </w:tc>
      </w:tr>
      <w:tr w:rsidR="00F61750" w:rsidRPr="00E17607" w:rsidTr="007C0137">
        <w:trPr>
          <w:jc w:val="center"/>
        </w:trPr>
        <w:tc>
          <w:tcPr>
            <w:tcW w:w="2988" w:type="dxa"/>
          </w:tcPr>
          <w:p w:rsidR="00F61750" w:rsidRPr="00E17607" w:rsidRDefault="00F61750" w:rsidP="00F61750">
            <w:r w:rsidRPr="00E17607">
              <w:t>OOP</w:t>
            </w:r>
          </w:p>
        </w:tc>
        <w:tc>
          <w:tcPr>
            <w:tcW w:w="6750" w:type="dxa"/>
          </w:tcPr>
          <w:p w:rsidR="00F61750" w:rsidRPr="00E17607" w:rsidRDefault="00F61750" w:rsidP="00F61750">
            <w:r w:rsidRPr="00E17607">
              <w:t>Object-Oriented Programming</w:t>
            </w:r>
          </w:p>
        </w:tc>
      </w:tr>
      <w:tr w:rsidR="00F61750" w:rsidRPr="00E17607" w:rsidTr="007C0137">
        <w:trPr>
          <w:jc w:val="center"/>
        </w:trPr>
        <w:tc>
          <w:tcPr>
            <w:tcW w:w="2988" w:type="dxa"/>
          </w:tcPr>
          <w:p w:rsidR="00F61750" w:rsidRPr="00E17607" w:rsidRDefault="00F61750" w:rsidP="00F61750">
            <w:r w:rsidRPr="00E17607">
              <w:t>REST</w:t>
            </w:r>
          </w:p>
        </w:tc>
        <w:tc>
          <w:tcPr>
            <w:tcW w:w="6750" w:type="dxa"/>
          </w:tcPr>
          <w:p w:rsidR="00F61750" w:rsidRPr="00E17607" w:rsidRDefault="00F61750" w:rsidP="00F61750">
            <w:r w:rsidRPr="00E17607">
              <w:t>Representational State Transfer</w:t>
            </w:r>
          </w:p>
        </w:tc>
      </w:tr>
      <w:tr w:rsidR="00F61750" w:rsidRPr="00E17607" w:rsidTr="007C0137">
        <w:trPr>
          <w:jc w:val="center"/>
        </w:trPr>
        <w:tc>
          <w:tcPr>
            <w:tcW w:w="2988" w:type="dxa"/>
          </w:tcPr>
          <w:p w:rsidR="00F61750" w:rsidRPr="00E17607" w:rsidRDefault="00F61750" w:rsidP="00F61750">
            <w:r w:rsidRPr="00E17607">
              <w:t>TCP</w:t>
            </w:r>
          </w:p>
        </w:tc>
        <w:tc>
          <w:tcPr>
            <w:tcW w:w="6750" w:type="dxa"/>
          </w:tcPr>
          <w:p w:rsidR="00F61750" w:rsidRPr="00E17607" w:rsidRDefault="00F61750" w:rsidP="00F61750">
            <w:r w:rsidRPr="00E17607">
              <w:t>Transmission Control Protocol</w:t>
            </w:r>
          </w:p>
        </w:tc>
      </w:tr>
      <w:tr w:rsidR="00F61750" w:rsidRPr="00E17607" w:rsidTr="007C0137">
        <w:trPr>
          <w:jc w:val="center"/>
        </w:trPr>
        <w:tc>
          <w:tcPr>
            <w:tcW w:w="2988" w:type="dxa"/>
          </w:tcPr>
          <w:p w:rsidR="00F61750" w:rsidRPr="00E17607" w:rsidRDefault="00F61750" w:rsidP="00F61750">
            <w:r w:rsidRPr="00E17607">
              <w:t xml:space="preserve">TLS </w:t>
            </w:r>
          </w:p>
        </w:tc>
        <w:tc>
          <w:tcPr>
            <w:tcW w:w="6750" w:type="dxa"/>
          </w:tcPr>
          <w:p w:rsidR="00F61750" w:rsidRPr="00E17607" w:rsidRDefault="00F61750" w:rsidP="00F61750">
            <w:r w:rsidRPr="00E17607">
              <w:t>Transport Layer Security</w:t>
            </w:r>
          </w:p>
        </w:tc>
      </w:tr>
      <w:tr w:rsidR="00F61750" w:rsidRPr="00E17607" w:rsidTr="007C0137">
        <w:trPr>
          <w:jc w:val="center"/>
        </w:trPr>
        <w:tc>
          <w:tcPr>
            <w:tcW w:w="2988" w:type="dxa"/>
          </w:tcPr>
          <w:p w:rsidR="00F61750" w:rsidRPr="00E17607" w:rsidRDefault="00F61750" w:rsidP="00F61750">
            <w:r w:rsidRPr="00E17607">
              <w:t>UI</w:t>
            </w:r>
          </w:p>
        </w:tc>
        <w:tc>
          <w:tcPr>
            <w:tcW w:w="6750" w:type="dxa"/>
          </w:tcPr>
          <w:p w:rsidR="00F61750" w:rsidRPr="00E17607" w:rsidRDefault="00F61750" w:rsidP="00F61750">
            <w:r w:rsidRPr="00E17607">
              <w:t>User Interface</w:t>
            </w:r>
          </w:p>
        </w:tc>
      </w:tr>
      <w:tr w:rsidR="00F61750" w:rsidRPr="00E17607" w:rsidTr="007C0137">
        <w:trPr>
          <w:jc w:val="center"/>
        </w:trPr>
        <w:tc>
          <w:tcPr>
            <w:tcW w:w="2988" w:type="dxa"/>
            <w:tcBorders>
              <w:bottom w:val="single" w:sz="12" w:space="0" w:color="auto"/>
            </w:tcBorders>
          </w:tcPr>
          <w:p w:rsidR="00F61750" w:rsidRPr="00E17607" w:rsidRDefault="00F61750" w:rsidP="00F61750">
            <w:r w:rsidRPr="00E17607">
              <w:t>XSS</w:t>
            </w:r>
          </w:p>
        </w:tc>
        <w:tc>
          <w:tcPr>
            <w:tcW w:w="6750" w:type="dxa"/>
            <w:tcBorders>
              <w:bottom w:val="single" w:sz="12" w:space="0" w:color="auto"/>
            </w:tcBorders>
          </w:tcPr>
          <w:p w:rsidR="00F61750" w:rsidRPr="00E17607" w:rsidRDefault="00F61750" w:rsidP="00F61750">
            <w:r w:rsidRPr="00E17607">
              <w:t>Cross-site scripting</w:t>
            </w:r>
          </w:p>
        </w:tc>
      </w:tr>
    </w:tbl>
    <w:p w:rsidR="00CA0EAE" w:rsidRPr="00E17607" w:rsidRDefault="00CA0EAE">
      <w:pPr>
        <w:rPr>
          <w:rFonts w:eastAsiaTheme="majorEastAsia" w:cs="Times New Roman"/>
          <w:b/>
          <w:kern w:val="28"/>
          <w:sz w:val="36"/>
          <w:szCs w:val="20"/>
        </w:rPr>
      </w:pPr>
      <w:r w:rsidRPr="00E17607">
        <w:rPr>
          <w:bCs/>
          <w:kern w:val="28"/>
          <w:sz w:val="36"/>
          <w:szCs w:val="20"/>
        </w:rPr>
        <w:br w:type="page"/>
      </w:r>
    </w:p>
    <w:p w:rsidR="00746BB6" w:rsidRPr="00E17607" w:rsidRDefault="00747455" w:rsidP="00747455">
      <w:pPr>
        <w:pStyle w:val="Heading1"/>
        <w:keepLines/>
        <w:numPr>
          <w:ilvl w:val="0"/>
          <w:numId w:val="3"/>
        </w:numPr>
        <w:spacing w:before="480" w:after="240" w:line="240" w:lineRule="atLeast"/>
        <w:ind w:left="0" w:firstLine="0"/>
        <w:rPr>
          <w:rFonts w:asciiTheme="minorHAnsi" w:hAnsiTheme="minorHAnsi"/>
          <w:bCs w:val="0"/>
          <w:kern w:val="28"/>
          <w:sz w:val="36"/>
          <w:szCs w:val="20"/>
        </w:rPr>
      </w:pPr>
      <w:bookmarkStart w:id="7" w:name="_Toc437346667"/>
      <w:r w:rsidRPr="00E17607">
        <w:rPr>
          <w:rFonts w:asciiTheme="minorHAnsi" w:hAnsiTheme="minorHAnsi"/>
          <w:bCs w:val="0"/>
          <w:kern w:val="28"/>
          <w:sz w:val="36"/>
          <w:szCs w:val="20"/>
        </w:rPr>
        <w:t>System Overview</w:t>
      </w:r>
      <w:bookmarkEnd w:id="7"/>
    </w:p>
    <w:p w:rsidR="003758F7" w:rsidRPr="00E17607" w:rsidRDefault="00E95E13" w:rsidP="003758F7">
      <w:r w:rsidRPr="00E17607">
        <w:t xml:space="preserve">This section gives a </w:t>
      </w:r>
      <w:r w:rsidR="00781FAF" w:rsidRPr="00E17607">
        <w:t>high-level</w:t>
      </w:r>
      <w:r w:rsidRPr="00E17607">
        <w:t xml:space="preserve"> picture of the system, </w:t>
      </w:r>
      <w:r w:rsidR="003915A6" w:rsidRPr="00E17607">
        <w:t xml:space="preserve">its boundaries, </w:t>
      </w:r>
      <w:r w:rsidR="0014289F" w:rsidRPr="00E17607">
        <w:t>and interaction</w:t>
      </w:r>
      <w:r w:rsidR="003915A6" w:rsidRPr="00E17607">
        <w:t xml:space="preserve"> with external systems, business process and main functionalities.</w:t>
      </w:r>
    </w:p>
    <w:p w:rsidR="003758F7" w:rsidRPr="00E17607" w:rsidRDefault="003915A6" w:rsidP="003758F7">
      <w:pPr>
        <w:pStyle w:val="Heading2"/>
        <w:rPr>
          <w:rFonts w:asciiTheme="minorHAnsi" w:hAnsiTheme="minorHAnsi"/>
        </w:rPr>
      </w:pPr>
      <w:bookmarkStart w:id="8" w:name="_Toc439994674"/>
      <w:bookmarkStart w:id="9" w:name="_Toc437346668"/>
      <w:r w:rsidRPr="00E17607">
        <w:rPr>
          <w:rFonts w:asciiTheme="minorHAnsi" w:hAnsiTheme="minorHAnsi"/>
        </w:rPr>
        <w:t xml:space="preserve">2.1. </w:t>
      </w:r>
      <w:r w:rsidR="003758F7" w:rsidRPr="00E17607">
        <w:rPr>
          <w:rFonts w:asciiTheme="minorHAnsi" w:hAnsiTheme="minorHAnsi"/>
          <w:bCs w:val="0"/>
          <w:i w:val="0"/>
          <w:iCs w:val="0"/>
          <w:szCs w:val="20"/>
        </w:rPr>
        <w:t>Product Perspective</w:t>
      </w:r>
      <w:bookmarkEnd w:id="8"/>
      <w:bookmarkEnd w:id="9"/>
    </w:p>
    <w:p w:rsidR="003758F7" w:rsidRPr="00E17607" w:rsidRDefault="003758F7" w:rsidP="003758F7">
      <w:r w:rsidRPr="00E17607">
        <w:t>EnV is intended to replace traditional paper-based voting systems as well as online voting systems whose results cannot be publicly audited. EnV is an online verifiable open-audit voting system. EnV also includes solutions for electoral campaigns and debates. EnV is not designed however to solve the problem of coercion.</w:t>
      </w:r>
    </w:p>
    <w:p w:rsidR="00746BB6" w:rsidRPr="00E17607" w:rsidRDefault="00274EE7" w:rsidP="007D2D08">
      <w:pPr>
        <w:pStyle w:val="Heading2"/>
        <w:rPr>
          <w:rFonts w:asciiTheme="minorHAnsi" w:hAnsiTheme="minorHAnsi"/>
        </w:rPr>
      </w:pPr>
      <w:bookmarkStart w:id="10" w:name="_Toc437346669"/>
      <w:r w:rsidRPr="00E17607">
        <w:rPr>
          <w:rFonts w:asciiTheme="minorHAnsi" w:hAnsiTheme="minorHAnsi"/>
        </w:rPr>
        <w:t>2.</w:t>
      </w:r>
      <w:r w:rsidR="007D2D08" w:rsidRPr="00E17607">
        <w:rPr>
          <w:rFonts w:asciiTheme="minorHAnsi" w:hAnsiTheme="minorHAnsi"/>
        </w:rPr>
        <w:t>2</w:t>
      </w:r>
      <w:r w:rsidRPr="00E17607">
        <w:rPr>
          <w:rFonts w:asciiTheme="minorHAnsi" w:hAnsiTheme="minorHAnsi"/>
        </w:rPr>
        <w:t xml:space="preserve">. </w:t>
      </w:r>
      <w:r w:rsidRPr="00E17607">
        <w:rPr>
          <w:rFonts w:asciiTheme="minorHAnsi" w:hAnsiTheme="minorHAnsi"/>
          <w:bCs w:val="0"/>
          <w:i w:val="0"/>
          <w:iCs w:val="0"/>
          <w:szCs w:val="20"/>
        </w:rPr>
        <w:t>System Context</w:t>
      </w:r>
      <w:bookmarkEnd w:id="10"/>
    </w:p>
    <w:p w:rsidR="00274EE7" w:rsidRPr="00E17607" w:rsidRDefault="00274EE7">
      <w:pPr>
        <w:widowControl w:val="0"/>
        <w:autoSpaceDE w:val="0"/>
        <w:autoSpaceDN w:val="0"/>
        <w:adjustRightInd w:val="0"/>
        <w:spacing w:after="0" w:line="273" w:lineRule="auto"/>
        <w:rPr>
          <w:rFonts w:cs="ArialMT"/>
          <w:u w:color="0000FF"/>
        </w:rPr>
      </w:pPr>
    </w:p>
    <w:p w:rsidR="00274EE7" w:rsidRPr="00E17607" w:rsidRDefault="00274EE7" w:rsidP="003915A6">
      <w:pPr>
        <w:widowControl w:val="0"/>
        <w:autoSpaceDE w:val="0"/>
        <w:autoSpaceDN w:val="0"/>
        <w:adjustRightInd w:val="0"/>
        <w:spacing w:after="0" w:line="273" w:lineRule="auto"/>
        <w:rPr>
          <w:rFonts w:cs="ArialMT"/>
          <w:u w:color="0000FF"/>
        </w:rPr>
      </w:pPr>
      <w:r w:rsidRPr="00E17607">
        <w:rPr>
          <w:rFonts w:cs="ArialMT"/>
          <w:u w:color="0000FF"/>
        </w:rPr>
        <w:t xml:space="preserve">The system </w:t>
      </w:r>
      <w:r w:rsidR="003915A6" w:rsidRPr="00E17607">
        <w:rPr>
          <w:rFonts w:cs="ArialMT"/>
          <w:u w:color="0000FF"/>
        </w:rPr>
        <w:t>interacts with different external systems and a database to ease the work. Figure 2.1. is a context diagram that represents these relations and interactions in an abstract way with respect to EnV, our system.</w:t>
      </w:r>
    </w:p>
    <w:p w:rsidR="003915A6" w:rsidRPr="00E17607" w:rsidRDefault="003915A6" w:rsidP="003915A6">
      <w:pPr>
        <w:widowControl w:val="0"/>
        <w:autoSpaceDE w:val="0"/>
        <w:autoSpaceDN w:val="0"/>
        <w:adjustRightInd w:val="0"/>
        <w:spacing w:after="0" w:line="273" w:lineRule="auto"/>
        <w:rPr>
          <w:rFonts w:cs="ArialMT"/>
          <w:u w:color="0000FF"/>
        </w:rPr>
      </w:pPr>
    </w:p>
    <w:p w:rsidR="003915A6" w:rsidRPr="00E17607" w:rsidRDefault="00606D89" w:rsidP="003915A6">
      <w:pPr>
        <w:widowControl w:val="0"/>
        <w:autoSpaceDE w:val="0"/>
        <w:autoSpaceDN w:val="0"/>
        <w:adjustRightInd w:val="0"/>
        <w:spacing w:after="0" w:line="273" w:lineRule="auto"/>
        <w:rPr>
          <w:rFonts w:cs="ArialMT"/>
          <w:u w:color="0000FF"/>
        </w:rPr>
      </w:pPr>
      <w:r w:rsidRPr="00E17607">
        <w:rPr>
          <w:rFonts w:cs="ArialMT"/>
          <w:noProof/>
          <w:u w:color="0000FF"/>
        </w:rPr>
        <w:drawing>
          <wp:inline distT="0" distB="0" distL="0" distR="0">
            <wp:extent cx="5932805" cy="27006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rsidR="00274EE7" w:rsidRPr="00E17607" w:rsidRDefault="003915A6" w:rsidP="003915A6">
      <w:pPr>
        <w:widowControl w:val="0"/>
        <w:autoSpaceDE w:val="0"/>
        <w:autoSpaceDN w:val="0"/>
        <w:adjustRightInd w:val="0"/>
        <w:spacing w:after="0" w:line="273" w:lineRule="auto"/>
        <w:jc w:val="center"/>
        <w:rPr>
          <w:rFonts w:cs="ArialMT"/>
          <w:b/>
          <w:bCs/>
          <w:u w:color="0000FF"/>
        </w:rPr>
      </w:pPr>
      <w:r w:rsidRPr="00E17607">
        <w:rPr>
          <w:rFonts w:cs="ArialMT"/>
          <w:b/>
          <w:bCs/>
          <w:u w:color="0000FF"/>
        </w:rPr>
        <w:t>Figure 2.1: Context diagram for the system and its boundaries</w:t>
      </w:r>
    </w:p>
    <w:p w:rsidR="00274EE7" w:rsidRPr="00E17607" w:rsidRDefault="00274EE7" w:rsidP="00274EE7">
      <w:pPr>
        <w:widowControl w:val="0"/>
        <w:autoSpaceDE w:val="0"/>
        <w:autoSpaceDN w:val="0"/>
        <w:adjustRightInd w:val="0"/>
        <w:spacing w:after="0" w:line="273" w:lineRule="auto"/>
        <w:rPr>
          <w:rFonts w:cs="ArialMT"/>
          <w:u w:color="0000FF"/>
        </w:rPr>
      </w:pPr>
    </w:p>
    <w:p w:rsidR="00CA0EAE" w:rsidRPr="00E17607" w:rsidRDefault="00CA0EAE">
      <w:pPr>
        <w:rPr>
          <w:rFonts w:eastAsiaTheme="majorEastAsia" w:cs="Times New Roman"/>
          <w:b/>
          <w:bCs/>
          <w:i/>
          <w:iCs/>
          <w:sz w:val="28"/>
          <w:szCs w:val="28"/>
        </w:rPr>
      </w:pPr>
      <w:r w:rsidRPr="00E17607">
        <w:br w:type="page"/>
      </w:r>
    </w:p>
    <w:p w:rsidR="00274EE7" w:rsidRPr="00E17607" w:rsidRDefault="00274EE7" w:rsidP="0055500E">
      <w:pPr>
        <w:pStyle w:val="Heading2"/>
        <w:rPr>
          <w:rFonts w:asciiTheme="minorHAnsi" w:hAnsiTheme="minorHAnsi"/>
        </w:rPr>
      </w:pPr>
      <w:bookmarkStart w:id="11" w:name="_Toc437346670"/>
      <w:r w:rsidRPr="00E17607">
        <w:rPr>
          <w:rFonts w:asciiTheme="minorHAnsi" w:hAnsiTheme="minorHAnsi"/>
        </w:rPr>
        <w:t>2.</w:t>
      </w:r>
      <w:r w:rsidR="007D2D08" w:rsidRPr="00E17607">
        <w:rPr>
          <w:rFonts w:asciiTheme="minorHAnsi" w:hAnsiTheme="minorHAnsi"/>
        </w:rPr>
        <w:t>3</w:t>
      </w:r>
      <w:r w:rsidRPr="00E17607">
        <w:rPr>
          <w:rFonts w:asciiTheme="minorHAnsi" w:hAnsiTheme="minorHAnsi"/>
        </w:rPr>
        <w:t xml:space="preserve">. </w:t>
      </w:r>
      <w:r w:rsidR="003915A6" w:rsidRPr="00E17607">
        <w:rPr>
          <w:rFonts w:asciiTheme="minorHAnsi" w:hAnsiTheme="minorHAnsi"/>
          <w:bCs w:val="0"/>
          <w:i w:val="0"/>
          <w:iCs w:val="0"/>
          <w:szCs w:val="20"/>
        </w:rPr>
        <w:t>Process</w:t>
      </w:r>
      <w:r w:rsidR="0055500E" w:rsidRPr="00E17607">
        <w:rPr>
          <w:rFonts w:asciiTheme="minorHAnsi" w:hAnsiTheme="minorHAnsi"/>
          <w:bCs w:val="0"/>
          <w:i w:val="0"/>
          <w:iCs w:val="0"/>
          <w:szCs w:val="20"/>
        </w:rPr>
        <w:t xml:space="preserve"> Model</w:t>
      </w:r>
      <w:bookmarkEnd w:id="11"/>
    </w:p>
    <w:p w:rsidR="003915A6" w:rsidRPr="00E17607" w:rsidRDefault="003915A6" w:rsidP="003915A6">
      <w:pPr>
        <w:widowControl w:val="0"/>
        <w:autoSpaceDE w:val="0"/>
        <w:autoSpaceDN w:val="0"/>
        <w:adjustRightInd w:val="0"/>
        <w:spacing w:after="0" w:line="273" w:lineRule="auto"/>
        <w:rPr>
          <w:rFonts w:eastAsiaTheme="majorEastAsia" w:cs="Times New Roman"/>
          <w:sz w:val="28"/>
          <w:szCs w:val="28"/>
        </w:rPr>
      </w:pPr>
      <w:r w:rsidRPr="00E17607">
        <w:rPr>
          <w:rFonts w:eastAsiaTheme="majorEastAsia" w:cs="Times New Roman"/>
          <w:sz w:val="28"/>
          <w:szCs w:val="28"/>
        </w:rPr>
        <w:t xml:space="preserve">Figure 2.2 demonstrates the main business process of the system. </w:t>
      </w:r>
      <w:r w:rsidR="00747455" w:rsidRPr="00E17607">
        <w:rPr>
          <w:rFonts w:eastAsiaTheme="majorEastAsia" w:cs="Times New Roman"/>
          <w:sz w:val="28"/>
          <w:szCs w:val="28"/>
        </w:rPr>
        <w:t>More details are provided in sequence diagrams for different important parts of the system.</w:t>
      </w:r>
    </w:p>
    <w:p w:rsidR="00747455" w:rsidRPr="00E17607" w:rsidRDefault="00606D89" w:rsidP="003915A6">
      <w:pPr>
        <w:widowControl w:val="0"/>
        <w:autoSpaceDE w:val="0"/>
        <w:autoSpaceDN w:val="0"/>
        <w:adjustRightInd w:val="0"/>
        <w:spacing w:after="0" w:line="273" w:lineRule="auto"/>
        <w:rPr>
          <w:rFonts w:eastAsiaTheme="majorEastAsia" w:cs="Times New Roman"/>
          <w:sz w:val="28"/>
          <w:szCs w:val="28"/>
        </w:rPr>
      </w:pPr>
      <w:r w:rsidRPr="00E17607">
        <w:rPr>
          <w:rFonts w:eastAsiaTheme="majorEastAsia" w:cs="Times New Roman"/>
          <w:noProof/>
          <w:sz w:val="28"/>
          <w:szCs w:val="28"/>
        </w:rPr>
        <w:drawing>
          <wp:inline distT="0" distB="0" distL="0" distR="0">
            <wp:extent cx="5932805" cy="4688840"/>
            <wp:effectExtent l="0" t="0" r="0" b="0"/>
            <wp:docPr id="61" name="Picture 61" descr="G:\Dodjo Personal\Google Drive\Assignments\Fall 15\Software\Elections Project\SDD\Final Revision\Business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Dodjo Personal\Google Drive\Assignments\Fall 15\Software\Elections Project\SDD\Final Revision\Business Proce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4688840"/>
                    </a:xfrm>
                    <a:prstGeom prst="rect">
                      <a:avLst/>
                    </a:prstGeom>
                    <a:noFill/>
                    <a:ln>
                      <a:noFill/>
                    </a:ln>
                  </pic:spPr>
                </pic:pic>
              </a:graphicData>
            </a:graphic>
          </wp:inline>
        </w:drawing>
      </w:r>
    </w:p>
    <w:p w:rsidR="003758F7" w:rsidRPr="00E17607" w:rsidRDefault="00747455" w:rsidP="0055500E">
      <w:pPr>
        <w:widowControl w:val="0"/>
        <w:autoSpaceDE w:val="0"/>
        <w:autoSpaceDN w:val="0"/>
        <w:adjustRightInd w:val="0"/>
        <w:spacing w:after="0" w:line="296" w:lineRule="exact"/>
        <w:jc w:val="center"/>
        <w:rPr>
          <w:rFonts w:cs="TimesNewRomanPSMT"/>
          <w:b/>
          <w:bCs/>
          <w:u w:color="0000FF"/>
        </w:rPr>
      </w:pPr>
      <w:r w:rsidRPr="00E17607">
        <w:rPr>
          <w:rFonts w:cs="TimesNewRomanPSMT"/>
          <w:b/>
          <w:bCs/>
          <w:u w:color="0000FF"/>
        </w:rPr>
        <w:t xml:space="preserve">Figure 2.2: The process </w:t>
      </w:r>
      <w:r w:rsidR="0055500E" w:rsidRPr="00E17607">
        <w:rPr>
          <w:rFonts w:cs="TimesNewRomanPSMT"/>
          <w:b/>
          <w:bCs/>
          <w:u w:color="0000FF"/>
        </w:rPr>
        <w:t xml:space="preserve">model </w:t>
      </w:r>
      <w:r w:rsidRPr="00E17607">
        <w:rPr>
          <w:rFonts w:cs="TimesNewRomanPSMT"/>
          <w:b/>
          <w:bCs/>
          <w:u w:color="0000FF"/>
        </w:rPr>
        <w:t>of the system as a whole</w:t>
      </w:r>
    </w:p>
    <w:p w:rsidR="00CA0EAE" w:rsidRPr="00E17607" w:rsidRDefault="00CA0EAE">
      <w:pPr>
        <w:rPr>
          <w:rFonts w:eastAsiaTheme="majorEastAsia" w:cs="Times New Roman"/>
          <w:b/>
          <w:sz w:val="28"/>
          <w:szCs w:val="20"/>
        </w:rPr>
      </w:pPr>
      <w:bookmarkStart w:id="12" w:name="_Toc439994675"/>
      <w:r w:rsidRPr="00E17607">
        <w:rPr>
          <w:bCs/>
          <w:i/>
          <w:iCs/>
          <w:szCs w:val="20"/>
        </w:rPr>
        <w:br w:type="page"/>
      </w:r>
    </w:p>
    <w:p w:rsidR="003758F7" w:rsidRPr="00E17607" w:rsidRDefault="003915A6" w:rsidP="007D2D08">
      <w:pPr>
        <w:pStyle w:val="Heading2"/>
        <w:rPr>
          <w:rFonts w:asciiTheme="minorHAnsi" w:hAnsiTheme="minorHAnsi"/>
        </w:rPr>
      </w:pPr>
      <w:bookmarkStart w:id="13" w:name="_Toc437346671"/>
      <w:r w:rsidRPr="00E17607">
        <w:rPr>
          <w:rFonts w:asciiTheme="minorHAnsi" w:hAnsiTheme="minorHAnsi"/>
          <w:bCs w:val="0"/>
          <w:i w:val="0"/>
          <w:iCs w:val="0"/>
          <w:szCs w:val="20"/>
        </w:rPr>
        <w:t>2.</w:t>
      </w:r>
      <w:r w:rsidR="007D2D08" w:rsidRPr="00E17607">
        <w:rPr>
          <w:rFonts w:asciiTheme="minorHAnsi" w:hAnsiTheme="minorHAnsi"/>
          <w:bCs w:val="0"/>
          <w:i w:val="0"/>
          <w:iCs w:val="0"/>
          <w:szCs w:val="20"/>
        </w:rPr>
        <w:t>4</w:t>
      </w:r>
      <w:r w:rsidRPr="00E17607">
        <w:rPr>
          <w:rFonts w:asciiTheme="minorHAnsi" w:hAnsiTheme="minorHAnsi"/>
          <w:bCs w:val="0"/>
          <w:i w:val="0"/>
          <w:iCs w:val="0"/>
          <w:szCs w:val="20"/>
        </w:rPr>
        <w:t>.</w:t>
      </w:r>
      <w:r w:rsidRPr="00E17607">
        <w:rPr>
          <w:rFonts w:asciiTheme="minorHAnsi" w:hAnsiTheme="minorHAnsi"/>
        </w:rPr>
        <w:t xml:space="preserve"> </w:t>
      </w:r>
      <w:r w:rsidR="003758F7" w:rsidRPr="00E17607">
        <w:rPr>
          <w:rFonts w:asciiTheme="minorHAnsi" w:hAnsiTheme="minorHAnsi"/>
          <w:bCs w:val="0"/>
          <w:i w:val="0"/>
          <w:iCs w:val="0"/>
          <w:szCs w:val="20"/>
        </w:rPr>
        <w:t>Product Functions</w:t>
      </w:r>
      <w:bookmarkEnd w:id="12"/>
      <w:bookmarkEnd w:id="13"/>
    </w:p>
    <w:p w:rsidR="003758F7" w:rsidRPr="00E17607" w:rsidRDefault="003758F7" w:rsidP="003758F7">
      <w:r w:rsidRPr="00E17607">
        <w:t>EnV will provide functions for elections officials to organize elections, configure the voting system and candidates’ eligibility, receive nominations, invite voters and organize debates between candidates. Details of these functionalities are listed and discussed in section 3 as well as the appendices.</w:t>
      </w:r>
    </w:p>
    <w:p w:rsidR="003758F7" w:rsidRPr="00E17607" w:rsidRDefault="003915A6" w:rsidP="00F61750">
      <w:pPr>
        <w:pStyle w:val="Heading3"/>
        <w:keepNext w:val="0"/>
        <w:spacing w:after="240" w:line="240" w:lineRule="exact"/>
        <w:rPr>
          <w:rFonts w:asciiTheme="minorHAnsi" w:hAnsiTheme="minorHAnsi"/>
          <w:bCs w:val="0"/>
          <w:sz w:val="24"/>
          <w:szCs w:val="20"/>
        </w:rPr>
      </w:pPr>
      <w:r w:rsidRPr="00E17607">
        <w:rPr>
          <w:rFonts w:asciiTheme="minorHAnsi" w:hAnsiTheme="minorHAnsi"/>
          <w:bCs w:val="0"/>
          <w:sz w:val="24"/>
          <w:szCs w:val="20"/>
        </w:rPr>
        <w:t xml:space="preserve">2.3.1. </w:t>
      </w:r>
      <w:r w:rsidR="003758F7" w:rsidRPr="00E17607">
        <w:rPr>
          <w:rFonts w:asciiTheme="minorHAnsi" w:hAnsiTheme="minorHAnsi"/>
          <w:bCs w:val="0"/>
          <w:sz w:val="24"/>
          <w:szCs w:val="20"/>
        </w:rPr>
        <w:t>Pre-Elections and Voters Registration</w:t>
      </w:r>
    </w:p>
    <w:p w:rsidR="003758F7" w:rsidRPr="00E17607" w:rsidRDefault="003758F7" w:rsidP="003758F7">
      <w:r w:rsidRPr="00E17607">
        <w:t>The aim of pre voting is to give candidates or parties, who wish to participate in the elections, the opportunity to register for the vacant places and compete in the elections. The registration process includes registration and eligibility check to make sure that the candidates are fit to fulfill the position’s mission and goals.</w:t>
      </w:r>
    </w:p>
    <w:p w:rsidR="003758F7" w:rsidRPr="00E17607" w:rsidRDefault="003915A6" w:rsidP="00F61750">
      <w:pPr>
        <w:pStyle w:val="Heading3"/>
        <w:keepNext w:val="0"/>
        <w:spacing w:after="240" w:line="240" w:lineRule="exact"/>
        <w:rPr>
          <w:rFonts w:asciiTheme="minorHAnsi" w:hAnsiTheme="minorHAnsi"/>
          <w:bCs w:val="0"/>
          <w:sz w:val="24"/>
          <w:szCs w:val="20"/>
        </w:rPr>
      </w:pPr>
      <w:r w:rsidRPr="00E17607">
        <w:rPr>
          <w:rFonts w:asciiTheme="minorHAnsi" w:hAnsiTheme="minorHAnsi"/>
          <w:bCs w:val="0"/>
          <w:sz w:val="24"/>
          <w:szCs w:val="20"/>
        </w:rPr>
        <w:t xml:space="preserve">2.3.2. </w:t>
      </w:r>
      <w:r w:rsidR="003758F7" w:rsidRPr="00E17607">
        <w:rPr>
          <w:rFonts w:asciiTheme="minorHAnsi" w:hAnsiTheme="minorHAnsi"/>
          <w:bCs w:val="0"/>
          <w:sz w:val="24"/>
          <w:szCs w:val="20"/>
        </w:rPr>
        <w:t>Debating and campaigning</w:t>
      </w:r>
    </w:p>
    <w:p w:rsidR="003758F7" w:rsidRPr="00E17607" w:rsidRDefault="003758F7" w:rsidP="003758F7">
      <w:r w:rsidRPr="00E17607">
        <w:t>This platform’s main goal is to allow candidates to publish content of their campaign to let voters know about them. This platform will also facilitate debates between different candidates that can be viewed by the voters.</w:t>
      </w:r>
    </w:p>
    <w:p w:rsidR="003758F7" w:rsidRPr="00E17607" w:rsidRDefault="003915A6" w:rsidP="00F61750">
      <w:pPr>
        <w:pStyle w:val="Heading3"/>
        <w:keepNext w:val="0"/>
        <w:spacing w:after="240" w:line="240" w:lineRule="exact"/>
        <w:rPr>
          <w:rFonts w:asciiTheme="minorHAnsi" w:hAnsiTheme="minorHAnsi"/>
          <w:bCs w:val="0"/>
          <w:sz w:val="24"/>
          <w:szCs w:val="20"/>
        </w:rPr>
      </w:pPr>
      <w:r w:rsidRPr="00E17607">
        <w:rPr>
          <w:rFonts w:asciiTheme="minorHAnsi" w:hAnsiTheme="minorHAnsi"/>
          <w:bCs w:val="0"/>
          <w:sz w:val="24"/>
          <w:szCs w:val="20"/>
        </w:rPr>
        <w:t xml:space="preserve">2.3.3. </w:t>
      </w:r>
      <w:r w:rsidR="003758F7" w:rsidRPr="00E17607">
        <w:rPr>
          <w:rFonts w:asciiTheme="minorHAnsi" w:hAnsiTheme="minorHAnsi"/>
          <w:bCs w:val="0"/>
          <w:sz w:val="24"/>
          <w:szCs w:val="20"/>
        </w:rPr>
        <w:t>Voting</w:t>
      </w:r>
    </w:p>
    <w:p w:rsidR="003758F7" w:rsidRPr="00E17607" w:rsidRDefault="003758F7" w:rsidP="003758F7">
      <w:r w:rsidRPr="00E17607">
        <w:t>This is the core functionality of the system. This module should provide a secure verifiable way of casting ballots. Each voter should be able to cast their ballots for the candidate they want. After the conclusion of the elections, the voters should be able to verify their vote. No votes can be duplicated without being detected.</w:t>
      </w:r>
    </w:p>
    <w:p w:rsidR="003758F7" w:rsidRPr="00E17607" w:rsidRDefault="003915A6" w:rsidP="003758F7">
      <w:pPr>
        <w:pStyle w:val="Heading2"/>
        <w:rPr>
          <w:rFonts w:asciiTheme="minorHAnsi" w:hAnsiTheme="minorHAnsi"/>
          <w:bCs w:val="0"/>
          <w:i w:val="0"/>
          <w:iCs w:val="0"/>
          <w:szCs w:val="20"/>
        </w:rPr>
      </w:pPr>
      <w:bookmarkStart w:id="14" w:name="_Toc439994676"/>
      <w:bookmarkStart w:id="15" w:name="_Toc437346672"/>
      <w:r w:rsidRPr="00E17607">
        <w:rPr>
          <w:rFonts w:asciiTheme="minorHAnsi" w:hAnsiTheme="minorHAnsi"/>
          <w:bCs w:val="0"/>
          <w:i w:val="0"/>
          <w:iCs w:val="0"/>
          <w:szCs w:val="20"/>
        </w:rPr>
        <w:t xml:space="preserve">2.4. </w:t>
      </w:r>
      <w:r w:rsidR="003758F7" w:rsidRPr="00E17607">
        <w:rPr>
          <w:rFonts w:asciiTheme="minorHAnsi" w:hAnsiTheme="minorHAnsi"/>
          <w:bCs w:val="0"/>
          <w:i w:val="0"/>
          <w:iCs w:val="0"/>
          <w:szCs w:val="20"/>
        </w:rPr>
        <w:t>User Classes and Characteristics</w:t>
      </w:r>
      <w:bookmarkEnd w:id="14"/>
      <w:bookmarkEnd w:id="15"/>
    </w:p>
    <w:p w:rsidR="003758F7" w:rsidRPr="00E17607" w:rsidRDefault="003758F7" w:rsidP="007D2D08">
      <w:r w:rsidRPr="00E17607">
        <w:t>EnV is an online system that makes it possible to handle the campaigning, debating and actual elections online, and so the targeted actors are: public viewers, voters, candidates, system administrators, trustees and debate moderators.</w:t>
      </w:r>
    </w:p>
    <w:p w:rsidR="003758F7" w:rsidRPr="00E17607" w:rsidRDefault="003758F7" w:rsidP="003758F7">
      <w:r w:rsidRPr="00E17607">
        <w:t xml:space="preserve">All the users are expected to know how to read either Arabic or English as the system interface will offer both, and also they are expected to know how to deal with web browsers and electronic devices such as mobiles or personal computers since the system is an online system. Trustees, however require further training on how to keep confidential data secure. The following subsection provides more details about each user role. </w:t>
      </w:r>
    </w:p>
    <w:p w:rsidR="003758F7" w:rsidRPr="00E17607" w:rsidRDefault="003915A6" w:rsidP="003758F7">
      <w:pPr>
        <w:pStyle w:val="Heading3"/>
        <w:rPr>
          <w:rFonts w:asciiTheme="minorHAnsi" w:hAnsiTheme="minorHAnsi"/>
          <w:bCs w:val="0"/>
          <w:sz w:val="24"/>
          <w:szCs w:val="20"/>
        </w:rPr>
      </w:pPr>
      <w:r w:rsidRPr="00E17607">
        <w:rPr>
          <w:rFonts w:asciiTheme="minorHAnsi" w:hAnsiTheme="minorHAnsi"/>
          <w:bCs w:val="0"/>
          <w:sz w:val="24"/>
          <w:szCs w:val="20"/>
        </w:rPr>
        <w:t xml:space="preserve">2.4.1. </w:t>
      </w:r>
      <w:r w:rsidR="003758F7" w:rsidRPr="00E17607">
        <w:rPr>
          <w:rFonts w:asciiTheme="minorHAnsi" w:hAnsiTheme="minorHAnsi"/>
          <w:bCs w:val="0"/>
          <w:sz w:val="24"/>
          <w:szCs w:val="20"/>
        </w:rPr>
        <w:t>Elections Trustees</w:t>
      </w:r>
    </w:p>
    <w:p w:rsidR="003758F7" w:rsidRPr="00E17607" w:rsidRDefault="003758F7" w:rsidP="003758F7">
      <w:r w:rsidRPr="00E17607">
        <w:t xml:space="preserve">Elections officials are responsible for setting the elections type, inserting the elections laws and protocols in the system and updating the eligible voters’ database before the elections. Trustees will feed eligibility information of both candidates and voters to the system and will deal with all legal lists and databases. In case of building a Helios [2] similar system, elections trustees are responsible for initiating the elections by providing the public keys and share the keys that decrypt the tallies. </w:t>
      </w:r>
    </w:p>
    <w:p w:rsidR="003758F7" w:rsidRPr="00E17607" w:rsidRDefault="003915A6" w:rsidP="003915A6">
      <w:pPr>
        <w:pStyle w:val="Heading3"/>
        <w:rPr>
          <w:rFonts w:asciiTheme="minorHAnsi" w:hAnsiTheme="minorHAnsi"/>
          <w:bCs w:val="0"/>
          <w:sz w:val="24"/>
          <w:szCs w:val="20"/>
        </w:rPr>
      </w:pPr>
      <w:r w:rsidRPr="00E17607">
        <w:rPr>
          <w:rFonts w:asciiTheme="minorHAnsi" w:hAnsiTheme="minorHAnsi"/>
          <w:bCs w:val="0"/>
          <w:sz w:val="24"/>
          <w:szCs w:val="20"/>
        </w:rPr>
        <w:t xml:space="preserve">2.4.2. </w:t>
      </w:r>
      <w:r w:rsidR="003758F7" w:rsidRPr="00E17607">
        <w:rPr>
          <w:rFonts w:asciiTheme="minorHAnsi" w:hAnsiTheme="minorHAnsi"/>
          <w:bCs w:val="0"/>
          <w:sz w:val="24"/>
          <w:szCs w:val="20"/>
        </w:rPr>
        <w:t>System Administrators</w:t>
      </w:r>
    </w:p>
    <w:p w:rsidR="003758F7" w:rsidRPr="00E17607" w:rsidRDefault="003758F7" w:rsidP="003758F7">
      <w:r w:rsidRPr="00E17607">
        <w:t>A system administrator is a logged in user that creates, sets up, and updates the system platform. Every subsystem will have a different group of admins. System administrators are responsible for technical details of the system, backups, logs, maintenance and providing help to other user roles. The authority must be distributed between all system administrators. Sensitive functionalities require multi-user authentication.</w:t>
      </w:r>
    </w:p>
    <w:p w:rsidR="003758F7" w:rsidRPr="00E17607" w:rsidRDefault="003915A6" w:rsidP="003758F7">
      <w:pPr>
        <w:pStyle w:val="Heading3"/>
        <w:rPr>
          <w:rFonts w:asciiTheme="minorHAnsi" w:hAnsiTheme="minorHAnsi"/>
          <w:bCs w:val="0"/>
          <w:sz w:val="24"/>
          <w:szCs w:val="20"/>
        </w:rPr>
      </w:pPr>
      <w:r w:rsidRPr="00E17607">
        <w:rPr>
          <w:rFonts w:asciiTheme="minorHAnsi" w:hAnsiTheme="minorHAnsi"/>
          <w:bCs w:val="0"/>
          <w:sz w:val="24"/>
          <w:szCs w:val="20"/>
        </w:rPr>
        <w:t xml:space="preserve">2.4.3. </w:t>
      </w:r>
      <w:r w:rsidR="003758F7" w:rsidRPr="00E17607">
        <w:rPr>
          <w:rFonts w:asciiTheme="minorHAnsi" w:hAnsiTheme="minorHAnsi"/>
          <w:bCs w:val="0"/>
          <w:sz w:val="24"/>
          <w:szCs w:val="20"/>
        </w:rPr>
        <w:t>Voters</w:t>
      </w:r>
    </w:p>
    <w:p w:rsidR="003758F7" w:rsidRPr="00E17607" w:rsidRDefault="003758F7" w:rsidP="003758F7">
      <w:pPr>
        <w:spacing w:line="240" w:lineRule="auto"/>
      </w:pPr>
      <w:r w:rsidRPr="00E17607">
        <w:t>A voter must be an eligible voter and his name must be in the list of eligible citizens to vote that will be provided by the government, otherwise he will not be able to sign up for the online voting.</w:t>
      </w:r>
    </w:p>
    <w:p w:rsidR="003758F7" w:rsidRPr="00E17607" w:rsidRDefault="003758F7" w:rsidP="003758F7"/>
    <w:p w:rsidR="003758F7" w:rsidRPr="00E17607" w:rsidRDefault="003915A6" w:rsidP="003758F7">
      <w:pPr>
        <w:pStyle w:val="Heading3"/>
        <w:rPr>
          <w:rFonts w:asciiTheme="minorHAnsi" w:hAnsiTheme="minorHAnsi"/>
          <w:bCs w:val="0"/>
          <w:sz w:val="24"/>
          <w:szCs w:val="20"/>
        </w:rPr>
      </w:pPr>
      <w:r w:rsidRPr="00E17607">
        <w:rPr>
          <w:rFonts w:asciiTheme="minorHAnsi" w:hAnsiTheme="minorHAnsi"/>
          <w:bCs w:val="0"/>
          <w:sz w:val="24"/>
          <w:szCs w:val="20"/>
        </w:rPr>
        <w:t xml:space="preserve">2.4.5. </w:t>
      </w:r>
      <w:r w:rsidR="003758F7" w:rsidRPr="00E17607">
        <w:rPr>
          <w:rFonts w:asciiTheme="minorHAnsi" w:hAnsiTheme="minorHAnsi"/>
          <w:bCs w:val="0"/>
          <w:sz w:val="24"/>
          <w:szCs w:val="20"/>
        </w:rPr>
        <w:t>Candidates</w:t>
      </w:r>
    </w:p>
    <w:p w:rsidR="003758F7" w:rsidRPr="00E17607" w:rsidRDefault="003758F7" w:rsidP="003758F7">
      <w:r w:rsidRPr="00E17607">
        <w:t>Candidates are the political parties or persons that will be running for the elections depending on whether the elections is list or individuals based. Candidates must be eligible to run for this elections, he must be able to handle his personal space and publish content online. He is expected to behave in ethical manners.</w:t>
      </w:r>
    </w:p>
    <w:p w:rsidR="003758F7" w:rsidRPr="00E17607" w:rsidRDefault="003915A6" w:rsidP="003758F7">
      <w:pPr>
        <w:pStyle w:val="Heading3"/>
        <w:rPr>
          <w:rFonts w:asciiTheme="minorHAnsi" w:hAnsiTheme="minorHAnsi"/>
          <w:bCs w:val="0"/>
          <w:sz w:val="24"/>
          <w:szCs w:val="20"/>
        </w:rPr>
      </w:pPr>
      <w:r w:rsidRPr="00E17607">
        <w:rPr>
          <w:rFonts w:asciiTheme="minorHAnsi" w:hAnsiTheme="minorHAnsi"/>
          <w:bCs w:val="0"/>
          <w:sz w:val="24"/>
          <w:szCs w:val="20"/>
        </w:rPr>
        <w:t xml:space="preserve">2.4.6. </w:t>
      </w:r>
      <w:r w:rsidR="003758F7" w:rsidRPr="00E17607">
        <w:rPr>
          <w:rFonts w:asciiTheme="minorHAnsi" w:hAnsiTheme="minorHAnsi"/>
          <w:bCs w:val="0"/>
          <w:sz w:val="24"/>
          <w:szCs w:val="20"/>
        </w:rPr>
        <w:t>Public Viewers</w:t>
      </w:r>
    </w:p>
    <w:p w:rsidR="003758F7" w:rsidRPr="00E17607" w:rsidRDefault="003758F7" w:rsidP="003758F7">
      <w:r w:rsidRPr="00E17607">
        <w:t>A public viewer is a person or search engine that has internet access and is able to navigate to the system’s web address. He may not be logged in. Public viewers including search engines are viewers to the voting portal, campaigning and debating system who are not authenticated or do not have credentials.</w:t>
      </w:r>
    </w:p>
    <w:p w:rsidR="003915A6" w:rsidRPr="00E17607" w:rsidRDefault="003915A6" w:rsidP="003915A6">
      <w:pPr>
        <w:pStyle w:val="Heading3"/>
        <w:rPr>
          <w:rFonts w:asciiTheme="minorHAnsi" w:hAnsiTheme="minorHAnsi"/>
          <w:bCs w:val="0"/>
          <w:sz w:val="24"/>
          <w:szCs w:val="20"/>
        </w:rPr>
      </w:pPr>
      <w:r w:rsidRPr="00E17607">
        <w:rPr>
          <w:rFonts w:asciiTheme="minorHAnsi" w:hAnsiTheme="minorHAnsi"/>
          <w:bCs w:val="0"/>
          <w:sz w:val="24"/>
          <w:szCs w:val="20"/>
        </w:rPr>
        <w:t xml:space="preserve">2.4.7. </w:t>
      </w:r>
      <w:r w:rsidR="003758F7" w:rsidRPr="00E17607">
        <w:rPr>
          <w:rFonts w:asciiTheme="minorHAnsi" w:hAnsiTheme="minorHAnsi"/>
          <w:bCs w:val="0"/>
          <w:sz w:val="24"/>
          <w:szCs w:val="20"/>
        </w:rPr>
        <w:t>Debate Moderators</w:t>
      </w:r>
    </w:p>
    <w:p w:rsidR="003758F7" w:rsidRPr="00E17607" w:rsidRDefault="003758F7" w:rsidP="003915A6">
      <w:r w:rsidRPr="00E17607">
        <w:t>A debate moderator is a logged in user that represents a well-known public figure that is assigned by the system administrator prior to each debate. He is responsible for debating with the candidate(s) moderating the debate.</w:t>
      </w:r>
    </w:p>
    <w:p w:rsidR="00CA0EAE" w:rsidRPr="00E17607" w:rsidRDefault="00CA0EAE">
      <w:pPr>
        <w:rPr>
          <w:rFonts w:eastAsiaTheme="majorEastAsia" w:cs="Times New Roman"/>
          <w:b/>
          <w:kern w:val="28"/>
          <w:sz w:val="36"/>
          <w:szCs w:val="20"/>
        </w:rPr>
      </w:pPr>
      <w:r w:rsidRPr="00E17607">
        <w:rPr>
          <w:bCs/>
          <w:kern w:val="28"/>
          <w:sz w:val="36"/>
          <w:szCs w:val="20"/>
        </w:rPr>
        <w:br w:type="page"/>
      </w:r>
    </w:p>
    <w:p w:rsidR="00746BB6" w:rsidRPr="00E17607" w:rsidRDefault="00746BB6" w:rsidP="00747455">
      <w:pPr>
        <w:pStyle w:val="Heading1"/>
        <w:keepLines/>
        <w:numPr>
          <w:ilvl w:val="0"/>
          <w:numId w:val="3"/>
        </w:numPr>
        <w:spacing w:before="480" w:after="240" w:line="240" w:lineRule="atLeast"/>
        <w:ind w:left="0" w:firstLine="0"/>
        <w:rPr>
          <w:rFonts w:asciiTheme="minorHAnsi" w:hAnsiTheme="minorHAnsi"/>
          <w:bCs w:val="0"/>
          <w:kern w:val="28"/>
          <w:sz w:val="36"/>
          <w:szCs w:val="20"/>
        </w:rPr>
      </w:pPr>
      <w:bookmarkStart w:id="16" w:name="_Toc437346673"/>
      <w:r w:rsidRPr="00E17607">
        <w:rPr>
          <w:rFonts w:asciiTheme="minorHAnsi" w:hAnsiTheme="minorHAnsi"/>
          <w:bCs w:val="0"/>
          <w:kern w:val="28"/>
          <w:sz w:val="36"/>
          <w:szCs w:val="20"/>
        </w:rPr>
        <w:t>S</w:t>
      </w:r>
      <w:r w:rsidR="00747455" w:rsidRPr="00E17607">
        <w:rPr>
          <w:rFonts w:asciiTheme="minorHAnsi" w:hAnsiTheme="minorHAnsi"/>
          <w:bCs w:val="0"/>
          <w:kern w:val="28"/>
          <w:sz w:val="36"/>
          <w:szCs w:val="20"/>
        </w:rPr>
        <w:t xml:space="preserve">ystem </w:t>
      </w:r>
      <w:r w:rsidRPr="00E17607">
        <w:rPr>
          <w:rFonts w:asciiTheme="minorHAnsi" w:hAnsiTheme="minorHAnsi"/>
          <w:bCs w:val="0"/>
          <w:kern w:val="28"/>
          <w:sz w:val="36"/>
          <w:szCs w:val="20"/>
        </w:rPr>
        <w:t>A</w:t>
      </w:r>
      <w:r w:rsidR="00747455" w:rsidRPr="00E17607">
        <w:rPr>
          <w:rFonts w:asciiTheme="minorHAnsi" w:hAnsiTheme="minorHAnsi"/>
          <w:bCs w:val="0"/>
          <w:kern w:val="28"/>
          <w:sz w:val="36"/>
          <w:szCs w:val="20"/>
        </w:rPr>
        <w:t>rchitecture</w:t>
      </w:r>
      <w:bookmarkEnd w:id="16"/>
    </w:p>
    <w:p w:rsidR="00746BB6" w:rsidRPr="00E17607" w:rsidRDefault="00746BB6" w:rsidP="00F61750">
      <w:pPr>
        <w:pStyle w:val="Heading2"/>
        <w:rPr>
          <w:rFonts w:asciiTheme="minorHAnsi" w:hAnsiTheme="minorHAnsi"/>
          <w:bCs w:val="0"/>
          <w:i w:val="0"/>
          <w:iCs w:val="0"/>
          <w:szCs w:val="20"/>
        </w:rPr>
      </w:pPr>
      <w:bookmarkStart w:id="17" w:name="_Toc437346674"/>
      <w:r w:rsidRPr="00E17607">
        <w:rPr>
          <w:rFonts w:asciiTheme="minorHAnsi" w:hAnsiTheme="minorHAnsi"/>
          <w:bCs w:val="0"/>
          <w:i w:val="0"/>
          <w:iCs w:val="0"/>
          <w:szCs w:val="20"/>
        </w:rPr>
        <w:t>3.1 Architectural Design</w:t>
      </w:r>
      <w:bookmarkEnd w:id="17"/>
    </w:p>
    <w:p w:rsidR="00A84B19" w:rsidRPr="00E17607" w:rsidRDefault="00A84B19">
      <w:pPr>
        <w:widowControl w:val="0"/>
        <w:autoSpaceDE w:val="0"/>
        <w:autoSpaceDN w:val="0"/>
        <w:adjustRightInd w:val="0"/>
        <w:spacing w:after="0" w:line="117" w:lineRule="exact"/>
        <w:rPr>
          <w:rFonts w:cs="TimesNewRomanPSMT"/>
          <w:u w:color="0000FF"/>
        </w:rPr>
      </w:pPr>
    </w:p>
    <w:p w:rsidR="00A84B19" w:rsidRPr="00E17607" w:rsidRDefault="00A84B19">
      <w:pPr>
        <w:widowControl w:val="0"/>
        <w:autoSpaceDE w:val="0"/>
        <w:autoSpaceDN w:val="0"/>
        <w:adjustRightInd w:val="0"/>
        <w:spacing w:after="0" w:line="117" w:lineRule="exact"/>
        <w:rPr>
          <w:rFonts w:cs="TimesNewRomanPSMT"/>
          <w:u w:color="0000FF"/>
        </w:rPr>
      </w:pPr>
    </w:p>
    <w:p w:rsidR="00A84B19" w:rsidRPr="00E17607" w:rsidRDefault="00A84B19" w:rsidP="00A84B19">
      <w:pPr>
        <w:widowControl w:val="0"/>
        <w:autoSpaceDE w:val="0"/>
        <w:autoSpaceDN w:val="0"/>
        <w:adjustRightInd w:val="0"/>
        <w:spacing w:after="0" w:line="271" w:lineRule="auto"/>
        <w:jc w:val="both"/>
        <w:rPr>
          <w:rFonts w:cs="TimesNewRomanPSMT"/>
          <w:u w:color="0000FF"/>
        </w:rPr>
      </w:pPr>
      <w:r w:rsidRPr="00E17607">
        <w:rPr>
          <w:rFonts w:cs="TimesNewRomanPSMT"/>
          <w:u w:color="0000FF"/>
        </w:rPr>
        <w:t xml:space="preserve">The diagram below describes main system components, and the way they are organized. </w:t>
      </w:r>
    </w:p>
    <w:p w:rsidR="00EC348B" w:rsidRPr="00E17607" w:rsidRDefault="00EC348B" w:rsidP="00EC348B">
      <w:pPr>
        <w:widowControl w:val="0"/>
        <w:autoSpaceDE w:val="0"/>
        <w:autoSpaceDN w:val="0"/>
        <w:adjustRightInd w:val="0"/>
        <w:spacing w:after="0" w:line="255" w:lineRule="auto"/>
        <w:ind w:right="120"/>
        <w:rPr>
          <w:rFonts w:cs="ArialMT"/>
          <w:u w:color="0000FF"/>
        </w:rPr>
      </w:pPr>
      <w:r w:rsidRPr="00E17607">
        <w:rPr>
          <w:rFonts w:cs="ArialMT"/>
          <w:u w:color="0000FF"/>
        </w:rPr>
        <w:t>(Clearer diagram is in the folder provided with submission).</w:t>
      </w:r>
    </w:p>
    <w:p w:rsidR="00746BB6" w:rsidRPr="00E17607" w:rsidRDefault="00A84B19" w:rsidP="00A84B19">
      <w:pPr>
        <w:widowControl w:val="0"/>
        <w:autoSpaceDE w:val="0"/>
        <w:autoSpaceDN w:val="0"/>
        <w:adjustRightInd w:val="0"/>
        <w:spacing w:after="0" w:line="240" w:lineRule="auto"/>
        <w:rPr>
          <w:bCs/>
          <w:i/>
          <w:iCs/>
          <w:szCs w:val="20"/>
        </w:rPr>
      </w:pPr>
      <w:r w:rsidRPr="00E17607">
        <w:rPr>
          <w:rFonts w:cs="TimesNewRomanPSMT"/>
          <w:u w:color="0000FF"/>
        </w:rPr>
        <w:br w:type="page"/>
      </w:r>
      <w:r w:rsidR="00606D89" w:rsidRPr="00E17607">
        <w:rPr>
          <w:rFonts w:cs="TimesNewRomanPSMT"/>
          <w:noProof/>
          <w:u w:color="0000FF"/>
        </w:rPr>
        <w:drawing>
          <wp:inline distT="0" distB="0" distL="0" distR="0">
            <wp:extent cx="2700655" cy="8038465"/>
            <wp:effectExtent l="0" t="0" r="4445" b="635"/>
            <wp:docPr id="62" name="Picture 62" descr="G:\Dodjo Personal\Google Drive\Assignments\Fall 15\Software\Elections Project\SDD\Hussam\Softwar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Dodjo Personal\Google Drive\Assignments\Fall 15\Software\Elections Project\SDD\Hussam\Software 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8038465"/>
                    </a:xfrm>
                    <a:prstGeom prst="rect">
                      <a:avLst/>
                    </a:prstGeom>
                    <a:noFill/>
                    <a:ln>
                      <a:noFill/>
                    </a:ln>
                  </pic:spPr>
                </pic:pic>
              </a:graphicData>
            </a:graphic>
          </wp:inline>
        </w:drawing>
      </w:r>
      <w:r w:rsidRPr="00E17607">
        <w:rPr>
          <w:rFonts w:cs="TimesNewRomanPSMT"/>
          <w:u w:color="0000FF"/>
        </w:rPr>
        <w:br w:type="page"/>
      </w:r>
      <w:r w:rsidR="00746BB6" w:rsidRPr="00E17607">
        <w:rPr>
          <w:rFonts w:cs="Times New Roman"/>
          <w:b/>
          <w:sz w:val="28"/>
          <w:szCs w:val="20"/>
        </w:rPr>
        <w:t>3.2 Decomposition Description</w:t>
      </w:r>
    </w:p>
    <w:p w:rsidR="00746BB6" w:rsidRPr="00E17607" w:rsidRDefault="00746BB6">
      <w:pPr>
        <w:widowControl w:val="0"/>
        <w:autoSpaceDE w:val="0"/>
        <w:autoSpaceDN w:val="0"/>
        <w:adjustRightInd w:val="0"/>
        <w:spacing w:after="0" w:line="280" w:lineRule="exact"/>
        <w:rPr>
          <w:rFonts w:cs="TimesNewRomanPSMT"/>
          <w:u w:color="0000FF"/>
        </w:rPr>
      </w:pPr>
    </w:p>
    <w:p w:rsidR="003C6A31" w:rsidRPr="00E17607" w:rsidRDefault="003C6A31" w:rsidP="003C6A31">
      <w:pPr>
        <w:widowControl w:val="0"/>
        <w:autoSpaceDE w:val="0"/>
        <w:autoSpaceDN w:val="0"/>
        <w:adjustRightInd w:val="0"/>
        <w:spacing w:after="0" w:line="228" w:lineRule="exact"/>
        <w:rPr>
          <w:rFonts w:cs="ArialMT"/>
          <w:u w:color="0000FF"/>
        </w:rPr>
      </w:pPr>
      <w:r w:rsidRPr="00E17607">
        <w:rPr>
          <w:rFonts w:cs="ArialMT"/>
          <w:u w:color="0000FF"/>
        </w:rPr>
        <w:t xml:space="preserve">The software architecture is a hybrid between </w:t>
      </w:r>
      <w:r w:rsidRPr="00E17607">
        <w:rPr>
          <w:rFonts w:cs="ArialMT"/>
          <w:i/>
          <w:iCs/>
          <w:u w:color="0000FF"/>
        </w:rPr>
        <w:t>client-server architecture, layered</w:t>
      </w:r>
      <w:r w:rsidRPr="00E17607">
        <w:rPr>
          <w:rFonts w:cs="ArialMT"/>
          <w:u w:color="0000FF"/>
        </w:rPr>
        <w:t xml:space="preserve"> and </w:t>
      </w:r>
      <w:r w:rsidRPr="00E17607">
        <w:rPr>
          <w:rFonts w:cs="ArialMT"/>
          <w:i/>
          <w:iCs/>
          <w:u w:color="0000FF"/>
        </w:rPr>
        <w:t>MVC</w:t>
      </w:r>
      <w:r w:rsidRPr="00E17607">
        <w:rPr>
          <w:rFonts w:cs="ArialMT"/>
          <w:u w:color="0000FF"/>
        </w:rPr>
        <w:t xml:space="preserve"> patterns.</w:t>
      </w:r>
    </w:p>
    <w:p w:rsidR="003C6A31" w:rsidRPr="00E17607" w:rsidRDefault="003C6A31" w:rsidP="003C6A31">
      <w:pPr>
        <w:widowControl w:val="0"/>
        <w:autoSpaceDE w:val="0"/>
        <w:autoSpaceDN w:val="0"/>
        <w:adjustRightInd w:val="0"/>
        <w:spacing w:after="0" w:line="228" w:lineRule="exact"/>
        <w:rPr>
          <w:rFonts w:cs="ArialMT"/>
          <w:u w:color="0000FF"/>
        </w:rPr>
      </w:pPr>
      <w:r w:rsidRPr="00E17607">
        <w:rPr>
          <w:rFonts w:cs="ArialMT"/>
          <w:u w:color="0000FF"/>
        </w:rPr>
        <w:t>The client (voter or candidate) communicates with the server (our system), and then the server application communicates with the databases in the system.</w:t>
      </w:r>
    </w:p>
    <w:p w:rsidR="003C6A31" w:rsidRPr="00E17607" w:rsidRDefault="003C6A31" w:rsidP="003C6A31">
      <w:pPr>
        <w:widowControl w:val="0"/>
        <w:autoSpaceDE w:val="0"/>
        <w:autoSpaceDN w:val="0"/>
        <w:adjustRightInd w:val="0"/>
        <w:spacing w:after="0" w:line="228" w:lineRule="exact"/>
        <w:rPr>
          <w:rFonts w:cs="ArialMT"/>
          <w:u w:color="0000FF"/>
        </w:rPr>
      </w:pPr>
    </w:p>
    <w:p w:rsidR="003C6A31" w:rsidRPr="00E17607" w:rsidRDefault="003C6A31" w:rsidP="003C6A31">
      <w:pPr>
        <w:widowControl w:val="0"/>
        <w:autoSpaceDE w:val="0"/>
        <w:autoSpaceDN w:val="0"/>
        <w:adjustRightInd w:val="0"/>
        <w:spacing w:after="0" w:line="228" w:lineRule="exact"/>
        <w:rPr>
          <w:rFonts w:cs="ArialMT"/>
          <w:u w:color="0000FF"/>
        </w:rPr>
      </w:pPr>
      <w:r w:rsidRPr="00E17607">
        <w:rPr>
          <w:rFonts w:cs="ArialMT"/>
          <w:u w:color="0000FF"/>
        </w:rPr>
        <w:t>The client side consists of:</w:t>
      </w:r>
    </w:p>
    <w:p w:rsidR="003C6A31" w:rsidRPr="00E17607" w:rsidRDefault="003C6A31" w:rsidP="003C6A31">
      <w:pPr>
        <w:pStyle w:val="ListParagraph"/>
        <w:widowControl w:val="0"/>
        <w:numPr>
          <w:ilvl w:val="0"/>
          <w:numId w:val="7"/>
        </w:numPr>
        <w:autoSpaceDE w:val="0"/>
        <w:autoSpaceDN w:val="0"/>
        <w:adjustRightInd w:val="0"/>
        <w:spacing w:after="0" w:line="228" w:lineRule="exact"/>
        <w:rPr>
          <w:rFonts w:cs="ArialMT"/>
          <w:u w:color="0000FF"/>
        </w:rPr>
      </w:pPr>
      <w:r w:rsidRPr="00E17607">
        <w:rPr>
          <w:rFonts w:cs="ArialMT"/>
          <w:u w:color="0000FF"/>
        </w:rPr>
        <w:t>(Topmost Layer) Views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Voting Interface: The interface, buttons, and forms used in the voting and voting registration process.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Debating Interface: The interface, buttons, and forms used in the debate rooms.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Campaigning Interface: The interface, buttons, and forms used for:</w:t>
      </w:r>
    </w:p>
    <w:p w:rsidR="003C6A31" w:rsidRPr="00E17607" w:rsidRDefault="003C6A31" w:rsidP="003C6A31">
      <w:pPr>
        <w:pStyle w:val="ListParagraph"/>
        <w:widowControl w:val="0"/>
        <w:numPr>
          <w:ilvl w:val="2"/>
          <w:numId w:val="7"/>
        </w:numPr>
        <w:autoSpaceDE w:val="0"/>
        <w:autoSpaceDN w:val="0"/>
        <w:adjustRightInd w:val="0"/>
        <w:spacing w:after="0" w:line="228" w:lineRule="exact"/>
        <w:rPr>
          <w:rFonts w:cs="ArialMT"/>
          <w:u w:color="0000FF"/>
        </w:rPr>
      </w:pPr>
      <w:r w:rsidRPr="00E17607">
        <w:rPr>
          <w:rFonts w:cs="ArialMT"/>
          <w:u w:color="0000FF"/>
        </w:rPr>
        <w:t>Candidates to post new content on their websites</w:t>
      </w:r>
    </w:p>
    <w:p w:rsidR="003C6A31" w:rsidRPr="00E17607" w:rsidRDefault="003C6A31" w:rsidP="003C6A31">
      <w:pPr>
        <w:pStyle w:val="ListParagraph"/>
        <w:widowControl w:val="0"/>
        <w:numPr>
          <w:ilvl w:val="2"/>
          <w:numId w:val="7"/>
        </w:numPr>
        <w:autoSpaceDE w:val="0"/>
        <w:autoSpaceDN w:val="0"/>
        <w:adjustRightInd w:val="0"/>
        <w:spacing w:after="0" w:line="228" w:lineRule="exact"/>
        <w:rPr>
          <w:rFonts w:cs="ArialMT"/>
          <w:u w:color="0000FF"/>
        </w:rPr>
      </w:pPr>
      <w:r w:rsidRPr="00E17607">
        <w:rPr>
          <w:rFonts w:cs="ArialMT"/>
          <w:u w:color="0000FF"/>
        </w:rPr>
        <w:t>Users of the system to view candidate websites.</w:t>
      </w:r>
    </w:p>
    <w:p w:rsidR="003C6A31" w:rsidRPr="00E17607" w:rsidRDefault="003C6A31" w:rsidP="003C6A31">
      <w:pPr>
        <w:pStyle w:val="ListParagraph"/>
        <w:widowControl w:val="0"/>
        <w:numPr>
          <w:ilvl w:val="0"/>
          <w:numId w:val="7"/>
        </w:numPr>
        <w:autoSpaceDE w:val="0"/>
        <w:autoSpaceDN w:val="0"/>
        <w:adjustRightInd w:val="0"/>
        <w:spacing w:after="0" w:line="228" w:lineRule="exact"/>
        <w:rPr>
          <w:rFonts w:cs="ArialMT"/>
          <w:u w:color="0000FF"/>
        </w:rPr>
      </w:pPr>
      <w:r w:rsidRPr="00E17607">
        <w:rPr>
          <w:rFonts w:cs="ArialMT"/>
          <w:u w:color="0000FF"/>
        </w:rPr>
        <w:t>(Middle Layer) Controllers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Client-Side Vote Encryption Utility: A cryptography component that is involved in encryption regarding votes.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Pages Navigator and Layout Controller: A component that controls the layout of objects in the forms and websites viewed. In addition, it controls navigation requests from user interfaces.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Conference Resources Controller: A component that controls the resources available for user to use in a debate. For example, mute/unmute microphone, etc.</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 xml:space="preserve">Message Encoder: </w:t>
      </w:r>
    </w:p>
    <w:p w:rsidR="003C6A31" w:rsidRPr="00E17607" w:rsidRDefault="003C6A31" w:rsidP="003C6A31">
      <w:pPr>
        <w:pStyle w:val="ListParagraph"/>
        <w:widowControl w:val="0"/>
        <w:numPr>
          <w:ilvl w:val="2"/>
          <w:numId w:val="7"/>
        </w:numPr>
        <w:autoSpaceDE w:val="0"/>
        <w:autoSpaceDN w:val="0"/>
        <w:adjustRightInd w:val="0"/>
        <w:spacing w:after="0" w:line="228" w:lineRule="exact"/>
        <w:rPr>
          <w:rFonts w:cs="ArialMT"/>
          <w:u w:color="0000FF"/>
        </w:rPr>
      </w:pPr>
      <w:r w:rsidRPr="00E17607">
        <w:rPr>
          <w:rFonts w:cs="ArialMT"/>
          <w:u w:color="0000FF"/>
        </w:rPr>
        <w:t>Encodes all actions triggered by any other middle layer component to be sent to the server into appropriate messages to be sent.</w:t>
      </w:r>
    </w:p>
    <w:p w:rsidR="003C6A31" w:rsidRPr="00E17607" w:rsidRDefault="003C6A31" w:rsidP="003C6A31">
      <w:pPr>
        <w:pStyle w:val="ListParagraph"/>
        <w:widowControl w:val="0"/>
        <w:numPr>
          <w:ilvl w:val="2"/>
          <w:numId w:val="7"/>
        </w:numPr>
        <w:autoSpaceDE w:val="0"/>
        <w:autoSpaceDN w:val="0"/>
        <w:adjustRightInd w:val="0"/>
        <w:spacing w:after="0" w:line="228" w:lineRule="exact"/>
        <w:rPr>
          <w:rFonts w:cs="ArialMT"/>
          <w:u w:color="0000FF"/>
        </w:rPr>
      </w:pPr>
      <w:r w:rsidRPr="00E17607">
        <w:rPr>
          <w:rFonts w:cs="ArialMT"/>
          <w:u w:color="0000FF"/>
        </w:rPr>
        <w:t>Receives all messages from the server into actions that can be forwarded to any other middle layer component.</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Network Connections Controller: A component that receives/sends connection requests.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Voting Authorization Key Controller: A component that carefully handles logic in regards to the authorization key to be received from the CLA.</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Pages editor: Allows candidates to edit their pages on the website.</w:t>
      </w:r>
    </w:p>
    <w:p w:rsidR="003C6A31" w:rsidRPr="00E17607" w:rsidRDefault="003C6A31" w:rsidP="003C6A31">
      <w:pPr>
        <w:pStyle w:val="ListParagraph"/>
        <w:widowControl w:val="0"/>
        <w:numPr>
          <w:ilvl w:val="0"/>
          <w:numId w:val="7"/>
        </w:numPr>
        <w:autoSpaceDE w:val="0"/>
        <w:autoSpaceDN w:val="0"/>
        <w:adjustRightInd w:val="0"/>
        <w:spacing w:after="0" w:line="228" w:lineRule="exact"/>
        <w:rPr>
          <w:rFonts w:cs="ArialMT"/>
          <w:u w:color="0000FF"/>
        </w:rPr>
      </w:pPr>
      <w:r w:rsidRPr="00E17607">
        <w:rPr>
          <w:rFonts w:cs="ArialMT"/>
          <w:u w:color="0000FF"/>
        </w:rPr>
        <w:t>(Bottommost Layer) Communication Utilities</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Message Sender: Takes encoded messages from Message Encoder (above) and uses network technologies to send them to the server.</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Message Receiver: Receives messages from server through network and forwards them to the Message Encoder.</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Communications SSL Encryption Utility: A cryptography component that is involved in encryption regarding sending/receiving messages on network securely.</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Downstream communication: Utility that helps downstream content and media.</w:t>
      </w:r>
    </w:p>
    <w:p w:rsidR="003C6A31" w:rsidRPr="00E17607" w:rsidRDefault="003C6A31" w:rsidP="003C6A31">
      <w:pPr>
        <w:pStyle w:val="ListParagraph"/>
        <w:widowControl w:val="0"/>
        <w:numPr>
          <w:ilvl w:val="1"/>
          <w:numId w:val="7"/>
        </w:numPr>
        <w:autoSpaceDE w:val="0"/>
        <w:autoSpaceDN w:val="0"/>
        <w:adjustRightInd w:val="0"/>
        <w:spacing w:after="0" w:line="228" w:lineRule="exact"/>
        <w:rPr>
          <w:rFonts w:cs="ArialMT"/>
          <w:u w:color="0000FF"/>
        </w:rPr>
      </w:pPr>
      <w:r w:rsidRPr="00E17607">
        <w:rPr>
          <w:rFonts w:cs="ArialMT"/>
          <w:u w:color="0000FF"/>
        </w:rPr>
        <w:t>Upstream communication Utility that helps upstream content and media.</w:t>
      </w:r>
    </w:p>
    <w:p w:rsidR="003C6A31" w:rsidRPr="00E17607" w:rsidRDefault="003C6A31" w:rsidP="003C6A31">
      <w:pPr>
        <w:widowControl w:val="0"/>
        <w:autoSpaceDE w:val="0"/>
        <w:autoSpaceDN w:val="0"/>
        <w:adjustRightInd w:val="0"/>
        <w:spacing w:after="0" w:line="228" w:lineRule="exact"/>
        <w:rPr>
          <w:rFonts w:cs="ArialMT"/>
          <w:u w:color="0000FF"/>
        </w:rPr>
      </w:pPr>
    </w:p>
    <w:p w:rsidR="003C6A31" w:rsidRPr="00E17607" w:rsidRDefault="003C6A31" w:rsidP="003C6A31">
      <w:pPr>
        <w:widowControl w:val="0"/>
        <w:autoSpaceDE w:val="0"/>
        <w:autoSpaceDN w:val="0"/>
        <w:adjustRightInd w:val="0"/>
        <w:spacing w:after="0" w:line="228" w:lineRule="exact"/>
        <w:rPr>
          <w:rFonts w:cs="ArialMT"/>
          <w:u w:color="0000FF"/>
        </w:rPr>
      </w:pPr>
      <w:r w:rsidRPr="00E17607">
        <w:rPr>
          <w:rFonts w:cs="ArialMT"/>
          <w:u w:color="0000FF"/>
        </w:rPr>
        <w:t>The server side consists of:</w:t>
      </w:r>
    </w:p>
    <w:p w:rsidR="003C6A31" w:rsidRPr="00E17607" w:rsidRDefault="003C6A31" w:rsidP="003C6A31">
      <w:pPr>
        <w:pStyle w:val="ListParagraph"/>
        <w:widowControl w:val="0"/>
        <w:numPr>
          <w:ilvl w:val="0"/>
          <w:numId w:val="8"/>
        </w:numPr>
        <w:autoSpaceDE w:val="0"/>
        <w:autoSpaceDN w:val="0"/>
        <w:adjustRightInd w:val="0"/>
        <w:spacing w:after="0" w:line="228" w:lineRule="exact"/>
        <w:rPr>
          <w:rFonts w:cs="ArialMT"/>
          <w:u w:color="0000FF"/>
        </w:rPr>
      </w:pPr>
      <w:r w:rsidRPr="00E17607">
        <w:rPr>
          <w:rFonts w:cs="ArialMT"/>
          <w:u w:color="0000FF"/>
        </w:rPr>
        <w:t>(Topmost Layer) Communication Utilities: The same as client side.</w:t>
      </w:r>
    </w:p>
    <w:p w:rsidR="003C6A31" w:rsidRPr="00E17607" w:rsidRDefault="003C6A31" w:rsidP="003C6A31">
      <w:pPr>
        <w:pStyle w:val="ListParagraph"/>
        <w:widowControl w:val="0"/>
        <w:numPr>
          <w:ilvl w:val="0"/>
          <w:numId w:val="8"/>
        </w:numPr>
        <w:autoSpaceDE w:val="0"/>
        <w:autoSpaceDN w:val="0"/>
        <w:adjustRightInd w:val="0"/>
        <w:spacing w:after="0" w:line="228" w:lineRule="exact"/>
        <w:rPr>
          <w:rFonts w:cs="ArialMT"/>
          <w:u w:color="0000FF"/>
        </w:rPr>
      </w:pPr>
      <w:r w:rsidRPr="00E17607">
        <w:rPr>
          <w:rFonts w:cs="ArialMT"/>
          <w:u w:color="0000FF"/>
        </w:rPr>
        <w:t>(Middle Layer) Controllers</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Message Encoder : Serves same purpose as client message encoder</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Page server: Controls the serving of layouts, forms, pages, and their content.</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CTF Services API: Contains the tools, functions, and classes that controls the CTF</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CLA Services API: Contains the tools, functions, and classes that controls the CLA</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Network Connections Controller: Serves same purpose as client connections controller.</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Debate controller: Overseas the control of debate rooms</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Authentication and Authorization Controller</w:t>
      </w:r>
    </w:p>
    <w:p w:rsidR="003C6A31" w:rsidRPr="00E17607" w:rsidRDefault="003C6A31" w:rsidP="003C6A31">
      <w:pPr>
        <w:pStyle w:val="ListParagraph"/>
        <w:widowControl w:val="0"/>
        <w:numPr>
          <w:ilvl w:val="0"/>
          <w:numId w:val="8"/>
        </w:numPr>
        <w:autoSpaceDE w:val="0"/>
        <w:autoSpaceDN w:val="0"/>
        <w:adjustRightInd w:val="0"/>
        <w:spacing w:after="0" w:line="228" w:lineRule="exact"/>
        <w:rPr>
          <w:rFonts w:cs="ArialMT"/>
          <w:u w:color="0000FF"/>
        </w:rPr>
      </w:pPr>
      <w:r w:rsidRPr="00E17607">
        <w:rPr>
          <w:rFonts w:cs="ArialMT"/>
          <w:u w:color="0000FF"/>
        </w:rPr>
        <w:t>(Bottommost Layer) Database Communication Utilities: Database APIs that allow the server controller to communicate with its databases.</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Connect/Disconnect from DB</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Push to DB: push new update to DB</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Pull from DB: copies specified content from DB</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Query DB</w:t>
      </w:r>
    </w:p>
    <w:p w:rsidR="003C6A31" w:rsidRPr="00E17607" w:rsidRDefault="003C6A31" w:rsidP="003C6A31">
      <w:pPr>
        <w:pStyle w:val="ListParagraph"/>
        <w:widowControl w:val="0"/>
        <w:numPr>
          <w:ilvl w:val="1"/>
          <w:numId w:val="8"/>
        </w:numPr>
        <w:autoSpaceDE w:val="0"/>
        <w:autoSpaceDN w:val="0"/>
        <w:adjustRightInd w:val="0"/>
        <w:spacing w:after="0" w:line="228" w:lineRule="exact"/>
        <w:rPr>
          <w:rFonts w:cs="ArialMT"/>
          <w:u w:color="0000FF"/>
        </w:rPr>
      </w:pPr>
      <w:r w:rsidRPr="00E17607">
        <w:rPr>
          <w:rFonts w:cs="ArialMT"/>
          <w:u w:color="0000FF"/>
        </w:rPr>
        <w:t>Backup DB</w:t>
      </w:r>
    </w:p>
    <w:p w:rsidR="003C6A31" w:rsidRPr="00E17607" w:rsidRDefault="003C6A31" w:rsidP="003C6A31">
      <w:pPr>
        <w:widowControl w:val="0"/>
        <w:autoSpaceDE w:val="0"/>
        <w:autoSpaceDN w:val="0"/>
        <w:adjustRightInd w:val="0"/>
        <w:spacing w:after="0" w:line="228" w:lineRule="exact"/>
        <w:rPr>
          <w:rFonts w:cs="TimesNewRomanPSMT"/>
          <w:u w:color="0000FF"/>
        </w:rPr>
      </w:pPr>
      <w:r w:rsidRPr="00E17607">
        <w:rPr>
          <w:rFonts w:cs="TimesNewRomanPSMT"/>
          <w:u w:color="0000FF"/>
        </w:rPr>
        <w:t>The databases needed by our system to function:</w:t>
      </w:r>
    </w:p>
    <w:p w:rsidR="003C6A31" w:rsidRPr="00E17607" w:rsidRDefault="003C6A31" w:rsidP="003C6A31">
      <w:pPr>
        <w:widowControl w:val="0"/>
        <w:autoSpaceDE w:val="0"/>
        <w:autoSpaceDN w:val="0"/>
        <w:adjustRightInd w:val="0"/>
        <w:spacing w:after="0" w:line="228" w:lineRule="exact"/>
        <w:rPr>
          <w:rFonts w:cs="TimesNewRomanPSMT"/>
          <w:u w:color="0000FF"/>
        </w:rPr>
      </w:pPr>
    </w:p>
    <w:p w:rsidR="003C6A31" w:rsidRPr="00E17607" w:rsidRDefault="003C6A31" w:rsidP="003C6A31">
      <w:pPr>
        <w:pStyle w:val="ListParagraph"/>
        <w:widowControl w:val="0"/>
        <w:numPr>
          <w:ilvl w:val="0"/>
          <w:numId w:val="12"/>
        </w:numPr>
        <w:autoSpaceDE w:val="0"/>
        <w:autoSpaceDN w:val="0"/>
        <w:adjustRightInd w:val="0"/>
        <w:spacing w:after="0" w:line="228" w:lineRule="exact"/>
        <w:rPr>
          <w:rFonts w:cs="TimesNewRomanPSMT"/>
          <w:u w:color="0000FF"/>
        </w:rPr>
      </w:pPr>
      <w:r w:rsidRPr="00E17607">
        <w:rPr>
          <w:rFonts w:cs="TimesNewRomanPSMT"/>
          <w:u w:color="0000FF"/>
        </w:rPr>
        <w:t>User profiles DB: This database contains records of all the system’s users and their roles and authorizations. It also holds (encrypted) information needed to authenticate the users.</w:t>
      </w:r>
    </w:p>
    <w:p w:rsidR="003C6A31" w:rsidRPr="00E17607" w:rsidRDefault="003C6A31" w:rsidP="003C6A31">
      <w:pPr>
        <w:pStyle w:val="ListParagraph"/>
        <w:widowControl w:val="0"/>
        <w:numPr>
          <w:ilvl w:val="0"/>
          <w:numId w:val="12"/>
        </w:numPr>
        <w:autoSpaceDE w:val="0"/>
        <w:autoSpaceDN w:val="0"/>
        <w:adjustRightInd w:val="0"/>
        <w:spacing w:after="0" w:line="228" w:lineRule="exact"/>
        <w:rPr>
          <w:rFonts w:cs="TimesNewRomanPSMT"/>
          <w:u w:color="0000FF"/>
        </w:rPr>
      </w:pPr>
      <w:r w:rsidRPr="00E17607">
        <w:rPr>
          <w:rFonts w:cs="TimesNewRomanPSMT"/>
          <w:u w:color="0000FF"/>
        </w:rPr>
        <w:t>Election Votes DB: This database contains records of all ballots that were casted in the elections</w:t>
      </w:r>
    </w:p>
    <w:p w:rsidR="003C6A31" w:rsidRPr="00E17607" w:rsidRDefault="003C6A31" w:rsidP="003C6A31">
      <w:pPr>
        <w:pStyle w:val="ListParagraph"/>
        <w:widowControl w:val="0"/>
        <w:numPr>
          <w:ilvl w:val="0"/>
          <w:numId w:val="12"/>
        </w:numPr>
        <w:autoSpaceDE w:val="0"/>
        <w:autoSpaceDN w:val="0"/>
        <w:adjustRightInd w:val="0"/>
        <w:spacing w:after="0" w:line="228" w:lineRule="exact"/>
        <w:rPr>
          <w:rFonts w:cs="TimesNewRomanPSMT"/>
          <w:u w:color="0000FF"/>
        </w:rPr>
      </w:pPr>
      <w:r w:rsidRPr="00E17607">
        <w:rPr>
          <w:rFonts w:cs="TimesNewRomanPSMT"/>
          <w:u w:color="0000FF"/>
        </w:rPr>
        <w:t>CLA Authorization Keys DB: This database contains records of all the keys issued by CLA during voting.</w:t>
      </w:r>
    </w:p>
    <w:p w:rsidR="003C6A31" w:rsidRPr="00E17607" w:rsidRDefault="003C6A31" w:rsidP="003C6A31">
      <w:pPr>
        <w:pStyle w:val="ListParagraph"/>
        <w:widowControl w:val="0"/>
        <w:numPr>
          <w:ilvl w:val="0"/>
          <w:numId w:val="12"/>
        </w:numPr>
        <w:autoSpaceDE w:val="0"/>
        <w:autoSpaceDN w:val="0"/>
        <w:adjustRightInd w:val="0"/>
        <w:spacing w:after="0" w:line="228" w:lineRule="exact"/>
        <w:rPr>
          <w:rFonts w:cs="TimesNewRomanPSMT"/>
          <w:u w:color="0000FF"/>
        </w:rPr>
      </w:pPr>
      <w:r w:rsidRPr="00E17607">
        <w:rPr>
          <w:rFonts w:cs="TimesNewRomanPSMT"/>
          <w:u w:color="0000FF"/>
        </w:rPr>
        <w:t>Backups of DB: Database of database backups.</w:t>
      </w:r>
    </w:p>
    <w:p w:rsidR="003C6A31" w:rsidRPr="00E17607" w:rsidRDefault="003C6A31" w:rsidP="003C6A31">
      <w:pPr>
        <w:widowControl w:val="0"/>
        <w:autoSpaceDE w:val="0"/>
        <w:autoSpaceDN w:val="0"/>
        <w:adjustRightInd w:val="0"/>
        <w:spacing w:after="0" w:line="240" w:lineRule="auto"/>
        <w:ind w:left="360"/>
        <w:rPr>
          <w:rFonts w:cs="ArialMT"/>
          <w:b/>
          <w:bCs/>
          <w:u w:color="0000FF"/>
        </w:rPr>
      </w:pPr>
    </w:p>
    <w:p w:rsidR="003C6A31" w:rsidRPr="00E17607" w:rsidRDefault="003C6A31" w:rsidP="003C6A31">
      <w:pPr>
        <w:widowControl w:val="0"/>
        <w:autoSpaceDE w:val="0"/>
        <w:autoSpaceDN w:val="0"/>
        <w:adjustRightInd w:val="0"/>
        <w:spacing w:after="0" w:line="240" w:lineRule="auto"/>
        <w:ind w:left="360"/>
        <w:rPr>
          <w:rFonts w:cs="ArialMT"/>
          <w:b/>
          <w:bCs/>
          <w:u w:color="0000FF"/>
        </w:rPr>
      </w:pPr>
    </w:p>
    <w:p w:rsidR="003C6A31" w:rsidRPr="00E17607" w:rsidRDefault="003C6A31" w:rsidP="003C6A31">
      <w:pPr>
        <w:widowControl w:val="0"/>
        <w:autoSpaceDE w:val="0"/>
        <w:autoSpaceDN w:val="0"/>
        <w:adjustRightInd w:val="0"/>
        <w:spacing w:after="0" w:line="240" w:lineRule="auto"/>
        <w:ind w:left="360"/>
        <w:rPr>
          <w:rFonts w:cs="ArialMT"/>
          <w:b/>
          <w:bCs/>
          <w:u w:color="0000FF"/>
        </w:rPr>
      </w:pPr>
    </w:p>
    <w:p w:rsidR="003C6A31" w:rsidRPr="00E17607" w:rsidRDefault="003C6A31" w:rsidP="003C6A31">
      <w:pPr>
        <w:widowControl w:val="0"/>
        <w:autoSpaceDE w:val="0"/>
        <w:autoSpaceDN w:val="0"/>
        <w:adjustRightInd w:val="0"/>
        <w:spacing w:after="0" w:line="240" w:lineRule="auto"/>
        <w:rPr>
          <w:rFonts w:cs="Times New Roman"/>
          <w:b/>
          <w:sz w:val="28"/>
          <w:szCs w:val="20"/>
        </w:rPr>
      </w:pPr>
      <w:r w:rsidRPr="00E17607">
        <w:rPr>
          <w:rFonts w:cs="Times New Roman"/>
          <w:b/>
          <w:sz w:val="28"/>
          <w:szCs w:val="20"/>
        </w:rPr>
        <w:t>3.3 Design Rationale</w:t>
      </w:r>
    </w:p>
    <w:p w:rsidR="003C6A31" w:rsidRPr="00E17607" w:rsidRDefault="003C6A31" w:rsidP="003C6A31">
      <w:pPr>
        <w:widowControl w:val="0"/>
        <w:autoSpaceDE w:val="0"/>
        <w:autoSpaceDN w:val="0"/>
        <w:adjustRightInd w:val="0"/>
        <w:spacing w:after="0" w:line="122" w:lineRule="exact"/>
        <w:rPr>
          <w:rFonts w:cs="TimesNewRomanPSMT"/>
          <w:u w:color="0000FF"/>
        </w:rPr>
      </w:pPr>
    </w:p>
    <w:p w:rsidR="003C6A31" w:rsidRPr="00E17607" w:rsidRDefault="003C6A31" w:rsidP="003C6A31">
      <w:pPr>
        <w:widowControl w:val="0"/>
        <w:autoSpaceDE w:val="0"/>
        <w:autoSpaceDN w:val="0"/>
        <w:adjustRightInd w:val="0"/>
        <w:spacing w:after="0" w:line="200" w:lineRule="exact"/>
        <w:rPr>
          <w:rFonts w:cs="TimesNewRomanPSMT"/>
          <w:u w:color="0000FF"/>
        </w:rPr>
      </w:pPr>
    </w:p>
    <w:p w:rsidR="003C6A31" w:rsidRPr="00E17607" w:rsidRDefault="003C6A31" w:rsidP="003C6A31">
      <w:pPr>
        <w:widowControl w:val="0"/>
        <w:autoSpaceDE w:val="0"/>
        <w:autoSpaceDN w:val="0"/>
        <w:adjustRightInd w:val="0"/>
        <w:spacing w:after="0" w:line="240" w:lineRule="auto"/>
        <w:rPr>
          <w:rFonts w:cs="TimesNewRomanPSMT"/>
          <w:u w:color="0000FF"/>
        </w:rPr>
      </w:pPr>
      <w:r w:rsidRPr="00E17607">
        <w:rPr>
          <w:rFonts w:cs="TimesNewRomanPSMT"/>
          <w:u w:color="0000FF"/>
        </w:rPr>
        <w:t>This hybrid architecture was drawn to accumulate all advantages to three unique architectural patterns:</w:t>
      </w:r>
    </w:p>
    <w:p w:rsidR="003C6A31" w:rsidRPr="00E17607" w:rsidRDefault="003C6A31" w:rsidP="003C6A31">
      <w:pPr>
        <w:widowControl w:val="0"/>
        <w:autoSpaceDE w:val="0"/>
        <w:autoSpaceDN w:val="0"/>
        <w:adjustRightInd w:val="0"/>
        <w:spacing w:after="0" w:line="240" w:lineRule="auto"/>
        <w:rPr>
          <w:rFonts w:cs="TimesNewRomanPSMT"/>
          <w:u w:color="0000FF"/>
        </w:rPr>
      </w:pPr>
    </w:p>
    <w:p w:rsidR="003C6A31" w:rsidRPr="00E17607" w:rsidRDefault="003C6A31" w:rsidP="003C6A31">
      <w:pPr>
        <w:widowControl w:val="0"/>
        <w:autoSpaceDE w:val="0"/>
        <w:autoSpaceDN w:val="0"/>
        <w:adjustRightInd w:val="0"/>
        <w:spacing w:after="0" w:line="240" w:lineRule="auto"/>
        <w:rPr>
          <w:rFonts w:cs="TimesNewRomanPSMT"/>
          <w:u w:color="0000FF"/>
        </w:rPr>
      </w:pPr>
      <w:r w:rsidRPr="00E17607">
        <w:rPr>
          <w:rFonts w:cs="TimesNewRomanPSMT"/>
          <w:u w:color="0000FF"/>
        </w:rPr>
        <w:t>1- Client-Server architecture:</w:t>
      </w:r>
    </w:p>
    <w:p w:rsidR="003C6A31" w:rsidRPr="00E17607" w:rsidRDefault="003C6A31" w:rsidP="003C6A31">
      <w:pPr>
        <w:pStyle w:val="ListParagraph"/>
        <w:widowControl w:val="0"/>
        <w:numPr>
          <w:ilvl w:val="0"/>
          <w:numId w:val="9"/>
        </w:numPr>
        <w:autoSpaceDE w:val="0"/>
        <w:autoSpaceDN w:val="0"/>
        <w:adjustRightInd w:val="0"/>
        <w:spacing w:after="0" w:line="240" w:lineRule="auto"/>
        <w:rPr>
          <w:rFonts w:cs="TimesNewRomanPSMT"/>
          <w:u w:color="0000FF"/>
        </w:rPr>
      </w:pPr>
      <w:r w:rsidRPr="00E17607">
        <w:rPr>
          <w:rFonts w:cs="TimesNewRomanPSMT"/>
          <w:u w:color="0000FF"/>
        </w:rPr>
        <w:t>By default, the architecture is a client-server.</w:t>
      </w:r>
    </w:p>
    <w:p w:rsidR="003C6A31" w:rsidRPr="00E17607" w:rsidRDefault="003C6A31" w:rsidP="003C6A31">
      <w:pPr>
        <w:pStyle w:val="ListParagraph"/>
        <w:widowControl w:val="0"/>
        <w:numPr>
          <w:ilvl w:val="0"/>
          <w:numId w:val="9"/>
        </w:numPr>
        <w:autoSpaceDE w:val="0"/>
        <w:autoSpaceDN w:val="0"/>
        <w:adjustRightInd w:val="0"/>
        <w:spacing w:after="0" w:line="240" w:lineRule="auto"/>
        <w:rPr>
          <w:rFonts w:cs="TimesNewRomanPSMT"/>
          <w:u w:color="0000FF"/>
        </w:rPr>
      </w:pPr>
      <w:r w:rsidRPr="00E17607">
        <w:rPr>
          <w:rFonts w:cs="TimesNewRomanPSMT"/>
          <w:u w:color="0000FF"/>
        </w:rPr>
        <w:t>Clients are the voters and candidates. Server(s) are the voting system.</w:t>
      </w:r>
    </w:p>
    <w:p w:rsidR="003C6A31" w:rsidRPr="00E17607" w:rsidRDefault="003C6A31" w:rsidP="003C6A31">
      <w:pPr>
        <w:pStyle w:val="ListParagraph"/>
        <w:widowControl w:val="0"/>
        <w:numPr>
          <w:ilvl w:val="0"/>
          <w:numId w:val="9"/>
        </w:numPr>
        <w:autoSpaceDE w:val="0"/>
        <w:autoSpaceDN w:val="0"/>
        <w:adjustRightInd w:val="0"/>
        <w:spacing w:after="0" w:line="240" w:lineRule="auto"/>
        <w:rPr>
          <w:rFonts w:cs="TimesNewRomanPSMT"/>
          <w:u w:color="0000FF"/>
        </w:rPr>
      </w:pPr>
      <w:r w:rsidRPr="00E17607">
        <w:rPr>
          <w:rFonts w:cs="TimesNewRomanPSMT"/>
          <w:u w:color="0000FF"/>
        </w:rPr>
        <w:t>This architecture enables the functions to be distributed across the network (Internet)</w:t>
      </w:r>
    </w:p>
    <w:p w:rsidR="003C6A31" w:rsidRPr="00E17607" w:rsidRDefault="003C6A31" w:rsidP="003C6A31">
      <w:pPr>
        <w:pStyle w:val="ListParagraph"/>
        <w:widowControl w:val="0"/>
        <w:numPr>
          <w:ilvl w:val="0"/>
          <w:numId w:val="9"/>
        </w:numPr>
        <w:autoSpaceDE w:val="0"/>
        <w:autoSpaceDN w:val="0"/>
        <w:adjustRightInd w:val="0"/>
        <w:spacing w:after="0" w:line="240" w:lineRule="auto"/>
        <w:rPr>
          <w:rFonts w:cs="TimesNewRomanPSMT"/>
          <w:u w:color="0000FF"/>
        </w:rPr>
      </w:pPr>
      <w:r w:rsidRPr="00E17607">
        <w:rPr>
          <w:rFonts w:cs="TimesNewRomanPSMT"/>
          <w:u w:color="0000FF"/>
        </w:rPr>
        <w:t>In addition, some functions, such as vote encryption must happen with no interaction with our system and therefore that needs a specialized function on the client side.</w:t>
      </w:r>
    </w:p>
    <w:p w:rsidR="003C6A31" w:rsidRPr="00E17607" w:rsidRDefault="003C6A31" w:rsidP="003C6A31">
      <w:pPr>
        <w:widowControl w:val="0"/>
        <w:autoSpaceDE w:val="0"/>
        <w:autoSpaceDN w:val="0"/>
        <w:adjustRightInd w:val="0"/>
        <w:spacing w:after="0" w:line="240" w:lineRule="auto"/>
        <w:rPr>
          <w:rFonts w:cs="TimesNewRomanPSMT"/>
          <w:u w:color="0000FF"/>
        </w:rPr>
      </w:pPr>
    </w:p>
    <w:p w:rsidR="003C6A31" w:rsidRPr="00E17607" w:rsidRDefault="003C6A31" w:rsidP="003C6A31">
      <w:pPr>
        <w:widowControl w:val="0"/>
        <w:autoSpaceDE w:val="0"/>
        <w:autoSpaceDN w:val="0"/>
        <w:adjustRightInd w:val="0"/>
        <w:spacing w:after="0" w:line="240" w:lineRule="auto"/>
        <w:rPr>
          <w:rFonts w:cs="TimesNewRomanPSMT"/>
          <w:u w:color="0000FF"/>
        </w:rPr>
      </w:pPr>
      <w:r w:rsidRPr="00E17607">
        <w:rPr>
          <w:rFonts w:cs="TimesNewRomanPSMT"/>
          <w:u w:color="0000FF"/>
        </w:rPr>
        <w:t>2-MVC architecture:</w:t>
      </w:r>
    </w:p>
    <w:p w:rsidR="003C6A31" w:rsidRPr="00E17607" w:rsidRDefault="003C6A31" w:rsidP="003C6A31">
      <w:pPr>
        <w:pStyle w:val="ListParagraph"/>
        <w:widowControl w:val="0"/>
        <w:numPr>
          <w:ilvl w:val="0"/>
          <w:numId w:val="10"/>
        </w:numPr>
        <w:autoSpaceDE w:val="0"/>
        <w:autoSpaceDN w:val="0"/>
        <w:adjustRightInd w:val="0"/>
        <w:spacing w:after="0" w:line="240" w:lineRule="auto"/>
        <w:rPr>
          <w:rFonts w:cs="TimesNewRomanPSMT"/>
          <w:u w:color="0000FF"/>
        </w:rPr>
      </w:pPr>
      <w:r w:rsidRPr="00E17607">
        <w:rPr>
          <w:rFonts w:cs="TimesNewRomanPSMT"/>
          <w:u w:color="0000FF"/>
        </w:rPr>
        <w:t>The views lie within the client portion of the application.</w:t>
      </w:r>
    </w:p>
    <w:p w:rsidR="003C6A31" w:rsidRPr="00E17607" w:rsidRDefault="003C6A31" w:rsidP="003C6A31">
      <w:pPr>
        <w:pStyle w:val="ListParagraph"/>
        <w:widowControl w:val="0"/>
        <w:numPr>
          <w:ilvl w:val="0"/>
          <w:numId w:val="10"/>
        </w:numPr>
        <w:autoSpaceDE w:val="0"/>
        <w:autoSpaceDN w:val="0"/>
        <w:adjustRightInd w:val="0"/>
        <w:spacing w:after="0" w:line="240" w:lineRule="auto"/>
        <w:rPr>
          <w:rFonts w:cs="TimesNewRomanPSMT"/>
          <w:u w:color="0000FF"/>
        </w:rPr>
      </w:pPr>
      <w:r w:rsidRPr="00E17607">
        <w:rPr>
          <w:rFonts w:cs="TimesNewRomanPSMT"/>
          <w:u w:color="0000FF"/>
        </w:rPr>
        <w:t>Then there are layer of controllers spread across both client and server.</w:t>
      </w:r>
    </w:p>
    <w:p w:rsidR="003C6A31" w:rsidRPr="00E17607" w:rsidRDefault="003C6A31" w:rsidP="003C6A31">
      <w:pPr>
        <w:pStyle w:val="ListParagraph"/>
        <w:widowControl w:val="0"/>
        <w:numPr>
          <w:ilvl w:val="0"/>
          <w:numId w:val="10"/>
        </w:numPr>
        <w:autoSpaceDE w:val="0"/>
        <w:autoSpaceDN w:val="0"/>
        <w:adjustRightInd w:val="0"/>
        <w:spacing w:after="0" w:line="240" w:lineRule="auto"/>
        <w:rPr>
          <w:rFonts w:cs="TimesNewRomanPSMT"/>
          <w:u w:color="0000FF"/>
        </w:rPr>
      </w:pPr>
      <w:r w:rsidRPr="00E17607">
        <w:rPr>
          <w:rFonts w:cs="TimesNewRomanPSMT"/>
          <w:u w:color="0000FF"/>
        </w:rPr>
        <w:t>The model (databases described above) lie in the servers of our system.</w:t>
      </w:r>
    </w:p>
    <w:p w:rsidR="003C6A31" w:rsidRPr="00E17607" w:rsidRDefault="003C6A31" w:rsidP="003C6A31">
      <w:pPr>
        <w:pStyle w:val="ListParagraph"/>
        <w:widowControl w:val="0"/>
        <w:numPr>
          <w:ilvl w:val="0"/>
          <w:numId w:val="10"/>
        </w:numPr>
        <w:autoSpaceDE w:val="0"/>
        <w:autoSpaceDN w:val="0"/>
        <w:adjustRightInd w:val="0"/>
        <w:spacing w:after="0" w:line="240" w:lineRule="auto"/>
        <w:rPr>
          <w:rFonts w:cs="TimesNewRomanPSMT"/>
          <w:u w:color="0000FF"/>
        </w:rPr>
      </w:pPr>
      <w:r w:rsidRPr="00E17607">
        <w:rPr>
          <w:rFonts w:cs="TimesNewRomanPSMT"/>
          <w:u w:color="0000FF"/>
        </w:rPr>
        <w:t>This architecture enables easier maintenance and development could be split easier.</w:t>
      </w:r>
    </w:p>
    <w:p w:rsidR="003C6A31" w:rsidRPr="00E17607" w:rsidRDefault="003C6A31" w:rsidP="003C6A31">
      <w:pPr>
        <w:pStyle w:val="ListParagraph"/>
        <w:widowControl w:val="0"/>
        <w:numPr>
          <w:ilvl w:val="0"/>
          <w:numId w:val="10"/>
        </w:numPr>
        <w:autoSpaceDE w:val="0"/>
        <w:autoSpaceDN w:val="0"/>
        <w:adjustRightInd w:val="0"/>
        <w:spacing w:after="0" w:line="240" w:lineRule="auto"/>
        <w:rPr>
          <w:rFonts w:cs="TimesNewRomanPSMT"/>
          <w:u w:color="0000FF"/>
        </w:rPr>
      </w:pPr>
      <w:r w:rsidRPr="00E17607">
        <w:rPr>
          <w:rFonts w:cs="TimesNewRomanPSMT"/>
          <w:u w:color="0000FF"/>
        </w:rPr>
        <w:t>In addition, views require emphasis on ease of use. While internal components require more emphasis on security and data integrity. The separation then allows focus on different non-functional requirements.</w:t>
      </w:r>
    </w:p>
    <w:p w:rsidR="003C6A31" w:rsidRPr="00E17607" w:rsidRDefault="003C6A31" w:rsidP="003C6A31">
      <w:pPr>
        <w:widowControl w:val="0"/>
        <w:autoSpaceDE w:val="0"/>
        <w:autoSpaceDN w:val="0"/>
        <w:adjustRightInd w:val="0"/>
        <w:spacing w:after="0" w:line="240" w:lineRule="auto"/>
        <w:rPr>
          <w:rFonts w:cs="TimesNewRomanPSMT"/>
          <w:u w:color="0000FF"/>
        </w:rPr>
      </w:pPr>
    </w:p>
    <w:p w:rsidR="003C6A31" w:rsidRPr="00E17607" w:rsidRDefault="003C6A31" w:rsidP="003C6A31">
      <w:pPr>
        <w:widowControl w:val="0"/>
        <w:autoSpaceDE w:val="0"/>
        <w:autoSpaceDN w:val="0"/>
        <w:adjustRightInd w:val="0"/>
        <w:spacing w:after="0" w:line="240" w:lineRule="auto"/>
        <w:rPr>
          <w:rFonts w:cs="TimesNewRomanPSMT"/>
          <w:u w:color="0000FF"/>
        </w:rPr>
      </w:pPr>
      <w:r w:rsidRPr="00E17607">
        <w:rPr>
          <w:rFonts w:cs="TimesNewRomanPSMT"/>
          <w:u w:color="0000FF"/>
        </w:rPr>
        <w:t>3- Layered Architecture:</w:t>
      </w:r>
    </w:p>
    <w:p w:rsidR="003C6A31" w:rsidRPr="00E17607" w:rsidRDefault="003C6A31" w:rsidP="003C6A31">
      <w:pPr>
        <w:pStyle w:val="ListParagraph"/>
        <w:widowControl w:val="0"/>
        <w:numPr>
          <w:ilvl w:val="0"/>
          <w:numId w:val="11"/>
        </w:numPr>
        <w:autoSpaceDE w:val="0"/>
        <w:autoSpaceDN w:val="0"/>
        <w:adjustRightInd w:val="0"/>
        <w:spacing w:after="0" w:line="240" w:lineRule="auto"/>
        <w:rPr>
          <w:rFonts w:cs="TimesNewRomanPSMT"/>
          <w:u w:color="0000FF"/>
        </w:rPr>
      </w:pPr>
      <w:r w:rsidRPr="00E17607">
        <w:rPr>
          <w:rFonts w:cs="TimesNewRomanPSMT"/>
          <w:u w:color="0000FF"/>
        </w:rPr>
        <w:t>The system is developed and deployed as layers</w:t>
      </w:r>
    </w:p>
    <w:p w:rsidR="003C6A31" w:rsidRPr="00E17607" w:rsidRDefault="003C6A31" w:rsidP="003C6A31">
      <w:pPr>
        <w:pStyle w:val="ListParagraph"/>
        <w:widowControl w:val="0"/>
        <w:numPr>
          <w:ilvl w:val="0"/>
          <w:numId w:val="11"/>
        </w:numPr>
        <w:autoSpaceDE w:val="0"/>
        <w:autoSpaceDN w:val="0"/>
        <w:adjustRightInd w:val="0"/>
        <w:spacing w:after="0" w:line="240" w:lineRule="auto"/>
        <w:rPr>
          <w:rFonts w:cs="TimesNewRomanPSMT"/>
          <w:u w:color="0000FF"/>
        </w:rPr>
      </w:pPr>
      <w:r w:rsidRPr="00E17607">
        <w:rPr>
          <w:rFonts w:cs="TimesNewRomanPSMT"/>
          <w:u w:color="0000FF"/>
        </w:rPr>
        <w:t>This facilitates the communications in the system where the interfaces can be fixed and each layer only deals with the one below it, not caring about changes in other layers.</w:t>
      </w: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53" w:lineRule="exact"/>
        <w:rPr>
          <w:rFonts w:cs="TimesNewRomanPSMT"/>
          <w:u w:color="0000FF"/>
        </w:rPr>
      </w:pPr>
    </w:p>
    <w:p w:rsidR="00746BB6" w:rsidRPr="00E17607" w:rsidRDefault="00EC348B" w:rsidP="00D721D8">
      <w:pPr>
        <w:pStyle w:val="Heading1"/>
        <w:rPr>
          <w:rFonts w:asciiTheme="minorHAnsi" w:hAnsiTheme="minorHAnsi"/>
          <w:bCs w:val="0"/>
          <w:kern w:val="28"/>
          <w:sz w:val="36"/>
          <w:szCs w:val="20"/>
        </w:rPr>
      </w:pPr>
      <w:r w:rsidRPr="00E17607">
        <w:rPr>
          <w:rFonts w:asciiTheme="minorHAnsi" w:hAnsiTheme="minorHAnsi"/>
          <w:bCs w:val="0"/>
          <w:kern w:val="28"/>
          <w:sz w:val="36"/>
          <w:szCs w:val="20"/>
        </w:rPr>
        <w:br w:type="page"/>
      </w:r>
      <w:bookmarkStart w:id="18" w:name="_Toc437346675"/>
      <w:r w:rsidR="00746BB6" w:rsidRPr="00E17607">
        <w:rPr>
          <w:rFonts w:asciiTheme="minorHAnsi" w:hAnsiTheme="minorHAnsi"/>
          <w:bCs w:val="0"/>
          <w:kern w:val="28"/>
          <w:sz w:val="36"/>
          <w:szCs w:val="20"/>
        </w:rPr>
        <w:t>4. DATA DESIGN</w:t>
      </w:r>
      <w:bookmarkEnd w:id="18"/>
    </w:p>
    <w:p w:rsidR="00746BB6" w:rsidRPr="00E17607" w:rsidRDefault="00746BB6" w:rsidP="00D721D8">
      <w:pPr>
        <w:pStyle w:val="Heading2"/>
        <w:rPr>
          <w:rFonts w:asciiTheme="minorHAnsi" w:hAnsiTheme="minorHAnsi"/>
          <w:bCs w:val="0"/>
          <w:i w:val="0"/>
          <w:iCs w:val="0"/>
          <w:szCs w:val="20"/>
        </w:rPr>
      </w:pPr>
      <w:bookmarkStart w:id="19" w:name="_Toc437346676"/>
      <w:r w:rsidRPr="00E17607">
        <w:rPr>
          <w:rFonts w:asciiTheme="minorHAnsi" w:hAnsiTheme="minorHAnsi"/>
          <w:bCs w:val="0"/>
          <w:i w:val="0"/>
          <w:iCs w:val="0"/>
          <w:szCs w:val="20"/>
        </w:rPr>
        <w:t>4.1 Data Description</w:t>
      </w:r>
      <w:bookmarkEnd w:id="19"/>
    </w:p>
    <w:p w:rsidR="00746BB6" w:rsidRPr="00E17607" w:rsidRDefault="00746BB6">
      <w:pPr>
        <w:widowControl w:val="0"/>
        <w:autoSpaceDE w:val="0"/>
        <w:autoSpaceDN w:val="0"/>
        <w:adjustRightInd w:val="0"/>
        <w:spacing w:after="0" w:line="122" w:lineRule="exact"/>
        <w:rPr>
          <w:rFonts w:cs="TimesNewRomanPSMT"/>
          <w:u w:color="0000FF"/>
        </w:rPr>
      </w:pPr>
    </w:p>
    <w:p w:rsidR="003C6A31" w:rsidRPr="00E17607" w:rsidRDefault="003C6A31" w:rsidP="00D721D8">
      <w:pPr>
        <w:widowControl w:val="0"/>
        <w:autoSpaceDE w:val="0"/>
        <w:autoSpaceDN w:val="0"/>
        <w:adjustRightInd w:val="0"/>
        <w:spacing w:after="0" w:line="255" w:lineRule="auto"/>
        <w:ind w:left="360" w:right="120"/>
        <w:rPr>
          <w:rFonts w:cs="ArialMT"/>
          <w:u w:color="0000FF"/>
        </w:rPr>
      </w:pPr>
      <w:r w:rsidRPr="00E17607">
        <w:rPr>
          <w:rFonts w:cs="ArialMT"/>
          <w:u w:color="0000FF"/>
        </w:rPr>
        <w:t xml:space="preserve">In the data design, we follow an Object-Oriented (OO) approach. In this subsection, class diagrams for different subsystems are provided. In section 4.2., tables are presented to explain each entity. At the end of this </w:t>
      </w:r>
      <w:r w:rsidR="00EC348B" w:rsidRPr="00E17607">
        <w:rPr>
          <w:rFonts w:cs="ArialMT"/>
          <w:u w:color="0000FF"/>
        </w:rPr>
        <w:t>section,</w:t>
      </w:r>
      <w:r w:rsidRPr="00E17607">
        <w:rPr>
          <w:rFonts w:cs="ArialMT"/>
          <w:u w:color="0000FF"/>
        </w:rPr>
        <w:t xml:space="preserve"> the whole system is wrapped in one class diagram to explain the big picture.</w:t>
      </w:r>
    </w:p>
    <w:p w:rsidR="00EC348B" w:rsidRPr="00E17607" w:rsidRDefault="00EC348B" w:rsidP="00D721D8">
      <w:pPr>
        <w:widowControl w:val="0"/>
        <w:autoSpaceDE w:val="0"/>
        <w:autoSpaceDN w:val="0"/>
        <w:adjustRightInd w:val="0"/>
        <w:spacing w:after="0" w:line="255" w:lineRule="auto"/>
        <w:ind w:left="360" w:right="120"/>
        <w:rPr>
          <w:rFonts w:cs="ArialMT"/>
          <w:u w:color="0000FF"/>
        </w:rPr>
      </w:pPr>
      <w:r w:rsidRPr="00E17607">
        <w:rPr>
          <w:rFonts w:cs="ArialMT"/>
          <w:u w:color="0000FF"/>
        </w:rPr>
        <w:t>(Clearer diagrams are in folder provided with submission).</w:t>
      </w:r>
    </w:p>
    <w:p w:rsidR="00EC348B" w:rsidRPr="00E17607" w:rsidRDefault="00EC348B" w:rsidP="00D721D8">
      <w:pPr>
        <w:widowControl w:val="0"/>
        <w:autoSpaceDE w:val="0"/>
        <w:autoSpaceDN w:val="0"/>
        <w:adjustRightInd w:val="0"/>
        <w:spacing w:after="0" w:line="255" w:lineRule="auto"/>
        <w:ind w:left="360" w:right="120"/>
        <w:rPr>
          <w:rFonts w:cs="ArialMT"/>
          <w:u w:color="0000FF"/>
        </w:rPr>
      </w:pPr>
    </w:p>
    <w:p w:rsidR="00EC348B" w:rsidRPr="00E17607" w:rsidRDefault="00EC348B" w:rsidP="00D721D8">
      <w:pPr>
        <w:widowControl w:val="0"/>
        <w:autoSpaceDE w:val="0"/>
        <w:autoSpaceDN w:val="0"/>
        <w:adjustRightInd w:val="0"/>
        <w:spacing w:after="0" w:line="255" w:lineRule="auto"/>
        <w:ind w:left="360" w:right="120"/>
        <w:rPr>
          <w:rFonts w:cs="ArialMT"/>
          <w:b/>
          <w:bCs/>
          <w:u w:color="0000FF"/>
        </w:rPr>
        <w:sectPr w:rsidR="00EC348B" w:rsidRPr="00E17607">
          <w:pgSz w:w="12240" w:h="15840"/>
          <w:pgMar w:top="1222" w:right="1440" w:bottom="1063" w:left="1440" w:header="720" w:footer="720" w:gutter="0"/>
          <w:cols w:space="720"/>
          <w:noEndnote/>
        </w:sectPr>
      </w:pPr>
    </w:p>
    <w:p w:rsidR="00EC348B" w:rsidRPr="00E248F8" w:rsidRDefault="00E855D3" w:rsidP="00E855D3">
      <w:pPr>
        <w:pStyle w:val="Heading3"/>
        <w:rPr>
          <w:u w:color="0000FF"/>
        </w:rPr>
      </w:pPr>
      <w:r>
        <w:rPr>
          <w:u w:color="0000FF"/>
        </w:rPr>
        <w:t xml:space="preserve">4.1.0 </w:t>
      </w:r>
      <w:r w:rsidR="009B3654">
        <w:rPr>
          <w:u w:color="0000FF"/>
        </w:rPr>
        <w:t>EnV System (The Voting and</w:t>
      </w:r>
      <w:r w:rsidR="00543231">
        <w:rPr>
          <w:u w:color="0000FF"/>
        </w:rPr>
        <w:t xml:space="preserve"> Campaigning/Debating Subsystems)</w:t>
      </w:r>
    </w:p>
    <w:p w:rsidR="00EC348B" w:rsidRPr="00E17607" w:rsidRDefault="009B3654" w:rsidP="00D721D8">
      <w:pPr>
        <w:widowControl w:val="0"/>
        <w:autoSpaceDE w:val="0"/>
        <w:autoSpaceDN w:val="0"/>
        <w:adjustRightInd w:val="0"/>
        <w:spacing w:after="0" w:line="255" w:lineRule="auto"/>
        <w:ind w:left="360" w:right="120"/>
        <w:rPr>
          <w:rFonts w:cs="ArialMT"/>
          <w:b/>
          <w:bCs/>
          <w:u w:color="0000FF"/>
        </w:rPr>
      </w:pPr>
      <w:r>
        <w:rPr>
          <w:rFonts w:cs="ArialMT"/>
          <w:b/>
          <w:bCs/>
          <w:noProof/>
          <w:u w:color="0000FF"/>
        </w:rPr>
        <w:drawing>
          <wp:inline distT="0" distB="0" distL="0" distR="0">
            <wp:extent cx="8601075" cy="4467225"/>
            <wp:effectExtent l="0" t="0" r="9525" b="9525"/>
            <wp:docPr id="18" name="Picture 18" descr="G:\Dodjo Personal\Google Drive\Assignments\Fall 15\Software\Elections Project\SDD\Resubmitted Stuff\SDD_ENV_V4_Group2\SDD_ENV_V4\Class Diagrams\Complete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djo Personal\Google Drive\Assignments\Fall 15\Software\Elections Project\SDD\Resubmitted Stuff\SDD_ENV_V4_Group2\SDD_ENV_V4\Class Diagrams\Complete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01075" cy="4467225"/>
                    </a:xfrm>
                    <a:prstGeom prst="rect">
                      <a:avLst/>
                    </a:prstGeom>
                    <a:noFill/>
                    <a:ln>
                      <a:noFill/>
                    </a:ln>
                  </pic:spPr>
                </pic:pic>
              </a:graphicData>
            </a:graphic>
          </wp:inline>
        </w:drawing>
      </w:r>
    </w:p>
    <w:p w:rsidR="009B3654" w:rsidRPr="00E17607" w:rsidRDefault="00E855D3" w:rsidP="009B3654">
      <w:pPr>
        <w:widowControl w:val="0"/>
        <w:autoSpaceDE w:val="0"/>
        <w:autoSpaceDN w:val="0"/>
        <w:adjustRightInd w:val="0"/>
        <w:spacing w:after="0" w:line="255" w:lineRule="auto"/>
        <w:ind w:left="360" w:right="120"/>
        <w:rPr>
          <w:rFonts w:cs="ArialMT"/>
          <w:b/>
          <w:bCs/>
          <w:u w:color="0000FF"/>
        </w:rPr>
      </w:pPr>
      <w:r>
        <w:rPr>
          <w:rFonts w:cs="ArialMT"/>
          <w:b/>
          <w:bCs/>
          <w:u w:color="0000FF"/>
        </w:rPr>
        <w:t>Figure 4.1.0</w:t>
      </w:r>
      <w:r w:rsidR="009B3654">
        <w:rPr>
          <w:rFonts w:cs="ArialMT"/>
          <w:b/>
          <w:bCs/>
          <w:u w:color="0000FF"/>
        </w:rPr>
        <w:t>: EnV class diagram</w:t>
      </w:r>
    </w:p>
    <w:p w:rsidR="009B3654" w:rsidRDefault="009B3654">
      <w:pPr>
        <w:rPr>
          <w:rFonts w:cs="ArialMT"/>
          <w:b/>
          <w:bCs/>
          <w:u w:color="0000FF"/>
        </w:rPr>
      </w:pPr>
    </w:p>
    <w:p w:rsidR="00543231" w:rsidRDefault="00543231">
      <w:pPr>
        <w:rPr>
          <w:rFonts w:cs="ArialMT"/>
          <w:b/>
          <w:bCs/>
          <w:u w:color="0000FF"/>
        </w:rPr>
      </w:pPr>
      <w:r>
        <w:rPr>
          <w:rFonts w:cs="ArialMT"/>
          <w:b/>
          <w:bCs/>
          <w:u w:color="0000FF"/>
        </w:rPr>
        <w:br w:type="page"/>
      </w:r>
    </w:p>
    <w:p w:rsidR="00C545B8" w:rsidRDefault="00C545B8" w:rsidP="00C545B8">
      <w:pPr>
        <w:pStyle w:val="Heading3"/>
        <w:rPr>
          <w:u w:color="0000FF"/>
        </w:rPr>
      </w:pPr>
      <w:r>
        <w:rPr>
          <w:u w:color="0000FF"/>
        </w:rPr>
        <w:t xml:space="preserve">4.1.1 Voting </w:t>
      </w:r>
      <w:r w:rsidR="00E855D3">
        <w:rPr>
          <w:u w:color="0000FF"/>
        </w:rPr>
        <w:t>Subsystem</w:t>
      </w:r>
    </w:p>
    <w:p w:rsidR="00EC348B" w:rsidRDefault="00606D89" w:rsidP="00D721D8">
      <w:pPr>
        <w:widowControl w:val="0"/>
        <w:autoSpaceDE w:val="0"/>
        <w:autoSpaceDN w:val="0"/>
        <w:adjustRightInd w:val="0"/>
        <w:spacing w:after="0" w:line="255" w:lineRule="auto"/>
        <w:ind w:left="360" w:right="120"/>
        <w:rPr>
          <w:rFonts w:cs="ArialMT"/>
          <w:b/>
          <w:bCs/>
          <w:u w:color="0000FF"/>
        </w:rPr>
      </w:pPr>
      <w:r w:rsidRPr="00E17607">
        <w:rPr>
          <w:rFonts w:cs="ArialMT"/>
          <w:b/>
          <w:bCs/>
          <w:noProof/>
          <w:u w:color="0000FF"/>
        </w:rPr>
        <w:drawing>
          <wp:inline distT="0" distB="0" distL="0" distR="0">
            <wp:extent cx="8378190" cy="4178300"/>
            <wp:effectExtent l="0" t="0" r="3810" b="0"/>
            <wp:docPr id="63" name="Picture 63" descr="G:\Dodjo Personal\Google Drive\Assignments\Fall 15\Software\Elections Project\SDD\Hussam\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Dodjo Personal\Google Drive\Assignments\Fall 15\Software\Elections Project\SDD\Hussam\Vot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78190" cy="4178300"/>
                    </a:xfrm>
                    <a:prstGeom prst="rect">
                      <a:avLst/>
                    </a:prstGeom>
                    <a:noFill/>
                    <a:ln>
                      <a:noFill/>
                    </a:ln>
                  </pic:spPr>
                </pic:pic>
              </a:graphicData>
            </a:graphic>
          </wp:inline>
        </w:drawing>
      </w:r>
    </w:p>
    <w:p w:rsidR="00164008" w:rsidRPr="00E17607" w:rsidRDefault="00E855D3" w:rsidP="00D721D8">
      <w:pPr>
        <w:widowControl w:val="0"/>
        <w:autoSpaceDE w:val="0"/>
        <w:autoSpaceDN w:val="0"/>
        <w:adjustRightInd w:val="0"/>
        <w:spacing w:after="0" w:line="255" w:lineRule="auto"/>
        <w:ind w:left="360" w:right="120"/>
        <w:rPr>
          <w:rFonts w:cs="ArialMT"/>
          <w:b/>
          <w:bCs/>
          <w:u w:color="0000FF"/>
        </w:rPr>
      </w:pPr>
      <w:r>
        <w:rPr>
          <w:rFonts w:cs="ArialMT"/>
          <w:b/>
          <w:bCs/>
          <w:u w:color="0000FF"/>
        </w:rPr>
        <w:t>Figure 4.1.1</w:t>
      </w:r>
      <w:r w:rsidR="00164008">
        <w:rPr>
          <w:rFonts w:cs="ArialMT"/>
          <w:b/>
          <w:bCs/>
          <w:u w:color="0000FF"/>
        </w:rPr>
        <w:t>: The voting system’s class diagram</w:t>
      </w:r>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64" w:lineRule="exact"/>
        <w:rPr>
          <w:rFonts w:cs="TimesNewRomanPSMT"/>
          <w:u w:color="0000FF"/>
        </w:rPr>
      </w:pPr>
    </w:p>
    <w:p w:rsidR="00EC348B" w:rsidRPr="00E248F8" w:rsidRDefault="00EC348B" w:rsidP="00E855D3">
      <w:pPr>
        <w:pStyle w:val="Heading3"/>
        <w:rPr>
          <w:u w:color="0000FF"/>
        </w:rPr>
      </w:pPr>
      <w:r w:rsidRPr="00E248F8">
        <w:rPr>
          <w:i/>
          <w:iCs/>
          <w:szCs w:val="20"/>
        </w:rPr>
        <w:br w:type="page"/>
      </w:r>
      <w:r w:rsidR="00E855D3" w:rsidRPr="00E855D3">
        <w:rPr>
          <w:szCs w:val="20"/>
        </w:rPr>
        <w:t>4.1.2</w:t>
      </w:r>
      <w:r w:rsidR="00E855D3">
        <w:rPr>
          <w:i/>
          <w:iCs/>
          <w:szCs w:val="20"/>
        </w:rPr>
        <w:t xml:space="preserve"> </w:t>
      </w:r>
      <w:r w:rsidRPr="00E248F8">
        <w:rPr>
          <w:rFonts w:asciiTheme="minorHAnsi" w:hAnsiTheme="minorHAnsi"/>
          <w:bCs w:val="0"/>
          <w:sz w:val="24"/>
          <w:szCs w:val="20"/>
        </w:rPr>
        <w:t>Debating</w:t>
      </w:r>
      <w:r w:rsidR="000670DC" w:rsidRPr="00E248F8">
        <w:rPr>
          <w:rFonts w:asciiTheme="minorHAnsi" w:hAnsiTheme="minorHAnsi"/>
          <w:bCs w:val="0"/>
          <w:sz w:val="24"/>
          <w:szCs w:val="20"/>
        </w:rPr>
        <w:t xml:space="preserve"> and Campaigning</w:t>
      </w:r>
    </w:p>
    <w:p w:rsidR="000670DC" w:rsidRPr="00E17607" w:rsidRDefault="000670DC" w:rsidP="00EC348B">
      <w:pPr>
        <w:widowControl w:val="0"/>
        <w:autoSpaceDE w:val="0"/>
        <w:autoSpaceDN w:val="0"/>
        <w:adjustRightInd w:val="0"/>
        <w:spacing w:after="0" w:line="255" w:lineRule="auto"/>
        <w:ind w:left="360" w:right="120"/>
        <w:rPr>
          <w:rFonts w:cs="ArialMT"/>
          <w:b/>
          <w:bCs/>
          <w:u w:color="0000FF"/>
        </w:rPr>
      </w:pPr>
    </w:p>
    <w:p w:rsidR="00EC348B" w:rsidRPr="00E17607" w:rsidRDefault="00EC348B" w:rsidP="00EC348B">
      <w:pPr>
        <w:widowControl w:val="0"/>
        <w:autoSpaceDE w:val="0"/>
        <w:autoSpaceDN w:val="0"/>
        <w:adjustRightInd w:val="0"/>
        <w:spacing w:after="0" w:line="255" w:lineRule="auto"/>
        <w:ind w:right="120"/>
        <w:rPr>
          <w:rFonts w:cs="ArialMT"/>
          <w:b/>
          <w:bCs/>
          <w:u w:color="0000FF"/>
        </w:rPr>
      </w:pPr>
    </w:p>
    <w:p w:rsidR="00EC348B" w:rsidRDefault="00E248F8" w:rsidP="00EC348B">
      <w:pPr>
        <w:widowControl w:val="0"/>
        <w:autoSpaceDE w:val="0"/>
        <w:autoSpaceDN w:val="0"/>
        <w:adjustRightInd w:val="0"/>
        <w:spacing w:after="0" w:line="255" w:lineRule="auto"/>
        <w:ind w:right="120"/>
        <w:rPr>
          <w:bCs/>
          <w:i/>
          <w:iCs/>
          <w:szCs w:val="20"/>
        </w:rPr>
      </w:pPr>
      <w:r>
        <w:rPr>
          <w:bCs/>
          <w:i/>
          <w:iCs/>
          <w:noProof/>
          <w:szCs w:val="20"/>
        </w:rPr>
        <w:drawing>
          <wp:inline distT="0" distB="0" distL="0" distR="0">
            <wp:extent cx="8607425" cy="47294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ating+Campaigning.png"/>
                    <pic:cNvPicPr/>
                  </pic:nvPicPr>
                  <pic:blipFill>
                    <a:blip r:embed="rId13">
                      <a:extLst>
                        <a:ext uri="{28A0092B-C50C-407E-A947-70E740481C1C}">
                          <a14:useLocalDpi xmlns:a14="http://schemas.microsoft.com/office/drawing/2010/main" val="0"/>
                        </a:ext>
                      </a:extLst>
                    </a:blip>
                    <a:stretch>
                      <a:fillRect/>
                    </a:stretch>
                  </pic:blipFill>
                  <pic:spPr>
                    <a:xfrm>
                      <a:off x="0" y="0"/>
                      <a:ext cx="8607425" cy="4729480"/>
                    </a:xfrm>
                    <a:prstGeom prst="rect">
                      <a:avLst/>
                    </a:prstGeom>
                  </pic:spPr>
                </pic:pic>
              </a:graphicData>
            </a:graphic>
          </wp:inline>
        </w:drawing>
      </w:r>
    </w:p>
    <w:p w:rsidR="00164008" w:rsidRDefault="00164008" w:rsidP="00EC348B">
      <w:pPr>
        <w:widowControl w:val="0"/>
        <w:autoSpaceDE w:val="0"/>
        <w:autoSpaceDN w:val="0"/>
        <w:adjustRightInd w:val="0"/>
        <w:spacing w:after="0" w:line="255" w:lineRule="auto"/>
        <w:ind w:right="120"/>
        <w:rPr>
          <w:bCs/>
          <w:i/>
          <w:iCs/>
          <w:szCs w:val="20"/>
        </w:rPr>
      </w:pPr>
    </w:p>
    <w:p w:rsidR="00164008" w:rsidRPr="00164008" w:rsidRDefault="00E855D3" w:rsidP="00E855D3">
      <w:pPr>
        <w:widowControl w:val="0"/>
        <w:autoSpaceDE w:val="0"/>
        <w:autoSpaceDN w:val="0"/>
        <w:adjustRightInd w:val="0"/>
        <w:spacing w:after="0" w:line="255" w:lineRule="auto"/>
        <w:ind w:right="120"/>
        <w:rPr>
          <w:b/>
          <w:i/>
          <w:iCs/>
          <w:szCs w:val="20"/>
        </w:rPr>
        <w:sectPr w:rsidR="00164008" w:rsidRPr="00164008" w:rsidSect="00EC348B">
          <w:pgSz w:w="15840" w:h="12240" w:orient="landscape"/>
          <w:pgMar w:top="1440" w:right="1060" w:bottom="1440" w:left="1225" w:header="720" w:footer="720" w:gutter="0"/>
          <w:cols w:space="720"/>
          <w:noEndnote/>
        </w:sectPr>
      </w:pPr>
      <w:r>
        <w:rPr>
          <w:b/>
          <w:i/>
          <w:iCs/>
          <w:szCs w:val="20"/>
        </w:rPr>
        <w:t>Figure 4.1.2</w:t>
      </w:r>
      <w:r w:rsidR="00164008" w:rsidRPr="00164008">
        <w:rPr>
          <w:b/>
          <w:i/>
          <w:iCs/>
          <w:szCs w:val="20"/>
        </w:rPr>
        <w:t>: The debating system’s class diagram</w:t>
      </w:r>
    </w:p>
    <w:p w:rsidR="00746BB6" w:rsidRPr="00E17607" w:rsidRDefault="00746BB6" w:rsidP="00D721D8">
      <w:pPr>
        <w:pStyle w:val="Heading2"/>
        <w:rPr>
          <w:rFonts w:asciiTheme="minorHAnsi" w:hAnsiTheme="minorHAnsi"/>
          <w:bCs w:val="0"/>
          <w:i w:val="0"/>
          <w:iCs w:val="0"/>
          <w:szCs w:val="20"/>
        </w:rPr>
      </w:pPr>
      <w:bookmarkStart w:id="20" w:name="_Toc437346677"/>
      <w:r w:rsidRPr="00E17607">
        <w:rPr>
          <w:rFonts w:asciiTheme="minorHAnsi" w:hAnsiTheme="minorHAnsi"/>
          <w:bCs w:val="0"/>
          <w:i w:val="0"/>
          <w:iCs w:val="0"/>
          <w:szCs w:val="20"/>
        </w:rPr>
        <w:t>4.2 Data Dictionary</w:t>
      </w:r>
      <w:bookmarkEnd w:id="20"/>
    </w:p>
    <w:p w:rsidR="00746BB6" w:rsidRPr="00E17607" w:rsidRDefault="00746BB6">
      <w:pPr>
        <w:widowControl w:val="0"/>
        <w:autoSpaceDE w:val="0"/>
        <w:autoSpaceDN w:val="0"/>
        <w:adjustRightInd w:val="0"/>
        <w:spacing w:after="0" w:line="122" w:lineRule="exact"/>
        <w:rPr>
          <w:rFonts w:cs="TimesNewRomanPSMT"/>
          <w:u w:color="0000FF"/>
        </w:rPr>
      </w:pPr>
    </w:p>
    <w:p w:rsidR="00746BB6" w:rsidRPr="00E17607" w:rsidRDefault="00085BAC" w:rsidP="00085BAC">
      <w:pPr>
        <w:widowControl w:val="0"/>
        <w:autoSpaceDE w:val="0"/>
        <w:autoSpaceDN w:val="0"/>
        <w:adjustRightInd w:val="0"/>
        <w:spacing w:after="0" w:line="249" w:lineRule="auto"/>
        <w:ind w:left="360"/>
        <w:jc w:val="both"/>
        <w:rPr>
          <w:rFonts w:cs="ArialMT"/>
          <w:u w:color="0000FF"/>
        </w:rPr>
      </w:pPr>
      <w:r w:rsidRPr="00E17607">
        <w:rPr>
          <w:rFonts w:cs="ArialMT"/>
          <w:u w:color="0000FF"/>
        </w:rPr>
        <w:t>In this subsection, we list the structure including attributes and methods for each of the classes mentioned in section 4.1.</w:t>
      </w:r>
    </w:p>
    <w:p w:rsidR="000670DC" w:rsidRPr="00E17607" w:rsidRDefault="000670DC" w:rsidP="000670DC">
      <w:pPr>
        <w:widowControl w:val="0"/>
        <w:autoSpaceDE w:val="0"/>
        <w:autoSpaceDN w:val="0"/>
        <w:adjustRightInd w:val="0"/>
        <w:spacing w:after="0" w:line="249" w:lineRule="auto"/>
        <w:jc w:val="both"/>
        <w:rPr>
          <w:rFonts w:cs="ArialMT"/>
          <w:u w:color="0000FF"/>
        </w:rPr>
      </w:pPr>
    </w:p>
    <w:p w:rsidR="000670DC" w:rsidRPr="00E17607" w:rsidRDefault="000670DC" w:rsidP="005A5F99">
      <w:pPr>
        <w:widowControl w:val="0"/>
        <w:autoSpaceDE w:val="0"/>
        <w:autoSpaceDN w:val="0"/>
        <w:adjustRightInd w:val="0"/>
        <w:spacing w:after="0" w:line="249" w:lineRule="auto"/>
        <w:jc w:val="both"/>
        <w:rPr>
          <w:rFonts w:cs="ArialMT"/>
          <w:b/>
          <w:bCs/>
          <w:u w:color="0000FF"/>
        </w:rPr>
      </w:pPr>
      <w:r w:rsidRPr="00E17607">
        <w:rPr>
          <w:rFonts w:cs="ArialMT"/>
          <w:b/>
          <w:bCs/>
          <w:u w:color="0000FF"/>
        </w:rPr>
        <w:br w:type="page"/>
      </w:r>
    </w:p>
    <w:p w:rsidR="000670DC" w:rsidRPr="00E17607" w:rsidRDefault="000670DC" w:rsidP="000670DC">
      <w:pPr>
        <w:widowControl w:val="0"/>
        <w:autoSpaceDE w:val="0"/>
        <w:autoSpaceDN w:val="0"/>
        <w:adjustRightInd w:val="0"/>
        <w:spacing w:after="0" w:line="249" w:lineRule="auto"/>
        <w:jc w:val="both"/>
        <w:rPr>
          <w:rFonts w:cs="ArialMT"/>
          <w:b/>
          <w:bCs/>
          <w:u w:color="0000FF"/>
        </w:rPr>
      </w:pPr>
    </w:p>
    <w:p w:rsidR="000670DC" w:rsidRPr="00E17607" w:rsidRDefault="00606D89" w:rsidP="000670DC">
      <w:pPr>
        <w:spacing w:after="0" w:line="240" w:lineRule="auto"/>
      </w:pPr>
      <w:r w:rsidRPr="00E17607">
        <w:rPr>
          <w:noProof/>
        </w:rPr>
        <w:drawing>
          <wp:inline distT="0" distB="0" distL="0" distR="0">
            <wp:extent cx="1371600" cy="1392555"/>
            <wp:effectExtent l="0" t="0" r="0" b="0"/>
            <wp:docPr id="92" name="Picture 11" descr="G:\Dodjo Personal\Google Drive\Assignments\Fall 15\Software\Elections Project\SDD\Hussam\Voting Classes Pi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odjo Personal\Google Drive\Assignments\Fall 15\Software\Elections Project\SDD\Hussam\Voting Classes Pics\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392555"/>
                    </a:xfrm>
                    <a:prstGeom prst="rect">
                      <a:avLst/>
                    </a:prstGeom>
                    <a:noFill/>
                    <a:ln>
                      <a:noFill/>
                    </a:ln>
                  </pic:spPr>
                </pic:pic>
              </a:graphicData>
            </a:graphic>
          </wp:inline>
        </w:drawing>
      </w:r>
    </w:p>
    <w:p w:rsidR="000670DC" w:rsidRPr="00E17607" w:rsidRDefault="000670DC" w:rsidP="000670DC">
      <w:pPr>
        <w:spacing w:after="0" w:line="240" w:lineRule="auto"/>
      </w:pPr>
    </w:p>
    <w:tbl>
      <w:tblPr>
        <w:tblW w:w="10257"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User</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That is the basic class for any user in the system. This class is the one that any other type of user inherits from; the admin, the candidate and the voter.</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systemID : string</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The ID of the user logging in to the system</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passHashed : string</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Hash of user password</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email : string</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The email of the user to which all details will be sent.</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phoneNumber : string</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The phone numbr of the user to which mobile authentication would take place using.</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 xml:space="preserve"> Methods: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Methods description</w:t>
            </w:r>
          </w:p>
        </w:tc>
      </w:tr>
      <w:tr w:rsidR="000670DC" w:rsidRPr="00E17607" w:rsidTr="00E17607">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changePassword() : void</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Function that starts password changing process.</w:t>
            </w:r>
          </w:p>
        </w:tc>
      </w:tr>
      <w:tr w:rsidR="00E17607" w:rsidRPr="00E17607" w:rsidTr="00E17607">
        <w:tc>
          <w:tcPr>
            <w:tcW w:w="4231" w:type="dxa"/>
            <w:shd w:val="clear" w:color="auto" w:fill="auto"/>
            <w:tcMar>
              <w:left w:w="54" w:type="dxa"/>
            </w:tcMar>
          </w:tcPr>
          <w:p w:rsidR="00E17607" w:rsidRPr="00E17607" w:rsidRDefault="00E17607"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AccessSystem() : bool</w:t>
            </w:r>
          </w:p>
        </w:tc>
        <w:tc>
          <w:tcPr>
            <w:tcW w:w="6026" w:type="dxa"/>
            <w:shd w:val="clear" w:color="auto" w:fill="auto"/>
            <w:tcMar>
              <w:left w:w="54" w:type="dxa"/>
            </w:tcMar>
          </w:tcPr>
          <w:p w:rsidR="00E17607" w:rsidRPr="00E17607" w:rsidRDefault="00E17607"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Decides whether the user has the right to log in through an account to the system or not, and decides the type of access if he can log in.</w:t>
            </w:r>
          </w:p>
        </w:tc>
      </w:tr>
      <w:tr w:rsidR="00E17607" w:rsidRPr="00E17607" w:rsidTr="00E17607">
        <w:tc>
          <w:tcPr>
            <w:tcW w:w="4231" w:type="dxa"/>
            <w:shd w:val="clear" w:color="auto" w:fill="auto"/>
            <w:tcMar>
              <w:left w:w="54" w:type="dxa"/>
            </w:tcMar>
          </w:tcPr>
          <w:p w:rsidR="00E17607" w:rsidRPr="00E17607" w:rsidRDefault="00E17607"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viewPrevious (Debate room, profile)</w:t>
            </w:r>
          </w:p>
        </w:tc>
        <w:tc>
          <w:tcPr>
            <w:tcW w:w="6026" w:type="dxa"/>
            <w:shd w:val="clear" w:color="auto" w:fill="auto"/>
            <w:tcMar>
              <w:left w:w="54" w:type="dxa"/>
            </w:tcMar>
          </w:tcPr>
          <w:p w:rsidR="00E17607" w:rsidRPr="00E17607" w:rsidRDefault="00E17607"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This function allows the user to browse and view the old posts on profiles, or see old debates stored on the system.</w:t>
            </w:r>
          </w:p>
        </w:tc>
      </w:tr>
    </w:tbl>
    <w:p w:rsidR="000670DC" w:rsidRPr="00E17607" w:rsidRDefault="000670DC" w:rsidP="000670DC">
      <w:pPr>
        <w:spacing w:after="0" w:line="240" w:lineRule="auto"/>
      </w:pPr>
    </w:p>
    <w:p w:rsidR="00E17607" w:rsidRDefault="00E17607" w:rsidP="000670DC"/>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871855" cy="488950"/>
            <wp:effectExtent l="0" t="0" r="4445" b="6350"/>
            <wp:docPr id="91" name="Picture 13" descr="G:\Dodjo Personal\Google Drive\Assignments\Fall 15\Software\Elections Project\SDD\Hussam\Voting Classes Pics\cand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djo Personal\Google Drive\Assignments\Fall 15\Software\Elections Project\SDD\Hussam\Voting Classes Pics\candida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1855" cy="488950"/>
                    </a:xfrm>
                    <a:prstGeom prst="rect">
                      <a:avLst/>
                    </a:prstGeom>
                    <a:noFill/>
                    <a:ln>
                      <a:noFill/>
                    </a:ln>
                  </pic:spPr>
                </pic:pic>
              </a:graphicData>
            </a:graphic>
          </wp:inline>
        </w:drawing>
      </w:r>
    </w:p>
    <w:p w:rsidR="000670DC" w:rsidRPr="00E17607" w:rsidRDefault="000670DC" w:rsidP="000670DC">
      <w:pPr>
        <w:spacing w:after="0" w:line="240" w:lineRule="auto"/>
      </w:pP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6"/>
        <w:gridCol w:w="4986"/>
      </w:tblGrid>
      <w:tr w:rsidR="005A5F99" w:rsidRPr="00E17607" w:rsidTr="005A5F99">
        <w:trPr>
          <w:cantSplit/>
        </w:trPr>
        <w:tc>
          <w:tcPr>
            <w:tcW w:w="4986" w:type="dxa"/>
            <w:tcBorders>
              <w:right w:val="nil"/>
            </w:tcBorders>
            <w:tcMar>
              <w:left w:w="54" w:type="dxa"/>
            </w:tcMar>
          </w:tcPr>
          <w:p w:rsidR="005A5F99" w:rsidRPr="00E17607" w:rsidRDefault="005A5F99" w:rsidP="005A5F99">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4986" w:type="dxa"/>
            <w:tcBorders>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Candidate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4986" w:type="dxa"/>
            <w:tcBorders>
              <w:top w:val="nil"/>
              <w:left w:val="single" w:sz="2" w:space="0" w:color="000000"/>
              <w:right w:val="single" w:sz="2" w:space="0" w:color="000000"/>
            </w:tcBorders>
            <w:tcMar>
              <w:left w:w="54" w:type="dxa"/>
            </w:tcMar>
          </w:tcPr>
          <w:p w:rsidR="005A5F99" w:rsidRPr="00E17607" w:rsidRDefault="00723DD9" w:rsidP="00723DD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This class represents the candidate in our system. This is not a voter class at all. </w:t>
            </w:r>
            <w:r w:rsidR="00E17607" w:rsidRPr="00E17607">
              <w:rPr>
                <w:rFonts w:asciiTheme="minorHAnsi" w:hAnsiTheme="minorHAnsi" w:cs="Times New Roman"/>
                <w:sz w:val="22"/>
                <w:szCs w:val="22"/>
              </w:rPr>
              <w:t>In addition,</w:t>
            </w:r>
            <w:r w:rsidRPr="00E17607">
              <w:rPr>
                <w:rFonts w:asciiTheme="minorHAnsi" w:hAnsiTheme="minorHAnsi" w:cs="Times New Roman"/>
                <w:sz w:val="22"/>
                <w:szCs w:val="22"/>
              </w:rPr>
              <w:t xml:space="preserve"> it may represent individuals as well as parties. It inherits from “user”.</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profile : profile</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profile that the candidates creates for himself on the website.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Debate_in_action : Debate room</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That is the debate room that the candidate is already using to debate with other candidate at the same time while users can see their debate live. </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b/>
                <w:bCs/>
                <w:sz w:val="22"/>
                <w:szCs w:val="22"/>
              </w:rPr>
              <w:t>Methods:</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b/>
                <w:bCs/>
                <w:sz w:val="22"/>
                <w:szCs w:val="22"/>
              </w:rPr>
              <w:t>Method Description:</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Post_on_profile(posts)</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function that the candidate uses to post any content he desires on his profile on the website.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tabs>
                <w:tab w:val="center" w:pos="2438"/>
              </w:tabs>
              <w:spacing w:line="360" w:lineRule="auto"/>
              <w:rPr>
                <w:rFonts w:asciiTheme="minorHAnsi" w:hAnsiTheme="minorHAnsi" w:cs="Times New Roman"/>
                <w:sz w:val="22"/>
                <w:szCs w:val="22"/>
              </w:rPr>
            </w:pPr>
            <w:r w:rsidRPr="00E17607">
              <w:rPr>
                <w:rFonts w:asciiTheme="minorHAnsi" w:hAnsiTheme="minorHAnsi" w:cs="Times New Roman"/>
                <w:sz w:val="22"/>
                <w:szCs w:val="22"/>
              </w:rPr>
              <w:t>DeleteContent(posts)</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function that the candidate uses to delete any content he desires on his profile on the website.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rPr>
                <w:rFonts w:cs="Cambria"/>
                <w:cs/>
                <w:lang w:val="hi-IN" w:eastAsia="zh-CN" w:bidi="hi-IN"/>
              </w:rPr>
            </w:pPr>
            <w:r w:rsidRPr="00E17607">
              <w:rPr>
                <w:rFonts w:eastAsia="Times New Roman" w:cs="Times New Roman"/>
                <w:lang w:eastAsia="zh-CN" w:bidi="hi-IN"/>
              </w:rPr>
              <w:t>getSlogan() : String</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The function to get the slogan from the candidate.  </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bCs/>
                <w:sz w:val="22"/>
                <w:szCs w:val="22"/>
              </w:rPr>
            </w:pPr>
            <w:r w:rsidRPr="00E17607">
              <w:rPr>
                <w:rFonts w:asciiTheme="minorHAnsi" w:hAnsiTheme="minorHAnsi" w:cs="Times New Roman"/>
                <w:bCs/>
                <w:sz w:val="22"/>
                <w:szCs w:val="22"/>
              </w:rPr>
              <w:t>setSlogan(slogan : String) : void</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bCs/>
                <w:sz w:val="22"/>
                <w:szCs w:val="22"/>
              </w:rPr>
            </w:pPr>
            <w:r w:rsidRPr="00E17607">
              <w:rPr>
                <w:rFonts w:asciiTheme="minorHAnsi" w:hAnsiTheme="minorHAnsi" w:cs="Times New Roman"/>
                <w:bCs/>
                <w:sz w:val="22"/>
                <w:szCs w:val="22"/>
              </w:rPr>
              <w:t>This function sets the slogan that the candidate has decided before on the profile.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getNumber() : integer</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The function to get the number from the candidate.  </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tabs>
                <w:tab w:val="left" w:pos="1296"/>
              </w:tabs>
              <w:rPr>
                <w:rFonts w:cs="Cambria"/>
                <w:cs/>
                <w:lang w:val="hi-IN" w:eastAsia="zh-CN" w:bidi="hi-IN"/>
              </w:rPr>
            </w:pPr>
            <w:r w:rsidRPr="00E17607">
              <w:rPr>
                <w:rFonts w:eastAsia="Times New Roman" w:cs="Times New Roman"/>
                <w:lang w:eastAsia="zh-CN" w:bidi="hi-IN"/>
              </w:rPr>
              <w:t>setNumber(number : integer) : void</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bCs/>
                <w:sz w:val="22"/>
                <w:szCs w:val="22"/>
              </w:rPr>
              <w:t>This function sets the number that the candidate has decided before on the profile.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getName() : String</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The function to get the name from the candidate.  </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tabs>
                <w:tab w:val="left" w:pos="1072"/>
              </w:tabs>
              <w:rPr>
                <w:rFonts w:cs="Cambria"/>
                <w:cs/>
                <w:lang w:val="hi-IN" w:eastAsia="zh-CN" w:bidi="hi-IN"/>
              </w:rPr>
            </w:pPr>
            <w:r w:rsidRPr="00E17607">
              <w:rPr>
                <w:rFonts w:eastAsia="Times New Roman" w:cs="Times New Roman"/>
                <w:lang w:eastAsia="zh-CN" w:bidi="hi-IN"/>
              </w:rPr>
              <w:t>setName(name : String) : void</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bCs/>
                <w:sz w:val="22"/>
                <w:szCs w:val="22"/>
              </w:rPr>
              <w:t>This function sets the name that the candidate has decided before on the profile.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getDebate_in_action() : Debate room</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This function is used to create a debate room for the candidate to participate in. </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setDebate_in_action(Debate_in_action : Debate room) : void</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This function sets the debate room called debate_in_action for the candidate.</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post_in_Debate() : bool</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function that allows the candidate to participate in debate, and returns whether it is possible or not.</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payForAds_onSocialMedia(Posts, string : slogan)</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This function allows the candidate to post his posts on social media too and then charges him for that campaigning. </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complain_aboutOtherCandidate(Posts, System Administrator)</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This function allows the candidate to complain about other candidates posts to the system administrator. </w:t>
            </w:r>
          </w:p>
        </w:tc>
      </w:tr>
      <w:tr w:rsidR="005A5F99" w:rsidRPr="00E17607" w:rsidTr="005A5F99">
        <w:trPr>
          <w:cantSplit/>
        </w:trPr>
        <w:tc>
          <w:tcPr>
            <w:tcW w:w="4986" w:type="dxa"/>
            <w:tcBorders>
              <w:top w:val="nil"/>
              <w:right w:val="nil"/>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campaign_allowed(System Administrator) : bool</w:t>
            </w:r>
          </w:p>
        </w:tc>
        <w:tc>
          <w:tcPr>
            <w:tcW w:w="4986" w:type="dxa"/>
            <w:tcBorders>
              <w:top w:val="nil"/>
              <w:left w:val="single" w:sz="2" w:space="0" w:color="000000"/>
              <w:right w:val="single" w:sz="2" w:space="0" w:color="000000"/>
            </w:tcBorders>
            <w:tcMar>
              <w:left w:w="54" w:type="dxa"/>
            </w:tcMar>
          </w:tcPr>
          <w:p w:rsidR="005A5F99" w:rsidRPr="00E17607" w:rsidRDefault="005A5F99" w:rsidP="005A5F99">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This function returns whether campaigning is allowed by the system administrator or not at that time. </w:t>
            </w:r>
          </w:p>
        </w:tc>
      </w:tr>
    </w:tbl>
    <w:p w:rsidR="005A5F99" w:rsidRPr="00E17607" w:rsidRDefault="005A5F99" w:rsidP="000670DC"/>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3115310" cy="967740"/>
            <wp:effectExtent l="0" t="0" r="8890" b="3810"/>
            <wp:docPr id="90" name="Picture 14" descr="G:\Dodjo Personal\Google Drive\Assignments\Fall 15\Software\Elections Project\SDD\Hussam\Voting Classes Pics\v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Dodjo Personal\Google Drive\Assignments\Fall 15\Software\Elections Project\SDD\Hussam\Voting Classes Pics\vo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5310" cy="967740"/>
                    </a:xfrm>
                    <a:prstGeom prst="rect">
                      <a:avLst/>
                    </a:prstGeom>
                    <a:noFill/>
                    <a:ln>
                      <a:noFill/>
                    </a:ln>
                  </pic:spPr>
                </pic:pic>
              </a:graphicData>
            </a:graphic>
          </wp:inline>
        </w:drawing>
      </w:r>
    </w:p>
    <w:p w:rsidR="000670DC" w:rsidRPr="00E17607" w:rsidRDefault="000670DC" w:rsidP="000670DC">
      <w:pPr>
        <w:spacing w:after="0" w:line="240" w:lineRule="auto"/>
      </w:pPr>
    </w:p>
    <w:tbl>
      <w:tblPr>
        <w:tblW w:w="10257" w:type="dxa"/>
        <w:tblInd w:w="-230"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DD10AA">
        <w:tc>
          <w:tcPr>
            <w:tcW w:w="4231" w:type="dxa"/>
            <w:tcBorders>
              <w:top w:val="single" w:sz="4" w:space="0" w:color="auto"/>
              <w:left w:val="single" w:sz="4" w:space="0" w:color="auto"/>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tcBorders>
              <w:top w:val="single" w:sz="4" w:space="0" w:color="auto"/>
              <w:left w:val="single" w:sz="2" w:space="0" w:color="000000"/>
              <w:bottom w:val="single" w:sz="2" w:space="0" w:color="000000"/>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voter</w:t>
            </w:r>
          </w:p>
        </w:tc>
      </w:tr>
      <w:tr w:rsidR="000670DC" w:rsidRPr="00E17607" w:rsidTr="00DD10AA">
        <w:tc>
          <w:tcPr>
            <w:tcW w:w="4231" w:type="dxa"/>
            <w:tcBorders>
              <w:top w:val="nil"/>
              <w:left w:val="single" w:sz="4" w:space="0" w:color="auto"/>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tcBorders>
              <w:top w:val="nil"/>
              <w:left w:val="single" w:sz="2" w:space="0" w:color="000000"/>
              <w:bottom w:val="single" w:sz="2" w:space="0" w:color="000000"/>
              <w:right w:val="single" w:sz="4" w:space="0" w:color="auto"/>
            </w:tcBorders>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Class for voter representation inside system. Inherits from “user” class.</w:t>
            </w:r>
          </w:p>
        </w:tc>
      </w:tr>
      <w:tr w:rsidR="000670DC" w:rsidRPr="00E17607" w:rsidTr="00DD10AA">
        <w:tc>
          <w:tcPr>
            <w:tcW w:w="4231" w:type="dxa"/>
            <w:tcBorders>
              <w:top w:val="nil"/>
              <w:left w:val="single" w:sz="4" w:space="0" w:color="auto"/>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tcBorders>
              <w:top w:val="nil"/>
              <w:left w:val="single" w:sz="2" w:space="0" w:color="000000"/>
              <w:bottom w:val="single" w:sz="2" w:space="0" w:color="000000"/>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DD10AA">
        <w:tc>
          <w:tcPr>
            <w:tcW w:w="4231" w:type="dxa"/>
            <w:tcBorders>
              <w:top w:val="nil"/>
              <w:left w:val="single" w:sz="4" w:space="0" w:color="auto"/>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nationalID : int</w:t>
            </w:r>
          </w:p>
        </w:tc>
        <w:tc>
          <w:tcPr>
            <w:tcW w:w="6026" w:type="dxa"/>
            <w:tcBorders>
              <w:top w:val="nil"/>
              <w:left w:val="single" w:sz="2" w:space="0" w:color="000000"/>
              <w:bottom w:val="single" w:sz="2" w:space="0" w:color="000000"/>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National ID of voter</w:t>
            </w:r>
          </w:p>
        </w:tc>
      </w:tr>
      <w:tr w:rsidR="000670DC" w:rsidRPr="00E17607" w:rsidTr="00DD10AA">
        <w:tc>
          <w:tcPr>
            <w:tcW w:w="4231" w:type="dxa"/>
            <w:tcBorders>
              <w:top w:val="nil"/>
              <w:left w:val="single" w:sz="4" w:space="0" w:color="auto"/>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DOB : int</w:t>
            </w:r>
          </w:p>
        </w:tc>
        <w:tc>
          <w:tcPr>
            <w:tcW w:w="6026" w:type="dxa"/>
            <w:tcBorders>
              <w:top w:val="nil"/>
              <w:left w:val="single" w:sz="2" w:space="0" w:color="000000"/>
              <w:bottom w:val="single" w:sz="2" w:space="0" w:color="000000"/>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Date of Birth of voter</w:t>
            </w:r>
          </w:p>
        </w:tc>
      </w:tr>
      <w:tr w:rsidR="00DD10AA" w:rsidRPr="00E17607" w:rsidTr="00DD10AA">
        <w:tc>
          <w:tcPr>
            <w:tcW w:w="4231" w:type="dxa"/>
            <w:tcBorders>
              <w:top w:val="nil"/>
              <w:left w:val="single" w:sz="4" w:space="0" w:color="auto"/>
              <w:bottom w:val="single" w:sz="2" w:space="0" w:color="000000"/>
              <w:right w:val="nil"/>
            </w:tcBorders>
            <w:shd w:val="clear" w:color="auto" w:fill="auto"/>
            <w:tcMar>
              <w:left w:w="54" w:type="dxa"/>
            </w:tcMar>
          </w:tcPr>
          <w:p w:rsidR="00DD10AA" w:rsidRPr="00E17607" w:rsidRDefault="00DD10AA"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Favorite candidate : string</w:t>
            </w:r>
          </w:p>
        </w:tc>
        <w:tc>
          <w:tcPr>
            <w:tcW w:w="6026" w:type="dxa"/>
            <w:tcBorders>
              <w:top w:val="nil"/>
              <w:left w:val="single" w:sz="2" w:space="0" w:color="000000"/>
              <w:bottom w:val="single" w:sz="2" w:space="0" w:color="000000"/>
              <w:right w:val="single" w:sz="4" w:space="0" w:color="auto"/>
            </w:tcBorders>
            <w:shd w:val="clear" w:color="auto" w:fill="auto"/>
            <w:tcMar>
              <w:left w:w="54" w:type="dxa"/>
            </w:tcMar>
          </w:tcPr>
          <w:p w:rsidR="00DD10AA" w:rsidRPr="00E17607" w:rsidRDefault="00DD10AA"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This attribute saves the voter’s favorite candidate in order to have his news all the time.</w:t>
            </w:r>
          </w:p>
        </w:tc>
      </w:tr>
      <w:tr w:rsidR="000670DC" w:rsidRPr="00E17607" w:rsidTr="00DD10AA">
        <w:tc>
          <w:tcPr>
            <w:tcW w:w="4231" w:type="dxa"/>
            <w:tcBorders>
              <w:top w:val="nil"/>
              <w:left w:val="single" w:sz="4" w:space="0" w:color="auto"/>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 xml:space="preserve"> Methods: </w:t>
            </w:r>
          </w:p>
        </w:tc>
        <w:tc>
          <w:tcPr>
            <w:tcW w:w="6026" w:type="dxa"/>
            <w:tcBorders>
              <w:top w:val="nil"/>
              <w:left w:val="single" w:sz="2" w:space="0" w:color="000000"/>
              <w:bottom w:val="single" w:sz="2" w:space="0" w:color="000000"/>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Methods description</w:t>
            </w:r>
          </w:p>
        </w:tc>
      </w:tr>
      <w:tr w:rsidR="000670DC" w:rsidRPr="00E17607" w:rsidTr="00DD10AA">
        <w:tc>
          <w:tcPr>
            <w:tcW w:w="4231" w:type="dxa"/>
            <w:tcBorders>
              <w:top w:val="nil"/>
              <w:left w:val="single" w:sz="4" w:space="0" w:color="auto"/>
              <w:bottom w:val="nil"/>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createVote (authKeyObj : authKey , selection : string) : vote</w:t>
            </w:r>
          </w:p>
        </w:tc>
        <w:tc>
          <w:tcPr>
            <w:tcW w:w="6026" w:type="dxa"/>
            <w:tcBorders>
              <w:top w:val="nil"/>
              <w:left w:val="single" w:sz="2" w:space="0" w:color="000000"/>
              <w:bottom w:val="nil"/>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Essential function so that the voter can create a vote ready to be pushed to the CTF</w:t>
            </w:r>
          </w:p>
        </w:tc>
      </w:tr>
      <w:tr w:rsidR="00DD10AA" w:rsidRPr="00E17607" w:rsidTr="00DD10AA">
        <w:tc>
          <w:tcPr>
            <w:tcW w:w="4231" w:type="dxa"/>
            <w:tcBorders>
              <w:top w:val="nil"/>
              <w:left w:val="single" w:sz="4" w:space="0" w:color="auto"/>
              <w:bottom w:val="single" w:sz="4" w:space="0" w:color="auto"/>
              <w:right w:val="nil"/>
            </w:tcBorders>
            <w:shd w:val="clear" w:color="auto" w:fill="auto"/>
            <w:tcMar>
              <w:left w:w="54" w:type="dxa"/>
            </w:tcMar>
          </w:tcPr>
          <w:p w:rsidR="00DD10AA" w:rsidRPr="00E17607" w:rsidRDefault="00DD10AA"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shareOnSocialMedia( posts, candidate)</w:t>
            </w:r>
          </w:p>
        </w:tc>
        <w:tc>
          <w:tcPr>
            <w:tcW w:w="6026" w:type="dxa"/>
            <w:tcBorders>
              <w:top w:val="nil"/>
              <w:left w:val="single" w:sz="2" w:space="0" w:color="000000"/>
              <w:bottom w:val="single" w:sz="4" w:space="0" w:color="auto"/>
              <w:right w:val="single" w:sz="4" w:space="0" w:color="auto"/>
            </w:tcBorders>
            <w:shd w:val="clear" w:color="auto" w:fill="auto"/>
            <w:tcMar>
              <w:left w:w="54" w:type="dxa"/>
            </w:tcMar>
          </w:tcPr>
          <w:p w:rsidR="00DD10AA" w:rsidRPr="00E17607" w:rsidRDefault="00DD10AA"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This method allows the voter to share anything related to a candidate from his profile to social media.</w:t>
            </w:r>
          </w:p>
        </w:tc>
      </w:tr>
    </w:tbl>
    <w:p w:rsidR="000670DC" w:rsidRPr="00E17607" w:rsidRDefault="000670DC" w:rsidP="000670DC">
      <w:pPr>
        <w:spacing w:after="0" w:line="240" w:lineRule="auto"/>
      </w:pPr>
    </w:p>
    <w:p w:rsidR="000670DC" w:rsidRPr="00E17607" w:rsidRDefault="000670DC" w:rsidP="000670DC">
      <w:r w:rsidRPr="00E17607">
        <w:br w:type="page"/>
      </w:r>
    </w:p>
    <w:p w:rsidR="000670DC" w:rsidRPr="00E17607" w:rsidRDefault="00606D89" w:rsidP="000670DC">
      <w:r w:rsidRPr="00E17607">
        <w:rPr>
          <w:noProof/>
        </w:rPr>
        <w:drawing>
          <wp:inline distT="0" distB="0" distL="0" distR="0">
            <wp:extent cx="967740" cy="765810"/>
            <wp:effectExtent l="0" t="0" r="3810" b="0"/>
            <wp:docPr id="89" name="Picture 22" descr="G:\Dodjo Personal\Google Drive\Assignments\Fall 15\Software\Elections Project\SDD\Hussam\Voting Classes Pic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Dodjo Personal\Google Drive\Assignments\Fall 15\Software\Elections Project\SDD\Hussam\Voting Classes Pics\vo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7740" cy="765810"/>
                    </a:xfrm>
                    <a:prstGeom prst="rect">
                      <a:avLst/>
                    </a:prstGeom>
                    <a:noFill/>
                    <a:ln>
                      <a:noFill/>
                    </a:ln>
                  </pic:spPr>
                </pic:pic>
              </a:graphicData>
            </a:graphic>
          </wp:inline>
        </w:drawing>
      </w:r>
    </w:p>
    <w:tbl>
      <w:tblPr>
        <w:tblW w:w="10257" w:type="dxa"/>
        <w:tblInd w:w="-230"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5F20E3">
        <w:tc>
          <w:tcPr>
            <w:tcW w:w="4231" w:type="dxa"/>
            <w:tcBorders>
              <w:top w:val="single" w:sz="2" w:space="0" w:color="000000"/>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vote</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Class for voter representation inside system. Inherits from “user” class.</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date : DateTIme</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Date and time of vote creation</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selection : string</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Vote information about choice in election</w:t>
            </w:r>
          </w:p>
        </w:tc>
      </w:tr>
    </w:tbl>
    <w:p w:rsidR="000670DC" w:rsidRPr="00E17607" w:rsidRDefault="000670DC" w:rsidP="000670DC"/>
    <w:p w:rsidR="000670DC" w:rsidRPr="00E17607" w:rsidRDefault="000670DC" w:rsidP="000670DC"/>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1010285" cy="690880"/>
            <wp:effectExtent l="0" t="0" r="0" b="0"/>
            <wp:docPr id="88" name="Picture 16" descr="G:\Dodjo Personal\Google Drive\Assignments\Fall 15\Software\Elections Project\SDD\Hussam\Voting Classes Pic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Dodjo Personal\Google Drive\Assignments\Fall 15\Software\Elections Project\SDD\Hussam\Voting Classes Pics\ke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285" cy="690880"/>
                    </a:xfrm>
                    <a:prstGeom prst="rect">
                      <a:avLst/>
                    </a:prstGeom>
                    <a:noFill/>
                    <a:ln>
                      <a:noFill/>
                    </a:ln>
                  </pic:spPr>
                </pic:pic>
              </a:graphicData>
            </a:graphic>
          </wp:inline>
        </w:drawing>
      </w:r>
    </w:p>
    <w:p w:rsidR="000670DC" w:rsidRPr="00E17607" w:rsidRDefault="000670DC" w:rsidP="000670DC">
      <w:pPr>
        <w:spacing w:after="0" w:line="240" w:lineRule="auto"/>
      </w:pPr>
    </w:p>
    <w:tbl>
      <w:tblPr>
        <w:tblW w:w="10257" w:type="dxa"/>
        <w:tblInd w:w="-230"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5F20E3">
        <w:tc>
          <w:tcPr>
            <w:tcW w:w="4231" w:type="dxa"/>
            <w:tcBorders>
              <w:top w:val="single" w:sz="2" w:space="0" w:color="000000"/>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authKey</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Class for authorization key representation inside system.</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date : DateTime</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 xml:space="preserve">Date and time of key issuing </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keyInfo : string</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Information of the key</w:t>
            </w:r>
          </w:p>
        </w:tc>
      </w:tr>
    </w:tbl>
    <w:p w:rsidR="000670DC" w:rsidRPr="00E17607" w:rsidRDefault="000670DC" w:rsidP="000670DC">
      <w:pPr>
        <w:spacing w:after="0" w:line="240" w:lineRule="auto"/>
      </w:pPr>
    </w:p>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1499235" cy="903605"/>
            <wp:effectExtent l="0" t="0" r="5715" b="0"/>
            <wp:docPr id="87" name="Picture 17" descr="G:\Dodjo Personal\Google Drive\Assignments\Fall 15\Software\Elections Project\SDD\Hussam\Voting Classes Pics\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Dodjo Personal\Google Drive\Assignments\Fall 15\Software\Elections Project\SDD\Hussam\Voting Classes Pics\mob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9235" cy="903605"/>
                    </a:xfrm>
                    <a:prstGeom prst="rect">
                      <a:avLst/>
                    </a:prstGeom>
                    <a:noFill/>
                    <a:ln>
                      <a:noFill/>
                    </a:ln>
                  </pic:spPr>
                </pic:pic>
              </a:graphicData>
            </a:graphic>
          </wp:inline>
        </w:drawing>
      </w:r>
    </w:p>
    <w:tbl>
      <w:tblPr>
        <w:tblW w:w="10257" w:type="dxa"/>
        <w:tblInd w:w="-230"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5F20E3">
        <w:tc>
          <w:tcPr>
            <w:tcW w:w="4231" w:type="dxa"/>
            <w:tcBorders>
              <w:top w:val="single" w:sz="2" w:space="0" w:color="000000"/>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mobileAuthentication</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Utility class for mobile authentication purposes</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 xml:space="preserve"> Methods: </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Methods description</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callMobile() : bool</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Verification call to voter’s phoneNumber</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sendSMS() : bool</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Send verification SMS to voter’s phoneNumber</w:t>
            </w:r>
          </w:p>
        </w:tc>
      </w:tr>
    </w:tbl>
    <w:p w:rsidR="000670DC" w:rsidRPr="00E17607" w:rsidRDefault="000670DC" w:rsidP="000670DC">
      <w:pPr>
        <w:spacing w:after="0" w:line="240" w:lineRule="auto"/>
      </w:pPr>
    </w:p>
    <w:p w:rsidR="000670DC" w:rsidRPr="00E17607" w:rsidRDefault="000670DC" w:rsidP="000670DC">
      <w:pPr>
        <w:spacing w:after="0" w:line="240" w:lineRule="auto"/>
      </w:pPr>
    </w:p>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2562225" cy="1967230"/>
            <wp:effectExtent l="0" t="0" r="9525" b="0"/>
            <wp:docPr id="86" name="Picture 18" descr="G:\Dodjo Personal\Google Drive\Assignments\Fall 15\Software\Elections Project\SDD\Hussam\Voting Classes Pic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Dodjo Personal\Google Drive\Assignments\Fall 15\Software\Elections Project\SDD\Hussam\Voting Classes Pics\ele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225" cy="1967230"/>
                    </a:xfrm>
                    <a:prstGeom prst="rect">
                      <a:avLst/>
                    </a:prstGeom>
                    <a:noFill/>
                    <a:ln>
                      <a:noFill/>
                    </a:ln>
                  </pic:spPr>
                </pic:pic>
              </a:graphicData>
            </a:graphic>
          </wp:inline>
        </w:drawing>
      </w:r>
    </w:p>
    <w:p w:rsidR="000670DC" w:rsidRPr="00E17607" w:rsidRDefault="000670DC" w:rsidP="000670DC">
      <w:pPr>
        <w:spacing w:after="0" w:line="240" w:lineRule="auto"/>
      </w:pPr>
    </w:p>
    <w:tbl>
      <w:tblPr>
        <w:tblW w:w="10257"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election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Class to represent an election inside the system</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StartDateTime : DateTime</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The date and time of elections start</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EndDateTime : DateTime</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sz w:val="22"/>
                <w:szCs w:val="22"/>
              </w:rPr>
              <w:t>The date and time of elections end</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voterList : array &lt; voter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Array of eligible voters in an election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phoneNumber : string</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The phone numbr of the user to which mobile authentication would take place using.</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 xml:space="preserve"> Methods: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Methods description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getResults () : filestreamPtr : filestream*</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Communciates with CTF to get results, returns a file output</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getStatistics () : filestreamPtr : filestream*</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Creates statistics about elections, returns a file output</w:t>
            </w:r>
          </w:p>
        </w:tc>
      </w:tr>
    </w:tbl>
    <w:p w:rsidR="000670DC" w:rsidRPr="00E17607" w:rsidRDefault="000670DC" w:rsidP="000670DC">
      <w:pPr>
        <w:spacing w:after="0" w:line="240" w:lineRule="auto"/>
      </w:pPr>
    </w:p>
    <w:p w:rsidR="000670DC" w:rsidRPr="00E17607" w:rsidRDefault="000670DC" w:rsidP="000670DC">
      <w:pPr>
        <w:spacing w:after="0" w:line="240" w:lineRule="auto"/>
      </w:pPr>
    </w:p>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3338830" cy="1552575"/>
            <wp:effectExtent l="0" t="0" r="0" b="9525"/>
            <wp:docPr id="85" name="Picture 19" descr="G:\Dodjo Personal\Google Drive\Assignments\Fall 15\Software\Elections Project\SDD\Hussam\Voting Classes Pics\electionCt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Dodjo Personal\Google Drive\Assignments\Fall 15\Software\Elections Project\SDD\Hussam\Voting Classes Pics\electionCtr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8830" cy="1552575"/>
                    </a:xfrm>
                    <a:prstGeom prst="rect">
                      <a:avLst/>
                    </a:prstGeom>
                    <a:noFill/>
                    <a:ln>
                      <a:noFill/>
                    </a:ln>
                  </pic:spPr>
                </pic:pic>
              </a:graphicData>
            </a:graphic>
          </wp:inline>
        </w:drawing>
      </w:r>
    </w:p>
    <w:p w:rsidR="000670DC" w:rsidRPr="00E17607" w:rsidRDefault="000670DC" w:rsidP="000670DC">
      <w:pPr>
        <w:spacing w:after="0" w:line="240" w:lineRule="auto"/>
      </w:pPr>
    </w:p>
    <w:tbl>
      <w:tblPr>
        <w:tblW w:w="10257" w:type="dxa"/>
        <w:tblInd w:w="-230"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5F20E3">
        <w:tc>
          <w:tcPr>
            <w:tcW w:w="4231" w:type="dxa"/>
            <w:tcBorders>
              <w:top w:val="single" w:sz="2" w:space="0" w:color="000000"/>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electionController</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Class to represent elections controller. May control more than one concurrent election.</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5F20E3">
        <w:tc>
          <w:tcPr>
            <w:tcW w:w="4231" w:type="dxa"/>
            <w:tcBorders>
              <w:top w:val="nil"/>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activeElections : array  &lt;election*&gt;</w:t>
            </w:r>
          </w:p>
        </w:tc>
        <w:tc>
          <w:tcPr>
            <w:tcW w:w="6026" w:type="dxa"/>
            <w:tcBorders>
              <w:top w:val="nil"/>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Array of all active elections</w:t>
            </w:r>
          </w:p>
        </w:tc>
      </w:tr>
      <w:tr w:rsidR="000670DC" w:rsidRPr="00E17607" w:rsidTr="005F20E3">
        <w:tc>
          <w:tcPr>
            <w:tcW w:w="4231" w:type="dxa"/>
            <w:tcBorders>
              <w:top w:val="nil"/>
              <w:left w:val="single" w:sz="2" w:space="0" w:color="000000"/>
              <w:bottom w:val="single" w:sz="4" w:space="0" w:color="auto"/>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 xml:space="preserve"> Methods: </w:t>
            </w:r>
          </w:p>
        </w:tc>
        <w:tc>
          <w:tcPr>
            <w:tcW w:w="6026" w:type="dxa"/>
            <w:tcBorders>
              <w:top w:val="nil"/>
              <w:left w:val="single" w:sz="2" w:space="0" w:color="000000"/>
              <w:bottom w:val="single" w:sz="4" w:space="0" w:color="auto"/>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Methods description</w:t>
            </w:r>
          </w:p>
        </w:tc>
      </w:tr>
      <w:tr w:rsidR="000670DC" w:rsidRPr="00E17607" w:rsidTr="005F20E3">
        <w:tc>
          <w:tcPr>
            <w:tcW w:w="4231"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creatNewElections() : void</w:t>
            </w:r>
          </w:p>
        </w:tc>
        <w:tc>
          <w:tcPr>
            <w:tcW w:w="6026"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Creates new elections</w:t>
            </w:r>
          </w:p>
        </w:tc>
      </w:tr>
      <w:tr w:rsidR="000670DC" w:rsidRPr="00E17607" w:rsidTr="005F20E3">
        <w:tc>
          <w:tcPr>
            <w:tcW w:w="4231"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deleteElections ( electionPtr : election*) : void</w:t>
            </w:r>
          </w:p>
        </w:tc>
        <w:tc>
          <w:tcPr>
            <w:tcW w:w="6026"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Delete a certain election</w:t>
            </w:r>
          </w:p>
        </w:tc>
      </w:tr>
      <w:tr w:rsidR="000670DC" w:rsidRPr="00E17607" w:rsidTr="005F20E3">
        <w:tc>
          <w:tcPr>
            <w:tcW w:w="4231"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startElection ( electionPtr : election*) : bool</w:t>
            </w:r>
          </w:p>
        </w:tc>
        <w:tc>
          <w:tcPr>
            <w:tcW w:w="6026"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Start a certain election</w:t>
            </w:r>
          </w:p>
        </w:tc>
      </w:tr>
      <w:tr w:rsidR="000670DC" w:rsidRPr="00E17607" w:rsidTr="005F20E3">
        <w:tc>
          <w:tcPr>
            <w:tcW w:w="4231"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setEndTime  ( electionPtr : election*) : bool</w:t>
            </w:r>
          </w:p>
        </w:tc>
        <w:tc>
          <w:tcPr>
            <w:tcW w:w="6026" w:type="dxa"/>
            <w:tcBorders>
              <w:top w:val="single" w:sz="4" w:space="0" w:color="auto"/>
              <w:left w:val="single" w:sz="4" w:space="0" w:color="auto"/>
              <w:bottom w:val="single" w:sz="4" w:space="0" w:color="auto"/>
              <w:right w:val="single" w:sz="4" w:space="0" w:color="auto"/>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Set the end time of a certain election</w:t>
            </w:r>
          </w:p>
        </w:tc>
      </w:tr>
      <w:tr w:rsidR="000670DC" w:rsidRPr="00E17607" w:rsidTr="005F20E3">
        <w:tc>
          <w:tcPr>
            <w:tcW w:w="4231" w:type="dxa"/>
            <w:tcBorders>
              <w:top w:val="single" w:sz="4" w:space="0" w:color="auto"/>
              <w:left w:val="single" w:sz="2" w:space="0" w:color="000000"/>
              <w:bottom w:val="single" w:sz="4" w:space="0" w:color="auto"/>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publishResults  ( electionPtr : election*) : filestreamPtr : filestream*</w:t>
            </w:r>
          </w:p>
        </w:tc>
        <w:tc>
          <w:tcPr>
            <w:tcW w:w="6026" w:type="dxa"/>
            <w:tcBorders>
              <w:top w:val="single" w:sz="4" w:space="0" w:color="auto"/>
              <w:left w:val="single" w:sz="2" w:space="0" w:color="000000"/>
              <w:bottom w:val="single" w:sz="4" w:space="0" w:color="auto"/>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Publish results of a certain election</w:t>
            </w:r>
          </w:p>
        </w:tc>
      </w:tr>
      <w:tr w:rsidR="000670DC" w:rsidRPr="00E17607" w:rsidTr="005F20E3">
        <w:tc>
          <w:tcPr>
            <w:tcW w:w="4231" w:type="dxa"/>
            <w:tcBorders>
              <w:top w:val="single" w:sz="4" w:space="0" w:color="auto"/>
              <w:left w:val="single" w:sz="2" w:space="0" w:color="000000"/>
              <w:bottom w:val="single" w:sz="2" w:space="0" w:color="000000"/>
              <w:right w:val="nil"/>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publishStatistics  ( electionPtr : election*) : filestreamPtr : filestream*</w:t>
            </w:r>
          </w:p>
        </w:tc>
        <w:tc>
          <w:tcPr>
            <w:tcW w:w="6026" w:type="dxa"/>
            <w:tcBorders>
              <w:top w:val="single" w:sz="4" w:space="0" w:color="auto"/>
              <w:left w:val="single" w:sz="2" w:space="0" w:color="000000"/>
              <w:bottom w:val="single" w:sz="2" w:space="0" w:color="000000"/>
              <w:right w:val="single" w:sz="2" w:space="0" w:color="000000"/>
            </w:tcBorders>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Publish statistics of a certain election</w:t>
            </w:r>
          </w:p>
        </w:tc>
      </w:tr>
    </w:tbl>
    <w:p w:rsidR="000670DC" w:rsidRPr="00E17607" w:rsidRDefault="000670DC" w:rsidP="000670DC">
      <w:pPr>
        <w:spacing w:after="0" w:line="240" w:lineRule="auto"/>
      </w:pPr>
    </w:p>
    <w:p w:rsidR="000670DC" w:rsidRPr="00E17607" w:rsidRDefault="000670DC" w:rsidP="000670DC">
      <w:pPr>
        <w:spacing w:after="0" w:line="240" w:lineRule="auto"/>
      </w:pPr>
    </w:p>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3072765" cy="1382395"/>
            <wp:effectExtent l="0" t="0" r="0" b="8255"/>
            <wp:docPr id="84" name="Picture 20" descr="G:\Dodjo Personal\Google Drive\Assignments\Fall 15\Software\Elections Project\SDD\Hussam\Voting Classes Pics\C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Dodjo Personal\Google Drive\Assignments\Fall 15\Software\Elections Project\SDD\Hussam\Voting Classes Pics\CL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765" cy="1382395"/>
                    </a:xfrm>
                    <a:prstGeom prst="rect">
                      <a:avLst/>
                    </a:prstGeom>
                    <a:noFill/>
                    <a:ln>
                      <a:noFill/>
                    </a:ln>
                  </pic:spPr>
                </pic:pic>
              </a:graphicData>
            </a:graphic>
          </wp:inline>
        </w:drawing>
      </w:r>
    </w:p>
    <w:p w:rsidR="000670DC" w:rsidRPr="00E17607" w:rsidRDefault="000670DC" w:rsidP="000670DC">
      <w:pPr>
        <w:spacing w:after="0" w:line="240" w:lineRule="auto"/>
      </w:pPr>
    </w:p>
    <w:tbl>
      <w:tblPr>
        <w:tblW w:w="10257"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CLA</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Central Legitimacy Agency (description as described in the document)</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authKeysIssued : array &lt;authKey&gt;</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Array of all keys issues.</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authVoters : array &lt;voter &gt;</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Array of all voters who took keys.</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 xml:space="preserve"> Methods: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Methods description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authenticateVoter (systemId : string) : authKey</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Essential function that authenticates a voter before voting and send him an authKey (if eligible to vote)</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addVoter (systemID : int) : bool</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Function that adds a certain voter to authVoters</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generateAuthKey() : authKey</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Utility function that generates a unique random authKey each invocation</w:t>
            </w:r>
          </w:p>
        </w:tc>
      </w:tr>
    </w:tbl>
    <w:p w:rsidR="000670DC" w:rsidRPr="00E17607" w:rsidRDefault="000670DC" w:rsidP="000670DC">
      <w:pPr>
        <w:spacing w:after="0" w:line="240" w:lineRule="auto"/>
      </w:pPr>
    </w:p>
    <w:p w:rsidR="000670DC" w:rsidRPr="00E17607" w:rsidRDefault="000670DC" w:rsidP="000670DC">
      <w:pPr>
        <w:spacing w:after="0" w:line="240" w:lineRule="auto"/>
      </w:pPr>
    </w:p>
    <w:p w:rsidR="000670DC" w:rsidRPr="00E17607" w:rsidRDefault="000670DC" w:rsidP="000670DC">
      <w:r w:rsidRPr="00E17607">
        <w:br w:type="page"/>
      </w:r>
    </w:p>
    <w:p w:rsidR="000670DC" w:rsidRPr="00E17607" w:rsidRDefault="00606D89" w:rsidP="000670DC">
      <w:pPr>
        <w:spacing w:after="0" w:line="240" w:lineRule="auto"/>
      </w:pPr>
      <w:r w:rsidRPr="00E17607">
        <w:rPr>
          <w:noProof/>
        </w:rPr>
        <w:drawing>
          <wp:inline distT="0" distB="0" distL="0" distR="0">
            <wp:extent cx="3285490" cy="1350645"/>
            <wp:effectExtent l="0" t="0" r="0" b="1905"/>
            <wp:docPr id="83" name="Picture 21" descr="G:\Dodjo Personal\Google Drive\Assignments\Fall 15\Software\Elections Project\SDD\Hussam\Voting Classes Pics\C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djo Personal\Google Drive\Assignments\Fall 15\Software\Elections Project\SDD\Hussam\Voting Classes Pics\CT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5490" cy="1350645"/>
                    </a:xfrm>
                    <a:prstGeom prst="rect">
                      <a:avLst/>
                    </a:prstGeom>
                    <a:noFill/>
                    <a:ln>
                      <a:noFill/>
                    </a:ln>
                  </pic:spPr>
                </pic:pic>
              </a:graphicData>
            </a:graphic>
          </wp:inline>
        </w:drawing>
      </w:r>
    </w:p>
    <w:p w:rsidR="000670DC" w:rsidRPr="00E17607" w:rsidRDefault="000670DC" w:rsidP="000670DC">
      <w:pPr>
        <w:spacing w:after="0" w:line="240" w:lineRule="auto"/>
      </w:pPr>
    </w:p>
    <w:tbl>
      <w:tblPr>
        <w:tblW w:w="10257"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000" w:firstRow="0" w:lastRow="0" w:firstColumn="0" w:lastColumn="0" w:noHBand="0" w:noVBand="0"/>
      </w:tblPr>
      <w:tblGrid>
        <w:gridCol w:w="4231"/>
        <w:gridCol w:w="6026"/>
      </w:tblGrid>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CTF</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6026" w:type="dxa"/>
            <w:shd w:val="clear" w:color="auto" w:fill="auto"/>
            <w:tcMar>
              <w:left w:w="54" w:type="dxa"/>
            </w:tcMar>
          </w:tcPr>
          <w:p w:rsidR="000670DC" w:rsidRPr="00E17607" w:rsidRDefault="000670DC" w:rsidP="005F20E3">
            <w:pPr>
              <w:spacing w:after="0" w:line="240" w:lineRule="auto"/>
              <w:rPr>
                <w:rFonts w:cs="Times New Roman"/>
              </w:rPr>
            </w:pPr>
            <w:r w:rsidRPr="00E17607">
              <w:rPr>
                <w:rFonts w:cs="Times New Roman"/>
              </w:rPr>
              <w:t>Central Tabulating Facility (description as described in the document)</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votes : array &lt;pair &lt;int, vote&gt;&gt;</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Array of pairs of receipts and votes to store votes information before tallying</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tallies : array &lt; pair&lt;int, int&gt;&gt;</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Array of pairs of election choice number and number of votes for that choice</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authKeysIssued : array &lt;authKey&gt;</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sz w:val="22"/>
                <w:szCs w:val="22"/>
              </w:rPr>
            </w:pPr>
            <w:r w:rsidRPr="00E17607">
              <w:rPr>
                <w:rFonts w:asciiTheme="minorHAnsi" w:hAnsiTheme="minorHAnsi" w:cs="Times New Roman"/>
                <w:sz w:val="22"/>
                <w:szCs w:val="22"/>
              </w:rPr>
              <w:t>same as CLA (actually copied from there)</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 xml:space="preserve"> Methods: </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
                <w:sz w:val="22"/>
                <w:szCs w:val="22"/>
              </w:rPr>
            </w:pPr>
            <w:r w:rsidRPr="00E17607">
              <w:rPr>
                <w:rFonts w:asciiTheme="minorHAnsi" w:hAnsiTheme="minorHAnsi" w:cs="Times New Roman"/>
                <w:b/>
                <w:sz w:val="22"/>
                <w:szCs w:val="22"/>
              </w:rPr>
              <w:t>Methods description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pushAuthKey ( authKeysIssued : array &lt;authKey&gt; ) : void</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Utility function that CLA uses to push the issued keys to the CTF</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pushAuthKey ( authKeyObj : authKey , voteObj : vote) receipt : int</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Voter uses this function to push his vote to the CF, return a digital receipt for the voter</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generateDigitalReceipt () : receipt : int</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Utility function that generates a unique random receipt each invocation</w:t>
            </w:r>
          </w:p>
        </w:tc>
      </w:tr>
      <w:tr w:rsidR="000670DC" w:rsidRPr="00E17607" w:rsidTr="005F20E3">
        <w:tc>
          <w:tcPr>
            <w:tcW w:w="4231"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tabulateVotes() : void</w:t>
            </w:r>
          </w:p>
        </w:tc>
        <w:tc>
          <w:tcPr>
            <w:tcW w:w="6026" w:type="dxa"/>
            <w:shd w:val="clear" w:color="auto" w:fill="auto"/>
            <w:tcMar>
              <w:left w:w="54" w:type="dxa"/>
            </w:tcMar>
          </w:tcPr>
          <w:p w:rsidR="000670DC" w:rsidRPr="00E17607" w:rsidRDefault="000670DC" w:rsidP="005F20E3">
            <w:pPr>
              <w:pStyle w:val="TableContents"/>
              <w:rPr>
                <w:rFonts w:asciiTheme="minorHAnsi" w:hAnsiTheme="minorHAnsi" w:cs="Times New Roman"/>
                <w:bCs/>
                <w:sz w:val="22"/>
                <w:szCs w:val="22"/>
              </w:rPr>
            </w:pPr>
            <w:r w:rsidRPr="00E17607">
              <w:rPr>
                <w:rFonts w:asciiTheme="minorHAnsi" w:hAnsiTheme="minorHAnsi" w:cs="Times New Roman"/>
                <w:bCs/>
                <w:sz w:val="22"/>
                <w:szCs w:val="22"/>
              </w:rPr>
              <w:t>Utility function that calculates tallies after voting is complete</w:t>
            </w:r>
          </w:p>
        </w:tc>
      </w:tr>
    </w:tbl>
    <w:p w:rsidR="000670DC" w:rsidRPr="00E17607" w:rsidRDefault="000670DC" w:rsidP="000670DC">
      <w:pPr>
        <w:spacing w:after="0" w:line="240" w:lineRule="auto"/>
      </w:pPr>
    </w:p>
    <w:p w:rsidR="003C6A31" w:rsidRPr="00E17607" w:rsidRDefault="000670DC">
      <w:pPr>
        <w:widowControl w:val="0"/>
        <w:autoSpaceDE w:val="0"/>
        <w:autoSpaceDN w:val="0"/>
        <w:adjustRightInd w:val="0"/>
        <w:spacing w:after="0" w:line="200" w:lineRule="exact"/>
        <w:rPr>
          <w:rFonts w:cs="TimesNewRomanPSMT"/>
          <w:u w:color="0000FF"/>
        </w:rPr>
      </w:pPr>
      <w:r w:rsidRPr="00E17607">
        <w:rPr>
          <w:rFonts w:cs="TimesNewRomanPSMT"/>
          <w:u w:color="0000FF"/>
        </w:rPr>
        <w:br w:type="page"/>
      </w:r>
    </w:p>
    <w:p w:rsidR="003C6A31" w:rsidRPr="00E17607" w:rsidRDefault="00606D89" w:rsidP="003C6A31">
      <w:pPr>
        <w:spacing w:line="256" w:lineRule="auto"/>
        <w:rPr>
          <w:rFonts w:eastAsia="Times New Roman"/>
        </w:rPr>
      </w:pPr>
      <w:r w:rsidRPr="00E17607">
        <w:rPr>
          <w:rFonts w:eastAsia="Times New Roman"/>
          <w:noProof/>
        </w:rPr>
        <w:drawing>
          <wp:inline distT="0" distB="0" distL="0" distR="0">
            <wp:extent cx="3848735" cy="2466975"/>
            <wp:effectExtent l="0" t="0" r="0" b="952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735" cy="2466975"/>
                    </a:xfrm>
                    <a:prstGeom prst="rect">
                      <a:avLst/>
                    </a:prstGeom>
                    <a:noFill/>
                    <a:ln>
                      <a:noFill/>
                    </a:ln>
                  </pic:spPr>
                </pic:pic>
              </a:graphicData>
            </a:graphic>
          </wp:inline>
        </w:drawing>
      </w:r>
    </w:p>
    <w:p w:rsidR="003C6A31" w:rsidRPr="00E17607" w:rsidRDefault="003C6A31" w:rsidP="003C6A31">
      <w:pPr>
        <w:spacing w:line="256" w:lineRule="auto"/>
        <w:rPr>
          <w:rFonts w:eastAsia="Times New Roman"/>
        </w:rPr>
      </w:pP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6"/>
      </w:tblGrid>
      <w:tr w:rsidR="003C6A31" w:rsidRPr="00E17607" w:rsidTr="00E6061F">
        <w:tc>
          <w:tcPr>
            <w:tcW w:w="4986" w:type="dxa"/>
            <w:tcBorders>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 xml:space="preserve">Class Name: </w:t>
            </w:r>
          </w:p>
        </w:tc>
        <w:tc>
          <w:tcPr>
            <w:tcW w:w="4986" w:type="dxa"/>
            <w:tcBorders>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Debate controller</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Brief Description:</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This class acts as a container for all the planned debates. It makes sure that no time clashes exist between debates and it will start and end the debates on the planned time without external intervention. Only the Admin can access this class.</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Attributes: (Fields):</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Attribute Description:</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xml:space="preserve"> -List_of_debates : vector&lt;Debate room&gt;</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A list of all created debates that will happen.</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xml:space="preserve"> -Debate_in_action : Debate room</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Debate that is taking place in current time, only one debate can take place on a given time.</w:t>
            </w:r>
          </w:p>
        </w:tc>
      </w:tr>
      <w:tr w:rsidR="003C6A31" w:rsidRPr="00E17607" w:rsidTr="00E6061F">
        <w:trPr>
          <w:trHeight w:val="332"/>
        </w:trPr>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-Start_times_list : vector&lt;Integer&gt;</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A sorted list of the start times of debates.</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Methods:</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Method Description:</w:t>
            </w:r>
          </w:p>
        </w:tc>
      </w:tr>
      <w:tr w:rsidR="003C6A31" w:rsidRPr="00E17607" w:rsidTr="005F20E3">
        <w:trPr>
          <w:trHeight w:val="2008"/>
        </w:trPr>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+Add_Debate(nw_db : Debate room) : bool</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admin uses this method to add a new debate to the schedule. It takes a Debate room object as a parameter then checks if its time is free and if so, it adds it to the “List of debates” and the “start time list” then returns true, otherwise it returns false.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+Delete_Debate(Index : Integer) : bool</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admin can delete a scheduled debate using this method. It takes the index of the debate to be deleted, checks if it exists, deletes it and returns true if found, returns false otherwise.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+Delay_debate(index : integer) : bool</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admin can delay a scheduled debate using this method. It takes the index of the debate to be delayed, checks if it exists, checks that there is no time clash for the new time delays it and returns true if no clash exists, returns false otherwise.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+Get_index(Candidate_names : String) : integer</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index of the debate given the name of candidates debating</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+check_if_available(time : time, date : date) : bool</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Checks if there is a debate scheduled in a given time and date, returns true if the time is free, false otherwise.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+setDebate_in_action(Debate_in_action : Debate room)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A setter for “Debate_in_action” called by the “start_controller” method if the debate starts.</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+Start Controller(time : time, date : date)</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This method acts as an internal clock, it checks every minute if a debate should start now or not. If a debate should start, the method calls the “start debate” method of the Debate room object. The method has to be called once by the admin after adding all the debates and should take the current time and date as a parameter</w:t>
            </w:r>
          </w:p>
        </w:tc>
      </w:tr>
    </w:tbl>
    <w:p w:rsidR="003C6A31" w:rsidRPr="00E17607" w:rsidRDefault="003C6A31" w:rsidP="003C6A31">
      <w:pPr>
        <w:spacing w:line="256" w:lineRule="auto"/>
        <w:rPr>
          <w:rFonts w:eastAsia="Times New Roman"/>
        </w:rPr>
      </w:pPr>
    </w:p>
    <w:p w:rsidR="003C6A31" w:rsidRPr="00E17607" w:rsidRDefault="00606D89" w:rsidP="003C6A31">
      <w:pPr>
        <w:spacing w:line="256" w:lineRule="auto"/>
        <w:rPr>
          <w:rFonts w:eastAsia="Times New Roman"/>
        </w:rPr>
      </w:pPr>
      <w:r w:rsidRPr="00E17607">
        <w:rPr>
          <w:rFonts w:eastAsia="Times New Roman"/>
          <w:noProof/>
        </w:rPr>
        <w:drawing>
          <wp:inline distT="0" distB="0" distL="0" distR="0">
            <wp:extent cx="3700145" cy="419989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145" cy="4199890"/>
                    </a:xfrm>
                    <a:prstGeom prst="rect">
                      <a:avLst/>
                    </a:prstGeom>
                    <a:noFill/>
                    <a:ln>
                      <a:noFill/>
                    </a:ln>
                  </pic:spPr>
                </pic:pic>
              </a:graphicData>
            </a:graphic>
          </wp:inline>
        </w:drawing>
      </w: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6"/>
      </w:tblGrid>
      <w:tr w:rsidR="003C6A31" w:rsidRPr="00E17607" w:rsidTr="00E6061F">
        <w:tc>
          <w:tcPr>
            <w:tcW w:w="4986" w:type="dxa"/>
            <w:tcBorders>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 xml:space="preserve">Class Name: </w:t>
            </w:r>
          </w:p>
        </w:tc>
        <w:tc>
          <w:tcPr>
            <w:tcW w:w="4986" w:type="dxa"/>
            <w:tcBorders>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Debate room</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Brief Description:</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This class models a Debate, its attributes, the methods that operates on them.</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Attributes: (Fields):</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Attribute Description:</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xml:space="preserve"> -Candidates_list : vector&lt;candidate&gt;</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A list of the candidates debating.</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xml:space="preserve"> -moderator : moderator</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moderator of this debate.</w:t>
            </w:r>
          </w:p>
        </w:tc>
      </w:tr>
      <w:tr w:rsidR="003C6A31" w:rsidRPr="00E17607" w:rsidTr="00E6061F">
        <w:trPr>
          <w:trHeight w:val="332"/>
        </w:trPr>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-date : date</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date for the debate.</w:t>
            </w:r>
          </w:p>
        </w:tc>
      </w:tr>
      <w:tr w:rsidR="003C6A31" w:rsidRPr="00E17607" w:rsidTr="00E6061F">
        <w:trPr>
          <w:trHeight w:val="332"/>
        </w:trPr>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-start_time : time</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planned starting time of the debate.</w:t>
            </w:r>
          </w:p>
        </w:tc>
      </w:tr>
      <w:tr w:rsidR="003C6A31" w:rsidRPr="00E17607" w:rsidTr="00E6061F">
        <w:trPr>
          <w:trHeight w:val="332"/>
        </w:trPr>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-end_time : time</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time in which the debate ends.</w:t>
            </w:r>
          </w:p>
        </w:tc>
      </w:tr>
      <w:tr w:rsidR="003C6A31" w:rsidRPr="00E17607" w:rsidTr="00E6061F">
        <w:trPr>
          <w:trHeight w:val="332"/>
        </w:trPr>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-mic_holder : user</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user that can post on the debate in any given time. Only one user (candidate, moderator) can post at any given time.</w:t>
            </w:r>
          </w:p>
        </w:tc>
      </w:tr>
      <w:tr w:rsidR="003C6A31" w:rsidRPr="00E17607" w:rsidTr="00E6061F">
        <w:trPr>
          <w:trHeight w:val="332"/>
        </w:trPr>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-posts : vector&lt;post&gt;</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a list of posts made by the users in this debate room.</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Methods:</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Method Description:</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+getCandidates_list() : vector&lt;candidate&gt;</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candidate list in this debate room.</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+setCandidates_list(Candidates_list : vector&lt;candidate&gt;)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xml:space="preserve">This method is called to set the “candidate_list” : the candidates will be debating in this room. </w:t>
            </w:r>
          </w:p>
        </w:tc>
      </w:tr>
      <w:tr w:rsidR="003C6A31" w:rsidRPr="00E17607" w:rsidTr="00E6061F">
        <w:tc>
          <w:tcPr>
            <w:tcW w:w="4986" w:type="dxa"/>
            <w:tcBorders>
              <w:top w:val="nil"/>
              <w:right w:val="nil"/>
            </w:tcBorders>
          </w:tcPr>
          <w:p w:rsidR="003C6A31" w:rsidRPr="00E17607" w:rsidRDefault="003C6A31" w:rsidP="003C6A31">
            <w:pPr>
              <w:widowControl w:val="0"/>
              <w:suppressLineNumbers/>
              <w:tabs>
                <w:tab w:val="right" w:pos="4877"/>
              </w:tabs>
              <w:suppressAutoHyphens/>
              <w:spacing w:after="0" w:line="360" w:lineRule="auto"/>
              <w:rPr>
                <w:rFonts w:eastAsia="Times New Roman" w:cs="FreeSans"/>
                <w:lang w:eastAsia="zh-CN" w:bidi="hi-IN"/>
              </w:rPr>
            </w:pPr>
            <w:r w:rsidRPr="00E17607">
              <w:rPr>
                <w:rFonts w:eastAsia="Times New Roman" w:cs="FreeSans"/>
                <w:lang w:eastAsia="zh-CN" w:bidi="hi-IN"/>
              </w:rPr>
              <w:t>+getModerator() : moderator</w:t>
            </w:r>
            <w:r w:rsidRPr="00E17607">
              <w:rPr>
                <w:rFonts w:eastAsia="Times New Roman" w:cs="FreeSans"/>
                <w:lang w:eastAsia="zh-CN" w:bidi="hi-IN"/>
              </w:rPr>
              <w:tab/>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moderator in this debate room.</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+setModerator(moderator : moderator)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Used to set or change the moderator of the debate.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+getDate() : date</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date of the debate.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+setDate(date : date)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Sets the date of the debate.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+getStart_time() : time</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starting time of this debate.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+setStart_time(start_time : time)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Sets the starting time of this debate.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+getEnd_time() : time</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end time of the debate.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+setEnd_time(end_time : time)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Sets the end time of the debate.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+getMic_holder() : user</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user that is allowed to post in that in a given time.</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+setMic_holder(mic_holder : user)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Sets the user allowed to post in this debate room.</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+add_post(new_post : post, caller :user) : bool</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This method is called to post a new post (text, video or a photo) in this debate room. The method checks if this user is the mic holder, places the new post and returns true, otherwise it returns false and tells the user that he is not allowed to post at this moment.</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view() : vector&lt;post&gt;</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posts that have been posted in the debate room.</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+start_debate()</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trigger for starting the debate, it calls “setDebate_in_action” for the candidates in this room and “setDebate_to_moderate” for the moderator to give them access to the room.</w:t>
            </w:r>
          </w:p>
        </w:tc>
      </w:tr>
    </w:tbl>
    <w:p w:rsidR="003C6A31" w:rsidRPr="00E17607" w:rsidRDefault="003C6A31" w:rsidP="003C6A31">
      <w:pPr>
        <w:spacing w:line="256" w:lineRule="auto"/>
        <w:rPr>
          <w:rFonts w:eastAsia="Times New Roman"/>
        </w:rPr>
      </w:pPr>
    </w:p>
    <w:p w:rsidR="003C6A31" w:rsidRPr="00E17607" w:rsidRDefault="003C6A31" w:rsidP="003C6A31">
      <w:pPr>
        <w:spacing w:line="256" w:lineRule="auto"/>
        <w:rPr>
          <w:rFonts w:eastAsia="Times New Roman"/>
        </w:rPr>
      </w:pPr>
    </w:p>
    <w:p w:rsidR="005F20E3" w:rsidRPr="00E17607" w:rsidRDefault="005F20E3">
      <w:pPr>
        <w:rPr>
          <w:rFonts w:eastAsia="Times New Roman"/>
        </w:rPr>
      </w:pPr>
      <w:r w:rsidRPr="00E17607">
        <w:rPr>
          <w:rFonts w:eastAsia="Times New Roman"/>
        </w:rPr>
        <w:br w:type="page"/>
      </w:r>
    </w:p>
    <w:p w:rsidR="003C6A31" w:rsidRPr="00E17607" w:rsidRDefault="00606D89" w:rsidP="003C6A31">
      <w:pPr>
        <w:spacing w:line="256" w:lineRule="auto"/>
        <w:rPr>
          <w:rFonts w:eastAsia="Times New Roman"/>
        </w:rPr>
      </w:pPr>
      <w:r w:rsidRPr="00E17607">
        <w:rPr>
          <w:rFonts w:eastAsia="Times New Roman"/>
          <w:noProof/>
        </w:rPr>
        <w:drawing>
          <wp:inline distT="0" distB="0" distL="0" distR="0">
            <wp:extent cx="4083050" cy="1403350"/>
            <wp:effectExtent l="0" t="0" r="0" b="635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050" cy="1403350"/>
                    </a:xfrm>
                    <a:prstGeom prst="rect">
                      <a:avLst/>
                    </a:prstGeom>
                    <a:noFill/>
                    <a:ln>
                      <a:noFill/>
                    </a:ln>
                  </pic:spPr>
                </pic:pic>
              </a:graphicData>
            </a:graphic>
          </wp:inline>
        </w:drawing>
      </w: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6"/>
        <w:gridCol w:w="4986"/>
      </w:tblGrid>
      <w:tr w:rsidR="003C6A31" w:rsidRPr="00E17607" w:rsidTr="00E6061F">
        <w:tc>
          <w:tcPr>
            <w:tcW w:w="4986" w:type="dxa"/>
            <w:tcBorders>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 xml:space="preserve">Class Name: </w:t>
            </w:r>
          </w:p>
        </w:tc>
        <w:tc>
          <w:tcPr>
            <w:tcW w:w="4986" w:type="dxa"/>
            <w:tcBorders>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moderator</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Brief Description:</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This class models the moderator for a debate, his attributes and methods.</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Attributes: (Fields):</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Attribute Description:</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Debate_to_moderate : Debate room</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The debate room in which this moderator is moderating.</w:t>
            </w:r>
          </w:p>
        </w:tc>
      </w:tr>
      <w:tr w:rsidR="003C6A31" w:rsidRPr="00E17607" w:rsidTr="00E6061F">
        <w:tc>
          <w:tcPr>
            <w:tcW w:w="4986" w:type="dxa"/>
            <w:tcBorders>
              <w:top w:val="nil"/>
              <w:right w:val="nil"/>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Methods:</w:t>
            </w:r>
          </w:p>
        </w:tc>
        <w:tc>
          <w:tcPr>
            <w:tcW w:w="4986" w:type="dxa"/>
            <w:tcBorders>
              <w:top w:val="nil"/>
              <w:left w:val="single" w:sz="2" w:space="0" w:color="000000"/>
              <w:right w:val="single" w:sz="2" w:space="0" w:color="000000"/>
            </w:tcBorders>
            <w:hideMark/>
          </w:tcPr>
          <w:p w:rsidR="003C6A31" w:rsidRPr="00E17607" w:rsidRDefault="003C6A31" w:rsidP="003C6A31">
            <w:pPr>
              <w:widowControl w:val="0"/>
              <w:suppressLineNumbers/>
              <w:suppressAutoHyphens/>
              <w:spacing w:after="0" w:line="360" w:lineRule="auto"/>
              <w:rPr>
                <w:rFonts w:eastAsia="Times New Roman" w:cs="FreeSans"/>
                <w:b/>
                <w:bCs/>
                <w:lang w:eastAsia="zh-CN" w:bidi="hi-IN"/>
              </w:rPr>
            </w:pPr>
            <w:r w:rsidRPr="00E17607">
              <w:rPr>
                <w:rFonts w:eastAsia="Times New Roman" w:cs="FreeSans"/>
                <w:b/>
                <w:bCs/>
                <w:lang w:eastAsia="zh-CN" w:bidi="hi-IN"/>
              </w:rPr>
              <w:t>Method Description:</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getDebate_to_moderate() : Debate room</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Returns the debate room in which he is a moderator.</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setDebate_to_moderate(Debate_to_moderate : Debate room) : void</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xml:space="preserve">Sets debate room in which he is a moderator. This method is called by “start_debate” in the debate room class. </w:t>
            </w:r>
          </w:p>
        </w:tc>
      </w:tr>
      <w:tr w:rsidR="003C6A31" w:rsidRPr="00E17607" w:rsidTr="00E6061F">
        <w:tc>
          <w:tcPr>
            <w:tcW w:w="4986" w:type="dxa"/>
            <w:tcBorders>
              <w:top w:val="nil"/>
              <w:right w:val="nil"/>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Delete_post(post : post)</w:t>
            </w:r>
          </w:p>
        </w:tc>
        <w:tc>
          <w:tcPr>
            <w:tcW w:w="4986" w:type="dxa"/>
            <w:tcBorders>
              <w:top w:val="nil"/>
              <w:left w:val="single" w:sz="2" w:space="0" w:color="000000"/>
              <w:right w:val="single" w:sz="2" w:space="0" w:color="000000"/>
            </w:tcBorders>
          </w:tcPr>
          <w:p w:rsidR="003C6A31" w:rsidRPr="00E17607" w:rsidRDefault="003C6A31" w:rsidP="003C6A31">
            <w:pPr>
              <w:widowControl w:val="0"/>
              <w:suppressLineNumbers/>
              <w:suppressAutoHyphens/>
              <w:spacing w:after="0" w:line="360" w:lineRule="auto"/>
              <w:rPr>
                <w:rFonts w:eastAsia="Times New Roman" w:cs="FreeSans"/>
                <w:lang w:eastAsia="zh-CN" w:bidi="hi-IN"/>
              </w:rPr>
            </w:pPr>
            <w:r w:rsidRPr="00E17607">
              <w:rPr>
                <w:rFonts w:eastAsia="Times New Roman" w:cs="FreeSans"/>
                <w:lang w:eastAsia="zh-CN" w:bidi="hi-IN"/>
              </w:rPr>
              <w:t xml:space="preserve">The moderator can delete a post in the debate room using this method. </w:t>
            </w:r>
          </w:p>
        </w:tc>
      </w:tr>
    </w:tbl>
    <w:p w:rsidR="003C6A31" w:rsidRPr="00E17607" w:rsidRDefault="003C6A31" w:rsidP="003C6A31">
      <w:pPr>
        <w:spacing w:line="256" w:lineRule="auto"/>
        <w:rPr>
          <w:rFonts w:eastAsia="Times New Roman"/>
        </w:rPr>
      </w:pPr>
    </w:p>
    <w:p w:rsidR="00085BAC" w:rsidRPr="00E17607" w:rsidRDefault="00085BAC" w:rsidP="00085BAC">
      <w:pPr>
        <w:rPr>
          <w:rFonts w:cs="Times New Roman"/>
        </w:rPr>
      </w:pPr>
    </w:p>
    <w:p w:rsidR="005F20E3" w:rsidRPr="00E17607" w:rsidRDefault="005F20E3">
      <w:pPr>
        <w:rPr>
          <w:rFonts w:cs="Times New Roman"/>
        </w:rPr>
      </w:pPr>
      <w:r w:rsidRPr="00E17607">
        <w:rPr>
          <w:rFonts w:cs="Times New Roman"/>
        </w:rPr>
        <w:br w:type="page"/>
      </w:r>
    </w:p>
    <w:p w:rsidR="00085BAC" w:rsidRPr="00E17607" w:rsidRDefault="00CB2A5F" w:rsidP="00CB2A5F">
      <w:pPr>
        <w:rPr>
          <w:rFonts w:cs="Times New Roman"/>
        </w:rPr>
      </w:pPr>
      <w:r w:rsidRPr="00E17607">
        <w:rPr>
          <w:rFonts w:cs="Times New Roman"/>
          <w:noProof/>
        </w:rPr>
        <w:drawing>
          <wp:inline distT="0" distB="0" distL="0" distR="0">
            <wp:extent cx="2328545" cy="1148080"/>
            <wp:effectExtent l="0" t="0" r="0" b="0"/>
            <wp:docPr id="11" name="Picture 11" descr="G:\Dodjo Personal\Google Drive\Assignments\Fall 15\Software\Elections Project\SDD\Final Revision\Diagrams\Debating Classes Pic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odjo Personal\Google Drive\Assignments\Fall 15\Software\Elections Project\SDD\Final Revision\Diagrams\Debating Classes Pics\prof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8545" cy="1148080"/>
                    </a:xfrm>
                    <a:prstGeom prst="rect">
                      <a:avLst/>
                    </a:prstGeom>
                    <a:noFill/>
                    <a:ln>
                      <a:noFill/>
                    </a:ln>
                  </pic:spPr>
                </pic:pic>
              </a:graphicData>
            </a:graphic>
          </wp:inline>
        </w:drawing>
      </w:r>
    </w:p>
    <w:tbl>
      <w:tblPr>
        <w:tblW w:w="10257" w:type="dxa"/>
        <w:tblInd w:w="-23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5248"/>
        <w:gridCol w:w="5009"/>
      </w:tblGrid>
      <w:tr w:rsidR="00085BAC" w:rsidRPr="00E17607" w:rsidTr="00E6061F">
        <w:tc>
          <w:tcPr>
            <w:tcW w:w="5247" w:type="dxa"/>
            <w:tcBorders>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5010" w:type="dxa"/>
            <w:tcBorders>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Profile</w:t>
            </w:r>
          </w:p>
        </w:tc>
      </w:tr>
      <w:tr w:rsidR="00085BAC" w:rsidRPr="00E17607" w:rsidTr="00E6061F">
        <w:tc>
          <w:tcPr>
            <w:tcW w:w="5247"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5010"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That is the class controlling the candidate’s profile</w:t>
            </w:r>
          </w:p>
        </w:tc>
      </w:tr>
      <w:tr w:rsidR="00085BAC" w:rsidRPr="00E17607" w:rsidTr="00E6061F">
        <w:trPr>
          <w:trHeight w:val="152"/>
        </w:trPr>
        <w:tc>
          <w:tcPr>
            <w:tcW w:w="5247"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5010"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85BAC" w:rsidRPr="00E17607" w:rsidTr="00E6061F">
        <w:trPr>
          <w:trHeight w:val="152"/>
        </w:trPr>
        <w:tc>
          <w:tcPr>
            <w:tcW w:w="5247" w:type="dxa"/>
            <w:tcBorders>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Cs/>
                <w:sz w:val="22"/>
                <w:szCs w:val="22"/>
              </w:rPr>
            </w:pPr>
            <w:r w:rsidRPr="00E17607">
              <w:rPr>
                <w:rFonts w:asciiTheme="minorHAnsi" w:hAnsiTheme="minorHAnsi" w:cs="Times New Roman"/>
                <w:bCs/>
                <w:sz w:val="22"/>
                <w:szCs w:val="22"/>
              </w:rPr>
              <w:t>Candidate_info: string[]</w:t>
            </w:r>
          </w:p>
        </w:tc>
        <w:tc>
          <w:tcPr>
            <w:tcW w:w="5010"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bCs/>
                <w:sz w:val="22"/>
                <w:szCs w:val="22"/>
              </w:rPr>
            </w:pPr>
            <w:r w:rsidRPr="00E17607">
              <w:rPr>
                <w:rFonts w:asciiTheme="minorHAnsi" w:hAnsiTheme="minorHAnsi" w:cs="Times New Roman"/>
                <w:bCs/>
                <w:sz w:val="22"/>
                <w:szCs w:val="22"/>
              </w:rPr>
              <w:t>This array of strings include all the information that the candidate wishes to post about himself on the website.</w:t>
            </w:r>
          </w:p>
        </w:tc>
      </w:tr>
      <w:tr w:rsidR="00085BAC" w:rsidRPr="00E17607" w:rsidTr="00E6061F">
        <w:tc>
          <w:tcPr>
            <w:tcW w:w="5247"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Cs/>
                <w:sz w:val="22"/>
                <w:szCs w:val="22"/>
              </w:rPr>
            </w:pPr>
            <w:r w:rsidRPr="00E17607">
              <w:rPr>
                <w:rFonts w:asciiTheme="minorHAnsi" w:hAnsiTheme="minorHAnsi" w:cs="Times New Roman"/>
                <w:bCs/>
                <w:sz w:val="22"/>
                <w:szCs w:val="22"/>
              </w:rPr>
              <w:t>Viewers : int</w:t>
            </w:r>
          </w:p>
        </w:tc>
        <w:tc>
          <w:tcPr>
            <w:tcW w:w="5010"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bCs/>
                <w:sz w:val="22"/>
                <w:szCs w:val="22"/>
              </w:rPr>
            </w:pPr>
            <w:r w:rsidRPr="00E17607">
              <w:rPr>
                <w:rFonts w:asciiTheme="minorHAnsi" w:hAnsiTheme="minorHAnsi" w:cs="Times New Roman"/>
                <w:bCs/>
                <w:sz w:val="22"/>
                <w:szCs w:val="22"/>
              </w:rPr>
              <w:t>That is the number of viewers and visitors who accessed the profile to know more about the candidate.</w:t>
            </w:r>
          </w:p>
        </w:tc>
      </w:tr>
      <w:tr w:rsidR="00085BAC" w:rsidRPr="00E17607" w:rsidTr="00E606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448"/>
        </w:trPr>
        <w:tc>
          <w:tcPr>
            <w:tcW w:w="5247" w:type="dxa"/>
          </w:tcPr>
          <w:p w:rsidR="00085BAC" w:rsidRPr="00E17607" w:rsidRDefault="00085BAC" w:rsidP="00E6061F">
            <w:pPr>
              <w:rPr>
                <w:rFonts w:cs="Times New Roman"/>
                <w:b/>
              </w:rPr>
            </w:pPr>
            <w:r w:rsidRPr="00E17607">
              <w:rPr>
                <w:rFonts w:cs="Times New Roman"/>
                <w:b/>
              </w:rPr>
              <w:t>Methods:</w:t>
            </w:r>
          </w:p>
        </w:tc>
        <w:tc>
          <w:tcPr>
            <w:tcW w:w="5010" w:type="dxa"/>
          </w:tcPr>
          <w:p w:rsidR="00085BAC" w:rsidRPr="00E17607" w:rsidRDefault="00085BAC" w:rsidP="00E6061F">
            <w:pPr>
              <w:rPr>
                <w:rFonts w:cs="Times New Roman"/>
                <w:b/>
              </w:rPr>
            </w:pPr>
            <w:r w:rsidRPr="00E17607">
              <w:rPr>
                <w:rFonts w:cs="Times New Roman"/>
                <w:b/>
              </w:rPr>
              <w:t>Methods Description</w:t>
            </w:r>
          </w:p>
        </w:tc>
      </w:tr>
      <w:tr w:rsidR="00085BAC" w:rsidRPr="00E17607" w:rsidTr="00E606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5247" w:type="dxa"/>
          </w:tcPr>
          <w:p w:rsidR="00085BAC" w:rsidRPr="00E17607" w:rsidRDefault="00085BAC" w:rsidP="00E6061F">
            <w:pPr>
              <w:rPr>
                <w:rFonts w:cs="Times New Roman"/>
              </w:rPr>
            </w:pPr>
            <w:r w:rsidRPr="00E17607">
              <w:rPr>
                <w:rFonts w:cs="Times New Roman"/>
              </w:rPr>
              <w:t>getCandidate_info(candidate) : string []</w:t>
            </w:r>
          </w:p>
        </w:tc>
        <w:tc>
          <w:tcPr>
            <w:tcW w:w="5010" w:type="dxa"/>
          </w:tcPr>
          <w:p w:rsidR="00085BAC" w:rsidRPr="00E17607" w:rsidRDefault="00085BAC" w:rsidP="00E6061F">
            <w:pPr>
              <w:rPr>
                <w:rFonts w:cs="Times New Roman"/>
              </w:rPr>
            </w:pPr>
            <w:r w:rsidRPr="00E17607">
              <w:rPr>
                <w:rFonts w:cs="Times New Roman"/>
              </w:rPr>
              <w:t>This function is responsible for getting all the information of the candidate who owns the profile.</w:t>
            </w:r>
          </w:p>
        </w:tc>
      </w:tr>
      <w:tr w:rsidR="00085BAC" w:rsidRPr="00E17607" w:rsidTr="00E606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72"/>
        </w:trPr>
        <w:tc>
          <w:tcPr>
            <w:tcW w:w="5247" w:type="dxa"/>
          </w:tcPr>
          <w:p w:rsidR="00085BAC" w:rsidRPr="00E17607" w:rsidRDefault="00085BAC" w:rsidP="00E6061F">
            <w:pPr>
              <w:rPr>
                <w:rFonts w:cs="Times New Roman"/>
              </w:rPr>
            </w:pPr>
            <w:r w:rsidRPr="00E17607">
              <w:rPr>
                <w:rFonts w:cs="Times New Roman"/>
              </w:rPr>
              <w:t>setCandidate_info(candidate_info : string []) : void</w:t>
            </w:r>
          </w:p>
        </w:tc>
        <w:tc>
          <w:tcPr>
            <w:tcW w:w="5010" w:type="dxa"/>
          </w:tcPr>
          <w:p w:rsidR="00085BAC" w:rsidRPr="00E17607" w:rsidRDefault="00085BAC" w:rsidP="00E6061F">
            <w:pPr>
              <w:rPr>
                <w:rFonts w:cs="Times New Roman"/>
              </w:rPr>
            </w:pPr>
            <w:r w:rsidRPr="00E17607">
              <w:rPr>
                <w:rFonts w:cs="Times New Roman"/>
              </w:rPr>
              <w:t>That is the function used to the data that the candidate has already given about himself.</w:t>
            </w:r>
          </w:p>
        </w:tc>
      </w:tr>
      <w:tr w:rsidR="00085BAC" w:rsidRPr="00E17607" w:rsidTr="00E606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496"/>
        </w:trPr>
        <w:tc>
          <w:tcPr>
            <w:tcW w:w="5247" w:type="dxa"/>
          </w:tcPr>
          <w:p w:rsidR="00085BAC" w:rsidRPr="00E17607" w:rsidRDefault="00085BAC" w:rsidP="00E6061F">
            <w:pPr>
              <w:rPr>
                <w:rFonts w:cs="Times New Roman"/>
              </w:rPr>
            </w:pPr>
            <w:r w:rsidRPr="00E17607">
              <w:rPr>
                <w:rFonts w:cs="Times New Roman"/>
              </w:rPr>
              <w:t>boostcampaign(posts, candidate)</w:t>
            </w:r>
          </w:p>
        </w:tc>
        <w:tc>
          <w:tcPr>
            <w:tcW w:w="5010" w:type="dxa"/>
          </w:tcPr>
          <w:p w:rsidR="00085BAC" w:rsidRPr="00E17607" w:rsidRDefault="00085BAC" w:rsidP="00E6061F">
            <w:pPr>
              <w:rPr>
                <w:rFonts w:cs="Times New Roman"/>
              </w:rPr>
            </w:pPr>
            <w:r w:rsidRPr="00E17607">
              <w:rPr>
                <w:rFonts w:cs="Times New Roman"/>
              </w:rPr>
              <w:t>That is a function used by the user to boost all his post once at a time on the website and social media if he deserves, for increased exposure to voters.</w:t>
            </w:r>
          </w:p>
        </w:tc>
      </w:tr>
      <w:tr w:rsidR="00085BAC" w:rsidRPr="00E17607" w:rsidTr="00E606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736"/>
        </w:trPr>
        <w:tc>
          <w:tcPr>
            <w:tcW w:w="5247" w:type="dxa"/>
          </w:tcPr>
          <w:p w:rsidR="00085BAC" w:rsidRPr="00E17607" w:rsidRDefault="00085BAC" w:rsidP="00E6061F">
            <w:pPr>
              <w:jc w:val="both"/>
              <w:rPr>
                <w:rFonts w:cs="Times New Roman"/>
              </w:rPr>
            </w:pPr>
            <w:r w:rsidRPr="00E17607">
              <w:rPr>
                <w:rFonts w:cs="Times New Roman"/>
              </w:rPr>
              <w:t>OpenForVoters_comments(Voter) : bool</w:t>
            </w:r>
          </w:p>
          <w:p w:rsidR="00085BAC" w:rsidRPr="00E17607" w:rsidRDefault="00085BAC" w:rsidP="00E6061F">
            <w:pPr>
              <w:ind w:left="284"/>
              <w:rPr>
                <w:rFonts w:cs="Times New Roman"/>
              </w:rPr>
            </w:pPr>
          </w:p>
          <w:p w:rsidR="00085BAC" w:rsidRPr="00E17607" w:rsidRDefault="00085BAC" w:rsidP="00E6061F">
            <w:pPr>
              <w:ind w:left="284"/>
              <w:rPr>
                <w:rFonts w:cs="Times New Roman"/>
              </w:rPr>
            </w:pPr>
          </w:p>
        </w:tc>
        <w:tc>
          <w:tcPr>
            <w:tcW w:w="5010" w:type="dxa"/>
          </w:tcPr>
          <w:p w:rsidR="00085BAC" w:rsidRPr="00E17607" w:rsidRDefault="00085BAC" w:rsidP="00E6061F">
            <w:pPr>
              <w:rPr>
                <w:rFonts w:cs="Times New Roman"/>
              </w:rPr>
            </w:pPr>
            <w:r w:rsidRPr="00E17607">
              <w:rPr>
                <w:rFonts w:cs="Times New Roman"/>
              </w:rPr>
              <w:t>This function indicates whether voters can comment or not</w:t>
            </w:r>
          </w:p>
          <w:p w:rsidR="00085BAC" w:rsidRPr="00E17607" w:rsidRDefault="00085BAC" w:rsidP="00E6061F">
            <w:pPr>
              <w:rPr>
                <w:rFonts w:cs="Times New Roman"/>
              </w:rPr>
            </w:pPr>
          </w:p>
        </w:tc>
      </w:tr>
      <w:tr w:rsidR="00085BAC" w:rsidRPr="00E17607" w:rsidTr="00E606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999"/>
        </w:trPr>
        <w:tc>
          <w:tcPr>
            <w:tcW w:w="5248" w:type="dxa"/>
          </w:tcPr>
          <w:p w:rsidR="00085BAC" w:rsidRPr="00E17607" w:rsidRDefault="00085BAC" w:rsidP="00E6061F">
            <w:pPr>
              <w:rPr>
                <w:rFonts w:cs="Times New Roman"/>
              </w:rPr>
            </w:pPr>
            <w:r w:rsidRPr="00E17607">
              <w:rPr>
                <w:rFonts w:cs="Times New Roman"/>
              </w:rPr>
              <w:t>receive_direct_msg(Voter)</w:t>
            </w:r>
          </w:p>
          <w:p w:rsidR="00085BAC" w:rsidRPr="00E17607" w:rsidRDefault="00085BAC" w:rsidP="00E6061F">
            <w:pPr>
              <w:ind w:left="284"/>
              <w:rPr>
                <w:rFonts w:cs="Times New Roman"/>
              </w:rPr>
            </w:pPr>
          </w:p>
          <w:p w:rsidR="00085BAC" w:rsidRPr="00E17607" w:rsidRDefault="00085BAC" w:rsidP="00E6061F">
            <w:pPr>
              <w:ind w:left="284"/>
              <w:rPr>
                <w:rFonts w:cs="Times New Roman"/>
              </w:rPr>
            </w:pPr>
          </w:p>
        </w:tc>
        <w:tc>
          <w:tcPr>
            <w:tcW w:w="5009" w:type="dxa"/>
          </w:tcPr>
          <w:p w:rsidR="00085BAC" w:rsidRPr="00E17607" w:rsidRDefault="00085BAC" w:rsidP="00E6061F">
            <w:pPr>
              <w:rPr>
                <w:rFonts w:cs="Times New Roman"/>
              </w:rPr>
            </w:pPr>
            <w:r w:rsidRPr="00E17607">
              <w:rPr>
                <w:rFonts w:cs="Times New Roman"/>
              </w:rPr>
              <w:t>This function allows voters to send direct messages to candidates directly through their profiles.</w:t>
            </w:r>
          </w:p>
          <w:p w:rsidR="00085BAC" w:rsidRPr="00E17607" w:rsidRDefault="00085BAC" w:rsidP="00E6061F">
            <w:pPr>
              <w:rPr>
                <w:rFonts w:cs="Times New Roman"/>
              </w:rPr>
            </w:pPr>
          </w:p>
          <w:p w:rsidR="00085BAC" w:rsidRPr="00E17607" w:rsidRDefault="00085BAC" w:rsidP="00E6061F">
            <w:pPr>
              <w:rPr>
                <w:rFonts w:cs="Times New Roman"/>
              </w:rPr>
            </w:pPr>
          </w:p>
          <w:p w:rsidR="00085BAC" w:rsidRPr="00E17607" w:rsidRDefault="00085BAC" w:rsidP="00E6061F">
            <w:pPr>
              <w:rPr>
                <w:rFonts w:cs="Times New Roman"/>
              </w:rPr>
            </w:pPr>
          </w:p>
        </w:tc>
      </w:tr>
    </w:tbl>
    <w:p w:rsidR="00085BAC" w:rsidRPr="00E17607" w:rsidRDefault="00085BAC" w:rsidP="00085BAC">
      <w:pPr>
        <w:rPr>
          <w:rFonts w:cs="Times New Roman"/>
        </w:rPr>
      </w:pPr>
    </w:p>
    <w:p w:rsidR="005F20E3" w:rsidRPr="00E17607" w:rsidRDefault="005F20E3">
      <w:pPr>
        <w:rPr>
          <w:rFonts w:cs="Times New Roman"/>
        </w:rPr>
      </w:pPr>
      <w:r w:rsidRPr="00E17607">
        <w:rPr>
          <w:rFonts w:cs="Times New Roman"/>
        </w:rPr>
        <w:br w:type="page"/>
      </w:r>
    </w:p>
    <w:p w:rsidR="00085BAC" w:rsidRPr="00E17607" w:rsidRDefault="00CB2A5F" w:rsidP="00085BAC">
      <w:pPr>
        <w:rPr>
          <w:rFonts w:cs="Times New Roman"/>
        </w:rPr>
      </w:pPr>
      <w:r w:rsidRPr="00E17607">
        <w:rPr>
          <w:rFonts w:cs="Times New Roman"/>
          <w:noProof/>
        </w:rPr>
        <w:drawing>
          <wp:inline distT="0" distB="0" distL="0" distR="0">
            <wp:extent cx="1807845" cy="595630"/>
            <wp:effectExtent l="0" t="0" r="1905" b="0"/>
            <wp:docPr id="10" name="Picture 10" descr="G:\Dodjo Personal\Google Drive\Assignments\Fall 15\Software\Elections Project\SDD\Final Revision\Diagrams\Debating Classes Pics\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djo Personal\Google Drive\Assignments\Fall 15\Software\Elections Project\SDD\Final Revision\Diagrams\Debating Classes Pics\po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7845" cy="595630"/>
                    </a:xfrm>
                    <a:prstGeom prst="rect">
                      <a:avLst/>
                    </a:prstGeom>
                    <a:noFill/>
                    <a:ln>
                      <a:noFill/>
                    </a:ln>
                  </pic:spPr>
                </pic:pic>
              </a:graphicData>
            </a:graphic>
          </wp:inline>
        </w:drawing>
      </w:r>
    </w:p>
    <w:p w:rsidR="00085BAC" w:rsidRPr="00E17607" w:rsidRDefault="00085BAC" w:rsidP="00085BAC">
      <w:pPr>
        <w:rPr>
          <w:rFonts w:cs="Times New Roman"/>
        </w:rPr>
      </w:pP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6"/>
        <w:gridCol w:w="4986"/>
      </w:tblGrid>
      <w:tr w:rsidR="00085BAC" w:rsidRPr="00E17607" w:rsidTr="00E6061F">
        <w:trPr>
          <w:cantSplit/>
        </w:trPr>
        <w:tc>
          <w:tcPr>
            <w:tcW w:w="4986" w:type="dxa"/>
            <w:tcBorders>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4986" w:type="dxa"/>
            <w:tcBorders>
              <w:left w:val="single" w:sz="2" w:space="0" w:color="000000"/>
              <w:right w:val="single" w:sz="2" w:space="0" w:color="000000"/>
            </w:tcBorders>
            <w:tcMar>
              <w:left w:w="54" w:type="dxa"/>
            </w:tcMar>
          </w:tcPr>
          <w:p w:rsidR="00085BAC" w:rsidRPr="00E17607" w:rsidRDefault="00E248F8" w:rsidP="00E6061F">
            <w:pPr>
              <w:pStyle w:val="TableContents"/>
              <w:spacing w:line="360" w:lineRule="auto"/>
              <w:rPr>
                <w:rFonts w:asciiTheme="minorHAnsi" w:hAnsiTheme="minorHAnsi" w:cs="Times New Roman"/>
                <w:sz w:val="22"/>
                <w:szCs w:val="22"/>
              </w:rPr>
            </w:pPr>
            <w:r>
              <w:rPr>
                <w:rFonts w:asciiTheme="minorHAnsi" w:hAnsiTheme="minorHAnsi" w:cs="Times New Roman"/>
                <w:sz w:val="22"/>
                <w:szCs w:val="22"/>
              </w:rPr>
              <w:t>Post</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The Posts class is responsible for the posts that will be posted by the candidate on his profile, different types of posts as text, video and images inherit from it. </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Topics related : string[]</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This array includes all the topics that a single post would contain or all people he will mention.</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Candidates mentioned : string[]</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unique number of the candidate used in the elections.</w:t>
            </w:r>
          </w:p>
        </w:tc>
      </w:tr>
    </w:tbl>
    <w:p w:rsidR="00085BAC" w:rsidRPr="00E17607" w:rsidRDefault="00085BAC" w:rsidP="00085BAC">
      <w:pPr>
        <w:rPr>
          <w:rFonts w:cs="Times New Roman"/>
        </w:rPr>
      </w:pPr>
    </w:p>
    <w:p w:rsidR="005F20E3" w:rsidRPr="00E17607" w:rsidRDefault="005F20E3">
      <w:pPr>
        <w:rPr>
          <w:rFonts w:cs="Times New Roman"/>
        </w:rPr>
      </w:pPr>
      <w:r w:rsidRPr="00E17607">
        <w:rPr>
          <w:rFonts w:cs="Times New Roman"/>
        </w:rPr>
        <w:br w:type="page"/>
      </w:r>
    </w:p>
    <w:p w:rsidR="00085BAC" w:rsidRPr="00E17607" w:rsidRDefault="00DD10AA" w:rsidP="00DD10AA">
      <w:pPr>
        <w:rPr>
          <w:rFonts w:cs="Times New Roman"/>
        </w:rPr>
      </w:pPr>
      <w:r w:rsidRPr="00E17607">
        <w:rPr>
          <w:rFonts w:cs="Times New Roman"/>
        </w:rPr>
        <w:t xml:space="preserve">      </w:t>
      </w:r>
      <w:r w:rsidRPr="00E17607">
        <w:rPr>
          <w:rFonts w:cs="Times New Roman"/>
          <w:noProof/>
        </w:rPr>
        <w:drawing>
          <wp:inline distT="0" distB="0" distL="0" distR="0" wp14:anchorId="6FEF6273" wp14:editId="4DA0C951">
            <wp:extent cx="1488440" cy="595630"/>
            <wp:effectExtent l="0" t="0" r="0" b="0"/>
            <wp:docPr id="2" name="Picture 2" descr="G:\Dodjo Personal\Google Drive\Assignments\Fall 15\Software\Elections Project\SDD\Final Revision\Diagrams\Debating Classes Pics\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djo Personal\Google Drive\Assignments\Fall 15\Software\Elections Project\SDD\Final Revision\Diagrams\Debating Classes Pics\tex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8440" cy="595630"/>
                    </a:xfrm>
                    <a:prstGeom prst="rect">
                      <a:avLst/>
                    </a:prstGeom>
                    <a:noFill/>
                    <a:ln>
                      <a:noFill/>
                    </a:ln>
                  </pic:spPr>
                </pic:pic>
              </a:graphicData>
            </a:graphic>
          </wp:inline>
        </w:drawing>
      </w:r>
      <w:r w:rsidRPr="00E17607">
        <w:rPr>
          <w:rFonts w:cs="Times New Roman"/>
        </w:rPr>
        <w:t xml:space="preserve">          </w:t>
      </w:r>
      <w:r w:rsidRPr="00E17607">
        <w:rPr>
          <w:rFonts w:cs="Times New Roman"/>
          <w:noProof/>
        </w:rPr>
        <w:drawing>
          <wp:inline distT="0" distB="0" distL="0" distR="0">
            <wp:extent cx="1392555" cy="818515"/>
            <wp:effectExtent l="0" t="0" r="0" b="635"/>
            <wp:docPr id="9" name="Picture 9" descr="G:\Dodjo Personal\Google Drive\Assignments\Fall 15\Software\Elections Project\SDD\Final Revision\Diagrams\Debating Classes Pics\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djo Personal\Google Drive\Assignments\Fall 15\Software\Elections Project\SDD\Final Revision\Diagrams\Debating Classes Pics\vide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2555" cy="818515"/>
                    </a:xfrm>
                    <a:prstGeom prst="rect">
                      <a:avLst/>
                    </a:prstGeom>
                    <a:noFill/>
                    <a:ln>
                      <a:noFill/>
                    </a:ln>
                  </pic:spPr>
                </pic:pic>
              </a:graphicData>
            </a:graphic>
          </wp:inline>
        </w:drawing>
      </w:r>
      <w:r w:rsidRPr="00E17607">
        <w:rPr>
          <w:rFonts w:cs="Times New Roman"/>
        </w:rPr>
        <w:t xml:space="preserve">             </w:t>
      </w:r>
      <w:r w:rsidRPr="00E17607">
        <w:rPr>
          <w:rFonts w:cs="Times New Roman"/>
          <w:noProof/>
        </w:rPr>
        <w:drawing>
          <wp:inline distT="0" distB="0" distL="0" distR="0" wp14:anchorId="7F90BF83" wp14:editId="6F10028B">
            <wp:extent cx="1403350" cy="808355"/>
            <wp:effectExtent l="0" t="0" r="6350" b="0"/>
            <wp:docPr id="1" name="Picture 1" descr="G:\Dodjo Personal\Google Drive\Assignments\Fall 15\Software\Elections Project\SDD\Final Revision\Diagrams\Debating Classes Pics\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djo Personal\Google Drive\Assignments\Fall 15\Software\Elections Project\SDD\Final Revision\Diagrams\Debating Classes Pics\pho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3350" cy="808355"/>
                    </a:xfrm>
                    <a:prstGeom prst="rect">
                      <a:avLst/>
                    </a:prstGeom>
                    <a:noFill/>
                    <a:ln>
                      <a:noFill/>
                    </a:ln>
                  </pic:spPr>
                </pic:pic>
              </a:graphicData>
            </a:graphic>
          </wp:inline>
        </w:drawing>
      </w:r>
    </w:p>
    <w:p w:rsidR="00DD10AA" w:rsidRPr="00E17607" w:rsidRDefault="00DD10AA" w:rsidP="00085BAC">
      <w:pPr>
        <w:rPr>
          <w:rFonts w:cs="Times New Roman"/>
        </w:rPr>
      </w:pP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6"/>
        <w:gridCol w:w="4986"/>
      </w:tblGrid>
      <w:tr w:rsidR="00085BAC" w:rsidRPr="00E17607" w:rsidTr="00E6061F">
        <w:trPr>
          <w:cantSplit/>
        </w:trPr>
        <w:tc>
          <w:tcPr>
            <w:tcW w:w="4986" w:type="dxa"/>
            <w:tcBorders>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4986" w:type="dxa"/>
            <w:tcBorders>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Text</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class text is a type of post that inherits from the class posts all its features.</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Refrences : string[]</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This array includes all the references the text has included.</w:t>
            </w:r>
          </w:p>
        </w:tc>
      </w:tr>
    </w:tbl>
    <w:p w:rsidR="00DD10AA" w:rsidRPr="00E17607" w:rsidRDefault="00DD10AA" w:rsidP="00085BAC">
      <w:pPr>
        <w:rPr>
          <w:rFonts w:cs="Times New Roman"/>
        </w:rPr>
      </w:pPr>
    </w:p>
    <w:p w:rsidR="00085BAC" w:rsidRPr="00E17607" w:rsidRDefault="00085BAC" w:rsidP="00085BAC">
      <w:pPr>
        <w:rPr>
          <w:rFonts w:cs="Times New Roman"/>
        </w:rPr>
      </w:pP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6"/>
        <w:gridCol w:w="4986"/>
      </w:tblGrid>
      <w:tr w:rsidR="00085BAC" w:rsidRPr="00E17607" w:rsidTr="00E6061F">
        <w:trPr>
          <w:cantSplit/>
        </w:trPr>
        <w:tc>
          <w:tcPr>
            <w:tcW w:w="4986" w:type="dxa"/>
            <w:tcBorders>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4986" w:type="dxa"/>
            <w:tcBorders>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Video</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class video is a type of post that inherits from the class posts all its features.</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Video type : string</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This attribute stores the type of the video.</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Video duration : int</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attribute that stores the duration of the video.</w:t>
            </w:r>
          </w:p>
        </w:tc>
      </w:tr>
    </w:tbl>
    <w:p w:rsidR="00085BAC" w:rsidRPr="00E17607" w:rsidRDefault="00085BAC" w:rsidP="00085BAC">
      <w:pPr>
        <w:rPr>
          <w:rFonts w:cs="Times New Roman"/>
        </w:rPr>
      </w:pPr>
    </w:p>
    <w:p w:rsidR="00085BAC" w:rsidRPr="00E17607" w:rsidRDefault="00085BAC" w:rsidP="00085BAC">
      <w:pPr>
        <w:rPr>
          <w:rFonts w:cs="Times New Roman"/>
        </w:rPr>
      </w:pPr>
    </w:p>
    <w:tbl>
      <w:tblPr>
        <w:tblW w:w="9972"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986"/>
        <w:gridCol w:w="4986"/>
      </w:tblGrid>
      <w:tr w:rsidR="00085BAC" w:rsidRPr="00E17607" w:rsidTr="00E6061F">
        <w:trPr>
          <w:cantSplit/>
        </w:trPr>
        <w:tc>
          <w:tcPr>
            <w:tcW w:w="4986" w:type="dxa"/>
            <w:tcBorders>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 xml:space="preserve">Class Name: </w:t>
            </w:r>
          </w:p>
        </w:tc>
        <w:tc>
          <w:tcPr>
            <w:tcW w:w="4986" w:type="dxa"/>
            <w:tcBorders>
              <w:left w:val="single" w:sz="2" w:space="0" w:color="000000"/>
              <w:right w:val="single" w:sz="2" w:space="0" w:color="000000"/>
            </w:tcBorders>
            <w:tcMar>
              <w:left w:w="54" w:type="dxa"/>
            </w:tcMar>
          </w:tcPr>
          <w:p w:rsidR="00085BAC" w:rsidRPr="00E17607" w:rsidRDefault="00E248F8" w:rsidP="00E6061F">
            <w:pPr>
              <w:pStyle w:val="TableContents"/>
              <w:spacing w:line="360" w:lineRule="auto"/>
              <w:rPr>
                <w:rFonts w:asciiTheme="minorHAnsi" w:hAnsiTheme="minorHAnsi" w:cs="Times New Roman"/>
                <w:sz w:val="22"/>
                <w:szCs w:val="22"/>
              </w:rPr>
            </w:pPr>
            <w:r>
              <w:rPr>
                <w:rFonts w:asciiTheme="minorHAnsi" w:hAnsiTheme="minorHAnsi" w:cs="Times New Roman"/>
                <w:sz w:val="22"/>
                <w:szCs w:val="22"/>
              </w:rPr>
              <w:t>Photo</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Brief Description:</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The class photos is a type of post that inherits from the class posts all its features.</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Attributes: (Fields):</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b/>
                <w:bCs/>
                <w:sz w:val="22"/>
                <w:szCs w:val="22"/>
              </w:rPr>
            </w:pPr>
            <w:r w:rsidRPr="00E17607">
              <w:rPr>
                <w:rFonts w:asciiTheme="minorHAnsi" w:hAnsiTheme="minorHAnsi" w:cs="Times New Roman"/>
                <w:b/>
                <w:bCs/>
                <w:sz w:val="22"/>
                <w:szCs w:val="22"/>
              </w:rPr>
              <w:t>Attribute Description:</w:t>
            </w:r>
          </w:p>
        </w:tc>
      </w:tr>
      <w:tr w:rsidR="00085BAC" w:rsidRPr="00E17607" w:rsidTr="00E6061F">
        <w:trPr>
          <w:cantSplit/>
        </w:trPr>
        <w:tc>
          <w:tcPr>
            <w:tcW w:w="4986" w:type="dxa"/>
            <w:tcBorders>
              <w:top w:val="nil"/>
              <w:right w:val="nil"/>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  Image type : string</w:t>
            </w:r>
          </w:p>
        </w:tc>
        <w:tc>
          <w:tcPr>
            <w:tcW w:w="4986" w:type="dxa"/>
            <w:tcBorders>
              <w:top w:val="nil"/>
              <w:left w:val="single" w:sz="2" w:space="0" w:color="000000"/>
              <w:right w:val="single" w:sz="2" w:space="0" w:color="000000"/>
            </w:tcBorders>
            <w:tcMar>
              <w:left w:w="54" w:type="dxa"/>
            </w:tcMar>
          </w:tcPr>
          <w:p w:rsidR="00085BAC" w:rsidRPr="00E17607" w:rsidRDefault="00085BAC" w:rsidP="00E6061F">
            <w:pPr>
              <w:pStyle w:val="TableContents"/>
              <w:spacing w:line="360" w:lineRule="auto"/>
              <w:rPr>
                <w:rFonts w:asciiTheme="minorHAnsi" w:hAnsiTheme="minorHAnsi" w:cs="Times New Roman"/>
                <w:sz w:val="22"/>
                <w:szCs w:val="22"/>
              </w:rPr>
            </w:pPr>
            <w:r w:rsidRPr="00E17607">
              <w:rPr>
                <w:rFonts w:asciiTheme="minorHAnsi" w:hAnsiTheme="minorHAnsi" w:cs="Times New Roman"/>
                <w:sz w:val="22"/>
                <w:szCs w:val="22"/>
              </w:rPr>
              <w:t xml:space="preserve">This attribute stores the type of the </w:t>
            </w:r>
            <w:r w:rsidRPr="00E17607">
              <w:rPr>
                <w:rFonts w:asciiTheme="minorHAnsi" w:hAnsiTheme="minorHAnsi"/>
                <w:sz w:val="22"/>
                <w:szCs w:val="22"/>
              </w:rPr>
              <w:t>image</w:t>
            </w:r>
            <w:r w:rsidRPr="00E17607">
              <w:rPr>
                <w:rFonts w:asciiTheme="minorHAnsi" w:hAnsiTheme="minorHAnsi" w:cs="Times New Roman"/>
                <w:sz w:val="22"/>
                <w:szCs w:val="22"/>
              </w:rPr>
              <w:t>.</w:t>
            </w:r>
          </w:p>
        </w:tc>
      </w:tr>
    </w:tbl>
    <w:p w:rsidR="005F20E3" w:rsidRPr="00E17607" w:rsidRDefault="005F20E3" w:rsidP="00085BAC">
      <w:pPr>
        <w:rPr>
          <w:rFonts w:cs="Times New Roman"/>
        </w:rPr>
      </w:pPr>
    </w:p>
    <w:p w:rsidR="005F20E3" w:rsidRPr="00E17607" w:rsidRDefault="005F20E3">
      <w:pPr>
        <w:rPr>
          <w:rFonts w:cs="Times New Roman"/>
        </w:rPr>
      </w:pPr>
      <w:r w:rsidRPr="00E17607">
        <w:rPr>
          <w:rFonts w:cs="Times New Roman"/>
        </w:rPr>
        <w:br w:type="page"/>
      </w:r>
    </w:p>
    <w:p w:rsidR="00164008" w:rsidRDefault="00164008" w:rsidP="00164008">
      <w:pPr>
        <w:pStyle w:val="Heading1"/>
        <w:rPr>
          <w:rFonts w:asciiTheme="minorHAnsi" w:hAnsiTheme="minorHAnsi"/>
          <w:bCs w:val="0"/>
          <w:kern w:val="28"/>
          <w:sz w:val="36"/>
          <w:szCs w:val="20"/>
        </w:rPr>
      </w:pPr>
      <w:bookmarkStart w:id="21" w:name="_Toc437346678"/>
      <w:r>
        <w:rPr>
          <w:rFonts w:asciiTheme="minorHAnsi" w:hAnsiTheme="minorHAnsi"/>
          <w:bCs w:val="0"/>
          <w:kern w:val="28"/>
          <w:sz w:val="36"/>
          <w:szCs w:val="20"/>
        </w:rPr>
        <w:t>5. Dynamic Model</w:t>
      </w:r>
      <w:bookmarkEnd w:id="21"/>
    </w:p>
    <w:p w:rsidR="00164008" w:rsidRDefault="00164008" w:rsidP="00164008">
      <w:r>
        <w:t>This section demonstrates the interaction between system’s components. We illustrate the dynamic interaction using the sequence diagrams below.</w:t>
      </w:r>
    </w:p>
    <w:p w:rsidR="00164008" w:rsidRDefault="00164008" w:rsidP="00164008">
      <w:pPr>
        <w:pStyle w:val="Heading2"/>
      </w:pPr>
      <w:bookmarkStart w:id="22" w:name="_Toc437346679"/>
      <w:r>
        <w:t>5.1. Sequence Diagrams</w:t>
      </w:r>
      <w:bookmarkEnd w:id="22"/>
    </w:p>
    <w:p w:rsidR="00164008" w:rsidRDefault="00164008" w:rsidP="00164008">
      <w:r>
        <w:rPr>
          <w:noProof/>
        </w:rPr>
        <w:drawing>
          <wp:inline distT="0" distB="0" distL="0" distR="0">
            <wp:extent cx="6332220" cy="62617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bating_Sequence_Diagram.jpg"/>
                    <pic:cNvPicPr/>
                  </pic:nvPicPr>
                  <pic:blipFill>
                    <a:blip r:embed="rId32">
                      <a:extLst>
                        <a:ext uri="{28A0092B-C50C-407E-A947-70E740481C1C}">
                          <a14:useLocalDpi xmlns:a14="http://schemas.microsoft.com/office/drawing/2010/main" val="0"/>
                        </a:ext>
                      </a:extLst>
                    </a:blip>
                    <a:stretch>
                      <a:fillRect/>
                    </a:stretch>
                  </pic:blipFill>
                  <pic:spPr>
                    <a:xfrm>
                      <a:off x="0" y="0"/>
                      <a:ext cx="6332220" cy="6261735"/>
                    </a:xfrm>
                    <a:prstGeom prst="rect">
                      <a:avLst/>
                    </a:prstGeom>
                  </pic:spPr>
                </pic:pic>
              </a:graphicData>
            </a:graphic>
          </wp:inline>
        </w:drawing>
      </w:r>
    </w:p>
    <w:p w:rsidR="00164008" w:rsidRDefault="00164008" w:rsidP="00164008">
      <w:pPr>
        <w:jc w:val="center"/>
        <w:rPr>
          <w:b/>
          <w:bCs/>
        </w:rPr>
      </w:pPr>
      <w:r w:rsidRPr="00164008">
        <w:rPr>
          <w:b/>
          <w:bCs/>
        </w:rPr>
        <w:t>Figure 5.1: Sequence diagram for the debating process</w:t>
      </w:r>
    </w:p>
    <w:p w:rsidR="00164008" w:rsidRDefault="00164008" w:rsidP="00164008">
      <w:pPr>
        <w:jc w:val="center"/>
        <w:rPr>
          <w:b/>
          <w:bCs/>
        </w:rPr>
      </w:pPr>
      <w:r>
        <w:rPr>
          <w:b/>
          <w:bCs/>
          <w:noProof/>
        </w:rPr>
        <w:drawing>
          <wp:inline distT="0" distB="0" distL="0" distR="0">
            <wp:extent cx="6332220" cy="3827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paigning_Sequence_Diagram.jpg"/>
                    <pic:cNvPicPr/>
                  </pic:nvPicPr>
                  <pic:blipFill>
                    <a:blip r:embed="rId33">
                      <a:extLst>
                        <a:ext uri="{28A0092B-C50C-407E-A947-70E740481C1C}">
                          <a14:useLocalDpi xmlns:a14="http://schemas.microsoft.com/office/drawing/2010/main" val="0"/>
                        </a:ext>
                      </a:extLst>
                    </a:blip>
                    <a:stretch>
                      <a:fillRect/>
                    </a:stretch>
                  </pic:blipFill>
                  <pic:spPr>
                    <a:xfrm>
                      <a:off x="0" y="0"/>
                      <a:ext cx="6332220" cy="3827780"/>
                    </a:xfrm>
                    <a:prstGeom prst="rect">
                      <a:avLst/>
                    </a:prstGeom>
                  </pic:spPr>
                </pic:pic>
              </a:graphicData>
            </a:graphic>
          </wp:inline>
        </w:drawing>
      </w:r>
    </w:p>
    <w:p w:rsidR="00164008" w:rsidRDefault="00164008" w:rsidP="00164008">
      <w:pPr>
        <w:jc w:val="center"/>
        <w:rPr>
          <w:b/>
          <w:bCs/>
        </w:rPr>
      </w:pPr>
      <w:r>
        <w:rPr>
          <w:b/>
          <w:bCs/>
        </w:rPr>
        <w:t>Figure 5.2: Sequence Diagram for the campaigning process</w:t>
      </w:r>
    </w:p>
    <w:p w:rsidR="00164008" w:rsidRDefault="00164008" w:rsidP="00164008">
      <w:pPr>
        <w:jc w:val="center"/>
        <w:rPr>
          <w:b/>
          <w:bCs/>
        </w:rPr>
      </w:pPr>
      <w:r>
        <w:rPr>
          <w:b/>
          <w:bCs/>
          <w:noProof/>
        </w:rPr>
        <w:drawing>
          <wp:inline distT="0" distB="0" distL="0" distR="0">
            <wp:extent cx="6332220" cy="5068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ng A Voter Before Voting.jpg"/>
                    <pic:cNvPicPr/>
                  </pic:nvPicPr>
                  <pic:blipFill>
                    <a:blip r:embed="rId34">
                      <a:extLst>
                        <a:ext uri="{28A0092B-C50C-407E-A947-70E740481C1C}">
                          <a14:useLocalDpi xmlns:a14="http://schemas.microsoft.com/office/drawing/2010/main" val="0"/>
                        </a:ext>
                      </a:extLst>
                    </a:blip>
                    <a:stretch>
                      <a:fillRect/>
                    </a:stretch>
                  </pic:blipFill>
                  <pic:spPr>
                    <a:xfrm>
                      <a:off x="0" y="0"/>
                      <a:ext cx="6332220" cy="5068570"/>
                    </a:xfrm>
                    <a:prstGeom prst="rect">
                      <a:avLst/>
                    </a:prstGeom>
                  </pic:spPr>
                </pic:pic>
              </a:graphicData>
            </a:graphic>
          </wp:inline>
        </w:drawing>
      </w:r>
    </w:p>
    <w:p w:rsidR="00164008" w:rsidRDefault="00164008" w:rsidP="00164008">
      <w:pPr>
        <w:jc w:val="center"/>
        <w:rPr>
          <w:b/>
          <w:bCs/>
        </w:rPr>
      </w:pPr>
      <w:r>
        <w:rPr>
          <w:b/>
          <w:bCs/>
        </w:rPr>
        <w:t>Figure 5.3: The authentication process before the voting</w:t>
      </w:r>
    </w:p>
    <w:p w:rsidR="00164008" w:rsidRDefault="00CC276C" w:rsidP="00164008">
      <w:pPr>
        <w:jc w:val="center"/>
        <w:rPr>
          <w:b/>
          <w:bCs/>
        </w:rPr>
      </w:pPr>
      <w:r>
        <w:rPr>
          <w:b/>
          <w:bCs/>
          <w:noProof/>
        </w:rPr>
        <w:drawing>
          <wp:inline distT="0" distB="0" distL="0" distR="0">
            <wp:extent cx="6332220" cy="3888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ting Action.jpg"/>
                    <pic:cNvPicPr/>
                  </pic:nvPicPr>
                  <pic:blipFill>
                    <a:blip r:embed="rId35">
                      <a:extLst>
                        <a:ext uri="{28A0092B-C50C-407E-A947-70E740481C1C}">
                          <a14:useLocalDpi xmlns:a14="http://schemas.microsoft.com/office/drawing/2010/main" val="0"/>
                        </a:ext>
                      </a:extLst>
                    </a:blip>
                    <a:stretch>
                      <a:fillRect/>
                    </a:stretch>
                  </pic:blipFill>
                  <pic:spPr>
                    <a:xfrm>
                      <a:off x="0" y="0"/>
                      <a:ext cx="6332220" cy="3888105"/>
                    </a:xfrm>
                    <a:prstGeom prst="rect">
                      <a:avLst/>
                    </a:prstGeom>
                  </pic:spPr>
                </pic:pic>
              </a:graphicData>
            </a:graphic>
          </wp:inline>
        </w:drawing>
      </w:r>
    </w:p>
    <w:p w:rsidR="00CC276C" w:rsidRDefault="00CC276C" w:rsidP="00164008">
      <w:pPr>
        <w:jc w:val="center"/>
        <w:rPr>
          <w:b/>
          <w:bCs/>
        </w:rPr>
      </w:pPr>
      <w:r>
        <w:rPr>
          <w:b/>
          <w:bCs/>
        </w:rPr>
        <w:t>Figure 5.4: Overview of the voting process</w:t>
      </w:r>
    </w:p>
    <w:p w:rsidR="00CC276C" w:rsidRDefault="00CC276C" w:rsidP="00164008">
      <w:pPr>
        <w:jc w:val="center"/>
        <w:rPr>
          <w:b/>
          <w:bCs/>
        </w:rPr>
      </w:pPr>
      <w:r>
        <w:rPr>
          <w:b/>
          <w:bCs/>
          <w:noProof/>
        </w:rPr>
        <w:drawing>
          <wp:inline distT="0" distB="0" distL="0" distR="0">
            <wp:extent cx="6332220" cy="3941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ter Voting Process.jpg"/>
                    <pic:cNvPicPr/>
                  </pic:nvPicPr>
                  <pic:blipFill>
                    <a:blip r:embed="rId36">
                      <a:extLst>
                        <a:ext uri="{28A0092B-C50C-407E-A947-70E740481C1C}">
                          <a14:useLocalDpi xmlns:a14="http://schemas.microsoft.com/office/drawing/2010/main" val="0"/>
                        </a:ext>
                      </a:extLst>
                    </a:blip>
                    <a:stretch>
                      <a:fillRect/>
                    </a:stretch>
                  </pic:blipFill>
                  <pic:spPr>
                    <a:xfrm>
                      <a:off x="0" y="0"/>
                      <a:ext cx="6332220" cy="3941445"/>
                    </a:xfrm>
                    <a:prstGeom prst="rect">
                      <a:avLst/>
                    </a:prstGeom>
                  </pic:spPr>
                </pic:pic>
              </a:graphicData>
            </a:graphic>
          </wp:inline>
        </w:drawing>
      </w:r>
    </w:p>
    <w:p w:rsidR="00CC276C" w:rsidRPr="00164008" w:rsidRDefault="00CC276C" w:rsidP="00164008">
      <w:pPr>
        <w:jc w:val="center"/>
        <w:rPr>
          <w:b/>
          <w:bCs/>
        </w:rPr>
      </w:pPr>
      <w:r>
        <w:rPr>
          <w:b/>
          <w:bCs/>
        </w:rPr>
        <w:t>Figure 5.5: Detailed explanation of the voting process</w:t>
      </w:r>
    </w:p>
    <w:p w:rsidR="00746BB6" w:rsidRPr="00E17607" w:rsidRDefault="00164008" w:rsidP="00747455">
      <w:pPr>
        <w:pStyle w:val="Heading1"/>
        <w:rPr>
          <w:rFonts w:asciiTheme="minorHAnsi" w:hAnsiTheme="minorHAnsi"/>
          <w:bCs w:val="0"/>
          <w:kern w:val="28"/>
          <w:sz w:val="36"/>
          <w:szCs w:val="20"/>
        </w:rPr>
      </w:pPr>
      <w:bookmarkStart w:id="23" w:name="_Toc437346680"/>
      <w:r>
        <w:rPr>
          <w:rFonts w:asciiTheme="minorHAnsi" w:hAnsiTheme="minorHAnsi"/>
          <w:bCs w:val="0"/>
          <w:kern w:val="28"/>
          <w:sz w:val="36"/>
          <w:szCs w:val="20"/>
        </w:rPr>
        <w:t>6</w:t>
      </w:r>
      <w:r w:rsidR="00746BB6" w:rsidRPr="00E17607">
        <w:rPr>
          <w:rFonts w:asciiTheme="minorHAnsi" w:hAnsiTheme="minorHAnsi"/>
          <w:bCs w:val="0"/>
          <w:kern w:val="28"/>
          <w:sz w:val="36"/>
          <w:szCs w:val="20"/>
        </w:rPr>
        <w:t>. H</w:t>
      </w:r>
      <w:r w:rsidR="00747455" w:rsidRPr="00E17607">
        <w:rPr>
          <w:rFonts w:asciiTheme="minorHAnsi" w:hAnsiTheme="minorHAnsi"/>
          <w:bCs w:val="0"/>
          <w:kern w:val="28"/>
          <w:sz w:val="36"/>
          <w:szCs w:val="20"/>
        </w:rPr>
        <w:t>uman</w:t>
      </w:r>
      <w:r w:rsidR="00746BB6" w:rsidRPr="00E17607">
        <w:rPr>
          <w:rFonts w:asciiTheme="minorHAnsi" w:hAnsiTheme="minorHAnsi"/>
          <w:bCs w:val="0"/>
          <w:kern w:val="28"/>
          <w:sz w:val="36"/>
          <w:szCs w:val="20"/>
        </w:rPr>
        <w:t xml:space="preserve"> I</w:t>
      </w:r>
      <w:r w:rsidR="00747455" w:rsidRPr="00E17607">
        <w:rPr>
          <w:rFonts w:asciiTheme="minorHAnsi" w:hAnsiTheme="minorHAnsi"/>
          <w:bCs w:val="0"/>
          <w:kern w:val="28"/>
          <w:sz w:val="36"/>
          <w:szCs w:val="20"/>
        </w:rPr>
        <w:t>nterface Design</w:t>
      </w:r>
      <w:bookmarkEnd w:id="23"/>
    </w:p>
    <w:p w:rsidR="00746BB6" w:rsidRPr="00E17607" w:rsidRDefault="00746BB6">
      <w:pPr>
        <w:widowControl w:val="0"/>
        <w:autoSpaceDE w:val="0"/>
        <w:autoSpaceDN w:val="0"/>
        <w:adjustRightInd w:val="0"/>
        <w:spacing w:after="0" w:line="200" w:lineRule="exact"/>
        <w:rPr>
          <w:rFonts w:cs="TimesNewRomanPSMT"/>
          <w:u w:color="0000FF"/>
        </w:rPr>
      </w:pPr>
    </w:p>
    <w:p w:rsidR="00746BB6" w:rsidRPr="00E17607" w:rsidRDefault="00746BB6">
      <w:pPr>
        <w:widowControl w:val="0"/>
        <w:autoSpaceDE w:val="0"/>
        <w:autoSpaceDN w:val="0"/>
        <w:adjustRightInd w:val="0"/>
        <w:spacing w:after="0" w:line="230" w:lineRule="exact"/>
        <w:rPr>
          <w:rFonts w:cs="TimesNewRomanPSMT"/>
          <w:u w:color="0000FF"/>
        </w:rPr>
      </w:pPr>
    </w:p>
    <w:p w:rsidR="00746BB6" w:rsidRPr="00E17607" w:rsidRDefault="00E50ACD" w:rsidP="00746BB6">
      <w:pPr>
        <w:pStyle w:val="Heading2"/>
        <w:rPr>
          <w:rFonts w:asciiTheme="minorHAnsi" w:hAnsiTheme="minorHAnsi"/>
          <w:bCs w:val="0"/>
          <w:i w:val="0"/>
          <w:iCs w:val="0"/>
          <w:szCs w:val="20"/>
        </w:rPr>
      </w:pPr>
      <w:bookmarkStart w:id="24" w:name="_Toc437346681"/>
      <w:r>
        <w:rPr>
          <w:rFonts w:asciiTheme="minorHAnsi" w:hAnsiTheme="minorHAnsi"/>
          <w:bCs w:val="0"/>
          <w:i w:val="0"/>
          <w:iCs w:val="0"/>
          <w:szCs w:val="20"/>
        </w:rPr>
        <w:t>6.</w:t>
      </w:r>
      <w:r w:rsidR="00746BB6" w:rsidRPr="00E17607">
        <w:rPr>
          <w:rFonts w:asciiTheme="minorHAnsi" w:hAnsiTheme="minorHAnsi"/>
          <w:bCs w:val="0"/>
          <w:i w:val="0"/>
          <w:iCs w:val="0"/>
          <w:szCs w:val="20"/>
        </w:rPr>
        <w:t>1 Overview of User Interface</w:t>
      </w:r>
      <w:bookmarkEnd w:id="24"/>
    </w:p>
    <w:p w:rsidR="00B12E0D" w:rsidRDefault="001318AC" w:rsidP="00747455">
      <w:pPr>
        <w:widowControl w:val="0"/>
        <w:autoSpaceDE w:val="0"/>
        <w:autoSpaceDN w:val="0"/>
        <w:adjustRightInd w:val="0"/>
        <w:spacing w:after="0" w:line="257" w:lineRule="auto"/>
        <w:jc w:val="both"/>
        <w:rPr>
          <w:rFonts w:cs="ArialMT"/>
          <w:b/>
          <w:bCs/>
          <w:color w:val="FF0000"/>
          <w:u w:color="0000FF"/>
        </w:rPr>
      </w:pPr>
      <w:r w:rsidRPr="00E17607">
        <w:rPr>
          <w:rFonts w:cs="ArialMT"/>
          <w:u w:color="0000FF"/>
        </w:rPr>
        <w:t>The user interface in this system is very important because it will allow the voters, candidates and trustees to interact with the system to do the most important functionalities. In this section, we divide the UI into five sections; voting, debating, campaigning</w:t>
      </w:r>
      <w:r w:rsidR="00746BB6" w:rsidRPr="00E17607">
        <w:rPr>
          <w:rFonts w:cs="ArialMT"/>
          <w:u w:color="0000FF"/>
        </w:rPr>
        <w:t>, accounting and configuration. In this subsection, we explain the interface benefits for each of the system users.</w:t>
      </w:r>
      <w:r w:rsidR="00B12E0D">
        <w:rPr>
          <w:rFonts w:cs="ArialMT"/>
          <w:u w:color="0000FF"/>
        </w:rPr>
        <w:br/>
      </w:r>
      <w:r w:rsidR="00B12E0D">
        <w:rPr>
          <w:rFonts w:cs="ArialMT"/>
          <w:u w:color="0000FF"/>
        </w:rPr>
        <w:br/>
      </w:r>
      <w:r w:rsidR="00B12E0D">
        <w:rPr>
          <w:rFonts w:cs="ArialMT"/>
          <w:b/>
          <w:bCs/>
          <w:color w:val="FF0000"/>
          <w:u w:color="0000FF"/>
        </w:rPr>
        <w:t>Note:</w:t>
      </w:r>
      <w:r w:rsidR="00B12E0D">
        <w:rPr>
          <w:rFonts w:cs="ArialMT"/>
          <w:b/>
          <w:bCs/>
          <w:color w:val="FF0000"/>
          <w:u w:color="0000FF"/>
        </w:rPr>
        <w:br/>
        <w:t>The interface prototype has been provided more functions and is better viewed through these two links.</w:t>
      </w:r>
    </w:p>
    <w:p w:rsidR="00746BB6" w:rsidRDefault="00B12E0D" w:rsidP="00747455">
      <w:pPr>
        <w:widowControl w:val="0"/>
        <w:autoSpaceDE w:val="0"/>
        <w:autoSpaceDN w:val="0"/>
        <w:adjustRightInd w:val="0"/>
        <w:spacing w:after="0" w:line="257" w:lineRule="auto"/>
        <w:jc w:val="both"/>
        <w:rPr>
          <w:rFonts w:cs="ArialMT"/>
          <w:b/>
          <w:bCs/>
          <w:color w:val="FF0000"/>
          <w:u w:color="0000FF"/>
        </w:rPr>
      </w:pPr>
      <w:hyperlink r:id="rId37" w:history="1">
        <w:r w:rsidRPr="004C79C1">
          <w:rPr>
            <w:rStyle w:val="Hyperlink"/>
            <w:rFonts w:cs="ArialMT"/>
            <w:b/>
            <w:bCs/>
            <w:u w:color="0000FF"/>
          </w:rPr>
          <w:t>https://moqups.com/islamfm@aucegypt.edu/ZNnbnCcQ/</w:t>
        </w:r>
      </w:hyperlink>
    </w:p>
    <w:p w:rsidR="00B12E0D" w:rsidRDefault="00B12E0D" w:rsidP="00747455">
      <w:pPr>
        <w:widowControl w:val="0"/>
        <w:autoSpaceDE w:val="0"/>
        <w:autoSpaceDN w:val="0"/>
        <w:adjustRightInd w:val="0"/>
        <w:spacing w:after="0" w:line="257" w:lineRule="auto"/>
        <w:jc w:val="both"/>
        <w:rPr>
          <w:rFonts w:cs="ArialMT"/>
          <w:b/>
          <w:bCs/>
          <w:color w:val="FF0000"/>
          <w:u w:color="0000FF"/>
        </w:rPr>
      </w:pPr>
      <w:hyperlink r:id="rId38" w:history="1">
        <w:r w:rsidRPr="004C79C1">
          <w:rPr>
            <w:rStyle w:val="Hyperlink"/>
            <w:rFonts w:cs="ArialMT"/>
            <w:b/>
            <w:bCs/>
            <w:u w:color="0000FF"/>
          </w:rPr>
          <w:t>https://moqups.com/islamfaisal@i2msoft.com/3CXSPvNG/</w:t>
        </w:r>
      </w:hyperlink>
    </w:p>
    <w:p w:rsidR="00B12E0D" w:rsidRPr="00B12E0D" w:rsidRDefault="00B12E0D" w:rsidP="00747455">
      <w:pPr>
        <w:widowControl w:val="0"/>
        <w:autoSpaceDE w:val="0"/>
        <w:autoSpaceDN w:val="0"/>
        <w:adjustRightInd w:val="0"/>
        <w:spacing w:after="0" w:line="257" w:lineRule="auto"/>
        <w:jc w:val="both"/>
        <w:rPr>
          <w:rFonts w:cs="ArialMT"/>
          <w:b/>
          <w:bCs/>
          <w:color w:val="FF0000"/>
          <w:u w:color="0000FF"/>
        </w:rPr>
      </w:pPr>
    </w:p>
    <w:p w:rsidR="000B0422" w:rsidRPr="00E17607" w:rsidRDefault="000B0422" w:rsidP="001318AC">
      <w:pPr>
        <w:widowControl w:val="0"/>
        <w:autoSpaceDE w:val="0"/>
        <w:autoSpaceDN w:val="0"/>
        <w:adjustRightInd w:val="0"/>
        <w:spacing w:after="0" w:line="257" w:lineRule="auto"/>
        <w:ind w:left="360"/>
        <w:jc w:val="both"/>
        <w:rPr>
          <w:rFonts w:cs="ArialMT"/>
          <w:u w:color="0000FF"/>
        </w:rPr>
      </w:pPr>
    </w:p>
    <w:p w:rsidR="00746BB6" w:rsidRPr="00E17607" w:rsidRDefault="000B0422" w:rsidP="00363ACA">
      <w:pPr>
        <w:widowControl w:val="0"/>
        <w:autoSpaceDE w:val="0"/>
        <w:autoSpaceDN w:val="0"/>
        <w:adjustRightInd w:val="0"/>
        <w:spacing w:after="0" w:line="257" w:lineRule="auto"/>
        <w:jc w:val="both"/>
        <w:rPr>
          <w:rFonts w:cs="ArialMT"/>
          <w:u w:color="0000FF"/>
        </w:rPr>
      </w:pPr>
      <w:r w:rsidRPr="00E17607">
        <w:rPr>
          <w:rFonts w:cs="ArialMT"/>
          <w:b/>
          <w:bCs/>
          <w:u w:color="0000FF"/>
        </w:rPr>
        <w:t xml:space="preserve">Remark </w:t>
      </w:r>
      <w:r w:rsidR="00E50ACD">
        <w:rPr>
          <w:rFonts w:cs="ArialMT"/>
          <w:b/>
          <w:bCs/>
          <w:u w:color="0000FF"/>
        </w:rPr>
        <w:t>6.</w:t>
      </w:r>
      <w:r w:rsidRPr="00E17607">
        <w:rPr>
          <w:rFonts w:cs="ArialMT"/>
          <w:b/>
          <w:bCs/>
          <w:u w:color="0000FF"/>
        </w:rPr>
        <w:t xml:space="preserve">1.1. </w:t>
      </w:r>
      <w:r w:rsidRPr="00E17607">
        <w:rPr>
          <w:rFonts w:cs="ArialMT"/>
          <w:u w:color="0000FF"/>
        </w:rPr>
        <w:t>We omit a user interface for the system admins here. System admins will use a combination of the operating system’s environ</w:t>
      </w:r>
      <w:r w:rsidR="00244D97" w:rsidRPr="00E17607">
        <w:rPr>
          <w:rFonts w:cs="ArialMT"/>
          <w:u w:color="0000FF"/>
        </w:rPr>
        <w:t>ment and an already existing DBMS.</w:t>
      </w:r>
    </w:p>
    <w:p w:rsidR="00746BB6" w:rsidRPr="00E17607" w:rsidRDefault="00E50ACD" w:rsidP="00746BB6">
      <w:pPr>
        <w:pStyle w:val="Heading3"/>
        <w:rPr>
          <w:rFonts w:asciiTheme="minorHAnsi" w:hAnsiTheme="minorHAnsi"/>
          <w:bCs w:val="0"/>
          <w:sz w:val="24"/>
          <w:szCs w:val="20"/>
        </w:rPr>
      </w:pPr>
      <w:r>
        <w:rPr>
          <w:rFonts w:asciiTheme="minorHAnsi" w:hAnsiTheme="minorHAnsi"/>
          <w:bCs w:val="0"/>
          <w:sz w:val="24"/>
          <w:szCs w:val="20"/>
        </w:rPr>
        <w:t>6.</w:t>
      </w:r>
      <w:r w:rsidR="00746BB6" w:rsidRPr="00E17607">
        <w:rPr>
          <w:rFonts w:asciiTheme="minorHAnsi" w:hAnsiTheme="minorHAnsi"/>
          <w:bCs w:val="0"/>
          <w:sz w:val="24"/>
          <w:szCs w:val="20"/>
        </w:rPr>
        <w:t>1.1. Voter</w:t>
      </w:r>
    </w:p>
    <w:p w:rsidR="00746BB6" w:rsidRPr="00E17607" w:rsidRDefault="008034C6" w:rsidP="00746BB6">
      <w:r w:rsidRPr="00E17607">
        <w:t>The voter should be able to use the interface to register, vote and verify the elections results. The voter should also be able to view the contents of debates and campaigns.</w:t>
      </w:r>
    </w:p>
    <w:p w:rsidR="008034C6" w:rsidRPr="00E17607" w:rsidRDefault="00E50ACD" w:rsidP="008034C6">
      <w:pPr>
        <w:pStyle w:val="Heading3"/>
        <w:rPr>
          <w:rFonts w:asciiTheme="minorHAnsi" w:hAnsiTheme="minorHAnsi"/>
          <w:bCs w:val="0"/>
          <w:sz w:val="24"/>
          <w:szCs w:val="20"/>
        </w:rPr>
      </w:pPr>
      <w:r>
        <w:rPr>
          <w:rFonts w:asciiTheme="minorHAnsi" w:hAnsiTheme="minorHAnsi"/>
          <w:bCs w:val="0"/>
          <w:sz w:val="24"/>
          <w:szCs w:val="20"/>
        </w:rPr>
        <w:t>6.</w:t>
      </w:r>
      <w:r w:rsidR="008034C6" w:rsidRPr="00E17607">
        <w:rPr>
          <w:rFonts w:asciiTheme="minorHAnsi" w:hAnsiTheme="minorHAnsi"/>
          <w:bCs w:val="0"/>
          <w:sz w:val="24"/>
          <w:szCs w:val="20"/>
        </w:rPr>
        <w:t>1.2. Candidate</w:t>
      </w:r>
    </w:p>
    <w:p w:rsidR="000B0422" w:rsidRPr="00E17607" w:rsidRDefault="008034C6" w:rsidP="000B0422">
      <w:pPr>
        <w:widowControl w:val="0"/>
        <w:autoSpaceDE w:val="0"/>
        <w:autoSpaceDN w:val="0"/>
        <w:adjustRightInd w:val="0"/>
        <w:spacing w:after="0" w:line="200" w:lineRule="exact"/>
        <w:rPr>
          <w:rFonts w:cs="TimesNewRomanPSMT"/>
          <w:u w:color="0000FF"/>
        </w:rPr>
      </w:pPr>
      <w:r w:rsidRPr="00E17607">
        <w:rPr>
          <w:rFonts w:cs="TimesNewRomanPSMT"/>
          <w:u w:color="0000FF"/>
        </w:rPr>
        <w:t xml:space="preserve">The candidate should be able to use the interface to publish content related to </w:t>
      </w:r>
      <w:r w:rsidR="000B0422" w:rsidRPr="00E17607">
        <w:rPr>
          <w:rFonts w:cs="TimesNewRomanPSMT"/>
          <w:u w:color="0000FF"/>
        </w:rPr>
        <w:t>their</w:t>
      </w:r>
      <w:r w:rsidRPr="00E17607">
        <w:rPr>
          <w:rFonts w:cs="TimesNewRomanPSMT"/>
          <w:u w:color="0000FF"/>
        </w:rPr>
        <w:t xml:space="preserve"> campaign, </w:t>
      </w:r>
      <w:r w:rsidR="000B0422" w:rsidRPr="00E17607">
        <w:rPr>
          <w:rFonts w:cs="TimesNewRomanPSMT"/>
          <w:u w:color="0000FF"/>
        </w:rPr>
        <w:t>join and participate in debates.</w:t>
      </w:r>
    </w:p>
    <w:p w:rsidR="000B0422" w:rsidRPr="00E17607" w:rsidRDefault="000B0422" w:rsidP="000B0422">
      <w:pPr>
        <w:widowControl w:val="0"/>
        <w:autoSpaceDE w:val="0"/>
        <w:autoSpaceDN w:val="0"/>
        <w:adjustRightInd w:val="0"/>
        <w:spacing w:after="0" w:line="200" w:lineRule="exact"/>
        <w:rPr>
          <w:rFonts w:cs="TimesNewRomanPSMT"/>
          <w:u w:color="0000FF"/>
        </w:rPr>
      </w:pPr>
    </w:p>
    <w:p w:rsidR="000B0422" w:rsidRPr="00E17607" w:rsidRDefault="00E50ACD" w:rsidP="000B0422">
      <w:pPr>
        <w:pStyle w:val="Heading3"/>
        <w:rPr>
          <w:rFonts w:asciiTheme="minorHAnsi" w:hAnsiTheme="minorHAnsi"/>
          <w:bCs w:val="0"/>
          <w:sz w:val="24"/>
          <w:szCs w:val="20"/>
        </w:rPr>
      </w:pPr>
      <w:r>
        <w:rPr>
          <w:rFonts w:asciiTheme="minorHAnsi" w:hAnsiTheme="minorHAnsi"/>
          <w:bCs w:val="0"/>
          <w:sz w:val="24"/>
          <w:szCs w:val="20"/>
        </w:rPr>
        <w:t>6.</w:t>
      </w:r>
      <w:r w:rsidR="000B0422" w:rsidRPr="00E17607">
        <w:rPr>
          <w:rFonts w:asciiTheme="minorHAnsi" w:hAnsiTheme="minorHAnsi"/>
          <w:bCs w:val="0"/>
          <w:sz w:val="24"/>
          <w:szCs w:val="20"/>
        </w:rPr>
        <w:t>1.3. Trustee</w:t>
      </w:r>
    </w:p>
    <w:p w:rsidR="00746BB6" w:rsidRPr="00E17607" w:rsidRDefault="000B0422">
      <w:pPr>
        <w:widowControl w:val="0"/>
        <w:autoSpaceDE w:val="0"/>
        <w:autoSpaceDN w:val="0"/>
        <w:adjustRightInd w:val="0"/>
        <w:spacing w:after="0" w:line="230" w:lineRule="exact"/>
        <w:rPr>
          <w:rFonts w:cs="TimesNewRomanPSMT"/>
          <w:u w:color="0000FF"/>
        </w:rPr>
      </w:pPr>
      <w:r w:rsidRPr="00E17607">
        <w:rPr>
          <w:rFonts w:cs="TimesNewRomanPSMT"/>
          <w:u w:color="0000FF"/>
        </w:rPr>
        <w:t>The trustee’s UI should enable them to setup elections and configure their type, starting and ending time.</w:t>
      </w:r>
    </w:p>
    <w:p w:rsidR="00244D97" w:rsidRPr="00E17607" w:rsidRDefault="00244D97">
      <w:pPr>
        <w:widowControl w:val="0"/>
        <w:autoSpaceDE w:val="0"/>
        <w:autoSpaceDN w:val="0"/>
        <w:adjustRightInd w:val="0"/>
        <w:spacing w:after="0" w:line="230" w:lineRule="exact"/>
        <w:rPr>
          <w:rFonts w:cs="TimesNewRomanPSMT"/>
          <w:u w:color="0000FF"/>
        </w:rPr>
      </w:pPr>
    </w:p>
    <w:p w:rsidR="00244D97" w:rsidRPr="00E17607" w:rsidRDefault="00244D97" w:rsidP="00244D97">
      <w:pPr>
        <w:pStyle w:val="Heading3"/>
        <w:rPr>
          <w:rFonts w:asciiTheme="minorHAnsi" w:hAnsiTheme="minorHAnsi"/>
          <w:bCs w:val="0"/>
          <w:sz w:val="24"/>
          <w:szCs w:val="20"/>
        </w:rPr>
      </w:pPr>
      <w:r w:rsidRPr="00E17607">
        <w:rPr>
          <w:rFonts w:asciiTheme="minorHAnsi" w:hAnsiTheme="minorHAnsi"/>
          <w:bCs w:val="0"/>
          <w:sz w:val="24"/>
          <w:szCs w:val="20"/>
        </w:rPr>
        <w:t>6.1.4. Debate Moderator</w:t>
      </w:r>
    </w:p>
    <w:p w:rsidR="00244D97" w:rsidRPr="00E17607" w:rsidRDefault="00244D97" w:rsidP="00244D97">
      <w:r w:rsidRPr="00E17607">
        <w:t>The debate moderator’s UI should be enable them to join and manage properly a debate session by granting resources such as mic, camera, receive questions from the public and block users.</w:t>
      </w:r>
    </w:p>
    <w:p w:rsidR="000B0422" w:rsidRPr="00E17607" w:rsidRDefault="000B0422">
      <w:pPr>
        <w:widowControl w:val="0"/>
        <w:autoSpaceDE w:val="0"/>
        <w:autoSpaceDN w:val="0"/>
        <w:adjustRightInd w:val="0"/>
        <w:spacing w:after="0" w:line="230" w:lineRule="exact"/>
        <w:rPr>
          <w:rFonts w:cs="TimesNewRomanPSMT"/>
          <w:u w:color="0000FF"/>
        </w:rPr>
      </w:pPr>
    </w:p>
    <w:p w:rsidR="00746BB6" w:rsidRPr="00E17607" w:rsidRDefault="00E50ACD" w:rsidP="00CE20A5">
      <w:pPr>
        <w:pStyle w:val="Heading2"/>
        <w:rPr>
          <w:rFonts w:asciiTheme="minorHAnsi" w:hAnsiTheme="minorHAnsi"/>
          <w:bCs w:val="0"/>
          <w:i w:val="0"/>
          <w:iCs w:val="0"/>
          <w:szCs w:val="20"/>
        </w:rPr>
      </w:pPr>
      <w:bookmarkStart w:id="25" w:name="_Toc437346682"/>
      <w:r>
        <w:rPr>
          <w:rFonts w:asciiTheme="minorHAnsi" w:hAnsiTheme="minorHAnsi"/>
          <w:bCs w:val="0"/>
          <w:i w:val="0"/>
          <w:iCs w:val="0"/>
          <w:szCs w:val="20"/>
        </w:rPr>
        <w:t>6.</w:t>
      </w:r>
      <w:r w:rsidR="00746BB6" w:rsidRPr="00E17607">
        <w:rPr>
          <w:rFonts w:asciiTheme="minorHAnsi" w:hAnsiTheme="minorHAnsi"/>
          <w:bCs w:val="0"/>
          <w:i w:val="0"/>
          <w:iCs w:val="0"/>
          <w:szCs w:val="20"/>
        </w:rPr>
        <w:t>2 Screen Images</w:t>
      </w:r>
      <w:bookmarkEnd w:id="25"/>
    </w:p>
    <w:p w:rsidR="00746BB6" w:rsidRPr="00E17607" w:rsidRDefault="00746BB6">
      <w:pPr>
        <w:widowControl w:val="0"/>
        <w:autoSpaceDE w:val="0"/>
        <w:autoSpaceDN w:val="0"/>
        <w:adjustRightInd w:val="0"/>
        <w:spacing w:after="0" w:line="122" w:lineRule="exact"/>
        <w:rPr>
          <w:rFonts w:cs="TimesNewRomanPSMT"/>
          <w:u w:color="0000FF"/>
        </w:rPr>
      </w:pPr>
    </w:p>
    <w:p w:rsidR="00746BB6" w:rsidRPr="00E17607" w:rsidRDefault="00244D97" w:rsidP="00CE20A5">
      <w:pPr>
        <w:widowControl w:val="0"/>
        <w:autoSpaceDE w:val="0"/>
        <w:autoSpaceDN w:val="0"/>
        <w:adjustRightInd w:val="0"/>
        <w:spacing w:after="0" w:line="255" w:lineRule="auto"/>
        <w:jc w:val="both"/>
        <w:rPr>
          <w:rFonts w:cs="ArialMT"/>
          <w:u w:color="0000FF"/>
        </w:rPr>
      </w:pPr>
      <w:r w:rsidRPr="00E17607">
        <w:rPr>
          <w:rFonts w:cs="ArialMT"/>
          <w:u w:color="0000FF"/>
        </w:rPr>
        <w:t xml:space="preserve">This section contains an outline of the expected UI </w:t>
      </w:r>
      <w:r w:rsidR="00CE20A5" w:rsidRPr="00E17607">
        <w:rPr>
          <w:rFonts w:cs="ArialMT"/>
          <w:u w:color="0000FF"/>
        </w:rPr>
        <w:t>for each module of the system.</w:t>
      </w:r>
    </w:p>
    <w:p w:rsidR="0066763D" w:rsidRPr="00E17607" w:rsidRDefault="00E50ACD" w:rsidP="0066763D">
      <w:pPr>
        <w:pStyle w:val="Heading3"/>
        <w:rPr>
          <w:rFonts w:asciiTheme="minorHAnsi" w:hAnsiTheme="minorHAnsi"/>
          <w:bCs w:val="0"/>
          <w:sz w:val="24"/>
          <w:szCs w:val="20"/>
        </w:rPr>
      </w:pPr>
      <w:r>
        <w:rPr>
          <w:rFonts w:asciiTheme="minorHAnsi" w:hAnsiTheme="minorHAnsi"/>
          <w:bCs w:val="0"/>
          <w:sz w:val="24"/>
          <w:szCs w:val="20"/>
        </w:rPr>
        <w:t>6.</w:t>
      </w:r>
      <w:r w:rsidR="0066763D" w:rsidRPr="00E17607">
        <w:rPr>
          <w:rFonts w:asciiTheme="minorHAnsi" w:hAnsiTheme="minorHAnsi"/>
          <w:bCs w:val="0"/>
          <w:sz w:val="24"/>
          <w:szCs w:val="20"/>
        </w:rPr>
        <w:t>2.1. Login</w:t>
      </w:r>
    </w:p>
    <w:p w:rsidR="0066763D" w:rsidRPr="00E17607" w:rsidRDefault="002A3636" w:rsidP="00CE20A5">
      <w:pPr>
        <w:widowControl w:val="0"/>
        <w:autoSpaceDE w:val="0"/>
        <w:autoSpaceDN w:val="0"/>
        <w:adjustRightInd w:val="0"/>
        <w:spacing w:after="0" w:line="255" w:lineRule="auto"/>
        <w:jc w:val="both"/>
        <w:rPr>
          <w:rFonts w:cs="ArialMT"/>
          <w:u w:color="0000FF"/>
        </w:rPr>
      </w:pPr>
      <w:r w:rsidRPr="00E17607">
        <w:rPr>
          <w:rFonts w:cs="ArialMT"/>
          <w:u w:color="0000FF"/>
        </w:rPr>
        <w:t xml:space="preserve">Figures </w:t>
      </w:r>
      <w:r w:rsidR="00E50ACD">
        <w:rPr>
          <w:rFonts w:cs="ArialMT"/>
          <w:u w:color="0000FF"/>
        </w:rPr>
        <w:t>6.</w:t>
      </w:r>
      <w:r w:rsidRPr="00E17607">
        <w:rPr>
          <w:rFonts w:cs="ArialMT"/>
          <w:u w:color="0000FF"/>
        </w:rPr>
        <w:t xml:space="preserve">1 and </w:t>
      </w:r>
      <w:r w:rsidR="00E50ACD">
        <w:rPr>
          <w:rFonts w:cs="ArialMT"/>
          <w:u w:color="0000FF"/>
        </w:rPr>
        <w:t>6.</w:t>
      </w:r>
      <w:r w:rsidRPr="00E17607">
        <w:rPr>
          <w:rFonts w:cs="ArialMT"/>
          <w:u w:color="0000FF"/>
        </w:rPr>
        <w:t>2 demonstrate the 2-factor authentication process.</w:t>
      </w:r>
    </w:p>
    <w:p w:rsidR="002A3636" w:rsidRPr="00E17607" w:rsidRDefault="00606D89" w:rsidP="002A3636">
      <w:pPr>
        <w:keepNext/>
        <w:widowControl w:val="0"/>
        <w:autoSpaceDE w:val="0"/>
        <w:autoSpaceDN w:val="0"/>
        <w:adjustRightInd w:val="0"/>
        <w:spacing w:after="0" w:line="255" w:lineRule="auto"/>
        <w:jc w:val="center"/>
      </w:pPr>
      <w:r w:rsidRPr="00E17607">
        <w:rPr>
          <w:rFonts w:cs="TimesNewRomanPSMT"/>
          <w:noProof/>
          <w:u w:color="0000FF"/>
        </w:rPr>
        <w:drawing>
          <wp:inline distT="0" distB="0" distL="0" distR="0">
            <wp:extent cx="4040505" cy="33597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0505" cy="3359785"/>
                    </a:xfrm>
                    <a:prstGeom prst="rect">
                      <a:avLst/>
                    </a:prstGeom>
                    <a:noFill/>
                    <a:ln>
                      <a:noFill/>
                    </a:ln>
                  </pic:spPr>
                </pic:pic>
              </a:graphicData>
            </a:graphic>
          </wp:inline>
        </w:drawing>
      </w:r>
    </w:p>
    <w:p w:rsidR="002A3636" w:rsidRPr="00E17607" w:rsidRDefault="002A3636" w:rsidP="002A3636">
      <w:pPr>
        <w:pStyle w:val="Caption"/>
        <w:jc w:val="center"/>
        <w:rPr>
          <w:rFonts w:asciiTheme="minorHAnsi" w:hAnsiTheme="minorHAnsi"/>
          <w:noProof/>
          <w:sz w:val="22"/>
          <w:szCs w:val="22"/>
        </w:rPr>
      </w:pPr>
      <w:r w:rsidRPr="00E17607">
        <w:rPr>
          <w:rFonts w:asciiTheme="minorHAnsi" w:hAnsiTheme="minorHAnsi"/>
          <w:sz w:val="22"/>
          <w:szCs w:val="22"/>
        </w:rPr>
        <w:t xml:space="preserve">Figure </w:t>
      </w:r>
      <w:r w:rsidR="00E50ACD">
        <w:rPr>
          <w:rFonts w:asciiTheme="minorHAnsi" w:hAnsiTheme="minorHAnsi"/>
          <w:noProof/>
          <w:sz w:val="22"/>
          <w:szCs w:val="22"/>
        </w:rPr>
        <w:t>6.</w:t>
      </w:r>
      <w:r w:rsidRPr="00E17607">
        <w:rPr>
          <w:rFonts w:asciiTheme="minorHAnsi" w:hAnsiTheme="minorHAnsi"/>
          <w:noProof/>
          <w:sz w:val="22"/>
          <w:szCs w:val="22"/>
        </w:rPr>
        <w:t>1: The authentication screen</w:t>
      </w:r>
    </w:p>
    <w:p w:rsidR="002A3636" w:rsidRPr="00E17607" w:rsidRDefault="00606D89" w:rsidP="002A3636">
      <w:pPr>
        <w:jc w:val="center"/>
      </w:pPr>
      <w:r w:rsidRPr="00E17607">
        <w:rPr>
          <w:noProof/>
        </w:rPr>
        <w:drawing>
          <wp:inline distT="0" distB="0" distL="0" distR="0">
            <wp:extent cx="4008755" cy="43383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8755" cy="4338320"/>
                    </a:xfrm>
                    <a:prstGeom prst="rect">
                      <a:avLst/>
                    </a:prstGeom>
                    <a:noFill/>
                    <a:ln>
                      <a:noFill/>
                    </a:ln>
                  </pic:spPr>
                </pic:pic>
              </a:graphicData>
            </a:graphic>
          </wp:inline>
        </w:drawing>
      </w:r>
    </w:p>
    <w:p w:rsidR="002A3636" w:rsidRPr="00E17607" w:rsidRDefault="002A3636" w:rsidP="002A3636">
      <w:pPr>
        <w:pStyle w:val="Caption"/>
        <w:jc w:val="center"/>
        <w:rPr>
          <w:rFonts w:asciiTheme="minorHAnsi" w:hAnsiTheme="minorHAnsi"/>
          <w:noProof/>
          <w:sz w:val="22"/>
          <w:szCs w:val="22"/>
        </w:rPr>
      </w:pPr>
      <w:r w:rsidRPr="00E17607">
        <w:rPr>
          <w:rFonts w:asciiTheme="minorHAnsi" w:hAnsiTheme="minorHAnsi"/>
          <w:sz w:val="22"/>
          <w:szCs w:val="22"/>
        </w:rPr>
        <w:t xml:space="preserve">Figure </w:t>
      </w:r>
      <w:r w:rsidR="00E50ACD">
        <w:rPr>
          <w:rFonts w:asciiTheme="minorHAnsi" w:hAnsiTheme="minorHAnsi"/>
          <w:noProof/>
          <w:sz w:val="22"/>
          <w:szCs w:val="22"/>
        </w:rPr>
        <w:t>6.</w:t>
      </w:r>
      <w:r w:rsidRPr="00E17607">
        <w:rPr>
          <w:rFonts w:asciiTheme="minorHAnsi" w:hAnsiTheme="minorHAnsi"/>
          <w:noProof/>
          <w:sz w:val="22"/>
          <w:szCs w:val="22"/>
        </w:rPr>
        <w:t>2: The prompt for mobile-authentication screen</w:t>
      </w:r>
    </w:p>
    <w:p w:rsidR="002A3636" w:rsidRPr="00E17607" w:rsidRDefault="002A3636" w:rsidP="00CE20A5">
      <w:pPr>
        <w:widowControl w:val="0"/>
        <w:autoSpaceDE w:val="0"/>
        <w:autoSpaceDN w:val="0"/>
        <w:adjustRightInd w:val="0"/>
        <w:spacing w:after="0" w:line="255" w:lineRule="auto"/>
        <w:jc w:val="both"/>
        <w:rPr>
          <w:rFonts w:cs="ArialMT"/>
          <w:u w:color="0000FF"/>
        </w:rPr>
      </w:pPr>
    </w:p>
    <w:p w:rsidR="00CE20A5" w:rsidRPr="00E17607" w:rsidRDefault="00E50ACD" w:rsidP="0066763D">
      <w:pPr>
        <w:pStyle w:val="Heading3"/>
        <w:rPr>
          <w:rFonts w:asciiTheme="minorHAnsi" w:hAnsiTheme="minorHAnsi"/>
          <w:bCs w:val="0"/>
          <w:sz w:val="24"/>
          <w:szCs w:val="20"/>
        </w:rPr>
      </w:pPr>
      <w:r>
        <w:rPr>
          <w:rFonts w:asciiTheme="minorHAnsi" w:hAnsiTheme="minorHAnsi"/>
          <w:bCs w:val="0"/>
          <w:sz w:val="24"/>
          <w:szCs w:val="20"/>
        </w:rPr>
        <w:t>6.</w:t>
      </w:r>
      <w:r w:rsidR="00CE20A5" w:rsidRPr="00E17607">
        <w:rPr>
          <w:rFonts w:asciiTheme="minorHAnsi" w:hAnsiTheme="minorHAnsi"/>
          <w:bCs w:val="0"/>
          <w:sz w:val="24"/>
          <w:szCs w:val="20"/>
        </w:rPr>
        <w:t>2.</w:t>
      </w:r>
      <w:r w:rsidR="0066763D" w:rsidRPr="00E17607">
        <w:rPr>
          <w:rFonts w:asciiTheme="minorHAnsi" w:hAnsiTheme="minorHAnsi"/>
          <w:bCs w:val="0"/>
          <w:sz w:val="24"/>
          <w:szCs w:val="20"/>
        </w:rPr>
        <w:t>2</w:t>
      </w:r>
      <w:r w:rsidR="00CE20A5" w:rsidRPr="00E17607">
        <w:rPr>
          <w:rFonts w:asciiTheme="minorHAnsi" w:hAnsiTheme="minorHAnsi"/>
          <w:bCs w:val="0"/>
          <w:sz w:val="24"/>
          <w:szCs w:val="20"/>
        </w:rPr>
        <w:t>. Voting</w:t>
      </w:r>
    </w:p>
    <w:p w:rsidR="00CE20A5" w:rsidRPr="00E17607" w:rsidRDefault="00CE20A5" w:rsidP="00CE20A5">
      <w:pPr>
        <w:widowControl w:val="0"/>
        <w:autoSpaceDE w:val="0"/>
        <w:autoSpaceDN w:val="0"/>
        <w:adjustRightInd w:val="0"/>
        <w:spacing w:after="0" w:line="255" w:lineRule="auto"/>
        <w:jc w:val="both"/>
        <w:rPr>
          <w:rFonts w:cs="ArialMT"/>
          <w:u w:color="0000FF"/>
        </w:rPr>
      </w:pPr>
    </w:p>
    <w:p w:rsidR="00CE20A5" w:rsidRPr="00E17607" w:rsidRDefault="00CE20A5" w:rsidP="002A3636">
      <w:pPr>
        <w:widowControl w:val="0"/>
        <w:autoSpaceDE w:val="0"/>
        <w:autoSpaceDN w:val="0"/>
        <w:adjustRightInd w:val="0"/>
        <w:spacing w:after="0" w:line="255" w:lineRule="auto"/>
        <w:jc w:val="both"/>
        <w:rPr>
          <w:rFonts w:cs="ArialMT"/>
          <w:u w:color="0000FF"/>
        </w:rPr>
      </w:pPr>
      <w:r w:rsidRPr="00E17607">
        <w:rPr>
          <w:rFonts w:cs="ArialMT"/>
          <w:u w:color="0000FF"/>
        </w:rPr>
        <w:t xml:space="preserve">This is the most essential and vital part of the system. This is the part where the voter (our main user) will interact with the system to cast their vote. </w:t>
      </w:r>
      <w:r w:rsidR="00225EFC" w:rsidRPr="00E17607">
        <w:rPr>
          <w:rFonts w:cs="ArialMT"/>
          <w:u w:color="0000FF"/>
        </w:rPr>
        <w:t xml:space="preserve">Figures </w:t>
      </w:r>
      <w:r w:rsidR="00E50ACD">
        <w:rPr>
          <w:rFonts w:cs="ArialMT"/>
          <w:u w:color="0000FF"/>
        </w:rPr>
        <w:t>6.</w:t>
      </w:r>
      <w:r w:rsidR="002A3636" w:rsidRPr="00E17607">
        <w:rPr>
          <w:rFonts w:cs="ArialMT"/>
          <w:u w:color="0000FF"/>
        </w:rPr>
        <w:t>3</w:t>
      </w:r>
      <w:r w:rsidRPr="00E17607">
        <w:rPr>
          <w:rFonts w:cs="ArialMT"/>
          <w:u w:color="0000FF"/>
        </w:rPr>
        <w:t xml:space="preserve"> </w:t>
      </w:r>
      <w:r w:rsidR="00225EFC" w:rsidRPr="00E17607">
        <w:rPr>
          <w:rFonts w:cs="ArialMT"/>
          <w:u w:color="0000FF"/>
        </w:rPr>
        <w:t xml:space="preserve">through </w:t>
      </w:r>
      <w:r w:rsidR="00E50ACD">
        <w:rPr>
          <w:rFonts w:cs="ArialMT"/>
          <w:u w:color="0000FF"/>
        </w:rPr>
        <w:t>6.</w:t>
      </w:r>
      <w:r w:rsidR="00225EFC" w:rsidRPr="00E17607">
        <w:rPr>
          <w:rFonts w:cs="ArialMT"/>
          <w:u w:color="0000FF"/>
        </w:rPr>
        <w:t>5 provide a glimpse of how the voting process will look like.</w:t>
      </w:r>
    </w:p>
    <w:p w:rsidR="007627D7" w:rsidRPr="00E17607" w:rsidRDefault="00606D89" w:rsidP="007627D7">
      <w:pPr>
        <w:keepNext/>
        <w:widowControl w:val="0"/>
        <w:autoSpaceDE w:val="0"/>
        <w:autoSpaceDN w:val="0"/>
        <w:adjustRightInd w:val="0"/>
        <w:spacing w:after="0" w:line="255" w:lineRule="auto"/>
        <w:jc w:val="center"/>
      </w:pPr>
      <w:r w:rsidRPr="00E17607">
        <w:rPr>
          <w:rFonts w:cs="ArialMT"/>
          <w:noProof/>
          <w:u w:color="0000FF"/>
        </w:rPr>
        <w:drawing>
          <wp:inline distT="0" distB="0" distL="0" distR="0">
            <wp:extent cx="4061460" cy="35515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1460" cy="3551555"/>
                    </a:xfrm>
                    <a:prstGeom prst="rect">
                      <a:avLst/>
                    </a:prstGeom>
                    <a:noFill/>
                    <a:ln>
                      <a:noFill/>
                    </a:ln>
                  </pic:spPr>
                </pic:pic>
              </a:graphicData>
            </a:graphic>
          </wp:inline>
        </w:drawing>
      </w:r>
    </w:p>
    <w:p w:rsidR="007627D7" w:rsidRPr="00E17607" w:rsidRDefault="007627D7" w:rsidP="002A3636">
      <w:pPr>
        <w:pStyle w:val="Caption"/>
        <w:jc w:val="center"/>
        <w:rPr>
          <w:rFonts w:asciiTheme="minorHAnsi" w:hAnsiTheme="minorHAnsi"/>
          <w:sz w:val="22"/>
          <w:szCs w:val="22"/>
        </w:rPr>
      </w:pPr>
      <w:r w:rsidRPr="00E17607">
        <w:rPr>
          <w:rFonts w:asciiTheme="minorHAnsi" w:hAnsiTheme="minorHAnsi"/>
          <w:sz w:val="22"/>
          <w:szCs w:val="22"/>
        </w:rPr>
        <w:t xml:space="preserve">Figure </w:t>
      </w:r>
      <w:r w:rsidR="00E50ACD">
        <w:rPr>
          <w:rFonts w:asciiTheme="minorHAnsi" w:hAnsiTheme="minorHAnsi"/>
          <w:sz w:val="22"/>
          <w:szCs w:val="22"/>
        </w:rPr>
        <w:t>6.</w:t>
      </w:r>
      <w:r w:rsidR="002A3636" w:rsidRPr="00E17607">
        <w:rPr>
          <w:rFonts w:asciiTheme="minorHAnsi" w:hAnsiTheme="minorHAnsi"/>
          <w:sz w:val="22"/>
          <w:szCs w:val="22"/>
        </w:rPr>
        <w:t>3</w:t>
      </w:r>
      <w:r w:rsidRPr="00E17607">
        <w:rPr>
          <w:rFonts w:asciiTheme="minorHAnsi" w:hAnsiTheme="minorHAnsi"/>
          <w:sz w:val="22"/>
          <w:szCs w:val="22"/>
        </w:rPr>
        <w:t>: The first step in the voting process</w:t>
      </w:r>
    </w:p>
    <w:p w:rsidR="00225EFC" w:rsidRPr="00E17607" w:rsidRDefault="00225EFC" w:rsidP="00225EFC">
      <w:pPr>
        <w:widowControl w:val="0"/>
        <w:autoSpaceDE w:val="0"/>
        <w:autoSpaceDN w:val="0"/>
        <w:adjustRightInd w:val="0"/>
        <w:spacing w:after="0" w:line="255" w:lineRule="auto"/>
        <w:jc w:val="both"/>
        <w:rPr>
          <w:rFonts w:cs="TimesNewRomanPSMT"/>
          <w:u w:color="0000FF"/>
        </w:rPr>
      </w:pPr>
    </w:p>
    <w:p w:rsidR="00746BB6" w:rsidRPr="00E17607" w:rsidRDefault="002A3636">
      <w:pPr>
        <w:widowControl w:val="0"/>
        <w:autoSpaceDE w:val="0"/>
        <w:autoSpaceDN w:val="0"/>
        <w:adjustRightInd w:val="0"/>
        <w:spacing w:after="0" w:line="200" w:lineRule="exact"/>
        <w:rPr>
          <w:rFonts w:cs="TimesNewRomanPSMT"/>
          <w:u w:color="0000FF"/>
        </w:rPr>
      </w:pPr>
      <w:r w:rsidRPr="00E17607">
        <w:rPr>
          <w:rFonts w:cs="TimesNewRomanPSMT"/>
          <w:u w:color="0000FF"/>
        </w:rPr>
        <w:t xml:space="preserve">To request an authorization key, the user needs to use the login interface in figure </w:t>
      </w:r>
      <w:r w:rsidR="00E50ACD">
        <w:rPr>
          <w:rFonts w:cs="TimesNewRomanPSMT"/>
          <w:u w:color="0000FF"/>
        </w:rPr>
        <w:t>6.</w:t>
      </w:r>
      <w:r w:rsidRPr="00E17607">
        <w:rPr>
          <w:rFonts w:cs="TimesNewRomanPSMT"/>
          <w:u w:color="0000FF"/>
        </w:rPr>
        <w:t>2.</w:t>
      </w:r>
    </w:p>
    <w:p w:rsidR="002A3636" w:rsidRPr="00E17607" w:rsidRDefault="00606D89" w:rsidP="002A3636">
      <w:pPr>
        <w:jc w:val="center"/>
      </w:pPr>
      <w:r w:rsidRPr="00E17607">
        <w:rPr>
          <w:noProof/>
        </w:rPr>
        <w:drawing>
          <wp:inline distT="0" distB="0" distL="0" distR="0">
            <wp:extent cx="4008755" cy="407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8755" cy="4072255"/>
                    </a:xfrm>
                    <a:prstGeom prst="rect">
                      <a:avLst/>
                    </a:prstGeom>
                    <a:noFill/>
                    <a:ln>
                      <a:noFill/>
                    </a:ln>
                  </pic:spPr>
                </pic:pic>
              </a:graphicData>
            </a:graphic>
          </wp:inline>
        </w:drawing>
      </w:r>
    </w:p>
    <w:p w:rsidR="002A3636" w:rsidRPr="00E17607" w:rsidRDefault="002A3636" w:rsidP="002A3636">
      <w:pPr>
        <w:pStyle w:val="Caption"/>
        <w:jc w:val="center"/>
        <w:rPr>
          <w:rFonts w:asciiTheme="minorHAnsi" w:hAnsiTheme="minorHAnsi"/>
          <w:noProof/>
          <w:sz w:val="22"/>
          <w:szCs w:val="22"/>
        </w:rPr>
      </w:pPr>
      <w:r w:rsidRPr="00E17607">
        <w:rPr>
          <w:rFonts w:asciiTheme="minorHAnsi" w:hAnsiTheme="minorHAnsi"/>
          <w:sz w:val="22"/>
          <w:szCs w:val="22"/>
        </w:rPr>
        <w:t xml:space="preserve">Figure </w:t>
      </w:r>
      <w:r w:rsidR="00E50ACD">
        <w:rPr>
          <w:rFonts w:asciiTheme="minorHAnsi" w:hAnsiTheme="minorHAnsi"/>
          <w:noProof/>
          <w:sz w:val="22"/>
          <w:szCs w:val="22"/>
        </w:rPr>
        <w:t>6.</w:t>
      </w:r>
      <w:r w:rsidRPr="00E17607">
        <w:rPr>
          <w:rFonts w:asciiTheme="minorHAnsi" w:hAnsiTheme="minorHAnsi"/>
          <w:noProof/>
          <w:sz w:val="22"/>
          <w:szCs w:val="22"/>
        </w:rPr>
        <w:t>2: The prompt for mobile-authentication screen</w:t>
      </w:r>
    </w:p>
    <w:p w:rsidR="008A6E11" w:rsidRPr="00E17607" w:rsidRDefault="008A6E11">
      <w:pPr>
        <w:widowControl w:val="0"/>
        <w:autoSpaceDE w:val="0"/>
        <w:autoSpaceDN w:val="0"/>
        <w:adjustRightInd w:val="0"/>
        <w:spacing w:after="0" w:line="200" w:lineRule="exact"/>
        <w:rPr>
          <w:rFonts w:cs="TimesNewRomanPSMT"/>
          <w:u w:color="0000FF"/>
        </w:rPr>
      </w:pPr>
    </w:p>
    <w:p w:rsidR="002A3636" w:rsidRPr="00E17607" w:rsidRDefault="00E6061F">
      <w:pPr>
        <w:widowControl w:val="0"/>
        <w:autoSpaceDE w:val="0"/>
        <w:autoSpaceDN w:val="0"/>
        <w:adjustRightInd w:val="0"/>
        <w:spacing w:after="0" w:line="200" w:lineRule="exact"/>
        <w:rPr>
          <w:rFonts w:cs="TimesNewRomanPSMT"/>
          <w:u w:color="0000FF"/>
        </w:rPr>
      </w:pPr>
      <w:r w:rsidRPr="00E17607">
        <w:rPr>
          <w:rFonts w:cs="TimesNewRomanPSMT"/>
          <w:u w:color="0000FF"/>
        </w:rPr>
        <w:t>After that the user enters a passphrase to encrypt his authorization key.</w:t>
      </w:r>
    </w:p>
    <w:p w:rsidR="008A6E11" w:rsidRPr="00E17607" w:rsidRDefault="00606D89" w:rsidP="008A6E11">
      <w:pPr>
        <w:widowControl w:val="0"/>
        <w:autoSpaceDE w:val="0"/>
        <w:autoSpaceDN w:val="0"/>
        <w:adjustRightInd w:val="0"/>
        <w:spacing w:after="0" w:line="200" w:lineRule="exact"/>
        <w:jc w:val="center"/>
        <w:rPr>
          <w:rFonts w:cs="TimesNewRomanPSMT"/>
          <w:b/>
          <w:bCs/>
          <w:u w:color="0000FF"/>
        </w:rPr>
      </w:pPr>
      <w:r w:rsidRPr="00E17607">
        <w:rPr>
          <w:noProof/>
        </w:rPr>
        <w:drawing>
          <wp:anchor distT="0" distB="0" distL="114300" distR="114300" simplePos="0" relativeHeight="251660288" behindDoc="0" locked="0" layoutInCell="1" allowOverlap="1">
            <wp:simplePos x="0" y="0"/>
            <wp:positionH relativeFrom="column">
              <wp:posOffset>733425</wp:posOffset>
            </wp:positionH>
            <wp:positionV relativeFrom="paragraph">
              <wp:posOffset>-518795</wp:posOffset>
            </wp:positionV>
            <wp:extent cx="4286250" cy="40671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6E11" w:rsidRPr="00E17607">
        <w:rPr>
          <w:b/>
          <w:bCs/>
        </w:rPr>
        <w:t xml:space="preserve">Figure </w:t>
      </w:r>
      <w:r w:rsidR="00E50ACD">
        <w:rPr>
          <w:b/>
          <w:bCs/>
          <w:noProof/>
        </w:rPr>
        <w:t>6.</w:t>
      </w:r>
      <w:r w:rsidR="008A6E11" w:rsidRPr="00E17607">
        <w:rPr>
          <w:b/>
          <w:bCs/>
          <w:noProof/>
        </w:rPr>
        <w:t>4: The prompt for encryption passphrase</w:t>
      </w:r>
    </w:p>
    <w:p w:rsidR="002A3636" w:rsidRPr="00E17607" w:rsidRDefault="002A3636">
      <w:pPr>
        <w:widowControl w:val="0"/>
        <w:autoSpaceDE w:val="0"/>
        <w:autoSpaceDN w:val="0"/>
        <w:adjustRightInd w:val="0"/>
        <w:spacing w:after="0" w:line="200" w:lineRule="exact"/>
        <w:rPr>
          <w:rFonts w:cs="TimesNewRomanPSMT"/>
          <w:u w:color="0000FF"/>
        </w:rPr>
      </w:pPr>
    </w:p>
    <w:p w:rsidR="002A3636" w:rsidRPr="00E17607" w:rsidRDefault="002A3636">
      <w:pPr>
        <w:widowControl w:val="0"/>
        <w:autoSpaceDE w:val="0"/>
        <w:autoSpaceDN w:val="0"/>
        <w:adjustRightInd w:val="0"/>
        <w:spacing w:after="0" w:line="200" w:lineRule="exact"/>
        <w:rPr>
          <w:rFonts w:cs="TimesNewRomanPSMT"/>
          <w:u w:color="0000FF"/>
        </w:rPr>
      </w:pPr>
    </w:p>
    <w:p w:rsidR="002A3636" w:rsidRPr="00E17607" w:rsidRDefault="002A3636">
      <w:pPr>
        <w:widowControl w:val="0"/>
        <w:autoSpaceDE w:val="0"/>
        <w:autoSpaceDN w:val="0"/>
        <w:adjustRightInd w:val="0"/>
        <w:spacing w:after="0" w:line="200" w:lineRule="exact"/>
        <w:rPr>
          <w:rFonts w:cs="TimesNewRomanPSMT"/>
          <w:u w:color="0000FF"/>
        </w:rPr>
      </w:pPr>
    </w:p>
    <w:p w:rsidR="002A3636" w:rsidRPr="00E17607" w:rsidRDefault="008A6E11">
      <w:pPr>
        <w:widowControl w:val="0"/>
        <w:autoSpaceDE w:val="0"/>
        <w:autoSpaceDN w:val="0"/>
        <w:adjustRightInd w:val="0"/>
        <w:spacing w:after="0" w:line="200" w:lineRule="exact"/>
        <w:rPr>
          <w:rFonts w:cs="TimesNewRomanPSMT"/>
          <w:u w:color="0000FF"/>
        </w:rPr>
      </w:pPr>
      <w:r w:rsidRPr="00E17607">
        <w:rPr>
          <w:rFonts w:cs="TimesNewRomanPSMT"/>
          <w:u w:color="0000FF"/>
        </w:rPr>
        <w:t>After that depending on the given authorization information, the user is redirected to a a page to tell him whether he made a successful authorization.</w:t>
      </w: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EF349B" w:rsidRPr="00E17607" w:rsidRDefault="00EF349B" w:rsidP="00EF349B">
      <w:pPr>
        <w:widowControl w:val="0"/>
        <w:autoSpaceDE w:val="0"/>
        <w:autoSpaceDN w:val="0"/>
        <w:adjustRightInd w:val="0"/>
        <w:spacing w:after="0" w:line="200" w:lineRule="exact"/>
        <w:rPr>
          <w:rFonts w:cs="TimesNewRomanPSMT"/>
          <w:u w:color="0000FF"/>
        </w:rPr>
      </w:pPr>
    </w:p>
    <w:p w:rsidR="008A6E11" w:rsidRPr="00E17607" w:rsidRDefault="008A6E11">
      <w:pPr>
        <w:widowControl w:val="0"/>
        <w:autoSpaceDE w:val="0"/>
        <w:autoSpaceDN w:val="0"/>
        <w:adjustRightInd w:val="0"/>
        <w:spacing w:after="0" w:line="200" w:lineRule="exact"/>
        <w:rPr>
          <w:rFonts w:cs="TimesNewRomanPSMT"/>
          <w:u w:color="0000FF"/>
        </w:rPr>
      </w:pPr>
    </w:p>
    <w:p w:rsidR="008A6E11" w:rsidRPr="00E17607" w:rsidRDefault="00606D89" w:rsidP="008A6E11">
      <w:pPr>
        <w:widowControl w:val="0"/>
        <w:autoSpaceDE w:val="0"/>
        <w:autoSpaceDN w:val="0"/>
        <w:adjustRightInd w:val="0"/>
        <w:spacing w:after="0" w:line="200" w:lineRule="exact"/>
        <w:rPr>
          <w:rFonts w:cs="TimesNewRomanPSMT"/>
          <w:u w:color="0000FF"/>
        </w:rPr>
      </w:pPr>
      <w:r w:rsidRPr="00E17607">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-4263390</wp:posOffset>
            </wp:positionV>
            <wp:extent cx="3962400" cy="43719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6E11" w:rsidRPr="00E17607">
        <w:rPr>
          <w:rFonts w:cs="TimesNewRomanPSMT"/>
          <w:u w:color="0000FF"/>
        </w:rPr>
        <w:t xml:space="preserve">Figure </w:t>
      </w:r>
      <w:r w:rsidR="00E50ACD">
        <w:rPr>
          <w:rFonts w:cs="TimesNewRomanPSMT"/>
          <w:u w:color="0000FF"/>
        </w:rPr>
        <w:t>6.</w:t>
      </w:r>
      <w:r w:rsidR="008A6E11" w:rsidRPr="00E17607">
        <w:rPr>
          <w:rFonts w:cs="TimesNewRomanPSMT"/>
          <w:u w:color="0000FF"/>
        </w:rPr>
        <w:t>5: A successful authorization notification</w:t>
      </w:r>
    </w:p>
    <w:p w:rsidR="002A3636" w:rsidRPr="00E17607" w:rsidRDefault="00606D89" w:rsidP="008A6E11">
      <w:pPr>
        <w:widowControl w:val="0"/>
        <w:autoSpaceDE w:val="0"/>
        <w:autoSpaceDN w:val="0"/>
        <w:adjustRightInd w:val="0"/>
        <w:spacing w:after="0" w:line="200" w:lineRule="exact"/>
        <w:rPr>
          <w:rFonts w:cs="TimesNewRomanPSMT"/>
          <w:u w:color="0000FF"/>
        </w:rPr>
      </w:pPr>
      <w:r w:rsidRPr="00E17607">
        <w:rPr>
          <w:noProof/>
        </w:rPr>
        <w:drawing>
          <wp:anchor distT="0" distB="0" distL="114300" distR="114300" simplePos="0" relativeHeight="251664384" behindDoc="0" locked="0" layoutInCell="1" allowOverlap="1">
            <wp:simplePos x="0" y="0"/>
            <wp:positionH relativeFrom="column">
              <wp:posOffset>857250</wp:posOffset>
            </wp:positionH>
            <wp:positionV relativeFrom="paragraph">
              <wp:posOffset>248285</wp:posOffset>
            </wp:positionV>
            <wp:extent cx="3857625" cy="27432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762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BB6" w:rsidRPr="00E17607" w:rsidRDefault="008A6E11" w:rsidP="008A6E11">
      <w:pPr>
        <w:widowControl w:val="0"/>
        <w:autoSpaceDE w:val="0"/>
        <w:autoSpaceDN w:val="0"/>
        <w:adjustRightInd w:val="0"/>
        <w:spacing w:after="0" w:line="269" w:lineRule="exact"/>
        <w:jc w:val="center"/>
        <w:rPr>
          <w:rFonts w:cs="TimesNewRomanPSMT"/>
          <w:u w:color="0000FF"/>
        </w:rPr>
      </w:pPr>
      <w:r w:rsidRPr="00E17607">
        <w:rPr>
          <w:rFonts w:cs="TimesNewRomanPSMT"/>
          <w:u w:color="0000FF"/>
        </w:rPr>
        <w:t xml:space="preserve">Figure </w:t>
      </w:r>
      <w:r w:rsidR="00E50ACD">
        <w:rPr>
          <w:rFonts w:cs="TimesNewRomanPSMT"/>
          <w:u w:color="0000FF"/>
        </w:rPr>
        <w:t>6.</w:t>
      </w:r>
      <w:r w:rsidRPr="00E17607">
        <w:rPr>
          <w:rFonts w:cs="TimesNewRomanPSMT"/>
          <w:u w:color="0000FF"/>
        </w:rPr>
        <w:t>6: A failed authorization attempt</w:t>
      </w: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606D89" w:rsidP="008A6E11">
      <w:pPr>
        <w:widowControl w:val="0"/>
        <w:autoSpaceDE w:val="0"/>
        <w:autoSpaceDN w:val="0"/>
        <w:adjustRightInd w:val="0"/>
        <w:spacing w:after="0" w:line="269" w:lineRule="exact"/>
        <w:jc w:val="center"/>
        <w:rPr>
          <w:rFonts w:cs="TimesNewRomanPSMT"/>
          <w:u w:color="0000FF"/>
        </w:rPr>
      </w:pPr>
      <w:r w:rsidRPr="00E17607">
        <w:rPr>
          <w:noProof/>
        </w:rPr>
        <w:drawing>
          <wp:anchor distT="0" distB="0" distL="114300" distR="114300" simplePos="0" relativeHeight="251666432" behindDoc="0" locked="0" layoutInCell="1" allowOverlap="1">
            <wp:simplePos x="0" y="0"/>
            <wp:positionH relativeFrom="column">
              <wp:posOffset>1028700</wp:posOffset>
            </wp:positionH>
            <wp:positionV relativeFrom="paragraph">
              <wp:posOffset>-6488430</wp:posOffset>
            </wp:positionV>
            <wp:extent cx="3895725" cy="66294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5725" cy="662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E11" w:rsidRPr="00E17607">
        <w:rPr>
          <w:rFonts w:cs="TimesNewRomanPSMT"/>
          <w:u w:color="0000FF"/>
        </w:rPr>
        <w:t xml:space="preserve">Figure </w:t>
      </w:r>
      <w:r w:rsidR="00E50ACD">
        <w:rPr>
          <w:rFonts w:cs="TimesNewRomanPSMT"/>
          <w:u w:color="0000FF"/>
        </w:rPr>
        <w:t>6.</w:t>
      </w:r>
      <w:r w:rsidR="008A6E11" w:rsidRPr="00E17607">
        <w:rPr>
          <w:rFonts w:cs="TimesNewRomanPSMT"/>
          <w:u w:color="0000FF"/>
        </w:rPr>
        <w:t>7: The voting form where the user casts their vote</w:t>
      </w: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r w:rsidRPr="00E17607">
        <w:rPr>
          <w:rFonts w:cs="TimesNewRomanPSMT"/>
          <w:u w:color="0000FF"/>
        </w:rPr>
        <w:t>Finally, the user gets a digital receipt that he can use to check and verify that his vote was tallied correctly.</w:t>
      </w: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p>
    <w:p w:rsidR="008A6E11" w:rsidRPr="00E17607" w:rsidRDefault="00606D89" w:rsidP="008A6E11">
      <w:pPr>
        <w:widowControl w:val="0"/>
        <w:autoSpaceDE w:val="0"/>
        <w:autoSpaceDN w:val="0"/>
        <w:adjustRightInd w:val="0"/>
        <w:spacing w:after="0" w:line="269" w:lineRule="exact"/>
        <w:rPr>
          <w:rFonts w:cs="TimesNewRomanPSMT"/>
          <w:u w:color="0000FF"/>
        </w:rPr>
      </w:pPr>
      <w:r w:rsidRPr="00E17607">
        <w:rPr>
          <w:noProof/>
        </w:rPr>
        <w:drawing>
          <wp:anchor distT="0" distB="0" distL="114300" distR="114300" simplePos="0" relativeHeight="251668480" behindDoc="0" locked="0" layoutInCell="1" allowOverlap="1">
            <wp:simplePos x="0" y="0"/>
            <wp:positionH relativeFrom="column">
              <wp:posOffset>876300</wp:posOffset>
            </wp:positionH>
            <wp:positionV relativeFrom="paragraph">
              <wp:posOffset>-775335</wp:posOffset>
            </wp:positionV>
            <wp:extent cx="3990975" cy="32766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097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E11" w:rsidRPr="00E17607" w:rsidRDefault="008A6E11" w:rsidP="008A6E11">
      <w:pPr>
        <w:widowControl w:val="0"/>
        <w:autoSpaceDE w:val="0"/>
        <w:autoSpaceDN w:val="0"/>
        <w:adjustRightInd w:val="0"/>
        <w:spacing w:after="0" w:line="269" w:lineRule="exact"/>
        <w:jc w:val="center"/>
        <w:rPr>
          <w:rFonts w:cs="TimesNewRomanPSMT"/>
          <w:u w:color="0000FF"/>
        </w:rPr>
      </w:pPr>
      <w:r w:rsidRPr="00E17607">
        <w:rPr>
          <w:rFonts w:cs="TimesNewRomanPSMT"/>
          <w:u w:color="0000FF"/>
        </w:rPr>
        <w:t xml:space="preserve">Figure </w:t>
      </w:r>
      <w:r w:rsidR="00E50ACD">
        <w:rPr>
          <w:rFonts w:cs="TimesNewRomanPSMT"/>
          <w:u w:color="0000FF"/>
        </w:rPr>
        <w:t>6.</w:t>
      </w:r>
      <w:r w:rsidRPr="00E17607">
        <w:rPr>
          <w:rFonts w:cs="TimesNewRomanPSMT"/>
          <w:u w:color="0000FF"/>
        </w:rPr>
        <w:t>8: The digital receipt that the voter receives after successful voting</w:t>
      </w: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rPr>
          <w:rFonts w:cs="TimesNewRomanPSMT"/>
          <w:u w:color="0000FF"/>
        </w:rPr>
      </w:pPr>
      <w:r w:rsidRPr="00E17607">
        <w:rPr>
          <w:rFonts w:cs="TimesNewRomanPSMT"/>
          <w:u w:color="0000FF"/>
        </w:rPr>
        <w:t>Finally, the user after the election ends can view the election results and verify his vote was tallied.</w:t>
      </w: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8A6E11" w:rsidP="008A6E11">
      <w:pPr>
        <w:widowControl w:val="0"/>
        <w:autoSpaceDE w:val="0"/>
        <w:autoSpaceDN w:val="0"/>
        <w:adjustRightInd w:val="0"/>
        <w:spacing w:after="0" w:line="269" w:lineRule="exact"/>
        <w:jc w:val="center"/>
        <w:rPr>
          <w:rFonts w:cs="TimesNewRomanPSMT"/>
          <w:u w:color="0000FF"/>
        </w:rPr>
      </w:pPr>
    </w:p>
    <w:p w:rsidR="008A6E11" w:rsidRPr="00E17607" w:rsidRDefault="00606D89" w:rsidP="008A6E11">
      <w:pPr>
        <w:widowControl w:val="0"/>
        <w:autoSpaceDE w:val="0"/>
        <w:autoSpaceDN w:val="0"/>
        <w:adjustRightInd w:val="0"/>
        <w:spacing w:after="0" w:line="269" w:lineRule="exact"/>
        <w:jc w:val="center"/>
        <w:rPr>
          <w:rFonts w:cs="TimesNewRomanPSMT"/>
          <w:u w:color="0000FF"/>
        </w:rPr>
      </w:pPr>
      <w:r w:rsidRPr="00E17607">
        <w:rPr>
          <w:noProof/>
        </w:rPr>
        <w:drawing>
          <wp:anchor distT="0" distB="0" distL="114300" distR="114300" simplePos="0" relativeHeight="251670528" behindDoc="0" locked="0" layoutInCell="1" allowOverlap="1">
            <wp:simplePos x="0" y="0"/>
            <wp:positionH relativeFrom="column">
              <wp:posOffset>28575</wp:posOffset>
            </wp:positionH>
            <wp:positionV relativeFrom="paragraph">
              <wp:posOffset>-4453890</wp:posOffset>
            </wp:positionV>
            <wp:extent cx="5895975" cy="46005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460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E11" w:rsidRPr="00E17607" w:rsidRDefault="008A6E11" w:rsidP="00363ACA">
      <w:pPr>
        <w:widowControl w:val="0"/>
        <w:autoSpaceDE w:val="0"/>
        <w:autoSpaceDN w:val="0"/>
        <w:adjustRightInd w:val="0"/>
        <w:spacing w:after="0" w:line="269" w:lineRule="exact"/>
        <w:ind w:left="720" w:hanging="720"/>
        <w:jc w:val="center"/>
        <w:rPr>
          <w:rFonts w:cs="TimesNewRomanPSMT"/>
          <w:u w:color="0000FF"/>
        </w:rPr>
      </w:pPr>
      <w:r w:rsidRPr="00E17607">
        <w:rPr>
          <w:rFonts w:cs="TimesNewRomanPSMT"/>
          <w:u w:color="0000FF"/>
        </w:rPr>
        <w:t xml:space="preserve">Figure </w:t>
      </w:r>
      <w:r w:rsidR="00E50ACD">
        <w:rPr>
          <w:rFonts w:cs="TimesNewRomanPSMT"/>
          <w:u w:color="0000FF"/>
        </w:rPr>
        <w:t>6.</w:t>
      </w:r>
      <w:r w:rsidRPr="00E17607">
        <w:rPr>
          <w:rFonts w:cs="TimesNewRomanPSMT"/>
          <w:u w:color="0000FF"/>
        </w:rPr>
        <w:t>9: The election results viewed publicly so that the voter can verify his vote</w:t>
      </w:r>
    </w:p>
    <w:p w:rsidR="008A6E11" w:rsidRPr="00E17607" w:rsidRDefault="008A6E11" w:rsidP="00CE20A5">
      <w:pPr>
        <w:widowControl w:val="0"/>
        <w:autoSpaceDE w:val="0"/>
        <w:autoSpaceDN w:val="0"/>
        <w:adjustRightInd w:val="0"/>
        <w:spacing w:after="0" w:line="240" w:lineRule="auto"/>
        <w:rPr>
          <w:rFonts w:cs="ArialMT"/>
          <w:b/>
          <w:bCs/>
          <w:u w:color="0000FF"/>
        </w:rPr>
      </w:pPr>
    </w:p>
    <w:p w:rsidR="007D2D08" w:rsidRPr="00E17607" w:rsidRDefault="00E50ACD" w:rsidP="007D2D08">
      <w:pPr>
        <w:pStyle w:val="Heading3"/>
        <w:rPr>
          <w:rFonts w:asciiTheme="minorHAnsi" w:hAnsiTheme="minorHAnsi"/>
          <w:bCs w:val="0"/>
          <w:sz w:val="24"/>
          <w:szCs w:val="20"/>
        </w:rPr>
      </w:pPr>
      <w:r>
        <w:rPr>
          <w:rFonts w:asciiTheme="minorHAnsi" w:hAnsiTheme="minorHAnsi"/>
          <w:bCs w:val="0"/>
          <w:sz w:val="24"/>
          <w:szCs w:val="20"/>
        </w:rPr>
        <w:t>6.</w:t>
      </w:r>
      <w:r w:rsidR="007D2D08" w:rsidRPr="00E17607">
        <w:rPr>
          <w:rFonts w:asciiTheme="minorHAnsi" w:hAnsiTheme="minorHAnsi"/>
          <w:bCs w:val="0"/>
          <w:sz w:val="24"/>
          <w:szCs w:val="20"/>
        </w:rPr>
        <w:t>2.3. Debating</w:t>
      </w:r>
    </w:p>
    <w:p w:rsidR="007D2D08" w:rsidRPr="00E17607" w:rsidRDefault="00606D89" w:rsidP="00353CA1">
      <w:pPr>
        <w:widowControl w:val="0"/>
        <w:autoSpaceDE w:val="0"/>
        <w:autoSpaceDN w:val="0"/>
        <w:adjustRightInd w:val="0"/>
        <w:spacing w:after="0" w:line="240" w:lineRule="auto"/>
        <w:jc w:val="center"/>
        <w:rPr>
          <w:rFonts w:cs="ArialMT"/>
          <w:b/>
          <w:bCs/>
          <w:u w:color="0000FF"/>
        </w:rPr>
      </w:pPr>
      <w:r w:rsidRPr="00E17607">
        <w:rPr>
          <w:rFonts w:cs="ArialMT"/>
          <w:b/>
          <w:bCs/>
          <w:noProof/>
          <w:u w:color="0000FF"/>
        </w:rPr>
        <w:drawing>
          <wp:inline distT="0" distB="0" distL="0" distR="0">
            <wp:extent cx="4859020" cy="37001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9020" cy="3700145"/>
                    </a:xfrm>
                    <a:prstGeom prst="rect">
                      <a:avLst/>
                    </a:prstGeom>
                    <a:noFill/>
                    <a:ln>
                      <a:noFill/>
                    </a:ln>
                  </pic:spPr>
                </pic:pic>
              </a:graphicData>
            </a:graphic>
          </wp:inline>
        </w:drawing>
      </w:r>
    </w:p>
    <w:p w:rsidR="00353CA1" w:rsidRPr="00E17607" w:rsidRDefault="00353CA1" w:rsidP="00353CA1">
      <w:pPr>
        <w:widowControl w:val="0"/>
        <w:autoSpaceDE w:val="0"/>
        <w:autoSpaceDN w:val="0"/>
        <w:adjustRightInd w:val="0"/>
        <w:spacing w:after="0" w:line="240" w:lineRule="auto"/>
        <w:jc w:val="center"/>
        <w:rPr>
          <w:rFonts w:cs="ArialMT"/>
          <w:b/>
          <w:bCs/>
          <w:u w:color="0000FF"/>
        </w:rPr>
      </w:pPr>
      <w:r w:rsidRPr="00E17607">
        <w:rPr>
          <w:rFonts w:cs="ArialMT"/>
          <w:b/>
          <w:bCs/>
          <w:u w:color="0000FF"/>
        </w:rPr>
        <w:t xml:space="preserve">Figure </w:t>
      </w:r>
      <w:r w:rsidR="00E50ACD">
        <w:rPr>
          <w:rFonts w:cs="ArialMT"/>
          <w:b/>
          <w:bCs/>
          <w:u w:color="0000FF"/>
        </w:rPr>
        <w:t>6.</w:t>
      </w:r>
      <w:r w:rsidRPr="00E17607">
        <w:rPr>
          <w:rFonts w:cs="ArialMT"/>
          <w:b/>
          <w:bCs/>
          <w:u w:color="0000FF"/>
        </w:rPr>
        <w:t>10: The debating screen as seen by the moderator</w:t>
      </w:r>
    </w:p>
    <w:p w:rsidR="00CF6806" w:rsidRPr="00E17607" w:rsidRDefault="00CF6806">
      <w:pPr>
        <w:rPr>
          <w:rFonts w:eastAsiaTheme="majorEastAsia" w:cs="Times New Roman"/>
          <w:b/>
          <w:sz w:val="28"/>
          <w:szCs w:val="20"/>
        </w:rPr>
      </w:pPr>
      <w:r w:rsidRPr="00E17607">
        <w:rPr>
          <w:bCs/>
          <w:i/>
          <w:iCs/>
          <w:szCs w:val="20"/>
        </w:rPr>
        <w:br w:type="page"/>
      </w:r>
    </w:p>
    <w:p w:rsidR="00746BB6" w:rsidRPr="00E17607" w:rsidRDefault="00E50ACD" w:rsidP="00353CA1">
      <w:pPr>
        <w:pStyle w:val="Heading2"/>
        <w:rPr>
          <w:rFonts w:asciiTheme="minorHAnsi" w:hAnsiTheme="minorHAnsi"/>
          <w:bCs w:val="0"/>
          <w:i w:val="0"/>
          <w:iCs w:val="0"/>
          <w:szCs w:val="20"/>
        </w:rPr>
      </w:pPr>
      <w:bookmarkStart w:id="26" w:name="_Toc437346683"/>
      <w:r>
        <w:rPr>
          <w:rFonts w:asciiTheme="minorHAnsi" w:hAnsiTheme="minorHAnsi"/>
          <w:bCs w:val="0"/>
          <w:i w:val="0"/>
          <w:iCs w:val="0"/>
          <w:szCs w:val="20"/>
        </w:rPr>
        <w:t>6.</w:t>
      </w:r>
      <w:r w:rsidR="00746BB6" w:rsidRPr="00E17607">
        <w:rPr>
          <w:rFonts w:asciiTheme="minorHAnsi" w:hAnsiTheme="minorHAnsi"/>
          <w:bCs w:val="0"/>
          <w:i w:val="0"/>
          <w:iCs w:val="0"/>
          <w:szCs w:val="20"/>
        </w:rPr>
        <w:t>3 Screen Objects and Actions</w:t>
      </w:r>
      <w:bookmarkEnd w:id="26"/>
    </w:p>
    <w:p w:rsidR="00746BB6" w:rsidRPr="00E17607" w:rsidRDefault="00746BB6">
      <w:pPr>
        <w:widowControl w:val="0"/>
        <w:autoSpaceDE w:val="0"/>
        <w:autoSpaceDN w:val="0"/>
        <w:adjustRightInd w:val="0"/>
        <w:spacing w:after="0" w:line="285" w:lineRule="exact"/>
        <w:rPr>
          <w:rFonts w:cs="TimesNewRomanPSMT"/>
          <w:u w:color="0000FF"/>
        </w:rPr>
      </w:pPr>
    </w:p>
    <w:p w:rsidR="00746BB6" w:rsidRPr="00E17607" w:rsidRDefault="006B7D11" w:rsidP="00353CA1">
      <w:pPr>
        <w:widowControl w:val="0"/>
        <w:autoSpaceDE w:val="0"/>
        <w:autoSpaceDN w:val="0"/>
        <w:adjustRightInd w:val="0"/>
        <w:spacing w:after="0" w:line="240" w:lineRule="auto"/>
        <w:rPr>
          <w:rFonts w:cs="TimesNewRomanPSMT"/>
          <w:u w:color="0000FF"/>
        </w:rPr>
      </w:pPr>
      <w:r w:rsidRPr="00E17607">
        <w:rPr>
          <w:rFonts w:cs="TimesNewRomanPSMT"/>
          <w:u w:color="0000FF"/>
        </w:rPr>
        <w:t xml:space="preserve">In this section, a description table is given for the important interface elements and controls in the figures outlined in section </w:t>
      </w:r>
      <w:r w:rsidR="00E50ACD">
        <w:rPr>
          <w:rFonts w:cs="TimesNewRomanPSMT"/>
          <w:u w:color="0000FF"/>
        </w:rPr>
        <w:t>6.</w:t>
      </w:r>
      <w:r w:rsidRPr="00E17607">
        <w:rPr>
          <w:rFonts w:cs="TimesNewRomanPSMT"/>
          <w:u w:color="0000FF"/>
        </w:rPr>
        <w:t>2.</w:t>
      </w:r>
    </w:p>
    <w:p w:rsidR="002A18E1" w:rsidRPr="00E17607" w:rsidRDefault="002A18E1" w:rsidP="002A18E1">
      <w:pPr>
        <w:pStyle w:val="Caption"/>
        <w:keepNext/>
        <w:rPr>
          <w:rFonts w:asciiTheme="minorHAnsi" w:hAnsiTheme="minorHAnsi"/>
          <w:sz w:val="22"/>
          <w:szCs w:val="22"/>
        </w:rPr>
      </w:pPr>
    </w:p>
    <w:p w:rsidR="002A18E1" w:rsidRPr="00E17607" w:rsidRDefault="002A18E1" w:rsidP="005E104B">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w:t>
      </w:r>
      <w:r w:rsidRPr="00E17607">
        <w:rPr>
          <w:rFonts w:asciiTheme="minorHAnsi" w:hAnsiTheme="minorHAnsi"/>
          <w:sz w:val="22"/>
          <w:szCs w:val="22"/>
        </w:rPr>
        <w:t xml:space="preserve">1.: Description of the </w:t>
      </w:r>
      <w:r w:rsidR="005E104B" w:rsidRPr="00E17607">
        <w:rPr>
          <w:rFonts w:asciiTheme="minorHAnsi" w:hAnsiTheme="minorHAnsi"/>
          <w:sz w:val="22"/>
          <w:szCs w:val="22"/>
        </w:rPr>
        <w:t>interface elements</w:t>
      </w:r>
      <w:r w:rsidRPr="00E17607">
        <w:rPr>
          <w:rFonts w:asciiTheme="minorHAnsi" w:hAnsiTheme="minorHAnsi"/>
          <w:sz w:val="22"/>
          <w:szCs w:val="22"/>
        </w:rPr>
        <w:t xml:space="preserve"> in Figure </w:t>
      </w:r>
      <w:r w:rsidR="00E50ACD">
        <w:rPr>
          <w:rFonts w:asciiTheme="minorHAnsi" w:hAnsiTheme="minorHAnsi"/>
          <w:sz w:val="22"/>
          <w:szCs w:val="22"/>
        </w:rPr>
        <w:t>6.</w:t>
      </w:r>
      <w:r w:rsidRPr="00E17607">
        <w:rPr>
          <w:rFonts w:asciiTheme="minorHAnsi" w:hAnsiTheme="minorHAnsi"/>
          <w:sz w:val="22"/>
          <w:szCs w:val="22"/>
        </w:rPr>
        <w:t>1</w:t>
      </w:r>
    </w:p>
    <w:tbl>
      <w:tblPr>
        <w:tblStyle w:val="GridTable4-Accent5"/>
        <w:tblW w:w="0" w:type="auto"/>
        <w:tblLook w:val="04A0" w:firstRow="1" w:lastRow="0" w:firstColumn="1" w:lastColumn="0" w:noHBand="0" w:noVBand="1"/>
      </w:tblPr>
      <w:tblGrid>
        <w:gridCol w:w="2538"/>
        <w:gridCol w:w="1890"/>
        <w:gridCol w:w="5148"/>
      </w:tblGrid>
      <w:tr w:rsidR="00C07C98" w:rsidRPr="00E17607" w:rsidTr="00C07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15370E">
            <w:pPr>
              <w:widowControl w:val="0"/>
              <w:autoSpaceDE w:val="0"/>
              <w:autoSpaceDN w:val="0"/>
              <w:adjustRightInd w:val="0"/>
              <w:rPr>
                <w:rFonts w:cs="TimesNewRomanPSMT"/>
                <w:u w:color="0000FF"/>
              </w:rPr>
            </w:pPr>
            <w:r w:rsidRPr="00E17607">
              <w:rPr>
                <w:rFonts w:cs="TimesNewRomanPSMT"/>
                <w:u w:color="0000FF"/>
              </w:rPr>
              <w:t>Group of Element(s)</w:t>
            </w:r>
          </w:p>
        </w:tc>
        <w:tc>
          <w:tcPr>
            <w:tcW w:w="1890" w:type="dxa"/>
          </w:tcPr>
          <w:p w:rsidR="00C07C98" w:rsidRPr="00E17607" w:rsidRDefault="00C07C98"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5148" w:type="dxa"/>
          </w:tcPr>
          <w:p w:rsidR="00C07C98" w:rsidRPr="00E17607" w:rsidRDefault="00C07C98"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C07C98"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15370E">
            <w:pPr>
              <w:widowControl w:val="0"/>
              <w:autoSpaceDE w:val="0"/>
              <w:autoSpaceDN w:val="0"/>
              <w:adjustRightInd w:val="0"/>
              <w:rPr>
                <w:rFonts w:cs="TimesNewRomanPSMT"/>
                <w:u w:color="0000FF"/>
              </w:rPr>
            </w:pPr>
            <w:r w:rsidRPr="00E17607">
              <w:rPr>
                <w:rFonts w:cs="TimesNewRomanPSMT"/>
                <w:u w:color="0000FF"/>
              </w:rPr>
              <w:t>National Number</w:t>
            </w:r>
          </w:p>
        </w:tc>
        <w:tc>
          <w:tcPr>
            <w:tcW w:w="1890" w:type="dxa"/>
          </w:tcPr>
          <w:p w:rsidR="00C07C98" w:rsidRPr="00E17607" w:rsidRDefault="00C07C98"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voter’s national number as in legal documents and retrieved from the citizens database</w:t>
            </w:r>
          </w:p>
        </w:tc>
      </w:tr>
      <w:tr w:rsidR="00C07C98" w:rsidRPr="00E17607" w:rsidTr="0015370E">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15370E">
            <w:pPr>
              <w:widowControl w:val="0"/>
              <w:autoSpaceDE w:val="0"/>
              <w:autoSpaceDN w:val="0"/>
              <w:adjustRightInd w:val="0"/>
              <w:rPr>
                <w:rFonts w:cs="TimesNewRomanPSMT"/>
                <w:u w:color="0000FF"/>
              </w:rPr>
            </w:pPr>
            <w:r w:rsidRPr="00E17607">
              <w:rPr>
                <w:rFonts w:cs="TimesNewRomanPSMT"/>
                <w:u w:color="0000FF"/>
              </w:rPr>
              <w:t>Last Name</w:t>
            </w:r>
          </w:p>
        </w:tc>
        <w:tc>
          <w:tcPr>
            <w:tcW w:w="1890" w:type="dxa"/>
          </w:tcPr>
          <w:p w:rsidR="00C07C98" w:rsidRPr="00E17607" w:rsidRDefault="00C07C98"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user’s last name for more verification and avoid lucky national number guesses</w:t>
            </w:r>
          </w:p>
        </w:tc>
      </w:tr>
      <w:tr w:rsidR="00C07C98"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15370E">
            <w:pPr>
              <w:widowControl w:val="0"/>
              <w:autoSpaceDE w:val="0"/>
              <w:autoSpaceDN w:val="0"/>
              <w:adjustRightInd w:val="0"/>
              <w:rPr>
                <w:rFonts w:cs="TimesNewRomanPSMT"/>
                <w:u w:color="0000FF"/>
              </w:rPr>
            </w:pPr>
            <w:r w:rsidRPr="00E17607">
              <w:rPr>
                <w:rFonts w:cs="TimesNewRomanPSMT"/>
                <w:u w:color="0000FF"/>
              </w:rPr>
              <w:t>Date of Birth</w:t>
            </w:r>
          </w:p>
        </w:tc>
        <w:tc>
          <w:tcPr>
            <w:tcW w:w="1890" w:type="dxa"/>
          </w:tcPr>
          <w:p w:rsidR="00C07C98" w:rsidRPr="00E17607" w:rsidRDefault="00C07C98"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user’s date of birth</w:t>
            </w:r>
          </w:p>
        </w:tc>
      </w:tr>
      <w:tr w:rsidR="00C07C98" w:rsidRPr="00E17607" w:rsidTr="0015370E">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15370E">
            <w:pPr>
              <w:widowControl w:val="0"/>
              <w:autoSpaceDE w:val="0"/>
              <w:autoSpaceDN w:val="0"/>
              <w:adjustRightInd w:val="0"/>
              <w:rPr>
                <w:rFonts w:cs="TimesNewRomanPSMT"/>
                <w:u w:color="0000FF"/>
              </w:rPr>
            </w:pPr>
            <w:r w:rsidRPr="00E17607">
              <w:rPr>
                <w:rFonts w:cs="TimesNewRomanPSMT"/>
                <w:u w:color="0000FF"/>
              </w:rPr>
              <w:t>Password</w:t>
            </w:r>
          </w:p>
        </w:tc>
        <w:tc>
          <w:tcPr>
            <w:tcW w:w="1890" w:type="dxa"/>
          </w:tcPr>
          <w:p w:rsidR="00C07C98" w:rsidRPr="00E17607" w:rsidRDefault="00C07C98"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password the user uses to login into the system.</w:t>
            </w:r>
          </w:p>
          <w:p w:rsidR="00C07C98" w:rsidRPr="00E17607" w:rsidRDefault="00C07C98"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password field is masked by asterix.</w:t>
            </w:r>
          </w:p>
        </w:tc>
      </w:tr>
      <w:tr w:rsidR="00C07C98"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15370E">
            <w:pPr>
              <w:widowControl w:val="0"/>
              <w:autoSpaceDE w:val="0"/>
              <w:autoSpaceDN w:val="0"/>
              <w:adjustRightInd w:val="0"/>
              <w:rPr>
                <w:rFonts w:cs="TimesNewRomanPSMT"/>
                <w:u w:color="0000FF"/>
              </w:rPr>
            </w:pPr>
            <w:r w:rsidRPr="00E17607">
              <w:rPr>
                <w:rFonts w:cs="TimesNewRomanPSMT"/>
                <w:u w:color="0000FF"/>
              </w:rPr>
              <w:t>Human Verification</w:t>
            </w:r>
          </w:p>
        </w:tc>
        <w:tc>
          <w:tcPr>
            <w:tcW w:w="1890" w:type="dxa"/>
          </w:tcPr>
          <w:p w:rsidR="00C07C98" w:rsidRPr="00E17607" w:rsidRDefault="00C07C98"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CAPTCHA (Label + Image + Textbix + Audio)</w:t>
            </w:r>
          </w:p>
        </w:tc>
        <w:tc>
          <w:tcPr>
            <w:tcW w:w="5148" w:type="dxa"/>
          </w:tcPr>
          <w:p w:rsidR="00C07C98" w:rsidRPr="00E17607" w:rsidRDefault="00C07C98"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A CAPTCHA is used here where the user is required to enter it as seen. If the user is disabled, they can request to answer this challenge in another way such as audio.</w:t>
            </w:r>
          </w:p>
        </w:tc>
      </w:tr>
      <w:tr w:rsidR="00C07C98" w:rsidRPr="00E17607" w:rsidTr="0015370E">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15370E">
            <w:pPr>
              <w:widowControl w:val="0"/>
              <w:autoSpaceDE w:val="0"/>
              <w:autoSpaceDN w:val="0"/>
              <w:adjustRightInd w:val="0"/>
              <w:rPr>
                <w:rFonts w:cs="TimesNewRomanPSMT"/>
                <w:u w:color="0000FF"/>
              </w:rPr>
            </w:pPr>
            <w:r w:rsidRPr="00E17607">
              <w:rPr>
                <w:rFonts w:cs="TimesNewRomanPSMT"/>
                <w:u w:color="0000FF"/>
              </w:rPr>
              <w:t>Submit Button</w:t>
            </w:r>
          </w:p>
        </w:tc>
        <w:tc>
          <w:tcPr>
            <w:tcW w:w="1890" w:type="dxa"/>
          </w:tcPr>
          <w:p w:rsidR="00C07C98" w:rsidRPr="00E17607" w:rsidRDefault="00C07C98"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C07C98" w:rsidRPr="00E17607" w:rsidRDefault="00C07C98"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trigger to send all the information provided for authentication</w:t>
            </w:r>
          </w:p>
        </w:tc>
      </w:tr>
    </w:tbl>
    <w:p w:rsidR="006B7D11" w:rsidRPr="00E17607" w:rsidRDefault="006B7D11" w:rsidP="006B7D11">
      <w:pPr>
        <w:widowControl w:val="0"/>
        <w:autoSpaceDE w:val="0"/>
        <w:autoSpaceDN w:val="0"/>
        <w:adjustRightInd w:val="0"/>
        <w:spacing w:after="0" w:line="240" w:lineRule="auto"/>
        <w:ind w:left="720" w:hanging="360"/>
        <w:rPr>
          <w:rFonts w:cs="TimesNewRomanPSMT"/>
          <w:u w:color="0000FF"/>
        </w:rPr>
      </w:pPr>
    </w:p>
    <w:p w:rsidR="005E104B" w:rsidRPr="00E17607" w:rsidRDefault="005E104B" w:rsidP="005E104B">
      <w:pPr>
        <w:pStyle w:val="Caption"/>
        <w:keepNext/>
        <w:rPr>
          <w:rFonts w:asciiTheme="minorHAnsi" w:hAnsiTheme="minorHAnsi"/>
          <w:sz w:val="22"/>
          <w:szCs w:val="22"/>
        </w:rPr>
      </w:pPr>
    </w:p>
    <w:p w:rsidR="005E104B" w:rsidRPr="00E17607" w:rsidRDefault="005E104B" w:rsidP="005E104B">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w:t>
      </w:r>
      <w:r w:rsidRPr="00E17607">
        <w:rPr>
          <w:rFonts w:asciiTheme="minorHAnsi" w:hAnsiTheme="minorHAnsi"/>
          <w:sz w:val="22"/>
          <w:szCs w:val="22"/>
        </w:rPr>
        <w:t xml:space="preserve">2.: Description of the interface elements in Figure </w:t>
      </w:r>
      <w:r w:rsidR="00E50ACD">
        <w:rPr>
          <w:rFonts w:asciiTheme="minorHAnsi" w:hAnsiTheme="minorHAnsi"/>
          <w:sz w:val="22"/>
          <w:szCs w:val="22"/>
        </w:rPr>
        <w:t>6.</w:t>
      </w:r>
      <w:r w:rsidRPr="00E17607">
        <w:rPr>
          <w:rFonts w:asciiTheme="minorHAnsi" w:hAnsiTheme="minorHAnsi"/>
          <w:sz w:val="22"/>
          <w:szCs w:val="22"/>
        </w:rPr>
        <w:t>2</w:t>
      </w:r>
    </w:p>
    <w:tbl>
      <w:tblPr>
        <w:tblStyle w:val="GridTable4-Accent5"/>
        <w:tblW w:w="0" w:type="auto"/>
        <w:tblLook w:val="04A0" w:firstRow="1" w:lastRow="0" w:firstColumn="1" w:lastColumn="0" w:noHBand="0" w:noVBand="1"/>
      </w:tblPr>
      <w:tblGrid>
        <w:gridCol w:w="2538"/>
        <w:gridCol w:w="1890"/>
        <w:gridCol w:w="5148"/>
      </w:tblGrid>
      <w:tr w:rsidR="008461CA" w:rsidRPr="00E17607" w:rsidTr="00C07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8461CA" w:rsidRPr="00E17607" w:rsidRDefault="00C07C98" w:rsidP="008461CA">
            <w:pPr>
              <w:widowControl w:val="0"/>
              <w:autoSpaceDE w:val="0"/>
              <w:autoSpaceDN w:val="0"/>
              <w:adjustRightInd w:val="0"/>
              <w:rPr>
                <w:rFonts w:cs="TimesNewRomanPSMT"/>
                <w:u w:color="0000FF"/>
              </w:rPr>
            </w:pPr>
            <w:r w:rsidRPr="00E17607">
              <w:rPr>
                <w:rFonts w:cs="TimesNewRomanPSMT"/>
                <w:u w:color="0000FF"/>
              </w:rPr>
              <w:t>Group of Element(s)</w:t>
            </w:r>
          </w:p>
        </w:tc>
        <w:tc>
          <w:tcPr>
            <w:tcW w:w="1890" w:type="dxa"/>
          </w:tcPr>
          <w:p w:rsidR="008461CA" w:rsidRPr="00E17607" w:rsidRDefault="008461CA"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5148" w:type="dxa"/>
          </w:tcPr>
          <w:p w:rsidR="008461CA" w:rsidRPr="00E17607" w:rsidRDefault="008461CA"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8461CA"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8461CA" w:rsidRPr="00E17607" w:rsidRDefault="008461CA" w:rsidP="0015370E">
            <w:pPr>
              <w:widowControl w:val="0"/>
              <w:autoSpaceDE w:val="0"/>
              <w:autoSpaceDN w:val="0"/>
              <w:adjustRightInd w:val="0"/>
              <w:rPr>
                <w:rFonts w:cs="TimesNewRomanPSMT"/>
                <w:u w:color="0000FF"/>
              </w:rPr>
            </w:pPr>
            <w:r w:rsidRPr="00E17607">
              <w:rPr>
                <w:rFonts w:cs="TimesNewRomanPSMT"/>
                <w:u w:color="0000FF"/>
              </w:rPr>
              <w:t>National Number</w:t>
            </w:r>
          </w:p>
        </w:tc>
        <w:tc>
          <w:tcPr>
            <w:tcW w:w="1890" w:type="dxa"/>
          </w:tcPr>
          <w:p w:rsidR="008461CA" w:rsidRPr="00E17607" w:rsidRDefault="008461CA"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8461CA" w:rsidRPr="00E17607" w:rsidRDefault="008461CA"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voter’s national number as in legal documents and retrieved from the citizens database</w:t>
            </w:r>
          </w:p>
        </w:tc>
      </w:tr>
      <w:tr w:rsidR="00C07C98" w:rsidRPr="00E17607" w:rsidTr="00C07C98">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Last Name</w:t>
            </w:r>
          </w:p>
        </w:tc>
        <w:tc>
          <w:tcPr>
            <w:tcW w:w="1890"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user’s last name for more verification and avoid lucky national number guesses</w:t>
            </w:r>
          </w:p>
        </w:tc>
      </w:tr>
      <w:tr w:rsidR="00C07C98"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Date of Birth</w:t>
            </w:r>
          </w:p>
        </w:tc>
        <w:tc>
          <w:tcPr>
            <w:tcW w:w="1890"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user’s date of birth</w:t>
            </w:r>
          </w:p>
        </w:tc>
      </w:tr>
      <w:tr w:rsidR="00C07C98" w:rsidRPr="00E17607" w:rsidTr="00C07C98">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Password</w:t>
            </w:r>
          </w:p>
        </w:tc>
        <w:tc>
          <w:tcPr>
            <w:tcW w:w="1890"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password the user uses to login into the system.</w:t>
            </w:r>
          </w:p>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password field is masked by asterix.</w:t>
            </w:r>
          </w:p>
        </w:tc>
      </w:tr>
      <w:tr w:rsidR="00C07C98"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Human Verification</w:t>
            </w:r>
          </w:p>
        </w:tc>
        <w:tc>
          <w:tcPr>
            <w:tcW w:w="1890"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CAPTCHA (Label + Image + Textbix + Audio)</w:t>
            </w:r>
          </w:p>
        </w:tc>
        <w:tc>
          <w:tcPr>
            <w:tcW w:w="5148"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A CAPTCHA is used here where the user is required to enter it as seen. If the user is disabled, they can request to answer this challenge in another way such as audio.</w:t>
            </w:r>
          </w:p>
        </w:tc>
      </w:tr>
      <w:tr w:rsidR="00C07C98" w:rsidRPr="00E17607" w:rsidTr="00C07C98">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Submit Button</w:t>
            </w:r>
          </w:p>
        </w:tc>
        <w:tc>
          <w:tcPr>
            <w:tcW w:w="1890"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trigger to send all the information provided for authentication</w:t>
            </w:r>
          </w:p>
        </w:tc>
      </w:tr>
      <w:tr w:rsidR="00C07C98"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Send SMS instead</w:t>
            </w:r>
          </w:p>
        </w:tc>
        <w:tc>
          <w:tcPr>
            <w:tcW w:w="1890"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Hyperlink (or button)</w:t>
            </w:r>
          </w:p>
        </w:tc>
        <w:tc>
          <w:tcPr>
            <w:tcW w:w="5148"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Lets the user receives a message instead of a call to complete the 2</w:t>
            </w:r>
            <w:r w:rsidRPr="00E17607">
              <w:rPr>
                <w:rFonts w:cs="TimesNewRomanPSMT"/>
                <w:u w:color="0000FF"/>
                <w:vertAlign w:val="superscript"/>
              </w:rPr>
              <w:t>nd</w:t>
            </w:r>
            <w:r w:rsidRPr="00E17607">
              <w:rPr>
                <w:rFonts w:cs="TimesNewRomanPSMT"/>
                <w:u w:color="0000FF"/>
              </w:rPr>
              <w:t xml:space="preserve"> factor authentication</w:t>
            </w:r>
          </w:p>
        </w:tc>
      </w:tr>
      <w:tr w:rsidR="00C07C98" w:rsidRPr="00E17607" w:rsidTr="00C07C98">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Verification Code</w:t>
            </w:r>
          </w:p>
        </w:tc>
        <w:tc>
          <w:tcPr>
            <w:tcW w:w="1890"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C07C98" w:rsidRPr="00E17607" w:rsidRDefault="00C07C98" w:rsidP="00C07C9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A textbox to let the user enters the verification code received on mobile</w:t>
            </w:r>
          </w:p>
        </w:tc>
      </w:tr>
      <w:tr w:rsidR="00C07C98" w:rsidRPr="00E17607" w:rsidTr="00C07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07C98" w:rsidRPr="00E17607" w:rsidRDefault="00C07C98" w:rsidP="00C07C98">
            <w:pPr>
              <w:widowControl w:val="0"/>
              <w:autoSpaceDE w:val="0"/>
              <w:autoSpaceDN w:val="0"/>
              <w:adjustRightInd w:val="0"/>
              <w:rPr>
                <w:rFonts w:cs="TimesNewRomanPSMT"/>
                <w:u w:color="0000FF"/>
              </w:rPr>
            </w:pPr>
            <w:r w:rsidRPr="00E17607">
              <w:rPr>
                <w:rFonts w:cs="TimesNewRomanPSMT"/>
                <w:u w:color="0000FF"/>
              </w:rPr>
              <w:t>Verify</w:t>
            </w:r>
          </w:p>
        </w:tc>
        <w:tc>
          <w:tcPr>
            <w:tcW w:w="1890"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C07C98" w:rsidRPr="00E17607" w:rsidRDefault="00C07C98" w:rsidP="00C07C9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button used to submit the verification code for checking.</w:t>
            </w:r>
          </w:p>
        </w:tc>
      </w:tr>
    </w:tbl>
    <w:p w:rsidR="005E104B" w:rsidRPr="00E17607" w:rsidRDefault="005E104B" w:rsidP="005E104B">
      <w:pPr>
        <w:widowControl w:val="0"/>
        <w:autoSpaceDE w:val="0"/>
        <w:autoSpaceDN w:val="0"/>
        <w:adjustRightInd w:val="0"/>
        <w:spacing w:after="0" w:line="240" w:lineRule="auto"/>
        <w:ind w:left="720" w:hanging="360"/>
        <w:rPr>
          <w:rFonts w:cs="TimesNewRomanPSMT"/>
          <w:u w:color="0000FF"/>
        </w:rPr>
      </w:pPr>
    </w:p>
    <w:p w:rsidR="00C07C98" w:rsidRPr="00E17607" w:rsidRDefault="00C07C98" w:rsidP="005E104B">
      <w:pPr>
        <w:widowControl w:val="0"/>
        <w:autoSpaceDE w:val="0"/>
        <w:autoSpaceDN w:val="0"/>
        <w:adjustRightInd w:val="0"/>
        <w:spacing w:after="0" w:line="240" w:lineRule="auto"/>
        <w:ind w:left="720" w:hanging="360"/>
        <w:rPr>
          <w:rFonts w:cs="TimesNewRomanPSMT"/>
          <w:u w:color="0000FF"/>
        </w:rPr>
      </w:pPr>
    </w:p>
    <w:p w:rsidR="00EF349B" w:rsidRPr="00E17607" w:rsidRDefault="00EF349B" w:rsidP="00EF349B">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w:t>
      </w:r>
      <w:r w:rsidRPr="00E17607">
        <w:rPr>
          <w:rFonts w:asciiTheme="minorHAnsi" w:hAnsiTheme="minorHAnsi"/>
          <w:sz w:val="22"/>
          <w:szCs w:val="22"/>
        </w:rPr>
        <w:t xml:space="preserve">3.: Description of the interface elements in Figure </w:t>
      </w:r>
      <w:r w:rsidR="00E50ACD">
        <w:rPr>
          <w:rFonts w:asciiTheme="minorHAnsi" w:hAnsiTheme="minorHAnsi"/>
          <w:sz w:val="22"/>
          <w:szCs w:val="22"/>
        </w:rPr>
        <w:t>6.</w:t>
      </w:r>
      <w:r w:rsidRPr="00E17607">
        <w:rPr>
          <w:rFonts w:asciiTheme="minorHAnsi" w:hAnsiTheme="minorHAnsi"/>
          <w:sz w:val="22"/>
          <w:szCs w:val="22"/>
        </w:rPr>
        <w:t>3</w:t>
      </w:r>
    </w:p>
    <w:tbl>
      <w:tblPr>
        <w:tblStyle w:val="GridTable4-Accent5"/>
        <w:tblW w:w="0" w:type="auto"/>
        <w:tblLook w:val="04A0" w:firstRow="1" w:lastRow="0" w:firstColumn="1" w:lastColumn="0" w:noHBand="0" w:noVBand="1"/>
      </w:tblPr>
      <w:tblGrid>
        <w:gridCol w:w="2538"/>
        <w:gridCol w:w="1890"/>
        <w:gridCol w:w="5148"/>
      </w:tblGrid>
      <w:tr w:rsidR="00EF349B" w:rsidRPr="00E17607" w:rsidTr="00EF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EF349B" w:rsidP="0015370E">
            <w:pPr>
              <w:widowControl w:val="0"/>
              <w:autoSpaceDE w:val="0"/>
              <w:autoSpaceDN w:val="0"/>
              <w:adjustRightInd w:val="0"/>
              <w:rPr>
                <w:rFonts w:cs="TimesNewRomanPSMT"/>
                <w:u w:color="0000FF"/>
              </w:rPr>
            </w:pPr>
            <w:r w:rsidRPr="00E17607">
              <w:rPr>
                <w:rFonts w:cs="TimesNewRomanPSMT"/>
                <w:u w:color="0000FF"/>
              </w:rPr>
              <w:t>Group of Element(s)</w:t>
            </w:r>
          </w:p>
        </w:tc>
        <w:tc>
          <w:tcPr>
            <w:tcW w:w="1890" w:type="dxa"/>
          </w:tcPr>
          <w:p w:rsidR="00EF349B" w:rsidRPr="00E17607" w:rsidRDefault="00EF349B"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5148" w:type="dxa"/>
          </w:tcPr>
          <w:p w:rsidR="00EF349B" w:rsidRPr="00E17607" w:rsidRDefault="00EF349B"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EF349B" w:rsidRPr="00E17607" w:rsidTr="00EF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EF349B" w:rsidP="0015370E">
            <w:pPr>
              <w:widowControl w:val="0"/>
              <w:autoSpaceDE w:val="0"/>
              <w:autoSpaceDN w:val="0"/>
              <w:adjustRightInd w:val="0"/>
              <w:rPr>
                <w:rFonts w:cs="TimesNewRomanPSMT"/>
                <w:u w:color="0000FF"/>
              </w:rPr>
            </w:pPr>
            <w:r w:rsidRPr="00E17607">
              <w:rPr>
                <w:rFonts w:cs="TimesNewRomanPSMT"/>
                <w:u w:color="0000FF"/>
              </w:rPr>
              <w:t>Navigation options</w:t>
            </w:r>
          </w:p>
        </w:tc>
        <w:tc>
          <w:tcPr>
            <w:tcW w:w="1890" w:type="dxa"/>
          </w:tcPr>
          <w:p w:rsidR="00EF349B" w:rsidRPr="00E17607" w:rsidRDefault="00EF349B"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Multiple Radio buttons</w:t>
            </w:r>
          </w:p>
        </w:tc>
        <w:tc>
          <w:tcPr>
            <w:tcW w:w="5148" w:type="dxa"/>
          </w:tcPr>
          <w:p w:rsidR="00EF349B" w:rsidRPr="00E17607" w:rsidRDefault="00EF349B"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Allows the voter to navigate to where he wants. The user can choose to generate an authorization key, go to voting or do both in sequence</w:t>
            </w:r>
          </w:p>
        </w:tc>
      </w:tr>
      <w:tr w:rsidR="00EF349B" w:rsidRPr="00E17607" w:rsidTr="0015370E">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EF349B" w:rsidP="00EF349B">
            <w:pPr>
              <w:widowControl w:val="0"/>
              <w:tabs>
                <w:tab w:val="right" w:pos="2322"/>
              </w:tabs>
              <w:autoSpaceDE w:val="0"/>
              <w:autoSpaceDN w:val="0"/>
              <w:adjustRightInd w:val="0"/>
              <w:rPr>
                <w:rFonts w:cs="TimesNewRomanPSMT"/>
                <w:u w:color="0000FF"/>
              </w:rPr>
            </w:pPr>
            <w:r w:rsidRPr="00E17607">
              <w:rPr>
                <w:rFonts w:cs="TimesNewRomanPSMT"/>
                <w:u w:color="0000FF"/>
              </w:rPr>
              <w:t>Terms and Conditions</w:t>
            </w:r>
          </w:p>
        </w:tc>
        <w:tc>
          <w:tcPr>
            <w:tcW w:w="1890" w:type="dxa"/>
          </w:tcPr>
          <w:p w:rsidR="00EF349B" w:rsidRPr="00E17607" w:rsidRDefault="00EF349B"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Checkbox</w:t>
            </w:r>
          </w:p>
        </w:tc>
        <w:tc>
          <w:tcPr>
            <w:tcW w:w="5148" w:type="dxa"/>
          </w:tcPr>
          <w:p w:rsidR="00EF349B" w:rsidRPr="00E17607" w:rsidRDefault="00EF349B"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user marks this to express his agreement to the terms, conditions and laws of the service.</w:t>
            </w:r>
          </w:p>
        </w:tc>
      </w:tr>
      <w:tr w:rsidR="00EF349B" w:rsidRPr="00E17607" w:rsidTr="00EF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EF349B" w:rsidP="0015370E">
            <w:pPr>
              <w:widowControl w:val="0"/>
              <w:autoSpaceDE w:val="0"/>
              <w:autoSpaceDN w:val="0"/>
              <w:adjustRightInd w:val="0"/>
              <w:rPr>
                <w:rFonts w:cs="TimesNewRomanPSMT"/>
                <w:u w:color="0000FF"/>
              </w:rPr>
            </w:pPr>
            <w:r w:rsidRPr="00E17607">
              <w:rPr>
                <w:rFonts w:cs="TimesNewRomanPSMT"/>
                <w:u w:color="0000FF"/>
              </w:rPr>
              <w:t>Submit</w:t>
            </w:r>
          </w:p>
        </w:tc>
        <w:tc>
          <w:tcPr>
            <w:tcW w:w="1890" w:type="dxa"/>
          </w:tcPr>
          <w:p w:rsidR="00EF349B" w:rsidRPr="00E17607" w:rsidRDefault="00EF349B"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EF349B" w:rsidRPr="00E17607" w:rsidRDefault="00EF349B"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Takes the user to his determined choice</w:t>
            </w:r>
          </w:p>
        </w:tc>
      </w:tr>
    </w:tbl>
    <w:p w:rsidR="00EF349B" w:rsidRPr="00E17607" w:rsidRDefault="00EF349B" w:rsidP="00EF349B">
      <w:pPr>
        <w:widowControl w:val="0"/>
        <w:autoSpaceDE w:val="0"/>
        <w:autoSpaceDN w:val="0"/>
        <w:adjustRightInd w:val="0"/>
        <w:spacing w:after="0" w:line="240" w:lineRule="auto"/>
        <w:ind w:left="720" w:hanging="360"/>
        <w:rPr>
          <w:rFonts w:cs="TimesNewRomanPSMT"/>
          <w:u w:color="0000FF"/>
        </w:rPr>
      </w:pPr>
    </w:p>
    <w:p w:rsidR="00EF349B" w:rsidRPr="00E17607" w:rsidRDefault="00EF349B" w:rsidP="00EF349B">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w:t>
      </w:r>
      <w:r w:rsidRPr="00E17607">
        <w:rPr>
          <w:rFonts w:asciiTheme="minorHAnsi" w:hAnsiTheme="minorHAnsi"/>
          <w:sz w:val="22"/>
          <w:szCs w:val="22"/>
        </w:rPr>
        <w:t xml:space="preserve">4.: Description of the interface elements in Figure </w:t>
      </w:r>
      <w:r w:rsidR="00E50ACD">
        <w:rPr>
          <w:rFonts w:asciiTheme="minorHAnsi" w:hAnsiTheme="minorHAnsi"/>
          <w:sz w:val="22"/>
          <w:szCs w:val="22"/>
        </w:rPr>
        <w:t>6.</w:t>
      </w:r>
      <w:r w:rsidRPr="00E17607">
        <w:rPr>
          <w:rFonts w:asciiTheme="minorHAnsi" w:hAnsiTheme="minorHAnsi"/>
          <w:sz w:val="22"/>
          <w:szCs w:val="22"/>
        </w:rPr>
        <w:t>4</w:t>
      </w:r>
    </w:p>
    <w:tbl>
      <w:tblPr>
        <w:tblStyle w:val="GridTable4-Accent5"/>
        <w:tblW w:w="0" w:type="auto"/>
        <w:tblLook w:val="04A0" w:firstRow="1" w:lastRow="0" w:firstColumn="1" w:lastColumn="0" w:noHBand="0" w:noVBand="1"/>
      </w:tblPr>
      <w:tblGrid>
        <w:gridCol w:w="2538"/>
        <w:gridCol w:w="1890"/>
        <w:gridCol w:w="5148"/>
      </w:tblGrid>
      <w:tr w:rsidR="00EF349B" w:rsidRPr="00E17607" w:rsidTr="00EF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EF349B" w:rsidP="0015370E">
            <w:pPr>
              <w:widowControl w:val="0"/>
              <w:autoSpaceDE w:val="0"/>
              <w:autoSpaceDN w:val="0"/>
              <w:adjustRightInd w:val="0"/>
              <w:rPr>
                <w:rFonts w:cs="TimesNewRomanPSMT"/>
                <w:u w:color="0000FF"/>
              </w:rPr>
            </w:pPr>
            <w:r w:rsidRPr="00E17607">
              <w:rPr>
                <w:rFonts w:cs="TimesNewRomanPSMT"/>
                <w:u w:color="0000FF"/>
              </w:rPr>
              <w:t>Group of Element(s)</w:t>
            </w:r>
          </w:p>
        </w:tc>
        <w:tc>
          <w:tcPr>
            <w:tcW w:w="1890" w:type="dxa"/>
          </w:tcPr>
          <w:p w:rsidR="00EF349B" w:rsidRPr="00E17607" w:rsidRDefault="00EF349B"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5148" w:type="dxa"/>
          </w:tcPr>
          <w:p w:rsidR="00EF349B" w:rsidRPr="00E17607" w:rsidRDefault="00EF349B" w:rsidP="0015370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EF349B" w:rsidRPr="00E17607" w:rsidTr="00EF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EF349B" w:rsidP="0015370E">
            <w:pPr>
              <w:widowControl w:val="0"/>
              <w:autoSpaceDE w:val="0"/>
              <w:autoSpaceDN w:val="0"/>
              <w:adjustRightInd w:val="0"/>
              <w:rPr>
                <w:rFonts w:cs="TimesNewRomanPSMT"/>
                <w:u w:color="0000FF"/>
              </w:rPr>
            </w:pPr>
            <w:r w:rsidRPr="00E17607">
              <w:rPr>
                <w:rFonts w:cs="TimesNewRomanPSMT"/>
                <w:u w:color="0000FF"/>
              </w:rPr>
              <w:t>Passphrase</w:t>
            </w:r>
          </w:p>
        </w:tc>
        <w:tc>
          <w:tcPr>
            <w:tcW w:w="1890" w:type="dxa"/>
          </w:tcPr>
          <w:p w:rsidR="00EF349B" w:rsidRPr="00E17607" w:rsidRDefault="00EF349B"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EF349B" w:rsidRPr="00E17607" w:rsidRDefault="00EF349B"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passphrase used to encrypt the user’s authorization number.</w:t>
            </w:r>
          </w:p>
        </w:tc>
      </w:tr>
      <w:tr w:rsidR="00EF349B" w:rsidRPr="00E17607" w:rsidTr="0015370E">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EF349B" w:rsidP="0015370E">
            <w:pPr>
              <w:widowControl w:val="0"/>
              <w:autoSpaceDE w:val="0"/>
              <w:autoSpaceDN w:val="0"/>
              <w:adjustRightInd w:val="0"/>
              <w:rPr>
                <w:rFonts w:cs="TimesNewRomanPSMT"/>
                <w:u w:color="0000FF"/>
              </w:rPr>
            </w:pPr>
            <w:r w:rsidRPr="00E17607">
              <w:rPr>
                <w:rFonts w:cs="TimesNewRomanPSMT"/>
                <w:u w:color="0000FF"/>
              </w:rPr>
              <w:t>Passphrase confirmation</w:t>
            </w:r>
          </w:p>
        </w:tc>
        <w:tc>
          <w:tcPr>
            <w:tcW w:w="1890" w:type="dxa"/>
          </w:tcPr>
          <w:p w:rsidR="00EF349B" w:rsidRPr="00E17607" w:rsidRDefault="00EF349B"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Label + Textbox</w:t>
            </w:r>
          </w:p>
        </w:tc>
        <w:tc>
          <w:tcPr>
            <w:tcW w:w="5148" w:type="dxa"/>
          </w:tcPr>
          <w:p w:rsidR="00EF349B" w:rsidRPr="00E17607" w:rsidRDefault="00EF349B" w:rsidP="0015370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user is requested to re-enter their information for double checking.</w:t>
            </w:r>
          </w:p>
        </w:tc>
      </w:tr>
      <w:tr w:rsidR="00EF349B" w:rsidRPr="00E17607" w:rsidTr="00EF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EF349B" w:rsidRPr="00E17607" w:rsidRDefault="00375B87" w:rsidP="0015370E">
            <w:pPr>
              <w:widowControl w:val="0"/>
              <w:autoSpaceDE w:val="0"/>
              <w:autoSpaceDN w:val="0"/>
              <w:adjustRightInd w:val="0"/>
              <w:rPr>
                <w:rFonts w:cs="TimesNewRomanPSMT"/>
                <w:u w:color="0000FF"/>
              </w:rPr>
            </w:pPr>
            <w:r w:rsidRPr="00E17607">
              <w:rPr>
                <w:rFonts w:cs="TimesNewRomanPSMT"/>
                <w:u w:color="0000FF"/>
              </w:rPr>
              <w:t>Terms and conditions</w:t>
            </w:r>
          </w:p>
        </w:tc>
        <w:tc>
          <w:tcPr>
            <w:tcW w:w="1890" w:type="dxa"/>
          </w:tcPr>
          <w:p w:rsidR="00EF349B" w:rsidRPr="00E17607" w:rsidRDefault="00375B87"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2 checkboxes</w:t>
            </w:r>
          </w:p>
        </w:tc>
        <w:tc>
          <w:tcPr>
            <w:tcW w:w="5148" w:type="dxa"/>
          </w:tcPr>
          <w:p w:rsidR="00EF349B" w:rsidRPr="00E17607" w:rsidRDefault="00EF349B" w:rsidP="0015370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p>
        </w:tc>
      </w:tr>
    </w:tbl>
    <w:p w:rsidR="00746BB6" w:rsidRPr="00E17607" w:rsidRDefault="00746BB6">
      <w:pPr>
        <w:widowControl w:val="0"/>
        <w:autoSpaceDE w:val="0"/>
        <w:autoSpaceDN w:val="0"/>
        <w:adjustRightInd w:val="0"/>
        <w:spacing w:after="0" w:line="200" w:lineRule="exact"/>
        <w:rPr>
          <w:rFonts w:cs="TimesNewRomanPSMT"/>
          <w:u w:color="0000FF"/>
        </w:rPr>
      </w:pPr>
    </w:p>
    <w:p w:rsidR="00353CA1" w:rsidRPr="00E17607" w:rsidRDefault="00353CA1">
      <w:pPr>
        <w:widowControl w:val="0"/>
        <w:autoSpaceDE w:val="0"/>
        <w:autoSpaceDN w:val="0"/>
        <w:adjustRightInd w:val="0"/>
        <w:spacing w:after="0" w:line="200" w:lineRule="exact"/>
        <w:rPr>
          <w:rFonts w:cs="TimesNewRomanPSMT"/>
          <w:u w:color="0000FF"/>
        </w:rPr>
      </w:pPr>
    </w:p>
    <w:p w:rsidR="00D11F0F" w:rsidRPr="00E17607" w:rsidRDefault="00D11F0F" w:rsidP="00D11F0F">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6.6.</w:t>
      </w:r>
      <w:r w:rsidRPr="00E17607">
        <w:rPr>
          <w:rFonts w:asciiTheme="minorHAnsi" w:hAnsiTheme="minorHAnsi"/>
          <w:sz w:val="22"/>
          <w:szCs w:val="22"/>
        </w:rPr>
        <w:t xml:space="preserve">: Description of the interface elements in Figure </w:t>
      </w:r>
      <w:r w:rsidR="00E50ACD">
        <w:rPr>
          <w:rFonts w:asciiTheme="minorHAnsi" w:hAnsiTheme="minorHAnsi"/>
          <w:sz w:val="22"/>
          <w:szCs w:val="22"/>
        </w:rPr>
        <w:t>6.</w:t>
      </w:r>
      <w:r w:rsidRPr="00E17607">
        <w:rPr>
          <w:rFonts w:asciiTheme="minorHAnsi" w:hAnsiTheme="minorHAnsi"/>
          <w:sz w:val="22"/>
          <w:szCs w:val="22"/>
        </w:rPr>
        <w:t>5</w:t>
      </w:r>
    </w:p>
    <w:tbl>
      <w:tblPr>
        <w:tblStyle w:val="GridTable4-Accent5"/>
        <w:tblW w:w="0" w:type="auto"/>
        <w:tblLook w:val="04A0" w:firstRow="1" w:lastRow="0" w:firstColumn="1" w:lastColumn="0" w:noHBand="0" w:noVBand="1"/>
      </w:tblPr>
      <w:tblGrid>
        <w:gridCol w:w="2538"/>
        <w:gridCol w:w="1890"/>
        <w:gridCol w:w="5148"/>
      </w:tblGrid>
      <w:tr w:rsidR="00D11F0F" w:rsidRPr="00E17607" w:rsidTr="00D11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E1043">
            <w:pPr>
              <w:widowControl w:val="0"/>
              <w:autoSpaceDE w:val="0"/>
              <w:autoSpaceDN w:val="0"/>
              <w:adjustRightInd w:val="0"/>
              <w:rPr>
                <w:rFonts w:cs="TimesNewRomanPSMT"/>
                <w:u w:color="0000FF"/>
              </w:rPr>
            </w:pPr>
            <w:r w:rsidRPr="00E17607">
              <w:rPr>
                <w:rFonts w:cs="TimesNewRomanPSMT"/>
                <w:u w:color="0000FF"/>
              </w:rPr>
              <w:t>Group of Element(s)</w:t>
            </w:r>
          </w:p>
        </w:tc>
        <w:tc>
          <w:tcPr>
            <w:tcW w:w="1890" w:type="dxa"/>
          </w:tcPr>
          <w:p w:rsidR="00D11F0F" w:rsidRPr="00E17607" w:rsidRDefault="00D11F0F"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5148" w:type="dxa"/>
          </w:tcPr>
          <w:p w:rsidR="00D11F0F" w:rsidRPr="00E17607" w:rsidRDefault="00D11F0F"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D11F0F" w:rsidRPr="00E17607" w:rsidTr="00D1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E1043">
            <w:pPr>
              <w:widowControl w:val="0"/>
              <w:autoSpaceDE w:val="0"/>
              <w:autoSpaceDN w:val="0"/>
              <w:adjustRightInd w:val="0"/>
              <w:rPr>
                <w:rFonts w:cs="TimesNewRomanPSMT"/>
                <w:u w:color="0000FF"/>
              </w:rPr>
            </w:pPr>
            <w:r w:rsidRPr="00E17607">
              <w:rPr>
                <w:rFonts w:cs="TimesNewRomanPSMT"/>
                <w:u w:color="0000FF"/>
              </w:rPr>
              <w:t>Download Key</w:t>
            </w:r>
          </w:p>
        </w:tc>
        <w:tc>
          <w:tcPr>
            <w:tcW w:w="1890" w:type="dxa"/>
          </w:tcPr>
          <w:p w:rsidR="00D11F0F" w:rsidRPr="00E17607" w:rsidRDefault="00D11F0F"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D11F0F" w:rsidRPr="00E17607" w:rsidRDefault="00D11F0F"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Lets the user download the encrypted authorization key to his local machine</w:t>
            </w:r>
          </w:p>
        </w:tc>
      </w:tr>
      <w:tr w:rsidR="00D11F0F" w:rsidRPr="00E17607" w:rsidTr="00DE1043">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E1043">
            <w:pPr>
              <w:widowControl w:val="0"/>
              <w:autoSpaceDE w:val="0"/>
              <w:autoSpaceDN w:val="0"/>
              <w:adjustRightInd w:val="0"/>
              <w:rPr>
                <w:rFonts w:cs="TimesNewRomanPSMT"/>
                <w:u w:color="0000FF"/>
              </w:rPr>
            </w:pPr>
            <w:r w:rsidRPr="00E17607">
              <w:rPr>
                <w:rFonts w:cs="TimesNewRomanPSMT"/>
                <w:u w:color="0000FF"/>
              </w:rPr>
              <w:t>Re-email key</w:t>
            </w:r>
          </w:p>
        </w:tc>
        <w:tc>
          <w:tcPr>
            <w:tcW w:w="1890" w:type="dxa"/>
          </w:tcPr>
          <w:p w:rsidR="00D11F0F" w:rsidRPr="00E17607" w:rsidRDefault="00D11F0F"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D11F0F" w:rsidRPr="00E17607" w:rsidRDefault="00D11F0F"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 xml:space="preserve">Sends again the encrypted authorization key to the email address so that the user can use it later </w:t>
            </w:r>
          </w:p>
        </w:tc>
      </w:tr>
      <w:tr w:rsidR="00D11F0F" w:rsidRPr="00E17607" w:rsidTr="00D1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E1043">
            <w:pPr>
              <w:widowControl w:val="0"/>
              <w:autoSpaceDE w:val="0"/>
              <w:autoSpaceDN w:val="0"/>
              <w:adjustRightInd w:val="0"/>
              <w:rPr>
                <w:rFonts w:cs="TimesNewRomanPSMT"/>
                <w:u w:color="0000FF"/>
              </w:rPr>
            </w:pPr>
            <w:r w:rsidRPr="00E17607">
              <w:rPr>
                <w:rFonts w:cs="TimesNewRomanPSMT"/>
                <w:u w:color="0000FF"/>
              </w:rPr>
              <w:t>Help</w:t>
            </w:r>
          </w:p>
        </w:tc>
        <w:tc>
          <w:tcPr>
            <w:tcW w:w="1890" w:type="dxa"/>
          </w:tcPr>
          <w:p w:rsidR="00D11F0F" w:rsidRPr="00E17607" w:rsidRDefault="00D11F0F"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D11F0F" w:rsidRPr="00E17607" w:rsidRDefault="00D11F0F"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Request help by navigating to FAQ or a live help agent</w:t>
            </w:r>
          </w:p>
        </w:tc>
      </w:tr>
      <w:tr w:rsidR="00D11F0F" w:rsidRPr="00E17607" w:rsidTr="00DE1043">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E1043">
            <w:pPr>
              <w:widowControl w:val="0"/>
              <w:autoSpaceDE w:val="0"/>
              <w:autoSpaceDN w:val="0"/>
              <w:adjustRightInd w:val="0"/>
              <w:rPr>
                <w:rFonts w:cs="TimesNewRomanPSMT"/>
                <w:u w:color="0000FF"/>
              </w:rPr>
            </w:pPr>
            <w:r w:rsidRPr="00E17607">
              <w:rPr>
                <w:rFonts w:cs="TimesNewRomanPSMT"/>
                <w:u w:color="0000FF"/>
              </w:rPr>
              <w:t>Proceed to Vote</w:t>
            </w:r>
          </w:p>
        </w:tc>
        <w:tc>
          <w:tcPr>
            <w:tcW w:w="1890" w:type="dxa"/>
          </w:tcPr>
          <w:p w:rsidR="00D11F0F" w:rsidRPr="00E17607" w:rsidRDefault="00D11F0F"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D11F0F" w:rsidRPr="00E17607" w:rsidRDefault="00D11F0F"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Takes the user to cast their vote directly</w:t>
            </w:r>
          </w:p>
        </w:tc>
      </w:tr>
    </w:tbl>
    <w:p w:rsidR="00D11F0F" w:rsidRPr="00E17607" w:rsidRDefault="00D11F0F" w:rsidP="00D11F0F">
      <w:pPr>
        <w:widowControl w:val="0"/>
        <w:autoSpaceDE w:val="0"/>
        <w:autoSpaceDN w:val="0"/>
        <w:adjustRightInd w:val="0"/>
        <w:spacing w:after="0" w:line="200" w:lineRule="exact"/>
        <w:rPr>
          <w:rFonts w:cs="TimesNewRomanPSMT"/>
          <w:u w:color="0000FF"/>
        </w:rPr>
      </w:pPr>
    </w:p>
    <w:p w:rsidR="00D11F0F" w:rsidRPr="00E17607" w:rsidRDefault="00D11F0F" w:rsidP="00D11F0F">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w:t>
      </w:r>
      <w:r w:rsidRPr="00E17607">
        <w:rPr>
          <w:rFonts w:asciiTheme="minorHAnsi" w:hAnsiTheme="minorHAnsi"/>
          <w:sz w:val="22"/>
          <w:szCs w:val="22"/>
        </w:rPr>
        <w:t xml:space="preserve">6.: Description of the interface elements in Figure </w:t>
      </w:r>
      <w:r w:rsidR="00E50ACD">
        <w:rPr>
          <w:rFonts w:asciiTheme="minorHAnsi" w:hAnsiTheme="minorHAnsi"/>
          <w:sz w:val="22"/>
          <w:szCs w:val="22"/>
        </w:rPr>
        <w:t>6.</w:t>
      </w:r>
      <w:r w:rsidRPr="00E17607">
        <w:rPr>
          <w:rFonts w:asciiTheme="minorHAnsi" w:hAnsiTheme="minorHAnsi"/>
          <w:sz w:val="22"/>
          <w:szCs w:val="22"/>
        </w:rPr>
        <w:t>6</w:t>
      </w:r>
    </w:p>
    <w:tbl>
      <w:tblPr>
        <w:tblStyle w:val="GridTable4-Accent5"/>
        <w:tblW w:w="0" w:type="auto"/>
        <w:tblLook w:val="04A0" w:firstRow="1" w:lastRow="0" w:firstColumn="1" w:lastColumn="0" w:noHBand="0" w:noVBand="1"/>
      </w:tblPr>
      <w:tblGrid>
        <w:gridCol w:w="2538"/>
        <w:gridCol w:w="1890"/>
        <w:gridCol w:w="5148"/>
      </w:tblGrid>
      <w:tr w:rsidR="00D11F0F" w:rsidRPr="00E17607" w:rsidTr="00D11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E1043">
            <w:pPr>
              <w:widowControl w:val="0"/>
              <w:autoSpaceDE w:val="0"/>
              <w:autoSpaceDN w:val="0"/>
              <w:adjustRightInd w:val="0"/>
              <w:rPr>
                <w:rFonts w:cs="TimesNewRomanPSMT"/>
                <w:u w:color="0000FF"/>
              </w:rPr>
            </w:pPr>
            <w:r w:rsidRPr="00E17607">
              <w:rPr>
                <w:rFonts w:cs="TimesNewRomanPSMT"/>
                <w:u w:color="0000FF"/>
              </w:rPr>
              <w:t>Group of Element(s)</w:t>
            </w:r>
          </w:p>
        </w:tc>
        <w:tc>
          <w:tcPr>
            <w:tcW w:w="1890" w:type="dxa"/>
          </w:tcPr>
          <w:p w:rsidR="00D11F0F" w:rsidRPr="00E17607" w:rsidRDefault="00D11F0F"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5148" w:type="dxa"/>
          </w:tcPr>
          <w:p w:rsidR="00D11F0F" w:rsidRPr="00E17607" w:rsidRDefault="00D11F0F"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D11F0F" w:rsidRPr="00E17607" w:rsidTr="00D1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11F0F">
            <w:pPr>
              <w:widowControl w:val="0"/>
              <w:autoSpaceDE w:val="0"/>
              <w:autoSpaceDN w:val="0"/>
              <w:adjustRightInd w:val="0"/>
              <w:rPr>
                <w:rFonts w:cs="TimesNewRomanPSMT"/>
                <w:u w:color="0000FF"/>
              </w:rPr>
            </w:pPr>
            <w:r w:rsidRPr="00E17607">
              <w:rPr>
                <w:rFonts w:cs="TimesNewRomanPSMT"/>
                <w:u w:color="0000FF"/>
              </w:rPr>
              <w:t>Message</w:t>
            </w:r>
          </w:p>
        </w:tc>
        <w:tc>
          <w:tcPr>
            <w:tcW w:w="1890" w:type="dxa"/>
          </w:tcPr>
          <w:p w:rsidR="00D11F0F" w:rsidRPr="00E17607" w:rsidRDefault="00D11F0F" w:rsidP="00D11F0F">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Paragraph</w:t>
            </w:r>
          </w:p>
        </w:tc>
        <w:tc>
          <w:tcPr>
            <w:tcW w:w="5148" w:type="dxa"/>
          </w:tcPr>
          <w:p w:rsidR="00D11F0F" w:rsidRPr="00E17607" w:rsidRDefault="00D11F0F" w:rsidP="00D11F0F">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A message to the user indicating that his authorization failed</w:t>
            </w:r>
          </w:p>
        </w:tc>
      </w:tr>
      <w:tr w:rsidR="00D11F0F" w:rsidRPr="00E17607" w:rsidTr="00D11F0F">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11F0F">
            <w:pPr>
              <w:widowControl w:val="0"/>
              <w:autoSpaceDE w:val="0"/>
              <w:autoSpaceDN w:val="0"/>
              <w:adjustRightInd w:val="0"/>
              <w:rPr>
                <w:rFonts w:cs="TimesNewRomanPSMT"/>
                <w:u w:color="0000FF"/>
              </w:rPr>
            </w:pPr>
            <w:r w:rsidRPr="00E17607">
              <w:rPr>
                <w:rFonts w:cs="TimesNewRomanPSMT"/>
                <w:u w:color="0000FF"/>
              </w:rPr>
              <w:t>Help</w:t>
            </w:r>
          </w:p>
        </w:tc>
        <w:tc>
          <w:tcPr>
            <w:tcW w:w="1890" w:type="dxa"/>
          </w:tcPr>
          <w:p w:rsidR="00D11F0F" w:rsidRPr="00E17607" w:rsidRDefault="00D11F0F" w:rsidP="00D11F0F">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Hyperlink</w:t>
            </w:r>
          </w:p>
        </w:tc>
        <w:tc>
          <w:tcPr>
            <w:tcW w:w="5148" w:type="dxa"/>
          </w:tcPr>
          <w:p w:rsidR="00D11F0F" w:rsidRPr="00E17607" w:rsidRDefault="00D11F0F" w:rsidP="00D11F0F">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Request help by navigating to FAQ or a live help agent</w:t>
            </w:r>
          </w:p>
        </w:tc>
      </w:tr>
      <w:tr w:rsidR="00D11F0F" w:rsidRPr="00E17607" w:rsidTr="00DE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D11F0F" w:rsidRPr="00E17607" w:rsidRDefault="00D11F0F" w:rsidP="00D11F0F">
            <w:pPr>
              <w:widowControl w:val="0"/>
              <w:autoSpaceDE w:val="0"/>
              <w:autoSpaceDN w:val="0"/>
              <w:adjustRightInd w:val="0"/>
              <w:rPr>
                <w:rFonts w:cs="TimesNewRomanPSMT"/>
                <w:u w:color="0000FF"/>
              </w:rPr>
            </w:pPr>
            <w:r w:rsidRPr="00E17607">
              <w:rPr>
                <w:rFonts w:cs="TimesNewRomanPSMT"/>
                <w:u w:color="0000FF"/>
              </w:rPr>
              <w:t>Issue authorization key</w:t>
            </w:r>
          </w:p>
        </w:tc>
        <w:tc>
          <w:tcPr>
            <w:tcW w:w="1890" w:type="dxa"/>
          </w:tcPr>
          <w:p w:rsidR="00D11F0F" w:rsidRPr="00E17607" w:rsidRDefault="00D11F0F" w:rsidP="00D11F0F">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Hyperlink</w:t>
            </w:r>
          </w:p>
        </w:tc>
        <w:tc>
          <w:tcPr>
            <w:tcW w:w="5148" w:type="dxa"/>
          </w:tcPr>
          <w:p w:rsidR="00D11F0F" w:rsidRPr="00E17607" w:rsidRDefault="00D11F0F" w:rsidP="00D11F0F">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Navigates to the page where the user can issue an authorization key</w:t>
            </w:r>
          </w:p>
        </w:tc>
      </w:tr>
    </w:tbl>
    <w:p w:rsidR="00D11F0F" w:rsidRPr="00E17607" w:rsidRDefault="00D11F0F" w:rsidP="00C74EF9">
      <w:pPr>
        <w:widowControl w:val="0"/>
        <w:autoSpaceDE w:val="0"/>
        <w:autoSpaceDN w:val="0"/>
        <w:adjustRightInd w:val="0"/>
        <w:spacing w:after="0" w:line="240" w:lineRule="auto"/>
        <w:rPr>
          <w:rFonts w:cs="TimesNewRomanPSMT"/>
          <w:u w:color="0000FF"/>
        </w:rPr>
      </w:pPr>
    </w:p>
    <w:p w:rsidR="00C74EF9" w:rsidRPr="00E17607" w:rsidRDefault="00C74EF9" w:rsidP="00C74EF9">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w:t>
      </w:r>
      <w:r w:rsidRPr="00E17607">
        <w:rPr>
          <w:rFonts w:asciiTheme="minorHAnsi" w:hAnsiTheme="minorHAnsi"/>
          <w:sz w:val="22"/>
          <w:szCs w:val="22"/>
        </w:rPr>
        <w:t xml:space="preserve">7: Description of the interface elements in Figure </w:t>
      </w:r>
      <w:r w:rsidR="00E50ACD">
        <w:rPr>
          <w:rFonts w:asciiTheme="minorHAnsi" w:hAnsiTheme="minorHAnsi"/>
          <w:sz w:val="22"/>
          <w:szCs w:val="22"/>
        </w:rPr>
        <w:t>6.</w:t>
      </w:r>
      <w:r w:rsidRPr="00E17607">
        <w:rPr>
          <w:rFonts w:asciiTheme="minorHAnsi" w:hAnsiTheme="minorHAnsi"/>
          <w:sz w:val="22"/>
          <w:szCs w:val="22"/>
        </w:rPr>
        <w:t>7</w:t>
      </w:r>
    </w:p>
    <w:tbl>
      <w:tblPr>
        <w:tblStyle w:val="GridTable4-Accent5"/>
        <w:tblW w:w="0" w:type="auto"/>
        <w:tblLook w:val="04A0" w:firstRow="1" w:lastRow="0" w:firstColumn="1" w:lastColumn="0" w:noHBand="0" w:noVBand="1"/>
      </w:tblPr>
      <w:tblGrid>
        <w:gridCol w:w="2538"/>
        <w:gridCol w:w="1890"/>
        <w:gridCol w:w="5148"/>
      </w:tblGrid>
      <w:tr w:rsidR="00C74EF9" w:rsidRPr="00E17607" w:rsidTr="00C74E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C74EF9" w:rsidP="00DE1043">
            <w:pPr>
              <w:widowControl w:val="0"/>
              <w:autoSpaceDE w:val="0"/>
              <w:autoSpaceDN w:val="0"/>
              <w:adjustRightInd w:val="0"/>
              <w:rPr>
                <w:rFonts w:cs="TimesNewRomanPSMT"/>
                <w:u w:color="0000FF"/>
              </w:rPr>
            </w:pPr>
            <w:r w:rsidRPr="00E17607">
              <w:rPr>
                <w:rFonts w:cs="TimesNewRomanPSMT"/>
                <w:u w:color="0000FF"/>
              </w:rPr>
              <w:t>Group of Element(s)</w:t>
            </w:r>
          </w:p>
        </w:tc>
        <w:tc>
          <w:tcPr>
            <w:tcW w:w="1890" w:type="dxa"/>
          </w:tcPr>
          <w:p w:rsidR="00C74EF9" w:rsidRPr="00E17607" w:rsidRDefault="00C74EF9"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5148" w:type="dxa"/>
          </w:tcPr>
          <w:p w:rsidR="00C74EF9" w:rsidRPr="00E17607" w:rsidRDefault="00C74EF9"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C74EF9" w:rsidRPr="00E17607" w:rsidTr="00C7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C74EF9" w:rsidP="00C74EF9">
            <w:pPr>
              <w:widowControl w:val="0"/>
              <w:autoSpaceDE w:val="0"/>
              <w:autoSpaceDN w:val="0"/>
              <w:adjustRightInd w:val="0"/>
              <w:rPr>
                <w:rFonts w:cs="TimesNewRomanPSMT"/>
                <w:u w:color="0000FF"/>
              </w:rPr>
            </w:pPr>
            <w:r w:rsidRPr="00E17607">
              <w:rPr>
                <w:rFonts w:cs="TimesNewRomanPSMT"/>
                <w:u w:color="0000FF"/>
              </w:rPr>
              <w:t>Acknowledgment</w:t>
            </w:r>
          </w:p>
        </w:tc>
        <w:tc>
          <w:tcPr>
            <w:tcW w:w="1890" w:type="dxa"/>
          </w:tcPr>
          <w:p w:rsidR="00C74EF9" w:rsidRPr="00E17607" w:rsidRDefault="00C74EF9"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Checkbox</w:t>
            </w:r>
          </w:p>
        </w:tc>
        <w:tc>
          <w:tcPr>
            <w:tcW w:w="5148" w:type="dxa"/>
          </w:tcPr>
          <w:p w:rsidR="00C74EF9" w:rsidRPr="00E17607" w:rsidRDefault="00C74EF9"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To make sure the user is aware that the voting process can only be done once.</w:t>
            </w:r>
          </w:p>
        </w:tc>
      </w:tr>
      <w:tr w:rsidR="00C74EF9" w:rsidRPr="00E17607" w:rsidTr="00DE1043">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F3786B" w:rsidP="00DE1043">
            <w:pPr>
              <w:widowControl w:val="0"/>
              <w:autoSpaceDE w:val="0"/>
              <w:autoSpaceDN w:val="0"/>
              <w:adjustRightInd w:val="0"/>
              <w:rPr>
                <w:rFonts w:cs="TimesNewRomanPSMT"/>
                <w:u w:color="0000FF"/>
              </w:rPr>
            </w:pPr>
            <w:r w:rsidRPr="00E17607">
              <w:rPr>
                <w:rFonts w:cs="TimesNewRomanPSMT"/>
                <w:u w:color="0000FF"/>
              </w:rPr>
              <w:t>Election Question</w:t>
            </w:r>
          </w:p>
        </w:tc>
        <w:tc>
          <w:tcPr>
            <w:tcW w:w="1890" w:type="dxa"/>
          </w:tcPr>
          <w:p w:rsidR="00C74EF9"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Label + Multiple Radio buttons</w:t>
            </w:r>
          </w:p>
        </w:tc>
        <w:tc>
          <w:tcPr>
            <w:tcW w:w="5148" w:type="dxa"/>
          </w:tcPr>
          <w:p w:rsidR="00C74EF9"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To capture the voter’s answer to the election question(s)</w:t>
            </w:r>
          </w:p>
        </w:tc>
      </w:tr>
      <w:tr w:rsidR="00C74EF9" w:rsidRPr="00E17607" w:rsidTr="00C7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F3786B" w:rsidP="00DE1043">
            <w:pPr>
              <w:widowControl w:val="0"/>
              <w:autoSpaceDE w:val="0"/>
              <w:autoSpaceDN w:val="0"/>
              <w:adjustRightInd w:val="0"/>
              <w:rPr>
                <w:rFonts w:cs="TimesNewRomanPSMT"/>
                <w:u w:color="0000FF"/>
              </w:rPr>
            </w:pPr>
            <w:r w:rsidRPr="00E17607">
              <w:rPr>
                <w:rFonts w:cs="TimesNewRomanPSMT"/>
                <w:u w:color="0000FF"/>
              </w:rPr>
              <w:t>Help with authorization key</w:t>
            </w:r>
          </w:p>
        </w:tc>
        <w:tc>
          <w:tcPr>
            <w:tcW w:w="1890"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Hyperlink</w:t>
            </w:r>
          </w:p>
        </w:tc>
        <w:tc>
          <w:tcPr>
            <w:tcW w:w="5148"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Navigates to help and information about the authorization key.</w:t>
            </w:r>
          </w:p>
        </w:tc>
      </w:tr>
      <w:tr w:rsidR="00C74EF9" w:rsidRPr="00E17607" w:rsidTr="00DE1043">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F3786B" w:rsidP="00DE1043">
            <w:pPr>
              <w:widowControl w:val="0"/>
              <w:autoSpaceDE w:val="0"/>
              <w:autoSpaceDN w:val="0"/>
              <w:adjustRightInd w:val="0"/>
              <w:rPr>
                <w:rFonts w:cs="TimesNewRomanPSMT"/>
                <w:u w:color="0000FF"/>
              </w:rPr>
            </w:pPr>
            <w:r w:rsidRPr="00E17607">
              <w:rPr>
                <w:rFonts w:cs="TimesNewRomanPSMT"/>
                <w:u w:color="0000FF"/>
              </w:rPr>
              <w:t>Authorization</w:t>
            </w:r>
          </w:p>
        </w:tc>
        <w:tc>
          <w:tcPr>
            <w:tcW w:w="1890" w:type="dxa"/>
          </w:tcPr>
          <w:p w:rsidR="00C74EF9"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Textbox</w:t>
            </w:r>
          </w:p>
        </w:tc>
        <w:tc>
          <w:tcPr>
            <w:tcW w:w="5148" w:type="dxa"/>
          </w:tcPr>
          <w:p w:rsidR="00C74EF9"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path to the authorization file of the user</w:t>
            </w:r>
          </w:p>
        </w:tc>
      </w:tr>
      <w:tr w:rsidR="00C74EF9" w:rsidRPr="00E17607" w:rsidTr="00C7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F3786B" w:rsidP="00DE1043">
            <w:pPr>
              <w:widowControl w:val="0"/>
              <w:autoSpaceDE w:val="0"/>
              <w:autoSpaceDN w:val="0"/>
              <w:adjustRightInd w:val="0"/>
              <w:rPr>
                <w:rFonts w:cs="TimesNewRomanPSMT"/>
                <w:u w:color="0000FF"/>
              </w:rPr>
            </w:pPr>
            <w:r w:rsidRPr="00E17607">
              <w:rPr>
                <w:rFonts w:cs="TimesNewRomanPSMT"/>
                <w:u w:color="0000FF"/>
              </w:rPr>
              <w:t>Browse</w:t>
            </w:r>
          </w:p>
        </w:tc>
        <w:tc>
          <w:tcPr>
            <w:tcW w:w="1890"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Button</w:t>
            </w:r>
          </w:p>
        </w:tc>
        <w:tc>
          <w:tcPr>
            <w:tcW w:w="5148"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Opens a file browsing dialog to get the file</w:t>
            </w:r>
          </w:p>
        </w:tc>
      </w:tr>
      <w:tr w:rsidR="00C74EF9" w:rsidRPr="00E17607" w:rsidTr="00DE1043">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F3786B" w:rsidP="00DE1043">
            <w:pPr>
              <w:widowControl w:val="0"/>
              <w:autoSpaceDE w:val="0"/>
              <w:autoSpaceDN w:val="0"/>
              <w:adjustRightInd w:val="0"/>
              <w:rPr>
                <w:rFonts w:cs="TimesNewRomanPSMT"/>
                <w:u w:color="0000FF"/>
              </w:rPr>
            </w:pPr>
            <w:r w:rsidRPr="00E17607">
              <w:rPr>
                <w:rFonts w:cs="TimesNewRomanPSMT"/>
                <w:u w:color="0000FF"/>
              </w:rPr>
              <w:t>Passphrase</w:t>
            </w:r>
          </w:p>
        </w:tc>
        <w:tc>
          <w:tcPr>
            <w:tcW w:w="1890" w:type="dxa"/>
          </w:tcPr>
          <w:p w:rsidR="00C74EF9"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Textbox</w:t>
            </w:r>
          </w:p>
        </w:tc>
        <w:tc>
          <w:tcPr>
            <w:tcW w:w="5148" w:type="dxa"/>
          </w:tcPr>
          <w:p w:rsidR="00C74EF9"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Passphrase for encryption of the authorization key if it is encrypted</w:t>
            </w:r>
          </w:p>
        </w:tc>
      </w:tr>
      <w:tr w:rsidR="00C74EF9" w:rsidRPr="00E17607" w:rsidTr="00C7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F3786B" w:rsidP="00DE1043">
            <w:pPr>
              <w:widowControl w:val="0"/>
              <w:autoSpaceDE w:val="0"/>
              <w:autoSpaceDN w:val="0"/>
              <w:adjustRightInd w:val="0"/>
              <w:rPr>
                <w:rFonts w:cs="TimesNewRomanPSMT"/>
                <w:u w:color="0000FF"/>
              </w:rPr>
            </w:pPr>
            <w:r w:rsidRPr="00E17607">
              <w:rPr>
                <w:rFonts w:cs="TimesNewRomanPSMT"/>
                <w:u w:color="0000FF"/>
              </w:rPr>
              <w:t>Decryption-By-User option</w:t>
            </w:r>
          </w:p>
        </w:tc>
        <w:tc>
          <w:tcPr>
            <w:tcW w:w="1890"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Checkbox + Radio button</w:t>
            </w:r>
          </w:p>
        </w:tc>
        <w:tc>
          <w:tcPr>
            <w:tcW w:w="5148"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Allows the user to send a decrypted authorization key</w:t>
            </w:r>
          </w:p>
        </w:tc>
      </w:tr>
      <w:tr w:rsidR="00F3786B" w:rsidRPr="00E17607" w:rsidTr="00DE1043">
        <w:tc>
          <w:tcPr>
            <w:cnfStyle w:val="001000000000" w:firstRow="0" w:lastRow="0" w:firstColumn="1" w:lastColumn="0" w:oddVBand="0" w:evenVBand="0" w:oddHBand="0" w:evenHBand="0" w:firstRowFirstColumn="0" w:firstRowLastColumn="0" w:lastRowFirstColumn="0" w:lastRowLastColumn="0"/>
            <w:tcW w:w="2538" w:type="dxa"/>
          </w:tcPr>
          <w:p w:rsidR="00F3786B" w:rsidRPr="00E17607" w:rsidRDefault="00F3786B" w:rsidP="00F3786B">
            <w:pPr>
              <w:widowControl w:val="0"/>
              <w:autoSpaceDE w:val="0"/>
              <w:autoSpaceDN w:val="0"/>
              <w:adjustRightInd w:val="0"/>
              <w:rPr>
                <w:rFonts w:cs="TimesNewRomanPSMT"/>
                <w:u w:color="0000FF"/>
              </w:rPr>
            </w:pPr>
            <w:r w:rsidRPr="00E17607">
              <w:rPr>
                <w:rFonts w:cs="TimesNewRomanPSMT"/>
                <w:u w:color="0000FF"/>
              </w:rPr>
              <w:t>Human Verification</w:t>
            </w:r>
          </w:p>
        </w:tc>
        <w:tc>
          <w:tcPr>
            <w:tcW w:w="1890" w:type="dxa"/>
          </w:tcPr>
          <w:p w:rsidR="00F3786B" w:rsidRPr="00E17607" w:rsidRDefault="00F3786B" w:rsidP="00F3786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CAPTCHA (Label + Image + Textbix + Audio)</w:t>
            </w:r>
          </w:p>
        </w:tc>
        <w:tc>
          <w:tcPr>
            <w:tcW w:w="5148" w:type="dxa"/>
          </w:tcPr>
          <w:p w:rsidR="00F3786B" w:rsidRPr="00E17607" w:rsidRDefault="00F3786B" w:rsidP="00F3786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A CAPTCHA is used here where the user is required to enter it as seen. If the user is disabled, they can request to answer this challenge in another way such as audio.</w:t>
            </w:r>
          </w:p>
        </w:tc>
      </w:tr>
      <w:tr w:rsidR="00C74EF9" w:rsidRPr="00E17607" w:rsidTr="00C7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C74EF9" w:rsidRPr="00E17607" w:rsidRDefault="00F3786B" w:rsidP="00DE1043">
            <w:pPr>
              <w:widowControl w:val="0"/>
              <w:autoSpaceDE w:val="0"/>
              <w:autoSpaceDN w:val="0"/>
              <w:adjustRightInd w:val="0"/>
              <w:rPr>
                <w:rFonts w:cs="TimesNewRomanPSMT"/>
                <w:u w:color="0000FF"/>
              </w:rPr>
            </w:pPr>
            <w:r w:rsidRPr="00E17607">
              <w:rPr>
                <w:rFonts w:cs="TimesNewRomanPSMT"/>
                <w:u w:color="0000FF"/>
              </w:rPr>
              <w:t>Disability Help</w:t>
            </w:r>
          </w:p>
        </w:tc>
        <w:tc>
          <w:tcPr>
            <w:tcW w:w="1890"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Hyperlink</w:t>
            </w:r>
          </w:p>
        </w:tc>
        <w:tc>
          <w:tcPr>
            <w:tcW w:w="5148" w:type="dxa"/>
          </w:tcPr>
          <w:p w:rsidR="00C74EF9"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Help with disability issues in casting the vote</w:t>
            </w:r>
          </w:p>
        </w:tc>
      </w:tr>
    </w:tbl>
    <w:p w:rsidR="00F3786B" w:rsidRPr="00E17607" w:rsidRDefault="00F3786B" w:rsidP="00F3786B">
      <w:pPr>
        <w:pStyle w:val="Caption"/>
        <w:keepNext/>
        <w:rPr>
          <w:rFonts w:asciiTheme="minorHAnsi" w:hAnsiTheme="minorHAnsi"/>
          <w:sz w:val="22"/>
          <w:szCs w:val="22"/>
        </w:rPr>
      </w:pPr>
      <w:r w:rsidRPr="00E17607">
        <w:rPr>
          <w:rFonts w:asciiTheme="minorHAnsi" w:hAnsiTheme="minorHAnsi"/>
          <w:sz w:val="22"/>
          <w:szCs w:val="22"/>
        </w:rPr>
        <w:t xml:space="preserve">Table </w:t>
      </w:r>
      <w:r w:rsidR="00E50ACD">
        <w:rPr>
          <w:rFonts w:asciiTheme="minorHAnsi" w:hAnsiTheme="minorHAnsi"/>
          <w:sz w:val="22"/>
          <w:szCs w:val="22"/>
        </w:rPr>
        <w:t>6.</w:t>
      </w:r>
      <w:r w:rsidRPr="00E17607">
        <w:rPr>
          <w:rFonts w:asciiTheme="minorHAnsi" w:hAnsiTheme="minorHAnsi"/>
          <w:sz w:val="22"/>
          <w:szCs w:val="22"/>
        </w:rPr>
        <w:t xml:space="preserve">8.: Description of the interface elements in Figure </w:t>
      </w:r>
      <w:r w:rsidR="00E50ACD">
        <w:rPr>
          <w:rFonts w:asciiTheme="minorHAnsi" w:hAnsiTheme="minorHAnsi"/>
          <w:sz w:val="22"/>
          <w:szCs w:val="22"/>
        </w:rPr>
        <w:t>6.</w:t>
      </w:r>
      <w:r w:rsidRPr="00E17607">
        <w:rPr>
          <w:rFonts w:asciiTheme="minorHAnsi" w:hAnsiTheme="minorHAnsi"/>
          <w:sz w:val="22"/>
          <w:szCs w:val="22"/>
        </w:rPr>
        <w:t>8</w:t>
      </w:r>
    </w:p>
    <w:tbl>
      <w:tblPr>
        <w:tblStyle w:val="GridTable4-Accent5"/>
        <w:tblW w:w="0" w:type="auto"/>
        <w:tblLook w:val="04A0" w:firstRow="1" w:lastRow="0" w:firstColumn="1" w:lastColumn="0" w:noHBand="0" w:noVBand="1"/>
      </w:tblPr>
      <w:tblGrid>
        <w:gridCol w:w="2538"/>
        <w:gridCol w:w="2250"/>
        <w:gridCol w:w="4788"/>
      </w:tblGrid>
      <w:tr w:rsidR="00F3786B" w:rsidRPr="00E17607" w:rsidTr="00F378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3786B" w:rsidRPr="00E17607" w:rsidRDefault="00F3786B" w:rsidP="00DE1043">
            <w:pPr>
              <w:widowControl w:val="0"/>
              <w:autoSpaceDE w:val="0"/>
              <w:autoSpaceDN w:val="0"/>
              <w:adjustRightInd w:val="0"/>
              <w:rPr>
                <w:rFonts w:cs="TimesNewRomanPSMT"/>
                <w:u w:color="0000FF"/>
              </w:rPr>
            </w:pPr>
            <w:r w:rsidRPr="00E17607">
              <w:rPr>
                <w:rFonts w:cs="TimesNewRomanPSMT"/>
                <w:u w:color="0000FF"/>
              </w:rPr>
              <w:t>Group of Element(s)</w:t>
            </w:r>
          </w:p>
        </w:tc>
        <w:tc>
          <w:tcPr>
            <w:tcW w:w="2250" w:type="dxa"/>
          </w:tcPr>
          <w:p w:rsidR="00F3786B" w:rsidRPr="00E17607" w:rsidRDefault="00F3786B"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Type</w:t>
            </w:r>
          </w:p>
        </w:tc>
        <w:tc>
          <w:tcPr>
            <w:tcW w:w="4788" w:type="dxa"/>
          </w:tcPr>
          <w:p w:rsidR="00F3786B" w:rsidRPr="00E17607" w:rsidRDefault="00F3786B" w:rsidP="00DE1043">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Description/Action</w:t>
            </w:r>
          </w:p>
        </w:tc>
      </w:tr>
      <w:tr w:rsidR="00F3786B" w:rsidRPr="00E17607" w:rsidTr="00F3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3786B" w:rsidRPr="00E17607" w:rsidRDefault="00F3786B" w:rsidP="00F3786B">
            <w:pPr>
              <w:widowControl w:val="0"/>
              <w:autoSpaceDE w:val="0"/>
              <w:autoSpaceDN w:val="0"/>
              <w:adjustRightInd w:val="0"/>
              <w:rPr>
                <w:rFonts w:cs="TimesNewRomanPSMT"/>
                <w:u w:color="0000FF"/>
              </w:rPr>
            </w:pPr>
            <w:r w:rsidRPr="00E17607">
              <w:rPr>
                <w:rFonts w:cs="TimesNewRomanPSMT"/>
                <w:u w:color="0000FF"/>
              </w:rPr>
              <w:t>Voted for</w:t>
            </w:r>
          </w:p>
        </w:tc>
        <w:tc>
          <w:tcPr>
            <w:tcW w:w="2250" w:type="dxa"/>
          </w:tcPr>
          <w:p w:rsidR="00F3786B"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Lable + Non-editable textbox</w:t>
            </w:r>
          </w:p>
        </w:tc>
        <w:tc>
          <w:tcPr>
            <w:tcW w:w="4788" w:type="dxa"/>
          </w:tcPr>
          <w:p w:rsidR="00F3786B"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selection of the voters that has been tabulated</w:t>
            </w:r>
          </w:p>
        </w:tc>
      </w:tr>
      <w:tr w:rsidR="00F3786B" w:rsidRPr="00E17607" w:rsidTr="00F3786B">
        <w:tc>
          <w:tcPr>
            <w:cnfStyle w:val="001000000000" w:firstRow="0" w:lastRow="0" w:firstColumn="1" w:lastColumn="0" w:oddVBand="0" w:evenVBand="0" w:oddHBand="0" w:evenHBand="0" w:firstRowFirstColumn="0" w:firstRowLastColumn="0" w:lastRowFirstColumn="0" w:lastRowLastColumn="0"/>
            <w:tcW w:w="2538" w:type="dxa"/>
          </w:tcPr>
          <w:p w:rsidR="00F3786B" w:rsidRPr="00E17607" w:rsidRDefault="00F3786B" w:rsidP="00DE1043">
            <w:pPr>
              <w:widowControl w:val="0"/>
              <w:autoSpaceDE w:val="0"/>
              <w:autoSpaceDN w:val="0"/>
              <w:adjustRightInd w:val="0"/>
              <w:rPr>
                <w:rFonts w:cs="TimesNewRomanPSMT"/>
                <w:u w:color="0000FF"/>
              </w:rPr>
            </w:pPr>
            <w:r w:rsidRPr="00E17607">
              <w:rPr>
                <w:rFonts w:cs="TimesNewRomanPSMT"/>
                <w:u w:color="0000FF"/>
              </w:rPr>
              <w:t>Digital Receipt</w:t>
            </w:r>
          </w:p>
        </w:tc>
        <w:tc>
          <w:tcPr>
            <w:tcW w:w="2250" w:type="dxa"/>
          </w:tcPr>
          <w:p w:rsidR="00F3786B"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Lable + Non-editable textbox</w:t>
            </w:r>
          </w:p>
        </w:tc>
        <w:tc>
          <w:tcPr>
            <w:tcW w:w="4788" w:type="dxa"/>
          </w:tcPr>
          <w:p w:rsidR="00F3786B" w:rsidRPr="00E17607" w:rsidRDefault="00F3786B" w:rsidP="00DE104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The unique digital receipt that the user can use after the elections to verify his vote</w:t>
            </w:r>
          </w:p>
        </w:tc>
      </w:tr>
      <w:tr w:rsidR="00F3786B" w:rsidRPr="00E17607" w:rsidTr="00F3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3786B" w:rsidRPr="00E17607" w:rsidRDefault="00F3786B" w:rsidP="00DE1043">
            <w:pPr>
              <w:widowControl w:val="0"/>
              <w:autoSpaceDE w:val="0"/>
              <w:autoSpaceDN w:val="0"/>
              <w:adjustRightInd w:val="0"/>
              <w:rPr>
                <w:rFonts w:cs="TimesNewRomanPSMT"/>
                <w:u w:color="0000FF"/>
              </w:rPr>
            </w:pPr>
            <w:r w:rsidRPr="00E17607">
              <w:rPr>
                <w:rFonts w:cs="TimesNewRomanPSMT"/>
                <w:u w:color="0000FF"/>
              </w:rPr>
              <w:t>E-mail Address</w:t>
            </w:r>
          </w:p>
        </w:tc>
        <w:tc>
          <w:tcPr>
            <w:tcW w:w="2250" w:type="dxa"/>
          </w:tcPr>
          <w:p w:rsidR="00F3786B"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Textbox</w:t>
            </w:r>
          </w:p>
        </w:tc>
        <w:tc>
          <w:tcPr>
            <w:tcW w:w="4788" w:type="dxa"/>
          </w:tcPr>
          <w:p w:rsidR="00F3786B"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The email address to send the digital receipt to.</w:t>
            </w:r>
          </w:p>
          <w:p w:rsidR="00F3786B" w:rsidRPr="00E17607" w:rsidRDefault="00F3786B" w:rsidP="00DE104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b/>
                <w:bCs/>
                <w:i/>
                <w:iCs/>
                <w:u w:color="0000FF"/>
              </w:rPr>
            </w:pPr>
            <w:r w:rsidRPr="00E17607">
              <w:rPr>
                <w:rFonts w:cs="TimesNewRomanPSMT"/>
                <w:b/>
                <w:bCs/>
                <w:i/>
                <w:iCs/>
                <w:u w:color="0000FF"/>
              </w:rPr>
              <w:t>This email must not be tracked into the system</w:t>
            </w:r>
          </w:p>
        </w:tc>
      </w:tr>
      <w:tr w:rsidR="00F3786B" w:rsidRPr="00E17607" w:rsidTr="00F3786B">
        <w:tc>
          <w:tcPr>
            <w:cnfStyle w:val="001000000000" w:firstRow="0" w:lastRow="0" w:firstColumn="1" w:lastColumn="0" w:oddVBand="0" w:evenVBand="0" w:oddHBand="0" w:evenHBand="0" w:firstRowFirstColumn="0" w:firstRowLastColumn="0" w:lastRowFirstColumn="0" w:lastRowLastColumn="0"/>
            <w:tcW w:w="2538" w:type="dxa"/>
          </w:tcPr>
          <w:p w:rsidR="00F3786B" w:rsidRPr="00E17607" w:rsidRDefault="00F3786B" w:rsidP="00F3786B">
            <w:pPr>
              <w:widowControl w:val="0"/>
              <w:autoSpaceDE w:val="0"/>
              <w:autoSpaceDN w:val="0"/>
              <w:adjustRightInd w:val="0"/>
              <w:rPr>
                <w:rFonts w:cs="TimesNewRomanPSMT"/>
                <w:u w:color="0000FF"/>
              </w:rPr>
            </w:pPr>
            <w:r w:rsidRPr="00E17607">
              <w:rPr>
                <w:rFonts w:cs="TimesNewRomanPSMT"/>
                <w:u w:color="0000FF"/>
              </w:rPr>
              <w:t>Send</w:t>
            </w:r>
          </w:p>
        </w:tc>
        <w:tc>
          <w:tcPr>
            <w:tcW w:w="2250" w:type="dxa"/>
          </w:tcPr>
          <w:p w:rsidR="00F3786B" w:rsidRPr="00E17607" w:rsidRDefault="00F3786B" w:rsidP="00F3786B">
            <w:pPr>
              <w:widowControl w:val="0"/>
              <w:tabs>
                <w:tab w:val="right" w:pos="2034"/>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Button</w:t>
            </w:r>
            <w:r w:rsidRPr="00E17607">
              <w:rPr>
                <w:rFonts w:cs="TimesNewRomanPSMT"/>
                <w:u w:color="0000FF"/>
              </w:rPr>
              <w:tab/>
            </w:r>
          </w:p>
        </w:tc>
        <w:tc>
          <w:tcPr>
            <w:tcW w:w="4788" w:type="dxa"/>
          </w:tcPr>
          <w:p w:rsidR="00F3786B" w:rsidRPr="00E17607" w:rsidRDefault="00F3786B" w:rsidP="00F3786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NewRomanPSMT"/>
                <w:u w:color="0000FF"/>
              </w:rPr>
            </w:pPr>
            <w:r w:rsidRPr="00E17607">
              <w:rPr>
                <w:rFonts w:cs="TimesNewRomanPSMT"/>
                <w:u w:color="0000FF"/>
              </w:rPr>
              <w:t>Sends the digital receipt to this email address</w:t>
            </w:r>
          </w:p>
        </w:tc>
      </w:tr>
      <w:tr w:rsidR="00F3786B" w:rsidRPr="00E17607" w:rsidTr="00F37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F3786B" w:rsidRPr="00E17607" w:rsidRDefault="00F3786B" w:rsidP="00F3786B">
            <w:pPr>
              <w:widowControl w:val="0"/>
              <w:autoSpaceDE w:val="0"/>
              <w:autoSpaceDN w:val="0"/>
              <w:adjustRightInd w:val="0"/>
              <w:rPr>
                <w:rFonts w:cs="TimesNewRomanPSMT"/>
                <w:u w:color="0000FF"/>
              </w:rPr>
            </w:pPr>
            <w:r w:rsidRPr="00E17607">
              <w:rPr>
                <w:rFonts w:cs="TimesNewRomanPSMT"/>
                <w:u w:color="0000FF"/>
              </w:rPr>
              <w:t>Download</w:t>
            </w:r>
          </w:p>
        </w:tc>
        <w:tc>
          <w:tcPr>
            <w:tcW w:w="2250" w:type="dxa"/>
          </w:tcPr>
          <w:p w:rsidR="00F3786B" w:rsidRPr="00E17607" w:rsidRDefault="00F3786B" w:rsidP="00F3786B">
            <w:pPr>
              <w:widowControl w:val="0"/>
              <w:tabs>
                <w:tab w:val="right" w:pos="2034"/>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Button</w:t>
            </w:r>
            <w:r w:rsidRPr="00E17607">
              <w:rPr>
                <w:rFonts w:cs="TimesNewRomanPSMT"/>
                <w:u w:color="0000FF"/>
              </w:rPr>
              <w:tab/>
            </w:r>
          </w:p>
        </w:tc>
        <w:tc>
          <w:tcPr>
            <w:tcW w:w="4788" w:type="dxa"/>
          </w:tcPr>
          <w:p w:rsidR="00F3786B" w:rsidRPr="00E17607" w:rsidRDefault="00F3786B" w:rsidP="00F3786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NewRomanPSMT"/>
                <w:u w:color="0000FF"/>
              </w:rPr>
            </w:pPr>
            <w:r w:rsidRPr="00E17607">
              <w:rPr>
                <w:rFonts w:cs="TimesNewRomanPSMT"/>
                <w:u w:color="0000FF"/>
              </w:rPr>
              <w:t>Download the digital receipt</w:t>
            </w:r>
          </w:p>
        </w:tc>
      </w:tr>
    </w:tbl>
    <w:p w:rsidR="00F3786B" w:rsidRPr="00E17607" w:rsidRDefault="00F3786B" w:rsidP="00CF6806">
      <w:pPr>
        <w:widowControl w:val="0"/>
        <w:autoSpaceDE w:val="0"/>
        <w:autoSpaceDN w:val="0"/>
        <w:adjustRightInd w:val="0"/>
        <w:spacing w:after="0" w:line="240" w:lineRule="auto"/>
        <w:rPr>
          <w:rFonts w:cs="TimesNewRomanPSMT"/>
          <w:u w:color="0000FF"/>
        </w:rPr>
      </w:pPr>
    </w:p>
    <w:p w:rsidR="00D11F0F" w:rsidRPr="00E17607" w:rsidRDefault="00D11F0F">
      <w:pPr>
        <w:widowControl w:val="0"/>
        <w:autoSpaceDE w:val="0"/>
        <w:autoSpaceDN w:val="0"/>
        <w:adjustRightInd w:val="0"/>
        <w:spacing w:after="0" w:line="200" w:lineRule="exact"/>
        <w:rPr>
          <w:rFonts w:cs="TimesNewRomanPSMT"/>
          <w:u w:color="0000FF"/>
        </w:rPr>
      </w:pPr>
    </w:p>
    <w:sectPr w:rsidR="00D11F0F" w:rsidRPr="00E17607" w:rsidSect="00DD10AA">
      <w:pgSz w:w="12240" w:h="15840"/>
      <w:pgMar w:top="1134" w:right="1134" w:bottom="1134"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071" w:rsidRDefault="004A4071" w:rsidP="00E248F8">
      <w:pPr>
        <w:spacing w:after="0" w:line="240" w:lineRule="auto"/>
      </w:pPr>
      <w:r>
        <w:separator/>
      </w:r>
    </w:p>
  </w:endnote>
  <w:endnote w:type="continuationSeparator" w:id="0">
    <w:p w:rsidR="004A4071" w:rsidRDefault="004A4071" w:rsidP="00E24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panose1 w:val="02020603050405020304"/>
    <w:charset w:val="00"/>
    <w:family w:val="roman"/>
    <w:pitch w:val="variable"/>
    <w:sig w:usb0="A00002AF" w:usb1="500078FB" w:usb2="00000000" w:usb3="00000000" w:csb0="0000009F" w:csb1="00000000"/>
  </w:font>
  <w:font w:name="FreeSan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071" w:rsidRDefault="004A4071" w:rsidP="00E248F8">
      <w:pPr>
        <w:spacing w:after="0" w:line="240" w:lineRule="auto"/>
      </w:pPr>
      <w:r>
        <w:separator/>
      </w:r>
    </w:p>
  </w:footnote>
  <w:footnote w:type="continuationSeparator" w:id="0">
    <w:p w:rsidR="004A4071" w:rsidRDefault="004A4071" w:rsidP="00E248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E447B"/>
    <w:multiLevelType w:val="multilevel"/>
    <w:tmpl w:val="B2BEB81C"/>
    <w:lvl w:ilvl="0">
      <w:start w:val="1"/>
      <w:numFmt w:val="decimal"/>
      <w:lvlText w:val="%1"/>
      <w:lvlJc w:val="left"/>
      <w:pPr>
        <w:ind w:left="450" w:hanging="450"/>
      </w:pPr>
      <w:rPr>
        <w:rFonts w:cs="Times New Roman" w:hint="default"/>
      </w:rPr>
    </w:lvl>
    <w:lvl w:ilvl="1">
      <w:start w:val="1"/>
      <w:numFmt w:val="decimal"/>
      <w:lvlText w:val="%1.%2"/>
      <w:lvlJc w:val="left"/>
      <w:pPr>
        <w:ind w:left="810" w:hanging="45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 w15:restartNumberingAfterBreak="0">
    <w:nsid w:val="28DC4A9D"/>
    <w:multiLevelType w:val="hybridMultilevel"/>
    <w:tmpl w:val="3A44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411A44"/>
    <w:multiLevelType w:val="multilevel"/>
    <w:tmpl w:val="CFA8FA7C"/>
    <w:lvl w:ilvl="0">
      <w:start w:val="1"/>
      <w:numFmt w:val="decimal"/>
      <w:lvlText w:val="%1."/>
      <w:lvlJc w:val="left"/>
      <w:pPr>
        <w:ind w:left="720" w:hanging="360"/>
      </w:pPr>
      <w:rPr>
        <w:rFonts w:eastAsiaTheme="minorEastAsia" w:cs="Times New Roman" w:hint="default"/>
        <w:b w:val="0"/>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 w15:restartNumberingAfterBreak="0">
    <w:nsid w:val="30567FEF"/>
    <w:multiLevelType w:val="multilevel"/>
    <w:tmpl w:val="E612CECA"/>
    <w:lvl w:ilvl="0">
      <w:start w:val="1"/>
      <w:numFmt w:val="decimal"/>
      <w:lvlText w:val="%1."/>
      <w:lvlJc w:val="left"/>
      <w:pPr>
        <w:ind w:left="720" w:hanging="360"/>
      </w:pPr>
      <w:rPr>
        <w:rFonts w:cs="Times New Roman"/>
      </w:rPr>
    </w:lvl>
    <w:lvl w:ilvl="1">
      <w:start w:val="1"/>
      <w:numFmt w:val="decimal"/>
      <w:isLgl/>
      <w:lvlText w:val="%1.%2."/>
      <w:lvlJc w:val="left"/>
      <w:pPr>
        <w:ind w:left="945" w:hanging="585"/>
      </w:pPr>
      <w:rPr>
        <w:rFonts w:ascii="ArialMT" w:hAnsi="ArialMT" w:cs="ArialMT" w:hint="default"/>
      </w:rPr>
    </w:lvl>
    <w:lvl w:ilvl="2">
      <w:start w:val="1"/>
      <w:numFmt w:val="decimal"/>
      <w:isLgl/>
      <w:lvlText w:val="%1.%2.%3."/>
      <w:lvlJc w:val="left"/>
      <w:pPr>
        <w:ind w:left="1080" w:hanging="720"/>
      </w:pPr>
      <w:rPr>
        <w:rFonts w:ascii="ArialMT" w:hAnsi="ArialMT" w:cs="ArialMT" w:hint="default"/>
      </w:rPr>
    </w:lvl>
    <w:lvl w:ilvl="3">
      <w:start w:val="1"/>
      <w:numFmt w:val="decimal"/>
      <w:isLgl/>
      <w:lvlText w:val="%1.%2.%3.%4."/>
      <w:lvlJc w:val="left"/>
      <w:pPr>
        <w:ind w:left="1080" w:hanging="720"/>
      </w:pPr>
      <w:rPr>
        <w:rFonts w:ascii="ArialMT" w:hAnsi="ArialMT" w:cs="ArialMT" w:hint="default"/>
      </w:rPr>
    </w:lvl>
    <w:lvl w:ilvl="4">
      <w:start w:val="1"/>
      <w:numFmt w:val="decimal"/>
      <w:isLgl/>
      <w:lvlText w:val="%1.%2.%3.%4.%5."/>
      <w:lvlJc w:val="left"/>
      <w:pPr>
        <w:ind w:left="1440" w:hanging="1080"/>
      </w:pPr>
      <w:rPr>
        <w:rFonts w:ascii="ArialMT" w:hAnsi="ArialMT" w:cs="ArialMT" w:hint="default"/>
      </w:rPr>
    </w:lvl>
    <w:lvl w:ilvl="5">
      <w:start w:val="1"/>
      <w:numFmt w:val="decimal"/>
      <w:isLgl/>
      <w:lvlText w:val="%1.%2.%3.%4.%5.%6."/>
      <w:lvlJc w:val="left"/>
      <w:pPr>
        <w:ind w:left="1440" w:hanging="1080"/>
      </w:pPr>
      <w:rPr>
        <w:rFonts w:ascii="ArialMT" w:hAnsi="ArialMT" w:cs="ArialMT" w:hint="default"/>
      </w:rPr>
    </w:lvl>
    <w:lvl w:ilvl="6">
      <w:start w:val="1"/>
      <w:numFmt w:val="decimal"/>
      <w:isLgl/>
      <w:lvlText w:val="%1.%2.%3.%4.%5.%6.%7."/>
      <w:lvlJc w:val="left"/>
      <w:pPr>
        <w:ind w:left="1800" w:hanging="1440"/>
      </w:pPr>
      <w:rPr>
        <w:rFonts w:ascii="ArialMT" w:hAnsi="ArialMT" w:cs="ArialMT" w:hint="default"/>
      </w:rPr>
    </w:lvl>
    <w:lvl w:ilvl="7">
      <w:start w:val="1"/>
      <w:numFmt w:val="decimal"/>
      <w:isLgl/>
      <w:lvlText w:val="%1.%2.%3.%4.%5.%6.%7.%8."/>
      <w:lvlJc w:val="left"/>
      <w:pPr>
        <w:ind w:left="1800" w:hanging="1440"/>
      </w:pPr>
      <w:rPr>
        <w:rFonts w:ascii="ArialMT" w:hAnsi="ArialMT" w:cs="ArialMT" w:hint="default"/>
      </w:rPr>
    </w:lvl>
    <w:lvl w:ilvl="8">
      <w:start w:val="1"/>
      <w:numFmt w:val="decimal"/>
      <w:isLgl/>
      <w:lvlText w:val="%1.%2.%3.%4.%5.%6.%7.%8.%9."/>
      <w:lvlJc w:val="left"/>
      <w:pPr>
        <w:ind w:left="2160" w:hanging="1800"/>
      </w:pPr>
      <w:rPr>
        <w:rFonts w:ascii="ArialMT" w:hAnsi="ArialMT" w:cs="ArialMT" w:hint="default"/>
      </w:rPr>
    </w:lvl>
  </w:abstractNum>
  <w:abstractNum w:abstractNumId="4" w15:restartNumberingAfterBreak="0">
    <w:nsid w:val="3CAA11A5"/>
    <w:multiLevelType w:val="hybridMultilevel"/>
    <w:tmpl w:val="3B50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B1664"/>
    <w:multiLevelType w:val="hybridMultilevel"/>
    <w:tmpl w:val="7670188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4D9E7997"/>
    <w:multiLevelType w:val="hybridMultilevel"/>
    <w:tmpl w:val="E952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11179"/>
    <w:multiLevelType w:val="multilevel"/>
    <w:tmpl w:val="2560276E"/>
    <w:lvl w:ilvl="0">
      <w:start w:val="1"/>
      <w:numFmt w:val="decimal"/>
      <w:lvlText w:val="%1"/>
      <w:lvlJc w:val="left"/>
      <w:pPr>
        <w:ind w:left="390" w:hanging="390"/>
      </w:pPr>
      <w:rPr>
        <w:rFonts w:cs="Times New Roman" w:hint="default"/>
      </w:rPr>
    </w:lvl>
    <w:lvl w:ilvl="1">
      <w:start w:val="1"/>
      <w:numFmt w:val="decimal"/>
      <w:lvlText w:val="%1.%2"/>
      <w:lvlJc w:val="left"/>
      <w:pPr>
        <w:ind w:left="390" w:hanging="39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8" w15:restartNumberingAfterBreak="0">
    <w:nsid w:val="6DD41F61"/>
    <w:multiLevelType w:val="multilevel"/>
    <w:tmpl w:val="1E6678C0"/>
    <w:lvl w:ilvl="0">
      <w:start w:val="1"/>
      <w:numFmt w:val="decimal"/>
      <w:lvlText w:val="%1"/>
      <w:lvlJc w:val="left"/>
      <w:pPr>
        <w:ind w:left="390" w:hanging="390"/>
      </w:pPr>
      <w:rPr>
        <w:rFonts w:asciiTheme="majorHAnsi" w:hAnsiTheme="majorHAnsi" w:cs="Times New Roman" w:hint="default"/>
        <w:sz w:val="28"/>
      </w:rPr>
    </w:lvl>
    <w:lvl w:ilvl="1">
      <w:start w:val="2"/>
      <w:numFmt w:val="decimal"/>
      <w:lvlText w:val="%1.%2"/>
      <w:lvlJc w:val="left"/>
      <w:pPr>
        <w:ind w:left="390" w:hanging="390"/>
      </w:pPr>
      <w:rPr>
        <w:rFonts w:asciiTheme="majorHAnsi" w:hAnsiTheme="majorHAnsi" w:cs="Times New Roman" w:hint="default"/>
        <w:sz w:val="28"/>
      </w:rPr>
    </w:lvl>
    <w:lvl w:ilvl="2">
      <w:start w:val="1"/>
      <w:numFmt w:val="decimal"/>
      <w:lvlText w:val="%1.%2.%3"/>
      <w:lvlJc w:val="left"/>
      <w:pPr>
        <w:ind w:left="720" w:hanging="720"/>
      </w:pPr>
      <w:rPr>
        <w:rFonts w:asciiTheme="majorHAnsi" w:hAnsiTheme="majorHAnsi" w:cs="Times New Roman" w:hint="default"/>
        <w:sz w:val="28"/>
      </w:rPr>
    </w:lvl>
    <w:lvl w:ilvl="3">
      <w:start w:val="1"/>
      <w:numFmt w:val="decimal"/>
      <w:lvlText w:val="%1.%2.%3.%4"/>
      <w:lvlJc w:val="left"/>
      <w:pPr>
        <w:ind w:left="720" w:hanging="720"/>
      </w:pPr>
      <w:rPr>
        <w:rFonts w:asciiTheme="majorHAnsi" w:hAnsiTheme="majorHAnsi" w:cs="Times New Roman" w:hint="default"/>
        <w:sz w:val="28"/>
      </w:rPr>
    </w:lvl>
    <w:lvl w:ilvl="4">
      <w:start w:val="1"/>
      <w:numFmt w:val="decimal"/>
      <w:lvlText w:val="%1.%2.%3.%4.%5"/>
      <w:lvlJc w:val="left"/>
      <w:pPr>
        <w:ind w:left="1080" w:hanging="1080"/>
      </w:pPr>
      <w:rPr>
        <w:rFonts w:asciiTheme="majorHAnsi" w:hAnsiTheme="majorHAnsi" w:cs="Times New Roman" w:hint="default"/>
        <w:sz w:val="28"/>
      </w:rPr>
    </w:lvl>
    <w:lvl w:ilvl="5">
      <w:start w:val="1"/>
      <w:numFmt w:val="decimal"/>
      <w:lvlText w:val="%1.%2.%3.%4.%5.%6"/>
      <w:lvlJc w:val="left"/>
      <w:pPr>
        <w:ind w:left="1080" w:hanging="1080"/>
      </w:pPr>
      <w:rPr>
        <w:rFonts w:asciiTheme="majorHAnsi" w:hAnsiTheme="majorHAnsi" w:cs="Times New Roman" w:hint="default"/>
        <w:sz w:val="28"/>
      </w:rPr>
    </w:lvl>
    <w:lvl w:ilvl="6">
      <w:start w:val="1"/>
      <w:numFmt w:val="decimal"/>
      <w:lvlText w:val="%1.%2.%3.%4.%5.%6.%7"/>
      <w:lvlJc w:val="left"/>
      <w:pPr>
        <w:ind w:left="1440" w:hanging="1440"/>
      </w:pPr>
      <w:rPr>
        <w:rFonts w:asciiTheme="majorHAnsi" w:hAnsiTheme="majorHAnsi" w:cs="Times New Roman" w:hint="default"/>
        <w:sz w:val="28"/>
      </w:rPr>
    </w:lvl>
    <w:lvl w:ilvl="7">
      <w:start w:val="1"/>
      <w:numFmt w:val="decimal"/>
      <w:lvlText w:val="%1.%2.%3.%4.%5.%6.%7.%8"/>
      <w:lvlJc w:val="left"/>
      <w:pPr>
        <w:ind w:left="1440" w:hanging="1440"/>
      </w:pPr>
      <w:rPr>
        <w:rFonts w:asciiTheme="majorHAnsi" w:hAnsiTheme="majorHAnsi" w:cs="Times New Roman" w:hint="default"/>
        <w:sz w:val="28"/>
      </w:rPr>
    </w:lvl>
    <w:lvl w:ilvl="8">
      <w:start w:val="1"/>
      <w:numFmt w:val="decimal"/>
      <w:lvlText w:val="%1.%2.%3.%4.%5.%6.%7.%8.%9"/>
      <w:lvlJc w:val="left"/>
      <w:pPr>
        <w:ind w:left="1800" w:hanging="1800"/>
      </w:pPr>
      <w:rPr>
        <w:rFonts w:asciiTheme="majorHAnsi" w:hAnsiTheme="majorHAnsi" w:cs="Times New Roman" w:hint="default"/>
        <w:sz w:val="28"/>
      </w:rPr>
    </w:lvl>
  </w:abstractNum>
  <w:abstractNum w:abstractNumId="9" w15:restartNumberingAfterBreak="0">
    <w:nsid w:val="771A04B9"/>
    <w:multiLevelType w:val="multilevel"/>
    <w:tmpl w:val="B1B041A8"/>
    <w:lvl w:ilvl="0">
      <w:start w:val="1"/>
      <w:numFmt w:val="decimal"/>
      <w:lvlText w:val="%1"/>
      <w:lvlJc w:val="left"/>
      <w:pPr>
        <w:ind w:left="390" w:hanging="390"/>
      </w:pPr>
      <w:rPr>
        <w:rFonts w:asciiTheme="majorHAnsi" w:hAnsiTheme="majorHAnsi" w:cs="Times New Roman" w:hint="default"/>
        <w:sz w:val="28"/>
      </w:rPr>
    </w:lvl>
    <w:lvl w:ilvl="1">
      <w:start w:val="2"/>
      <w:numFmt w:val="decimal"/>
      <w:lvlText w:val="%1.%2"/>
      <w:lvlJc w:val="left"/>
      <w:pPr>
        <w:ind w:left="390" w:hanging="390"/>
      </w:pPr>
      <w:rPr>
        <w:rFonts w:asciiTheme="majorHAnsi" w:hAnsiTheme="majorHAnsi" w:cs="Times New Roman" w:hint="default"/>
        <w:sz w:val="28"/>
      </w:rPr>
    </w:lvl>
    <w:lvl w:ilvl="2">
      <w:start w:val="1"/>
      <w:numFmt w:val="decimal"/>
      <w:lvlText w:val="%1.%2.%3"/>
      <w:lvlJc w:val="left"/>
      <w:pPr>
        <w:ind w:left="720" w:hanging="720"/>
      </w:pPr>
      <w:rPr>
        <w:rFonts w:asciiTheme="majorHAnsi" w:hAnsiTheme="majorHAnsi" w:cs="Times New Roman" w:hint="default"/>
        <w:sz w:val="28"/>
      </w:rPr>
    </w:lvl>
    <w:lvl w:ilvl="3">
      <w:start w:val="1"/>
      <w:numFmt w:val="decimal"/>
      <w:lvlText w:val="%1.%2.%3.%4"/>
      <w:lvlJc w:val="left"/>
      <w:pPr>
        <w:ind w:left="720" w:hanging="720"/>
      </w:pPr>
      <w:rPr>
        <w:rFonts w:asciiTheme="majorHAnsi" w:hAnsiTheme="majorHAnsi" w:cs="Times New Roman" w:hint="default"/>
        <w:sz w:val="28"/>
      </w:rPr>
    </w:lvl>
    <w:lvl w:ilvl="4">
      <w:start w:val="1"/>
      <w:numFmt w:val="decimal"/>
      <w:lvlText w:val="%1.%2.%3.%4.%5"/>
      <w:lvlJc w:val="left"/>
      <w:pPr>
        <w:ind w:left="1080" w:hanging="1080"/>
      </w:pPr>
      <w:rPr>
        <w:rFonts w:asciiTheme="majorHAnsi" w:hAnsiTheme="majorHAnsi" w:cs="Times New Roman" w:hint="default"/>
        <w:sz w:val="28"/>
      </w:rPr>
    </w:lvl>
    <w:lvl w:ilvl="5">
      <w:start w:val="1"/>
      <w:numFmt w:val="decimal"/>
      <w:lvlText w:val="%1.%2.%3.%4.%5.%6"/>
      <w:lvlJc w:val="left"/>
      <w:pPr>
        <w:ind w:left="1080" w:hanging="1080"/>
      </w:pPr>
      <w:rPr>
        <w:rFonts w:asciiTheme="majorHAnsi" w:hAnsiTheme="majorHAnsi" w:cs="Times New Roman" w:hint="default"/>
        <w:sz w:val="28"/>
      </w:rPr>
    </w:lvl>
    <w:lvl w:ilvl="6">
      <w:start w:val="1"/>
      <w:numFmt w:val="decimal"/>
      <w:lvlText w:val="%1.%2.%3.%4.%5.%6.%7"/>
      <w:lvlJc w:val="left"/>
      <w:pPr>
        <w:ind w:left="1440" w:hanging="1440"/>
      </w:pPr>
      <w:rPr>
        <w:rFonts w:asciiTheme="majorHAnsi" w:hAnsiTheme="majorHAnsi" w:cs="Times New Roman" w:hint="default"/>
        <w:sz w:val="28"/>
      </w:rPr>
    </w:lvl>
    <w:lvl w:ilvl="7">
      <w:start w:val="1"/>
      <w:numFmt w:val="decimal"/>
      <w:lvlText w:val="%1.%2.%3.%4.%5.%6.%7.%8"/>
      <w:lvlJc w:val="left"/>
      <w:pPr>
        <w:ind w:left="1440" w:hanging="1440"/>
      </w:pPr>
      <w:rPr>
        <w:rFonts w:asciiTheme="majorHAnsi" w:hAnsiTheme="majorHAnsi" w:cs="Times New Roman" w:hint="default"/>
        <w:sz w:val="28"/>
      </w:rPr>
    </w:lvl>
    <w:lvl w:ilvl="8">
      <w:start w:val="1"/>
      <w:numFmt w:val="decimal"/>
      <w:lvlText w:val="%1.%2.%3.%4.%5.%6.%7.%8.%9"/>
      <w:lvlJc w:val="left"/>
      <w:pPr>
        <w:ind w:left="1800" w:hanging="1800"/>
      </w:pPr>
      <w:rPr>
        <w:rFonts w:asciiTheme="majorHAnsi" w:hAnsiTheme="majorHAnsi" w:cs="Times New Roman" w:hint="default"/>
        <w:sz w:val="28"/>
      </w:rPr>
    </w:lvl>
  </w:abstractNum>
  <w:abstractNum w:abstractNumId="10" w15:restartNumberingAfterBreak="0">
    <w:nsid w:val="79C83875"/>
    <w:multiLevelType w:val="hybridMultilevel"/>
    <w:tmpl w:val="5D66649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7A6C519E"/>
    <w:multiLevelType w:val="hybridMultilevel"/>
    <w:tmpl w:val="1B225D5E"/>
    <w:lvl w:ilvl="0" w:tplc="AB567DF2">
      <w:start w:val="1"/>
      <w:numFmt w:val="decimal"/>
      <w:lvlText w:val="%1."/>
      <w:lvlJc w:val="left"/>
      <w:pPr>
        <w:ind w:left="720" w:hanging="360"/>
      </w:pPr>
      <w:rPr>
        <w:rFonts w:asciiTheme="majorHAnsi" w:hAnsiTheme="majorHAnsi" w:cs="Times New Roman" w:hint="default"/>
        <w:sz w:val="3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11"/>
  </w:num>
  <w:num w:numId="3">
    <w:abstractNumId w:val="2"/>
  </w:num>
  <w:num w:numId="4">
    <w:abstractNumId w:val="7"/>
  </w:num>
  <w:num w:numId="5">
    <w:abstractNumId w:val="8"/>
  </w:num>
  <w:num w:numId="6">
    <w:abstractNumId w:val="9"/>
  </w:num>
  <w:num w:numId="7">
    <w:abstractNumId w:val="10"/>
  </w:num>
  <w:num w:numId="8">
    <w:abstractNumId w:val="5"/>
  </w:num>
  <w:num w:numId="9">
    <w:abstractNumId w:val="1"/>
  </w:num>
  <w:num w:numId="10">
    <w:abstractNumId w:val="6"/>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E71"/>
    <w:rsid w:val="00005CD9"/>
    <w:rsid w:val="0004492F"/>
    <w:rsid w:val="000670DC"/>
    <w:rsid w:val="00085BAC"/>
    <w:rsid w:val="000A5463"/>
    <w:rsid w:val="000B0422"/>
    <w:rsid w:val="000E29CF"/>
    <w:rsid w:val="001318AC"/>
    <w:rsid w:val="0014289F"/>
    <w:rsid w:val="0015370E"/>
    <w:rsid w:val="00155933"/>
    <w:rsid w:val="00164008"/>
    <w:rsid w:val="001D50F9"/>
    <w:rsid w:val="00215C2E"/>
    <w:rsid w:val="00225EFC"/>
    <w:rsid w:val="00244D97"/>
    <w:rsid w:val="0025211B"/>
    <w:rsid w:val="0025536A"/>
    <w:rsid w:val="00274EE7"/>
    <w:rsid w:val="002A18E1"/>
    <w:rsid w:val="002A3636"/>
    <w:rsid w:val="00303C1B"/>
    <w:rsid w:val="00353CA1"/>
    <w:rsid w:val="00363ACA"/>
    <w:rsid w:val="003758F7"/>
    <w:rsid w:val="00375B87"/>
    <w:rsid w:val="003915A6"/>
    <w:rsid w:val="003A4D52"/>
    <w:rsid w:val="003C6A31"/>
    <w:rsid w:val="004A4071"/>
    <w:rsid w:val="00543231"/>
    <w:rsid w:val="0055500E"/>
    <w:rsid w:val="00571155"/>
    <w:rsid w:val="005A5F99"/>
    <w:rsid w:val="005E104B"/>
    <w:rsid w:val="005F20E3"/>
    <w:rsid w:val="00606D89"/>
    <w:rsid w:val="0061671D"/>
    <w:rsid w:val="00631740"/>
    <w:rsid w:val="0066763D"/>
    <w:rsid w:val="006B7D11"/>
    <w:rsid w:val="00723DD9"/>
    <w:rsid w:val="00746BB6"/>
    <w:rsid w:val="00747455"/>
    <w:rsid w:val="00747938"/>
    <w:rsid w:val="007627D7"/>
    <w:rsid w:val="00781FAF"/>
    <w:rsid w:val="007B4335"/>
    <w:rsid w:val="007C0137"/>
    <w:rsid w:val="007D2D08"/>
    <w:rsid w:val="008034C6"/>
    <w:rsid w:val="008461CA"/>
    <w:rsid w:val="0085614B"/>
    <w:rsid w:val="008A6E11"/>
    <w:rsid w:val="009B3654"/>
    <w:rsid w:val="009C6E71"/>
    <w:rsid w:val="00A315FF"/>
    <w:rsid w:val="00A45ECF"/>
    <w:rsid w:val="00A73A60"/>
    <w:rsid w:val="00A84B19"/>
    <w:rsid w:val="00A86DDB"/>
    <w:rsid w:val="00B12E0D"/>
    <w:rsid w:val="00BB677C"/>
    <w:rsid w:val="00BD0D58"/>
    <w:rsid w:val="00C07C98"/>
    <w:rsid w:val="00C545B8"/>
    <w:rsid w:val="00C74EF9"/>
    <w:rsid w:val="00CA0EAE"/>
    <w:rsid w:val="00CB1988"/>
    <w:rsid w:val="00CB2A5F"/>
    <w:rsid w:val="00CC276C"/>
    <w:rsid w:val="00CE20A5"/>
    <w:rsid w:val="00CF6806"/>
    <w:rsid w:val="00D11F0F"/>
    <w:rsid w:val="00D721D8"/>
    <w:rsid w:val="00DD10AA"/>
    <w:rsid w:val="00DE1043"/>
    <w:rsid w:val="00E17607"/>
    <w:rsid w:val="00E248F8"/>
    <w:rsid w:val="00E402F9"/>
    <w:rsid w:val="00E47E15"/>
    <w:rsid w:val="00E50ACD"/>
    <w:rsid w:val="00E6061F"/>
    <w:rsid w:val="00E855D3"/>
    <w:rsid w:val="00E95E13"/>
    <w:rsid w:val="00EC348B"/>
    <w:rsid w:val="00EF266C"/>
    <w:rsid w:val="00EF349B"/>
    <w:rsid w:val="00F3786B"/>
    <w:rsid w:val="00F61750"/>
    <w:rsid w:val="00FB04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3E2ABC21-CE3A-4D5A-8CEA-8430FB19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w:rPr>
  </w:style>
  <w:style w:type="paragraph" w:styleId="Heading1">
    <w:name w:val="heading 1"/>
    <w:basedOn w:val="Normal"/>
    <w:next w:val="Normal"/>
    <w:link w:val="Heading1Char"/>
    <w:uiPriority w:val="9"/>
    <w:qFormat/>
    <w:rsid w:val="000A5463"/>
    <w:pPr>
      <w:keepNext/>
      <w:spacing w:before="240" w:after="60"/>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A73A60"/>
    <w:pPr>
      <w:keepNext/>
      <w:spacing w:before="240" w:after="60"/>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746BB6"/>
    <w:pPr>
      <w:keepNext/>
      <w:spacing w:before="240" w:after="60"/>
      <w:outlineLvl w:val="2"/>
    </w:pPr>
    <w:rPr>
      <w:rFonts w:asciiTheme="majorHAnsi" w:eastAsiaTheme="majorEastAsia" w:hAnsiTheme="majorHAnsi"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A5463"/>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locked/>
    <w:rsid w:val="00A73A60"/>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locked/>
    <w:rsid w:val="00746BB6"/>
    <w:rPr>
      <w:rFonts w:asciiTheme="majorHAnsi" w:eastAsiaTheme="majorEastAsia" w:hAnsiTheme="majorHAnsi" w:cs="Times New Roman"/>
      <w:b/>
      <w:bCs/>
      <w:sz w:val="26"/>
      <w:szCs w:val="26"/>
    </w:rPr>
  </w:style>
  <w:style w:type="paragraph" w:styleId="Caption">
    <w:name w:val="caption"/>
    <w:basedOn w:val="Normal"/>
    <w:next w:val="Normal"/>
    <w:uiPriority w:val="35"/>
    <w:unhideWhenUsed/>
    <w:qFormat/>
    <w:rsid w:val="00A73A60"/>
    <w:pPr>
      <w:spacing w:after="0" w:line="240" w:lineRule="exact"/>
    </w:pPr>
    <w:rPr>
      <w:rFonts w:ascii="Times" w:hAnsi="Times" w:cs="Times New Roman"/>
      <w:b/>
      <w:bCs/>
      <w:sz w:val="20"/>
      <w:szCs w:val="20"/>
    </w:rPr>
  </w:style>
  <w:style w:type="paragraph" w:styleId="ListParagraph">
    <w:name w:val="List Paragraph"/>
    <w:basedOn w:val="Normal"/>
    <w:uiPriority w:val="34"/>
    <w:qFormat/>
    <w:rsid w:val="003C6A31"/>
    <w:pPr>
      <w:ind w:left="720"/>
      <w:contextualSpacing/>
    </w:pPr>
  </w:style>
  <w:style w:type="paragraph" w:customStyle="1" w:styleId="TableContents">
    <w:name w:val="Table Contents"/>
    <w:basedOn w:val="Normal"/>
    <w:rsid w:val="00085BAC"/>
    <w:pPr>
      <w:widowControl w:val="0"/>
      <w:suppressLineNumbers/>
      <w:suppressAutoHyphens/>
      <w:spacing w:after="0" w:line="240" w:lineRule="auto"/>
    </w:pPr>
    <w:rPr>
      <w:rFonts w:ascii="Liberation Serif" w:hAnsi="Liberation Serif" w:cs="FreeSans"/>
      <w:sz w:val="24"/>
      <w:szCs w:val="24"/>
      <w:lang w:eastAsia="zh-CN" w:bidi="hi-IN"/>
    </w:rPr>
  </w:style>
  <w:style w:type="table" w:styleId="TableGrid">
    <w:name w:val="Table Grid"/>
    <w:basedOn w:val="TableNormal"/>
    <w:uiPriority w:val="39"/>
    <w:rsid w:val="006B7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B7D1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table" w:styleId="GridTable4-Accent5">
    <w:name w:val="Grid Table 4 Accent 5"/>
    <w:basedOn w:val="TableNormal"/>
    <w:uiPriority w:val="49"/>
    <w:rsid w:val="006B7D1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rFonts w:cs="Times New Roman"/>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rFonts w:cs="Times New Roman"/>
        <w:b/>
        <w:bCs/>
      </w:rPr>
      <w:tblPr/>
      <w:tcPr>
        <w:tcBorders>
          <w:top w:val="double" w:sz="4" w:space="0" w:color="4472C4" w:themeColor="accent5"/>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hemeFill="accent5" w:themeFillTint="33"/>
      </w:tcPr>
    </w:tblStylePr>
    <w:tblStylePr w:type="band1Horz">
      <w:rPr>
        <w:rFonts w:cs="Times New Roman"/>
      </w:rPr>
      <w:tblPr/>
      <w:tcPr>
        <w:shd w:val="clear" w:color="auto" w:fill="D9E2F3" w:themeFill="accent5" w:themeFillTint="33"/>
      </w:tcPr>
    </w:tblStylePr>
  </w:style>
  <w:style w:type="paragraph" w:styleId="NoSpacing">
    <w:name w:val="No Spacing"/>
    <w:uiPriority w:val="1"/>
    <w:qFormat/>
    <w:rsid w:val="003758F7"/>
    <w:pPr>
      <w:spacing w:after="0" w:line="240" w:lineRule="auto"/>
    </w:pPr>
    <w:rPr>
      <w:rFonts w:ascii="Times" w:hAnsi="Times"/>
      <w:sz w:val="24"/>
      <w:szCs w:val="20"/>
    </w:rPr>
  </w:style>
  <w:style w:type="paragraph" w:styleId="TOC1">
    <w:name w:val="toc 1"/>
    <w:basedOn w:val="Normal"/>
    <w:next w:val="Normal"/>
    <w:uiPriority w:val="39"/>
    <w:rsid w:val="00F61750"/>
    <w:pPr>
      <w:tabs>
        <w:tab w:val="left" w:pos="360"/>
        <w:tab w:val="right" w:leader="dot" w:pos="9360"/>
      </w:tabs>
      <w:spacing w:before="60" w:after="0" w:line="220" w:lineRule="exact"/>
      <w:ind w:left="360" w:hanging="360"/>
      <w:jc w:val="both"/>
    </w:pPr>
    <w:rPr>
      <w:rFonts w:ascii="Times" w:hAnsi="Times" w:cs="Times New Roman"/>
      <w:b/>
      <w:noProof/>
      <w:sz w:val="24"/>
      <w:szCs w:val="20"/>
    </w:rPr>
  </w:style>
  <w:style w:type="paragraph" w:styleId="TOC2">
    <w:name w:val="toc 2"/>
    <w:basedOn w:val="Normal"/>
    <w:next w:val="Normal"/>
    <w:uiPriority w:val="39"/>
    <w:rsid w:val="00F61750"/>
    <w:pPr>
      <w:tabs>
        <w:tab w:val="right" w:leader="dot" w:pos="9360"/>
      </w:tabs>
      <w:spacing w:after="0" w:line="220" w:lineRule="exact"/>
      <w:ind w:left="270"/>
      <w:jc w:val="both"/>
    </w:pPr>
    <w:rPr>
      <w:rFonts w:ascii="Times" w:hAnsi="Times" w:cs="Times New Roman"/>
      <w:szCs w:val="20"/>
    </w:rPr>
  </w:style>
  <w:style w:type="paragraph" w:styleId="Header">
    <w:name w:val="header"/>
    <w:basedOn w:val="Normal"/>
    <w:link w:val="HeaderChar"/>
    <w:uiPriority w:val="99"/>
    <w:unhideWhenUsed/>
    <w:rsid w:val="00E248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8F8"/>
    <w:rPr>
      <w:rFonts w:cs="Arial"/>
    </w:rPr>
  </w:style>
  <w:style w:type="paragraph" w:styleId="Footer">
    <w:name w:val="footer"/>
    <w:basedOn w:val="Normal"/>
    <w:link w:val="FooterChar"/>
    <w:uiPriority w:val="99"/>
    <w:unhideWhenUsed/>
    <w:rsid w:val="00E248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8F8"/>
    <w:rPr>
      <w:rFonts w:cs="Arial"/>
    </w:rPr>
  </w:style>
  <w:style w:type="character" w:styleId="Hyperlink">
    <w:name w:val="Hyperlink"/>
    <w:basedOn w:val="DefaultParagraphFont"/>
    <w:uiPriority w:val="99"/>
    <w:unhideWhenUsed/>
    <w:rsid w:val="00B12E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moqups.com/islamfaisal@i2msoft.com/3CXSPvNG/" TargetMode="Externa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s://moqups.com/islamfm@aucegypt.edu/ZNnbnCcQ/" TargetMode="Externa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E9D16-DD3B-47A8-98A1-36B4C6F56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6192</Words>
  <Characters>35301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 El-Araby</dc:creator>
  <cp:keywords/>
  <dc:description/>
  <cp:lastModifiedBy>Hussam El-Araby</cp:lastModifiedBy>
  <cp:revision>24</cp:revision>
  <cp:lastPrinted>2015-12-20T23:45:00Z</cp:lastPrinted>
  <dcterms:created xsi:type="dcterms:W3CDTF">2015-12-08T01:03:00Z</dcterms:created>
  <dcterms:modified xsi:type="dcterms:W3CDTF">2015-12-20T23:47:00Z</dcterms:modified>
</cp:coreProperties>
</file>