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1c4587"/>
        </w:rPr>
      </w:pPr>
      <w:bookmarkStart w:colFirst="0" w:colLast="0" w:name="_heading=h.7pluw1djiaid" w:id="0"/>
      <w:bookmarkEnd w:id="0"/>
      <w:r w:rsidDel="00000000" w:rsidR="00000000" w:rsidRPr="00000000">
        <w:rPr>
          <w:color w:val="1c4587"/>
          <w:rtl w:val="0"/>
        </w:rPr>
        <w:t xml:space="preserve">MasterMind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firstLine="0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Toute triche constatée sera sanctionnée par un 0/20. Assurez-vous de travailler individuellement et de ne pas copier le code d’autres sources.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Rendu pour le dimanche 24/10/2025</w:t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1c4587"/>
        </w:rPr>
      </w:pPr>
      <w:bookmarkStart w:colFirst="0" w:colLast="0" w:name="_heading=h.70h4ocybr9ic" w:id="1"/>
      <w:bookmarkEnd w:id="1"/>
      <w:r w:rsidDel="00000000" w:rsidR="00000000" w:rsidRPr="00000000">
        <w:rPr>
          <w:color w:val="1c4587"/>
          <w:rtl w:val="0"/>
        </w:rPr>
        <w:t xml:space="preserve">Objectif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Réaliser un jeu de Mastermind en Python. Ce jeu devra être fonctionnel dans un terminal. Des points bonus seront accordés pour ceux qui implémentent une interface graphique avec Pygame.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1c4587"/>
        </w:rPr>
      </w:pPr>
      <w:bookmarkStart w:colFirst="0" w:colLast="0" w:name="_heading=h.q2ew0ipjf615" w:id="2"/>
      <w:bookmarkEnd w:id="2"/>
      <w:r w:rsidDel="00000000" w:rsidR="00000000" w:rsidRPr="00000000">
        <w:rPr>
          <w:color w:val="1c4587"/>
          <w:rtl w:val="0"/>
        </w:rPr>
        <w:t xml:space="preserve">Introduction au Jeu de Mastermind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 Mastermind est un jeu de déduction où un joueur doit deviner une combinaison secrète de couleurs (ou de chiffres). Voici les règles de base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La combinaison secrète :</w:t>
      </w:r>
      <w:r w:rsidDel="00000000" w:rsidR="00000000" w:rsidRPr="00000000">
        <w:rPr>
          <w:rtl w:val="0"/>
        </w:rPr>
        <w:t xml:space="preserve"> Une série de 4 couleurs (ou chiffres) est choisie par le programme.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Les tentatives : </w:t>
      </w:r>
      <w:r w:rsidDel="00000000" w:rsidR="00000000" w:rsidRPr="00000000">
        <w:rPr>
          <w:rtl w:val="0"/>
        </w:rPr>
        <w:t xml:space="preserve">Le joueur a un nombre limité de tentatives pour deviner la combinaison.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Les indices </w:t>
      </w:r>
      <w:r w:rsidDel="00000000" w:rsidR="00000000" w:rsidRPr="00000000">
        <w:rPr>
          <w:rtl w:val="0"/>
        </w:rPr>
        <w:t xml:space="preserve">: Après chaque tentative, le programme fournit des indices 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indicateur pour chaque couleur (ou chiffre) correcte à la bonne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indicateur pour chaque couleur (ou chiffre) correcte mais à la mauvaise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8280" cy="40422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280" cy="404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color w:val="1c4587"/>
          <w:sz w:val="38"/>
          <w:szCs w:val="38"/>
        </w:rPr>
      </w:pPr>
      <w:bookmarkStart w:colFirst="0" w:colLast="0" w:name="_heading=h.9lodjaaio9fv" w:id="3"/>
      <w:bookmarkEnd w:id="3"/>
      <w:r w:rsidDel="00000000" w:rsidR="00000000" w:rsidRPr="00000000">
        <w:rPr>
          <w:color w:val="1c4587"/>
          <w:sz w:val="38"/>
          <w:szCs w:val="38"/>
          <w:rtl w:val="0"/>
        </w:rPr>
        <w:t xml:space="preserve">Consignes et Conseils pour le Développement :</w:t>
      </w:r>
    </w:p>
    <w:p w:rsidR="00000000" w:rsidDel="00000000" w:rsidP="00000000" w:rsidRDefault="00000000" w:rsidRPr="00000000" w14:paraId="00000039">
      <w:pPr>
        <w:pStyle w:val="Heading2"/>
        <w:rPr>
          <w:color w:val="1c4587"/>
          <w:sz w:val="30"/>
          <w:szCs w:val="30"/>
        </w:rPr>
      </w:pPr>
      <w:bookmarkStart w:colFirst="0" w:colLast="0" w:name="_heading=h.pdhskz32vda9" w:id="4"/>
      <w:bookmarkEnd w:id="4"/>
      <w:r w:rsidDel="00000000" w:rsidR="00000000" w:rsidRPr="00000000">
        <w:rPr>
          <w:color w:val="1c4587"/>
          <w:sz w:val="30"/>
          <w:szCs w:val="30"/>
          <w:rtl w:val="0"/>
        </w:rPr>
        <w:t xml:space="preserve">Initialisation du jeu :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Générer une combinaison secrète de 4 couleurs (ou chiffres) aléatoires.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Vous pouvez choisir parmi 6 couleurs (ou chiffres) possibles.</w:t>
      </w:r>
    </w:p>
    <w:p w:rsidR="00000000" w:rsidDel="00000000" w:rsidP="00000000" w:rsidRDefault="00000000" w:rsidRPr="00000000" w14:paraId="0000003D">
      <w:pPr>
        <w:pStyle w:val="Heading2"/>
        <w:rPr>
          <w:color w:val="1c4587"/>
          <w:sz w:val="30"/>
          <w:szCs w:val="30"/>
        </w:rPr>
      </w:pPr>
      <w:bookmarkStart w:colFirst="0" w:colLast="0" w:name="_heading=h.ov68vdyvpr4i" w:id="5"/>
      <w:bookmarkEnd w:id="5"/>
      <w:r w:rsidDel="00000000" w:rsidR="00000000" w:rsidRPr="00000000">
        <w:rPr>
          <w:color w:val="1c4587"/>
          <w:sz w:val="30"/>
          <w:szCs w:val="30"/>
          <w:rtl w:val="0"/>
        </w:rPr>
        <w:t xml:space="preserve">Interaction avec le joueur :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Demander au joueur de proposer une combinaison à chaque tour.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Valider que la combinaison proposée est de la bonne longueur et ne contient que des couleurs (ou chiffres) valides.</w:t>
      </w:r>
    </w:p>
    <w:p w:rsidR="00000000" w:rsidDel="00000000" w:rsidP="00000000" w:rsidRDefault="00000000" w:rsidRPr="00000000" w14:paraId="00000041">
      <w:pPr>
        <w:pStyle w:val="Heading2"/>
        <w:rPr>
          <w:color w:val="1c4587"/>
          <w:sz w:val="30"/>
          <w:szCs w:val="30"/>
        </w:rPr>
      </w:pPr>
      <w:bookmarkStart w:colFirst="0" w:colLast="0" w:name="_heading=h.gg8dft1elxwh" w:id="6"/>
      <w:bookmarkEnd w:id="6"/>
      <w:r w:rsidDel="00000000" w:rsidR="00000000" w:rsidRPr="00000000">
        <w:rPr>
          <w:color w:val="1c4587"/>
          <w:sz w:val="30"/>
          <w:szCs w:val="30"/>
          <w:rtl w:val="0"/>
        </w:rPr>
        <w:t xml:space="preserve">Fournir des indices :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Comparer la combinaison proposée avec la combinaison secrète.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Indiquer le nombre de couleurs (ou chiffres) corrects à la bonne position (avec un symbole, par exemple '*').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Indiquer le nombre de couleurs (ou chiffres) corrects mais à la mauvaise position (avec un autre symbole, par exemple '-').</w:t>
      </w:r>
    </w:p>
    <w:p w:rsidR="00000000" w:rsidDel="00000000" w:rsidP="00000000" w:rsidRDefault="00000000" w:rsidRPr="00000000" w14:paraId="00000046">
      <w:pPr>
        <w:pStyle w:val="Heading2"/>
        <w:rPr>
          <w:color w:val="1c4587"/>
          <w:sz w:val="30"/>
          <w:szCs w:val="30"/>
        </w:rPr>
      </w:pPr>
      <w:bookmarkStart w:colFirst="0" w:colLast="0" w:name="_heading=h.j2bc7k85sv4z" w:id="7"/>
      <w:bookmarkEnd w:id="7"/>
      <w:r w:rsidDel="00000000" w:rsidR="00000000" w:rsidRPr="00000000">
        <w:rPr>
          <w:color w:val="1c4587"/>
          <w:sz w:val="30"/>
          <w:szCs w:val="30"/>
          <w:rtl w:val="0"/>
        </w:rPr>
        <w:t xml:space="preserve">Gestion des tours :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Limiter le nombre de tentatives à 10.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Afficher un message de victoire si le joueur devine la combinaison avant la fin des tentatives.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Afficher un message de défaite si le joueur n’a pas trouvé après 10 tentatives, et révéler la combinaison secrète.</w:t>
      </w:r>
    </w:p>
    <w:p w:rsidR="00000000" w:rsidDel="00000000" w:rsidP="00000000" w:rsidRDefault="00000000" w:rsidRPr="00000000" w14:paraId="0000004B">
      <w:pPr>
        <w:pStyle w:val="Heading2"/>
        <w:rPr>
          <w:color w:val="1c4587"/>
          <w:sz w:val="30"/>
          <w:szCs w:val="30"/>
        </w:rPr>
      </w:pPr>
      <w:bookmarkStart w:colFirst="0" w:colLast="0" w:name="_heading=h.fvlx6nyb0z1s" w:id="8"/>
      <w:bookmarkEnd w:id="8"/>
      <w:r w:rsidDel="00000000" w:rsidR="00000000" w:rsidRPr="00000000">
        <w:rPr>
          <w:color w:val="1c4587"/>
          <w:sz w:val="30"/>
          <w:szCs w:val="30"/>
          <w:rtl w:val="0"/>
        </w:rPr>
        <w:t xml:space="preserve">Bonus (Interface Graphique avec Pygame) :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Vous pouvez créer une interface graphique avec Pygame pour rendre le jeu plus interactif et visuellement attrayant.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Vous obtiendrez des points bonus si l’interface graphique est bien implémentée.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color w:val="1c4587"/>
          <w:sz w:val="30"/>
          <w:szCs w:val="30"/>
        </w:rPr>
      </w:pPr>
      <w:bookmarkStart w:colFirst="0" w:colLast="0" w:name="_heading=h.skrowp93obeq" w:id="9"/>
      <w:bookmarkEnd w:id="9"/>
      <w:r w:rsidDel="00000000" w:rsidR="00000000" w:rsidRPr="00000000">
        <w:rPr>
          <w:color w:val="1c4587"/>
          <w:sz w:val="30"/>
          <w:szCs w:val="30"/>
          <w:rtl w:val="0"/>
        </w:rPr>
        <w:t xml:space="preserve">Conseils Techniques 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1c4587"/>
          <w:sz w:val="20"/>
          <w:szCs w:val="20"/>
          <w:rtl w:val="0"/>
        </w:rPr>
        <w:t xml:space="preserve">Structure du Code :</w:t>
      </w:r>
      <w:r w:rsidDel="00000000" w:rsidR="00000000" w:rsidRPr="00000000">
        <w:rPr>
          <w:sz w:val="20"/>
          <w:szCs w:val="20"/>
          <w:rtl w:val="0"/>
        </w:rPr>
        <w:t xml:space="preserve"> Organisez votre code avec des fonctions claires pour chaque partie du jeu (génération de la combinaison, vérification des propositions, affichage des indices, etc.).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1c4587"/>
          <w:sz w:val="20"/>
          <w:szCs w:val="20"/>
          <w:rtl w:val="0"/>
        </w:rPr>
        <w:t xml:space="preserve">Interface Utilisateur :</w:t>
      </w:r>
      <w:r w:rsidDel="00000000" w:rsidR="00000000" w:rsidRPr="00000000">
        <w:rPr>
          <w:sz w:val="20"/>
          <w:szCs w:val="20"/>
          <w:rtl w:val="0"/>
        </w:rPr>
        <w:t xml:space="preserve"> Si vous optez pour l'interface terminal, assurez-vous que les messages sont clairs et que l'interaction avec le joueur est fluide.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ajdHcS+Fxf5FgggpwL3AUbV+g==">CgMxLjAyDmguN3BsdXcxZGppYWlkMg5oLjcwaDRvY3licjlpYzIOaC5xMmV3MGlwamY2MTUyDmguOWxvZGphYWlvOWZ2Mg5oLnBkaHNrejMydmRhOTIOaC5vdjY4dmR5dnByNGkyDmguZ2c4ZGZ0MWVseHdoMg5oLmoyYmM3azg1c3Y0ejIOaC5mdmx4Nm55YjB6MXMyDmguc2tyb3dwOTNvYmVxOAByITFROUJrTHRWTHc4eVhBQTNjZm9FWVpDSDdsbXpuYzJUZw==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