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307161516"/>
        <w:docPartObj>
          <w:docPartGallery w:val="Cover Pages"/>
          <w:docPartUnique/>
        </w:docPartObj>
      </w:sdtPr>
      <w:sdtEndPr>
        <w:rPr>
          <w:color w:val="5A5A5A" w:themeColor="text1" w:themeTint="A5"/>
          <w:spacing w:val="15"/>
          <w:sz w:val="22"/>
        </w:rPr>
      </w:sdtEndPr>
      <w:sdtContent>
        <w:p w14:paraId="4B751809" w14:textId="6C5D7982" w:rsidR="00A659B9" w:rsidRDefault="00A659B9">
          <w:pPr>
            <w:pStyle w:val="NoSpacing"/>
            <w:rPr>
              <w:sz w:val="2"/>
            </w:rPr>
          </w:pPr>
        </w:p>
        <w:p w14:paraId="6627DBE5" w14:textId="70D279FC" w:rsidR="00A659B9" w:rsidRDefault="00A659B9">
          <w:r>
            <w:rPr>
              <w:noProof/>
            </w:rPr>
            <mc:AlternateContent>
              <mc:Choice Requires="wps">
                <w:drawing>
                  <wp:anchor distT="0" distB="0" distL="114300" distR="114300" simplePos="0" relativeHeight="251661312" behindDoc="0" locked="0" layoutInCell="1" allowOverlap="1" wp14:anchorId="222BDD19" wp14:editId="431D06C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CCBD63F" w14:textId="7C973E9C" w:rsidR="00A659B9" w:rsidRDefault="00A659B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3</w:t>
                                    </w:r>
                                  </w:p>
                                </w:sdtContent>
                              </w:sdt>
                              <w:p w14:paraId="12E71338" w14:textId="7C91B684" w:rsidR="00A659B9" w:rsidRDefault="00A659B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Adaptive Arithmetic Encoding and Decoding</w:t>
                                    </w:r>
                                  </w:sdtContent>
                                </w:sdt>
                                <w:r>
                                  <w:rPr>
                                    <w:noProof/>
                                  </w:rPr>
                                  <w:t xml:space="preserve"> </w:t>
                                </w:r>
                              </w:p>
                              <w:p w14:paraId="45D90723" w14:textId="4DEC894E" w:rsidR="00A659B9" w:rsidRDefault="00A659B9">
                                <w:r>
                                  <w:rPr>
                                    <w:color w:val="4472C4" w:themeColor="accent1"/>
                                    <w:sz w:val="36"/>
                                    <w:szCs w:val="36"/>
                                  </w:rPr>
                                  <w:t>Lempel-Ziv Encoding and Decoding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2BDD1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CCBD63F" w14:textId="7C973E9C" w:rsidR="00A659B9" w:rsidRDefault="00A659B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3</w:t>
                              </w:r>
                            </w:p>
                          </w:sdtContent>
                        </w:sdt>
                        <w:p w14:paraId="12E71338" w14:textId="7C91B684" w:rsidR="00A659B9" w:rsidRDefault="00A659B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Adaptive Arithmetic Encoding and Decoding</w:t>
                              </w:r>
                            </w:sdtContent>
                          </w:sdt>
                          <w:r>
                            <w:rPr>
                              <w:noProof/>
                            </w:rPr>
                            <w:t xml:space="preserve"> </w:t>
                          </w:r>
                        </w:p>
                        <w:p w14:paraId="45D90723" w14:textId="4DEC894E" w:rsidR="00A659B9" w:rsidRDefault="00A659B9">
                          <w:r>
                            <w:rPr>
                              <w:color w:val="4472C4" w:themeColor="accent1"/>
                              <w:sz w:val="36"/>
                              <w:szCs w:val="36"/>
                            </w:rPr>
                            <w:t>Lempel-Ziv Encoding and Decoding</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F3319FB" wp14:editId="6678BCA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1DA261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0EA1FEB" wp14:editId="70D75E9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8B939E" w14:textId="2880C6D9" w:rsidR="00A659B9" w:rsidRDefault="00A659B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Omar Tarek Ahmed 1180004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7AB0C36" w14:textId="4E5A86EA" w:rsidR="00A659B9" w:rsidRDefault="00A659B9">
                                    <w:pPr>
                                      <w:pStyle w:val="NoSpacing"/>
                                      <w:jc w:val="right"/>
                                      <w:rPr>
                                        <w:color w:val="4472C4" w:themeColor="accent1"/>
                                        <w:sz w:val="36"/>
                                        <w:szCs w:val="36"/>
                                      </w:rPr>
                                    </w:pPr>
                                    <w:r w:rsidRPr="00A659B9">
                                      <w:rPr>
                                        <w:color w:val="4472C4" w:themeColor="accent1"/>
                                        <w:sz w:val="36"/>
                                        <w:szCs w:val="36"/>
                                      </w:rPr>
                                      <w:t>Hussein Ahmed Ibrahim</w:t>
                                    </w:r>
                                    <w:r w:rsidRPr="00A659B9">
                                      <w:rPr>
                                        <w:color w:val="4472C4" w:themeColor="accent1"/>
                                        <w:sz w:val="36"/>
                                        <w:szCs w:val="36"/>
                                      </w:rPr>
                                      <w:t xml:space="preserve"> </w:t>
                                    </w:r>
                                    <w:r w:rsidRPr="00A659B9">
                                      <w:rPr>
                                        <w:color w:val="4472C4" w:themeColor="accent1"/>
                                        <w:sz w:val="36"/>
                                        <w:szCs w:val="36"/>
                                      </w:rPr>
                                      <w:t>1180594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0EA1FE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A8B939E" w14:textId="2880C6D9" w:rsidR="00A659B9" w:rsidRDefault="00A659B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Omar Tarek Ahmed 1180004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7AB0C36" w14:textId="4E5A86EA" w:rsidR="00A659B9" w:rsidRDefault="00A659B9">
                              <w:pPr>
                                <w:pStyle w:val="NoSpacing"/>
                                <w:jc w:val="right"/>
                                <w:rPr>
                                  <w:color w:val="4472C4" w:themeColor="accent1"/>
                                  <w:sz w:val="36"/>
                                  <w:szCs w:val="36"/>
                                </w:rPr>
                              </w:pPr>
                              <w:r w:rsidRPr="00A659B9">
                                <w:rPr>
                                  <w:color w:val="4472C4" w:themeColor="accent1"/>
                                  <w:sz w:val="36"/>
                                  <w:szCs w:val="36"/>
                                </w:rPr>
                                <w:t>Hussein Ahmed Ibrahim</w:t>
                              </w:r>
                              <w:r w:rsidRPr="00A659B9">
                                <w:rPr>
                                  <w:color w:val="4472C4" w:themeColor="accent1"/>
                                  <w:sz w:val="36"/>
                                  <w:szCs w:val="36"/>
                                </w:rPr>
                                <w:t xml:space="preserve"> </w:t>
                              </w:r>
                              <w:r w:rsidRPr="00A659B9">
                                <w:rPr>
                                  <w:color w:val="4472C4" w:themeColor="accent1"/>
                                  <w:sz w:val="36"/>
                                  <w:szCs w:val="36"/>
                                </w:rPr>
                                <w:t>1180594</w:t>
                              </w:r>
                            </w:p>
                          </w:sdtContent>
                        </w:sdt>
                      </w:txbxContent>
                    </v:textbox>
                    <w10:wrap anchorx="page" anchory="margin"/>
                  </v:shape>
                </w:pict>
              </mc:Fallback>
            </mc:AlternateContent>
          </w:r>
        </w:p>
        <w:p w14:paraId="6661C735" w14:textId="09D99411" w:rsidR="00A659B9" w:rsidRDefault="00A659B9" w:rsidP="00F71BDB">
          <w:pPr>
            <w:pStyle w:val="Subtitle"/>
          </w:pPr>
          <w:r w:rsidRPr="00A659B9">
            <w:drawing>
              <wp:anchor distT="0" distB="0" distL="114300" distR="114300" simplePos="0" relativeHeight="251662336" behindDoc="0" locked="0" layoutInCell="1" allowOverlap="1" wp14:anchorId="123BB50B" wp14:editId="083A12DA">
                <wp:simplePos x="0" y="0"/>
                <wp:positionH relativeFrom="margin">
                  <wp:posOffset>4267200</wp:posOffset>
                </wp:positionH>
                <wp:positionV relativeFrom="paragraph">
                  <wp:posOffset>6328410</wp:posOffset>
                </wp:positionV>
                <wp:extent cx="756906" cy="799465"/>
                <wp:effectExtent l="0" t="0" r="571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906" cy="799465"/>
                        </a:xfrm>
                        <a:prstGeom prst="rect">
                          <a:avLst/>
                        </a:prstGeom>
                      </pic:spPr>
                    </pic:pic>
                  </a:graphicData>
                </a:graphic>
                <wp14:sizeRelH relativeFrom="margin">
                  <wp14:pctWidth>0</wp14:pctWidth>
                </wp14:sizeRelH>
                <wp14:sizeRelV relativeFrom="margin">
                  <wp14:pctHeight>0</wp14:pctHeight>
                </wp14:sizeRelV>
              </wp:anchor>
            </w:drawing>
          </w:r>
          <w:r w:rsidRPr="00A659B9">
            <w:drawing>
              <wp:anchor distT="0" distB="0" distL="114300" distR="114300" simplePos="0" relativeHeight="251663360" behindDoc="0" locked="0" layoutInCell="1" allowOverlap="1" wp14:anchorId="3BFB3883" wp14:editId="57B362E2">
                <wp:simplePos x="0" y="0"/>
                <wp:positionH relativeFrom="margin">
                  <wp:align>right</wp:align>
                </wp:positionH>
                <wp:positionV relativeFrom="paragraph">
                  <wp:posOffset>6305550</wp:posOffset>
                </wp:positionV>
                <wp:extent cx="880241" cy="8509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0241" cy="850900"/>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sdt>
      <w:sdtPr>
        <w:id w:val="17385169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FDC654F" w14:textId="377F9050" w:rsidR="00A659B9" w:rsidRDefault="00A659B9">
          <w:pPr>
            <w:pStyle w:val="TOCHeading"/>
          </w:pPr>
          <w:r>
            <w:t>Contents</w:t>
          </w:r>
        </w:p>
        <w:p w14:paraId="13A56BCF" w14:textId="65281388" w:rsidR="001B009C" w:rsidRDefault="00A659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909519" w:history="1">
            <w:r w:rsidR="001B009C" w:rsidRPr="00F60B99">
              <w:rPr>
                <w:rStyle w:val="Hyperlink"/>
                <w:noProof/>
              </w:rPr>
              <w:t>List of Figures</w:t>
            </w:r>
            <w:r w:rsidR="001B009C">
              <w:rPr>
                <w:noProof/>
                <w:webHidden/>
              </w:rPr>
              <w:tab/>
            </w:r>
            <w:r w:rsidR="001B009C">
              <w:rPr>
                <w:noProof/>
                <w:webHidden/>
              </w:rPr>
              <w:fldChar w:fldCharType="begin"/>
            </w:r>
            <w:r w:rsidR="001B009C">
              <w:rPr>
                <w:noProof/>
                <w:webHidden/>
              </w:rPr>
              <w:instrText xml:space="preserve"> PAGEREF _Toc103909519 \h </w:instrText>
            </w:r>
            <w:r w:rsidR="001B009C">
              <w:rPr>
                <w:noProof/>
                <w:webHidden/>
              </w:rPr>
            </w:r>
            <w:r w:rsidR="001B009C">
              <w:rPr>
                <w:noProof/>
                <w:webHidden/>
              </w:rPr>
              <w:fldChar w:fldCharType="separate"/>
            </w:r>
            <w:r w:rsidR="001B009C">
              <w:rPr>
                <w:noProof/>
                <w:webHidden/>
              </w:rPr>
              <w:t>1</w:t>
            </w:r>
            <w:r w:rsidR="001B009C">
              <w:rPr>
                <w:noProof/>
                <w:webHidden/>
              </w:rPr>
              <w:fldChar w:fldCharType="end"/>
            </w:r>
          </w:hyperlink>
        </w:p>
        <w:p w14:paraId="4C2590A2" w14:textId="435379CC" w:rsidR="001B009C" w:rsidRDefault="001B009C">
          <w:pPr>
            <w:pStyle w:val="TOC1"/>
            <w:tabs>
              <w:tab w:val="right" w:leader="dot" w:pos="9350"/>
            </w:tabs>
            <w:rPr>
              <w:rFonts w:eastAsiaTheme="minorEastAsia"/>
              <w:noProof/>
            </w:rPr>
          </w:pPr>
          <w:hyperlink w:anchor="_Toc103909520" w:history="1">
            <w:r w:rsidRPr="00F60B99">
              <w:rPr>
                <w:rStyle w:val="Hyperlink"/>
                <w:noProof/>
              </w:rPr>
              <w:t>User Manual</w:t>
            </w:r>
            <w:r>
              <w:rPr>
                <w:noProof/>
                <w:webHidden/>
              </w:rPr>
              <w:tab/>
            </w:r>
            <w:r>
              <w:rPr>
                <w:noProof/>
                <w:webHidden/>
              </w:rPr>
              <w:fldChar w:fldCharType="begin"/>
            </w:r>
            <w:r>
              <w:rPr>
                <w:noProof/>
                <w:webHidden/>
              </w:rPr>
              <w:instrText xml:space="preserve"> PAGEREF _Toc103909520 \h </w:instrText>
            </w:r>
            <w:r>
              <w:rPr>
                <w:noProof/>
                <w:webHidden/>
              </w:rPr>
            </w:r>
            <w:r>
              <w:rPr>
                <w:noProof/>
                <w:webHidden/>
              </w:rPr>
              <w:fldChar w:fldCharType="separate"/>
            </w:r>
            <w:r>
              <w:rPr>
                <w:noProof/>
                <w:webHidden/>
              </w:rPr>
              <w:t>3</w:t>
            </w:r>
            <w:r>
              <w:rPr>
                <w:noProof/>
                <w:webHidden/>
              </w:rPr>
              <w:fldChar w:fldCharType="end"/>
            </w:r>
          </w:hyperlink>
        </w:p>
        <w:p w14:paraId="582A65AD" w14:textId="4AA05B6E" w:rsidR="001B009C" w:rsidRDefault="001B009C">
          <w:pPr>
            <w:pStyle w:val="TOC2"/>
            <w:tabs>
              <w:tab w:val="right" w:leader="dot" w:pos="9350"/>
            </w:tabs>
            <w:rPr>
              <w:rFonts w:eastAsiaTheme="minorEastAsia"/>
              <w:noProof/>
            </w:rPr>
          </w:pPr>
          <w:hyperlink w:anchor="_Toc103909521" w:history="1">
            <w:r w:rsidRPr="00F60B99">
              <w:rPr>
                <w:rStyle w:val="Hyperlink"/>
                <w:noProof/>
              </w:rPr>
              <w:t>Encoding</w:t>
            </w:r>
            <w:r>
              <w:rPr>
                <w:noProof/>
                <w:webHidden/>
              </w:rPr>
              <w:tab/>
            </w:r>
            <w:r>
              <w:rPr>
                <w:noProof/>
                <w:webHidden/>
              </w:rPr>
              <w:fldChar w:fldCharType="begin"/>
            </w:r>
            <w:r>
              <w:rPr>
                <w:noProof/>
                <w:webHidden/>
              </w:rPr>
              <w:instrText xml:space="preserve"> PAGEREF _Toc103909521 \h </w:instrText>
            </w:r>
            <w:r>
              <w:rPr>
                <w:noProof/>
                <w:webHidden/>
              </w:rPr>
            </w:r>
            <w:r>
              <w:rPr>
                <w:noProof/>
                <w:webHidden/>
              </w:rPr>
              <w:fldChar w:fldCharType="separate"/>
            </w:r>
            <w:r>
              <w:rPr>
                <w:noProof/>
                <w:webHidden/>
              </w:rPr>
              <w:t>3</w:t>
            </w:r>
            <w:r>
              <w:rPr>
                <w:noProof/>
                <w:webHidden/>
              </w:rPr>
              <w:fldChar w:fldCharType="end"/>
            </w:r>
          </w:hyperlink>
        </w:p>
        <w:p w14:paraId="6D8B7AFB" w14:textId="599FD4FD" w:rsidR="001B009C" w:rsidRDefault="001B009C">
          <w:pPr>
            <w:pStyle w:val="TOC2"/>
            <w:tabs>
              <w:tab w:val="right" w:leader="dot" w:pos="9350"/>
            </w:tabs>
            <w:rPr>
              <w:rFonts w:eastAsiaTheme="minorEastAsia"/>
              <w:noProof/>
            </w:rPr>
          </w:pPr>
          <w:hyperlink w:anchor="_Toc103909522" w:history="1">
            <w:r w:rsidRPr="00F60B99">
              <w:rPr>
                <w:rStyle w:val="Hyperlink"/>
                <w:noProof/>
              </w:rPr>
              <w:t>Decoding</w:t>
            </w:r>
            <w:r>
              <w:rPr>
                <w:noProof/>
                <w:webHidden/>
              </w:rPr>
              <w:tab/>
            </w:r>
            <w:r>
              <w:rPr>
                <w:noProof/>
                <w:webHidden/>
              </w:rPr>
              <w:fldChar w:fldCharType="begin"/>
            </w:r>
            <w:r>
              <w:rPr>
                <w:noProof/>
                <w:webHidden/>
              </w:rPr>
              <w:instrText xml:space="preserve"> PAGEREF _Toc103909522 \h </w:instrText>
            </w:r>
            <w:r>
              <w:rPr>
                <w:noProof/>
                <w:webHidden/>
              </w:rPr>
            </w:r>
            <w:r>
              <w:rPr>
                <w:noProof/>
                <w:webHidden/>
              </w:rPr>
              <w:fldChar w:fldCharType="separate"/>
            </w:r>
            <w:r>
              <w:rPr>
                <w:noProof/>
                <w:webHidden/>
              </w:rPr>
              <w:t>4</w:t>
            </w:r>
            <w:r>
              <w:rPr>
                <w:noProof/>
                <w:webHidden/>
              </w:rPr>
              <w:fldChar w:fldCharType="end"/>
            </w:r>
          </w:hyperlink>
        </w:p>
        <w:p w14:paraId="1AF9E6EC" w14:textId="2103C359" w:rsidR="001B009C" w:rsidRDefault="001B009C">
          <w:pPr>
            <w:pStyle w:val="TOC1"/>
            <w:tabs>
              <w:tab w:val="right" w:leader="dot" w:pos="9350"/>
            </w:tabs>
            <w:rPr>
              <w:rFonts w:eastAsiaTheme="minorEastAsia"/>
              <w:noProof/>
            </w:rPr>
          </w:pPr>
          <w:hyperlink w:anchor="_Toc103909523" w:history="1">
            <w:r w:rsidRPr="00F60B99">
              <w:rPr>
                <w:rStyle w:val="Hyperlink"/>
                <w:noProof/>
              </w:rPr>
              <w:t>Adaptive Arithmetic coding (Heading 1)</w:t>
            </w:r>
            <w:r>
              <w:rPr>
                <w:noProof/>
                <w:webHidden/>
              </w:rPr>
              <w:tab/>
            </w:r>
            <w:r>
              <w:rPr>
                <w:noProof/>
                <w:webHidden/>
              </w:rPr>
              <w:fldChar w:fldCharType="begin"/>
            </w:r>
            <w:r>
              <w:rPr>
                <w:noProof/>
                <w:webHidden/>
              </w:rPr>
              <w:instrText xml:space="preserve"> PAGEREF _Toc103909523 \h </w:instrText>
            </w:r>
            <w:r>
              <w:rPr>
                <w:noProof/>
                <w:webHidden/>
              </w:rPr>
            </w:r>
            <w:r>
              <w:rPr>
                <w:noProof/>
                <w:webHidden/>
              </w:rPr>
              <w:fldChar w:fldCharType="separate"/>
            </w:r>
            <w:r>
              <w:rPr>
                <w:noProof/>
                <w:webHidden/>
              </w:rPr>
              <w:t>6</w:t>
            </w:r>
            <w:r>
              <w:rPr>
                <w:noProof/>
                <w:webHidden/>
              </w:rPr>
              <w:fldChar w:fldCharType="end"/>
            </w:r>
          </w:hyperlink>
        </w:p>
        <w:p w14:paraId="001CA968" w14:textId="6E07BCF7" w:rsidR="001B009C" w:rsidRDefault="001B009C">
          <w:pPr>
            <w:pStyle w:val="TOC2"/>
            <w:tabs>
              <w:tab w:val="right" w:leader="dot" w:pos="9350"/>
            </w:tabs>
            <w:rPr>
              <w:rFonts w:eastAsiaTheme="minorEastAsia"/>
              <w:noProof/>
            </w:rPr>
          </w:pPr>
          <w:hyperlink w:anchor="_Toc103909524" w:history="1">
            <w:r w:rsidRPr="00F60B99">
              <w:rPr>
                <w:rStyle w:val="Hyperlink"/>
                <w:noProof/>
              </w:rPr>
              <w:t>Use headings (heading 2)</w:t>
            </w:r>
            <w:r>
              <w:rPr>
                <w:noProof/>
                <w:webHidden/>
              </w:rPr>
              <w:tab/>
            </w:r>
            <w:r>
              <w:rPr>
                <w:noProof/>
                <w:webHidden/>
              </w:rPr>
              <w:fldChar w:fldCharType="begin"/>
            </w:r>
            <w:r>
              <w:rPr>
                <w:noProof/>
                <w:webHidden/>
              </w:rPr>
              <w:instrText xml:space="preserve"> PAGEREF _Toc103909524 \h </w:instrText>
            </w:r>
            <w:r>
              <w:rPr>
                <w:noProof/>
                <w:webHidden/>
              </w:rPr>
            </w:r>
            <w:r>
              <w:rPr>
                <w:noProof/>
                <w:webHidden/>
              </w:rPr>
              <w:fldChar w:fldCharType="separate"/>
            </w:r>
            <w:r>
              <w:rPr>
                <w:noProof/>
                <w:webHidden/>
              </w:rPr>
              <w:t>6</w:t>
            </w:r>
            <w:r>
              <w:rPr>
                <w:noProof/>
                <w:webHidden/>
              </w:rPr>
              <w:fldChar w:fldCharType="end"/>
            </w:r>
          </w:hyperlink>
        </w:p>
        <w:p w14:paraId="669B9AB3" w14:textId="3BD36683" w:rsidR="001B009C" w:rsidRDefault="001B009C">
          <w:pPr>
            <w:pStyle w:val="TOC3"/>
            <w:tabs>
              <w:tab w:val="right" w:leader="dot" w:pos="9350"/>
            </w:tabs>
            <w:rPr>
              <w:rFonts w:eastAsiaTheme="minorEastAsia"/>
              <w:noProof/>
            </w:rPr>
          </w:pPr>
          <w:hyperlink w:anchor="_Toc103909525" w:history="1">
            <w:r w:rsidRPr="00F60B99">
              <w:rPr>
                <w:rStyle w:val="Hyperlink"/>
                <w:noProof/>
              </w:rPr>
              <w:t>From the top left corner ya s7s (heading 3)</w:t>
            </w:r>
            <w:r>
              <w:rPr>
                <w:noProof/>
                <w:webHidden/>
              </w:rPr>
              <w:tab/>
            </w:r>
            <w:r>
              <w:rPr>
                <w:noProof/>
                <w:webHidden/>
              </w:rPr>
              <w:fldChar w:fldCharType="begin"/>
            </w:r>
            <w:r>
              <w:rPr>
                <w:noProof/>
                <w:webHidden/>
              </w:rPr>
              <w:instrText xml:space="preserve"> PAGEREF _Toc103909525 \h </w:instrText>
            </w:r>
            <w:r>
              <w:rPr>
                <w:noProof/>
                <w:webHidden/>
              </w:rPr>
            </w:r>
            <w:r>
              <w:rPr>
                <w:noProof/>
                <w:webHidden/>
              </w:rPr>
              <w:fldChar w:fldCharType="separate"/>
            </w:r>
            <w:r>
              <w:rPr>
                <w:noProof/>
                <w:webHidden/>
              </w:rPr>
              <w:t>6</w:t>
            </w:r>
            <w:r>
              <w:rPr>
                <w:noProof/>
                <w:webHidden/>
              </w:rPr>
              <w:fldChar w:fldCharType="end"/>
            </w:r>
          </w:hyperlink>
        </w:p>
        <w:p w14:paraId="7A8AAD67" w14:textId="7176F424" w:rsidR="001B009C" w:rsidRDefault="001B009C">
          <w:pPr>
            <w:pStyle w:val="TOC1"/>
            <w:tabs>
              <w:tab w:val="right" w:leader="dot" w:pos="9350"/>
            </w:tabs>
            <w:rPr>
              <w:rFonts w:eastAsiaTheme="minorEastAsia"/>
              <w:noProof/>
            </w:rPr>
          </w:pPr>
          <w:hyperlink w:anchor="_Toc103909526" w:history="1">
            <w:r w:rsidRPr="00F60B99">
              <w:rPr>
                <w:rStyle w:val="Hyperlink"/>
                <w:noProof/>
              </w:rPr>
              <w:t>Lempel-Ziv</w:t>
            </w:r>
            <w:r>
              <w:rPr>
                <w:noProof/>
                <w:webHidden/>
              </w:rPr>
              <w:tab/>
            </w:r>
            <w:r>
              <w:rPr>
                <w:noProof/>
                <w:webHidden/>
              </w:rPr>
              <w:fldChar w:fldCharType="begin"/>
            </w:r>
            <w:r>
              <w:rPr>
                <w:noProof/>
                <w:webHidden/>
              </w:rPr>
              <w:instrText xml:space="preserve"> PAGEREF _Toc103909526 \h </w:instrText>
            </w:r>
            <w:r>
              <w:rPr>
                <w:noProof/>
                <w:webHidden/>
              </w:rPr>
            </w:r>
            <w:r>
              <w:rPr>
                <w:noProof/>
                <w:webHidden/>
              </w:rPr>
              <w:fldChar w:fldCharType="separate"/>
            </w:r>
            <w:r>
              <w:rPr>
                <w:noProof/>
                <w:webHidden/>
              </w:rPr>
              <w:t>7</w:t>
            </w:r>
            <w:r>
              <w:rPr>
                <w:noProof/>
                <w:webHidden/>
              </w:rPr>
              <w:fldChar w:fldCharType="end"/>
            </w:r>
          </w:hyperlink>
        </w:p>
        <w:p w14:paraId="352B319E" w14:textId="56C5FCC8" w:rsidR="001B009C" w:rsidRDefault="001B009C">
          <w:pPr>
            <w:pStyle w:val="TOC2"/>
            <w:tabs>
              <w:tab w:val="right" w:leader="dot" w:pos="9350"/>
            </w:tabs>
            <w:rPr>
              <w:rFonts w:eastAsiaTheme="minorEastAsia"/>
              <w:noProof/>
            </w:rPr>
          </w:pPr>
          <w:hyperlink w:anchor="_Toc103909527" w:history="1">
            <w:r w:rsidRPr="00F60B99">
              <w:rPr>
                <w:rStyle w:val="Hyperlink"/>
                <w:noProof/>
              </w:rPr>
              <w:t>Encoding</w:t>
            </w:r>
            <w:r>
              <w:rPr>
                <w:noProof/>
                <w:webHidden/>
              </w:rPr>
              <w:tab/>
            </w:r>
            <w:r>
              <w:rPr>
                <w:noProof/>
                <w:webHidden/>
              </w:rPr>
              <w:fldChar w:fldCharType="begin"/>
            </w:r>
            <w:r>
              <w:rPr>
                <w:noProof/>
                <w:webHidden/>
              </w:rPr>
              <w:instrText xml:space="preserve"> PAGEREF _Toc103909527 \h </w:instrText>
            </w:r>
            <w:r>
              <w:rPr>
                <w:noProof/>
                <w:webHidden/>
              </w:rPr>
            </w:r>
            <w:r>
              <w:rPr>
                <w:noProof/>
                <w:webHidden/>
              </w:rPr>
              <w:fldChar w:fldCharType="separate"/>
            </w:r>
            <w:r>
              <w:rPr>
                <w:noProof/>
                <w:webHidden/>
              </w:rPr>
              <w:t>7</w:t>
            </w:r>
            <w:r>
              <w:rPr>
                <w:noProof/>
                <w:webHidden/>
              </w:rPr>
              <w:fldChar w:fldCharType="end"/>
            </w:r>
          </w:hyperlink>
        </w:p>
        <w:p w14:paraId="551B5523" w14:textId="5531409A" w:rsidR="001B009C" w:rsidRDefault="001B009C">
          <w:pPr>
            <w:pStyle w:val="TOC2"/>
            <w:tabs>
              <w:tab w:val="right" w:leader="dot" w:pos="9350"/>
            </w:tabs>
            <w:rPr>
              <w:rFonts w:eastAsiaTheme="minorEastAsia"/>
              <w:noProof/>
            </w:rPr>
          </w:pPr>
          <w:hyperlink w:anchor="_Toc103909528" w:history="1">
            <w:r w:rsidRPr="00F60B99">
              <w:rPr>
                <w:rStyle w:val="Hyperlink"/>
                <w:noProof/>
              </w:rPr>
              <w:t>Process</w:t>
            </w:r>
            <w:r>
              <w:rPr>
                <w:noProof/>
                <w:webHidden/>
              </w:rPr>
              <w:tab/>
            </w:r>
            <w:r>
              <w:rPr>
                <w:noProof/>
                <w:webHidden/>
              </w:rPr>
              <w:fldChar w:fldCharType="begin"/>
            </w:r>
            <w:r>
              <w:rPr>
                <w:noProof/>
                <w:webHidden/>
              </w:rPr>
              <w:instrText xml:space="preserve"> PAGEREF _Toc103909528 \h </w:instrText>
            </w:r>
            <w:r>
              <w:rPr>
                <w:noProof/>
                <w:webHidden/>
              </w:rPr>
            </w:r>
            <w:r>
              <w:rPr>
                <w:noProof/>
                <w:webHidden/>
              </w:rPr>
              <w:fldChar w:fldCharType="separate"/>
            </w:r>
            <w:r>
              <w:rPr>
                <w:noProof/>
                <w:webHidden/>
              </w:rPr>
              <w:t>8</w:t>
            </w:r>
            <w:r>
              <w:rPr>
                <w:noProof/>
                <w:webHidden/>
              </w:rPr>
              <w:fldChar w:fldCharType="end"/>
            </w:r>
          </w:hyperlink>
        </w:p>
        <w:p w14:paraId="149DF848" w14:textId="7AB5F081" w:rsidR="001B009C" w:rsidRDefault="001B009C">
          <w:pPr>
            <w:pStyle w:val="TOC3"/>
            <w:tabs>
              <w:tab w:val="right" w:leader="dot" w:pos="9350"/>
            </w:tabs>
            <w:rPr>
              <w:rFonts w:eastAsiaTheme="minorEastAsia"/>
              <w:noProof/>
            </w:rPr>
          </w:pPr>
          <w:hyperlink w:anchor="_Toc103909529" w:history="1">
            <w:r w:rsidRPr="00F60B99">
              <w:rPr>
                <w:rStyle w:val="Hyperlink"/>
                <w:noProof/>
              </w:rPr>
              <w:t>Getting the unique sequences</w:t>
            </w:r>
            <w:r>
              <w:rPr>
                <w:noProof/>
                <w:webHidden/>
              </w:rPr>
              <w:tab/>
            </w:r>
            <w:r>
              <w:rPr>
                <w:noProof/>
                <w:webHidden/>
              </w:rPr>
              <w:fldChar w:fldCharType="begin"/>
            </w:r>
            <w:r>
              <w:rPr>
                <w:noProof/>
                <w:webHidden/>
              </w:rPr>
              <w:instrText xml:space="preserve"> PAGEREF _Toc103909529 \h </w:instrText>
            </w:r>
            <w:r>
              <w:rPr>
                <w:noProof/>
                <w:webHidden/>
              </w:rPr>
            </w:r>
            <w:r>
              <w:rPr>
                <w:noProof/>
                <w:webHidden/>
              </w:rPr>
              <w:fldChar w:fldCharType="separate"/>
            </w:r>
            <w:r>
              <w:rPr>
                <w:noProof/>
                <w:webHidden/>
              </w:rPr>
              <w:t>8</w:t>
            </w:r>
            <w:r>
              <w:rPr>
                <w:noProof/>
                <w:webHidden/>
              </w:rPr>
              <w:fldChar w:fldCharType="end"/>
            </w:r>
          </w:hyperlink>
        </w:p>
        <w:p w14:paraId="0B4AB076" w14:textId="0403BECA" w:rsidR="001B009C" w:rsidRDefault="001B009C">
          <w:pPr>
            <w:pStyle w:val="TOC3"/>
            <w:tabs>
              <w:tab w:val="right" w:leader="dot" w:pos="9350"/>
            </w:tabs>
            <w:rPr>
              <w:rFonts w:eastAsiaTheme="minorEastAsia"/>
              <w:noProof/>
            </w:rPr>
          </w:pPr>
          <w:hyperlink w:anchor="_Toc103909530" w:history="1">
            <w:r w:rsidRPr="00F60B99">
              <w:rPr>
                <w:rStyle w:val="Hyperlink"/>
                <w:noProof/>
              </w:rPr>
              <w:t>Getting the Index/Suffix Pairs</w:t>
            </w:r>
            <w:r>
              <w:rPr>
                <w:noProof/>
                <w:webHidden/>
              </w:rPr>
              <w:tab/>
            </w:r>
            <w:r>
              <w:rPr>
                <w:noProof/>
                <w:webHidden/>
              </w:rPr>
              <w:fldChar w:fldCharType="begin"/>
            </w:r>
            <w:r>
              <w:rPr>
                <w:noProof/>
                <w:webHidden/>
              </w:rPr>
              <w:instrText xml:space="preserve"> PAGEREF _Toc103909530 \h </w:instrText>
            </w:r>
            <w:r>
              <w:rPr>
                <w:noProof/>
                <w:webHidden/>
              </w:rPr>
            </w:r>
            <w:r>
              <w:rPr>
                <w:noProof/>
                <w:webHidden/>
              </w:rPr>
              <w:fldChar w:fldCharType="separate"/>
            </w:r>
            <w:r>
              <w:rPr>
                <w:noProof/>
                <w:webHidden/>
              </w:rPr>
              <w:t>9</w:t>
            </w:r>
            <w:r>
              <w:rPr>
                <w:noProof/>
                <w:webHidden/>
              </w:rPr>
              <w:fldChar w:fldCharType="end"/>
            </w:r>
          </w:hyperlink>
        </w:p>
        <w:p w14:paraId="4B604B39" w14:textId="518A632D" w:rsidR="001B009C" w:rsidRDefault="001B009C">
          <w:pPr>
            <w:pStyle w:val="TOC3"/>
            <w:tabs>
              <w:tab w:val="right" w:leader="dot" w:pos="9350"/>
            </w:tabs>
            <w:rPr>
              <w:rFonts w:eastAsiaTheme="minorEastAsia"/>
              <w:noProof/>
            </w:rPr>
          </w:pPr>
          <w:hyperlink w:anchor="_Toc103909531" w:history="1">
            <w:r w:rsidRPr="00F60B99">
              <w:rPr>
                <w:rStyle w:val="Hyperlink"/>
                <w:noProof/>
              </w:rPr>
              <w:t>Sequence Enumeration</w:t>
            </w:r>
            <w:r>
              <w:rPr>
                <w:noProof/>
                <w:webHidden/>
              </w:rPr>
              <w:tab/>
            </w:r>
            <w:r>
              <w:rPr>
                <w:noProof/>
                <w:webHidden/>
              </w:rPr>
              <w:fldChar w:fldCharType="begin"/>
            </w:r>
            <w:r>
              <w:rPr>
                <w:noProof/>
                <w:webHidden/>
              </w:rPr>
              <w:instrText xml:space="preserve"> PAGEREF _Toc103909531 \h </w:instrText>
            </w:r>
            <w:r>
              <w:rPr>
                <w:noProof/>
                <w:webHidden/>
              </w:rPr>
            </w:r>
            <w:r>
              <w:rPr>
                <w:noProof/>
                <w:webHidden/>
              </w:rPr>
              <w:fldChar w:fldCharType="separate"/>
            </w:r>
            <w:r>
              <w:rPr>
                <w:noProof/>
                <w:webHidden/>
              </w:rPr>
              <w:t>10</w:t>
            </w:r>
            <w:r>
              <w:rPr>
                <w:noProof/>
                <w:webHidden/>
              </w:rPr>
              <w:fldChar w:fldCharType="end"/>
            </w:r>
          </w:hyperlink>
        </w:p>
        <w:p w14:paraId="4832B7ED" w14:textId="02AD1B72" w:rsidR="001B009C" w:rsidRDefault="001B009C">
          <w:pPr>
            <w:pStyle w:val="TOC3"/>
            <w:tabs>
              <w:tab w:val="right" w:leader="dot" w:pos="9350"/>
            </w:tabs>
            <w:rPr>
              <w:rFonts w:eastAsiaTheme="minorEastAsia"/>
              <w:noProof/>
            </w:rPr>
          </w:pPr>
          <w:hyperlink w:anchor="_Toc103909532" w:history="1">
            <w:r w:rsidRPr="00F60B99">
              <w:rPr>
                <w:rStyle w:val="Hyperlink"/>
                <w:noProof/>
              </w:rPr>
              <w:t>Get the number of bits per sequence</w:t>
            </w:r>
            <w:r>
              <w:rPr>
                <w:noProof/>
                <w:webHidden/>
              </w:rPr>
              <w:tab/>
            </w:r>
            <w:r>
              <w:rPr>
                <w:noProof/>
                <w:webHidden/>
              </w:rPr>
              <w:fldChar w:fldCharType="begin"/>
            </w:r>
            <w:r>
              <w:rPr>
                <w:noProof/>
                <w:webHidden/>
              </w:rPr>
              <w:instrText xml:space="preserve"> PAGEREF _Toc103909532 \h </w:instrText>
            </w:r>
            <w:r>
              <w:rPr>
                <w:noProof/>
                <w:webHidden/>
              </w:rPr>
            </w:r>
            <w:r>
              <w:rPr>
                <w:noProof/>
                <w:webHidden/>
              </w:rPr>
              <w:fldChar w:fldCharType="separate"/>
            </w:r>
            <w:r>
              <w:rPr>
                <w:noProof/>
                <w:webHidden/>
              </w:rPr>
              <w:t>10</w:t>
            </w:r>
            <w:r>
              <w:rPr>
                <w:noProof/>
                <w:webHidden/>
              </w:rPr>
              <w:fldChar w:fldCharType="end"/>
            </w:r>
          </w:hyperlink>
        </w:p>
        <w:p w14:paraId="5CC6E05A" w14:textId="27CA10BF" w:rsidR="001B009C" w:rsidRDefault="001B009C">
          <w:pPr>
            <w:pStyle w:val="TOC3"/>
            <w:tabs>
              <w:tab w:val="right" w:leader="dot" w:pos="9350"/>
            </w:tabs>
            <w:rPr>
              <w:rFonts w:eastAsiaTheme="minorEastAsia"/>
              <w:noProof/>
            </w:rPr>
          </w:pPr>
          <w:hyperlink w:anchor="_Toc103909533" w:history="1">
            <w:r w:rsidRPr="00F60B99">
              <w:rPr>
                <w:rStyle w:val="Hyperlink"/>
                <w:noProof/>
              </w:rPr>
              <w:t>Turning the pairs into bits</w:t>
            </w:r>
            <w:r>
              <w:rPr>
                <w:noProof/>
                <w:webHidden/>
              </w:rPr>
              <w:tab/>
            </w:r>
            <w:r>
              <w:rPr>
                <w:noProof/>
                <w:webHidden/>
              </w:rPr>
              <w:fldChar w:fldCharType="begin"/>
            </w:r>
            <w:r>
              <w:rPr>
                <w:noProof/>
                <w:webHidden/>
              </w:rPr>
              <w:instrText xml:space="preserve"> PAGEREF _Toc103909533 \h </w:instrText>
            </w:r>
            <w:r>
              <w:rPr>
                <w:noProof/>
                <w:webHidden/>
              </w:rPr>
            </w:r>
            <w:r>
              <w:rPr>
                <w:noProof/>
                <w:webHidden/>
              </w:rPr>
              <w:fldChar w:fldCharType="separate"/>
            </w:r>
            <w:r>
              <w:rPr>
                <w:noProof/>
                <w:webHidden/>
              </w:rPr>
              <w:t>10</w:t>
            </w:r>
            <w:r>
              <w:rPr>
                <w:noProof/>
                <w:webHidden/>
              </w:rPr>
              <w:fldChar w:fldCharType="end"/>
            </w:r>
          </w:hyperlink>
        </w:p>
        <w:p w14:paraId="5499D40E" w14:textId="74BB682D" w:rsidR="001B009C" w:rsidRDefault="001B009C">
          <w:pPr>
            <w:pStyle w:val="TOC3"/>
            <w:tabs>
              <w:tab w:val="right" w:leader="dot" w:pos="9350"/>
            </w:tabs>
            <w:rPr>
              <w:rFonts w:eastAsiaTheme="minorEastAsia"/>
              <w:noProof/>
            </w:rPr>
          </w:pPr>
          <w:hyperlink w:anchor="_Toc103909534" w:history="1">
            <w:r w:rsidRPr="00F60B99">
              <w:rPr>
                <w:rStyle w:val="Hyperlink"/>
                <w:noProof/>
              </w:rPr>
              <w:t>Calculating the compression ratio</w:t>
            </w:r>
            <w:r>
              <w:rPr>
                <w:noProof/>
                <w:webHidden/>
              </w:rPr>
              <w:tab/>
            </w:r>
            <w:r>
              <w:rPr>
                <w:noProof/>
                <w:webHidden/>
              </w:rPr>
              <w:fldChar w:fldCharType="begin"/>
            </w:r>
            <w:r>
              <w:rPr>
                <w:noProof/>
                <w:webHidden/>
              </w:rPr>
              <w:instrText xml:space="preserve"> PAGEREF _Toc103909534 \h </w:instrText>
            </w:r>
            <w:r>
              <w:rPr>
                <w:noProof/>
                <w:webHidden/>
              </w:rPr>
            </w:r>
            <w:r>
              <w:rPr>
                <w:noProof/>
                <w:webHidden/>
              </w:rPr>
              <w:fldChar w:fldCharType="separate"/>
            </w:r>
            <w:r>
              <w:rPr>
                <w:noProof/>
                <w:webHidden/>
              </w:rPr>
              <w:t>11</w:t>
            </w:r>
            <w:r>
              <w:rPr>
                <w:noProof/>
                <w:webHidden/>
              </w:rPr>
              <w:fldChar w:fldCharType="end"/>
            </w:r>
          </w:hyperlink>
        </w:p>
        <w:p w14:paraId="2C69047D" w14:textId="6B09B832" w:rsidR="001B009C" w:rsidRDefault="001B009C">
          <w:pPr>
            <w:pStyle w:val="TOC2"/>
            <w:tabs>
              <w:tab w:val="right" w:leader="dot" w:pos="9350"/>
            </w:tabs>
            <w:rPr>
              <w:rFonts w:eastAsiaTheme="minorEastAsia"/>
              <w:noProof/>
            </w:rPr>
          </w:pPr>
          <w:hyperlink w:anchor="_Toc103909535" w:history="1">
            <w:r w:rsidRPr="00F60B99">
              <w:rPr>
                <w:rStyle w:val="Hyperlink"/>
                <w:noProof/>
              </w:rPr>
              <w:t>Decoding</w:t>
            </w:r>
            <w:r>
              <w:rPr>
                <w:noProof/>
                <w:webHidden/>
              </w:rPr>
              <w:tab/>
            </w:r>
            <w:r>
              <w:rPr>
                <w:noProof/>
                <w:webHidden/>
              </w:rPr>
              <w:fldChar w:fldCharType="begin"/>
            </w:r>
            <w:r>
              <w:rPr>
                <w:noProof/>
                <w:webHidden/>
              </w:rPr>
              <w:instrText xml:space="preserve"> PAGEREF _Toc103909535 \h </w:instrText>
            </w:r>
            <w:r>
              <w:rPr>
                <w:noProof/>
                <w:webHidden/>
              </w:rPr>
            </w:r>
            <w:r>
              <w:rPr>
                <w:noProof/>
                <w:webHidden/>
              </w:rPr>
              <w:fldChar w:fldCharType="separate"/>
            </w:r>
            <w:r>
              <w:rPr>
                <w:noProof/>
                <w:webHidden/>
              </w:rPr>
              <w:t>12</w:t>
            </w:r>
            <w:r>
              <w:rPr>
                <w:noProof/>
                <w:webHidden/>
              </w:rPr>
              <w:fldChar w:fldCharType="end"/>
            </w:r>
          </w:hyperlink>
        </w:p>
        <w:p w14:paraId="53DDFC5C" w14:textId="4BED0A41" w:rsidR="001B009C" w:rsidRDefault="001B009C">
          <w:pPr>
            <w:pStyle w:val="TOC3"/>
            <w:tabs>
              <w:tab w:val="right" w:leader="dot" w:pos="9350"/>
            </w:tabs>
            <w:rPr>
              <w:rFonts w:eastAsiaTheme="minorEastAsia"/>
              <w:noProof/>
            </w:rPr>
          </w:pPr>
          <w:hyperlink w:anchor="_Toc103909536" w:history="1">
            <w:r w:rsidRPr="00F60B99">
              <w:rPr>
                <w:rStyle w:val="Hyperlink"/>
                <w:noProof/>
              </w:rPr>
              <w:t>Calculating the number of bits for each sequence</w:t>
            </w:r>
            <w:r>
              <w:rPr>
                <w:noProof/>
                <w:webHidden/>
              </w:rPr>
              <w:tab/>
            </w:r>
            <w:r>
              <w:rPr>
                <w:noProof/>
                <w:webHidden/>
              </w:rPr>
              <w:fldChar w:fldCharType="begin"/>
            </w:r>
            <w:r>
              <w:rPr>
                <w:noProof/>
                <w:webHidden/>
              </w:rPr>
              <w:instrText xml:space="preserve"> PAGEREF _Toc103909536 \h </w:instrText>
            </w:r>
            <w:r>
              <w:rPr>
                <w:noProof/>
                <w:webHidden/>
              </w:rPr>
            </w:r>
            <w:r>
              <w:rPr>
                <w:noProof/>
                <w:webHidden/>
              </w:rPr>
              <w:fldChar w:fldCharType="separate"/>
            </w:r>
            <w:r>
              <w:rPr>
                <w:noProof/>
                <w:webHidden/>
              </w:rPr>
              <w:t>13</w:t>
            </w:r>
            <w:r>
              <w:rPr>
                <w:noProof/>
                <w:webHidden/>
              </w:rPr>
              <w:fldChar w:fldCharType="end"/>
            </w:r>
          </w:hyperlink>
        </w:p>
        <w:p w14:paraId="0627442B" w14:textId="57DC5D08" w:rsidR="001B009C" w:rsidRDefault="001B009C">
          <w:pPr>
            <w:pStyle w:val="TOC3"/>
            <w:tabs>
              <w:tab w:val="right" w:leader="dot" w:pos="9350"/>
            </w:tabs>
            <w:rPr>
              <w:rFonts w:eastAsiaTheme="minorEastAsia"/>
              <w:noProof/>
            </w:rPr>
          </w:pPr>
          <w:hyperlink w:anchor="_Toc103909537" w:history="1">
            <w:r w:rsidRPr="00F60B99">
              <w:rPr>
                <w:rStyle w:val="Hyperlink"/>
                <w:noProof/>
              </w:rPr>
              <w:t>Decoding the codeword</w:t>
            </w:r>
            <w:r>
              <w:rPr>
                <w:noProof/>
                <w:webHidden/>
              </w:rPr>
              <w:tab/>
            </w:r>
            <w:r>
              <w:rPr>
                <w:noProof/>
                <w:webHidden/>
              </w:rPr>
              <w:fldChar w:fldCharType="begin"/>
            </w:r>
            <w:r>
              <w:rPr>
                <w:noProof/>
                <w:webHidden/>
              </w:rPr>
              <w:instrText xml:space="preserve"> PAGEREF _Toc103909537 \h </w:instrText>
            </w:r>
            <w:r>
              <w:rPr>
                <w:noProof/>
                <w:webHidden/>
              </w:rPr>
            </w:r>
            <w:r>
              <w:rPr>
                <w:noProof/>
                <w:webHidden/>
              </w:rPr>
              <w:fldChar w:fldCharType="separate"/>
            </w:r>
            <w:r>
              <w:rPr>
                <w:noProof/>
                <w:webHidden/>
              </w:rPr>
              <w:t>13</w:t>
            </w:r>
            <w:r>
              <w:rPr>
                <w:noProof/>
                <w:webHidden/>
              </w:rPr>
              <w:fldChar w:fldCharType="end"/>
            </w:r>
          </w:hyperlink>
        </w:p>
        <w:p w14:paraId="2B6EEAEE" w14:textId="6178D2BE" w:rsidR="001B009C" w:rsidRDefault="001B009C">
          <w:pPr>
            <w:pStyle w:val="TOC3"/>
            <w:tabs>
              <w:tab w:val="right" w:leader="dot" w:pos="9350"/>
            </w:tabs>
            <w:rPr>
              <w:rFonts w:eastAsiaTheme="minorEastAsia"/>
              <w:noProof/>
            </w:rPr>
          </w:pPr>
          <w:hyperlink w:anchor="_Toc103909538" w:history="1">
            <w:r w:rsidRPr="00F60B99">
              <w:rPr>
                <w:rStyle w:val="Hyperlink"/>
                <w:noProof/>
              </w:rPr>
              <w:t>Get the Prefix/Suffix Pairs</w:t>
            </w:r>
            <w:r>
              <w:rPr>
                <w:noProof/>
                <w:webHidden/>
              </w:rPr>
              <w:tab/>
            </w:r>
            <w:r>
              <w:rPr>
                <w:noProof/>
                <w:webHidden/>
              </w:rPr>
              <w:fldChar w:fldCharType="begin"/>
            </w:r>
            <w:r>
              <w:rPr>
                <w:noProof/>
                <w:webHidden/>
              </w:rPr>
              <w:instrText xml:space="preserve"> PAGEREF _Toc103909538 \h </w:instrText>
            </w:r>
            <w:r>
              <w:rPr>
                <w:noProof/>
                <w:webHidden/>
              </w:rPr>
            </w:r>
            <w:r>
              <w:rPr>
                <w:noProof/>
                <w:webHidden/>
              </w:rPr>
              <w:fldChar w:fldCharType="separate"/>
            </w:r>
            <w:r>
              <w:rPr>
                <w:noProof/>
                <w:webHidden/>
              </w:rPr>
              <w:t>13</w:t>
            </w:r>
            <w:r>
              <w:rPr>
                <w:noProof/>
                <w:webHidden/>
              </w:rPr>
              <w:fldChar w:fldCharType="end"/>
            </w:r>
          </w:hyperlink>
        </w:p>
        <w:p w14:paraId="593786F9" w14:textId="76E70E18" w:rsidR="001B009C" w:rsidRDefault="001B009C">
          <w:pPr>
            <w:pStyle w:val="TOC3"/>
            <w:tabs>
              <w:tab w:val="right" w:leader="dot" w:pos="9350"/>
            </w:tabs>
            <w:rPr>
              <w:rFonts w:eastAsiaTheme="minorEastAsia"/>
              <w:noProof/>
            </w:rPr>
          </w:pPr>
          <w:hyperlink w:anchor="_Toc103909539" w:history="1">
            <w:r w:rsidRPr="00F60B99">
              <w:rPr>
                <w:rStyle w:val="Hyperlink"/>
                <w:noProof/>
              </w:rPr>
              <w:t>From Bits to text</w:t>
            </w:r>
            <w:r>
              <w:rPr>
                <w:noProof/>
                <w:webHidden/>
              </w:rPr>
              <w:tab/>
            </w:r>
            <w:r>
              <w:rPr>
                <w:noProof/>
                <w:webHidden/>
              </w:rPr>
              <w:fldChar w:fldCharType="begin"/>
            </w:r>
            <w:r>
              <w:rPr>
                <w:noProof/>
                <w:webHidden/>
              </w:rPr>
              <w:instrText xml:space="preserve"> PAGEREF _Toc103909539 \h </w:instrText>
            </w:r>
            <w:r>
              <w:rPr>
                <w:noProof/>
                <w:webHidden/>
              </w:rPr>
            </w:r>
            <w:r>
              <w:rPr>
                <w:noProof/>
                <w:webHidden/>
              </w:rPr>
              <w:fldChar w:fldCharType="separate"/>
            </w:r>
            <w:r>
              <w:rPr>
                <w:noProof/>
                <w:webHidden/>
              </w:rPr>
              <w:t>14</w:t>
            </w:r>
            <w:r>
              <w:rPr>
                <w:noProof/>
                <w:webHidden/>
              </w:rPr>
              <w:fldChar w:fldCharType="end"/>
            </w:r>
          </w:hyperlink>
        </w:p>
        <w:p w14:paraId="4241E87B" w14:textId="116758C9" w:rsidR="001B009C" w:rsidRDefault="001B009C">
          <w:pPr>
            <w:pStyle w:val="TOC1"/>
            <w:tabs>
              <w:tab w:val="right" w:leader="dot" w:pos="9350"/>
            </w:tabs>
            <w:rPr>
              <w:rFonts w:eastAsiaTheme="minorEastAsia"/>
              <w:noProof/>
            </w:rPr>
          </w:pPr>
          <w:hyperlink w:anchor="_Toc103909540" w:history="1">
            <w:r w:rsidRPr="00F60B99">
              <w:rPr>
                <w:rStyle w:val="Hyperlink"/>
                <w:noProof/>
              </w:rPr>
              <w:t>Discussion and comments</w:t>
            </w:r>
            <w:r>
              <w:rPr>
                <w:noProof/>
                <w:webHidden/>
              </w:rPr>
              <w:tab/>
            </w:r>
            <w:r>
              <w:rPr>
                <w:noProof/>
                <w:webHidden/>
              </w:rPr>
              <w:fldChar w:fldCharType="begin"/>
            </w:r>
            <w:r>
              <w:rPr>
                <w:noProof/>
                <w:webHidden/>
              </w:rPr>
              <w:instrText xml:space="preserve"> PAGEREF _Toc103909540 \h </w:instrText>
            </w:r>
            <w:r>
              <w:rPr>
                <w:noProof/>
                <w:webHidden/>
              </w:rPr>
            </w:r>
            <w:r>
              <w:rPr>
                <w:noProof/>
                <w:webHidden/>
              </w:rPr>
              <w:fldChar w:fldCharType="separate"/>
            </w:r>
            <w:r>
              <w:rPr>
                <w:noProof/>
                <w:webHidden/>
              </w:rPr>
              <w:t>14</w:t>
            </w:r>
            <w:r>
              <w:rPr>
                <w:noProof/>
                <w:webHidden/>
              </w:rPr>
              <w:fldChar w:fldCharType="end"/>
            </w:r>
          </w:hyperlink>
        </w:p>
        <w:p w14:paraId="652758C5" w14:textId="75809158" w:rsidR="00A659B9" w:rsidRDefault="00A659B9">
          <w:pPr>
            <w:rPr>
              <w:b/>
              <w:bCs/>
              <w:noProof/>
            </w:rPr>
          </w:pPr>
          <w:r>
            <w:rPr>
              <w:b/>
              <w:bCs/>
              <w:noProof/>
            </w:rPr>
            <w:fldChar w:fldCharType="end"/>
          </w:r>
        </w:p>
      </w:sdtContent>
    </w:sdt>
    <w:p w14:paraId="416908C3" w14:textId="3BB9C5B6" w:rsidR="00F71BDB" w:rsidRDefault="00F71BDB" w:rsidP="00F71BDB">
      <w:pPr>
        <w:pStyle w:val="Heading1"/>
      </w:pPr>
      <w:bookmarkStart w:id="0" w:name="_Toc103909519"/>
      <w:r>
        <w:t>List of Figures</w:t>
      </w:r>
      <w:bookmarkEnd w:id="0"/>
    </w:p>
    <w:p w14:paraId="2BE374E2" w14:textId="237F23E3" w:rsidR="00F71BDB" w:rsidRDefault="00AB190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03909504" w:history="1">
        <w:r w:rsidR="00F71BDB" w:rsidRPr="00CA11D3">
          <w:rPr>
            <w:rStyle w:val="Hyperlink"/>
            <w:noProof/>
          </w:rPr>
          <w:t>Figure 1 : Main Screen</w:t>
        </w:r>
        <w:r w:rsidR="00F71BDB">
          <w:rPr>
            <w:noProof/>
            <w:webHidden/>
          </w:rPr>
          <w:tab/>
        </w:r>
        <w:r w:rsidR="00F71BDB">
          <w:rPr>
            <w:noProof/>
            <w:webHidden/>
          </w:rPr>
          <w:fldChar w:fldCharType="begin"/>
        </w:r>
        <w:r w:rsidR="00F71BDB">
          <w:rPr>
            <w:noProof/>
            <w:webHidden/>
          </w:rPr>
          <w:instrText xml:space="preserve"> PAGEREF _Toc103909504 \h </w:instrText>
        </w:r>
        <w:r w:rsidR="00F71BDB">
          <w:rPr>
            <w:noProof/>
            <w:webHidden/>
          </w:rPr>
        </w:r>
        <w:r w:rsidR="00F71BDB">
          <w:rPr>
            <w:noProof/>
            <w:webHidden/>
          </w:rPr>
          <w:fldChar w:fldCharType="separate"/>
        </w:r>
        <w:r w:rsidR="00F71BDB">
          <w:rPr>
            <w:noProof/>
            <w:webHidden/>
          </w:rPr>
          <w:t>3</w:t>
        </w:r>
        <w:r w:rsidR="00F71BDB">
          <w:rPr>
            <w:noProof/>
            <w:webHidden/>
          </w:rPr>
          <w:fldChar w:fldCharType="end"/>
        </w:r>
      </w:hyperlink>
    </w:p>
    <w:p w14:paraId="5007D5B9" w14:textId="3D76B0E2" w:rsidR="00F71BDB" w:rsidRDefault="00F71BDB">
      <w:pPr>
        <w:pStyle w:val="TableofFigures"/>
        <w:tabs>
          <w:tab w:val="right" w:leader="dot" w:pos="9350"/>
        </w:tabs>
        <w:rPr>
          <w:rFonts w:eastAsiaTheme="minorEastAsia"/>
          <w:noProof/>
        </w:rPr>
      </w:pPr>
      <w:hyperlink w:anchor="_Toc103909505" w:history="1">
        <w:r w:rsidRPr="00CA11D3">
          <w:rPr>
            <w:rStyle w:val="Hyperlink"/>
            <w:noProof/>
          </w:rPr>
          <w:t>Figure 2 : Encoding Output Example</w:t>
        </w:r>
        <w:r>
          <w:rPr>
            <w:noProof/>
            <w:webHidden/>
          </w:rPr>
          <w:tab/>
        </w:r>
        <w:r>
          <w:rPr>
            <w:noProof/>
            <w:webHidden/>
          </w:rPr>
          <w:fldChar w:fldCharType="begin"/>
        </w:r>
        <w:r>
          <w:rPr>
            <w:noProof/>
            <w:webHidden/>
          </w:rPr>
          <w:instrText xml:space="preserve"> PAGEREF _Toc103909505 \h </w:instrText>
        </w:r>
        <w:r>
          <w:rPr>
            <w:noProof/>
            <w:webHidden/>
          </w:rPr>
        </w:r>
        <w:r>
          <w:rPr>
            <w:noProof/>
            <w:webHidden/>
          </w:rPr>
          <w:fldChar w:fldCharType="separate"/>
        </w:r>
        <w:r>
          <w:rPr>
            <w:noProof/>
            <w:webHidden/>
          </w:rPr>
          <w:t>4</w:t>
        </w:r>
        <w:r>
          <w:rPr>
            <w:noProof/>
            <w:webHidden/>
          </w:rPr>
          <w:fldChar w:fldCharType="end"/>
        </w:r>
      </w:hyperlink>
    </w:p>
    <w:p w14:paraId="579EE8F5" w14:textId="743DEF89" w:rsidR="00F71BDB" w:rsidRDefault="00F71BDB">
      <w:pPr>
        <w:pStyle w:val="TableofFigures"/>
        <w:tabs>
          <w:tab w:val="right" w:leader="dot" w:pos="9350"/>
        </w:tabs>
        <w:rPr>
          <w:rFonts w:eastAsiaTheme="minorEastAsia"/>
          <w:noProof/>
        </w:rPr>
      </w:pPr>
      <w:hyperlink w:anchor="_Toc103909506" w:history="1">
        <w:r w:rsidRPr="00CA11D3">
          <w:rPr>
            <w:rStyle w:val="Hyperlink"/>
            <w:noProof/>
          </w:rPr>
          <w:t>Figure 3 : Decoding Tab | Lempel-Ziv</w:t>
        </w:r>
        <w:r>
          <w:rPr>
            <w:noProof/>
            <w:webHidden/>
          </w:rPr>
          <w:tab/>
        </w:r>
        <w:r>
          <w:rPr>
            <w:noProof/>
            <w:webHidden/>
          </w:rPr>
          <w:fldChar w:fldCharType="begin"/>
        </w:r>
        <w:r>
          <w:rPr>
            <w:noProof/>
            <w:webHidden/>
          </w:rPr>
          <w:instrText xml:space="preserve"> PAGEREF _Toc103909506 \h </w:instrText>
        </w:r>
        <w:r>
          <w:rPr>
            <w:noProof/>
            <w:webHidden/>
          </w:rPr>
        </w:r>
        <w:r>
          <w:rPr>
            <w:noProof/>
            <w:webHidden/>
          </w:rPr>
          <w:fldChar w:fldCharType="separate"/>
        </w:r>
        <w:r>
          <w:rPr>
            <w:noProof/>
            <w:webHidden/>
          </w:rPr>
          <w:t>4</w:t>
        </w:r>
        <w:r>
          <w:rPr>
            <w:noProof/>
            <w:webHidden/>
          </w:rPr>
          <w:fldChar w:fldCharType="end"/>
        </w:r>
      </w:hyperlink>
    </w:p>
    <w:p w14:paraId="065BD52D" w14:textId="313DC8EB" w:rsidR="00F71BDB" w:rsidRDefault="00F71BDB">
      <w:pPr>
        <w:pStyle w:val="TableofFigures"/>
        <w:tabs>
          <w:tab w:val="right" w:leader="dot" w:pos="9350"/>
        </w:tabs>
        <w:rPr>
          <w:rFonts w:eastAsiaTheme="minorEastAsia"/>
          <w:noProof/>
        </w:rPr>
      </w:pPr>
      <w:hyperlink w:anchor="_Toc103909507" w:history="1">
        <w:r w:rsidRPr="00CA11D3">
          <w:rPr>
            <w:rStyle w:val="Hyperlink"/>
            <w:noProof/>
          </w:rPr>
          <w:t>Figure 4 : Decoding Tab | Adaptive Arithmetic</w:t>
        </w:r>
        <w:r>
          <w:rPr>
            <w:noProof/>
            <w:webHidden/>
          </w:rPr>
          <w:tab/>
        </w:r>
        <w:r>
          <w:rPr>
            <w:noProof/>
            <w:webHidden/>
          </w:rPr>
          <w:fldChar w:fldCharType="begin"/>
        </w:r>
        <w:r>
          <w:rPr>
            <w:noProof/>
            <w:webHidden/>
          </w:rPr>
          <w:instrText xml:space="preserve"> PAGEREF _Toc103909507 \h </w:instrText>
        </w:r>
        <w:r>
          <w:rPr>
            <w:noProof/>
            <w:webHidden/>
          </w:rPr>
        </w:r>
        <w:r>
          <w:rPr>
            <w:noProof/>
            <w:webHidden/>
          </w:rPr>
          <w:fldChar w:fldCharType="separate"/>
        </w:r>
        <w:r>
          <w:rPr>
            <w:noProof/>
            <w:webHidden/>
          </w:rPr>
          <w:t>5</w:t>
        </w:r>
        <w:r>
          <w:rPr>
            <w:noProof/>
            <w:webHidden/>
          </w:rPr>
          <w:fldChar w:fldCharType="end"/>
        </w:r>
      </w:hyperlink>
    </w:p>
    <w:p w14:paraId="0C0DCE7B" w14:textId="3A077523" w:rsidR="00F71BDB" w:rsidRDefault="00F71BDB">
      <w:pPr>
        <w:pStyle w:val="TableofFigures"/>
        <w:tabs>
          <w:tab w:val="right" w:leader="dot" w:pos="9350"/>
        </w:tabs>
        <w:rPr>
          <w:rFonts w:eastAsiaTheme="minorEastAsia"/>
          <w:noProof/>
        </w:rPr>
      </w:pPr>
      <w:hyperlink w:anchor="_Toc103909508" w:history="1">
        <w:r w:rsidRPr="00CA11D3">
          <w:rPr>
            <w:rStyle w:val="Hyperlink"/>
            <w:noProof/>
          </w:rPr>
          <w:t>Figure 5 : Decoder Output</w:t>
        </w:r>
        <w:r>
          <w:rPr>
            <w:noProof/>
            <w:webHidden/>
          </w:rPr>
          <w:tab/>
        </w:r>
        <w:r>
          <w:rPr>
            <w:noProof/>
            <w:webHidden/>
          </w:rPr>
          <w:fldChar w:fldCharType="begin"/>
        </w:r>
        <w:r>
          <w:rPr>
            <w:noProof/>
            <w:webHidden/>
          </w:rPr>
          <w:instrText xml:space="preserve"> PAGEREF _Toc103909508 \h </w:instrText>
        </w:r>
        <w:r>
          <w:rPr>
            <w:noProof/>
            <w:webHidden/>
          </w:rPr>
        </w:r>
        <w:r>
          <w:rPr>
            <w:noProof/>
            <w:webHidden/>
          </w:rPr>
          <w:fldChar w:fldCharType="separate"/>
        </w:r>
        <w:r>
          <w:rPr>
            <w:noProof/>
            <w:webHidden/>
          </w:rPr>
          <w:t>5</w:t>
        </w:r>
        <w:r>
          <w:rPr>
            <w:noProof/>
            <w:webHidden/>
          </w:rPr>
          <w:fldChar w:fldCharType="end"/>
        </w:r>
      </w:hyperlink>
    </w:p>
    <w:p w14:paraId="08B701D4" w14:textId="593EB9AE" w:rsidR="00F71BDB" w:rsidRDefault="00F71BDB">
      <w:pPr>
        <w:pStyle w:val="TableofFigures"/>
        <w:tabs>
          <w:tab w:val="right" w:leader="dot" w:pos="9350"/>
        </w:tabs>
        <w:rPr>
          <w:rFonts w:eastAsiaTheme="minorEastAsia"/>
          <w:noProof/>
        </w:rPr>
      </w:pPr>
      <w:hyperlink w:anchor="_Toc103909509" w:history="1">
        <w:r w:rsidRPr="00CA11D3">
          <w:rPr>
            <w:rStyle w:val="Hyperlink"/>
            <w:noProof/>
          </w:rPr>
          <w:t>Figure 6 : Lempel- Ziv Encoding Function</w:t>
        </w:r>
        <w:r>
          <w:rPr>
            <w:noProof/>
            <w:webHidden/>
          </w:rPr>
          <w:tab/>
        </w:r>
        <w:r>
          <w:rPr>
            <w:noProof/>
            <w:webHidden/>
          </w:rPr>
          <w:fldChar w:fldCharType="begin"/>
        </w:r>
        <w:r>
          <w:rPr>
            <w:noProof/>
            <w:webHidden/>
          </w:rPr>
          <w:instrText xml:space="preserve"> PAGEREF _Toc103909509 \h </w:instrText>
        </w:r>
        <w:r>
          <w:rPr>
            <w:noProof/>
            <w:webHidden/>
          </w:rPr>
        </w:r>
        <w:r>
          <w:rPr>
            <w:noProof/>
            <w:webHidden/>
          </w:rPr>
          <w:fldChar w:fldCharType="separate"/>
        </w:r>
        <w:r>
          <w:rPr>
            <w:noProof/>
            <w:webHidden/>
          </w:rPr>
          <w:t>7</w:t>
        </w:r>
        <w:r>
          <w:rPr>
            <w:noProof/>
            <w:webHidden/>
          </w:rPr>
          <w:fldChar w:fldCharType="end"/>
        </w:r>
      </w:hyperlink>
    </w:p>
    <w:p w14:paraId="6FCDDDE1" w14:textId="62D18053" w:rsidR="00F71BDB" w:rsidRDefault="00F71BDB">
      <w:pPr>
        <w:pStyle w:val="TableofFigures"/>
        <w:tabs>
          <w:tab w:val="right" w:leader="dot" w:pos="9350"/>
        </w:tabs>
        <w:rPr>
          <w:rFonts w:eastAsiaTheme="minorEastAsia"/>
          <w:noProof/>
        </w:rPr>
      </w:pPr>
      <w:hyperlink w:anchor="_Toc103909510" w:history="1">
        <w:r w:rsidRPr="00CA11D3">
          <w:rPr>
            <w:rStyle w:val="Hyperlink"/>
            <w:noProof/>
          </w:rPr>
          <w:t>Figure 7 : Getting The Unique Sequences</w:t>
        </w:r>
        <w:r>
          <w:rPr>
            <w:noProof/>
            <w:webHidden/>
          </w:rPr>
          <w:tab/>
        </w:r>
        <w:r>
          <w:rPr>
            <w:noProof/>
            <w:webHidden/>
          </w:rPr>
          <w:fldChar w:fldCharType="begin"/>
        </w:r>
        <w:r>
          <w:rPr>
            <w:noProof/>
            <w:webHidden/>
          </w:rPr>
          <w:instrText xml:space="preserve"> PAGEREF _Toc103909510 \h </w:instrText>
        </w:r>
        <w:r>
          <w:rPr>
            <w:noProof/>
            <w:webHidden/>
          </w:rPr>
        </w:r>
        <w:r>
          <w:rPr>
            <w:noProof/>
            <w:webHidden/>
          </w:rPr>
          <w:fldChar w:fldCharType="separate"/>
        </w:r>
        <w:r>
          <w:rPr>
            <w:noProof/>
            <w:webHidden/>
          </w:rPr>
          <w:t>8</w:t>
        </w:r>
        <w:r>
          <w:rPr>
            <w:noProof/>
            <w:webHidden/>
          </w:rPr>
          <w:fldChar w:fldCharType="end"/>
        </w:r>
      </w:hyperlink>
    </w:p>
    <w:p w14:paraId="47C605F6" w14:textId="73E9001D" w:rsidR="00F71BDB" w:rsidRDefault="00F71BDB">
      <w:pPr>
        <w:pStyle w:val="TableofFigures"/>
        <w:tabs>
          <w:tab w:val="right" w:leader="dot" w:pos="9350"/>
        </w:tabs>
        <w:rPr>
          <w:rFonts w:eastAsiaTheme="minorEastAsia"/>
          <w:noProof/>
        </w:rPr>
      </w:pPr>
      <w:hyperlink w:anchor="_Toc103909511" w:history="1">
        <w:r w:rsidRPr="00CA11D3">
          <w:rPr>
            <w:rStyle w:val="Hyperlink"/>
            <w:noProof/>
          </w:rPr>
          <w:t>Figure 8 : Getting the (Index, Suffix) Pairs</w:t>
        </w:r>
        <w:r>
          <w:rPr>
            <w:noProof/>
            <w:webHidden/>
          </w:rPr>
          <w:tab/>
        </w:r>
        <w:r>
          <w:rPr>
            <w:noProof/>
            <w:webHidden/>
          </w:rPr>
          <w:fldChar w:fldCharType="begin"/>
        </w:r>
        <w:r>
          <w:rPr>
            <w:noProof/>
            <w:webHidden/>
          </w:rPr>
          <w:instrText xml:space="preserve"> PAGEREF _Toc103909511 \h </w:instrText>
        </w:r>
        <w:r>
          <w:rPr>
            <w:noProof/>
            <w:webHidden/>
          </w:rPr>
        </w:r>
        <w:r>
          <w:rPr>
            <w:noProof/>
            <w:webHidden/>
          </w:rPr>
          <w:fldChar w:fldCharType="separate"/>
        </w:r>
        <w:r>
          <w:rPr>
            <w:noProof/>
            <w:webHidden/>
          </w:rPr>
          <w:t>9</w:t>
        </w:r>
        <w:r>
          <w:rPr>
            <w:noProof/>
            <w:webHidden/>
          </w:rPr>
          <w:fldChar w:fldCharType="end"/>
        </w:r>
      </w:hyperlink>
    </w:p>
    <w:p w14:paraId="12DF86B6" w14:textId="223A0F14" w:rsidR="00F71BDB" w:rsidRDefault="00F71BDB">
      <w:pPr>
        <w:pStyle w:val="TableofFigures"/>
        <w:tabs>
          <w:tab w:val="right" w:leader="dot" w:pos="9350"/>
        </w:tabs>
        <w:rPr>
          <w:rFonts w:eastAsiaTheme="minorEastAsia"/>
          <w:noProof/>
        </w:rPr>
      </w:pPr>
      <w:hyperlink w:anchor="_Toc103909512" w:history="1">
        <w:r w:rsidRPr="00CA11D3">
          <w:rPr>
            <w:rStyle w:val="Hyperlink"/>
            <w:noProof/>
          </w:rPr>
          <w:t>Figure 9 : Turning The Pairs Matrix Into An Array Of Numbers</w:t>
        </w:r>
        <w:r>
          <w:rPr>
            <w:noProof/>
            <w:webHidden/>
          </w:rPr>
          <w:tab/>
        </w:r>
        <w:r>
          <w:rPr>
            <w:noProof/>
            <w:webHidden/>
          </w:rPr>
          <w:fldChar w:fldCharType="begin"/>
        </w:r>
        <w:r>
          <w:rPr>
            <w:noProof/>
            <w:webHidden/>
          </w:rPr>
          <w:instrText xml:space="preserve"> PAGEREF _Toc103909512 \h </w:instrText>
        </w:r>
        <w:r>
          <w:rPr>
            <w:noProof/>
            <w:webHidden/>
          </w:rPr>
        </w:r>
        <w:r>
          <w:rPr>
            <w:noProof/>
            <w:webHidden/>
          </w:rPr>
          <w:fldChar w:fldCharType="separate"/>
        </w:r>
        <w:r>
          <w:rPr>
            <w:noProof/>
            <w:webHidden/>
          </w:rPr>
          <w:t>10</w:t>
        </w:r>
        <w:r>
          <w:rPr>
            <w:noProof/>
            <w:webHidden/>
          </w:rPr>
          <w:fldChar w:fldCharType="end"/>
        </w:r>
      </w:hyperlink>
    </w:p>
    <w:p w14:paraId="243FAD84" w14:textId="17F5F703" w:rsidR="00F71BDB" w:rsidRDefault="00F71BDB">
      <w:pPr>
        <w:pStyle w:val="TableofFigures"/>
        <w:tabs>
          <w:tab w:val="right" w:leader="dot" w:pos="9350"/>
        </w:tabs>
        <w:rPr>
          <w:rFonts w:eastAsiaTheme="minorEastAsia"/>
          <w:noProof/>
        </w:rPr>
      </w:pPr>
      <w:hyperlink w:anchor="_Toc103909513" w:history="1">
        <w:r w:rsidRPr="00CA11D3">
          <w:rPr>
            <w:rStyle w:val="Hyperlink"/>
            <w:noProof/>
          </w:rPr>
          <w:t>Figure 10 : Getting The Number Of Bits That Each Sequence Will Take</w:t>
        </w:r>
        <w:r>
          <w:rPr>
            <w:noProof/>
            <w:webHidden/>
          </w:rPr>
          <w:tab/>
        </w:r>
        <w:r>
          <w:rPr>
            <w:noProof/>
            <w:webHidden/>
          </w:rPr>
          <w:fldChar w:fldCharType="begin"/>
        </w:r>
        <w:r>
          <w:rPr>
            <w:noProof/>
            <w:webHidden/>
          </w:rPr>
          <w:instrText xml:space="preserve"> PAGEREF _Toc103909513 \h </w:instrText>
        </w:r>
        <w:r>
          <w:rPr>
            <w:noProof/>
            <w:webHidden/>
          </w:rPr>
        </w:r>
        <w:r>
          <w:rPr>
            <w:noProof/>
            <w:webHidden/>
          </w:rPr>
          <w:fldChar w:fldCharType="separate"/>
        </w:r>
        <w:r>
          <w:rPr>
            <w:noProof/>
            <w:webHidden/>
          </w:rPr>
          <w:t>10</w:t>
        </w:r>
        <w:r>
          <w:rPr>
            <w:noProof/>
            <w:webHidden/>
          </w:rPr>
          <w:fldChar w:fldCharType="end"/>
        </w:r>
      </w:hyperlink>
    </w:p>
    <w:p w14:paraId="39F059AD" w14:textId="05B56024" w:rsidR="00F71BDB" w:rsidRDefault="00F71BDB">
      <w:pPr>
        <w:pStyle w:val="TableofFigures"/>
        <w:tabs>
          <w:tab w:val="right" w:leader="dot" w:pos="9350"/>
        </w:tabs>
        <w:rPr>
          <w:rFonts w:eastAsiaTheme="minorEastAsia"/>
          <w:noProof/>
        </w:rPr>
      </w:pPr>
      <w:hyperlink w:anchor="_Toc103909514" w:history="1">
        <w:r w:rsidRPr="00CA11D3">
          <w:rPr>
            <w:rStyle w:val="Hyperlink"/>
            <w:noProof/>
          </w:rPr>
          <w:t>Figure 11 : Encoding To Bits</w:t>
        </w:r>
        <w:r>
          <w:rPr>
            <w:noProof/>
            <w:webHidden/>
          </w:rPr>
          <w:tab/>
        </w:r>
        <w:r>
          <w:rPr>
            <w:noProof/>
            <w:webHidden/>
          </w:rPr>
          <w:fldChar w:fldCharType="begin"/>
        </w:r>
        <w:r>
          <w:rPr>
            <w:noProof/>
            <w:webHidden/>
          </w:rPr>
          <w:instrText xml:space="preserve"> PAGEREF _Toc103909514 \h </w:instrText>
        </w:r>
        <w:r>
          <w:rPr>
            <w:noProof/>
            <w:webHidden/>
          </w:rPr>
        </w:r>
        <w:r>
          <w:rPr>
            <w:noProof/>
            <w:webHidden/>
          </w:rPr>
          <w:fldChar w:fldCharType="separate"/>
        </w:r>
        <w:r>
          <w:rPr>
            <w:noProof/>
            <w:webHidden/>
          </w:rPr>
          <w:t>10</w:t>
        </w:r>
        <w:r>
          <w:rPr>
            <w:noProof/>
            <w:webHidden/>
          </w:rPr>
          <w:fldChar w:fldCharType="end"/>
        </w:r>
      </w:hyperlink>
    </w:p>
    <w:p w14:paraId="54AD0894" w14:textId="41C2B69C" w:rsidR="00F71BDB" w:rsidRDefault="00F71BDB">
      <w:pPr>
        <w:pStyle w:val="TableofFigures"/>
        <w:tabs>
          <w:tab w:val="right" w:leader="dot" w:pos="9350"/>
        </w:tabs>
        <w:rPr>
          <w:rFonts w:eastAsiaTheme="minorEastAsia"/>
          <w:noProof/>
        </w:rPr>
      </w:pPr>
      <w:hyperlink w:anchor="_Toc103909515" w:history="1">
        <w:r w:rsidRPr="00CA11D3">
          <w:rPr>
            <w:rStyle w:val="Hyperlink"/>
            <w:noProof/>
          </w:rPr>
          <w:t>Figure 12 : Compression Ratio Code</w:t>
        </w:r>
        <w:r>
          <w:rPr>
            <w:noProof/>
            <w:webHidden/>
          </w:rPr>
          <w:tab/>
        </w:r>
        <w:r>
          <w:rPr>
            <w:noProof/>
            <w:webHidden/>
          </w:rPr>
          <w:fldChar w:fldCharType="begin"/>
        </w:r>
        <w:r>
          <w:rPr>
            <w:noProof/>
            <w:webHidden/>
          </w:rPr>
          <w:instrText xml:space="preserve"> PAGEREF _Toc103909515 \h </w:instrText>
        </w:r>
        <w:r>
          <w:rPr>
            <w:noProof/>
            <w:webHidden/>
          </w:rPr>
        </w:r>
        <w:r>
          <w:rPr>
            <w:noProof/>
            <w:webHidden/>
          </w:rPr>
          <w:fldChar w:fldCharType="separate"/>
        </w:r>
        <w:r>
          <w:rPr>
            <w:noProof/>
            <w:webHidden/>
          </w:rPr>
          <w:t>11</w:t>
        </w:r>
        <w:r>
          <w:rPr>
            <w:noProof/>
            <w:webHidden/>
          </w:rPr>
          <w:fldChar w:fldCharType="end"/>
        </w:r>
      </w:hyperlink>
    </w:p>
    <w:p w14:paraId="0D2F0197" w14:textId="1B951BDA" w:rsidR="00F71BDB" w:rsidRDefault="00F71BDB">
      <w:pPr>
        <w:pStyle w:val="TableofFigures"/>
        <w:tabs>
          <w:tab w:val="right" w:leader="dot" w:pos="9350"/>
        </w:tabs>
        <w:rPr>
          <w:rFonts w:eastAsiaTheme="minorEastAsia"/>
          <w:noProof/>
        </w:rPr>
      </w:pPr>
      <w:hyperlink w:anchor="_Toc103909516" w:history="1">
        <w:r w:rsidRPr="00CA11D3">
          <w:rPr>
            <w:rStyle w:val="Hyperlink"/>
            <w:noProof/>
          </w:rPr>
          <w:t>Figure 13 : Main Decoder Function | Lempel-Ziv</w:t>
        </w:r>
        <w:r>
          <w:rPr>
            <w:noProof/>
            <w:webHidden/>
          </w:rPr>
          <w:tab/>
        </w:r>
        <w:r>
          <w:rPr>
            <w:noProof/>
            <w:webHidden/>
          </w:rPr>
          <w:fldChar w:fldCharType="begin"/>
        </w:r>
        <w:r>
          <w:rPr>
            <w:noProof/>
            <w:webHidden/>
          </w:rPr>
          <w:instrText xml:space="preserve"> PAGEREF _Toc103909516 \h </w:instrText>
        </w:r>
        <w:r>
          <w:rPr>
            <w:noProof/>
            <w:webHidden/>
          </w:rPr>
        </w:r>
        <w:r>
          <w:rPr>
            <w:noProof/>
            <w:webHidden/>
          </w:rPr>
          <w:fldChar w:fldCharType="separate"/>
        </w:r>
        <w:r>
          <w:rPr>
            <w:noProof/>
            <w:webHidden/>
          </w:rPr>
          <w:t>12</w:t>
        </w:r>
        <w:r>
          <w:rPr>
            <w:noProof/>
            <w:webHidden/>
          </w:rPr>
          <w:fldChar w:fldCharType="end"/>
        </w:r>
      </w:hyperlink>
    </w:p>
    <w:p w14:paraId="5F5CBFF1" w14:textId="2CF6D1D6" w:rsidR="00F71BDB" w:rsidRDefault="00F71BDB">
      <w:pPr>
        <w:pStyle w:val="TableofFigures"/>
        <w:tabs>
          <w:tab w:val="right" w:leader="dot" w:pos="9350"/>
        </w:tabs>
        <w:rPr>
          <w:rFonts w:eastAsiaTheme="minorEastAsia"/>
          <w:noProof/>
        </w:rPr>
      </w:pPr>
      <w:hyperlink w:anchor="_Toc103909517" w:history="1">
        <w:r w:rsidRPr="00CA11D3">
          <w:rPr>
            <w:rStyle w:val="Hyperlink"/>
            <w:noProof/>
          </w:rPr>
          <w:t>Figure 14 : Dividing The Encoded Bit Stream Into Sequences of Variable Lengths</w:t>
        </w:r>
        <w:r>
          <w:rPr>
            <w:noProof/>
            <w:webHidden/>
          </w:rPr>
          <w:tab/>
        </w:r>
        <w:r>
          <w:rPr>
            <w:noProof/>
            <w:webHidden/>
          </w:rPr>
          <w:fldChar w:fldCharType="begin"/>
        </w:r>
        <w:r>
          <w:rPr>
            <w:noProof/>
            <w:webHidden/>
          </w:rPr>
          <w:instrText xml:space="preserve"> PAGEREF _Toc103909517 \h </w:instrText>
        </w:r>
        <w:r>
          <w:rPr>
            <w:noProof/>
            <w:webHidden/>
          </w:rPr>
        </w:r>
        <w:r>
          <w:rPr>
            <w:noProof/>
            <w:webHidden/>
          </w:rPr>
          <w:fldChar w:fldCharType="separate"/>
        </w:r>
        <w:r>
          <w:rPr>
            <w:noProof/>
            <w:webHidden/>
          </w:rPr>
          <w:t>13</w:t>
        </w:r>
        <w:r>
          <w:rPr>
            <w:noProof/>
            <w:webHidden/>
          </w:rPr>
          <w:fldChar w:fldCharType="end"/>
        </w:r>
      </w:hyperlink>
    </w:p>
    <w:p w14:paraId="043C6256" w14:textId="3EFBD249" w:rsidR="00F71BDB" w:rsidRDefault="00F71BDB">
      <w:pPr>
        <w:pStyle w:val="TableofFigures"/>
        <w:tabs>
          <w:tab w:val="right" w:leader="dot" w:pos="9350"/>
        </w:tabs>
        <w:rPr>
          <w:rFonts w:eastAsiaTheme="minorEastAsia"/>
          <w:noProof/>
        </w:rPr>
      </w:pPr>
      <w:hyperlink w:anchor="_Toc103909518" w:history="1">
        <w:r w:rsidRPr="00CA11D3">
          <w:rPr>
            <w:rStyle w:val="Hyperlink"/>
            <w:noProof/>
          </w:rPr>
          <w:t>Figure 15 : Retrieving The (Prefix, Suffix) Pairs</w:t>
        </w:r>
        <w:r>
          <w:rPr>
            <w:noProof/>
            <w:webHidden/>
          </w:rPr>
          <w:tab/>
        </w:r>
        <w:r>
          <w:rPr>
            <w:noProof/>
            <w:webHidden/>
          </w:rPr>
          <w:fldChar w:fldCharType="begin"/>
        </w:r>
        <w:r>
          <w:rPr>
            <w:noProof/>
            <w:webHidden/>
          </w:rPr>
          <w:instrText xml:space="preserve"> PAGEREF _Toc103909518 \h </w:instrText>
        </w:r>
        <w:r>
          <w:rPr>
            <w:noProof/>
            <w:webHidden/>
          </w:rPr>
        </w:r>
        <w:r>
          <w:rPr>
            <w:noProof/>
            <w:webHidden/>
          </w:rPr>
          <w:fldChar w:fldCharType="separate"/>
        </w:r>
        <w:r>
          <w:rPr>
            <w:noProof/>
            <w:webHidden/>
          </w:rPr>
          <w:t>13</w:t>
        </w:r>
        <w:r>
          <w:rPr>
            <w:noProof/>
            <w:webHidden/>
          </w:rPr>
          <w:fldChar w:fldCharType="end"/>
        </w:r>
      </w:hyperlink>
    </w:p>
    <w:p w14:paraId="6E55C6C1" w14:textId="1B95324B" w:rsidR="00AB1907" w:rsidRDefault="00AB1907" w:rsidP="00AB1907">
      <w:pPr>
        <w:jc w:val="both"/>
      </w:pPr>
      <w:r>
        <w:fldChar w:fldCharType="end"/>
      </w:r>
    </w:p>
    <w:p w14:paraId="0B0272D1" w14:textId="77777777" w:rsidR="00AB1907" w:rsidRDefault="00AB1907">
      <w:r>
        <w:br w:type="page"/>
      </w:r>
    </w:p>
    <w:p w14:paraId="35D0C0E3" w14:textId="77777777" w:rsidR="00A659B9" w:rsidRDefault="00A659B9" w:rsidP="00AB1907">
      <w:pPr>
        <w:jc w:val="both"/>
      </w:pPr>
    </w:p>
    <w:p w14:paraId="29150A7C" w14:textId="42C44FD9" w:rsidR="00DA3F85" w:rsidRDefault="00DA3F85" w:rsidP="00DA3F85">
      <w:pPr>
        <w:pStyle w:val="Heading1"/>
      </w:pPr>
      <w:bookmarkStart w:id="1" w:name="_Toc103909520"/>
      <w:r>
        <w:t>User Manual</w:t>
      </w:r>
      <w:bookmarkEnd w:id="1"/>
    </w:p>
    <w:p w14:paraId="00382262" w14:textId="3FFA4D17" w:rsidR="007760A4" w:rsidRPr="007760A4" w:rsidRDefault="007760A4" w:rsidP="007760A4">
      <w:pPr>
        <w:pStyle w:val="Heading2"/>
      </w:pPr>
      <w:bookmarkStart w:id="2" w:name="_Toc103909521"/>
      <w:r>
        <w:t>Encoding</w:t>
      </w:r>
      <w:bookmarkEnd w:id="2"/>
    </w:p>
    <w:p w14:paraId="71C34C4B" w14:textId="77777777" w:rsidR="00DA3F85" w:rsidRDefault="00DA3F85" w:rsidP="00DA3F85">
      <w:r>
        <w:t>When you open the program, you are greeted with a screen that looks like this:</w:t>
      </w:r>
    </w:p>
    <w:p w14:paraId="5B32290E" w14:textId="77777777" w:rsidR="00AB1907" w:rsidRDefault="00160880" w:rsidP="00AB1907">
      <w:pPr>
        <w:keepNext/>
        <w:jc w:val="center"/>
      </w:pPr>
      <w:r w:rsidRPr="00160880">
        <w:drawing>
          <wp:inline distT="0" distB="0" distL="0" distR="0" wp14:anchorId="49BE75FE" wp14:editId="2AC17D3F">
            <wp:extent cx="4290432" cy="29568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432" cy="2956816"/>
                    </a:xfrm>
                    <a:prstGeom prst="rect">
                      <a:avLst/>
                    </a:prstGeom>
                  </pic:spPr>
                </pic:pic>
              </a:graphicData>
            </a:graphic>
          </wp:inline>
        </w:drawing>
      </w:r>
    </w:p>
    <w:p w14:paraId="2132E6CD" w14:textId="23D7D73C" w:rsidR="00DA3F85" w:rsidRDefault="00AB1907" w:rsidP="00AB1907">
      <w:pPr>
        <w:pStyle w:val="Caption"/>
        <w:jc w:val="center"/>
      </w:pPr>
      <w:bookmarkStart w:id="3" w:name="_Toc103909504"/>
      <w:r>
        <w:t xml:space="preserve">Figure </w:t>
      </w:r>
      <w:r>
        <w:fldChar w:fldCharType="begin"/>
      </w:r>
      <w:r>
        <w:instrText xml:space="preserve"> SEQ Figure \* ARABIC </w:instrText>
      </w:r>
      <w:r>
        <w:fldChar w:fldCharType="separate"/>
      </w:r>
      <w:r w:rsidR="00A573F9">
        <w:rPr>
          <w:noProof/>
        </w:rPr>
        <w:t>1</w:t>
      </w:r>
      <w:r>
        <w:fldChar w:fldCharType="end"/>
      </w:r>
      <w:r>
        <w:t xml:space="preserve"> : Main Screen</w:t>
      </w:r>
      <w:bookmarkEnd w:id="3"/>
    </w:p>
    <w:p w14:paraId="1D4A282F" w14:textId="384446C5" w:rsidR="007760A4" w:rsidRPr="007760A4" w:rsidRDefault="00DA3F85" w:rsidP="007760A4">
      <w:r>
        <w:t xml:space="preserve">Here we have </w:t>
      </w:r>
      <w:r>
        <w:rPr>
          <w:i/>
          <w:iCs/>
        </w:rPr>
        <w:t>two</w:t>
      </w:r>
      <w:r>
        <w:t xml:space="preserve"> tabs, one for encoding, and the other for encoding.</w:t>
      </w:r>
      <w:r w:rsidR="00160880">
        <w:t xml:space="preserve"> You can input the text to be encoded in the </w:t>
      </w:r>
      <w:r w:rsidR="00160880">
        <w:rPr>
          <w:i/>
          <w:iCs/>
        </w:rPr>
        <w:t>input</w:t>
      </w:r>
      <w:r w:rsidR="00160880">
        <w:t xml:space="preserve"> edit field, and choose the compression algorithm from its respected </w:t>
      </w:r>
      <w:r w:rsidR="00160880">
        <w:rPr>
          <w:i/>
          <w:iCs/>
        </w:rPr>
        <w:t>combo-box.</w:t>
      </w:r>
      <w:r w:rsidR="007760A4">
        <w:rPr>
          <w:i/>
          <w:iCs/>
        </w:rPr>
        <w:t xml:space="preserve"> </w:t>
      </w:r>
      <w:r w:rsidR="007760A4">
        <w:t xml:space="preserve">The famous tongue twister is used as the default input for </w:t>
      </w:r>
      <w:r w:rsidR="00A71475">
        <w:t xml:space="preserve">convenience of testing. </w:t>
      </w:r>
    </w:p>
    <w:p w14:paraId="0C4EE9E0" w14:textId="104AC5C9" w:rsidR="00160880" w:rsidRDefault="00160880" w:rsidP="00DA3F85">
      <w:r>
        <w:t xml:space="preserve">We also have the ability to choose between custom characters, and </w:t>
      </w:r>
      <w:r w:rsidRPr="00160880">
        <w:rPr>
          <w:i/>
          <w:iCs/>
        </w:rPr>
        <w:t>all characters</w:t>
      </w:r>
      <w:r>
        <w:t xml:space="preserve">. Should the user choose </w:t>
      </w:r>
      <w:r>
        <w:rPr>
          <w:i/>
          <w:iCs/>
        </w:rPr>
        <w:t xml:space="preserve">all characters, </w:t>
      </w:r>
      <w:r>
        <w:t>the following characters are selected:</w:t>
      </w:r>
    </w:p>
    <w:p w14:paraId="1F9270D6" w14:textId="2329452A" w:rsidR="00160880" w:rsidRDefault="00160880" w:rsidP="00160880">
      <w:pPr>
        <w:jc w:val="center"/>
        <w:rPr>
          <w:rFonts w:ascii="Consolas" w:hAnsi="Consolas"/>
        </w:rPr>
      </w:pPr>
      <w:r>
        <w:rPr>
          <w:rFonts w:ascii="Consolas" w:hAnsi="Consolas"/>
        </w:rPr>
        <w:t>charList = “</w:t>
      </w:r>
      <w:r w:rsidR="007760A4" w:rsidRPr="007760A4">
        <w:rPr>
          <w:rFonts w:ascii="Consolas" w:hAnsi="Consolas"/>
        </w:rPr>
        <w:t>abcdefghijklmnopqrstuvwxyz,?</w:t>
      </w:r>
      <w:r w:rsidR="007760A4">
        <w:rPr>
          <w:rFonts w:ascii="Consolas" w:hAnsi="Consolas"/>
        </w:rPr>
        <w:t xml:space="preserve"> </w:t>
      </w:r>
      <w:r>
        <w:rPr>
          <w:rFonts w:ascii="Consolas" w:hAnsi="Consolas"/>
        </w:rPr>
        <w:t>”</w:t>
      </w:r>
    </w:p>
    <w:p w14:paraId="014F32E1" w14:textId="77777777" w:rsidR="007760A4" w:rsidRPr="00160880" w:rsidRDefault="007760A4" w:rsidP="00160880">
      <w:pPr>
        <w:jc w:val="center"/>
        <w:rPr>
          <w:rFonts w:ascii="Consolas" w:hAnsi="Consolas"/>
        </w:rPr>
      </w:pPr>
    </w:p>
    <w:p w14:paraId="5461F583" w14:textId="77777777" w:rsidR="007760A4" w:rsidRDefault="007760A4">
      <w:r>
        <w:t>Upon pressing run, this pop-up appears:</w:t>
      </w:r>
    </w:p>
    <w:p w14:paraId="36EDA802" w14:textId="77777777" w:rsidR="00AB1907" w:rsidRDefault="007760A4" w:rsidP="00AB1907">
      <w:pPr>
        <w:keepNext/>
        <w:jc w:val="center"/>
      </w:pPr>
      <w:r w:rsidRPr="007760A4">
        <w:lastRenderedPageBreak/>
        <w:drawing>
          <wp:inline distT="0" distB="0" distL="0" distR="0" wp14:anchorId="2B381909" wp14:editId="22253AD9">
            <wp:extent cx="4183743" cy="2301439"/>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3743" cy="2301439"/>
                    </a:xfrm>
                    <a:prstGeom prst="rect">
                      <a:avLst/>
                    </a:prstGeom>
                  </pic:spPr>
                </pic:pic>
              </a:graphicData>
            </a:graphic>
          </wp:inline>
        </w:drawing>
      </w:r>
    </w:p>
    <w:p w14:paraId="1D12893F" w14:textId="7810CD6D" w:rsidR="007760A4" w:rsidRDefault="00AB1907" w:rsidP="00AB1907">
      <w:pPr>
        <w:pStyle w:val="Caption"/>
        <w:jc w:val="center"/>
      </w:pPr>
      <w:bookmarkStart w:id="4" w:name="_Toc103909505"/>
      <w:r>
        <w:t xml:space="preserve">Figure </w:t>
      </w:r>
      <w:r>
        <w:fldChar w:fldCharType="begin"/>
      </w:r>
      <w:r>
        <w:instrText xml:space="preserve"> SEQ Figure \* ARABIC </w:instrText>
      </w:r>
      <w:r>
        <w:fldChar w:fldCharType="separate"/>
      </w:r>
      <w:r w:rsidR="00A573F9">
        <w:rPr>
          <w:noProof/>
        </w:rPr>
        <w:t>2</w:t>
      </w:r>
      <w:r>
        <w:fldChar w:fldCharType="end"/>
      </w:r>
      <w:r>
        <w:t xml:space="preserve"> : Encoding Output Example</w:t>
      </w:r>
      <w:bookmarkEnd w:id="4"/>
    </w:p>
    <w:p w14:paraId="2A24BE39" w14:textId="521DAAAA" w:rsidR="007760A4" w:rsidRDefault="007760A4" w:rsidP="007760A4">
      <w:r>
        <w:t>The pop-up shows the compression result and copies it to the clipboard. Notice that the compression ratio is shown in the title of the pop up.</w:t>
      </w:r>
    </w:p>
    <w:p w14:paraId="6173423F" w14:textId="4FD66B60" w:rsidR="007760A4" w:rsidRDefault="007760A4" w:rsidP="007760A4">
      <w:pPr>
        <w:pStyle w:val="Heading2"/>
      </w:pPr>
      <w:bookmarkStart w:id="5" w:name="_Toc103909522"/>
      <w:r>
        <w:t>Decoding</w:t>
      </w:r>
      <w:bookmarkEnd w:id="5"/>
    </w:p>
    <w:p w14:paraId="28F44488" w14:textId="6701B036" w:rsidR="007760A4" w:rsidRDefault="007760A4" w:rsidP="007760A4">
      <w:r>
        <w:t>We use a similar UI for decoding:</w:t>
      </w:r>
    </w:p>
    <w:p w14:paraId="73C451E8" w14:textId="77777777" w:rsidR="00AB1907" w:rsidRDefault="005B3CAF" w:rsidP="00AB1907">
      <w:pPr>
        <w:keepNext/>
        <w:jc w:val="center"/>
      </w:pPr>
      <w:r w:rsidRPr="005B3CAF">
        <w:drawing>
          <wp:inline distT="0" distB="0" distL="0" distR="0" wp14:anchorId="4C382FF4" wp14:editId="4C123D5E">
            <wp:extent cx="431292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12920" cy="2895600"/>
                    </a:xfrm>
                    <a:prstGeom prst="rect">
                      <a:avLst/>
                    </a:prstGeom>
                  </pic:spPr>
                </pic:pic>
              </a:graphicData>
            </a:graphic>
          </wp:inline>
        </w:drawing>
      </w:r>
    </w:p>
    <w:p w14:paraId="2AE9CFE4" w14:textId="6631CF58" w:rsidR="005B3CAF" w:rsidRDefault="00AB1907" w:rsidP="00AB1907">
      <w:pPr>
        <w:pStyle w:val="Caption"/>
        <w:jc w:val="center"/>
      </w:pPr>
      <w:bookmarkStart w:id="6" w:name="_Toc103909506"/>
      <w:r>
        <w:t xml:space="preserve">Figure </w:t>
      </w:r>
      <w:r>
        <w:fldChar w:fldCharType="begin"/>
      </w:r>
      <w:r>
        <w:instrText xml:space="preserve"> SEQ Figure \* ARABIC </w:instrText>
      </w:r>
      <w:r>
        <w:fldChar w:fldCharType="separate"/>
      </w:r>
      <w:r w:rsidR="00A573F9">
        <w:rPr>
          <w:noProof/>
        </w:rPr>
        <w:t>3</w:t>
      </w:r>
      <w:r>
        <w:fldChar w:fldCharType="end"/>
      </w:r>
      <w:r>
        <w:t xml:space="preserve"> : Decoding Tab | Lempel-Ziv</w:t>
      </w:r>
      <w:bookmarkEnd w:id="6"/>
    </w:p>
    <w:p w14:paraId="32D05FEE" w14:textId="77777777" w:rsidR="005B3CAF" w:rsidRDefault="005B3CAF" w:rsidP="005B3CAF">
      <w:r>
        <w:t xml:space="preserve">The user can enter the bits required to be decoded in the input edit field, and can choose the compression algorithm used in the encoding of said bits. The </w:t>
      </w:r>
      <w:r>
        <w:rPr>
          <w:i/>
          <w:iCs/>
        </w:rPr>
        <w:t xml:space="preserve">number of symbols </w:t>
      </w:r>
      <w:r>
        <w:t xml:space="preserve">field is used only when the encoding algorithm is the </w:t>
      </w:r>
      <w:r>
        <w:rPr>
          <w:i/>
          <w:iCs/>
        </w:rPr>
        <w:t>adaptive arithmetic technique</w:t>
      </w:r>
      <w:r>
        <w:t xml:space="preserve"> and as a result, has been disabled in when the </w:t>
      </w:r>
      <w:r>
        <w:rPr>
          <w:i/>
          <w:iCs/>
        </w:rPr>
        <w:t>Lempel-Ziv</w:t>
      </w:r>
      <w:r>
        <w:t xml:space="preserve"> </w:t>
      </w:r>
      <w:r>
        <w:rPr>
          <w:i/>
          <w:iCs/>
        </w:rPr>
        <w:t xml:space="preserve">technique </w:t>
      </w:r>
      <w:r>
        <w:t>is selected.</w:t>
      </w:r>
    </w:p>
    <w:p w14:paraId="340B78F2" w14:textId="77777777" w:rsidR="00AB1907" w:rsidRDefault="00AB1907" w:rsidP="00AB1907">
      <w:pPr>
        <w:keepNext/>
        <w:jc w:val="center"/>
      </w:pPr>
      <w:r w:rsidRPr="00AB1907">
        <w:lastRenderedPageBreak/>
        <w:drawing>
          <wp:inline distT="0" distB="0" distL="0" distR="0" wp14:anchorId="62C00B44" wp14:editId="7C7D21F7">
            <wp:extent cx="4320914" cy="2964437"/>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914" cy="2964437"/>
                    </a:xfrm>
                    <a:prstGeom prst="rect">
                      <a:avLst/>
                    </a:prstGeom>
                  </pic:spPr>
                </pic:pic>
              </a:graphicData>
            </a:graphic>
          </wp:inline>
        </w:drawing>
      </w:r>
    </w:p>
    <w:p w14:paraId="12188017" w14:textId="411CB8CE" w:rsidR="00AB1907" w:rsidRDefault="00AB1907" w:rsidP="00AB1907">
      <w:pPr>
        <w:pStyle w:val="Caption"/>
        <w:jc w:val="center"/>
      </w:pPr>
      <w:bookmarkStart w:id="7" w:name="_Toc103909507"/>
      <w:r>
        <w:t xml:space="preserve">Figure </w:t>
      </w:r>
      <w:r>
        <w:fldChar w:fldCharType="begin"/>
      </w:r>
      <w:r>
        <w:instrText xml:space="preserve"> SEQ Figure \* ARABIC </w:instrText>
      </w:r>
      <w:r>
        <w:fldChar w:fldCharType="separate"/>
      </w:r>
      <w:r w:rsidR="00A573F9">
        <w:rPr>
          <w:noProof/>
        </w:rPr>
        <w:t>4</w:t>
      </w:r>
      <w:r>
        <w:fldChar w:fldCharType="end"/>
      </w:r>
      <w:r>
        <w:t xml:space="preserve"> : Decoding Tab | Adaptive Arithmetic</w:t>
      </w:r>
      <w:bookmarkEnd w:id="7"/>
    </w:p>
    <w:p w14:paraId="2676E629" w14:textId="77777777" w:rsidR="008158A5" w:rsidRDefault="00AB1907" w:rsidP="008158A5">
      <w:pPr>
        <w:rPr>
          <w:i/>
          <w:iCs/>
        </w:rPr>
      </w:pPr>
      <w:r>
        <w:t xml:space="preserve">After using the encoder, paste the output in the </w:t>
      </w:r>
      <w:r>
        <w:rPr>
          <w:i/>
          <w:iCs/>
        </w:rPr>
        <w:t>input field</w:t>
      </w:r>
      <w:r>
        <w:t xml:space="preserve"> in the decoder tab then press </w:t>
      </w:r>
      <w:r>
        <w:rPr>
          <w:i/>
          <w:iCs/>
        </w:rPr>
        <w:t>Run</w:t>
      </w:r>
      <w:r>
        <w:t xml:space="preserve">. This should output the same text entered in the encoder </w:t>
      </w:r>
      <w:r>
        <w:rPr>
          <w:i/>
          <w:iCs/>
        </w:rPr>
        <w:t>input field.</w:t>
      </w:r>
    </w:p>
    <w:p w14:paraId="5121F9FB" w14:textId="77777777" w:rsidR="008158A5" w:rsidRDefault="008158A5" w:rsidP="008158A5">
      <w:pPr>
        <w:keepNext/>
        <w:jc w:val="center"/>
      </w:pPr>
      <w:r w:rsidRPr="008158A5">
        <w:drawing>
          <wp:inline distT="0" distB="0" distL="0" distR="0" wp14:anchorId="2C9C9A19" wp14:editId="0ED06D1A">
            <wp:extent cx="4160881" cy="150127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0881" cy="1501270"/>
                    </a:xfrm>
                    <a:prstGeom prst="rect">
                      <a:avLst/>
                    </a:prstGeom>
                  </pic:spPr>
                </pic:pic>
              </a:graphicData>
            </a:graphic>
          </wp:inline>
        </w:drawing>
      </w:r>
    </w:p>
    <w:p w14:paraId="1008C4FB" w14:textId="134CBF18" w:rsidR="00AB1907" w:rsidRDefault="008158A5" w:rsidP="008158A5">
      <w:pPr>
        <w:pStyle w:val="Caption"/>
        <w:jc w:val="center"/>
      </w:pPr>
      <w:bookmarkStart w:id="8" w:name="_Toc103909508"/>
      <w:r>
        <w:t xml:space="preserve">Figure </w:t>
      </w:r>
      <w:r>
        <w:fldChar w:fldCharType="begin"/>
      </w:r>
      <w:r>
        <w:instrText xml:space="preserve"> SEQ Figure \* ARABIC </w:instrText>
      </w:r>
      <w:r>
        <w:fldChar w:fldCharType="separate"/>
      </w:r>
      <w:r w:rsidR="00A573F9">
        <w:rPr>
          <w:noProof/>
        </w:rPr>
        <w:t>5</w:t>
      </w:r>
      <w:r>
        <w:fldChar w:fldCharType="end"/>
      </w:r>
      <w:r>
        <w:t xml:space="preserve"> : Decoder Output</w:t>
      </w:r>
      <w:bookmarkEnd w:id="8"/>
    </w:p>
    <w:p w14:paraId="3782903D" w14:textId="0390DB40" w:rsidR="008158A5" w:rsidRDefault="008158A5">
      <w:r>
        <w:br w:type="page"/>
      </w:r>
    </w:p>
    <w:p w14:paraId="6737CA5D" w14:textId="77777777" w:rsidR="00DA3F85" w:rsidRDefault="00DA3F85" w:rsidP="00DA3F85"/>
    <w:p w14:paraId="71B1FF0D" w14:textId="5A47B746" w:rsidR="00F671B9" w:rsidRDefault="00DA3F85" w:rsidP="00DA3F85">
      <w:pPr>
        <w:pStyle w:val="Heading1"/>
      </w:pPr>
      <w:bookmarkStart w:id="9" w:name="_Toc103909523"/>
      <w:r>
        <w:t>Adaptive Arithmetic coding (Heading 1)</w:t>
      </w:r>
      <w:bookmarkEnd w:id="9"/>
    </w:p>
    <w:p w14:paraId="5EA564E4" w14:textId="2223CFF3" w:rsidR="00DA3F85" w:rsidRDefault="00DA3F85" w:rsidP="00DA3F85">
      <w:pPr>
        <w:pStyle w:val="Heading2"/>
      </w:pPr>
      <w:bookmarkStart w:id="10" w:name="_Toc103909524"/>
      <w:r>
        <w:t>Use headings (heading 2)</w:t>
      </w:r>
      <w:bookmarkEnd w:id="10"/>
    </w:p>
    <w:p w14:paraId="52ED559F" w14:textId="3DB5B9AF" w:rsidR="00DA3F85" w:rsidRDefault="00DA3F85" w:rsidP="00DA3F85">
      <w:pPr>
        <w:pStyle w:val="Heading3"/>
      </w:pPr>
      <w:bookmarkStart w:id="11" w:name="_Toc103909525"/>
      <w:r>
        <w:t xml:space="preserve">From the top left corner </w:t>
      </w:r>
      <w:proofErr w:type="spellStart"/>
      <w:r>
        <w:t>ya</w:t>
      </w:r>
      <w:proofErr w:type="spellEnd"/>
      <w:r>
        <w:t xml:space="preserve"> s7s (heading 3)</w:t>
      </w:r>
      <w:bookmarkEnd w:id="11"/>
    </w:p>
    <w:p w14:paraId="55A5FD9B" w14:textId="1356B0E1" w:rsidR="00DA3F85" w:rsidRDefault="00DA3F85" w:rsidP="00DA3F85">
      <w:r>
        <w:t>Then go to table of contents and press update table this automatically update the table</w:t>
      </w:r>
    </w:p>
    <w:p w14:paraId="7FCC5571" w14:textId="4A24123F" w:rsidR="00DA3F85" w:rsidRDefault="00DA3F85" w:rsidP="00DA3F85">
      <w:r>
        <w:t>Good luck</w:t>
      </w:r>
    </w:p>
    <w:p w14:paraId="64DCE61B" w14:textId="0974973E" w:rsidR="00DA3F85" w:rsidRDefault="00DA3F85">
      <w:r>
        <w:br w:type="page"/>
      </w:r>
    </w:p>
    <w:p w14:paraId="58DADB8C" w14:textId="6750E40C" w:rsidR="00DA3F85" w:rsidRDefault="00DA3F85" w:rsidP="00DA3F85">
      <w:pPr>
        <w:pStyle w:val="Heading1"/>
      </w:pPr>
      <w:bookmarkStart w:id="12" w:name="_Toc103909526"/>
      <w:r>
        <w:lastRenderedPageBreak/>
        <w:t>Lempel-Ziv</w:t>
      </w:r>
      <w:bookmarkEnd w:id="12"/>
    </w:p>
    <w:p w14:paraId="35735593" w14:textId="1ABCBD1B" w:rsidR="00DA3F85" w:rsidRPr="00DA3F85" w:rsidRDefault="008C1E34" w:rsidP="008C1E34">
      <w:pPr>
        <w:pStyle w:val="Heading2"/>
      </w:pPr>
      <w:bookmarkStart w:id="13" w:name="_Toc103909527"/>
      <w:r>
        <w:t>Encoding</w:t>
      </w:r>
      <w:bookmarkEnd w:id="13"/>
    </w:p>
    <w:p w14:paraId="13B8DAF5" w14:textId="77777777" w:rsidR="008C1E34" w:rsidRDefault="008C1E34" w:rsidP="008C1E34">
      <w:pPr>
        <w:keepNext/>
        <w:jc w:val="center"/>
      </w:pPr>
      <w:r w:rsidRPr="008C1E34">
        <w:drawing>
          <wp:inline distT="0" distB="0" distL="0" distR="0" wp14:anchorId="7FE634B4" wp14:editId="041C1722">
            <wp:extent cx="5943600" cy="40341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34155"/>
                    </a:xfrm>
                    <a:prstGeom prst="rect">
                      <a:avLst/>
                    </a:prstGeom>
                  </pic:spPr>
                </pic:pic>
              </a:graphicData>
            </a:graphic>
          </wp:inline>
        </w:drawing>
      </w:r>
    </w:p>
    <w:p w14:paraId="648283C5" w14:textId="7EC68A85" w:rsidR="00DA3F85" w:rsidRDefault="008C1E34" w:rsidP="008C1E34">
      <w:pPr>
        <w:pStyle w:val="Caption"/>
        <w:jc w:val="center"/>
      </w:pPr>
      <w:bookmarkStart w:id="14" w:name="_Toc103909509"/>
      <w:r>
        <w:t xml:space="preserve">Figure </w:t>
      </w:r>
      <w:r>
        <w:fldChar w:fldCharType="begin"/>
      </w:r>
      <w:r>
        <w:instrText xml:space="preserve"> SEQ Figure \* ARABIC </w:instrText>
      </w:r>
      <w:r>
        <w:fldChar w:fldCharType="separate"/>
      </w:r>
      <w:r w:rsidR="00A573F9">
        <w:rPr>
          <w:noProof/>
        </w:rPr>
        <w:t>6</w:t>
      </w:r>
      <w:r>
        <w:fldChar w:fldCharType="end"/>
      </w:r>
      <w:r>
        <w:t xml:space="preserve"> : Lempel- Ziv Encoding Function</w:t>
      </w:r>
      <w:bookmarkEnd w:id="14"/>
    </w:p>
    <w:p w14:paraId="7B97153C" w14:textId="4880CC17" w:rsidR="008C1E34" w:rsidRDefault="008C1E34" w:rsidP="008C1E34">
      <w:r>
        <w:t>This function takes as inputs the text to encode, and the possible source characters, and outputs the encoded text and the compression ratio.</w:t>
      </w:r>
    </w:p>
    <w:p w14:paraId="7D03ACDD" w14:textId="6C33701F" w:rsidR="008C1E34" w:rsidRDefault="008C1E34" w:rsidP="008C1E34">
      <w:pPr>
        <w:pStyle w:val="Heading2"/>
      </w:pPr>
      <w:bookmarkStart w:id="15" w:name="_Toc103909528"/>
      <w:r>
        <w:lastRenderedPageBreak/>
        <w:t>Process</w:t>
      </w:r>
      <w:bookmarkEnd w:id="15"/>
    </w:p>
    <w:p w14:paraId="31E7F91E" w14:textId="7F1FA4B4" w:rsidR="008C1E34" w:rsidRDefault="008C1E34" w:rsidP="008C1E34">
      <w:pPr>
        <w:pStyle w:val="Heading3"/>
      </w:pPr>
      <w:bookmarkStart w:id="16" w:name="_Toc103909529"/>
      <w:r>
        <w:t>Getting the unique sequences</w:t>
      </w:r>
      <w:bookmarkEnd w:id="16"/>
    </w:p>
    <w:p w14:paraId="09B98218" w14:textId="63269B62" w:rsidR="0049036F" w:rsidRDefault="008C1E34" w:rsidP="001315E0">
      <w:r>
        <w:t xml:space="preserve">We need to divide out text into as much unique segments as we can. The function in the figure </w:t>
      </w:r>
      <w:r w:rsidR="00F550AB">
        <w:t xml:space="preserve">below </w:t>
      </w:r>
      <w:r>
        <w:t>does just that</w:t>
      </w:r>
      <w:r w:rsidR="00F550AB">
        <w:t>.</w:t>
      </w:r>
      <w:r w:rsidR="0049036F" w:rsidRPr="0049036F">
        <w:drawing>
          <wp:inline distT="0" distB="0" distL="0" distR="0" wp14:anchorId="3DA6B38F" wp14:editId="3F435528">
            <wp:extent cx="5890770" cy="448856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0770" cy="4488569"/>
                    </a:xfrm>
                    <a:prstGeom prst="rect">
                      <a:avLst/>
                    </a:prstGeom>
                  </pic:spPr>
                </pic:pic>
              </a:graphicData>
            </a:graphic>
          </wp:inline>
        </w:drawing>
      </w:r>
    </w:p>
    <w:p w14:paraId="1F4CBF8D" w14:textId="726B9241" w:rsidR="0049036F" w:rsidRDefault="0049036F" w:rsidP="0049036F">
      <w:pPr>
        <w:pStyle w:val="Caption"/>
        <w:jc w:val="center"/>
      </w:pPr>
      <w:bookmarkStart w:id="17" w:name="_Toc103909510"/>
      <w:r>
        <w:t xml:space="preserve">Figure </w:t>
      </w:r>
      <w:r>
        <w:fldChar w:fldCharType="begin"/>
      </w:r>
      <w:r>
        <w:instrText xml:space="preserve"> SEQ Figure \* ARABIC </w:instrText>
      </w:r>
      <w:r>
        <w:fldChar w:fldCharType="separate"/>
      </w:r>
      <w:r w:rsidR="00A573F9">
        <w:rPr>
          <w:noProof/>
        </w:rPr>
        <w:t>7</w:t>
      </w:r>
      <w:r>
        <w:fldChar w:fldCharType="end"/>
      </w:r>
      <w:r>
        <w:t xml:space="preserve"> : Getting </w:t>
      </w:r>
      <w:proofErr w:type="gramStart"/>
      <w:r>
        <w:t>The</w:t>
      </w:r>
      <w:proofErr w:type="gramEnd"/>
      <w:r>
        <w:t xml:space="preserve"> Unique Sequences</w:t>
      </w:r>
      <w:bookmarkEnd w:id="17"/>
    </w:p>
    <w:p w14:paraId="5D5C8C4D" w14:textId="10C80A74" w:rsidR="0049036F" w:rsidRDefault="0049036F" w:rsidP="0049036F">
      <w:r>
        <w:t xml:space="preserve">We loop on each letter in the text, and we check all the possible sequences it can make. </w:t>
      </w:r>
      <w:r w:rsidR="00B75183">
        <w:t xml:space="preserve">We check if these sequences are already in our </w:t>
      </w:r>
      <w:r w:rsidR="00B75183">
        <w:rPr>
          <w:i/>
          <w:iCs/>
        </w:rPr>
        <w:t>sequence dictionary</w:t>
      </w:r>
      <w:r w:rsidR="00B75183">
        <w:t>, if they are members of our dictionary we check if the next sequence is a member or not until we find a sequence that doesn’t belong to our dictionary yet. We add this symbol to our dictionary and we keep looping on the remaining letters of the text.</w:t>
      </w:r>
    </w:p>
    <w:p w14:paraId="6545CBFF" w14:textId="6E9AAE8A" w:rsidR="00B75183" w:rsidRDefault="00B75183" w:rsidP="00B75183">
      <w:pPr>
        <w:pStyle w:val="Heading3"/>
      </w:pPr>
    </w:p>
    <w:p w14:paraId="3F26D50D" w14:textId="6D155499" w:rsidR="00B75183" w:rsidRDefault="00B75183" w:rsidP="00B75183">
      <w:pPr>
        <w:pStyle w:val="Heading3"/>
      </w:pPr>
      <w:bookmarkStart w:id="18" w:name="_Toc103909530"/>
      <w:r>
        <w:t>Getting the Index/Suffix Pairs</w:t>
      </w:r>
      <w:bookmarkEnd w:id="18"/>
    </w:p>
    <w:p w14:paraId="49F86147" w14:textId="77777777" w:rsidR="00B75183" w:rsidRDefault="00B75183" w:rsidP="00B75183">
      <w:pPr>
        <w:keepNext/>
        <w:jc w:val="center"/>
      </w:pPr>
      <w:r w:rsidRPr="00B75183">
        <w:drawing>
          <wp:inline distT="0" distB="0" distL="0" distR="0" wp14:anchorId="3F3F4EB3" wp14:editId="7ABB07BC">
            <wp:extent cx="5098222" cy="5265876"/>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8222" cy="5265876"/>
                    </a:xfrm>
                    <a:prstGeom prst="rect">
                      <a:avLst/>
                    </a:prstGeom>
                  </pic:spPr>
                </pic:pic>
              </a:graphicData>
            </a:graphic>
          </wp:inline>
        </w:drawing>
      </w:r>
    </w:p>
    <w:p w14:paraId="665B53BC" w14:textId="4A4CF7FF" w:rsidR="00B75183" w:rsidRDefault="00B75183" w:rsidP="00B75183">
      <w:pPr>
        <w:pStyle w:val="Caption"/>
        <w:jc w:val="center"/>
      </w:pPr>
      <w:bookmarkStart w:id="19" w:name="_Toc103909511"/>
      <w:r>
        <w:t xml:space="preserve">Figure </w:t>
      </w:r>
      <w:r>
        <w:fldChar w:fldCharType="begin"/>
      </w:r>
      <w:r>
        <w:instrText xml:space="preserve"> SEQ Figure \* ARABIC </w:instrText>
      </w:r>
      <w:r>
        <w:fldChar w:fldCharType="separate"/>
      </w:r>
      <w:r w:rsidR="00A573F9">
        <w:rPr>
          <w:noProof/>
        </w:rPr>
        <w:t>8</w:t>
      </w:r>
      <w:r>
        <w:fldChar w:fldCharType="end"/>
      </w:r>
      <w:r>
        <w:t xml:space="preserve"> : Getting the (Index, Suffix) Pairs</w:t>
      </w:r>
      <w:bookmarkEnd w:id="19"/>
    </w:p>
    <w:p w14:paraId="35E4CD0F" w14:textId="1F588C79" w:rsidR="00B75183" w:rsidRDefault="00B75183" w:rsidP="00B75183">
      <w:r>
        <w:t xml:space="preserve">This function gets the (Index, Suffix) pairs by </w:t>
      </w:r>
      <w:r w:rsidR="005C3555">
        <w:t xml:space="preserve">finding the index of the prefix for each sequence, then it enumerates the suffix letter, and puts the result in a </w:t>
      </w:r>
      <w:r w:rsidR="005C3555">
        <w:rPr>
          <w:i/>
          <w:iCs/>
        </w:rPr>
        <w:t>n x 2</w:t>
      </w:r>
      <w:r w:rsidR="005C3555">
        <w:t xml:space="preserve"> matrix, where n is the number of sequences, and the first column is for the indices and the second for suffixes. Keep in mind that we do not convert the pairs to binary. While the conversion to binary makes things easier for a human performing the Lempel-Ziv technique by hand, on paper, it is an overhead to convert the pairs to binary on a computer program. </w:t>
      </w:r>
    </w:p>
    <w:p w14:paraId="2311C418" w14:textId="7B9C80CA" w:rsidR="005C3555" w:rsidRDefault="005C3555">
      <w:r>
        <w:br w:type="page"/>
      </w:r>
    </w:p>
    <w:p w14:paraId="3E05CECD" w14:textId="7AAF6882" w:rsidR="005C3555" w:rsidRDefault="005C3555" w:rsidP="005C3555">
      <w:pPr>
        <w:pStyle w:val="Heading3"/>
      </w:pPr>
      <w:bookmarkStart w:id="20" w:name="_Toc103909531"/>
      <w:r>
        <w:lastRenderedPageBreak/>
        <w:t>Sequence Enumeration</w:t>
      </w:r>
      <w:bookmarkEnd w:id="20"/>
    </w:p>
    <w:p w14:paraId="7A778E75" w14:textId="77777777" w:rsidR="005C3555" w:rsidRDefault="005C3555" w:rsidP="005C3555">
      <w:pPr>
        <w:keepNext/>
        <w:jc w:val="center"/>
      </w:pPr>
      <w:r w:rsidRPr="005C3555">
        <w:drawing>
          <wp:inline distT="0" distB="0" distL="0" distR="0" wp14:anchorId="4096DDEF" wp14:editId="76CCF53C">
            <wp:extent cx="3543607" cy="5563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607" cy="556308"/>
                    </a:xfrm>
                    <a:prstGeom prst="rect">
                      <a:avLst/>
                    </a:prstGeom>
                  </pic:spPr>
                </pic:pic>
              </a:graphicData>
            </a:graphic>
          </wp:inline>
        </w:drawing>
      </w:r>
    </w:p>
    <w:p w14:paraId="36494348" w14:textId="26467E80" w:rsidR="005C3555" w:rsidRDefault="005C3555" w:rsidP="005C3555">
      <w:pPr>
        <w:pStyle w:val="Caption"/>
        <w:jc w:val="center"/>
      </w:pPr>
      <w:bookmarkStart w:id="21" w:name="_Toc103909512"/>
      <w:r>
        <w:t xml:space="preserve">Figure </w:t>
      </w:r>
      <w:r>
        <w:fldChar w:fldCharType="begin"/>
      </w:r>
      <w:r>
        <w:instrText xml:space="preserve"> SEQ Figure \* ARABIC </w:instrText>
      </w:r>
      <w:r>
        <w:fldChar w:fldCharType="separate"/>
      </w:r>
      <w:r w:rsidR="00A573F9">
        <w:rPr>
          <w:noProof/>
        </w:rPr>
        <w:t>9</w:t>
      </w:r>
      <w:r>
        <w:fldChar w:fldCharType="end"/>
      </w:r>
      <w:r>
        <w:t xml:space="preserve"> : Turning </w:t>
      </w:r>
      <w:proofErr w:type="gramStart"/>
      <w:r>
        <w:t>The</w:t>
      </w:r>
      <w:proofErr w:type="gramEnd"/>
      <w:r>
        <w:t xml:space="preserve"> Pairs Matrix Into An Array Of Numbers</w:t>
      </w:r>
      <w:bookmarkEnd w:id="21"/>
    </w:p>
    <w:p w14:paraId="7C0369EF" w14:textId="77777777" w:rsidR="00785A4E" w:rsidRDefault="00C41376" w:rsidP="005C3555">
      <w:pPr>
        <w:rPr>
          <w:sz w:val="20"/>
          <w:szCs w:val="20"/>
        </w:rPr>
      </w:pPr>
      <w:r>
        <w:t xml:space="preserve">For each row of the </w:t>
      </w:r>
      <w:proofErr w:type="gramStart"/>
      <w:r>
        <w:t>pairs</w:t>
      </w:r>
      <w:proofErr w:type="gramEnd"/>
      <w:r>
        <w:t xml:space="preserve"> matrix, we need to append both its columns together in a bitwise fashion. This means we need to </w:t>
      </w:r>
      <w:r>
        <w:rPr>
          <w:i/>
          <w:iCs/>
        </w:rPr>
        <w:t>logical shift left</w:t>
      </w:r>
      <w:r>
        <w:t xml:space="preserve"> the indices by the number of bits it takes to represent the source characters (let’s call it </w:t>
      </w:r>
      <w:r w:rsidRPr="00C41376">
        <w:rPr>
          <w:rFonts w:ascii="Consolas" w:hAnsi="Consolas"/>
          <w:sz w:val="20"/>
          <w:szCs w:val="20"/>
        </w:rPr>
        <w:t>shiftFactor</w:t>
      </w:r>
      <w:r w:rsidRPr="00C41376">
        <w:rPr>
          <w:sz w:val="20"/>
          <w:szCs w:val="20"/>
        </w:rPr>
        <w:t>)</w:t>
      </w:r>
      <w:r>
        <w:rPr>
          <w:sz w:val="20"/>
          <w:szCs w:val="20"/>
        </w:rPr>
        <w:t>, and then add the suffix number. This eliminates the need for binary conversio</w:t>
      </w:r>
      <w:r w:rsidR="00785A4E">
        <w:rPr>
          <w:sz w:val="20"/>
          <w:szCs w:val="20"/>
        </w:rPr>
        <w:t>n.</w:t>
      </w:r>
    </w:p>
    <w:p w14:paraId="7F385F19" w14:textId="5B708BD8" w:rsidR="00785A4E" w:rsidRDefault="00785A4E" w:rsidP="00785A4E">
      <w:pPr>
        <w:pStyle w:val="Heading3"/>
      </w:pPr>
      <w:bookmarkStart w:id="22" w:name="_Toc103909532"/>
      <w:r>
        <w:t>Get the number of bits per sequence</w:t>
      </w:r>
      <w:bookmarkEnd w:id="22"/>
    </w:p>
    <w:p w14:paraId="07B1B896" w14:textId="77777777" w:rsidR="00F550AB" w:rsidRPr="00F550AB" w:rsidRDefault="00F550AB" w:rsidP="00F550AB"/>
    <w:p w14:paraId="0557E74C" w14:textId="77777777" w:rsidR="00785A4E" w:rsidRDefault="00785A4E" w:rsidP="00F550AB">
      <w:pPr>
        <w:jc w:val="center"/>
      </w:pPr>
      <w:r w:rsidRPr="00785A4E">
        <w:drawing>
          <wp:inline distT="0" distB="0" distL="0" distR="0" wp14:anchorId="47B1E8F6" wp14:editId="0F430893">
            <wp:extent cx="4640982" cy="708721"/>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0982" cy="708721"/>
                    </a:xfrm>
                    <a:prstGeom prst="rect">
                      <a:avLst/>
                    </a:prstGeom>
                  </pic:spPr>
                </pic:pic>
              </a:graphicData>
            </a:graphic>
          </wp:inline>
        </w:drawing>
      </w:r>
    </w:p>
    <w:p w14:paraId="43F5EB0C" w14:textId="3DE62511" w:rsidR="005C3555" w:rsidRDefault="00785A4E" w:rsidP="00785A4E">
      <w:pPr>
        <w:pStyle w:val="Caption"/>
        <w:jc w:val="center"/>
      </w:pPr>
      <w:bookmarkStart w:id="23" w:name="_Toc103909513"/>
      <w:r>
        <w:t xml:space="preserve">Figure </w:t>
      </w:r>
      <w:r>
        <w:fldChar w:fldCharType="begin"/>
      </w:r>
      <w:r>
        <w:instrText xml:space="preserve"> SEQ Figure \* ARABIC </w:instrText>
      </w:r>
      <w:r>
        <w:fldChar w:fldCharType="separate"/>
      </w:r>
      <w:r w:rsidR="00A573F9">
        <w:rPr>
          <w:noProof/>
        </w:rPr>
        <w:t>10</w:t>
      </w:r>
      <w:r>
        <w:fldChar w:fldCharType="end"/>
      </w:r>
      <w:r>
        <w:t xml:space="preserve"> : Getting </w:t>
      </w:r>
      <w:proofErr w:type="gramStart"/>
      <w:r>
        <w:t>The</w:t>
      </w:r>
      <w:proofErr w:type="gramEnd"/>
      <w:r>
        <w:t xml:space="preserve"> Number Of Bits That Each Sequence Will Take</w:t>
      </w:r>
      <w:bookmarkEnd w:id="23"/>
    </w:p>
    <w:p w14:paraId="6574896F" w14:textId="7CEFF15F" w:rsidR="00785A4E" w:rsidRDefault="00785A4E" w:rsidP="00785A4E">
      <w:r>
        <w:t xml:space="preserve">We know the maximum index for any sequence is the index of the sequence before it. </w:t>
      </w:r>
      <w:proofErr w:type="gramStart"/>
      <w:r>
        <w:t>So</w:t>
      </w:r>
      <w:proofErr w:type="gramEnd"/>
      <w:r>
        <w:t xml:space="preserve"> we shift this maximum index left by the number of bits it takes to represent the source characters (by multiplying it by </w:t>
      </w:r>
      <w:r w:rsidRPr="00C41376">
        <w:rPr>
          <w:rFonts w:ascii="Consolas" w:hAnsi="Consolas"/>
          <w:sz w:val="20"/>
          <w:szCs w:val="20"/>
        </w:rPr>
        <w:t>shiftFactor</w:t>
      </w:r>
      <w:r>
        <w:t>) then we add the maximum possible suffix value, which is the number of characters available. This is because we number the characters starting from 1, up to their length.</w:t>
      </w:r>
    </w:p>
    <w:p w14:paraId="1C0BC31F" w14:textId="0A494E9D" w:rsidR="00785A4E" w:rsidRDefault="00785A4E" w:rsidP="00785A4E"/>
    <w:p w14:paraId="3959820D" w14:textId="6D2C09B5" w:rsidR="00785A4E" w:rsidRDefault="001315E0" w:rsidP="00785A4E">
      <w:pPr>
        <w:pStyle w:val="Heading3"/>
      </w:pPr>
      <w:bookmarkStart w:id="24" w:name="_Toc103909533"/>
      <w:r>
        <w:t>Turning the pairs into bits</w:t>
      </w:r>
      <w:bookmarkEnd w:id="24"/>
    </w:p>
    <w:p w14:paraId="000C1306" w14:textId="77777777" w:rsidR="001315E0" w:rsidRDefault="001315E0" w:rsidP="001315E0">
      <w:pPr>
        <w:keepNext/>
        <w:jc w:val="center"/>
      </w:pPr>
      <w:r w:rsidRPr="001315E0">
        <w:drawing>
          <wp:inline distT="0" distB="0" distL="0" distR="0" wp14:anchorId="077B3CE8" wp14:editId="5A39ECF8">
            <wp:extent cx="5943600" cy="12160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16025"/>
                    </a:xfrm>
                    <a:prstGeom prst="rect">
                      <a:avLst/>
                    </a:prstGeom>
                  </pic:spPr>
                </pic:pic>
              </a:graphicData>
            </a:graphic>
          </wp:inline>
        </w:drawing>
      </w:r>
    </w:p>
    <w:p w14:paraId="4D7D44E3" w14:textId="2A1F11F6" w:rsidR="001315E0" w:rsidRDefault="001315E0" w:rsidP="001315E0">
      <w:pPr>
        <w:pStyle w:val="Caption"/>
        <w:jc w:val="center"/>
      </w:pPr>
      <w:bookmarkStart w:id="25" w:name="_Toc103909514"/>
      <w:r>
        <w:t xml:space="preserve">Figure </w:t>
      </w:r>
      <w:r>
        <w:fldChar w:fldCharType="begin"/>
      </w:r>
      <w:r>
        <w:instrText xml:space="preserve"> SEQ Figure \* ARABIC </w:instrText>
      </w:r>
      <w:r>
        <w:fldChar w:fldCharType="separate"/>
      </w:r>
      <w:r w:rsidR="00A573F9">
        <w:rPr>
          <w:noProof/>
        </w:rPr>
        <w:t>11</w:t>
      </w:r>
      <w:r>
        <w:fldChar w:fldCharType="end"/>
      </w:r>
      <w:r>
        <w:t xml:space="preserve"> : Encoding </w:t>
      </w:r>
      <w:proofErr w:type="gramStart"/>
      <w:r>
        <w:t>To</w:t>
      </w:r>
      <w:proofErr w:type="gramEnd"/>
      <w:r>
        <w:t xml:space="preserve"> Bits</w:t>
      </w:r>
      <w:bookmarkEnd w:id="25"/>
    </w:p>
    <w:p w14:paraId="55724870" w14:textId="0439E953" w:rsidR="001315E0" w:rsidRDefault="001315E0" w:rsidP="001315E0">
      <w:r>
        <w:t>We loop on each sequence, turn its appended pair into a binary number, and then pad this binary number with the required number of zeros calculated in the previous step.</w:t>
      </w:r>
    </w:p>
    <w:p w14:paraId="5AB8364B" w14:textId="6807D467" w:rsidR="001315E0" w:rsidRDefault="001315E0" w:rsidP="001315E0">
      <w:r>
        <w:br w:type="page"/>
      </w:r>
    </w:p>
    <w:p w14:paraId="30EA0EAF" w14:textId="792FEFCA" w:rsidR="001315E0" w:rsidRDefault="001315E0" w:rsidP="001315E0">
      <w:pPr>
        <w:pStyle w:val="Heading3"/>
      </w:pPr>
      <w:bookmarkStart w:id="26" w:name="_Toc103909534"/>
      <w:r>
        <w:lastRenderedPageBreak/>
        <w:t>Calculating the compression ratio</w:t>
      </w:r>
      <w:bookmarkEnd w:id="26"/>
    </w:p>
    <w:p w14:paraId="012B0266" w14:textId="77777777" w:rsidR="001315E0" w:rsidRDefault="001315E0" w:rsidP="001315E0">
      <w:pPr>
        <w:keepNext/>
        <w:jc w:val="center"/>
      </w:pPr>
      <w:r w:rsidRPr="001315E0">
        <w:drawing>
          <wp:inline distT="0" distB="0" distL="0" distR="0" wp14:anchorId="6CE32122" wp14:editId="607AF628">
            <wp:extent cx="4046571" cy="6934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6571" cy="693480"/>
                    </a:xfrm>
                    <a:prstGeom prst="rect">
                      <a:avLst/>
                    </a:prstGeom>
                  </pic:spPr>
                </pic:pic>
              </a:graphicData>
            </a:graphic>
          </wp:inline>
        </w:drawing>
      </w:r>
    </w:p>
    <w:p w14:paraId="3F0F0986" w14:textId="774B955A" w:rsidR="001315E0" w:rsidRDefault="001315E0" w:rsidP="001315E0">
      <w:pPr>
        <w:pStyle w:val="Caption"/>
        <w:jc w:val="center"/>
      </w:pPr>
      <w:bookmarkStart w:id="27" w:name="_Toc103909515"/>
      <w:r>
        <w:t xml:space="preserve">Figure </w:t>
      </w:r>
      <w:r>
        <w:fldChar w:fldCharType="begin"/>
      </w:r>
      <w:r>
        <w:instrText xml:space="preserve"> SEQ Figure \* ARABIC </w:instrText>
      </w:r>
      <w:r>
        <w:fldChar w:fldCharType="separate"/>
      </w:r>
      <w:r w:rsidR="00A573F9">
        <w:rPr>
          <w:noProof/>
        </w:rPr>
        <w:t>12</w:t>
      </w:r>
      <w:r>
        <w:fldChar w:fldCharType="end"/>
      </w:r>
      <w:r>
        <w:t xml:space="preserve"> : Compression Ratio Code</w:t>
      </w:r>
      <w:bookmarkEnd w:id="27"/>
    </w:p>
    <w:p w14:paraId="3893F4E4" w14:textId="0F6C689C" w:rsidR="001315E0" w:rsidRDefault="001315E0" w:rsidP="001315E0">
      <w:r>
        <w:t>We simply divide the number of bits by the number of encoded symbols, and we divide that by the number of bits per symbol it would have taken to encode the text using fixed length encoding.</w:t>
      </w:r>
    </w:p>
    <w:p w14:paraId="4CF5DF72" w14:textId="2CB08936" w:rsidR="0062561D" w:rsidRDefault="0062561D">
      <w:pPr>
        <w:rPr>
          <w:rFonts w:asciiTheme="majorHAnsi" w:eastAsiaTheme="majorEastAsia" w:hAnsiTheme="majorHAnsi" w:cstheme="majorBidi"/>
          <w:color w:val="2F5496" w:themeColor="accent1" w:themeShade="BF"/>
          <w:sz w:val="26"/>
          <w:szCs w:val="26"/>
        </w:rPr>
      </w:pPr>
      <w:r>
        <w:br w:type="page"/>
      </w:r>
    </w:p>
    <w:p w14:paraId="0B8CA3A7" w14:textId="77777777" w:rsidR="001315E0" w:rsidRDefault="001315E0" w:rsidP="00F550AB">
      <w:pPr>
        <w:pStyle w:val="Heading2"/>
      </w:pPr>
    </w:p>
    <w:p w14:paraId="0BA4E8D7" w14:textId="46C0F54E" w:rsidR="00F550AB" w:rsidRDefault="00F550AB" w:rsidP="00F550AB">
      <w:pPr>
        <w:pStyle w:val="Heading2"/>
      </w:pPr>
      <w:bookmarkStart w:id="28" w:name="_Toc103909535"/>
      <w:r>
        <w:t>Decoding</w:t>
      </w:r>
      <w:bookmarkEnd w:id="28"/>
    </w:p>
    <w:p w14:paraId="738F8CAC" w14:textId="3161DB2E" w:rsidR="00F550AB" w:rsidRDefault="0062561D" w:rsidP="0062561D">
      <w:pPr>
        <w:jc w:val="center"/>
      </w:pPr>
      <w:r w:rsidRPr="0062561D">
        <w:drawing>
          <wp:inline distT="0" distB="0" distL="0" distR="0" wp14:anchorId="46653219" wp14:editId="333FCB2A">
            <wp:extent cx="4625741" cy="3490262"/>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5741" cy="3490262"/>
                    </a:xfrm>
                    <a:prstGeom prst="rect">
                      <a:avLst/>
                    </a:prstGeom>
                  </pic:spPr>
                </pic:pic>
              </a:graphicData>
            </a:graphic>
          </wp:inline>
        </w:drawing>
      </w:r>
    </w:p>
    <w:p w14:paraId="7A4082E6" w14:textId="77777777" w:rsidR="0062561D" w:rsidRDefault="0062561D" w:rsidP="0062561D">
      <w:pPr>
        <w:keepNext/>
        <w:jc w:val="center"/>
      </w:pPr>
      <w:r w:rsidRPr="0062561D">
        <w:drawing>
          <wp:inline distT="0" distB="0" distL="0" distR="0" wp14:anchorId="3000804F" wp14:editId="1E47345D">
            <wp:extent cx="5296359" cy="36274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6359" cy="3627434"/>
                    </a:xfrm>
                    <a:prstGeom prst="rect">
                      <a:avLst/>
                    </a:prstGeom>
                  </pic:spPr>
                </pic:pic>
              </a:graphicData>
            </a:graphic>
          </wp:inline>
        </w:drawing>
      </w:r>
    </w:p>
    <w:p w14:paraId="12225426" w14:textId="0A8E2208" w:rsidR="0062561D" w:rsidRDefault="0062561D" w:rsidP="0062561D">
      <w:pPr>
        <w:pStyle w:val="Caption"/>
        <w:jc w:val="center"/>
      </w:pPr>
      <w:bookmarkStart w:id="29" w:name="_Toc103909516"/>
      <w:r>
        <w:t xml:space="preserve">Figure </w:t>
      </w:r>
      <w:r>
        <w:fldChar w:fldCharType="begin"/>
      </w:r>
      <w:r>
        <w:instrText xml:space="preserve"> SEQ Figure \* ARABIC </w:instrText>
      </w:r>
      <w:r>
        <w:fldChar w:fldCharType="separate"/>
      </w:r>
      <w:r w:rsidR="00A573F9">
        <w:rPr>
          <w:noProof/>
        </w:rPr>
        <w:t>13</w:t>
      </w:r>
      <w:r>
        <w:fldChar w:fldCharType="end"/>
      </w:r>
      <w:r>
        <w:t xml:space="preserve"> : Main Decoder Function | Lempel-Ziv</w:t>
      </w:r>
      <w:bookmarkEnd w:id="29"/>
    </w:p>
    <w:p w14:paraId="3C6CD2B0" w14:textId="72CF35B7" w:rsidR="0062561D" w:rsidRDefault="0062561D" w:rsidP="0062561D">
      <w:pPr>
        <w:pStyle w:val="Heading3"/>
      </w:pPr>
      <w:bookmarkStart w:id="30" w:name="_Toc103909536"/>
      <w:r>
        <w:lastRenderedPageBreak/>
        <w:t>Calculating the number of bits for each sequence</w:t>
      </w:r>
      <w:bookmarkEnd w:id="30"/>
    </w:p>
    <w:p w14:paraId="124C9782" w14:textId="5C9A99B8" w:rsidR="0062561D" w:rsidRDefault="0062561D" w:rsidP="0062561D">
      <w:r>
        <w:t>We calculate the number of bits like we did in the encoding part.</w:t>
      </w:r>
    </w:p>
    <w:p w14:paraId="32080F05" w14:textId="03DFC384" w:rsidR="0062561D" w:rsidRDefault="00C4500C" w:rsidP="0062561D">
      <w:pPr>
        <w:pStyle w:val="Heading3"/>
      </w:pPr>
      <w:bookmarkStart w:id="31" w:name="_Toc103909537"/>
      <w:r>
        <w:t>Decoding</w:t>
      </w:r>
      <w:r w:rsidR="0062561D">
        <w:t xml:space="preserve"> the codeword</w:t>
      </w:r>
      <w:bookmarkEnd w:id="31"/>
    </w:p>
    <w:p w14:paraId="375ECA0C" w14:textId="5258E30B" w:rsidR="0062561D" w:rsidRDefault="0062561D" w:rsidP="0062561D">
      <w:r>
        <w:t>We divide the encoded bits into sequences of bits, each of a length that corresponds to the length calculated in the previous step.</w:t>
      </w:r>
    </w:p>
    <w:p w14:paraId="3157C3D5" w14:textId="77777777" w:rsidR="00A573F9" w:rsidRDefault="00A573F9" w:rsidP="00A573F9">
      <w:pPr>
        <w:keepNext/>
        <w:jc w:val="center"/>
      </w:pPr>
      <w:r w:rsidRPr="00A573F9">
        <w:drawing>
          <wp:inline distT="0" distB="0" distL="0" distR="0" wp14:anchorId="3C832B4F" wp14:editId="1CCC5FCE">
            <wp:extent cx="5943600" cy="14039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03985"/>
                    </a:xfrm>
                    <a:prstGeom prst="rect">
                      <a:avLst/>
                    </a:prstGeom>
                  </pic:spPr>
                </pic:pic>
              </a:graphicData>
            </a:graphic>
          </wp:inline>
        </w:drawing>
      </w:r>
    </w:p>
    <w:p w14:paraId="370B0692" w14:textId="06B90D33" w:rsidR="0062561D" w:rsidRDefault="00A573F9" w:rsidP="00A573F9">
      <w:pPr>
        <w:pStyle w:val="Caption"/>
        <w:jc w:val="center"/>
      </w:pPr>
      <w:bookmarkStart w:id="32" w:name="_Toc103909517"/>
      <w:r>
        <w:t xml:space="preserve">Figure </w:t>
      </w:r>
      <w:r>
        <w:fldChar w:fldCharType="begin"/>
      </w:r>
      <w:r>
        <w:instrText xml:space="preserve"> SEQ Figure \* ARABIC </w:instrText>
      </w:r>
      <w:r>
        <w:fldChar w:fldCharType="separate"/>
      </w:r>
      <w:r>
        <w:rPr>
          <w:noProof/>
        </w:rPr>
        <w:t>14</w:t>
      </w:r>
      <w:r>
        <w:fldChar w:fldCharType="end"/>
      </w:r>
      <w:r>
        <w:t xml:space="preserve"> : Dividing </w:t>
      </w:r>
      <w:proofErr w:type="gramStart"/>
      <w:r>
        <w:t>The</w:t>
      </w:r>
      <w:proofErr w:type="gramEnd"/>
      <w:r>
        <w:t xml:space="preserve"> Encoded Bit Stream Into Sequences of Variable Lengths</w:t>
      </w:r>
      <w:bookmarkEnd w:id="32"/>
    </w:p>
    <w:p w14:paraId="1AF00FE4" w14:textId="29D84023" w:rsidR="00A573F9" w:rsidRDefault="00A573F9" w:rsidP="00A573F9">
      <w:pPr>
        <w:pStyle w:val="Heading3"/>
      </w:pPr>
      <w:bookmarkStart w:id="33" w:name="_Toc103909538"/>
      <w:r>
        <w:t>Get the Prefix/Suffix Pairs</w:t>
      </w:r>
      <w:bookmarkEnd w:id="33"/>
    </w:p>
    <w:p w14:paraId="70DB071A" w14:textId="77777777" w:rsidR="00A573F9" w:rsidRDefault="00A573F9" w:rsidP="00A573F9">
      <w:pPr>
        <w:keepNext/>
        <w:jc w:val="center"/>
      </w:pPr>
      <w:r w:rsidRPr="00A573F9">
        <w:drawing>
          <wp:inline distT="0" distB="0" distL="0" distR="0" wp14:anchorId="698B5DFE" wp14:editId="52948206">
            <wp:extent cx="5943600" cy="38455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45560"/>
                    </a:xfrm>
                    <a:prstGeom prst="rect">
                      <a:avLst/>
                    </a:prstGeom>
                  </pic:spPr>
                </pic:pic>
              </a:graphicData>
            </a:graphic>
          </wp:inline>
        </w:drawing>
      </w:r>
    </w:p>
    <w:p w14:paraId="6821436C" w14:textId="353ACB9F" w:rsidR="00A573F9" w:rsidRDefault="00A573F9" w:rsidP="00A573F9">
      <w:pPr>
        <w:pStyle w:val="Caption"/>
        <w:jc w:val="center"/>
      </w:pPr>
      <w:bookmarkStart w:id="34" w:name="_Toc103909518"/>
      <w:r>
        <w:t xml:space="preserve">Figure </w:t>
      </w:r>
      <w:r>
        <w:fldChar w:fldCharType="begin"/>
      </w:r>
      <w:r>
        <w:instrText xml:space="preserve"> SEQ Figure \* ARABIC </w:instrText>
      </w:r>
      <w:r>
        <w:fldChar w:fldCharType="separate"/>
      </w:r>
      <w:r>
        <w:rPr>
          <w:noProof/>
        </w:rPr>
        <w:t>15</w:t>
      </w:r>
      <w:r>
        <w:fldChar w:fldCharType="end"/>
      </w:r>
      <w:r>
        <w:t xml:space="preserve"> : Retrieving The (Prefix, Suffix) Pairs</w:t>
      </w:r>
      <w:bookmarkEnd w:id="34"/>
    </w:p>
    <w:p w14:paraId="2BA25826" w14:textId="1C133E14" w:rsidR="00A573F9" w:rsidRDefault="00A573F9" w:rsidP="00A573F9">
      <w:r>
        <w:t>We split each</w:t>
      </w:r>
      <w:r w:rsidR="00C4500C">
        <w:t xml:space="preserve"> binary</w:t>
      </w:r>
      <w:r>
        <w:t xml:space="preserve"> codeword into a prefix and a suffix based on the length of the suffix, then we return an array of indices and suffixes</w:t>
      </w:r>
      <w:r w:rsidR="00C4500C">
        <w:t xml:space="preserve"> after we convert them to decimal</w:t>
      </w:r>
      <w:r>
        <w:t>.</w:t>
      </w:r>
    </w:p>
    <w:p w14:paraId="0840DD40" w14:textId="3B748E08" w:rsidR="00A573F9" w:rsidRDefault="00A573F9">
      <w:r>
        <w:br w:type="page"/>
      </w:r>
    </w:p>
    <w:p w14:paraId="0179A213" w14:textId="151B33D6" w:rsidR="00A573F9" w:rsidRDefault="00867D16" w:rsidP="00867D16">
      <w:pPr>
        <w:pStyle w:val="Heading3"/>
      </w:pPr>
      <w:bookmarkStart w:id="35" w:name="_Toc103909539"/>
      <w:r>
        <w:lastRenderedPageBreak/>
        <w:t>From Bits to text</w:t>
      </w:r>
      <w:bookmarkEnd w:id="35"/>
    </w:p>
    <w:p w14:paraId="4FA05BE1" w14:textId="51653D07" w:rsidR="00867D16" w:rsidRDefault="00867D16" w:rsidP="00867D16">
      <w:pPr>
        <w:jc w:val="center"/>
      </w:pPr>
      <w:r w:rsidRPr="00867D16">
        <w:drawing>
          <wp:inline distT="0" distB="0" distL="0" distR="0" wp14:anchorId="5D117579" wp14:editId="01D487AA">
            <wp:extent cx="5235394" cy="1661304"/>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5394" cy="1661304"/>
                    </a:xfrm>
                    <a:prstGeom prst="rect">
                      <a:avLst/>
                    </a:prstGeom>
                  </pic:spPr>
                </pic:pic>
              </a:graphicData>
            </a:graphic>
          </wp:inline>
        </w:drawing>
      </w:r>
    </w:p>
    <w:p w14:paraId="33E31F32" w14:textId="3F6826F0" w:rsidR="00867D16" w:rsidRDefault="00C4500C" w:rsidP="00867D16">
      <w:r>
        <w:t xml:space="preserve">We have reached the final step. Each index points to an entry in our decoded code word array. </w:t>
      </w:r>
      <w:r w:rsidR="00BB16AC">
        <w:t>W</w:t>
      </w:r>
      <w:r>
        <w:t>e</w:t>
      </w:r>
      <w:r w:rsidR="00BB16AC">
        <w:t xml:space="preserve"> loop on each index, and</w:t>
      </w:r>
      <w:r>
        <w:t xml:space="preserve"> we replace it with its </w:t>
      </w:r>
      <w:r w:rsidR="00216176">
        <w:t>decoded codeword appended to it its respected suffix</w:t>
      </w:r>
      <w:r w:rsidR="0094241D">
        <w:t>, appending the result of each index as we iterate.</w:t>
      </w:r>
    </w:p>
    <w:p w14:paraId="19AAAB9E" w14:textId="7EB73BCD" w:rsidR="0094241D" w:rsidRDefault="0094241D" w:rsidP="0094241D">
      <w:pPr>
        <w:pStyle w:val="Heading1"/>
      </w:pPr>
      <w:bookmarkStart w:id="36" w:name="_Toc103909540"/>
      <w:r>
        <w:t>Discussion and comments</w:t>
      </w:r>
      <w:bookmarkEnd w:id="36"/>
    </w:p>
    <w:p w14:paraId="567E2D25" w14:textId="1609F768" w:rsidR="0094241D" w:rsidRDefault="002F6865" w:rsidP="002F6865">
      <w:pPr>
        <w:pStyle w:val="Heading2"/>
      </w:pPr>
      <w:r>
        <w:t>Adaptive Arithmetic</w:t>
      </w:r>
    </w:p>
    <w:p w14:paraId="17650BD4" w14:textId="1A837C97" w:rsidR="002F6865" w:rsidRDefault="002F6865" w:rsidP="002F6865"/>
    <w:p w14:paraId="414F65A7" w14:textId="7166F1BC" w:rsidR="002F6865" w:rsidRDefault="002F6865" w:rsidP="002F6865">
      <w:pPr>
        <w:pStyle w:val="Heading2"/>
      </w:pPr>
      <w:r>
        <w:t>Lempel-Ziv</w:t>
      </w:r>
    </w:p>
    <w:p w14:paraId="1554BF0C" w14:textId="776B55D8" w:rsidR="002F6865" w:rsidRDefault="002F6865" w:rsidP="002F6865">
      <w:pPr>
        <w:pStyle w:val="Heading3"/>
      </w:pPr>
      <w:r>
        <w:t>Outputs of all test cases</w:t>
      </w:r>
    </w:p>
    <w:p w14:paraId="6BC942F7" w14:textId="77777777" w:rsidR="002F6865" w:rsidRPr="002F6865" w:rsidRDefault="002F6865" w:rsidP="002F6865"/>
    <w:sectPr w:rsidR="002F6865" w:rsidRPr="002F6865" w:rsidSect="00A659B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2F6C0" w14:textId="77777777" w:rsidR="0044723B" w:rsidRDefault="0044723B" w:rsidP="00A659B9">
      <w:pPr>
        <w:spacing w:after="0" w:line="240" w:lineRule="auto"/>
      </w:pPr>
      <w:r>
        <w:separator/>
      </w:r>
    </w:p>
  </w:endnote>
  <w:endnote w:type="continuationSeparator" w:id="0">
    <w:p w14:paraId="0132A94C" w14:textId="77777777" w:rsidR="0044723B" w:rsidRDefault="0044723B" w:rsidP="00A65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8434D" w14:textId="77777777" w:rsidR="0044723B" w:rsidRDefault="0044723B" w:rsidP="00A659B9">
      <w:pPr>
        <w:spacing w:after="0" w:line="240" w:lineRule="auto"/>
      </w:pPr>
      <w:r>
        <w:separator/>
      </w:r>
    </w:p>
  </w:footnote>
  <w:footnote w:type="continuationSeparator" w:id="0">
    <w:p w14:paraId="7E0C2AA6" w14:textId="77777777" w:rsidR="0044723B" w:rsidRDefault="0044723B" w:rsidP="00A65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B524A"/>
    <w:multiLevelType w:val="hybridMultilevel"/>
    <w:tmpl w:val="503A33A4"/>
    <w:lvl w:ilvl="0" w:tplc="2188C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8460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B9"/>
    <w:rsid w:val="001315E0"/>
    <w:rsid w:val="00160880"/>
    <w:rsid w:val="001B009C"/>
    <w:rsid w:val="00216176"/>
    <w:rsid w:val="002F6865"/>
    <w:rsid w:val="0044723B"/>
    <w:rsid w:val="0049036F"/>
    <w:rsid w:val="00575B2F"/>
    <w:rsid w:val="005B3CAF"/>
    <w:rsid w:val="005C3555"/>
    <w:rsid w:val="0062561D"/>
    <w:rsid w:val="007760A4"/>
    <w:rsid w:val="00785A4E"/>
    <w:rsid w:val="008158A5"/>
    <w:rsid w:val="00867D16"/>
    <w:rsid w:val="008C1E34"/>
    <w:rsid w:val="0094241D"/>
    <w:rsid w:val="00A573F9"/>
    <w:rsid w:val="00A659B9"/>
    <w:rsid w:val="00A71475"/>
    <w:rsid w:val="00AB1907"/>
    <w:rsid w:val="00B75183"/>
    <w:rsid w:val="00BB16AC"/>
    <w:rsid w:val="00C41376"/>
    <w:rsid w:val="00C4500C"/>
    <w:rsid w:val="00D830B1"/>
    <w:rsid w:val="00DA3F85"/>
    <w:rsid w:val="00F550AB"/>
    <w:rsid w:val="00F71B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4538"/>
  <w15:chartTrackingRefBased/>
  <w15:docId w15:val="{517B9288-7352-402B-B12B-DF45027A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3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F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9B9"/>
  </w:style>
  <w:style w:type="paragraph" w:styleId="Footer">
    <w:name w:val="footer"/>
    <w:basedOn w:val="Normal"/>
    <w:link w:val="FooterChar"/>
    <w:uiPriority w:val="99"/>
    <w:unhideWhenUsed/>
    <w:rsid w:val="00A65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9B9"/>
  </w:style>
  <w:style w:type="paragraph" w:styleId="NoSpacing">
    <w:name w:val="No Spacing"/>
    <w:link w:val="NoSpacingChar"/>
    <w:uiPriority w:val="1"/>
    <w:qFormat/>
    <w:rsid w:val="00A659B9"/>
    <w:pPr>
      <w:spacing w:after="0" w:line="240" w:lineRule="auto"/>
    </w:pPr>
    <w:rPr>
      <w:rFonts w:eastAsiaTheme="minorEastAsia"/>
    </w:rPr>
  </w:style>
  <w:style w:type="character" w:customStyle="1" w:styleId="NoSpacingChar">
    <w:name w:val="No Spacing Char"/>
    <w:basedOn w:val="DefaultParagraphFont"/>
    <w:link w:val="NoSpacing"/>
    <w:uiPriority w:val="1"/>
    <w:rsid w:val="00A659B9"/>
    <w:rPr>
      <w:rFonts w:eastAsiaTheme="minorEastAsia"/>
    </w:rPr>
  </w:style>
  <w:style w:type="character" w:customStyle="1" w:styleId="Heading1Char">
    <w:name w:val="Heading 1 Char"/>
    <w:basedOn w:val="DefaultParagraphFont"/>
    <w:link w:val="Heading1"/>
    <w:uiPriority w:val="9"/>
    <w:rsid w:val="00A659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59B9"/>
    <w:pPr>
      <w:outlineLvl w:val="9"/>
    </w:pPr>
  </w:style>
  <w:style w:type="character" w:customStyle="1" w:styleId="Heading2Char">
    <w:name w:val="Heading 2 Char"/>
    <w:basedOn w:val="DefaultParagraphFont"/>
    <w:link w:val="Heading2"/>
    <w:uiPriority w:val="9"/>
    <w:rsid w:val="00DA3F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3F85"/>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A3F85"/>
    <w:pPr>
      <w:spacing w:after="100"/>
    </w:pPr>
  </w:style>
  <w:style w:type="paragraph" w:styleId="TOC2">
    <w:name w:val="toc 2"/>
    <w:basedOn w:val="Normal"/>
    <w:next w:val="Normal"/>
    <w:autoRedefine/>
    <w:uiPriority w:val="39"/>
    <w:unhideWhenUsed/>
    <w:rsid w:val="00DA3F85"/>
    <w:pPr>
      <w:spacing w:after="100"/>
      <w:ind w:left="220"/>
    </w:pPr>
  </w:style>
  <w:style w:type="paragraph" w:styleId="TOC3">
    <w:name w:val="toc 3"/>
    <w:basedOn w:val="Normal"/>
    <w:next w:val="Normal"/>
    <w:autoRedefine/>
    <w:uiPriority w:val="39"/>
    <w:unhideWhenUsed/>
    <w:rsid w:val="00DA3F85"/>
    <w:pPr>
      <w:spacing w:after="100"/>
      <w:ind w:left="440"/>
    </w:pPr>
  </w:style>
  <w:style w:type="character" w:styleId="Hyperlink">
    <w:name w:val="Hyperlink"/>
    <w:basedOn w:val="DefaultParagraphFont"/>
    <w:uiPriority w:val="99"/>
    <w:unhideWhenUsed/>
    <w:rsid w:val="00DA3F85"/>
    <w:rPr>
      <w:color w:val="0563C1" w:themeColor="hyperlink"/>
      <w:u w:val="single"/>
    </w:rPr>
  </w:style>
  <w:style w:type="paragraph" w:styleId="Caption">
    <w:name w:val="caption"/>
    <w:basedOn w:val="Normal"/>
    <w:next w:val="Normal"/>
    <w:uiPriority w:val="35"/>
    <w:unhideWhenUsed/>
    <w:qFormat/>
    <w:rsid w:val="00AB190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158A5"/>
    <w:pPr>
      <w:spacing w:after="0"/>
    </w:pPr>
  </w:style>
  <w:style w:type="paragraph" w:styleId="ListParagraph">
    <w:name w:val="List Paragraph"/>
    <w:basedOn w:val="Normal"/>
    <w:uiPriority w:val="34"/>
    <w:qFormat/>
    <w:rsid w:val="008C1E34"/>
    <w:pPr>
      <w:ind w:left="720"/>
      <w:contextualSpacing/>
    </w:pPr>
  </w:style>
  <w:style w:type="paragraph" w:styleId="Subtitle">
    <w:name w:val="Subtitle"/>
    <w:basedOn w:val="Normal"/>
    <w:next w:val="Normal"/>
    <w:link w:val="SubtitleChar"/>
    <w:uiPriority w:val="11"/>
    <w:qFormat/>
    <w:rsid w:val="00F71B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1BD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3840">
      <w:bodyDiv w:val="1"/>
      <w:marLeft w:val="0"/>
      <w:marRight w:val="0"/>
      <w:marTop w:val="0"/>
      <w:marBottom w:val="0"/>
      <w:divBdr>
        <w:top w:val="none" w:sz="0" w:space="0" w:color="auto"/>
        <w:left w:val="none" w:sz="0" w:space="0" w:color="auto"/>
        <w:bottom w:val="none" w:sz="0" w:space="0" w:color="auto"/>
        <w:right w:val="none" w:sz="0" w:space="0" w:color="auto"/>
      </w:divBdr>
      <w:divsChild>
        <w:div w:id="1087458039">
          <w:marLeft w:val="0"/>
          <w:marRight w:val="0"/>
          <w:marTop w:val="0"/>
          <w:marBottom w:val="0"/>
          <w:divBdr>
            <w:top w:val="none" w:sz="0" w:space="0" w:color="auto"/>
            <w:left w:val="none" w:sz="0" w:space="0" w:color="auto"/>
            <w:bottom w:val="none" w:sz="0" w:space="0" w:color="auto"/>
            <w:right w:val="none" w:sz="0" w:space="0" w:color="auto"/>
          </w:divBdr>
          <w:divsChild>
            <w:div w:id="438182131">
              <w:marLeft w:val="240"/>
              <w:marRight w:val="0"/>
              <w:marTop w:val="0"/>
              <w:marBottom w:val="0"/>
              <w:divBdr>
                <w:top w:val="none" w:sz="0" w:space="0" w:color="auto"/>
                <w:left w:val="none" w:sz="0" w:space="0" w:color="auto"/>
                <w:bottom w:val="none" w:sz="0" w:space="0" w:color="auto"/>
                <w:right w:val="none" w:sz="0" w:space="0" w:color="auto"/>
              </w:divBdr>
            </w:div>
            <w:div w:id="658656890">
              <w:marLeft w:val="240"/>
              <w:marRight w:val="0"/>
              <w:marTop w:val="0"/>
              <w:marBottom w:val="0"/>
              <w:divBdr>
                <w:top w:val="none" w:sz="0" w:space="0" w:color="auto"/>
                <w:left w:val="none" w:sz="0" w:space="0" w:color="auto"/>
                <w:bottom w:val="none" w:sz="0" w:space="0" w:color="auto"/>
                <w:right w:val="none" w:sz="0" w:space="0" w:color="auto"/>
              </w:divBdr>
            </w:div>
            <w:div w:id="853957124">
              <w:marLeft w:val="240"/>
              <w:marRight w:val="0"/>
              <w:marTop w:val="0"/>
              <w:marBottom w:val="0"/>
              <w:divBdr>
                <w:top w:val="none" w:sz="0" w:space="0" w:color="auto"/>
                <w:left w:val="none" w:sz="0" w:space="0" w:color="auto"/>
                <w:bottom w:val="none" w:sz="0" w:space="0" w:color="auto"/>
                <w:right w:val="none" w:sz="0" w:space="0" w:color="auto"/>
              </w:divBdr>
            </w:div>
            <w:div w:id="2050376030">
              <w:marLeft w:val="240"/>
              <w:marRight w:val="0"/>
              <w:marTop w:val="0"/>
              <w:marBottom w:val="0"/>
              <w:divBdr>
                <w:top w:val="none" w:sz="0" w:space="0" w:color="auto"/>
                <w:left w:val="none" w:sz="0" w:space="0" w:color="auto"/>
                <w:bottom w:val="none" w:sz="0" w:space="0" w:color="auto"/>
                <w:right w:val="none" w:sz="0" w:space="0" w:color="auto"/>
              </w:divBdr>
            </w:div>
            <w:div w:id="1463503490">
              <w:marLeft w:val="240"/>
              <w:marRight w:val="0"/>
              <w:marTop w:val="0"/>
              <w:marBottom w:val="0"/>
              <w:divBdr>
                <w:top w:val="none" w:sz="0" w:space="0" w:color="auto"/>
                <w:left w:val="none" w:sz="0" w:space="0" w:color="auto"/>
                <w:bottom w:val="none" w:sz="0" w:space="0" w:color="auto"/>
                <w:right w:val="none" w:sz="0" w:space="0" w:color="auto"/>
              </w:divBdr>
            </w:div>
            <w:div w:id="1931771781">
              <w:marLeft w:val="240"/>
              <w:marRight w:val="0"/>
              <w:marTop w:val="0"/>
              <w:marBottom w:val="0"/>
              <w:divBdr>
                <w:top w:val="none" w:sz="0" w:space="0" w:color="auto"/>
                <w:left w:val="none" w:sz="0" w:space="0" w:color="auto"/>
                <w:bottom w:val="none" w:sz="0" w:space="0" w:color="auto"/>
                <w:right w:val="none" w:sz="0" w:space="0" w:color="auto"/>
              </w:divBdr>
            </w:div>
            <w:div w:id="750545361">
              <w:marLeft w:val="240"/>
              <w:marRight w:val="0"/>
              <w:marTop w:val="0"/>
              <w:marBottom w:val="0"/>
              <w:divBdr>
                <w:top w:val="none" w:sz="0" w:space="0" w:color="auto"/>
                <w:left w:val="none" w:sz="0" w:space="0" w:color="auto"/>
                <w:bottom w:val="none" w:sz="0" w:space="0" w:color="auto"/>
                <w:right w:val="none" w:sz="0" w:space="0" w:color="auto"/>
              </w:divBdr>
            </w:div>
            <w:div w:id="712727400">
              <w:marLeft w:val="240"/>
              <w:marRight w:val="0"/>
              <w:marTop w:val="0"/>
              <w:marBottom w:val="0"/>
              <w:divBdr>
                <w:top w:val="none" w:sz="0" w:space="0" w:color="auto"/>
                <w:left w:val="none" w:sz="0" w:space="0" w:color="auto"/>
                <w:bottom w:val="none" w:sz="0" w:space="0" w:color="auto"/>
                <w:right w:val="none" w:sz="0" w:space="0" w:color="auto"/>
              </w:divBdr>
            </w:div>
            <w:div w:id="983437393">
              <w:marLeft w:val="240"/>
              <w:marRight w:val="0"/>
              <w:marTop w:val="0"/>
              <w:marBottom w:val="0"/>
              <w:divBdr>
                <w:top w:val="none" w:sz="0" w:space="0" w:color="auto"/>
                <w:left w:val="none" w:sz="0" w:space="0" w:color="auto"/>
                <w:bottom w:val="none" w:sz="0" w:space="0" w:color="auto"/>
                <w:right w:val="none" w:sz="0" w:space="0" w:color="auto"/>
              </w:divBdr>
            </w:div>
            <w:div w:id="1919288278">
              <w:marLeft w:val="240"/>
              <w:marRight w:val="0"/>
              <w:marTop w:val="0"/>
              <w:marBottom w:val="0"/>
              <w:divBdr>
                <w:top w:val="none" w:sz="0" w:space="0" w:color="auto"/>
                <w:left w:val="none" w:sz="0" w:space="0" w:color="auto"/>
                <w:bottom w:val="none" w:sz="0" w:space="0" w:color="auto"/>
                <w:right w:val="none" w:sz="0" w:space="0" w:color="auto"/>
              </w:divBdr>
            </w:div>
            <w:div w:id="670716399">
              <w:marLeft w:val="240"/>
              <w:marRight w:val="0"/>
              <w:marTop w:val="0"/>
              <w:marBottom w:val="0"/>
              <w:divBdr>
                <w:top w:val="none" w:sz="0" w:space="0" w:color="auto"/>
                <w:left w:val="none" w:sz="0" w:space="0" w:color="auto"/>
                <w:bottom w:val="none" w:sz="0" w:space="0" w:color="auto"/>
                <w:right w:val="none" w:sz="0" w:space="0" w:color="auto"/>
              </w:divBdr>
            </w:div>
            <w:div w:id="1315915962">
              <w:marLeft w:val="240"/>
              <w:marRight w:val="0"/>
              <w:marTop w:val="0"/>
              <w:marBottom w:val="0"/>
              <w:divBdr>
                <w:top w:val="none" w:sz="0" w:space="0" w:color="auto"/>
                <w:left w:val="none" w:sz="0" w:space="0" w:color="auto"/>
                <w:bottom w:val="none" w:sz="0" w:space="0" w:color="auto"/>
                <w:right w:val="none" w:sz="0" w:space="0" w:color="auto"/>
              </w:divBdr>
            </w:div>
            <w:div w:id="450829367">
              <w:marLeft w:val="240"/>
              <w:marRight w:val="0"/>
              <w:marTop w:val="0"/>
              <w:marBottom w:val="0"/>
              <w:divBdr>
                <w:top w:val="none" w:sz="0" w:space="0" w:color="auto"/>
                <w:left w:val="none" w:sz="0" w:space="0" w:color="auto"/>
                <w:bottom w:val="none" w:sz="0" w:space="0" w:color="auto"/>
                <w:right w:val="none" w:sz="0" w:space="0" w:color="auto"/>
              </w:divBdr>
            </w:div>
            <w:div w:id="155849256">
              <w:marLeft w:val="240"/>
              <w:marRight w:val="0"/>
              <w:marTop w:val="0"/>
              <w:marBottom w:val="0"/>
              <w:divBdr>
                <w:top w:val="none" w:sz="0" w:space="0" w:color="auto"/>
                <w:left w:val="none" w:sz="0" w:space="0" w:color="auto"/>
                <w:bottom w:val="none" w:sz="0" w:space="0" w:color="auto"/>
                <w:right w:val="none" w:sz="0" w:space="0" w:color="auto"/>
              </w:divBdr>
            </w:div>
            <w:div w:id="309410890">
              <w:marLeft w:val="240"/>
              <w:marRight w:val="0"/>
              <w:marTop w:val="0"/>
              <w:marBottom w:val="0"/>
              <w:divBdr>
                <w:top w:val="none" w:sz="0" w:space="0" w:color="auto"/>
                <w:left w:val="none" w:sz="0" w:space="0" w:color="auto"/>
                <w:bottom w:val="none" w:sz="0" w:space="0" w:color="auto"/>
                <w:right w:val="none" w:sz="0" w:space="0" w:color="auto"/>
              </w:divBdr>
            </w:div>
            <w:div w:id="1934043500">
              <w:marLeft w:val="240"/>
              <w:marRight w:val="0"/>
              <w:marTop w:val="0"/>
              <w:marBottom w:val="0"/>
              <w:divBdr>
                <w:top w:val="none" w:sz="0" w:space="0" w:color="auto"/>
                <w:left w:val="none" w:sz="0" w:space="0" w:color="auto"/>
                <w:bottom w:val="none" w:sz="0" w:space="0" w:color="auto"/>
                <w:right w:val="none" w:sz="0" w:space="0" w:color="auto"/>
              </w:divBdr>
            </w:div>
            <w:div w:id="489176320">
              <w:marLeft w:val="240"/>
              <w:marRight w:val="0"/>
              <w:marTop w:val="0"/>
              <w:marBottom w:val="0"/>
              <w:divBdr>
                <w:top w:val="none" w:sz="0" w:space="0" w:color="auto"/>
                <w:left w:val="none" w:sz="0" w:space="0" w:color="auto"/>
                <w:bottom w:val="none" w:sz="0" w:space="0" w:color="auto"/>
                <w:right w:val="none" w:sz="0" w:space="0" w:color="auto"/>
              </w:divBdr>
            </w:div>
            <w:div w:id="1314487261">
              <w:marLeft w:val="240"/>
              <w:marRight w:val="0"/>
              <w:marTop w:val="0"/>
              <w:marBottom w:val="0"/>
              <w:divBdr>
                <w:top w:val="none" w:sz="0" w:space="0" w:color="auto"/>
                <w:left w:val="none" w:sz="0" w:space="0" w:color="auto"/>
                <w:bottom w:val="none" w:sz="0" w:space="0" w:color="auto"/>
                <w:right w:val="none" w:sz="0" w:space="0" w:color="auto"/>
              </w:divBdr>
            </w:div>
            <w:div w:id="103693576">
              <w:marLeft w:val="240"/>
              <w:marRight w:val="0"/>
              <w:marTop w:val="0"/>
              <w:marBottom w:val="0"/>
              <w:divBdr>
                <w:top w:val="none" w:sz="0" w:space="0" w:color="auto"/>
                <w:left w:val="none" w:sz="0" w:space="0" w:color="auto"/>
                <w:bottom w:val="none" w:sz="0" w:space="0" w:color="auto"/>
                <w:right w:val="none" w:sz="0" w:space="0" w:color="auto"/>
              </w:divBdr>
            </w:div>
            <w:div w:id="554749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2E00E-EF48-47B2-9B57-3466E8F13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15</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3</vt:lpstr>
    </vt:vector>
  </TitlesOfParts>
  <Company>Omar Tarek Ahmed 1180004</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
  <dc:creator>Omar Amer</dc:creator>
  <cp:keywords/>
  <dc:description/>
  <cp:lastModifiedBy>Omar Amer</cp:lastModifiedBy>
  <cp:revision>7</cp:revision>
  <dcterms:created xsi:type="dcterms:W3CDTF">2022-05-19T23:03:00Z</dcterms:created>
  <dcterms:modified xsi:type="dcterms:W3CDTF">2022-05-20T01:27:00Z</dcterms:modified>
  <cp:category>Hussein Ahmed Ibrahim 1180594</cp:category>
</cp:coreProperties>
</file>