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Report</w:t>
      </w:r>
    </w:p>
    <w:p>
      <w:r>
        <w:t>Tenant: another-example-tenant</w:t>
      </w:r>
    </w:p>
    <w:p>
      <w:r>
        <w:t>Generated on: 2025-07-20 20:56:16</w:t>
      </w:r>
    </w:p>
    <w:p>
      <w:r>
        <w:br w:type="page"/>
      </w:r>
    </w:p>
    <w:p>
      <w:pPr>
        <w:pStyle w:val="Heading1"/>
      </w:pPr>
      <w:r>
        <w:t>Table of Contents</w:t>
      </w:r>
    </w:p>
    <w:p>
      <w:r>
        <w:t>1. Introduction</w:t>
      </w:r>
    </w:p>
    <w:p>
      <w:r>
        <w:t>2. Analysis</w:t>
      </w:r>
    </w:p>
    <w:p>
      <w:r>
        <w:t>3. Conclusion</w:t>
      </w:r>
    </w:p>
    <w:p>
      <w:r>
        <w:br w:type="page"/>
      </w:r>
    </w:p>
    <w:p>
      <w:pPr>
        <w:pStyle w:val="Heading1"/>
      </w:pPr>
      <w:r>
        <w:t>Introduction</w:t>
      </w:r>
    </w:p>
    <w:p>
      <w:r>
        <w:t>Based on the provided context, I'll help you create a section summary for "Introduction". Here it is:</w:t>
        <w:br/>
        <w:br/>
        <w:t>**Introduction**</w:t>
        <w:br/>
        <w:br/>
        <w:t>Artificial Intelligence (AI) refers to the simulation of human intelligence in machines that are programmed to think like humans and mimic their actions. In this [insert topic name], we will explore how AI can generate summaries based on programming, enabling efficient information processing and organization.</w:t>
      </w:r>
    </w:p>
    <w:p>
      <w:r>
        <w:br w:type="page"/>
      </w:r>
    </w:p>
    <w:p>
      <w:pPr>
        <w:pStyle w:val="Heading1"/>
      </w:pPr>
      <w:r>
        <w:t>Analysis</w:t>
      </w:r>
    </w:p>
    <w:p>
      <w:r>
        <w:t>Based on the provided context, I will write a section titled "Analysis" for you:</w:t>
        <w:br/>
        <w:br/>
        <w:t>**Analysis**</w:t>
        <w:br/>
        <w:br/>
        <w:t>AI can be categorized into three types - narrow AI, general AI, and super AI. Narrow AI is designed to perform specific tasks, whereas general AI refers to human-level intelligence. Super AI surpasses human intelligence, opening up possibilities for machines that are capable of complex decision-making.</w:t>
        <w:br/>
        <w:br/>
        <w:t>This categorization highlights the diverse capabilities of artificial intelligence, which can be applied in various fields such as machine learning, deep learning, and natural language processing.</w:t>
        <w:br/>
        <w:br/>
        <w:t>In this context, it is clear that AI should generate section summaries based on programming. The ability to analyze and summarize information is a key aspect of AI's capabilities, allowing for efficient data processing and decision-making.</w:t>
      </w:r>
    </w:p>
    <w:p>
      <w:r>
        <w:br w:type="page"/>
      </w:r>
    </w:p>
    <w:p>
      <w:pPr>
        <w:pStyle w:val="Heading1"/>
      </w:pPr>
      <w:r>
        <w:t>Conclusion</w:t>
      </w:r>
    </w:p>
    <w:p>
      <w:r>
        <w:t>Based on the provided context, I'll help you create a "Conclusion" section. Here it is:</w:t>
        <w:br/>
        <w:br/>
        <w:t>**Conclusion**</w:t>
        <w:br/>
        <w:br/>
        <w:t>In conclusion, this section summarizes the main points discussed so far about Artificial Intelligence (AI). We have explored the definition of AI, its categorization into narrow, general, and super AI, as well as related topics like machine learning, deep learning, and natural language processing.</w:t>
      </w:r>
    </w:p>
    <w:p>
      <w:r>
        <w:br w:type="page"/>
      </w:r>
    </w:p>
    <w:p>
      <w:r>
        <w:t>Report ID: 94ef0771-d39e-4960-a0d6-f3e7ac28c293</w:t>
      </w:r>
    </w:p>
    <w:p>
      <w:r>
        <w:t>Generated by: Eltrion AI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