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6E23D" w14:textId="77777777" w:rsidR="00AC0586" w:rsidRDefault="00000000">
      <w:pPr>
        <w:pStyle w:val="a4"/>
      </w:pPr>
      <w:r>
        <w:t>Отчёт по лабораторной работе №7</w:t>
      </w:r>
    </w:p>
    <w:p w14:paraId="7641FF1F" w14:textId="77777777" w:rsidR="00AC0586" w:rsidRDefault="00000000">
      <w:pPr>
        <w:pStyle w:val="a5"/>
      </w:pPr>
      <w:r>
        <w:t>Дискретное логарифмирование</w:t>
      </w:r>
    </w:p>
    <w:p w14:paraId="5CE5349B" w14:textId="4CCD444B" w:rsidR="00AC0586" w:rsidRPr="00EB6EAF" w:rsidRDefault="00EB6EAF">
      <w:pPr>
        <w:pStyle w:val="Author"/>
      </w:pPr>
      <w:r w:rsidRPr="00EB6EAF">
        <w:t>Хамза Хуссен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549221854"/>
        <w:docPartObj>
          <w:docPartGallery w:val="Table of Contents"/>
          <w:docPartUnique/>
        </w:docPartObj>
      </w:sdtPr>
      <w:sdtContent>
        <w:p w14:paraId="60201152" w14:textId="77777777" w:rsidR="00AC0586" w:rsidRDefault="00000000">
          <w:pPr>
            <w:pStyle w:val="ac"/>
          </w:pPr>
          <w:r>
            <w:t>Содержание</w:t>
          </w:r>
        </w:p>
        <w:p w14:paraId="49457006" w14:textId="77777777" w:rsidR="00EB6EAF" w:rsidRDefault="00000000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4582157" w:history="1">
            <w:r w:rsidR="00EB6EAF" w:rsidRPr="006F66D0">
              <w:rPr>
                <w:rStyle w:val="Hyperlink"/>
                <w:noProof/>
              </w:rPr>
              <w:t>1</w:t>
            </w:r>
            <w:r w:rsidR="00EB6EAF">
              <w:rPr>
                <w:noProof/>
              </w:rPr>
              <w:tab/>
            </w:r>
            <w:r w:rsidR="00EB6EAF" w:rsidRPr="006F66D0">
              <w:rPr>
                <w:rStyle w:val="Hyperlink"/>
                <w:noProof/>
              </w:rPr>
              <w:t>Цель работы</w:t>
            </w:r>
            <w:r w:rsidR="00EB6EAF">
              <w:rPr>
                <w:noProof/>
                <w:webHidden/>
              </w:rPr>
              <w:tab/>
            </w:r>
            <w:r w:rsidR="00EB6EAF">
              <w:rPr>
                <w:noProof/>
                <w:webHidden/>
              </w:rPr>
              <w:fldChar w:fldCharType="begin"/>
            </w:r>
            <w:r w:rsidR="00EB6EAF">
              <w:rPr>
                <w:noProof/>
                <w:webHidden/>
              </w:rPr>
              <w:instrText xml:space="preserve"> PAGEREF _Toc224582157 \h </w:instrText>
            </w:r>
            <w:r w:rsidR="00EB6EAF">
              <w:rPr>
                <w:noProof/>
                <w:webHidden/>
              </w:rPr>
            </w:r>
            <w:r w:rsidR="00EB6EAF">
              <w:rPr>
                <w:noProof/>
                <w:webHidden/>
              </w:rPr>
              <w:fldChar w:fldCharType="separate"/>
            </w:r>
            <w:r w:rsidR="00EB6EAF">
              <w:rPr>
                <w:noProof/>
                <w:webHidden/>
              </w:rPr>
              <w:t>1</w:t>
            </w:r>
            <w:r w:rsidR="00EB6EAF">
              <w:rPr>
                <w:noProof/>
                <w:webHidden/>
              </w:rPr>
              <w:fldChar w:fldCharType="end"/>
            </w:r>
          </w:hyperlink>
        </w:p>
        <w:p w14:paraId="07E76BFA" w14:textId="77777777" w:rsidR="00EB6EAF" w:rsidRDefault="00EB6EAF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24582158" w:history="1">
            <w:r w:rsidRPr="006F66D0">
              <w:rPr>
                <w:rStyle w:val="Hyperlink"/>
                <w:noProof/>
              </w:rPr>
              <w:t>2</w:t>
            </w:r>
            <w:r>
              <w:rPr>
                <w:noProof/>
              </w:rPr>
              <w:tab/>
            </w:r>
            <w:r w:rsidRPr="006F66D0">
              <w:rPr>
                <w:rStyle w:val="Hyperlink"/>
                <w:noProof/>
              </w:rPr>
              <w:t>Теоретические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_Toc224582158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60879" w14:textId="77777777" w:rsidR="00EB6EAF" w:rsidRDefault="00EB6EAF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24582159" w:history="1">
            <w:r w:rsidRPr="006F66D0">
              <w:rPr>
                <w:rStyle w:val="Hyperlink"/>
                <w:noProof/>
              </w:rPr>
              <w:t>2.1</w:t>
            </w:r>
            <w:r>
              <w:rPr>
                <w:noProof/>
              </w:rPr>
              <w:tab/>
            </w:r>
            <w:r w:rsidRPr="006F66D0">
              <w:rPr>
                <w:rStyle w:val="Hyperlink"/>
                <w:noProof/>
              </w:rPr>
              <w:t>p-алгоритм Поллрада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_Toc224582159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FDBB4" w14:textId="77777777" w:rsidR="00EB6EAF" w:rsidRDefault="00EB6EAF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24582160" w:history="1">
            <w:r w:rsidRPr="006F66D0">
              <w:rPr>
                <w:rStyle w:val="Hyperlink"/>
                <w:noProof/>
              </w:rPr>
              <w:t>3</w:t>
            </w:r>
            <w:r>
              <w:rPr>
                <w:noProof/>
              </w:rPr>
              <w:tab/>
            </w:r>
            <w:r w:rsidRPr="006F66D0">
              <w:rPr>
                <w:rStyle w:val="Hyperlink"/>
                <w:noProof/>
              </w:rPr>
              <w:t>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_Toc224582160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C68C0" w14:textId="77777777" w:rsidR="00EB6EAF" w:rsidRDefault="00EB6EAF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24582161" w:history="1">
            <w:r w:rsidRPr="006F66D0">
              <w:rPr>
                <w:rStyle w:val="Hyperlink"/>
                <w:noProof/>
              </w:rPr>
              <w:t>3.1</w:t>
            </w:r>
            <w:r>
              <w:rPr>
                <w:noProof/>
              </w:rPr>
              <w:tab/>
            </w:r>
            <w:r w:rsidRPr="006F66D0">
              <w:rPr>
                <w:rStyle w:val="Hyperlink"/>
                <w:noProof/>
              </w:rPr>
              <w:t>Реализация алгоритма на языке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_Toc224582161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B57DB" w14:textId="77777777" w:rsidR="00EB6EAF" w:rsidRDefault="00EB6EAF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24582162" w:history="1">
            <w:r w:rsidRPr="006F66D0">
              <w:rPr>
                <w:rStyle w:val="Hyperlink"/>
                <w:noProof/>
              </w:rPr>
              <w:t>3.2</w:t>
            </w:r>
            <w:r>
              <w:rPr>
                <w:noProof/>
              </w:rPr>
              <w:tab/>
            </w:r>
            <w:r w:rsidRPr="006F66D0">
              <w:rPr>
                <w:rStyle w:val="Hyperlink"/>
                <w:noProof/>
              </w:rPr>
              <w:t>Контрольный пример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_Toc224582162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638B0" w14:textId="77777777" w:rsidR="00EB6EAF" w:rsidRDefault="00EB6EAF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24582163" w:history="1">
            <w:r w:rsidRPr="006F66D0">
              <w:rPr>
                <w:rStyle w:val="Hyperlink"/>
                <w:noProof/>
              </w:rPr>
              <w:t>4</w:t>
            </w:r>
            <w:r>
              <w:rPr>
                <w:noProof/>
              </w:rPr>
              <w:tab/>
            </w:r>
            <w:r w:rsidRPr="006F66D0">
              <w:rPr>
                <w:rStyle w:val="Hyperlink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_Toc224582163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98065" w14:textId="77777777" w:rsidR="00EB6EAF" w:rsidRDefault="00EB6EAF">
          <w:pPr>
            <w:pStyle w:val="10"/>
            <w:tabs>
              <w:tab w:val="right" w:leader="dot" w:pos="9679"/>
            </w:tabs>
            <w:rPr>
              <w:noProof/>
            </w:rPr>
          </w:pPr>
          <w:hyperlink w:anchor="_Toc224582164" w:history="1">
            <w:r w:rsidRPr="006F66D0">
              <w:rPr>
                <w:rStyle w:val="Hyperlink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_Toc224582164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F6EF7" w14:textId="77777777" w:rsidR="00AC0586" w:rsidRDefault="00000000">
          <w:r>
            <w:fldChar w:fldCharType="end"/>
          </w:r>
        </w:p>
      </w:sdtContent>
    </w:sdt>
    <w:p w14:paraId="1640F67D" w14:textId="77777777" w:rsidR="00AC0586" w:rsidRDefault="00000000">
      <w:pPr>
        <w:pStyle w:val="1"/>
      </w:pPr>
      <w:bookmarkStart w:id="0" w:name="цель-работы"/>
      <w:bookmarkStart w:id="1" w:name="_Toc224582157"/>
      <w:r>
        <w:rPr>
          <w:rStyle w:val="SectionNumber"/>
        </w:rPr>
        <w:t>1</w:t>
      </w:r>
      <w:r>
        <w:tab/>
        <w:t>Цель работы</w:t>
      </w:r>
      <w:bookmarkEnd w:id="1"/>
    </w:p>
    <w:p w14:paraId="553CDD72" w14:textId="77777777" w:rsidR="00AC0586" w:rsidRDefault="00000000">
      <w:pPr>
        <w:pStyle w:val="FirstParagraph"/>
      </w:pPr>
      <w:r>
        <w:t>Изучение задачи дискретного логарифмирования.</w:t>
      </w:r>
    </w:p>
    <w:p w14:paraId="1B08358F" w14:textId="77777777" w:rsidR="00AC0586" w:rsidRDefault="00000000">
      <w:pPr>
        <w:pStyle w:val="1"/>
      </w:pPr>
      <w:bookmarkStart w:id="2" w:name="теоретические-сведения"/>
      <w:bookmarkStart w:id="3" w:name="_Toc224582158"/>
      <w:bookmarkEnd w:id="0"/>
      <w:r>
        <w:rPr>
          <w:rStyle w:val="SectionNumber"/>
        </w:rPr>
        <w:t>2</w:t>
      </w:r>
      <w:r>
        <w:tab/>
        <w:t>Теоретические сведения</w:t>
      </w:r>
      <w:bookmarkEnd w:id="3"/>
    </w:p>
    <w:p w14:paraId="24FB6BF1" w14:textId="77777777" w:rsidR="00AC0586" w:rsidRDefault="00000000">
      <w:pPr>
        <w:pStyle w:val="FirstParagraph"/>
      </w:pPr>
      <w:r>
        <w:t xml:space="preserve">Пусть в некоторой конечной мультипликативной абелевой группе </w:t>
      </w:r>
      <m:oMath>
        <m:r>
          <w:rPr>
            <w:rFonts w:ascii="Cambria Math" w:hAnsi="Cambria Math"/>
          </w:rPr>
          <m:t>G</m:t>
        </m:r>
      </m:oMath>
      <w:r>
        <w:t xml:space="preserve"> задано уравнение</w:t>
      </w:r>
    </w:p>
    <w:p w14:paraId="5C68D0D8" w14:textId="77777777" w:rsidR="00AC0586" w:rsidRDefault="00000000">
      <w:pPr>
        <w:pStyle w:val="a0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</m:oMath>
      </m:oMathPara>
    </w:p>
    <w:p w14:paraId="3C20D592" w14:textId="77777777" w:rsidR="00AC0586" w:rsidRDefault="00000000">
      <w:pPr>
        <w:pStyle w:val="FirstParagraph"/>
      </w:pPr>
      <w:r>
        <w:t xml:space="preserve">Решение задачи дискретного логарифмирования состоит в нахождении некоторого целого неотрицательного числа </w:t>
      </w:r>
      <m:oMath>
        <m:r>
          <w:rPr>
            <w:rFonts w:ascii="Cambria Math" w:hAnsi="Cambria Math"/>
          </w:rPr>
          <m:t>x</m:t>
        </m:r>
      </m:oMath>
      <w:r>
        <w:t>, удовлетворяющего уравнению. Если оно разрешимо, у него должно быть хотя бы одно натуральное решение, не превышающее порядок группы. Это сразу даёт грубую оценку сложности алгоритма поиска решений сверху — алгоритм полного перебора нашёл бы решение за число шагов не выше порядка данной группы.</w:t>
      </w:r>
    </w:p>
    <w:p w14:paraId="52AE197B" w14:textId="77777777" w:rsidR="00AC0586" w:rsidRDefault="00000000">
      <w:pPr>
        <w:pStyle w:val="a0"/>
      </w:pPr>
      <w:r>
        <w:t xml:space="preserve">Чаще всего рассматривается случай, когда группа является циклической, порождённой элементом </w:t>
      </w:r>
      <m:oMath>
        <m:r>
          <w:rPr>
            <w:rFonts w:ascii="Cambria Math" w:hAnsi="Cambria Math"/>
          </w:rPr>
          <m:t>g</m:t>
        </m:r>
      </m:oMath>
      <w:r>
        <w:t>. В этом случае уравнение всегда имеет решение. В случае же произвольной группы вопрос о разрешимости задачи дискретного логарифмирования, то есть вопрос о существовании решений уравнения , требует отдельного рассмотрения.</w:t>
      </w:r>
    </w:p>
    <w:p w14:paraId="7C145C8C" w14:textId="77777777" w:rsidR="00AC0586" w:rsidRDefault="00000000">
      <w:pPr>
        <w:pStyle w:val="2"/>
      </w:pPr>
      <w:bookmarkStart w:id="4" w:name="p-алгоритм-поллрада"/>
      <w:bookmarkStart w:id="5" w:name="_Toc224582159"/>
      <w:r>
        <w:rPr>
          <w:rStyle w:val="SectionNumber"/>
        </w:rPr>
        <w:lastRenderedPageBreak/>
        <w:t>2.1</w:t>
      </w:r>
      <w:r>
        <w:tab/>
        <w:t>p-алгоритм Поллрада</w:t>
      </w:r>
      <w:bookmarkEnd w:id="5"/>
    </w:p>
    <w:p w14:paraId="342F5109" w14:textId="77777777" w:rsidR="00AC0586" w:rsidRDefault="00000000">
      <w:pPr>
        <w:pStyle w:val="Compact"/>
        <w:numPr>
          <w:ilvl w:val="0"/>
          <w:numId w:val="2"/>
        </w:numPr>
      </w:pPr>
      <w:r>
        <w:t xml:space="preserve">Вход. Простое число </w:t>
      </w:r>
      <m:oMath>
        <m:r>
          <w:rPr>
            <w:rFonts w:ascii="Cambria Math" w:hAnsi="Cambria Math"/>
          </w:rPr>
          <m:t>p</m:t>
        </m:r>
      </m:oMath>
      <w:r>
        <w:t xml:space="preserve">, число </w:t>
      </w:r>
      <m:oMath>
        <m:r>
          <w:rPr>
            <w:rFonts w:ascii="Cambria Math" w:hAnsi="Cambria Math"/>
          </w:rPr>
          <m:t>a</m:t>
        </m:r>
      </m:oMath>
      <w:r>
        <w:t xml:space="preserve"> порядка </w:t>
      </w:r>
      <m:oMath>
        <m:r>
          <w:rPr>
            <w:rFonts w:ascii="Cambria Math" w:hAnsi="Cambria Math"/>
          </w:rPr>
          <m:t>r</m:t>
        </m:r>
      </m:oMath>
      <w:r>
        <w:t xml:space="preserve"> по модулю </w:t>
      </w:r>
      <m:oMath>
        <m:r>
          <w:rPr>
            <w:rFonts w:ascii="Cambria Math" w:hAnsi="Cambria Math"/>
          </w:rPr>
          <m:t>p</m:t>
        </m:r>
      </m:oMath>
      <w:r>
        <w:t xml:space="preserve">, целое число </w:t>
      </w:r>
      <m:oMath>
        <m:r>
          <w:rPr>
            <w:rFonts w:ascii="Cambria Math" w:hAnsi="Cambria Math"/>
          </w:rPr>
          <m:t>b</m:t>
        </m:r>
      </m:oMath>
      <w:r>
        <w:t xml:space="preserve">б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p</m:t>
        </m:r>
      </m:oMath>
      <w:r>
        <w:t xml:space="preserve">; отображение </w:t>
      </w:r>
      <m:oMath>
        <m:r>
          <w:rPr>
            <w:rFonts w:ascii="Cambria Math" w:hAnsi="Cambria Math"/>
          </w:rPr>
          <m:t>f</m:t>
        </m:r>
      </m:oMath>
      <w:r>
        <w:t>, обладающее сжимающими свойствами и сохраняющее вычислимость логарифма.</w:t>
      </w:r>
    </w:p>
    <w:p w14:paraId="16448895" w14:textId="77777777" w:rsidR="00AC0586" w:rsidRDefault="00000000">
      <w:pPr>
        <w:pStyle w:val="Compact"/>
        <w:numPr>
          <w:ilvl w:val="0"/>
          <w:numId w:val="2"/>
        </w:numPr>
      </w:pPr>
      <w:r>
        <w:t xml:space="preserve">Выход. показатель </w:t>
      </w:r>
      <m:oMath>
        <m:r>
          <w:rPr>
            <w:rFonts w:ascii="Cambria Math" w:hAnsi="Cambria Math"/>
          </w:rPr>
          <m:t>x</m:t>
        </m:r>
      </m:oMath>
      <w:r>
        <w:t xml:space="preserve">, для которого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modp</m:t>
            </m:r>
          </m:e>
        </m:d>
      </m:oMath>
      <w:r>
        <w:t>, если такой показатель существует.</w:t>
      </w:r>
    </w:p>
    <w:p w14:paraId="5E388C73" w14:textId="77777777" w:rsidR="00AC0586" w:rsidRDefault="00000000">
      <w:pPr>
        <w:pStyle w:val="Compact"/>
        <w:numPr>
          <w:ilvl w:val="0"/>
          <w:numId w:val="3"/>
        </w:numPr>
      </w:pPr>
      <w:r>
        <w:t xml:space="preserve">Выбрать произвольные целые числа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v</m:t>
        </m:r>
      </m:oMath>
      <w:r>
        <w:t xml:space="preserve"> и положить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u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v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modp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</m:oMath>
    </w:p>
    <w:p w14:paraId="3A710D31" w14:textId="77777777" w:rsidR="00AC0586" w:rsidRDefault="00000000">
      <w:pPr>
        <w:pStyle w:val="Compact"/>
        <w:numPr>
          <w:ilvl w:val="0"/>
          <w:numId w:val="3"/>
        </w:numPr>
      </w:pPr>
      <w:r>
        <w:t xml:space="preserve">Выполнять $c=f(c)(mod p), d=f(f(d))(mod p), вычисляя при этом логарифмы для </w:t>
      </w:r>
      <m:oMath>
        <m:r>
          <w:rPr>
            <w:rFonts w:ascii="Cambria Math" w:hAnsi="Cambria Math"/>
          </w:rPr>
          <m:t>c</m:t>
        </m:r>
      </m:oMath>
      <w:r>
        <w:t xml:space="preserve"> и </w:t>
      </w:r>
      <m:oMath>
        <m:r>
          <w:rPr>
            <w:rFonts w:ascii="Cambria Math" w:hAnsi="Cambria Math"/>
          </w:rPr>
          <m:t>d</m:t>
        </m:r>
      </m:oMath>
      <w:r>
        <w:t xml:space="preserve"> как линейные функции от </w:t>
      </w:r>
      <m:oMath>
        <m:r>
          <w:rPr>
            <w:rFonts w:ascii="Cambria Math" w:hAnsi="Cambria Math"/>
          </w:rPr>
          <m:t>x</m:t>
        </m:r>
      </m:oMath>
      <w:r>
        <w:t xml:space="preserve"> по модулю </w:t>
      </w:r>
      <m:oMath>
        <m:r>
          <w:rPr>
            <w:rFonts w:ascii="Cambria Math" w:hAnsi="Cambria Math"/>
          </w:rPr>
          <m:t>r</m:t>
        </m:r>
      </m:oMath>
      <w:r>
        <w:t xml:space="preserve">, до получения равенства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modp</m:t>
            </m:r>
          </m:e>
        </m:d>
      </m:oMath>
    </w:p>
    <w:p w14:paraId="1E13DC7B" w14:textId="77777777" w:rsidR="00AC0586" w:rsidRDefault="00000000">
      <w:pPr>
        <w:pStyle w:val="Compact"/>
        <w:numPr>
          <w:ilvl w:val="0"/>
          <w:numId w:val="3"/>
        </w:numPr>
      </w:pPr>
      <w:r>
        <w:t xml:space="preserve">Приняв логарифмы для </w:t>
      </w:r>
      <m:oMath>
        <m:r>
          <w:rPr>
            <w:rFonts w:ascii="Cambria Math" w:hAnsi="Cambria Math"/>
          </w:rPr>
          <m:t>c</m:t>
        </m:r>
      </m:oMath>
      <w:r>
        <w:t xml:space="preserve"> и </w:t>
      </w:r>
      <m:oMath>
        <m:r>
          <w:rPr>
            <w:rFonts w:ascii="Cambria Math" w:hAnsi="Cambria Math"/>
          </w:rPr>
          <m:t>d</m:t>
        </m:r>
      </m:oMath>
      <w:r>
        <w:t xml:space="preserve">, вычислить логарифм </w:t>
      </w:r>
      <m:oMath>
        <m:r>
          <w:rPr>
            <w:rFonts w:ascii="Cambria Math" w:hAnsi="Cambria Math"/>
          </w:rPr>
          <m:t>x</m:t>
        </m:r>
      </m:oMath>
      <w:r>
        <w:t xml:space="preserve"> решением сравнения по модулю </w:t>
      </w:r>
      <m:oMath>
        <m:r>
          <w:rPr>
            <w:rFonts w:ascii="Cambria Math" w:hAnsi="Cambria Math"/>
          </w:rPr>
          <m:t>r</m:t>
        </m:r>
      </m:oMath>
      <w:r>
        <w:t xml:space="preserve">. Результат </w:t>
      </w:r>
      <m:oMath>
        <m:r>
          <w:rPr>
            <w:rFonts w:ascii="Cambria Math" w:hAnsi="Cambria Math"/>
          </w:rPr>
          <m:t>x</m:t>
        </m:r>
      </m:oMath>
      <w:r>
        <w:t xml:space="preserve"> или РЕШЕНИЯ НЕТ.</w:t>
      </w:r>
    </w:p>
    <w:p w14:paraId="7AFE1FB0" w14:textId="77777777" w:rsidR="00AC0586" w:rsidRDefault="00000000">
      <w:pPr>
        <w:pStyle w:val="1"/>
      </w:pPr>
      <w:bookmarkStart w:id="6" w:name="выполнение-работы"/>
      <w:bookmarkStart w:id="7" w:name="_Toc224582160"/>
      <w:bookmarkEnd w:id="2"/>
      <w:bookmarkEnd w:id="4"/>
      <w:r>
        <w:rPr>
          <w:rStyle w:val="SectionNumber"/>
        </w:rPr>
        <w:t>3</w:t>
      </w:r>
      <w:r>
        <w:tab/>
        <w:t>Выполнение работы</w:t>
      </w:r>
      <w:bookmarkEnd w:id="7"/>
    </w:p>
    <w:p w14:paraId="0212AE4F" w14:textId="77777777" w:rsidR="00AC0586" w:rsidRDefault="00000000">
      <w:pPr>
        <w:pStyle w:val="2"/>
      </w:pPr>
      <w:bookmarkStart w:id="8" w:name="реализация-алгоритма-на-языке-python"/>
      <w:bookmarkStart w:id="9" w:name="_Toc224582161"/>
      <w:r>
        <w:rPr>
          <w:rStyle w:val="SectionNumber"/>
        </w:rPr>
        <w:t>3.1</w:t>
      </w:r>
      <w:r>
        <w:tab/>
        <w:t>Реализация алгоритма на языке Python</w:t>
      </w:r>
      <w:bookmarkEnd w:id="9"/>
    </w:p>
    <w:p w14:paraId="21B5BA7C" w14:textId="77777777" w:rsidR="00AC0586" w:rsidRPr="00EB6EAF" w:rsidRDefault="00000000">
      <w:pPr>
        <w:pStyle w:val="SourceCode"/>
        <w:rPr>
          <w:lang w:val="en-US"/>
        </w:rPr>
      </w:pPr>
      <w:r w:rsidRPr="00EB6EAF">
        <w:rPr>
          <w:rStyle w:val="VerbatimChar"/>
          <w:lang w:val="en-US"/>
        </w:rPr>
        <w:t>def ext_euclid(a, b):</w:t>
      </w:r>
      <w:r w:rsidRPr="00EB6EAF">
        <w:rPr>
          <w:lang w:val="en-US"/>
        </w:rPr>
        <w:br/>
      </w:r>
      <w:r w:rsidRPr="00EB6EAF">
        <w:rPr>
          <w:rStyle w:val="VerbatimChar"/>
          <w:lang w:val="en-US"/>
        </w:rPr>
        <w:t xml:space="preserve">    if b==0:</w:t>
      </w:r>
      <w:r w:rsidRPr="00EB6EAF">
        <w:rPr>
          <w:lang w:val="en-US"/>
        </w:rPr>
        <w:br/>
      </w:r>
      <w:r w:rsidRPr="00EB6EAF">
        <w:rPr>
          <w:rStyle w:val="VerbatimChar"/>
          <w:lang w:val="en-US"/>
        </w:rPr>
        <w:t xml:space="preserve">        return a, 1, 0</w:t>
      </w:r>
      <w:r w:rsidRPr="00EB6EAF">
        <w:rPr>
          <w:lang w:val="en-US"/>
        </w:rPr>
        <w:br/>
      </w:r>
      <w:r w:rsidRPr="00EB6EAF">
        <w:rPr>
          <w:rStyle w:val="VerbatimChar"/>
          <w:lang w:val="en-US"/>
        </w:rPr>
        <w:t xml:space="preserve">    else:</w:t>
      </w:r>
      <w:r w:rsidRPr="00EB6EAF">
        <w:rPr>
          <w:lang w:val="en-US"/>
        </w:rPr>
        <w:br/>
      </w:r>
      <w:r w:rsidRPr="00EB6EAF">
        <w:rPr>
          <w:rStyle w:val="VerbatimChar"/>
          <w:lang w:val="en-US"/>
        </w:rPr>
        <w:t xml:space="preserve">        d, xx, yy = ext_euclid(b, a%b)</w:t>
      </w:r>
      <w:r w:rsidRPr="00EB6EAF">
        <w:rPr>
          <w:lang w:val="en-US"/>
        </w:rPr>
        <w:br/>
      </w:r>
      <w:r w:rsidRPr="00EB6EAF">
        <w:rPr>
          <w:rStyle w:val="VerbatimChar"/>
          <w:lang w:val="en-US"/>
        </w:rPr>
        <w:t xml:space="preserve">        x = yy</w:t>
      </w:r>
      <w:r w:rsidRPr="00EB6EAF">
        <w:rPr>
          <w:lang w:val="en-US"/>
        </w:rPr>
        <w:br/>
      </w:r>
      <w:r w:rsidRPr="00EB6EAF">
        <w:rPr>
          <w:rStyle w:val="VerbatimChar"/>
          <w:lang w:val="en-US"/>
        </w:rPr>
        <w:t xml:space="preserve">        y = xx - (a//b)*yy</w:t>
      </w:r>
      <w:r w:rsidRPr="00EB6EAF">
        <w:rPr>
          <w:lang w:val="en-US"/>
        </w:rPr>
        <w:br/>
      </w:r>
      <w:r w:rsidRPr="00EB6EAF">
        <w:rPr>
          <w:rStyle w:val="VerbatimChar"/>
          <w:lang w:val="en-US"/>
        </w:rPr>
        <w:t xml:space="preserve">        return d, x, y</w:t>
      </w:r>
      <w:r w:rsidRPr="00EB6EAF">
        <w:rPr>
          <w:lang w:val="en-US"/>
        </w:rPr>
        <w:br/>
      </w:r>
      <w:r w:rsidRPr="00EB6EAF">
        <w:rPr>
          <w:rStyle w:val="VerbatimChar"/>
          <w:lang w:val="en-US"/>
        </w:rPr>
        <w:t xml:space="preserve">    </w:t>
      </w:r>
      <w:r w:rsidRPr="00EB6EAF">
        <w:rPr>
          <w:lang w:val="en-US"/>
        </w:rPr>
        <w:br/>
      </w:r>
      <w:r w:rsidRPr="00EB6EAF">
        <w:rPr>
          <w:rStyle w:val="VerbatimChar"/>
          <w:lang w:val="en-US"/>
        </w:rPr>
        <w:t>def inverse(a, n):</w:t>
      </w:r>
      <w:r w:rsidRPr="00EB6EAF">
        <w:rPr>
          <w:lang w:val="en-US"/>
        </w:rPr>
        <w:br/>
      </w:r>
      <w:r w:rsidRPr="00EB6EAF">
        <w:rPr>
          <w:rStyle w:val="VerbatimChar"/>
          <w:lang w:val="en-US"/>
        </w:rPr>
        <w:t xml:space="preserve">    return ext_euclid(a, n)[1]</w:t>
      </w:r>
      <w:r w:rsidRPr="00EB6EAF">
        <w:rPr>
          <w:lang w:val="en-US"/>
        </w:rPr>
        <w:br/>
      </w:r>
      <w:r w:rsidRPr="00EB6EAF">
        <w:rPr>
          <w:lang w:val="en-US"/>
        </w:rPr>
        <w:br/>
      </w:r>
      <w:r w:rsidRPr="00EB6EAF">
        <w:rPr>
          <w:rStyle w:val="VerbatimChar"/>
          <w:lang w:val="en-US"/>
        </w:rPr>
        <w:t>def xab(x, a, b, xxx):</w:t>
      </w:r>
      <w:r w:rsidRPr="00EB6EAF">
        <w:rPr>
          <w:lang w:val="en-US"/>
        </w:rPr>
        <w:br/>
      </w:r>
      <w:r w:rsidRPr="00EB6EAF">
        <w:rPr>
          <w:rStyle w:val="VerbatimChar"/>
          <w:lang w:val="en-US"/>
        </w:rPr>
        <w:t xml:space="preserve">    (G, H, P, Q) = xxx</w:t>
      </w:r>
      <w:r w:rsidRPr="00EB6EAF">
        <w:rPr>
          <w:lang w:val="en-US"/>
        </w:rPr>
        <w:br/>
      </w:r>
      <w:r w:rsidRPr="00EB6EAF">
        <w:rPr>
          <w:rStyle w:val="VerbatimChar"/>
          <w:lang w:val="en-US"/>
        </w:rPr>
        <w:t xml:space="preserve">    sub = x%3</w:t>
      </w:r>
      <w:r w:rsidRPr="00EB6EAF">
        <w:rPr>
          <w:lang w:val="en-US"/>
        </w:rPr>
        <w:br/>
      </w:r>
      <w:r w:rsidRPr="00EB6EAF">
        <w:rPr>
          <w:rStyle w:val="VerbatimChar"/>
          <w:lang w:val="en-US"/>
        </w:rPr>
        <w:t xml:space="preserve">    </w:t>
      </w:r>
      <w:r w:rsidRPr="00EB6EAF">
        <w:rPr>
          <w:lang w:val="en-US"/>
        </w:rPr>
        <w:br/>
      </w:r>
      <w:r w:rsidRPr="00EB6EAF">
        <w:rPr>
          <w:rStyle w:val="VerbatimChar"/>
          <w:lang w:val="en-US"/>
        </w:rPr>
        <w:t xml:space="preserve">    if sub == 0:</w:t>
      </w:r>
      <w:r w:rsidRPr="00EB6EAF">
        <w:rPr>
          <w:lang w:val="en-US"/>
        </w:rPr>
        <w:br/>
      </w:r>
      <w:r w:rsidRPr="00EB6EAF">
        <w:rPr>
          <w:rStyle w:val="VerbatimChar"/>
          <w:lang w:val="en-US"/>
        </w:rPr>
        <w:t xml:space="preserve">        x = x*xxx[0] % xxx[2]</w:t>
      </w:r>
      <w:r w:rsidRPr="00EB6EAF">
        <w:rPr>
          <w:lang w:val="en-US"/>
        </w:rPr>
        <w:br/>
      </w:r>
      <w:r w:rsidRPr="00EB6EAF">
        <w:rPr>
          <w:rStyle w:val="VerbatimChar"/>
          <w:lang w:val="en-US"/>
        </w:rPr>
        <w:t xml:space="preserve">        a = (a+1)%Q</w:t>
      </w:r>
      <w:r w:rsidRPr="00EB6EAF">
        <w:rPr>
          <w:lang w:val="en-US"/>
        </w:rPr>
        <w:br/>
      </w:r>
      <w:r w:rsidRPr="00EB6EAF">
        <w:rPr>
          <w:rStyle w:val="VerbatimChar"/>
          <w:lang w:val="en-US"/>
        </w:rPr>
        <w:t xml:space="preserve">    </w:t>
      </w:r>
      <w:r w:rsidRPr="00EB6EAF">
        <w:rPr>
          <w:lang w:val="en-US"/>
        </w:rPr>
        <w:br/>
      </w:r>
      <w:r w:rsidRPr="00EB6EAF">
        <w:rPr>
          <w:rStyle w:val="VerbatimChar"/>
          <w:lang w:val="en-US"/>
        </w:rPr>
        <w:t xml:space="preserve">    if sub == 1:</w:t>
      </w:r>
      <w:r w:rsidRPr="00EB6EAF">
        <w:rPr>
          <w:lang w:val="en-US"/>
        </w:rPr>
        <w:br/>
      </w:r>
      <w:r w:rsidRPr="00EB6EAF">
        <w:rPr>
          <w:rStyle w:val="VerbatimChar"/>
          <w:lang w:val="en-US"/>
        </w:rPr>
        <w:t xml:space="preserve">        x = x*xxx[1] % xxx[2]</w:t>
      </w:r>
      <w:r w:rsidRPr="00EB6EAF">
        <w:rPr>
          <w:lang w:val="en-US"/>
        </w:rPr>
        <w:br/>
      </w:r>
      <w:r w:rsidRPr="00EB6EAF">
        <w:rPr>
          <w:rStyle w:val="VerbatimChar"/>
          <w:lang w:val="en-US"/>
        </w:rPr>
        <w:t xml:space="preserve">        b = (b+1) % xxx[2]</w:t>
      </w:r>
      <w:r w:rsidRPr="00EB6EAF">
        <w:rPr>
          <w:lang w:val="en-US"/>
        </w:rPr>
        <w:br/>
      </w:r>
      <w:r w:rsidRPr="00EB6EAF">
        <w:rPr>
          <w:rStyle w:val="VerbatimChar"/>
          <w:lang w:val="en-US"/>
        </w:rPr>
        <w:t xml:space="preserve">        </w:t>
      </w:r>
      <w:r w:rsidRPr="00EB6EAF">
        <w:rPr>
          <w:lang w:val="en-US"/>
        </w:rPr>
        <w:br/>
      </w:r>
      <w:r w:rsidRPr="00EB6EAF">
        <w:rPr>
          <w:rStyle w:val="VerbatimChar"/>
          <w:lang w:val="en-US"/>
        </w:rPr>
        <w:t xml:space="preserve">    if sub == 2:</w:t>
      </w:r>
      <w:r w:rsidRPr="00EB6EAF">
        <w:rPr>
          <w:lang w:val="en-US"/>
        </w:rPr>
        <w:br/>
      </w:r>
      <w:r w:rsidRPr="00EB6EAF">
        <w:rPr>
          <w:rStyle w:val="VerbatimChar"/>
          <w:lang w:val="en-US"/>
        </w:rPr>
        <w:t xml:space="preserve">        x = x*x % xxx[2]</w:t>
      </w:r>
      <w:r w:rsidRPr="00EB6EAF">
        <w:rPr>
          <w:lang w:val="en-US"/>
        </w:rPr>
        <w:br/>
      </w:r>
      <w:r w:rsidRPr="00EB6EAF">
        <w:rPr>
          <w:rStyle w:val="VerbatimChar"/>
          <w:lang w:val="en-US"/>
        </w:rPr>
        <w:t xml:space="preserve">        a = a*2 % xxx[3]</w:t>
      </w:r>
      <w:r w:rsidRPr="00EB6EAF">
        <w:rPr>
          <w:lang w:val="en-US"/>
        </w:rPr>
        <w:br/>
      </w:r>
      <w:r w:rsidRPr="00EB6EAF">
        <w:rPr>
          <w:rStyle w:val="VerbatimChar"/>
          <w:lang w:val="en-US"/>
        </w:rPr>
        <w:t xml:space="preserve">        b = b*2 % xxx[3]</w:t>
      </w:r>
      <w:r w:rsidRPr="00EB6EAF">
        <w:rPr>
          <w:lang w:val="en-US"/>
        </w:rPr>
        <w:br/>
      </w:r>
      <w:r w:rsidRPr="00EB6EAF">
        <w:rPr>
          <w:rStyle w:val="VerbatimChar"/>
          <w:lang w:val="en-US"/>
        </w:rPr>
        <w:t xml:space="preserve">    </w:t>
      </w:r>
      <w:r w:rsidRPr="00EB6EAF">
        <w:rPr>
          <w:lang w:val="en-US"/>
        </w:rPr>
        <w:br/>
      </w:r>
      <w:r w:rsidRPr="00EB6EAF">
        <w:rPr>
          <w:rStyle w:val="VerbatimChar"/>
          <w:lang w:val="en-US"/>
        </w:rPr>
        <w:t xml:space="preserve">    return x, a, b</w:t>
      </w:r>
      <w:r w:rsidRPr="00EB6EAF">
        <w:rPr>
          <w:lang w:val="en-US"/>
        </w:rPr>
        <w:br/>
      </w:r>
      <w:r w:rsidRPr="00EB6EAF">
        <w:rPr>
          <w:lang w:val="en-US"/>
        </w:rPr>
        <w:br/>
      </w:r>
      <w:r w:rsidRPr="00EB6EAF">
        <w:rPr>
          <w:rStyle w:val="VerbatimChar"/>
          <w:lang w:val="en-US"/>
        </w:rPr>
        <w:t>def pollrad(G, H, P):</w:t>
      </w:r>
      <w:r w:rsidRPr="00EB6EAF">
        <w:rPr>
          <w:lang w:val="en-US"/>
        </w:rPr>
        <w:br/>
      </w:r>
      <w:r w:rsidRPr="00EB6EAF">
        <w:rPr>
          <w:rStyle w:val="VerbatimChar"/>
          <w:lang w:val="en-US"/>
        </w:rPr>
        <w:lastRenderedPageBreak/>
        <w:t xml:space="preserve">    Q = int((P-1)//2)</w:t>
      </w:r>
      <w:r w:rsidRPr="00EB6EAF">
        <w:rPr>
          <w:lang w:val="en-US"/>
        </w:rPr>
        <w:br/>
      </w:r>
      <w:r w:rsidRPr="00EB6EAF">
        <w:rPr>
          <w:rStyle w:val="VerbatimChar"/>
          <w:lang w:val="en-US"/>
        </w:rPr>
        <w:t xml:space="preserve">    </w:t>
      </w:r>
      <w:r w:rsidRPr="00EB6EAF">
        <w:rPr>
          <w:lang w:val="en-US"/>
        </w:rPr>
        <w:br/>
      </w:r>
      <w:r w:rsidRPr="00EB6EAF">
        <w:rPr>
          <w:rStyle w:val="VerbatimChar"/>
          <w:lang w:val="en-US"/>
        </w:rPr>
        <w:t xml:space="preserve">    x = G*H</w:t>
      </w:r>
      <w:r w:rsidRPr="00EB6EAF">
        <w:rPr>
          <w:lang w:val="en-US"/>
        </w:rPr>
        <w:br/>
      </w:r>
      <w:r w:rsidRPr="00EB6EAF">
        <w:rPr>
          <w:rStyle w:val="VerbatimChar"/>
          <w:lang w:val="en-US"/>
        </w:rPr>
        <w:t xml:space="preserve">    a = 1</w:t>
      </w:r>
      <w:r w:rsidRPr="00EB6EAF">
        <w:rPr>
          <w:lang w:val="en-US"/>
        </w:rPr>
        <w:br/>
      </w:r>
      <w:r w:rsidRPr="00EB6EAF">
        <w:rPr>
          <w:rStyle w:val="VerbatimChar"/>
          <w:lang w:val="en-US"/>
        </w:rPr>
        <w:t xml:space="preserve">    b = 1</w:t>
      </w:r>
      <w:r w:rsidRPr="00EB6EAF">
        <w:rPr>
          <w:lang w:val="en-US"/>
        </w:rPr>
        <w:br/>
      </w:r>
      <w:r w:rsidRPr="00EB6EAF">
        <w:rPr>
          <w:rStyle w:val="VerbatimChar"/>
          <w:lang w:val="en-US"/>
        </w:rPr>
        <w:t xml:space="preserve">    </w:t>
      </w:r>
      <w:r w:rsidRPr="00EB6EAF">
        <w:rPr>
          <w:lang w:val="en-US"/>
        </w:rPr>
        <w:br/>
      </w:r>
      <w:r w:rsidRPr="00EB6EAF">
        <w:rPr>
          <w:rStyle w:val="VerbatimChar"/>
          <w:lang w:val="en-US"/>
        </w:rPr>
        <w:t xml:space="preserve">    X = x</w:t>
      </w:r>
      <w:r w:rsidRPr="00EB6EAF">
        <w:rPr>
          <w:lang w:val="en-US"/>
        </w:rPr>
        <w:br/>
      </w:r>
      <w:r w:rsidRPr="00EB6EAF">
        <w:rPr>
          <w:rStyle w:val="VerbatimChar"/>
          <w:lang w:val="en-US"/>
        </w:rPr>
        <w:t xml:space="preserve">    A = a</w:t>
      </w:r>
      <w:r w:rsidRPr="00EB6EAF">
        <w:rPr>
          <w:lang w:val="en-US"/>
        </w:rPr>
        <w:br/>
      </w:r>
      <w:r w:rsidRPr="00EB6EAF">
        <w:rPr>
          <w:rStyle w:val="VerbatimChar"/>
          <w:lang w:val="en-US"/>
        </w:rPr>
        <w:t xml:space="preserve">    B = b</w:t>
      </w:r>
      <w:r w:rsidRPr="00EB6EAF">
        <w:rPr>
          <w:lang w:val="en-US"/>
        </w:rPr>
        <w:br/>
      </w:r>
      <w:r w:rsidRPr="00EB6EAF">
        <w:rPr>
          <w:rStyle w:val="VerbatimChar"/>
          <w:lang w:val="en-US"/>
        </w:rPr>
        <w:t xml:space="preserve">    </w:t>
      </w:r>
      <w:r w:rsidRPr="00EB6EAF">
        <w:rPr>
          <w:lang w:val="en-US"/>
        </w:rPr>
        <w:br/>
      </w:r>
      <w:r w:rsidRPr="00EB6EAF">
        <w:rPr>
          <w:rStyle w:val="VerbatimChar"/>
          <w:lang w:val="en-US"/>
        </w:rPr>
        <w:t xml:space="preserve">    for i in range(1, P):</w:t>
      </w:r>
      <w:r w:rsidRPr="00EB6EAF">
        <w:rPr>
          <w:lang w:val="en-US"/>
        </w:rPr>
        <w:br/>
      </w:r>
      <w:r w:rsidRPr="00EB6EAF">
        <w:rPr>
          <w:rStyle w:val="VerbatimChar"/>
          <w:lang w:val="en-US"/>
        </w:rPr>
        <w:t xml:space="preserve">        x, a, b = xab(x, a, b, (G, H, P, Q))</w:t>
      </w:r>
      <w:r w:rsidRPr="00EB6EAF">
        <w:rPr>
          <w:lang w:val="en-US"/>
        </w:rPr>
        <w:br/>
      </w:r>
      <w:r w:rsidRPr="00EB6EAF">
        <w:rPr>
          <w:rStyle w:val="VerbatimChar"/>
          <w:lang w:val="en-US"/>
        </w:rPr>
        <w:t xml:space="preserve">        X, A, B = xab(X, A, B, (G, H, P, Q))</w:t>
      </w:r>
      <w:r w:rsidRPr="00EB6EAF">
        <w:rPr>
          <w:lang w:val="en-US"/>
        </w:rPr>
        <w:br/>
      </w:r>
      <w:r w:rsidRPr="00EB6EAF">
        <w:rPr>
          <w:rStyle w:val="VerbatimChar"/>
          <w:lang w:val="en-US"/>
        </w:rPr>
        <w:t xml:space="preserve">        X, A, B = xab(X, A, B, (G, H, P, Q))</w:t>
      </w:r>
      <w:r w:rsidRPr="00EB6EAF">
        <w:rPr>
          <w:lang w:val="en-US"/>
        </w:rPr>
        <w:br/>
      </w:r>
      <w:r w:rsidRPr="00EB6EAF">
        <w:rPr>
          <w:rStyle w:val="VerbatimChar"/>
          <w:lang w:val="en-US"/>
        </w:rPr>
        <w:t xml:space="preserve">        </w:t>
      </w:r>
      <w:r w:rsidRPr="00EB6EAF">
        <w:rPr>
          <w:lang w:val="en-US"/>
        </w:rPr>
        <w:br/>
      </w:r>
      <w:r w:rsidRPr="00EB6EAF">
        <w:rPr>
          <w:rStyle w:val="VerbatimChar"/>
          <w:lang w:val="en-US"/>
        </w:rPr>
        <w:t xml:space="preserve">        if x == X:</w:t>
      </w:r>
      <w:r w:rsidRPr="00EB6EAF">
        <w:rPr>
          <w:lang w:val="en-US"/>
        </w:rPr>
        <w:br/>
      </w:r>
      <w:r w:rsidRPr="00EB6EAF">
        <w:rPr>
          <w:rStyle w:val="VerbatimChar"/>
          <w:lang w:val="en-US"/>
        </w:rPr>
        <w:t xml:space="preserve">            break</w:t>
      </w:r>
      <w:r w:rsidRPr="00EB6EAF">
        <w:rPr>
          <w:lang w:val="en-US"/>
        </w:rPr>
        <w:br/>
      </w:r>
      <w:r w:rsidRPr="00EB6EAF">
        <w:rPr>
          <w:rStyle w:val="VerbatimChar"/>
          <w:lang w:val="en-US"/>
        </w:rPr>
        <w:t xml:space="preserve">        </w:t>
      </w:r>
      <w:r w:rsidRPr="00EB6EAF">
        <w:rPr>
          <w:lang w:val="en-US"/>
        </w:rPr>
        <w:br/>
      </w:r>
      <w:r w:rsidRPr="00EB6EAF">
        <w:rPr>
          <w:rStyle w:val="VerbatimChar"/>
          <w:lang w:val="en-US"/>
        </w:rPr>
        <w:t xml:space="preserve">    nom = a-A</w:t>
      </w:r>
      <w:r w:rsidRPr="00EB6EAF">
        <w:rPr>
          <w:lang w:val="en-US"/>
        </w:rPr>
        <w:br/>
      </w:r>
      <w:r w:rsidRPr="00EB6EAF">
        <w:rPr>
          <w:rStyle w:val="VerbatimChar"/>
          <w:lang w:val="en-US"/>
        </w:rPr>
        <w:t xml:space="preserve">    denom = B-b</w:t>
      </w:r>
      <w:r w:rsidRPr="00EB6EAF">
        <w:rPr>
          <w:lang w:val="en-US"/>
        </w:rPr>
        <w:br/>
      </w:r>
      <w:r w:rsidRPr="00EB6EAF">
        <w:rPr>
          <w:rStyle w:val="VerbatimChar"/>
          <w:lang w:val="en-US"/>
        </w:rPr>
        <w:t xml:space="preserve">    res = (inverse(denom, Q)*nom)%Q</w:t>
      </w:r>
      <w:r w:rsidRPr="00EB6EAF">
        <w:rPr>
          <w:lang w:val="en-US"/>
        </w:rPr>
        <w:br/>
      </w:r>
      <w:r w:rsidRPr="00EB6EAF">
        <w:rPr>
          <w:rStyle w:val="VerbatimChar"/>
          <w:lang w:val="en-US"/>
        </w:rPr>
        <w:t xml:space="preserve">        </w:t>
      </w:r>
      <w:r w:rsidRPr="00EB6EAF">
        <w:rPr>
          <w:lang w:val="en-US"/>
        </w:rPr>
        <w:br/>
      </w:r>
      <w:r w:rsidRPr="00EB6EAF">
        <w:rPr>
          <w:rStyle w:val="VerbatimChar"/>
          <w:lang w:val="en-US"/>
        </w:rPr>
        <w:t xml:space="preserve">    if verify(G, H, P, res):</w:t>
      </w:r>
      <w:r w:rsidRPr="00EB6EAF">
        <w:rPr>
          <w:lang w:val="en-US"/>
        </w:rPr>
        <w:br/>
      </w:r>
      <w:r w:rsidRPr="00EB6EAF">
        <w:rPr>
          <w:rStyle w:val="VerbatimChar"/>
          <w:lang w:val="en-US"/>
        </w:rPr>
        <w:t xml:space="preserve">        return res</w:t>
      </w:r>
      <w:r w:rsidRPr="00EB6EAF">
        <w:rPr>
          <w:lang w:val="en-US"/>
        </w:rPr>
        <w:br/>
      </w:r>
      <w:r w:rsidRPr="00EB6EAF">
        <w:rPr>
          <w:rStyle w:val="VerbatimChar"/>
          <w:lang w:val="en-US"/>
        </w:rPr>
        <w:t xml:space="preserve">        </w:t>
      </w:r>
      <w:r w:rsidRPr="00EB6EAF">
        <w:rPr>
          <w:lang w:val="en-US"/>
        </w:rPr>
        <w:br/>
      </w:r>
      <w:r w:rsidRPr="00EB6EAF">
        <w:rPr>
          <w:rStyle w:val="VerbatimChar"/>
          <w:lang w:val="en-US"/>
        </w:rPr>
        <w:t xml:space="preserve">    return res + Q</w:t>
      </w:r>
      <w:r w:rsidRPr="00EB6EAF">
        <w:rPr>
          <w:lang w:val="en-US"/>
        </w:rPr>
        <w:br/>
      </w:r>
      <w:r w:rsidRPr="00EB6EAF">
        <w:rPr>
          <w:rStyle w:val="VerbatimChar"/>
          <w:lang w:val="en-US"/>
        </w:rPr>
        <w:t xml:space="preserve">    </w:t>
      </w:r>
      <w:r w:rsidRPr="00EB6EAF">
        <w:rPr>
          <w:lang w:val="en-US"/>
        </w:rPr>
        <w:br/>
      </w:r>
      <w:r w:rsidRPr="00EB6EAF">
        <w:rPr>
          <w:rStyle w:val="VerbatimChar"/>
          <w:lang w:val="en-US"/>
        </w:rPr>
        <w:t>def verify(g, h, p, x):</w:t>
      </w:r>
      <w:r w:rsidRPr="00EB6EAF">
        <w:rPr>
          <w:lang w:val="en-US"/>
        </w:rPr>
        <w:br/>
      </w:r>
      <w:r w:rsidRPr="00EB6EAF">
        <w:rPr>
          <w:rStyle w:val="VerbatimChar"/>
          <w:lang w:val="en-US"/>
        </w:rPr>
        <w:t xml:space="preserve">    return pow(g, x, p) == h</w:t>
      </w:r>
      <w:r w:rsidRPr="00EB6EAF">
        <w:rPr>
          <w:lang w:val="en-US"/>
        </w:rPr>
        <w:br/>
      </w:r>
      <w:r w:rsidRPr="00EB6EAF">
        <w:rPr>
          <w:lang w:val="en-US"/>
        </w:rPr>
        <w:br/>
      </w:r>
      <w:r w:rsidRPr="00EB6EAF">
        <w:rPr>
          <w:rStyle w:val="VerbatimChar"/>
          <w:lang w:val="en-US"/>
        </w:rPr>
        <w:t>args = [(10, 64, 107)]</w:t>
      </w:r>
      <w:r w:rsidRPr="00EB6EAF">
        <w:rPr>
          <w:lang w:val="en-US"/>
        </w:rPr>
        <w:br/>
      </w:r>
      <w:r w:rsidRPr="00EB6EAF">
        <w:rPr>
          <w:lang w:val="en-US"/>
        </w:rPr>
        <w:br/>
      </w:r>
      <w:r w:rsidRPr="00EB6EAF">
        <w:rPr>
          <w:rStyle w:val="VerbatimChar"/>
          <w:lang w:val="en-US"/>
        </w:rPr>
        <w:t>for arg in args:</w:t>
      </w:r>
      <w:r w:rsidRPr="00EB6EAF">
        <w:rPr>
          <w:lang w:val="en-US"/>
        </w:rPr>
        <w:br/>
      </w:r>
      <w:r w:rsidRPr="00EB6EAF">
        <w:rPr>
          <w:rStyle w:val="VerbatimChar"/>
          <w:lang w:val="en-US"/>
        </w:rPr>
        <w:t xml:space="preserve">    res = pollrad(*arg)</w:t>
      </w:r>
      <w:r w:rsidRPr="00EB6EAF">
        <w:rPr>
          <w:lang w:val="en-US"/>
        </w:rPr>
        <w:br/>
      </w:r>
      <w:r w:rsidRPr="00EB6EAF">
        <w:rPr>
          <w:rStyle w:val="VerbatimChar"/>
          <w:lang w:val="en-US"/>
        </w:rPr>
        <w:t xml:space="preserve">    print(arg, " : ", res)</w:t>
      </w:r>
      <w:r w:rsidRPr="00EB6EAF">
        <w:rPr>
          <w:lang w:val="en-US"/>
        </w:rPr>
        <w:br/>
      </w:r>
      <w:r w:rsidRPr="00EB6EAF">
        <w:rPr>
          <w:rStyle w:val="VerbatimChar"/>
          <w:lang w:val="en-US"/>
        </w:rPr>
        <w:t xml:space="preserve">    print("Validates: ", verify(arg[0], arg[1], arg[2], res))</w:t>
      </w:r>
    </w:p>
    <w:p w14:paraId="53BFD9DA" w14:textId="77777777" w:rsidR="00AC0586" w:rsidRDefault="00000000">
      <w:pPr>
        <w:pStyle w:val="2"/>
      </w:pPr>
      <w:bookmarkStart w:id="10" w:name="контрольный-пример"/>
      <w:bookmarkStart w:id="11" w:name="_Toc224582162"/>
      <w:bookmarkEnd w:id="8"/>
      <w:r>
        <w:rPr>
          <w:rStyle w:val="SectionNumber"/>
        </w:rPr>
        <w:lastRenderedPageBreak/>
        <w:t>3.2</w:t>
      </w:r>
      <w:r>
        <w:tab/>
        <w:t>Контрольный пример</w:t>
      </w:r>
      <w:bookmarkEnd w:id="11"/>
    </w:p>
    <w:p w14:paraId="02155086" w14:textId="77777777" w:rsidR="00AC0586" w:rsidRDefault="00000000">
      <w:pPr>
        <w:pStyle w:val="CaptionedFigure"/>
      </w:pPr>
      <w:bookmarkStart w:id="12" w:name="fig:001"/>
      <w:r>
        <w:rPr>
          <w:noProof/>
        </w:rPr>
        <w:drawing>
          <wp:inline distT="0" distB="0" distL="0" distR="0" wp14:anchorId="76041B31" wp14:editId="16941EEA">
            <wp:extent cx="5334000" cy="2189238"/>
            <wp:effectExtent l="0" t="0" r="0" b="0"/>
            <wp:docPr id="25" name="Picture" descr="Figure 1: Работа алгоритм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image/0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9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"/>
    </w:p>
    <w:p w14:paraId="06BECD5F" w14:textId="77777777" w:rsidR="00AC0586" w:rsidRDefault="00000000">
      <w:pPr>
        <w:pStyle w:val="ImageCaption"/>
      </w:pPr>
      <w:r>
        <w:t>Figure 1: Работа алгоритма</w:t>
      </w:r>
    </w:p>
    <w:p w14:paraId="60D95AD4" w14:textId="77777777" w:rsidR="00AC0586" w:rsidRDefault="00000000">
      <w:pPr>
        <w:pStyle w:val="1"/>
      </w:pPr>
      <w:bookmarkStart w:id="13" w:name="выводы"/>
      <w:bookmarkStart w:id="14" w:name="_Toc224582163"/>
      <w:bookmarkEnd w:id="6"/>
      <w:bookmarkEnd w:id="10"/>
      <w:r>
        <w:rPr>
          <w:rStyle w:val="SectionNumber"/>
        </w:rPr>
        <w:t>4</w:t>
      </w:r>
      <w:r>
        <w:tab/>
        <w:t>Выводы</w:t>
      </w:r>
      <w:bookmarkEnd w:id="14"/>
    </w:p>
    <w:p w14:paraId="0D7E5306" w14:textId="77777777" w:rsidR="00AC0586" w:rsidRDefault="00000000">
      <w:pPr>
        <w:pStyle w:val="FirstParagraph"/>
      </w:pPr>
      <w:r>
        <w:t>Изучили задачу дискретного логарифмирования.</w:t>
      </w:r>
    </w:p>
    <w:p w14:paraId="4243B378" w14:textId="77777777" w:rsidR="00AC0586" w:rsidRDefault="00000000">
      <w:pPr>
        <w:pStyle w:val="1"/>
      </w:pPr>
      <w:bookmarkStart w:id="15" w:name="список-литературы"/>
      <w:bookmarkStart w:id="16" w:name="_Toc224582164"/>
      <w:bookmarkEnd w:id="13"/>
      <w:r>
        <w:t>Список литературы</w:t>
      </w:r>
      <w:bookmarkEnd w:id="16"/>
    </w:p>
    <w:p w14:paraId="3A48D577" w14:textId="77777777" w:rsidR="00AC0586" w:rsidRDefault="00000000">
      <w:pPr>
        <w:pStyle w:val="Compact"/>
        <w:numPr>
          <w:ilvl w:val="0"/>
          <w:numId w:val="4"/>
        </w:numPr>
      </w:pPr>
      <w:hyperlink r:id="rId8" w:anchor=":~:text=Дискретное%20логарифмирование.%20Задача%20дискретного%20логарифмирования,модифицировать%2C%20чтобы%20он%20по-прежнему%20работал">
        <w:r>
          <w:rPr>
            <w:rStyle w:val="Hyperlink"/>
          </w:rPr>
          <w:t>Дискретное логарифмирование</w:t>
        </w:r>
      </w:hyperlink>
      <w:r>
        <w:t>)</w:t>
      </w:r>
    </w:p>
    <w:p w14:paraId="17320C07" w14:textId="77777777" w:rsidR="00AC0586" w:rsidRDefault="00000000">
      <w:pPr>
        <w:pStyle w:val="Compact"/>
        <w:numPr>
          <w:ilvl w:val="0"/>
          <w:numId w:val="4"/>
        </w:numPr>
      </w:pPr>
      <w:hyperlink r:id="rId9">
        <w:r>
          <w:rPr>
            <w:rStyle w:val="Hyperlink"/>
          </w:rPr>
          <w:t>Доступно о криптографии на эллиптических кривых</w:t>
        </w:r>
      </w:hyperlink>
      <w:bookmarkEnd w:id="15"/>
    </w:p>
    <w:sectPr w:rsidR="00AC0586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409A4" w14:textId="77777777" w:rsidR="003B43B5" w:rsidRDefault="003B43B5">
      <w:pPr>
        <w:spacing w:after="0"/>
      </w:pPr>
      <w:r>
        <w:separator/>
      </w:r>
    </w:p>
  </w:endnote>
  <w:endnote w:type="continuationSeparator" w:id="0">
    <w:p w14:paraId="5701107F" w14:textId="77777777" w:rsidR="003B43B5" w:rsidRDefault="003B43B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83D0C" w14:textId="77777777" w:rsidR="003B43B5" w:rsidRDefault="003B43B5">
      <w:r>
        <w:separator/>
      </w:r>
    </w:p>
  </w:footnote>
  <w:footnote w:type="continuationSeparator" w:id="0">
    <w:p w14:paraId="6D7BF5D0" w14:textId="77777777" w:rsidR="003B43B5" w:rsidRDefault="003B43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14838B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1F9E636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E8E2DB7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665717622">
    <w:abstractNumId w:val="0"/>
  </w:num>
  <w:num w:numId="2" w16cid:durableId="1997027068">
    <w:abstractNumId w:val="1"/>
  </w:num>
  <w:num w:numId="3" w16cid:durableId="5205838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896922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0586"/>
    <w:rsid w:val="003B43B5"/>
    <w:rsid w:val="00AC0586"/>
    <w:rsid w:val="00EB6EAF"/>
    <w:rsid w:val="00F17F2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EDF32"/>
  <w15:docId w15:val="{95B6EE2A-2D1C-4BE5-B382-F48718D38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تسمية توضيحية Char"/>
    <w:basedOn w:val="a1"/>
    <w:link w:val="aa"/>
  </w:style>
  <w:style w:type="character" w:customStyle="1" w:styleId="VerbatimChar">
    <w:name w:val="Verbatim Char"/>
    <w:basedOn w:val="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"/>
  </w:style>
  <w:style w:type="character" w:styleId="ab">
    <w:name w:val="footnote reference"/>
    <w:basedOn w:val="Char"/>
    <w:rPr>
      <w:vertAlign w:val="superscript"/>
    </w:rPr>
  </w:style>
  <w:style w:type="character" w:styleId="Hyperlink">
    <w:name w:val="Hyperlink"/>
    <w:basedOn w:val="Char"/>
    <w:uiPriority w:val="99"/>
    <w:rPr>
      <w:color w:val="4F81BD" w:themeColor="accent1"/>
    </w:rPr>
  </w:style>
  <w:style w:type="paragraph" w:styleId="a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EB6EAF"/>
    <w:pPr>
      <w:spacing w:after="100"/>
    </w:pPr>
  </w:style>
  <w:style w:type="paragraph" w:styleId="20">
    <w:name w:val="toc 2"/>
    <w:basedOn w:val="a"/>
    <w:next w:val="a"/>
    <w:autoRedefine/>
    <w:uiPriority w:val="39"/>
    <w:rsid w:val="00EB6EAF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-maxx.ru/algo/discrete_lo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habr.com/ru/post/33590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616</Words>
  <Characters>3517</Characters>
  <Application>Microsoft Office Word</Application>
  <DocSecurity>0</DocSecurity>
  <Lines>29</Lines>
  <Paragraphs>8</Paragraphs>
  <ScaleCrop>false</ScaleCrop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Ван Цзыкунь</dc:creator>
  <cp:keywords/>
  <cp:lastModifiedBy>hussen hamza</cp:lastModifiedBy>
  <cp:revision>2</cp:revision>
  <dcterms:created xsi:type="dcterms:W3CDTF">2026-01-04T10:33:00Z</dcterms:created>
  <dcterms:modified xsi:type="dcterms:W3CDTF">2026-03-16T16:35:00Z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csDelim">
    <vt:lpwstr>, </vt:lpwstr>
  </property>
  <property fmtid="{D5CDD505-2E9C-101B-9397-08002B2CF9AE}" pid="9" name="ccsLabelSep">
    <vt:lpwstr> — </vt:lpwstr>
  </property>
  <property fmtid="{D5CDD505-2E9C-101B-9397-08002B2CF9AE}" pid="10" name="ccsTemplate">
    <vt:lpwstr>iccsLabelSept</vt:lpwstr>
  </property>
  <property fmtid="{D5CDD505-2E9C-101B-9397-08002B2CF9AE}" pid="11" name="chapDelim">
    <vt:lpwstr>.</vt:lpwstr>
  </property>
  <property fmtid="{D5CDD505-2E9C-101B-9397-08002B2CF9AE}" pid="12" name="chapters">
    <vt:lpwstr>False</vt:lpwstr>
  </property>
  <property fmtid="{D5CDD505-2E9C-101B-9397-08002B2CF9AE}" pid="13" name="chaptersDepth">
    <vt:lpwstr>1</vt:lpwstr>
  </property>
  <property fmtid="{D5CDD505-2E9C-101B-9397-08002B2CF9AE}" pid="14" name="codeBlockCaptions">
    <vt:lpwstr>False</vt:lpwstr>
  </property>
  <property fmtid="{D5CDD505-2E9C-101B-9397-08002B2CF9AE}" pid="15" name="cref">
    <vt:lpwstr>False</vt:lpwstr>
  </property>
  <property fmtid="{D5CDD505-2E9C-101B-9397-08002B2CF9AE}" pid="16" name="crossrefYaml">
    <vt:lpwstr>pandoc-crossref.yaml</vt:lpwstr>
  </property>
  <property fmtid="{D5CDD505-2E9C-101B-9397-08002B2CF9AE}" pid="17" name="csl">
    <vt:lpwstr>pandoc/csl/gost-r-7-0-5-2008-numeric.csl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BlockInlineMath">
    <vt:lpwstr>False</vt:lpwstr>
  </property>
  <property fmtid="{D5CDD505-2E9C-101B-9397-08002B2CF9AE}" pid="21" name="eqnBlockTemplate">
    <vt:lpwstr>ti</vt:lpwstr>
  </property>
  <property fmtid="{D5CDD505-2E9C-101B-9397-08002B2CF9AE}" pid="22" name="eqnIndexTemplate">
    <vt:lpwstr>(i)</vt:lpwstr>
  </property>
  <property fmtid="{D5CDD505-2E9C-101B-9397-08002B2CF9AE}" pid="23" name="eqnInlineTemplate">
    <vt:lpwstr>eequationNumberTeX{i}</vt:lpwstr>
  </property>
  <property fmtid="{D5CDD505-2E9C-101B-9397-08002B2CF9AE}" pid="24" name="eqnPrefix">
    <vt:lpwstr/>
  </property>
  <property fmtid="{D5CDD505-2E9C-101B-9397-08002B2CF9AE}" pid="25" name="eqnPrefixTemplate">
    <vt:lpwstr>p i</vt:lpwstr>
  </property>
  <property fmtid="{D5CDD505-2E9C-101B-9397-08002B2CF9AE}" pid="26" name="equationNumberTeX">
    <vt:lpwstr>\qquad</vt:lpwstr>
  </property>
  <property fmtid="{D5CDD505-2E9C-101B-9397-08002B2CF9AE}" pid="27" name="figLabels">
    <vt:lpwstr>arabic</vt:lpwstr>
  </property>
  <property fmtid="{D5CDD505-2E9C-101B-9397-08002B2CF9AE}" pid="28" name="figPrefix">
    <vt:lpwstr/>
  </property>
  <property fmtid="{D5CDD505-2E9C-101B-9397-08002B2CF9AE}" pid="29" name="figPrefixTemplate">
    <vt:lpwstr>p i</vt:lpwstr>
  </property>
  <property fmtid="{D5CDD505-2E9C-101B-9397-08002B2CF9AE}" pid="30" name="figureTemplate">
    <vt:lpwstr>figureTitle ititleDelim t</vt:lpwstr>
  </property>
  <property fmtid="{D5CDD505-2E9C-101B-9397-08002B2CF9AE}" pid="31" name="figureTitle">
    <vt:lpwstr>Figure</vt:lpwstr>
  </property>
  <property fmtid="{D5CDD505-2E9C-101B-9397-08002B2CF9AE}" pid="32" name="fontsize">
    <vt:lpwstr>12pt</vt:lpwstr>
  </property>
  <property fmtid="{D5CDD505-2E9C-101B-9397-08002B2CF9AE}" pid="33" name="header-includes">
    <vt:lpwstr/>
  </property>
  <property fmtid="{D5CDD505-2E9C-101B-9397-08002B2CF9AE}" pid="34" name="indent">
    <vt:lpwstr>True</vt:lpwstr>
  </property>
  <property fmtid="{D5CDD505-2E9C-101B-9397-08002B2CF9AE}" pid="35" name="lastDelim">
    <vt:lpwstr>, </vt:lpwstr>
  </property>
  <property fmtid="{D5CDD505-2E9C-101B-9397-08002B2CF9AE}" pid="36" name="linestretch">
    <vt:lpwstr>1.5</vt:lpwstr>
  </property>
  <property fmtid="{D5CDD505-2E9C-101B-9397-08002B2CF9AE}" pid="37" name="linkReferences">
    <vt:lpwstr>False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Listing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Title">
    <vt:lpwstr>List of Figures</vt:lpwstr>
  </property>
  <property fmtid="{D5CDD505-2E9C-101B-9397-08002B2CF9AE}" pid="43" name="lolTitle">
    <vt:lpwstr>List of Listings</vt:lpwstr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mainfont">
    <vt:lpwstr>PT Serif</vt:lpwstr>
  </property>
  <property fmtid="{D5CDD505-2E9C-101B-9397-08002B2CF9AE}" pid="49" name="mainfontoptions">
    <vt:lpwstr>Ligatures=TeX</vt:lpwstr>
  </property>
  <property fmtid="{D5CDD505-2E9C-101B-9397-08002B2CF9AE}" pid="50" name="monofont">
    <vt:lpwstr>PT Mono</vt:lpwstr>
  </property>
  <property fmtid="{D5CDD505-2E9C-101B-9397-08002B2CF9AE}" pid="51" name="monofontoptions">
    <vt:lpwstr>Scale=MatchLowercase,Scale=0.9</vt:lpwstr>
  </property>
  <property fmtid="{D5CDD505-2E9C-101B-9397-08002B2CF9AE}" pid="52" name="nameInLink">
    <vt:lpwstr>False</vt:lpwstr>
  </property>
  <property fmtid="{D5CDD505-2E9C-101B-9397-08002B2CF9AE}" pid="53" name="numberSections">
    <vt:lpwstr>False</vt:lpwstr>
  </property>
  <property fmtid="{D5CDD505-2E9C-101B-9397-08002B2CF9AE}" pid="54" name="pairDelim">
    <vt:lpwstr>, </vt:lpwstr>
  </property>
  <property fmtid="{D5CDD505-2E9C-101B-9397-08002B2CF9AE}" pid="55" name="papersize">
    <vt:lpwstr>a4</vt:lpwstr>
  </property>
  <property fmtid="{D5CDD505-2E9C-101B-9397-08002B2CF9AE}" pid="56" name="polyglossia-lang">
    <vt:lpwstr/>
  </property>
  <property fmtid="{D5CDD505-2E9C-101B-9397-08002B2CF9AE}" pid="57" name="polyglossia-otherlangs">
    <vt:lpwstr/>
  </property>
  <property fmtid="{D5CDD505-2E9C-101B-9397-08002B2CF9AE}" pid="58" name="rangeDelim">
    <vt:lpwstr>-</vt:lpwstr>
  </property>
  <property fmtid="{D5CDD505-2E9C-101B-9397-08002B2CF9AE}" pid="59" name="refDelim">
    <vt:lpwstr>, </vt:lpwstr>
  </property>
  <property fmtid="{D5CDD505-2E9C-101B-9397-08002B2CF9AE}" pid="60" name="refIndexTemplate">
    <vt:lpwstr>isuf</vt:lpwstr>
  </property>
  <property fmtid="{D5CDD505-2E9C-101B-9397-08002B2CF9AE}" pid="61" name="romanfont">
    <vt:lpwstr>PT Serif</vt:lpwstr>
  </property>
  <property fmtid="{D5CDD505-2E9C-101B-9397-08002B2CF9AE}" pid="62" name="romanfontoptions">
    <vt:lpwstr>Ligatures=TeX</vt:lpwstr>
  </property>
  <property fmtid="{D5CDD505-2E9C-101B-9397-08002B2CF9AE}" pid="63" name="sansfont">
    <vt:lpwstr>PT Sans</vt:lpwstr>
  </property>
  <property fmtid="{D5CDD505-2E9C-101B-9397-08002B2CF9AE}" pid="64" name="sansfontoptions">
    <vt:lpwstr>Ligatures=TeX,Scale=MatchLowercase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Дискретное логарифмирование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Table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title">
    <vt:lpwstr>Содержание</vt:lpwstr>
  </property>
  <property fmtid="{D5CDD505-2E9C-101B-9397-08002B2CF9AE}" pid="86" name="toc_depth">
    <vt:lpwstr>2</vt:lpwstr>
  </property>
</Properties>
</file>