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36" w:val="single"/>
        </w:pBdr>
        <w:spacing w:after="0" w:before="240" w:line="240" w:lineRule="auto"/>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2">
      <w:pPr>
        <w:spacing w:after="0" w:line="240" w:lineRule="auto"/>
        <w:ind w:left="1440" w:firstLine="72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COMSATS University Islamabad,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709295" cy="709295"/>
            <wp:effectExtent b="0" l="0" r="0" t="0"/>
            <wp:wrapSquare wrapText="bothSides" distB="0" distT="0" distL="114300" distR="114300"/>
            <wp:docPr descr="C:\Users\jawad-cs\Desktop\220px-COMSATS_new_logo.jpg" id="1" name="image1.jpg"/>
            <a:graphic>
              <a:graphicData uri="http://schemas.openxmlformats.org/drawingml/2006/picture">
                <pic:pic>
                  <pic:nvPicPr>
                    <pic:cNvPr descr="C:\Users\jawad-cs\Desktop\220px-COMSATS_new_logo.jpg" id="0" name="image1.jpg"/>
                    <pic:cNvPicPr preferRelativeResize="0"/>
                  </pic:nvPicPr>
                  <pic:blipFill>
                    <a:blip r:embed="rId6"/>
                    <a:srcRect b="0" l="0" r="0" t="0"/>
                    <a:stretch>
                      <a:fillRect/>
                    </a:stretch>
                  </pic:blipFill>
                  <pic:spPr>
                    <a:xfrm>
                      <a:off x="0" y="0"/>
                      <a:ext cx="709295" cy="709295"/>
                    </a:xfrm>
                    <a:prstGeom prst="rect"/>
                    <a:ln/>
                  </pic:spPr>
                </pic:pic>
              </a:graphicData>
            </a:graphic>
          </wp:anchor>
        </w:drawing>
      </w:r>
    </w:p>
    <w:p w:rsidR="00000000" w:rsidDel="00000000" w:rsidP="00000000" w:rsidRDefault="00000000" w:rsidRPr="00000000" w14:paraId="00000003">
      <w:pPr>
        <w:spacing w:after="0" w:line="240" w:lineRule="auto"/>
        <w:ind w:left="288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6"/>
          <w:szCs w:val="36"/>
          <w:rtl w:val="0"/>
        </w:rPr>
        <w:t xml:space="preserve">Abbottabad Campus</w:t>
        <w:br w:type="textWrapping"/>
      </w:r>
      <w:r w:rsidDel="00000000" w:rsidR="00000000" w:rsidRPr="00000000">
        <w:rPr>
          <w:rtl w:val="0"/>
        </w:rPr>
      </w:r>
    </w:p>
    <w:p w:rsidR="00000000" w:rsidDel="00000000" w:rsidP="00000000" w:rsidRDefault="00000000" w:rsidRPr="00000000" w14:paraId="00000004">
      <w:pPr>
        <w:spacing w:after="280" w:before="24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56"/>
          <w:szCs w:val="56"/>
          <w:rtl w:val="0"/>
        </w:rPr>
        <w:t xml:space="preserve">SOFTWARE REQUIREMENTS SPECIFICATION </w:t>
      </w:r>
      <w:r w:rsidDel="00000000" w:rsidR="00000000" w:rsidRPr="00000000">
        <w:rPr>
          <w:rFonts w:ascii="Times New Roman" w:cs="Times New Roman" w:eastAsia="Times New Roman" w:hAnsi="Times New Roman"/>
          <w:b w:val="1"/>
          <w:color w:val="000000"/>
          <w:sz w:val="64"/>
          <w:szCs w:val="64"/>
          <w:rtl w:val="0"/>
        </w:rPr>
        <w:br w:type="textWrapping"/>
      </w:r>
      <w:r w:rsidDel="00000000" w:rsidR="00000000" w:rsidRPr="00000000">
        <w:rPr>
          <w:rFonts w:ascii="Times New Roman" w:cs="Times New Roman" w:eastAsia="Times New Roman" w:hAnsi="Times New Roman"/>
          <w:b w:val="1"/>
          <w:color w:val="000000"/>
          <w:sz w:val="32"/>
          <w:szCs w:val="32"/>
          <w:rtl w:val="0"/>
        </w:rPr>
        <w:t xml:space="preserve">(SRS DOCUMENT)</w:t>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b w:val="1"/>
          <w:color w:val="000000"/>
          <w:sz w:val="64"/>
          <w:szCs w:val="64"/>
        </w:rPr>
      </w:pPr>
      <w:r w:rsidDel="00000000" w:rsidR="00000000" w:rsidRPr="00000000">
        <w:rPr>
          <w:rFonts w:ascii="Times New Roman" w:cs="Times New Roman" w:eastAsia="Times New Roman" w:hAnsi="Times New Roman"/>
          <w:b w:val="1"/>
          <w:color w:val="000000"/>
          <w:sz w:val="56"/>
          <w:szCs w:val="56"/>
          <w:rtl w:val="0"/>
        </w:rPr>
        <w:t xml:space="preserve">for</w:t>
      </w:r>
      <w:r w:rsidDel="00000000" w:rsidR="00000000" w:rsidRPr="00000000">
        <w:rPr>
          <w:rFonts w:ascii="Times New Roman" w:cs="Times New Roman" w:eastAsia="Times New Roman" w:hAnsi="Times New Roman"/>
          <w:b w:val="1"/>
          <w:color w:val="000000"/>
          <w:sz w:val="64"/>
          <w:szCs w:val="64"/>
          <w:rtl w:val="0"/>
        </w:rPr>
        <w:br w:type="textWrapping"/>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42"/>
          <w:szCs w:val="42"/>
        </w:rPr>
      </w:pPr>
      <w:r w:rsidDel="00000000" w:rsidR="00000000" w:rsidRPr="00000000">
        <w:rPr>
          <w:rFonts w:ascii="Times New Roman" w:cs="Times New Roman" w:eastAsia="Times New Roman" w:hAnsi="Times New Roman"/>
          <w:b w:val="1"/>
          <w:color w:val="000000"/>
          <w:sz w:val="42"/>
          <w:szCs w:val="42"/>
          <w:rtl w:val="0"/>
        </w:rPr>
        <w:t xml:space="preserve">Smart Editor </w:t>
      </w:r>
      <w:r w:rsidDel="00000000" w:rsidR="00000000" w:rsidRPr="00000000">
        <w:rPr>
          <w:rFonts w:ascii="Times New Roman" w:cs="Times New Roman" w:eastAsia="Times New Roman" w:hAnsi="Times New Roman"/>
          <w:color w:val="000000"/>
          <w:sz w:val="42"/>
          <w:szCs w:val="42"/>
          <w:rtl w:val="0"/>
        </w:rPr>
        <w:br w:type="textWrapping"/>
      </w:r>
      <w:r w:rsidDel="00000000" w:rsidR="00000000" w:rsidRPr="00000000">
        <w:rPr>
          <w:rFonts w:ascii="Times New Roman" w:cs="Times New Roman" w:eastAsia="Times New Roman" w:hAnsi="Times New Roman"/>
          <w:color w:val="000000"/>
          <w:sz w:val="32"/>
          <w:szCs w:val="32"/>
          <w:rtl w:val="0"/>
        </w:rPr>
        <w:t xml:space="preserve">Version 1.0</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i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br w:type="textWrapping"/>
        <w:t xml:space="preserve">By</w:t>
      </w:r>
      <w:r w:rsidDel="00000000" w:rsidR="00000000" w:rsidRPr="00000000">
        <w:rPr>
          <w:rtl w:val="0"/>
        </w:rPr>
      </w:r>
    </w:p>
    <w:p w:rsidR="00000000" w:rsidDel="00000000" w:rsidP="00000000" w:rsidRDefault="00000000" w:rsidRPr="00000000" w14:paraId="00000008">
      <w:pPr>
        <w:tabs>
          <w:tab w:val="left" w:leader="none" w:pos="5655"/>
        </w:tabs>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Ahmed Haroon     </w:t>
      </w:r>
      <w:r w:rsidDel="00000000" w:rsidR="00000000" w:rsidRPr="00000000">
        <w:rPr>
          <w:rFonts w:ascii="Times New Roman" w:cs="Times New Roman" w:eastAsia="Times New Roman" w:hAnsi="Times New Roman"/>
          <w:b w:val="1"/>
          <w:color w:val="000000"/>
          <w:sz w:val="28"/>
          <w:szCs w:val="28"/>
          <w:rtl w:val="0"/>
        </w:rPr>
        <w:t xml:space="preserve">CIIT/FA19-BCS-018/ATD</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Zohaib Nadeem      </w:t>
      </w:r>
      <w:r w:rsidDel="00000000" w:rsidR="00000000" w:rsidRPr="00000000">
        <w:rPr>
          <w:rFonts w:ascii="Times New Roman" w:cs="Times New Roman" w:eastAsia="Times New Roman" w:hAnsi="Times New Roman"/>
          <w:b w:val="1"/>
          <w:color w:val="000000"/>
          <w:sz w:val="28"/>
          <w:szCs w:val="28"/>
          <w:rtl w:val="0"/>
        </w:rPr>
        <w:t xml:space="preserve">CIIT/FA19-BCS-028/ATD</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Hussain Ahmed </w:t>
      </w:r>
      <w:r w:rsidDel="00000000" w:rsidR="00000000" w:rsidRPr="00000000">
        <w:rPr>
          <w:rFonts w:ascii="Times New Roman" w:cs="Times New Roman" w:eastAsia="Times New Roman" w:hAnsi="Times New Roman"/>
          <w:b w:val="1"/>
          <w:color w:val="000000"/>
          <w:sz w:val="28"/>
          <w:szCs w:val="28"/>
          <w:rtl w:val="0"/>
        </w:rPr>
        <w:t xml:space="preserve">CIIT/FA19-BCS-074/ATD</w:t>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b w:val="1"/>
          <w:i w:val="1"/>
          <w:color w:val="000000"/>
          <w:sz w:val="36"/>
          <w:szCs w:val="3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36"/>
          <w:szCs w:val="36"/>
          <w:rtl w:val="0"/>
        </w:rPr>
        <w:t xml:space="preserve">Supervisor</w:t>
      </w:r>
      <w:r w:rsidDel="00000000" w:rsidR="00000000" w:rsidRPr="00000000">
        <w:rPr>
          <w:rFonts w:ascii="Times New Roman" w:cs="Times New Roman" w:eastAsia="Times New Roman" w:hAnsi="Times New Roman"/>
          <w:b w:val="1"/>
          <w:i w:val="1"/>
          <w:color w:val="000000"/>
          <w:sz w:val="30"/>
          <w:szCs w:val="30"/>
          <w:rtl w:val="0"/>
        </w:rPr>
        <w:br w:type="textWrapping"/>
      </w:r>
      <w:r w:rsidDel="00000000" w:rsidR="00000000" w:rsidRPr="00000000">
        <w:rPr>
          <w:rFonts w:ascii="Times New Roman" w:cs="Times New Roman" w:eastAsia="Times New Roman" w:hAnsi="Times New Roman"/>
          <w:color w:val="000000"/>
          <w:sz w:val="24"/>
          <w:szCs w:val="24"/>
          <w:rtl w:val="0"/>
        </w:rPr>
        <w:t xml:space="preserve">Ms. Humaira Jabeen </w:t>
      </w:r>
    </w:p>
    <w:p w:rsidR="00000000" w:rsidDel="00000000" w:rsidP="00000000" w:rsidRDefault="00000000" w:rsidRPr="00000000" w14:paraId="0000000D">
      <w:pPr>
        <w:keepNext w:val="1"/>
        <w:spacing w:after="60" w:before="60" w:line="240" w:lineRule="auto"/>
        <w:jc w:val="center"/>
        <w:rPr>
          <w:rFonts w:ascii="Times New Roman" w:cs="Times New Roman" w:eastAsia="Times New Roman" w:hAnsi="Times New Roman"/>
          <w:b w:val="1"/>
          <w:i w:val="1"/>
          <w:color w:val="000000"/>
          <w:sz w:val="36"/>
          <w:szCs w:val="36"/>
        </w:rPr>
      </w:pPr>
      <w:r w:rsidDel="00000000" w:rsidR="00000000" w:rsidRPr="00000000">
        <w:rPr>
          <w:rtl w:val="0"/>
        </w:rPr>
      </w:r>
    </w:p>
    <w:p w:rsidR="00000000" w:rsidDel="00000000" w:rsidP="00000000" w:rsidRDefault="00000000" w:rsidRPr="00000000" w14:paraId="0000000E">
      <w:pPr>
        <w:keepNext w:val="1"/>
        <w:spacing w:after="60" w:before="60" w:line="240" w:lineRule="auto"/>
        <w:jc w:val="center"/>
        <w:rPr>
          <w:rFonts w:ascii="Times New Roman" w:cs="Times New Roman" w:eastAsia="Times New Roman" w:hAnsi="Times New Roman"/>
          <w:b w:val="1"/>
          <w:i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Bachelor of Science in Computer Science (2019-2022)</w:t>
      </w:r>
    </w:p>
    <w:p w:rsidR="00000000" w:rsidDel="00000000" w:rsidP="00000000" w:rsidRDefault="00000000" w:rsidRPr="00000000" w14:paraId="0000000F">
      <w:pPr>
        <w:spacing w:after="0" w:line="240" w:lineRule="auto"/>
        <w:rPr>
          <w:rFonts w:ascii="Times New Roman" w:cs="Times New Roman" w:eastAsia="Times New Roman" w:hAnsi="Times New Roman"/>
          <w:b w:val="1"/>
          <w:i w:val="1"/>
          <w:color w:val="000000"/>
          <w:sz w:val="36"/>
          <w:szCs w:val="36"/>
        </w:rPr>
        <w:sectPr>
          <w:headerReference r:id="rId7" w:type="firs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perspective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environment</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and implementation constraints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identifying technique</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diagram</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description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 X</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Non-Functional Requirements</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left" w:leader="none" w:pos="360"/>
          <w:tab w:val="right" w:leader="none" w:pos="9360"/>
        </w:tabs>
        <w:spacing w:after="0" w:before="60" w:line="22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1"/>
        <w:keepLines w:val="1"/>
        <w:spacing w:after="240" w:before="12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p w:rsidR="00000000" w:rsidDel="00000000" w:rsidP="00000000" w:rsidRDefault="00000000" w:rsidRPr="00000000" w14:paraId="00000025">
            <w:pPr>
              <w:spacing w:after="40" w:before="40" w:line="24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26">
            <w:pPr>
              <w:spacing w:after="40" w:before="40" w:line="240" w:lineRule="auto"/>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7">
            <w:pPr>
              <w:spacing w:after="40" w:before="40" w:line="240" w:lineRule="auto"/>
              <w:rPr>
                <w:b w:val="1"/>
                <w:sz w:val="24"/>
                <w:szCs w:val="24"/>
              </w:rPr>
            </w:pPr>
            <w:r w:rsidDel="00000000" w:rsidR="00000000" w:rsidRPr="00000000">
              <w:rPr>
                <w:b w:val="1"/>
                <w:sz w:val="24"/>
                <w:szCs w:val="24"/>
                <w:rtl w:val="0"/>
              </w:rPr>
              <w:t xml:space="preserve">Reason for changes</w:t>
            </w:r>
          </w:p>
        </w:tc>
        <w:tc>
          <w:tcPr/>
          <w:p w:rsidR="00000000" w:rsidDel="00000000" w:rsidP="00000000" w:rsidRDefault="00000000" w:rsidRPr="00000000" w14:paraId="00000028">
            <w:pPr>
              <w:spacing w:after="40" w:before="40" w:line="240" w:lineRule="auto"/>
              <w:rPr>
                <w:b w:val="1"/>
                <w:sz w:val="24"/>
                <w:szCs w:val="24"/>
              </w:rPr>
            </w:pPr>
            <w:r w:rsidDel="00000000" w:rsidR="00000000" w:rsidRPr="00000000">
              <w:rPr>
                <w:b w:val="1"/>
                <w:sz w:val="24"/>
                <w:szCs w:val="24"/>
                <w:rtl w:val="0"/>
              </w:rPr>
              <w:t xml:space="preserve">Version</w:t>
            </w:r>
          </w:p>
        </w:tc>
      </w:tr>
      <w:tr>
        <w:trPr>
          <w:cantSplit w:val="0"/>
          <w:tblHeader w:val="0"/>
        </w:trPr>
        <w:tc>
          <w:tcPr/>
          <w:p w:rsidR="00000000" w:rsidDel="00000000" w:rsidP="00000000" w:rsidRDefault="00000000" w:rsidRPr="00000000" w14:paraId="00000029">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2A">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2B">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2C">
            <w:pPr>
              <w:spacing w:after="40" w:before="40"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2E">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2F">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30">
            <w:pPr>
              <w:spacing w:after="40" w:before="40" w:line="240" w:lineRule="auto"/>
              <w:rPr>
                <w:sz w:val="24"/>
                <w:szCs w:val="24"/>
              </w:rPr>
            </w:pPr>
            <w:r w:rsidDel="00000000" w:rsidR="00000000" w:rsidRPr="00000000">
              <w:rPr>
                <w:rtl w:val="0"/>
              </w:rPr>
            </w:r>
          </w:p>
        </w:tc>
      </w:tr>
    </w:tbl>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Evaluation History</w:t>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2"/>
        <w:tblW w:w="97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4"/>
        <w:gridCol w:w="4784"/>
        <w:tblGridChange w:id="0">
          <w:tblGrid>
            <w:gridCol w:w="4954"/>
            <w:gridCol w:w="4784"/>
          </w:tblGrid>
        </w:tblGridChange>
      </w:tblGrid>
      <w:tr>
        <w:trPr>
          <w:cantSplit w:val="0"/>
          <w:tblHeader w:val="0"/>
        </w:trPr>
        <w:tc>
          <w:tcPr/>
          <w:p w:rsidR="00000000" w:rsidDel="00000000" w:rsidP="00000000" w:rsidRDefault="00000000" w:rsidRPr="00000000" w14:paraId="00000037">
            <w:pPr>
              <w:spacing w:after="40" w:before="40" w:line="240" w:lineRule="auto"/>
              <w:rPr>
                <w:b w:val="1"/>
                <w:sz w:val="24"/>
                <w:szCs w:val="24"/>
              </w:rPr>
            </w:pPr>
            <w:r w:rsidDel="00000000" w:rsidR="00000000" w:rsidRPr="00000000">
              <w:rPr>
                <w:b w:val="1"/>
                <w:sz w:val="24"/>
                <w:szCs w:val="24"/>
                <w:rtl w:val="0"/>
              </w:rPr>
              <w:t xml:space="preserve">Comments (by committee)</w:t>
            </w:r>
          </w:p>
          <w:p w:rsidR="00000000" w:rsidDel="00000000" w:rsidP="00000000" w:rsidRDefault="00000000" w:rsidRPr="00000000" w14:paraId="00000038">
            <w:pPr>
              <w:spacing w:after="40" w:before="40" w:line="240" w:lineRule="auto"/>
              <w:rPr>
                <w:b w:val="1"/>
                <w:sz w:val="24"/>
                <w:szCs w:val="24"/>
              </w:rPr>
            </w:pPr>
            <w:r w:rsidDel="00000000" w:rsidR="00000000" w:rsidRPr="00000000">
              <w:rPr>
                <w:b w:val="1"/>
                <w:sz w:val="18"/>
                <w:szCs w:val="18"/>
                <w:rtl w:val="0"/>
              </w:rPr>
              <w:t xml:space="preserve">*include the ones given at scope time both in doc and presentation</w:t>
            </w:r>
            <w:r w:rsidDel="00000000" w:rsidR="00000000" w:rsidRPr="00000000">
              <w:rPr>
                <w:rtl w:val="0"/>
              </w:rPr>
            </w:r>
          </w:p>
        </w:tc>
        <w:tc>
          <w:tcPr/>
          <w:p w:rsidR="00000000" w:rsidDel="00000000" w:rsidP="00000000" w:rsidRDefault="00000000" w:rsidRPr="00000000" w14:paraId="00000039">
            <w:pPr>
              <w:spacing w:after="40" w:before="40" w:line="240" w:lineRule="auto"/>
              <w:rPr>
                <w:b w:val="1"/>
                <w:sz w:val="24"/>
                <w:szCs w:val="24"/>
              </w:rPr>
            </w:pPr>
            <w:r w:rsidDel="00000000" w:rsidR="00000000" w:rsidRPr="00000000">
              <w:rPr>
                <w:b w:val="1"/>
                <w:sz w:val="24"/>
                <w:szCs w:val="24"/>
                <w:rtl w:val="0"/>
              </w:rPr>
              <w:t xml:space="preserve">Action Taken</w:t>
            </w:r>
          </w:p>
        </w:tc>
      </w:tr>
      <w:tr>
        <w:trPr>
          <w:cantSplit w:val="0"/>
          <w:tblHeader w:val="0"/>
        </w:trPr>
        <w:tc>
          <w:tcPr/>
          <w:p w:rsidR="00000000" w:rsidDel="00000000" w:rsidP="00000000" w:rsidRDefault="00000000" w:rsidRPr="00000000" w14:paraId="0000003A">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3B">
            <w:pPr>
              <w:spacing w:after="40" w:before="40"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40" w:before="40" w:line="240" w:lineRule="auto"/>
              <w:rPr>
                <w:sz w:val="24"/>
                <w:szCs w:val="24"/>
              </w:rPr>
            </w:pPr>
            <w:r w:rsidDel="00000000" w:rsidR="00000000" w:rsidRPr="00000000">
              <w:rPr>
                <w:rtl w:val="0"/>
              </w:rPr>
            </w:r>
          </w:p>
        </w:tc>
        <w:tc>
          <w:tcPr/>
          <w:p w:rsidR="00000000" w:rsidDel="00000000" w:rsidP="00000000" w:rsidRDefault="00000000" w:rsidRPr="00000000" w14:paraId="0000003D">
            <w:pPr>
              <w:spacing w:after="40" w:before="40" w:line="240" w:lineRule="auto"/>
              <w:rPr>
                <w:sz w:val="24"/>
                <w:szCs w:val="24"/>
              </w:rPr>
            </w:pPr>
            <w:r w:rsidDel="00000000" w:rsidR="00000000" w:rsidRPr="00000000">
              <w:rPr>
                <w:rtl w:val="0"/>
              </w:rPr>
            </w:r>
          </w:p>
        </w:tc>
      </w:tr>
    </w:tbl>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2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12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12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12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1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 </w:t>
      </w:r>
    </w:p>
    <w:p w:rsidR="00000000" w:rsidDel="00000000" w:rsidP="00000000" w:rsidRDefault="00000000" w:rsidRPr="00000000" w14:paraId="00000047">
      <w:pPr>
        <w:spacing w:after="720" w:before="12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Humaira Jabeen </w:t>
      </w:r>
    </w:p>
    <w:p w:rsidR="00000000" w:rsidDel="00000000" w:rsidP="00000000" w:rsidRDefault="00000000" w:rsidRPr="00000000" w14:paraId="00000048">
      <w:pPr>
        <w:spacing w:after="720" w:before="120" w:line="240" w:lineRule="auto"/>
        <w:jc w:val="right"/>
        <w:rPr>
          <w:rFonts w:ascii="Times New Roman" w:cs="Times New Roman" w:eastAsia="Times New Roman" w:hAnsi="Times New Roman"/>
          <w:sz w:val="28"/>
          <w:szCs w:val="28"/>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t xml:space="preserve">Signature______________</w:t>
      </w:r>
    </w:p>
    <w:p w:rsidR="00000000" w:rsidDel="00000000" w:rsidP="00000000" w:rsidRDefault="00000000" w:rsidRPr="00000000" w14:paraId="00000049">
      <w:pPr>
        <w:keepNext w:val="1"/>
        <w:keepLines w:val="1"/>
        <w:spacing w:after="240" w:before="48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4A">
      <w:pPr>
        <w:keepNext w:val="1"/>
        <w:keepLines w:val="1"/>
        <w:spacing w:after="280" w:before="280" w:lineRule="auto"/>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4B">
      <w:pPr>
        <w:widowControl w:val="0"/>
        <w:spacing w:after="12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Identify the product or application whose requirements are specified in this document. </w:t>
      </w:r>
    </w:p>
    <w:p w:rsidR="00000000" w:rsidDel="00000000" w:rsidP="00000000" w:rsidRDefault="00000000" w:rsidRPr="00000000" w14:paraId="0000004C">
      <w:pPr>
        <w:keepNext w:val="1"/>
        <w:keepLines w:val="1"/>
        <w:spacing w:after="280" w:before="28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Editing text and images: The ability to add, delete, and modify text and images within a PDF document.</w:t>
      </w:r>
    </w:p>
    <w:p w:rsidR="00000000" w:rsidDel="00000000" w:rsidP="00000000" w:rsidRDefault="00000000" w:rsidRPr="00000000" w14:paraId="0000004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and deleting pages: The ability to insert and delete pages within a PDF document.</w:t>
      </w:r>
    </w:p>
    <w:p w:rsidR="00000000" w:rsidDel="00000000" w:rsidP="00000000" w:rsidRDefault="00000000" w:rsidRPr="00000000" w14:paraId="0000005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Splitting and merging documents: The ability to split a PDF document into multiple smaller documents, or merge multiple PDF documents into a single document.</w:t>
      </w:r>
    </w:p>
    <w:p w:rsidR="00000000" w:rsidDel="00000000" w:rsidP="00000000" w:rsidRDefault="00000000" w:rsidRPr="00000000" w14:paraId="000000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 and marking up: The ability to add notes, comments, highlights, and other annotations to a PDF document.</w:t>
      </w:r>
    </w:p>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Conversion: The ability to convert a PDF document into other file formats, such as Microsoft Word or Excel, or vice versa.</w:t>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The ability to password-protect PDF documents, or to add digital signatures to verify the authenticity of a document.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scope of this Smart Editor app is to edit a PDF Document by converting it to word document. Here the document will be editable without losing the original content of the pdf document. A PDF document uses multiple compression algorithms, which include LZW77, or Huffman encoding algorithm. These compression algorithms are lossless algorithms. As PDF document are viewer friendly, and used to protect the original content being edited, they cannot be edited dynamically using any applications. </w:t>
      </w:r>
    </w:p>
    <w:p w:rsidR="00000000" w:rsidDel="00000000" w:rsidP="00000000" w:rsidRDefault="00000000" w:rsidRPr="00000000" w14:paraId="0000005A">
      <w:pPr>
        <w:keepNext w:val="1"/>
        <w:keepLines w:val="1"/>
        <w:spacing w:after="240" w:before="48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B">
      <w:pPr>
        <w:keepNext w:val="1"/>
        <w:keepLines w:val="1"/>
        <w:spacing w:after="280" w:before="280" w:lineRule="auto"/>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5C">
      <w:pPr>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From a product perspective, a PDF editor application is a software tool that allows users to create, edit, and modify PDF documents. It typically provides a range of features such as the ability to add, delete, or modify text and images within the document, as well as the ability to add, delete, or rearrange pages.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PDF editor applications may also offer advanced features such as the ability to annotate the document with notes or highlights, the ability to export the document to other file formats, and the ability to print the document.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benefits of a PDF editor application is the ability to make changes to a PDF document without the need for the original source file or specialized software. This can be particularly useful for editing documents that have been shared or received via email, as it allows users to make changes and share the updated document easily.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 PDF editor application can be a valuable tool for individuals and organizations looking to edit and modify PDF documents, and can help to improve efficiency and productivity by enabling users to make changes to documents quickly and easily.</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editing: This allows users to modify the text within a PDF document, including adding, deleting, and formatting text.</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editing: This allows users to add, delete, or modify images within a PDF document.</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manipulation: This allows users to add, delete, or rearrange pages within a PDF document.</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 This allows users to add notes, highlights, or other types of annotations to a PDF document.</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conversion: This allows users to export a PDF document to other file formats, such as Word or Excel.</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Printing: This allows users to print a PDF document.</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Collaboration: This allows multiple users to edit and annotate a PDF document simultaneously.</w:t>
        <w:tab/>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This includes features such as password protection and digital signatures to ensure the security and integrity of the PDF document.</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Compatibility: This ensures that the PDF editor application can open and edit PDF documents created by other software.</w:t>
      </w:r>
    </w:p>
    <w:p w:rsidR="00000000" w:rsidDel="00000000" w:rsidP="00000000" w:rsidRDefault="00000000" w:rsidRPr="00000000" w14:paraId="0000006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This refers to the design and layout of the application, which should be intuitive and easy to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spacing w:after="280" w:before="280" w:lineRule="auto"/>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6C">
      <w:pPr>
        <w:spacing w:after="0" w:line="240" w:lineRule="auto"/>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1"/>
        <w:keepLines w:val="1"/>
        <w:spacing w:after="280" w:before="280" w:lineRule="auto"/>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6E">
      <w:pPr>
        <w:keepNext w:val="1"/>
        <w:keepLines w:val="1"/>
        <w:spacing w:after="280" w:before="280" w:lineRule="auto"/>
        <w:rPr/>
      </w:pPr>
      <w:r w:rsidDel="00000000" w:rsidR="00000000" w:rsidRPr="00000000">
        <w:rPr>
          <w:rtl w:val="0"/>
        </w:rPr>
      </w:r>
    </w:p>
    <w:p w:rsidR="00000000" w:rsidDel="00000000" w:rsidP="00000000" w:rsidRDefault="00000000" w:rsidRPr="00000000" w14:paraId="0000006F">
      <w:pPr>
        <w:keepNext w:val="1"/>
        <w:keepLines w:val="1"/>
        <w:spacing w:after="280" w:before="280" w:lineRule="auto"/>
        <w:rPr>
          <w:rFonts w:ascii="Times New Roman" w:cs="Times New Roman" w:eastAsia="Times New Roman" w:hAnsi="Times New Roman"/>
          <w:b w:val="1"/>
          <w:sz w:val="28"/>
          <w:szCs w:val="28"/>
        </w:rPr>
      </w:pPr>
      <w:bookmarkStart w:colFirst="0" w:colLast="0" w:name="_3rdcrjn" w:id="11"/>
      <w:bookmarkEnd w:id="11"/>
      <w:r w:rsidDel="00000000" w:rsidR="00000000" w:rsidRPr="00000000">
        <w:rPr>
          <w:rtl w:val="0"/>
        </w:rPr>
        <w:t xml:space="preserve">There are several design and implementation constraints to consider when developing a PDF editor mobile application.</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One constraint is the limited screen size and resolution of mobile devices, which can impact the user interface (UI) and user experience (UX) of the application. To address this constraint, the UI and UX design should be optimized for small screens and should consider the available screen real estate when displaying content.</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Another constraint is the limited processing power and memory of mobile devices, which can impact the performance of the application. To address this constraint, the application should be designed to be lightweight and efficient, and should be optimized for the specific hardware and operating system of the target mobile devices.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A third constraint is the varying connectivity and network conditions of mobile devices, which can impact the ability to access and download content. To address this constraint, the application should be designed to handle offline scenarios and to gracefully handle interruptions in connectivity.</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A fourth constraint is the need to support a range of mobile devices and operating systems, which can require the development of multiple versions of the application. To address this constraint, the application should be designed to be flexible and adaptable, and should use responsive design techniques to ensure a consistent experience across devices.</w:t>
      </w:r>
    </w:p>
    <w:p w:rsidR="00000000" w:rsidDel="00000000" w:rsidP="00000000" w:rsidRDefault="00000000" w:rsidRPr="00000000" w14:paraId="00000077">
      <w:pPr>
        <w:spacing w:after="0" w:lineRule="auto"/>
        <w:rPr/>
      </w:pPr>
      <w:r w:rsidDel="00000000" w:rsidR="00000000" w:rsidRPr="00000000">
        <w:rPr>
          <w:rtl w:val="0"/>
        </w:rPr>
        <w:t xml:space="preserve">Overall, the design and implementation of a PDF editor mobile application should consider these and other constraints in order to deliver a high-quality and reliable user experience.</w:t>
      </w:r>
    </w:p>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1"/>
        <w:keepLines w:val="1"/>
        <w:spacing w:after="240" w:before="480" w:lineRule="auto"/>
        <w:rPr>
          <w:rFonts w:ascii="Times New Roman" w:cs="Times New Roman" w:eastAsia="Times New Roman" w:hAnsi="Times New Roman"/>
          <w:b w:val="1"/>
          <w:sz w:val="36"/>
          <w:szCs w:val="36"/>
        </w:rPr>
      </w:pPr>
      <w:bookmarkStart w:colFirst="0" w:colLast="0" w:name="_26in1rg" w:id="12"/>
      <w:bookmarkEnd w:id="12"/>
      <w:r w:rsidDel="00000000" w:rsidR="00000000" w:rsidRPr="00000000">
        <w:rPr>
          <w:rFonts w:ascii="Times New Roman" w:cs="Times New Roman" w:eastAsia="Times New Roman" w:hAnsi="Times New Roman"/>
          <w:b w:val="1"/>
          <w:sz w:val="36"/>
          <w:szCs w:val="36"/>
          <w:rtl w:val="0"/>
        </w:rPr>
        <w:t xml:space="preserve">Requirement identifying technique</w:t>
      </w:r>
    </w:p>
    <w:p w:rsidR="00000000" w:rsidDel="00000000" w:rsidP="00000000" w:rsidRDefault="00000000" w:rsidRPr="00000000" w14:paraId="0000007A">
      <w:pPr>
        <w:keepNext w:val="1"/>
        <w:keepLines w:val="1"/>
        <w:spacing w:after="280" w:before="280" w:lineRule="auto"/>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 case diagram using </w:t>
      </w:r>
      <w:r w:rsidDel="00000000" w:rsidR="00000000" w:rsidRPr="00000000">
        <w:rPr>
          <w:rFonts w:ascii="Times New Roman" w:cs="Times New Roman" w:eastAsia="Times New Roman" w:hAnsi="Times New Roman"/>
          <w:b w:val="1"/>
          <w:sz w:val="24"/>
          <w:szCs w:val="24"/>
          <w:rtl w:val="0"/>
        </w:rPr>
        <w:t xml:space="preserve">MS Visio</w:t>
      </w:r>
      <w:r w:rsidDel="00000000" w:rsidR="00000000" w:rsidRPr="00000000">
        <w:rPr>
          <w:rFonts w:ascii="Times New Roman" w:cs="Times New Roman" w:eastAsia="Times New Roman" w:hAnsi="Times New Roman"/>
          <w:sz w:val="24"/>
          <w:szCs w:val="24"/>
          <w:rtl w:val="0"/>
        </w:rPr>
        <w:t xml:space="preserve"> for your system. For detail guideline to develop use case diagram, follow any of latest </w:t>
      </w:r>
      <w:r w:rsidDel="00000000" w:rsidR="00000000" w:rsidRPr="00000000">
        <w:rPr>
          <w:rFonts w:ascii="Times New Roman" w:cs="Times New Roman" w:eastAsia="Times New Roman" w:hAnsi="Times New Roman"/>
          <w:b w:val="1"/>
          <w:sz w:val="24"/>
          <w:szCs w:val="24"/>
          <w:rtl w:val="0"/>
        </w:rPr>
        <w:t xml:space="preserve">UML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1"/>
        <w:keepLines w:val="1"/>
        <w:spacing w:after="280" w:before="280" w:lineRule="auto"/>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Use case description</w:t>
      </w:r>
    </w:p>
    <w:p w:rsidR="00000000" w:rsidDel="00000000" w:rsidP="00000000" w:rsidRDefault="00000000" w:rsidRPr="00000000" w14:paraId="0000007D">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E">
            <w:pPr>
              <w:spacing w:after="120" w:lineRule="auto"/>
              <w:jc w:val="center"/>
              <w:rPr>
                <w:rFonts w:ascii="Times New Roman" w:cs="Times New Roman" w:eastAsia="Times New Roman" w:hAnsi="Times New Roman"/>
                <w:b w:val="1"/>
                <w:sz w:val="24"/>
                <w:szCs w:val="24"/>
              </w:rPr>
            </w:pPr>
            <w:r w:rsidDel="00000000" w:rsidR="00000000" w:rsidRPr="00000000">
              <w:rPr>
                <w:b w:val="1"/>
                <w:rtl w:val="0"/>
              </w:rPr>
              <w:t xml:space="preserve">Use Case</w:t>
            </w:r>
            <w:r w:rsidDel="00000000" w:rsidR="00000000" w:rsidRPr="00000000">
              <w:rPr>
                <w:rtl w:val="0"/>
              </w:rPr>
            </w:r>
          </w:p>
        </w:tc>
        <w:tc>
          <w:tcPr/>
          <w:p w:rsidR="00000000" w:rsidDel="00000000" w:rsidP="00000000" w:rsidRDefault="00000000" w:rsidRPr="00000000" w14:paraId="0000007F">
            <w:pPr>
              <w:spacing w:after="120" w:lineRule="auto"/>
              <w:jc w:val="center"/>
              <w:rPr>
                <w:rFonts w:ascii="Times New Roman" w:cs="Times New Roman" w:eastAsia="Times New Roman" w:hAnsi="Times New Roman"/>
                <w:b w:val="1"/>
                <w:sz w:val="24"/>
                <w:szCs w:val="24"/>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80">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Open PDF</w:t>
            </w:r>
            <w:r w:rsidDel="00000000" w:rsidR="00000000" w:rsidRPr="00000000">
              <w:rPr>
                <w:rtl w:val="0"/>
              </w:rPr>
            </w:r>
          </w:p>
        </w:tc>
        <w:tc>
          <w:tcPr/>
          <w:p w:rsidR="00000000" w:rsidDel="00000000" w:rsidP="00000000" w:rsidRDefault="00000000" w:rsidRPr="00000000" w14:paraId="00000081">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selects a PDF file to open in the editor.</w:t>
            </w:r>
            <w:r w:rsidDel="00000000" w:rsidR="00000000" w:rsidRPr="00000000">
              <w:rPr>
                <w:rtl w:val="0"/>
              </w:rPr>
            </w:r>
          </w:p>
        </w:tc>
      </w:tr>
      <w:tr>
        <w:trPr>
          <w:cantSplit w:val="0"/>
          <w:tblHeader w:val="0"/>
        </w:trPr>
        <w:tc>
          <w:tcPr/>
          <w:p w:rsidR="00000000" w:rsidDel="00000000" w:rsidP="00000000" w:rsidRDefault="00000000" w:rsidRPr="00000000" w14:paraId="00000082">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Edit Text</w:t>
            </w:r>
            <w:r w:rsidDel="00000000" w:rsidR="00000000" w:rsidRPr="00000000">
              <w:rPr>
                <w:rtl w:val="0"/>
              </w:rPr>
            </w:r>
          </w:p>
        </w:tc>
        <w:tc>
          <w:tcPr/>
          <w:p w:rsidR="00000000" w:rsidDel="00000000" w:rsidP="00000000" w:rsidRDefault="00000000" w:rsidRPr="00000000" w14:paraId="00000083">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modifies the text within the PDF document.</w:t>
            </w:r>
            <w:r w:rsidDel="00000000" w:rsidR="00000000" w:rsidRPr="00000000">
              <w:rPr>
                <w:rtl w:val="0"/>
              </w:rPr>
            </w:r>
          </w:p>
        </w:tc>
      </w:tr>
      <w:tr>
        <w:trPr>
          <w:cantSplit w:val="0"/>
          <w:tblHeader w:val="0"/>
        </w:trPr>
        <w:tc>
          <w:tcPr/>
          <w:p w:rsidR="00000000" w:rsidDel="00000000" w:rsidP="00000000" w:rsidRDefault="00000000" w:rsidRPr="00000000" w14:paraId="00000084">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Add Image</w:t>
            </w:r>
            <w:r w:rsidDel="00000000" w:rsidR="00000000" w:rsidRPr="00000000">
              <w:rPr>
                <w:rtl w:val="0"/>
              </w:rPr>
            </w:r>
          </w:p>
        </w:tc>
        <w:tc>
          <w:tcPr/>
          <w:p w:rsidR="00000000" w:rsidDel="00000000" w:rsidP="00000000" w:rsidRDefault="00000000" w:rsidRPr="00000000" w14:paraId="00000085">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adds an image to the PDF document.</w:t>
            </w:r>
            <w:r w:rsidDel="00000000" w:rsidR="00000000" w:rsidRPr="00000000">
              <w:rPr>
                <w:rtl w:val="0"/>
              </w:rPr>
            </w:r>
          </w:p>
        </w:tc>
      </w:tr>
      <w:tr>
        <w:trPr>
          <w:cantSplit w:val="0"/>
          <w:tblHeader w:val="0"/>
        </w:trPr>
        <w:tc>
          <w:tcPr/>
          <w:p w:rsidR="00000000" w:rsidDel="00000000" w:rsidP="00000000" w:rsidRDefault="00000000" w:rsidRPr="00000000" w14:paraId="00000086">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Delete Page</w:t>
            </w:r>
            <w:r w:rsidDel="00000000" w:rsidR="00000000" w:rsidRPr="00000000">
              <w:rPr>
                <w:rtl w:val="0"/>
              </w:rPr>
            </w:r>
          </w:p>
        </w:tc>
        <w:tc>
          <w:tcPr/>
          <w:p w:rsidR="00000000" w:rsidDel="00000000" w:rsidP="00000000" w:rsidRDefault="00000000" w:rsidRPr="00000000" w14:paraId="00000087">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removes a page from the PDF document.</w:t>
            </w:r>
            <w:r w:rsidDel="00000000" w:rsidR="00000000" w:rsidRPr="00000000">
              <w:rPr>
                <w:rtl w:val="0"/>
              </w:rPr>
            </w:r>
          </w:p>
        </w:tc>
      </w:tr>
      <w:tr>
        <w:trPr>
          <w:cantSplit w:val="0"/>
          <w:tblHeader w:val="0"/>
        </w:trPr>
        <w:tc>
          <w:tcPr/>
          <w:p w:rsidR="00000000" w:rsidDel="00000000" w:rsidP="00000000" w:rsidRDefault="00000000" w:rsidRPr="00000000" w14:paraId="00000088">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Split PDF</w:t>
            </w:r>
            <w:r w:rsidDel="00000000" w:rsidR="00000000" w:rsidRPr="00000000">
              <w:rPr>
                <w:rtl w:val="0"/>
              </w:rPr>
            </w:r>
          </w:p>
        </w:tc>
        <w:tc>
          <w:tcPr/>
          <w:p w:rsidR="00000000" w:rsidDel="00000000" w:rsidP="00000000" w:rsidRDefault="00000000" w:rsidRPr="00000000" w14:paraId="00000089">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splits the PDF document into multiple documents.</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Merge PDF</w:t>
            </w:r>
            <w:r w:rsidDel="00000000" w:rsidR="00000000" w:rsidRPr="00000000">
              <w:rPr>
                <w:rtl w:val="0"/>
              </w:rPr>
            </w:r>
          </w:p>
        </w:tc>
        <w:tc>
          <w:tcPr/>
          <w:p w:rsidR="00000000" w:rsidDel="00000000" w:rsidP="00000000" w:rsidRDefault="00000000" w:rsidRPr="00000000" w14:paraId="0000008B">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merges multiple PDF documents into a single document.</w:t>
            </w:r>
            <w:r w:rsidDel="00000000" w:rsidR="00000000" w:rsidRPr="00000000">
              <w:rPr>
                <w:rtl w:val="0"/>
              </w:rPr>
            </w:r>
          </w:p>
        </w:tc>
      </w:tr>
      <w:tr>
        <w:trPr>
          <w:cantSplit w:val="0"/>
          <w:tblHeader w:val="0"/>
        </w:trPr>
        <w:tc>
          <w:tcPr/>
          <w:p w:rsidR="00000000" w:rsidDel="00000000" w:rsidP="00000000" w:rsidRDefault="00000000" w:rsidRPr="00000000" w14:paraId="0000008C">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Annotate</w:t>
            </w:r>
            <w:r w:rsidDel="00000000" w:rsidR="00000000" w:rsidRPr="00000000">
              <w:rPr>
                <w:rtl w:val="0"/>
              </w:rPr>
            </w:r>
          </w:p>
        </w:tc>
        <w:tc>
          <w:tcPr/>
          <w:p w:rsidR="00000000" w:rsidDel="00000000" w:rsidP="00000000" w:rsidRDefault="00000000" w:rsidRPr="00000000" w14:paraId="0000008D">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adds annotations, such as notes or highlights, to the PDF document.</w:t>
            </w:r>
            <w:r w:rsidDel="00000000" w:rsidR="00000000" w:rsidRPr="00000000">
              <w:rPr>
                <w:rtl w:val="0"/>
              </w:rPr>
            </w:r>
          </w:p>
        </w:tc>
      </w:tr>
      <w:tr>
        <w:trPr>
          <w:cantSplit w:val="0"/>
          <w:tblHeader w:val="0"/>
        </w:trPr>
        <w:tc>
          <w:tcPr/>
          <w:p w:rsidR="00000000" w:rsidDel="00000000" w:rsidP="00000000" w:rsidRDefault="00000000" w:rsidRPr="00000000" w14:paraId="0000008E">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Export PDF</w:t>
            </w:r>
            <w:r w:rsidDel="00000000" w:rsidR="00000000" w:rsidRPr="00000000">
              <w:rPr>
                <w:rtl w:val="0"/>
              </w:rPr>
            </w:r>
          </w:p>
        </w:tc>
        <w:tc>
          <w:tcPr/>
          <w:p w:rsidR="00000000" w:rsidDel="00000000" w:rsidP="00000000" w:rsidRDefault="00000000" w:rsidRPr="00000000" w14:paraId="0000008F">
            <w:pPr>
              <w:spacing w:after="120" w:lineRule="auto"/>
              <w:jc w:val="center"/>
              <w:rPr>
                <w:rFonts w:ascii="Times New Roman" w:cs="Times New Roman" w:eastAsia="Times New Roman" w:hAnsi="Times New Roman"/>
                <w:sz w:val="24"/>
                <w:szCs w:val="24"/>
              </w:rPr>
            </w:pPr>
            <w:r w:rsidDel="00000000" w:rsidR="00000000" w:rsidRPr="00000000">
              <w:rPr>
                <w:rtl w:val="0"/>
              </w:rPr>
              <w:t xml:space="preserve">The user exports the edited PDF document in a desired format, such as .pdf or .docx.</w:t>
            </w:r>
            <w:r w:rsidDel="00000000" w:rsidR="00000000" w:rsidRPr="00000000">
              <w:rPr>
                <w:rtl w:val="0"/>
              </w:rPr>
            </w:r>
          </w:p>
        </w:tc>
      </w:tr>
    </w:tbl>
    <w:p w:rsidR="00000000" w:rsidDel="00000000" w:rsidP="00000000" w:rsidRDefault="00000000" w:rsidRPr="00000000" w14:paraId="00000090">
      <w:pPr>
        <w:spacing w:after="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1"/>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Show the detail use case template</w:t>
      </w:r>
    </w:p>
    <w:tbl>
      <w:tblPr>
        <w:tblStyle w:val="Table4"/>
        <w:tblW w:w="9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8100"/>
        <w:tblGridChange w:id="0">
          <w:tblGrid>
            <w:gridCol w:w="1530"/>
            <w:gridCol w:w="8100"/>
          </w:tblGrid>
        </w:tblGridChange>
      </w:tblGrid>
      <w:tr>
        <w:trPr>
          <w:cantSplit w:val="0"/>
          <w:tblHeader w:val="0"/>
        </w:trPr>
        <w:tc>
          <w:tcPr/>
          <w:p w:rsidR="00000000" w:rsidDel="00000000" w:rsidP="00000000" w:rsidRDefault="00000000" w:rsidRPr="00000000" w14:paraId="00000094">
            <w:pPr>
              <w:spacing w:line="240"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Enter a unique numeric identifier for the Use Case. e.g. UC-1</w:t>
            </w:r>
          </w:p>
        </w:tc>
      </w:tr>
      <w:tr>
        <w:trPr>
          <w:cantSplit w:val="0"/>
          <w:tblHeader w:val="0"/>
        </w:trPr>
        <w:tc>
          <w:tcPr/>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Use Case Name:</w:t>
            </w:r>
          </w:p>
        </w:tc>
        <w:tc>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Enter a short name for the Use Case using an active verb phrase. e.g.</w:t>
            </w:r>
          </w:p>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Order a Meal</w:t>
            </w:r>
          </w:p>
        </w:tc>
      </w:tr>
      <w:tr>
        <w:trPr>
          <w:cantSplit w:val="0"/>
          <w:tblHeader w:val="0"/>
        </w:trPr>
        <w:tc>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The administrator has full access to the system and can manage user accounts, set permissions, and monitor usage.</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users: These are the users who have access to the PDF editor and can create, edit, and convert PDF documents.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parties: These are individuals or organizations that may interact with the PDF editor application, such as clients or partners. They may be able to view or edit PDF documents depending on the permissions set by the administrator.</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The PDF document editor application itself, which handles the creation, editing, and conversion of PDF documents.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The client computers and server that host and run the PDF document editor application.</w:t>
            </w:r>
          </w:p>
        </w:tc>
      </w:tr>
      <w:tr>
        <w:trPr>
          <w:cantSplit w:val="0"/>
          <w:tblHeader w:val="0"/>
        </w:trPr>
        <w:tc>
          <w:tcPr/>
          <w:p w:rsidR="00000000" w:rsidDel="00000000" w:rsidP="00000000" w:rsidRDefault="00000000" w:rsidRPr="00000000" w14:paraId="0000009F">
            <w:pPr>
              <w:spacing w:line="24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A0">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line="240" w:lineRule="auto"/>
              <w:jc w:val="center"/>
              <w:rPr>
                <w:b w:val="1"/>
              </w:rPr>
            </w:pPr>
            <w:r w:rsidDel="00000000" w:rsidR="00000000" w:rsidRPr="00000000">
              <w:rPr>
                <w:b w:val="1"/>
                <w:rtl w:val="0"/>
              </w:rPr>
              <w:t xml:space="preserve">Trigger:</w:t>
            </w:r>
          </w:p>
        </w:tc>
        <w:tc>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[Identify the event that initiates the use case.]e.g.</w:t>
            </w:r>
          </w:p>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A Patron indicates that he wants to order a meal.</w:t>
            </w:r>
          </w:p>
        </w:tc>
      </w:tr>
      <w:tr>
        <w:trPr>
          <w:cantSplit w:val="0"/>
          <w:trHeight w:val="813" w:hRule="atLeast"/>
          <w:tblHeader w:val="0"/>
        </w:trPr>
        <w:tc>
          <w:tcPr/>
          <w:p w:rsidR="00000000" w:rsidDel="00000000" w:rsidP="00000000" w:rsidRDefault="00000000" w:rsidRPr="00000000" w14:paraId="000000A4">
            <w:pPr>
              <w:spacing w:line="240" w:lineRule="auto"/>
              <w:jc w:val="center"/>
              <w:rPr>
                <w:b w:val="1"/>
              </w:rPr>
            </w:pPr>
            <w:r w:rsidDel="00000000" w:rsidR="00000000" w:rsidRPr="00000000">
              <w:rPr>
                <w:b w:val="1"/>
                <w:rtl w:val="0"/>
              </w:rPr>
              <w:t xml:space="preserve">Preconditions:</w:t>
            </w:r>
          </w:p>
        </w:tc>
        <w:tc>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[List any activities that must take place, or any conditions that must be true, before the use case can be started.</w:t>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PRE-1. Patron is logged into COS.</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PRE-2. Patron is registered for meal payments by payroll deduction.</w:t>
            </w:r>
          </w:p>
        </w:tc>
      </w:tr>
      <w:tr>
        <w:trPr>
          <w:cantSplit w:val="0"/>
          <w:tblHeader w:val="0"/>
        </w:trPr>
        <w:tc>
          <w:tcPr/>
          <w:p w:rsidR="00000000" w:rsidDel="00000000" w:rsidP="00000000" w:rsidRDefault="00000000" w:rsidRPr="00000000" w14:paraId="000000A8">
            <w:pPr>
              <w:spacing w:line="240" w:lineRule="auto"/>
              <w:jc w:val="center"/>
              <w:rPr>
                <w:b w:val="1"/>
              </w:rPr>
            </w:pPr>
            <w:r w:rsidDel="00000000" w:rsidR="00000000" w:rsidRPr="00000000">
              <w:rPr>
                <w:b w:val="1"/>
                <w:rtl w:val="0"/>
              </w:rPr>
              <w:t xml:space="preserve">Postconditions:</w:t>
            </w:r>
          </w:p>
        </w:tc>
        <w:tc>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[Describe the state of the system at the conclusion of the use case execution.</w:t>
            </w:r>
          </w:p>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POST-1. Meal order is stored in COS with a status of “Accepted.”</w:t>
            </w:r>
          </w:p>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POST-2. Inventory of available food items is updated to reflect items in this order.</w:t>
            </w:r>
          </w:p>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POST-3. Remaining delivery capacity for the requested time window is updated.</w:t>
            </w:r>
          </w:p>
        </w:tc>
      </w:tr>
      <w:tr>
        <w:trPr>
          <w:cantSplit w:val="0"/>
          <w:tblHeader w:val="0"/>
        </w:trPr>
        <w:tc>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Normal Flow:</w:t>
            </w:r>
          </w:p>
        </w:tc>
        <w:tc>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[Provide a detailed description of the user actions and system responses that will take place during execution of the use case under normal, expected conditions.</w:t>
            </w:r>
          </w:p>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1.0 Order a Single Meal</w:t>
            </w:r>
          </w:p>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1. Patron asks to view menu for a specific date. (see 1.0. E1, 1.0.E2)</w:t>
            </w:r>
          </w:p>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2. COS displays menu of available food items and the daily special.</w:t>
            </w:r>
          </w:p>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3. Patron selects one or more food items from menu. (see 1.1)</w:t>
            </w:r>
          </w:p>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4. Patron indicates that meal order is complete. (see 1.2)</w:t>
            </w:r>
          </w:p>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5. COS displays ordered menu items, individual prices, and total price, including taxes and delivery charge.</w:t>
            </w:r>
          </w:p>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6. Patron either confirms meal order (continue normal flow) or requests to modify meal order (return to step 2).</w:t>
            </w:r>
          </w:p>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7. COS displays available delivery times for the delivery date.</w:t>
            </w:r>
          </w:p>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8. Patron selects a delivery time and specifies the delivery location.</w:t>
            </w:r>
          </w:p>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9. Patron specifies payment method.</w:t>
            </w:r>
          </w:p>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10. COS confirms acceptance of the order.</w:t>
            </w:r>
          </w:p>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11. COS sends Patron an email message confirming order details, price, and delivery instructions.</w:t>
            </w:r>
          </w:p>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12. COS stores order, sends food item information to Cafeteria Inventory System, and updates available delivery times.</w:t>
            </w:r>
          </w:p>
        </w:tc>
      </w:tr>
      <w:tr>
        <w:trPr>
          <w:cantSplit w:val="0"/>
          <w:tblHeader w:val="0"/>
        </w:trPr>
        <w:tc>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Alternative Flows:</w:t>
            </w:r>
          </w:p>
          <w:p w:rsidR="00000000" w:rsidDel="00000000" w:rsidP="00000000" w:rsidRDefault="00000000" w:rsidRPr="00000000" w14:paraId="000000BD">
            <w:pPr>
              <w:spacing w:line="240" w:lineRule="auto"/>
              <w:jc w:val="center"/>
              <w:rPr>
                <w:b w:val="1"/>
                <w:color w:val="bfbfbf"/>
              </w:rPr>
            </w:pPr>
            <w:r w:rsidDel="00000000" w:rsidR="00000000" w:rsidRPr="00000000">
              <w:rPr>
                <w:b w:val="1"/>
                <w:color w:val="bfbfbf"/>
                <w:rtl w:val="0"/>
              </w:rPr>
              <w:t xml:space="preserve">[Alternative Flow 1 – Not in Network]</w:t>
            </w:r>
          </w:p>
        </w:tc>
        <w:tc>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[Document legitimate branches from the main flow to handle special conditions (also known as extensions). For each alternative flow reference the branching step number of the normal flow and the condition which must be true for this extension to be executed.  e.g.</w:t>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1.1 Order multiple identical meals</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1. Patron requests a specified number of identical meals. (see 1.1. E1)</w:t>
            </w:r>
          </w:p>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2. Return to step 4 of normal flow.</w:t>
            </w:r>
          </w:p>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1.2 Order multiple meals</w:t>
            </w:r>
          </w:p>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1. Patron asks to order another meal.</w:t>
            </w:r>
          </w:p>
          <w:p w:rsidR="00000000" w:rsidDel="00000000" w:rsidP="00000000" w:rsidRDefault="00000000" w:rsidRPr="00000000" w14:paraId="000000C4">
            <w:pPr>
              <w:tabs>
                <w:tab w:val="left" w:leader="none" w:pos="432"/>
              </w:tabs>
              <w:jc w:val="center"/>
              <w:rPr>
                <w:sz w:val="24"/>
                <w:szCs w:val="24"/>
              </w:rPr>
            </w:pPr>
            <w:r w:rsidDel="00000000" w:rsidR="00000000" w:rsidRPr="00000000">
              <w:rPr>
                <w:sz w:val="24"/>
                <w:szCs w:val="24"/>
                <w:rtl w:val="0"/>
              </w:rPr>
              <w:t xml:space="preserve">2. Return to step 1 of normal flow.</w:t>
            </w:r>
          </w:p>
          <w:p w:rsidR="00000000" w:rsidDel="00000000" w:rsidP="00000000" w:rsidRDefault="00000000" w:rsidRPr="00000000" w14:paraId="000000C5">
            <w:pPr>
              <w:tabs>
                <w:tab w:val="left" w:leader="none" w:pos="432"/>
              </w:tabs>
              <w:jc w:val="center"/>
              <w:rPr>
                <w:sz w:val="24"/>
                <w:szCs w:val="24"/>
              </w:rPr>
            </w:pPr>
            <w:r w:rsidDel="00000000" w:rsidR="00000000" w:rsidRPr="00000000">
              <w:rPr>
                <w:sz w:val="24"/>
                <w:szCs w:val="24"/>
                <w:rtl w:val="0"/>
              </w:rPr>
              <w:t xml:space="preserve">Note:  Insert a new row for each distinctive alternative flow.  ]</w:t>
            </w:r>
          </w:p>
        </w:tc>
      </w:tr>
      <w:tr>
        <w:trPr>
          <w:cantSplit w:val="0"/>
          <w:tblHeader w:val="0"/>
        </w:trPr>
        <w:tc>
          <w:tcPr/>
          <w:p w:rsidR="00000000" w:rsidDel="00000000" w:rsidP="00000000" w:rsidRDefault="00000000" w:rsidRPr="00000000" w14:paraId="000000C6">
            <w:pPr>
              <w:spacing w:line="240" w:lineRule="auto"/>
              <w:jc w:val="center"/>
              <w:rPr>
                <w:b w:val="1"/>
              </w:rPr>
            </w:pPr>
            <w:r w:rsidDel="00000000" w:rsidR="00000000" w:rsidRPr="00000000">
              <w:rPr>
                <w:b w:val="1"/>
                <w:rtl w:val="0"/>
              </w:rPr>
              <w:t xml:space="preserve">Exceptions:</w:t>
            </w:r>
          </w:p>
        </w:tc>
        <w:tc>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1.0. E1 Requested date is today and current time is after today’s order cutoff time</w:t>
            </w:r>
          </w:p>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1. COS informs Patron that it’s too late to place an order for today.</w:t>
            </w:r>
          </w:p>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2a. If Patron cancels the meal ordering process, then COS terminates use case.</w:t>
            </w:r>
          </w:p>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2b. Else if Patron requests another date, then COS restarts use case.</w:t>
            </w:r>
          </w:p>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1.0. E2 No delivery times left</w:t>
            </w:r>
          </w:p>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1. COS informs Patron that no delivery times are available for the meal date.</w:t>
            </w:r>
          </w:p>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2a. If Patron cancels the meal ordering process, then COS terminates use case.</w:t>
            </w:r>
          </w:p>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2b. Else if Patron requests to pick the order up at the cafeteria, then continue with normal flow, but skip steps 7 and 8.</w:t>
            </w:r>
          </w:p>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1.1. E1 Insufficient inventory to fulfill multiple meal order</w:t>
            </w:r>
          </w:p>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1. COS informs Patron of the maximum number of identical meals he can order, based on current available inventory.</w:t>
            </w:r>
          </w:p>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2a. If Patron modifies number of meals ordered, then return to step 4 of normal flow.</w:t>
            </w:r>
          </w:p>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2b. Else if Patron cancels the meal ordering process, then COS terminates use case.</w:t>
            </w:r>
          </w:p>
        </w:tc>
      </w:tr>
      <w:tr>
        <w:trPr>
          <w:cantSplit w:val="0"/>
          <w:tblHeader w:val="0"/>
        </w:trPr>
        <w:tc>
          <w:tcPr/>
          <w:p w:rsidR="00000000" w:rsidDel="00000000" w:rsidP="00000000" w:rsidRDefault="00000000" w:rsidRPr="00000000" w14:paraId="000000D3">
            <w:pPr>
              <w:spacing w:line="240" w:lineRule="auto"/>
              <w:jc w:val="center"/>
              <w:rPr>
                <w:b w:val="1"/>
              </w:rPr>
            </w:pPr>
            <w:r w:rsidDel="00000000" w:rsidR="00000000" w:rsidRPr="00000000">
              <w:rPr>
                <w:b w:val="1"/>
                <w:rtl w:val="0"/>
              </w:rPr>
              <w:t xml:space="preserve">Business Rules</w:t>
            </w:r>
          </w:p>
        </w:tc>
        <w:tc>
          <w:tcPr/>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must have a valid account and be logged in to access the PDF editor.</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are only allowed to edit and modify PDF documents that they have permission to access.</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made to a PDF document must be saved before the user can log out or close the application.</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user attempts to import a PDF document that is larger than the maximum file size allowed by the system, an error message will be displayed and the import will not be allowed.</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user attempts to export a PDF document in a format that is not supported by the system, an error message will be displayed and the export will not be allowed.</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user attempts to print a PDF document that is larger than the maximum number of pages allowed by the system, an error message will be displayed and the print will not be allowed.</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user attempts to sign a PDF document without a valid electronic signature, an error message will be displayed and the sign will not be allowed.</w:t>
            </w:r>
          </w:p>
        </w:tc>
      </w:tr>
      <w:tr>
        <w:trPr>
          <w:cantSplit w:val="0"/>
          <w:tblHeader w:val="0"/>
        </w:trPr>
        <w:tc>
          <w:tcPr/>
          <w:p w:rsidR="00000000" w:rsidDel="00000000" w:rsidP="00000000" w:rsidRDefault="00000000" w:rsidRPr="00000000" w14:paraId="000000DB">
            <w:pPr>
              <w:spacing w:line="240" w:lineRule="auto"/>
              <w:jc w:val="center"/>
              <w:rPr>
                <w:b w:val="1"/>
              </w:rPr>
            </w:pPr>
            <w:r w:rsidDel="00000000" w:rsidR="00000000" w:rsidRPr="00000000">
              <w:rPr>
                <w:b w:val="1"/>
                <w:rtl w:val="0"/>
              </w:rPr>
              <w:t xml:space="preserve">Assumptions:</w:t>
            </w:r>
          </w:p>
        </w:tc>
        <w:tc>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[List any assumptions.</w:t>
            </w:r>
          </w:p>
          <w:p w:rsidR="00000000" w:rsidDel="00000000" w:rsidP="00000000" w:rsidRDefault="00000000" w:rsidRPr="00000000" w14:paraId="000000DD">
            <w:pPr>
              <w:numPr>
                <w:ilvl w:val="0"/>
                <w:numId w:val="5"/>
              </w:numPr>
              <w:ind w:left="360" w:hanging="360"/>
              <w:jc w:val="center"/>
              <w:rPr>
                <w:sz w:val="24"/>
                <w:szCs w:val="24"/>
              </w:rPr>
            </w:pPr>
            <w:r w:rsidDel="00000000" w:rsidR="00000000" w:rsidRPr="00000000">
              <w:rPr>
                <w:sz w:val="24"/>
                <w:szCs w:val="24"/>
                <w:rtl w:val="0"/>
              </w:rPr>
              <w:t xml:space="preserve">e.g. Assume that 15 percent of Patrons will order the daily special (Source: previous 6 months of cafeteria data).</w:t>
            </w:r>
          </w:p>
        </w:tc>
      </w:tr>
    </w:tbl>
    <w:p w:rsidR="00000000" w:rsidDel="00000000" w:rsidP="00000000" w:rsidRDefault="00000000" w:rsidRPr="00000000" w14:paraId="000000DE">
      <w:pPr>
        <w:keepNext w:val="1"/>
        <w:keepLines w:val="1"/>
        <w:spacing w:after="240" w:before="480" w:lineRule="auto"/>
        <w:rPr>
          <w:rFonts w:ascii="Times New Roman" w:cs="Times New Roman" w:eastAsia="Times New Roman" w:hAnsi="Times New Roman"/>
          <w:b w:val="1"/>
          <w:sz w:val="36"/>
          <w:szCs w:val="36"/>
        </w:rPr>
      </w:pPr>
      <w:bookmarkStart w:colFirst="0" w:colLast="0" w:name="_1ksv4uv" w:id="15"/>
      <w:bookmarkEnd w:id="15"/>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and edit PDF files: The application should be able to open, view, and edit PDF documents. This may include the ability to add, delete, or modify text and images, as well as to rearrange or delete pages within the document.</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Annotate PDF files: The application should allow users to add annotations to PDF documents, such as highlighting, underlining, or adding notes or comments.</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PDF files: The application should be able to convert PDF documents to other file formats, such as Word or Excel, and vice versa.</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and split PDF files: The application should allow users to merge multiple PDF documents into a single file, or split a single PDF document into multiple files.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PDF files: The application should provide features to password-protect PDF documents, as well as to restrict editing or printing.</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Customize PDF files: The application should allow users to customize the appearance of PDF documents, such as by adding watermarks or adjusting the layout.</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for various PDF versions: The application should support different versions of the PDF specification, such as PDF 1.7 and PDF 2.0.</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User-friendly interface: The application should have a user-friendly interface that is easy to navigate and use. It should also have features such as search and find, as well as the ability to bookmark pages and add notes.</w:t>
      </w:r>
    </w:p>
    <w:p w:rsidR="00000000" w:rsidDel="00000000" w:rsidP="00000000" w:rsidRDefault="00000000" w:rsidRPr="00000000" w14:paraId="000000E7">
      <w:pPr>
        <w:keepNext w:val="1"/>
        <w:keepLines w:val="1"/>
        <w:spacing w:after="280" w:before="280" w:lineRule="auto"/>
        <w:rPr>
          <w:rFonts w:ascii="Times New Roman" w:cs="Times New Roman" w:eastAsia="Times New Roman" w:hAnsi="Times New Roman"/>
          <w:b w:val="1"/>
          <w:sz w:val="28"/>
          <w:szCs w:val="28"/>
        </w:rPr>
      </w:pPr>
      <w:bookmarkStart w:colFirst="0" w:colLast="0" w:name="_2jxsxqh" w:id="17"/>
      <w:bookmarkEnd w:id="17"/>
      <w:r w:rsidDel="00000000" w:rsidR="00000000" w:rsidRPr="00000000">
        <w:rPr>
          <w:rFonts w:ascii="Times New Roman" w:cs="Times New Roman" w:eastAsia="Times New Roman" w:hAnsi="Times New Roman"/>
          <w:b w:val="1"/>
          <w:sz w:val="28"/>
          <w:szCs w:val="28"/>
          <w:rtl w:val="0"/>
        </w:rPr>
        <w:t xml:space="preserve">Functional Requirement X</w:t>
      </w:r>
    </w:p>
    <w:p w:rsidR="00000000" w:rsidDel="00000000" w:rsidP="00000000" w:rsidRDefault="00000000" w:rsidRPr="00000000" w14:paraId="000000E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1"/>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Show the functional requirement template</w:t>
      </w:r>
    </w:p>
    <w:tbl>
      <w:tblPr>
        <w:tblStyle w:val="Table5"/>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6966"/>
        <w:tblGridChange w:id="0">
          <w:tblGrid>
            <w:gridCol w:w="2276"/>
            <w:gridCol w:w="6966"/>
          </w:tblGrid>
        </w:tblGridChange>
      </w:tblGrid>
      <w:tr>
        <w:trPr>
          <w:cantSplit w:val="0"/>
          <w:tblHeader w:val="0"/>
        </w:trPr>
        <w:tc>
          <w:tcPr/>
          <w:p w:rsidR="00000000" w:rsidDel="00000000" w:rsidP="00000000" w:rsidRDefault="00000000" w:rsidRPr="00000000" w14:paraId="000000EB">
            <w:pPr>
              <w:spacing w:line="240" w:lineRule="auto"/>
              <w:jc w:val="both"/>
              <w:rPr>
                <w:b w:val="1"/>
                <w:sz w:val="24"/>
                <w:szCs w:val="24"/>
              </w:rPr>
            </w:pPr>
            <w:r w:rsidDel="00000000" w:rsidR="00000000" w:rsidRPr="00000000">
              <w:rPr>
                <w:b w:val="1"/>
                <w:sz w:val="24"/>
                <w:szCs w:val="24"/>
                <w:rtl w:val="0"/>
              </w:rPr>
              <w:t xml:space="preserve">Identifier</w:t>
            </w:r>
          </w:p>
        </w:tc>
        <w:tc>
          <w:tcPr/>
          <w:p w:rsidR="00000000" w:rsidDel="00000000" w:rsidP="00000000" w:rsidRDefault="00000000" w:rsidRPr="00000000" w14:paraId="000000EC">
            <w:pPr>
              <w:spacing w:after="120" w:lineRule="auto"/>
              <w:jc w:val="both"/>
              <w:rPr>
                <w:sz w:val="24"/>
                <w:szCs w:val="24"/>
              </w:rPr>
            </w:pPr>
            <w:r w:rsidDel="00000000" w:rsidR="00000000" w:rsidRPr="00000000">
              <w:rPr>
                <w:sz w:val="24"/>
                <w:szCs w:val="24"/>
                <w:rtl w:val="0"/>
              </w:rPr>
              <w:t xml:space="preserve">Requirement ID</w:t>
            </w:r>
          </w:p>
        </w:tc>
      </w:tr>
      <w:tr>
        <w:trPr>
          <w:cantSplit w:val="0"/>
          <w:tblHeader w:val="0"/>
        </w:trPr>
        <w:tc>
          <w:tcPr/>
          <w:p w:rsidR="00000000" w:rsidDel="00000000" w:rsidP="00000000" w:rsidRDefault="00000000" w:rsidRPr="00000000" w14:paraId="000000ED">
            <w:pPr>
              <w:spacing w:line="240" w:lineRule="auto"/>
              <w:jc w:val="both"/>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0EE">
            <w:pPr>
              <w:spacing w:after="120" w:lineRule="auto"/>
              <w:jc w:val="both"/>
              <w:rPr>
                <w:sz w:val="24"/>
                <w:szCs w:val="24"/>
              </w:rPr>
            </w:pPr>
            <w:r w:rsidDel="00000000" w:rsidR="00000000" w:rsidRPr="00000000">
              <w:rPr>
                <w:sz w:val="24"/>
                <w:szCs w:val="24"/>
                <w:rtl w:val="0"/>
              </w:rPr>
              <w:t xml:space="preserve">Title of requirement</w:t>
            </w:r>
          </w:p>
        </w:tc>
      </w:tr>
      <w:tr>
        <w:trPr>
          <w:cantSplit w:val="0"/>
          <w:tblHeader w:val="0"/>
        </w:trPr>
        <w:tc>
          <w:tcPr/>
          <w:p w:rsidR="00000000" w:rsidDel="00000000" w:rsidP="00000000" w:rsidRDefault="00000000" w:rsidRPr="00000000" w14:paraId="000000EF">
            <w:pPr>
              <w:spacing w:line="240" w:lineRule="auto"/>
              <w:jc w:val="both"/>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0F0">
            <w:pPr>
              <w:spacing w:after="120" w:lineRule="auto"/>
              <w:jc w:val="both"/>
              <w:rPr>
                <w:sz w:val="24"/>
                <w:szCs w:val="24"/>
              </w:rPr>
            </w:pPr>
            <w:r w:rsidDel="00000000" w:rsidR="00000000" w:rsidRPr="00000000">
              <w:rPr>
                <w:sz w:val="24"/>
                <w:szCs w:val="24"/>
                <w:rtl w:val="0"/>
              </w:rPr>
              <w:t xml:space="preserve">Description of requirement which may be written either from user or system perspective e.g.</w:t>
            </w:r>
          </w:p>
          <w:p w:rsidR="00000000" w:rsidDel="00000000" w:rsidP="00000000" w:rsidRDefault="00000000" w:rsidRPr="00000000" w14:paraId="000000F1">
            <w:pPr>
              <w:spacing w:after="120" w:lineRule="auto"/>
              <w:jc w:val="both"/>
              <w:rPr>
                <w:sz w:val="24"/>
                <w:szCs w:val="24"/>
              </w:rPr>
            </w:pPr>
            <w:r w:rsidDel="00000000" w:rsidR="00000000" w:rsidRPr="00000000">
              <w:rPr>
                <w:sz w:val="24"/>
                <w:szCs w:val="24"/>
                <w:rtl w:val="0"/>
              </w:rPr>
              <w:t xml:space="preserve">If written in </w:t>
            </w:r>
            <w:r w:rsidDel="00000000" w:rsidR="00000000" w:rsidRPr="00000000">
              <w:rPr>
                <w:b w:val="1"/>
                <w:sz w:val="24"/>
                <w:szCs w:val="24"/>
                <w:rtl w:val="0"/>
              </w:rPr>
              <w:t xml:space="preserve">user perspective</w:t>
            </w:r>
            <w:r w:rsidDel="00000000" w:rsidR="00000000" w:rsidRPr="00000000">
              <w:rPr>
                <w:rtl w:val="0"/>
              </w:rPr>
            </w:r>
          </w:p>
          <w:p w:rsidR="00000000" w:rsidDel="00000000" w:rsidP="00000000" w:rsidRDefault="00000000" w:rsidRPr="00000000" w14:paraId="000000F2">
            <w:pPr>
              <w:spacing w:after="120" w:lineRule="auto"/>
              <w:jc w:val="both"/>
              <w:rPr>
                <w:sz w:val="24"/>
                <w:szCs w:val="24"/>
              </w:rPr>
            </w:pPr>
            <w:r w:rsidDel="00000000" w:rsidR="00000000" w:rsidRPr="00000000">
              <w:rPr>
                <w:sz w:val="24"/>
                <w:szCs w:val="24"/>
                <w:rtl w:val="0"/>
              </w:rPr>
              <w:t xml:space="preserve">The [user class or actor name] shall be able to [do something] [to some object] [qualifying conditions, response time, or quality statement].</w:t>
            </w:r>
          </w:p>
          <w:p w:rsidR="00000000" w:rsidDel="00000000" w:rsidP="00000000" w:rsidRDefault="00000000" w:rsidRPr="00000000" w14:paraId="000000F3">
            <w:pPr>
              <w:spacing w:after="120" w:lineRule="auto"/>
              <w:jc w:val="both"/>
              <w:rPr>
                <w:sz w:val="24"/>
                <w:szCs w:val="24"/>
              </w:rPr>
            </w:pPr>
            <w:r w:rsidDel="00000000" w:rsidR="00000000" w:rsidRPr="00000000">
              <w:rPr>
                <w:sz w:val="24"/>
                <w:szCs w:val="24"/>
                <w:rtl w:val="0"/>
              </w:rPr>
              <w:t xml:space="preserve">If written in </w:t>
            </w:r>
            <w:r w:rsidDel="00000000" w:rsidR="00000000" w:rsidRPr="00000000">
              <w:rPr>
                <w:b w:val="1"/>
                <w:sz w:val="24"/>
                <w:szCs w:val="24"/>
                <w:rtl w:val="0"/>
              </w:rPr>
              <w:t xml:space="preserve">system perspective</w:t>
            </w:r>
            <w:r w:rsidDel="00000000" w:rsidR="00000000" w:rsidRPr="00000000">
              <w:rPr>
                <w:rtl w:val="0"/>
              </w:rPr>
            </w:r>
          </w:p>
          <w:p w:rsidR="00000000" w:rsidDel="00000000" w:rsidP="00000000" w:rsidRDefault="00000000" w:rsidRPr="00000000" w14:paraId="000000F4">
            <w:pPr>
              <w:spacing w:after="120" w:lineRule="auto"/>
              <w:jc w:val="both"/>
              <w:rPr>
                <w:sz w:val="24"/>
                <w:szCs w:val="24"/>
              </w:rPr>
            </w:pPr>
            <w:r w:rsidDel="00000000" w:rsidR="00000000" w:rsidRPr="00000000">
              <w:rPr>
                <w:sz w:val="24"/>
                <w:szCs w:val="24"/>
                <w:rtl w:val="0"/>
              </w:rPr>
              <w:t xml:space="preserve">[optional precondition] [optional trigger event] the system shall [expected system response]</w:t>
            </w:r>
          </w:p>
        </w:tc>
      </w:tr>
      <w:tr>
        <w:trPr>
          <w:cantSplit w:val="0"/>
          <w:tblHeader w:val="0"/>
        </w:trPr>
        <w:tc>
          <w:tcPr/>
          <w:p w:rsidR="00000000" w:rsidDel="00000000" w:rsidP="00000000" w:rsidRDefault="00000000" w:rsidRPr="00000000" w14:paraId="000000F5">
            <w:pPr>
              <w:spacing w:line="240" w:lineRule="auto"/>
              <w:jc w:val="both"/>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F6">
            <w:pPr>
              <w:spacing w:after="120" w:lineRule="auto"/>
              <w:jc w:val="both"/>
              <w:rPr>
                <w:sz w:val="24"/>
                <w:szCs w:val="24"/>
              </w:rPr>
            </w:pPr>
            <w:r w:rsidDel="00000000" w:rsidR="00000000" w:rsidRPr="00000000">
              <w:rPr>
                <w:sz w:val="24"/>
                <w:szCs w:val="24"/>
                <w:rtl w:val="0"/>
              </w:rPr>
              <w:t xml:space="preserve">Where this requirement is come from (who originate it)</w:t>
            </w:r>
          </w:p>
        </w:tc>
      </w:tr>
      <w:tr>
        <w:trPr>
          <w:cantSplit w:val="0"/>
          <w:tblHeader w:val="0"/>
        </w:trPr>
        <w:tc>
          <w:tcPr/>
          <w:p w:rsidR="00000000" w:rsidDel="00000000" w:rsidP="00000000" w:rsidRDefault="00000000" w:rsidRPr="00000000" w14:paraId="000000F7">
            <w:pPr>
              <w:spacing w:line="240" w:lineRule="auto"/>
              <w:jc w:val="both"/>
              <w:rPr>
                <w:b w:val="1"/>
                <w:sz w:val="24"/>
                <w:szCs w:val="24"/>
              </w:rPr>
            </w:pPr>
            <w:r w:rsidDel="00000000" w:rsidR="00000000" w:rsidRPr="00000000">
              <w:rPr>
                <w:b w:val="1"/>
                <w:sz w:val="24"/>
                <w:szCs w:val="24"/>
                <w:rtl w:val="0"/>
              </w:rPr>
              <w:t xml:space="preserve">Rationale </w:t>
            </w:r>
          </w:p>
        </w:tc>
        <w:tc>
          <w:tcPr/>
          <w:p w:rsidR="00000000" w:rsidDel="00000000" w:rsidP="00000000" w:rsidRDefault="00000000" w:rsidRPr="00000000" w14:paraId="000000F8">
            <w:pPr>
              <w:spacing w:after="120" w:lineRule="auto"/>
              <w:jc w:val="both"/>
              <w:rPr>
                <w:sz w:val="24"/>
                <w:szCs w:val="24"/>
              </w:rPr>
            </w:pPr>
            <w:r w:rsidDel="00000000" w:rsidR="00000000" w:rsidRPr="00000000">
              <w:rPr>
                <w:sz w:val="24"/>
                <w:szCs w:val="24"/>
                <w:rtl w:val="0"/>
              </w:rPr>
              <w:t xml:space="preserve">Motivation behind the requirement</w:t>
            </w:r>
          </w:p>
        </w:tc>
      </w:tr>
      <w:tr>
        <w:trPr>
          <w:cantSplit w:val="0"/>
          <w:tblHeader w:val="0"/>
        </w:trPr>
        <w:tc>
          <w:tcPr/>
          <w:p w:rsidR="00000000" w:rsidDel="00000000" w:rsidP="00000000" w:rsidRDefault="00000000" w:rsidRPr="00000000" w14:paraId="000000F9">
            <w:pPr>
              <w:spacing w:line="240" w:lineRule="auto"/>
              <w:jc w:val="both"/>
              <w:rPr>
                <w:b w:val="1"/>
                <w:sz w:val="24"/>
                <w:szCs w:val="24"/>
              </w:rPr>
            </w:pPr>
            <w:r w:rsidDel="00000000" w:rsidR="00000000" w:rsidRPr="00000000">
              <w:rPr>
                <w:b w:val="1"/>
                <w:sz w:val="24"/>
                <w:szCs w:val="24"/>
                <w:rtl w:val="0"/>
              </w:rPr>
              <w:t xml:space="preserve">Business Rule (if required)</w:t>
            </w:r>
          </w:p>
        </w:tc>
        <w:tc>
          <w:tcPr/>
          <w:p w:rsidR="00000000" w:rsidDel="00000000" w:rsidP="00000000" w:rsidRDefault="00000000" w:rsidRPr="00000000" w14:paraId="000000FA">
            <w:pPr>
              <w:spacing w:after="120" w:lineRule="auto"/>
              <w:jc w:val="both"/>
              <w:rPr>
                <w:sz w:val="24"/>
                <w:szCs w:val="24"/>
              </w:rPr>
            </w:pPr>
            <w:r w:rsidDel="00000000" w:rsidR="00000000" w:rsidRPr="00000000">
              <w:rPr>
                <w:sz w:val="24"/>
                <w:szCs w:val="24"/>
                <w:rtl w:val="0"/>
              </w:rPr>
              <w:t xml:space="preserve">Any restriction, policy, rule that the particular requirement must be fulfilled through its functional behavior</w:t>
            </w:r>
          </w:p>
        </w:tc>
      </w:tr>
      <w:tr>
        <w:trPr>
          <w:cantSplit w:val="0"/>
          <w:tblHeader w:val="0"/>
        </w:trPr>
        <w:tc>
          <w:tcPr/>
          <w:p w:rsidR="00000000" w:rsidDel="00000000" w:rsidP="00000000" w:rsidRDefault="00000000" w:rsidRPr="00000000" w14:paraId="000000FB">
            <w:pPr>
              <w:spacing w:line="240" w:lineRule="auto"/>
              <w:jc w:val="both"/>
              <w:rPr>
                <w:b w:val="1"/>
                <w:sz w:val="24"/>
                <w:szCs w:val="24"/>
              </w:rPr>
            </w:pPr>
            <w:r w:rsidDel="00000000" w:rsidR="00000000" w:rsidRPr="00000000">
              <w:rPr>
                <w:b w:val="1"/>
                <w:sz w:val="24"/>
                <w:szCs w:val="24"/>
                <w:rtl w:val="0"/>
              </w:rPr>
              <w:t xml:space="preserve">Dependencies</w:t>
            </w:r>
          </w:p>
        </w:tc>
        <w:tc>
          <w:tcPr/>
          <w:p w:rsidR="00000000" w:rsidDel="00000000" w:rsidP="00000000" w:rsidRDefault="00000000" w:rsidRPr="00000000" w14:paraId="000000FC">
            <w:pPr>
              <w:spacing w:after="120" w:lineRule="auto"/>
              <w:jc w:val="both"/>
              <w:rPr>
                <w:sz w:val="24"/>
                <w:szCs w:val="24"/>
              </w:rPr>
            </w:pPr>
            <w:r w:rsidDel="00000000" w:rsidR="00000000" w:rsidRPr="00000000">
              <w:rPr>
                <w:sz w:val="24"/>
                <w:szCs w:val="24"/>
                <w:rtl w:val="0"/>
              </w:rPr>
              <w:t xml:space="preserve">Requirements ID that are dependent on this requirement</w:t>
            </w:r>
          </w:p>
        </w:tc>
      </w:tr>
      <w:tr>
        <w:trPr>
          <w:cantSplit w:val="0"/>
          <w:tblHeader w:val="0"/>
        </w:trPr>
        <w:tc>
          <w:tcPr/>
          <w:p w:rsidR="00000000" w:rsidDel="00000000" w:rsidP="00000000" w:rsidRDefault="00000000" w:rsidRPr="00000000" w14:paraId="000000FD">
            <w:pPr>
              <w:spacing w:line="240" w:lineRule="auto"/>
              <w:jc w:val="both"/>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FE">
            <w:pPr>
              <w:spacing w:after="120" w:lineRule="auto"/>
              <w:jc w:val="both"/>
              <w:rPr>
                <w:sz w:val="24"/>
                <w:szCs w:val="24"/>
              </w:rPr>
            </w:pPr>
            <w:r w:rsidDel="00000000" w:rsidR="00000000" w:rsidRPr="00000000">
              <w:rPr>
                <w:sz w:val="24"/>
                <w:szCs w:val="24"/>
                <w:rtl w:val="0"/>
              </w:rPr>
              <w:t xml:space="preserve">High/Medium/Low</w:t>
            </w:r>
          </w:p>
        </w:tc>
      </w:tr>
    </w:tbl>
    <w:p w:rsidR="00000000" w:rsidDel="00000000" w:rsidP="00000000" w:rsidRDefault="00000000" w:rsidRPr="00000000" w14:paraId="000000FF">
      <w:pPr>
        <w:keepNext w:val="1"/>
        <w:keepLines w:val="1"/>
        <w:spacing w:after="240" w:before="480" w:lineRule="auto"/>
        <w:rPr>
          <w:rFonts w:ascii="Times New Roman" w:cs="Times New Roman" w:eastAsia="Times New Roman" w:hAnsi="Times New Roman"/>
          <w:b w:val="1"/>
          <w:sz w:val="36"/>
          <w:szCs w:val="36"/>
        </w:rPr>
      </w:pPr>
      <w:bookmarkStart w:colFirst="0" w:colLast="0" w:name="_z337ya" w:id="18"/>
      <w:bookmarkEnd w:id="18"/>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 The application should be easy to use and understand, with a clear and intuitive interface.</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The application should open, save, and manipulate PDF files efficiently, with minimal delays or errors.</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 The application should support a wide range of PDF versions and file formats, and be able to import and export documents with minimal loss of data.</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The application should protect the privacy and security of user data, and prevent unauthorized access to or manipulation of PDF documents.</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 The application should be stable and reliable, with minimal crashes or errors.</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The application should be able to handle large PDF files and a large number of users without degrading performance.</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 The application should be easy to maintain and update, with a clear and modular design.</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Internationalization: The application should support multiple languages and localization options.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The application should be accessible to users with disabilities, and comply with relevant accessibility standards.</w:t>
      </w:r>
    </w:p>
    <w:p w:rsidR="00000000" w:rsidDel="00000000" w:rsidP="00000000" w:rsidRDefault="00000000" w:rsidRPr="00000000" w14:paraId="00000109">
      <w:pP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A">
      <w:pPr>
        <w:keepNext w:val="1"/>
        <w:keepLines w:val="1"/>
        <w:spacing w:after="240" w:before="480" w:lineRule="auto"/>
        <w:rPr>
          <w:rFonts w:ascii="Times New Roman" w:cs="Times New Roman" w:eastAsia="Times New Roman" w:hAnsi="Times New Roman"/>
          <w:b w:val="1"/>
          <w:sz w:val="36"/>
          <w:szCs w:val="36"/>
        </w:rPr>
      </w:pPr>
      <w:bookmarkStart w:colFirst="0" w:colLast="0" w:name="_3j2qqm3" w:id="19"/>
      <w:bookmarkEnd w:id="19"/>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0B">
      <w:pPr>
        <w:widowControl w:val="0"/>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any documents or other resources to which this SRS refers, if any. These might include user interface style guides, standards, system requirements specifications, interface specifications, or the SRS for a related product. </w:t>
      </w:r>
    </w:p>
    <w:sectPr>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spacing w:after="240" w:before="240" w:line="240" w:lineRule="auto"/>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jc w:val="both"/>
    </w:pPr>
    <w:rPr>
      <w:rFonts w:ascii="Arial" w:cs="Arial" w:eastAsia="Arial" w:hAnsi="Arial"/>
    </w:rPr>
  </w:style>
  <w:style w:type="paragraph" w:styleId="Heading6">
    <w:name w:val="heading 6"/>
    <w:basedOn w:val="Normal"/>
    <w:next w:val="Normal"/>
    <w:pPr>
      <w:spacing w:after="60" w:before="240" w:line="220" w:lineRule="auto"/>
      <w:jc w:val="both"/>
    </w:pPr>
    <w:rPr>
      <w:rFonts w:ascii="Arial" w:cs="Arial" w:eastAsia="Arial" w:hAnsi="Arial"/>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