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EB55D" w14:textId="77777777" w:rsidR="00381901" w:rsidRPr="00BF0241" w:rsidRDefault="00381901" w:rsidP="00BF0241"/>
    <w:p w14:paraId="648073FE" w14:textId="2915C5BE" w:rsidR="00381901" w:rsidRPr="00BF0241" w:rsidRDefault="00381901" w:rsidP="00BF0241">
      <w:pPr>
        <w:jc w:val="center"/>
        <w:rPr>
          <w:b/>
          <w:sz w:val="28"/>
        </w:rPr>
      </w:pPr>
      <w:r w:rsidRPr="00BF0241">
        <w:rPr>
          <w:b/>
          <w:sz w:val="28"/>
        </w:rPr>
        <w:t xml:space="preserve">Proposal for </w:t>
      </w:r>
      <w:r w:rsidR="00DE0C25">
        <w:rPr>
          <w:b/>
          <w:sz w:val="28"/>
        </w:rPr>
        <w:t>SC16</w:t>
      </w:r>
      <w:r w:rsidR="00765809" w:rsidRPr="00BF0241">
        <w:rPr>
          <w:b/>
          <w:sz w:val="28"/>
        </w:rPr>
        <w:t xml:space="preserve"> Workshops Collaborating with SIGHPC</w:t>
      </w:r>
    </w:p>
    <w:p w14:paraId="2EEED4DB" w14:textId="73FF6D6C" w:rsidR="00381901" w:rsidRDefault="00381901" w:rsidP="00BF0241">
      <w:pPr>
        <w:jc w:val="center"/>
        <w:rPr>
          <w:b/>
          <w:color w:val="244061" w:themeColor="accent1" w:themeShade="80"/>
          <w:sz w:val="24"/>
        </w:rPr>
      </w:pPr>
      <w:r w:rsidRPr="00BF0241">
        <w:rPr>
          <w:b/>
          <w:color w:val="244061" w:themeColor="accent1" w:themeShade="80"/>
          <w:sz w:val="24"/>
        </w:rPr>
        <w:t xml:space="preserve">THIS VERSION IS ONLY FOR WORKSHOPS </w:t>
      </w:r>
      <w:r w:rsidR="00765809" w:rsidRPr="00BF0241">
        <w:rPr>
          <w:b/>
          <w:color w:val="244061" w:themeColor="accent1" w:themeShade="80"/>
          <w:sz w:val="24"/>
        </w:rPr>
        <w:t xml:space="preserve">THAT HAVE BEEN </w:t>
      </w:r>
      <w:r w:rsidRPr="00BF0241">
        <w:rPr>
          <w:b/>
          <w:color w:val="244061" w:themeColor="accent1" w:themeShade="80"/>
          <w:sz w:val="24"/>
        </w:rPr>
        <w:t xml:space="preserve">ACCEPTED </w:t>
      </w:r>
      <w:r w:rsidR="00765809" w:rsidRPr="00BF0241">
        <w:rPr>
          <w:b/>
          <w:color w:val="244061" w:themeColor="accent1" w:themeShade="80"/>
          <w:sz w:val="24"/>
        </w:rPr>
        <w:t>FOR</w:t>
      </w:r>
      <w:r w:rsidR="00DE0C25">
        <w:rPr>
          <w:b/>
          <w:color w:val="244061" w:themeColor="accent1" w:themeShade="80"/>
          <w:sz w:val="24"/>
        </w:rPr>
        <w:t xml:space="preserve"> THE SC16 CONFERENCE</w:t>
      </w:r>
    </w:p>
    <w:p w14:paraId="1B689985" w14:textId="77777777" w:rsidR="00BF0241" w:rsidRPr="00BF0241" w:rsidRDefault="00BF0241" w:rsidP="00BF0241">
      <w:pPr>
        <w:jc w:val="center"/>
        <w:rPr>
          <w:b/>
          <w:color w:val="244061" w:themeColor="accent1" w:themeShade="80"/>
          <w:sz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"/>
        <w:gridCol w:w="335"/>
        <w:gridCol w:w="216"/>
        <w:gridCol w:w="1001"/>
        <w:gridCol w:w="388"/>
        <w:gridCol w:w="432"/>
        <w:gridCol w:w="5288"/>
        <w:gridCol w:w="3127"/>
        <w:gridCol w:w="13"/>
      </w:tblGrid>
      <w:tr w:rsidR="00A53FA2" w:rsidRPr="00100D8C" w14:paraId="5AF541B5" w14:textId="77777777" w:rsidTr="00E32F65">
        <w:trPr>
          <w:gridAfter w:val="1"/>
          <w:wAfter w:w="13" w:type="dxa"/>
          <w:cantSplit/>
          <w:jc w:val="center"/>
        </w:trPr>
        <w:tc>
          <w:tcPr>
            <w:tcW w:w="2156" w:type="dxa"/>
            <w:gridSpan w:val="5"/>
          </w:tcPr>
          <w:p w14:paraId="30AE8DFF" w14:textId="77777777" w:rsidR="00A53FA2" w:rsidRPr="00100D8C" w:rsidRDefault="00A53FA2" w:rsidP="00E32F65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Date of this proposal</w:t>
            </w:r>
          </w:p>
        </w:tc>
        <w:tc>
          <w:tcPr>
            <w:tcW w:w="8847" w:type="dxa"/>
            <w:gridSpan w:val="3"/>
          </w:tcPr>
          <w:p w14:paraId="338A47E7" w14:textId="35C49A1D" w:rsidR="00A53FA2" w:rsidRPr="00100D8C" w:rsidRDefault="00E32F65" w:rsidP="00E32F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April 2016</w:t>
            </w:r>
          </w:p>
        </w:tc>
      </w:tr>
      <w:tr w:rsidR="00381901" w:rsidRPr="00100D8C" w14:paraId="3E46DD63" w14:textId="77777777" w:rsidTr="00E32F65">
        <w:trPr>
          <w:gridAfter w:val="1"/>
          <w:wAfter w:w="13" w:type="dxa"/>
          <w:cantSplit/>
          <w:jc w:val="center"/>
        </w:trPr>
        <w:tc>
          <w:tcPr>
            <w:tcW w:w="2156" w:type="dxa"/>
            <w:gridSpan w:val="5"/>
          </w:tcPr>
          <w:p w14:paraId="16D6537E" w14:textId="77777777" w:rsidR="00381901" w:rsidRPr="00100D8C" w:rsidRDefault="00381901" w:rsidP="00BF024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Proposer</w:t>
            </w:r>
            <w:r w:rsidR="00BF0241" w:rsidRPr="00100D8C">
              <w:rPr>
                <w:sz w:val="22"/>
                <w:szCs w:val="22"/>
              </w:rPr>
              <w:t xml:space="preserve"> name</w:t>
            </w:r>
          </w:p>
        </w:tc>
        <w:tc>
          <w:tcPr>
            <w:tcW w:w="8847" w:type="dxa"/>
            <w:gridSpan w:val="3"/>
          </w:tcPr>
          <w:p w14:paraId="374DC9E3" w14:textId="52590BB9" w:rsidR="00381901" w:rsidRPr="00100D8C" w:rsidRDefault="00E32F65" w:rsidP="00BF02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Ralph Christopher Bording</w:t>
            </w:r>
          </w:p>
        </w:tc>
      </w:tr>
      <w:tr w:rsidR="00381901" w:rsidRPr="00100D8C" w14:paraId="6BE1DC1A" w14:textId="77777777" w:rsidTr="00E32F65">
        <w:trPr>
          <w:gridAfter w:val="1"/>
          <w:wAfter w:w="13" w:type="dxa"/>
          <w:cantSplit/>
          <w:jc w:val="center"/>
        </w:trPr>
        <w:tc>
          <w:tcPr>
            <w:tcW w:w="2156" w:type="dxa"/>
            <w:gridSpan w:val="5"/>
          </w:tcPr>
          <w:p w14:paraId="3FA7E33A" w14:textId="77777777" w:rsidR="00381901" w:rsidRPr="00100D8C" w:rsidRDefault="00381901" w:rsidP="00BF024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Email address</w:t>
            </w:r>
          </w:p>
        </w:tc>
        <w:tc>
          <w:tcPr>
            <w:tcW w:w="8847" w:type="dxa"/>
            <w:gridSpan w:val="3"/>
          </w:tcPr>
          <w:p w14:paraId="26C4EDC1" w14:textId="07FC9824" w:rsidR="00381901" w:rsidRPr="00100D8C" w:rsidRDefault="00E32F65" w:rsidP="00BF0241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chris.bording@pawsey.org.au</w:t>
            </w:r>
            <w:proofErr w:type="gramEnd"/>
          </w:p>
        </w:tc>
      </w:tr>
      <w:tr w:rsidR="00765809" w:rsidRPr="00100D8C" w14:paraId="1D8D4EAA" w14:textId="77777777" w:rsidTr="00E32F65">
        <w:trPr>
          <w:gridAfter w:val="1"/>
          <w:wAfter w:w="13" w:type="dxa"/>
          <w:cantSplit/>
          <w:jc w:val="center"/>
        </w:trPr>
        <w:tc>
          <w:tcPr>
            <w:tcW w:w="2156" w:type="dxa"/>
            <w:gridSpan w:val="5"/>
          </w:tcPr>
          <w:p w14:paraId="52C5CD3A" w14:textId="77777777" w:rsidR="00765809" w:rsidRPr="00100D8C" w:rsidRDefault="00BF0241" w:rsidP="00BF024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SIGHPC member name &amp; membership #</w:t>
            </w:r>
          </w:p>
        </w:tc>
        <w:tc>
          <w:tcPr>
            <w:tcW w:w="8847" w:type="dxa"/>
            <w:gridSpan w:val="3"/>
          </w:tcPr>
          <w:p w14:paraId="095F069C" w14:textId="1E6D25AA" w:rsidR="00765809" w:rsidRPr="00100D8C" w:rsidRDefault="00E32F65" w:rsidP="00BF0241">
            <w:pPr>
              <w:rPr>
                <w:sz w:val="22"/>
                <w:szCs w:val="22"/>
              </w:rPr>
            </w:pPr>
            <w:r>
              <w:rPr>
                <w:color w:val="244061" w:themeColor="accent1" w:themeShade="80"/>
                <w:sz w:val="22"/>
                <w:szCs w:val="22"/>
              </w:rPr>
              <w:t>Ralph C. Bording ACM membership 5417112</w:t>
            </w:r>
          </w:p>
        </w:tc>
      </w:tr>
      <w:tr w:rsidR="00381901" w:rsidRPr="00100D8C" w14:paraId="39B78834" w14:textId="77777777" w:rsidTr="00E32F65">
        <w:trPr>
          <w:gridAfter w:val="1"/>
          <w:wAfter w:w="13" w:type="dxa"/>
          <w:cantSplit/>
          <w:jc w:val="center"/>
        </w:trPr>
        <w:tc>
          <w:tcPr>
            <w:tcW w:w="2156" w:type="dxa"/>
            <w:gridSpan w:val="5"/>
          </w:tcPr>
          <w:p w14:paraId="510F87E1" w14:textId="77777777" w:rsidR="00381901" w:rsidRPr="00100D8C" w:rsidRDefault="00381901" w:rsidP="00BF024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Name of workshop</w:t>
            </w:r>
          </w:p>
        </w:tc>
        <w:tc>
          <w:tcPr>
            <w:tcW w:w="8847" w:type="dxa"/>
            <w:gridSpan w:val="3"/>
          </w:tcPr>
          <w:p w14:paraId="5BDC9E73" w14:textId="29B8F77C" w:rsidR="00381901" w:rsidRPr="00100D8C" w:rsidRDefault="00C75644" w:rsidP="00BF02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HUST16: HPC User Support Tools</w:t>
            </w:r>
          </w:p>
        </w:tc>
      </w:tr>
      <w:tr w:rsidR="00381901" w:rsidRPr="00100D8C" w14:paraId="44A4B7C0" w14:textId="77777777" w:rsidTr="00E32F65">
        <w:trPr>
          <w:gridAfter w:val="1"/>
          <w:wAfter w:w="13" w:type="dxa"/>
          <w:cantSplit/>
          <w:jc w:val="center"/>
        </w:trPr>
        <w:tc>
          <w:tcPr>
            <w:tcW w:w="2156" w:type="dxa"/>
            <w:gridSpan w:val="5"/>
          </w:tcPr>
          <w:p w14:paraId="50F11858" w14:textId="77777777" w:rsidR="00381901" w:rsidRPr="00100D8C" w:rsidRDefault="00381901" w:rsidP="00BF024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Date of workshop</w:t>
            </w:r>
          </w:p>
        </w:tc>
        <w:tc>
          <w:tcPr>
            <w:tcW w:w="8847" w:type="dxa"/>
            <w:gridSpan w:val="3"/>
          </w:tcPr>
          <w:p w14:paraId="4C3FBF8F" w14:textId="106020B9" w:rsidR="00381901" w:rsidRPr="00100D8C" w:rsidRDefault="00E32F65" w:rsidP="00BF02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Sunday 13 November 2016</w:t>
            </w:r>
          </w:p>
        </w:tc>
      </w:tr>
      <w:tr w:rsidR="00381901" w:rsidRPr="00100D8C" w14:paraId="49E294C6" w14:textId="77777777" w:rsidTr="00E32F65">
        <w:trPr>
          <w:gridAfter w:val="1"/>
          <w:wAfter w:w="13" w:type="dxa"/>
          <w:cantSplit/>
          <w:jc w:val="center"/>
        </w:trPr>
        <w:tc>
          <w:tcPr>
            <w:tcW w:w="2156" w:type="dxa"/>
            <w:gridSpan w:val="5"/>
          </w:tcPr>
          <w:p w14:paraId="7E2A22AE" w14:textId="695B70B3" w:rsidR="00381901" w:rsidRPr="00100D8C" w:rsidRDefault="00DE0C25" w:rsidP="00DE0C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Website you’ll use for this workshop</w:t>
            </w:r>
          </w:p>
        </w:tc>
        <w:tc>
          <w:tcPr>
            <w:tcW w:w="8847" w:type="dxa"/>
            <w:gridSpan w:val="3"/>
          </w:tcPr>
          <w:p w14:paraId="31815690" w14:textId="4A9C4013" w:rsidR="00381901" w:rsidRPr="00100D8C" w:rsidRDefault="00E32F65" w:rsidP="00BF0241">
            <w:pPr>
              <w:rPr>
                <w:sz w:val="22"/>
                <w:szCs w:val="22"/>
              </w:rPr>
            </w:pPr>
            <w:r>
              <w:rPr>
                <w:color w:val="244061" w:themeColor="accent1" w:themeShade="80"/>
                <w:sz w:val="22"/>
                <w:szCs w:val="22"/>
              </w:rPr>
              <w:t>http://hust16.github.io</w:t>
            </w:r>
          </w:p>
        </w:tc>
      </w:tr>
      <w:tr w:rsidR="00BF0241" w:rsidRPr="00100D8C" w14:paraId="002E749D" w14:textId="77777777" w:rsidTr="00E32F65">
        <w:trPr>
          <w:gridAfter w:val="1"/>
          <w:wAfter w:w="13" w:type="dxa"/>
          <w:cantSplit/>
          <w:jc w:val="center"/>
        </w:trPr>
        <w:tc>
          <w:tcPr>
            <w:tcW w:w="11003" w:type="dxa"/>
            <w:gridSpan w:val="8"/>
            <w:shd w:val="clear" w:color="auto" w:fill="DAEEF3" w:themeFill="accent5" w:themeFillTint="33"/>
          </w:tcPr>
          <w:p w14:paraId="14724E31" w14:textId="77777777" w:rsidR="00BF0241" w:rsidRPr="00100D8C" w:rsidRDefault="00BF0241" w:rsidP="00FE5F1C">
            <w:pPr>
              <w:pStyle w:val="Heading2"/>
              <w:outlineLvl w:val="1"/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Track record of workshop</w:t>
            </w:r>
          </w:p>
        </w:tc>
      </w:tr>
      <w:tr w:rsidR="00BF0241" w:rsidRPr="00100D8C" w14:paraId="67827CAA" w14:textId="77777777" w:rsidTr="00E32F65">
        <w:trPr>
          <w:gridAfter w:val="1"/>
          <w:wAfter w:w="13" w:type="dxa"/>
          <w:cantSplit/>
          <w:jc w:val="center"/>
        </w:trPr>
        <w:tc>
          <w:tcPr>
            <w:tcW w:w="2156" w:type="dxa"/>
            <w:gridSpan w:val="5"/>
          </w:tcPr>
          <w:p w14:paraId="113C511A" w14:textId="7F859EA2" w:rsidR="00BF0241" w:rsidRPr="00100D8C" w:rsidRDefault="00A53FA2" w:rsidP="00A53FA2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Which previous years has this workshop been held</w:t>
            </w:r>
            <w:r w:rsidR="00BF0241" w:rsidRPr="00100D8C">
              <w:rPr>
                <w:sz w:val="22"/>
                <w:szCs w:val="22"/>
              </w:rPr>
              <w:t>?</w:t>
            </w:r>
          </w:p>
        </w:tc>
        <w:tc>
          <w:tcPr>
            <w:tcW w:w="8847" w:type="dxa"/>
            <w:gridSpan w:val="3"/>
          </w:tcPr>
          <w:p w14:paraId="6753009A" w14:textId="787EC769" w:rsidR="00BF0241" w:rsidRDefault="00E32F65" w:rsidP="00BF02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November 2014 at SC14, in New </w:t>
            </w:r>
            <w:proofErr w:type="spellStart"/>
            <w:r>
              <w:rPr>
                <w:sz w:val="22"/>
                <w:szCs w:val="22"/>
              </w:rPr>
              <w:t>Orleans</w:t>
            </w:r>
            <w:proofErr w:type="gramStart"/>
            <w:r w:rsidR="00E975C3">
              <w:rPr>
                <w:sz w:val="22"/>
                <w:szCs w:val="22"/>
              </w:rPr>
              <w:t>,LA</w:t>
            </w:r>
            <w:proofErr w:type="spellEnd"/>
            <w:proofErr w:type="gramEnd"/>
          </w:p>
          <w:p w14:paraId="52001069" w14:textId="32B5027A" w:rsidR="00E32F65" w:rsidRPr="00100D8C" w:rsidRDefault="00E32F65" w:rsidP="00BF02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November 2015 at SC15, in </w:t>
            </w:r>
            <w:proofErr w:type="spellStart"/>
            <w:r>
              <w:rPr>
                <w:sz w:val="22"/>
                <w:szCs w:val="22"/>
              </w:rPr>
              <w:t>Austin</w:t>
            </w:r>
            <w:proofErr w:type="gramStart"/>
            <w:r w:rsidR="00E975C3">
              <w:rPr>
                <w:sz w:val="22"/>
                <w:szCs w:val="22"/>
              </w:rPr>
              <w:t>,TX</w:t>
            </w:r>
            <w:proofErr w:type="spellEnd"/>
            <w:proofErr w:type="gramEnd"/>
          </w:p>
        </w:tc>
      </w:tr>
      <w:tr w:rsidR="00A53FA2" w:rsidRPr="00100D8C" w14:paraId="696A9078" w14:textId="77777777" w:rsidTr="00E32F65">
        <w:trPr>
          <w:gridBefore w:val="1"/>
          <w:wBefore w:w="216" w:type="dxa"/>
          <w:jc w:val="center"/>
        </w:trPr>
        <w:tc>
          <w:tcPr>
            <w:tcW w:w="10800" w:type="dxa"/>
            <w:gridSpan w:val="8"/>
            <w:shd w:val="clear" w:color="auto" w:fill="DAEEF3" w:themeFill="accent5" w:themeFillTint="33"/>
          </w:tcPr>
          <w:p w14:paraId="7AF378B4" w14:textId="764B0B27" w:rsidR="00A53FA2" w:rsidRPr="00100D8C" w:rsidRDefault="00A53FA2" w:rsidP="00A53FA2">
            <w:pPr>
              <w:rPr>
                <w:i/>
                <w:sz w:val="22"/>
                <w:szCs w:val="22"/>
              </w:rPr>
            </w:pPr>
            <w:r w:rsidRPr="00100D8C">
              <w:rPr>
                <w:i/>
                <w:sz w:val="22"/>
                <w:szCs w:val="22"/>
              </w:rPr>
              <w:t xml:space="preserve">If the workshop has been in cooperation with SIGHPC before, fill out this section </w:t>
            </w:r>
          </w:p>
        </w:tc>
      </w:tr>
      <w:tr w:rsidR="00100D8C" w:rsidRPr="006059E5" w14:paraId="7033343D" w14:textId="77777777" w:rsidTr="00E32F65">
        <w:trPr>
          <w:gridBefore w:val="1"/>
          <w:wBefore w:w="216" w:type="dxa"/>
          <w:jc w:val="center"/>
        </w:trPr>
        <w:tc>
          <w:tcPr>
            <w:tcW w:w="1940" w:type="dxa"/>
            <w:gridSpan w:val="4"/>
          </w:tcPr>
          <w:p w14:paraId="1AA1AE01" w14:textId="77777777" w:rsidR="00100D8C" w:rsidRPr="006059E5" w:rsidRDefault="00100D8C" w:rsidP="00E32F65">
            <w:r>
              <w:t>Year</w:t>
            </w:r>
          </w:p>
        </w:tc>
        <w:tc>
          <w:tcPr>
            <w:tcW w:w="8860" w:type="dxa"/>
            <w:gridSpan w:val="4"/>
          </w:tcPr>
          <w:p w14:paraId="479D14C9" w14:textId="1A13037D" w:rsidR="00100D8C" w:rsidRPr="006059E5" w:rsidRDefault="00E32F65" w:rsidP="00E32F65">
            <w:r>
              <w:t>2015</w:t>
            </w:r>
          </w:p>
        </w:tc>
      </w:tr>
      <w:tr w:rsidR="00100D8C" w:rsidRPr="006059E5" w14:paraId="0CC82487" w14:textId="77777777" w:rsidTr="00E32F65">
        <w:trPr>
          <w:gridBefore w:val="1"/>
          <w:wBefore w:w="216" w:type="dxa"/>
          <w:jc w:val="center"/>
        </w:trPr>
        <w:tc>
          <w:tcPr>
            <w:tcW w:w="1940" w:type="dxa"/>
            <w:gridSpan w:val="4"/>
          </w:tcPr>
          <w:p w14:paraId="77680477" w14:textId="77777777" w:rsidR="00100D8C" w:rsidRPr="006059E5" w:rsidRDefault="00100D8C" w:rsidP="00E32F65">
            <w:r w:rsidRPr="006059E5">
              <w:t>Acceptance rate</w:t>
            </w:r>
            <w:r w:rsidRPr="00A53FA2">
              <w:rPr>
                <w:rStyle w:val="FootnoteReference"/>
                <w:sz w:val="22"/>
                <w:szCs w:val="22"/>
              </w:rPr>
              <w:footnoteReference w:id="1"/>
            </w:r>
          </w:p>
        </w:tc>
        <w:tc>
          <w:tcPr>
            <w:tcW w:w="8860" w:type="dxa"/>
            <w:gridSpan w:val="4"/>
          </w:tcPr>
          <w:p w14:paraId="6C803041" w14:textId="66798117" w:rsidR="00100D8C" w:rsidRPr="006059E5" w:rsidRDefault="00E32F65" w:rsidP="00E32F65">
            <w:r>
              <w:t xml:space="preserve"> 5/9 in 2015</w:t>
            </w:r>
          </w:p>
        </w:tc>
      </w:tr>
      <w:tr w:rsidR="00100D8C" w:rsidRPr="006059E5" w14:paraId="5E73F994" w14:textId="77777777" w:rsidTr="00E32F65">
        <w:trPr>
          <w:gridBefore w:val="1"/>
          <w:wBefore w:w="216" w:type="dxa"/>
          <w:jc w:val="center"/>
        </w:trPr>
        <w:tc>
          <w:tcPr>
            <w:tcW w:w="1940" w:type="dxa"/>
            <w:gridSpan w:val="4"/>
          </w:tcPr>
          <w:p w14:paraId="752E0CB5" w14:textId="77777777" w:rsidR="00100D8C" w:rsidRPr="006059E5" w:rsidRDefault="00100D8C" w:rsidP="00E32F65">
            <w:r>
              <w:t>Proceedings URL</w:t>
            </w:r>
          </w:p>
        </w:tc>
        <w:tc>
          <w:tcPr>
            <w:tcW w:w="8860" w:type="dxa"/>
            <w:gridSpan w:val="4"/>
          </w:tcPr>
          <w:p w14:paraId="02AA6867" w14:textId="44D9CA1A" w:rsidR="00100D8C" w:rsidRPr="006059E5" w:rsidRDefault="00E32F65" w:rsidP="00E32F65">
            <w:r w:rsidRPr="00E32F65">
              <w:t>http://dl.acm.org/citation.cfm</w:t>
            </w:r>
            <w:proofErr w:type="gramStart"/>
            <w:r w:rsidRPr="00E32F65">
              <w:t>?id</w:t>
            </w:r>
            <w:proofErr w:type="gramEnd"/>
            <w:r w:rsidRPr="00E32F65">
              <w:t>=2834996&amp;CFID=596586512&amp;CFTOKEN=71921531</w:t>
            </w:r>
          </w:p>
        </w:tc>
      </w:tr>
      <w:tr w:rsidR="00100D8C" w:rsidRPr="006059E5" w14:paraId="1E929A1D" w14:textId="77777777" w:rsidTr="00E32F65">
        <w:trPr>
          <w:gridBefore w:val="1"/>
          <w:wBefore w:w="216" w:type="dxa"/>
          <w:jc w:val="center"/>
        </w:trPr>
        <w:tc>
          <w:tcPr>
            <w:tcW w:w="1940" w:type="dxa"/>
            <w:gridSpan w:val="4"/>
          </w:tcPr>
          <w:p w14:paraId="223A8B85" w14:textId="77777777" w:rsidR="00100D8C" w:rsidRPr="006059E5" w:rsidRDefault="00100D8C" w:rsidP="00E32F65">
            <w:r w:rsidRPr="006059E5">
              <w:t>A</w:t>
            </w:r>
            <w:r>
              <w:t>pprox. a</w:t>
            </w:r>
            <w:r w:rsidRPr="006059E5">
              <w:t>ttendance</w:t>
            </w:r>
          </w:p>
        </w:tc>
        <w:tc>
          <w:tcPr>
            <w:tcW w:w="8860" w:type="dxa"/>
            <w:gridSpan w:val="4"/>
          </w:tcPr>
          <w:p w14:paraId="3B073540" w14:textId="58017CC0" w:rsidR="00100D8C" w:rsidRPr="006059E5" w:rsidRDefault="00E32F65" w:rsidP="00E32F65">
            <w:r>
              <w:t>75</w:t>
            </w:r>
          </w:p>
        </w:tc>
      </w:tr>
      <w:tr w:rsidR="00100D8C" w:rsidRPr="006059E5" w14:paraId="47BD6D3D" w14:textId="77777777" w:rsidTr="00E32F65">
        <w:trPr>
          <w:gridBefore w:val="1"/>
          <w:wBefore w:w="216" w:type="dxa"/>
          <w:jc w:val="center"/>
        </w:trPr>
        <w:tc>
          <w:tcPr>
            <w:tcW w:w="1940" w:type="dxa"/>
            <w:gridSpan w:val="4"/>
          </w:tcPr>
          <w:p w14:paraId="792F1769" w14:textId="77777777" w:rsidR="00100D8C" w:rsidRPr="006059E5" w:rsidRDefault="00100D8C" w:rsidP="00E32F65">
            <w:r>
              <w:t>When was the s</w:t>
            </w:r>
            <w:r w:rsidRPr="006059E5">
              <w:t>ummary submitted</w:t>
            </w:r>
            <w:r>
              <w:t xml:space="preserve"> to SIGHPC?</w:t>
            </w:r>
          </w:p>
        </w:tc>
        <w:tc>
          <w:tcPr>
            <w:tcW w:w="8860" w:type="dxa"/>
            <w:gridSpan w:val="4"/>
          </w:tcPr>
          <w:p w14:paraId="1EA1FEEC" w14:textId="4C1BC7C3" w:rsidR="00100D8C" w:rsidRPr="006059E5" w:rsidRDefault="00E32F65" w:rsidP="00E32F65">
            <w:proofErr w:type="gramStart"/>
            <w:r>
              <w:t>Yes  January</w:t>
            </w:r>
            <w:proofErr w:type="gramEnd"/>
            <w:r>
              <w:t xml:space="preserve"> 2016</w:t>
            </w:r>
          </w:p>
        </w:tc>
      </w:tr>
      <w:tr w:rsidR="00BF0241" w:rsidRPr="00100D8C" w14:paraId="4D4C1E19" w14:textId="77777777" w:rsidTr="00E32F65">
        <w:trPr>
          <w:gridAfter w:val="1"/>
          <w:wAfter w:w="13" w:type="dxa"/>
          <w:cantSplit/>
          <w:jc w:val="center"/>
        </w:trPr>
        <w:tc>
          <w:tcPr>
            <w:tcW w:w="11003" w:type="dxa"/>
            <w:gridSpan w:val="8"/>
            <w:shd w:val="clear" w:color="auto" w:fill="DAEEF3" w:themeFill="accent5" w:themeFillTint="33"/>
          </w:tcPr>
          <w:p w14:paraId="13F58716" w14:textId="38A20FD0" w:rsidR="00BF0241" w:rsidRPr="00100D8C" w:rsidRDefault="00A53FA2" w:rsidP="00A53FA2">
            <w:pPr>
              <w:tabs>
                <w:tab w:val="left" w:pos="0"/>
              </w:tabs>
              <w:ind w:left="-29"/>
              <w:rPr>
                <w:i/>
                <w:sz w:val="22"/>
                <w:szCs w:val="22"/>
              </w:rPr>
            </w:pPr>
            <w:r w:rsidRPr="00100D8C">
              <w:rPr>
                <w:i/>
                <w:sz w:val="22"/>
                <w:szCs w:val="22"/>
              </w:rPr>
              <w:t>Otherwise, fill out this section</w:t>
            </w:r>
            <w:r w:rsidR="00BD428B" w:rsidRPr="00100D8C">
              <w:rPr>
                <w:i/>
                <w:sz w:val="22"/>
                <w:szCs w:val="22"/>
              </w:rPr>
              <w:t xml:space="preserve"> </w:t>
            </w:r>
            <w:r w:rsidRPr="00100D8C">
              <w:rPr>
                <w:i/>
                <w:sz w:val="22"/>
                <w:szCs w:val="22"/>
              </w:rPr>
              <w:t>for the most recent 5 occurrences (or as many as there have been)</w:t>
            </w:r>
          </w:p>
        </w:tc>
      </w:tr>
      <w:tr w:rsidR="00100D8C" w:rsidRPr="006059E5" w14:paraId="1A6F9356" w14:textId="77777777" w:rsidTr="00E32F65">
        <w:trPr>
          <w:gridBefore w:val="1"/>
          <w:wBefore w:w="216" w:type="dxa"/>
          <w:jc w:val="center"/>
        </w:trPr>
        <w:tc>
          <w:tcPr>
            <w:tcW w:w="551" w:type="dxa"/>
            <w:gridSpan w:val="2"/>
          </w:tcPr>
          <w:p w14:paraId="39FD09FF" w14:textId="77777777" w:rsidR="00100D8C" w:rsidRPr="006059E5" w:rsidRDefault="00100D8C" w:rsidP="00E32F65">
            <w:r w:rsidRPr="006059E5">
              <w:t>Year</w:t>
            </w:r>
          </w:p>
        </w:tc>
        <w:tc>
          <w:tcPr>
            <w:tcW w:w="1001" w:type="dxa"/>
          </w:tcPr>
          <w:p w14:paraId="3B755421" w14:textId="77777777" w:rsidR="00100D8C" w:rsidRPr="006059E5" w:rsidRDefault="00100D8C" w:rsidP="00E32F65">
            <w:r w:rsidRPr="006059E5">
              <w:t>Location</w:t>
            </w:r>
            <w:r>
              <w:t xml:space="preserve"> where it was held</w:t>
            </w:r>
          </w:p>
        </w:tc>
        <w:tc>
          <w:tcPr>
            <w:tcW w:w="820" w:type="dxa"/>
            <w:gridSpan w:val="2"/>
          </w:tcPr>
          <w:p w14:paraId="1F293D53" w14:textId="3EB8CB8B" w:rsidR="00100D8C" w:rsidRPr="006059E5" w:rsidRDefault="00100D8C" w:rsidP="00E32F65">
            <w:r>
              <w:t>Acceptance rate</w:t>
            </w:r>
            <w:r w:rsidRPr="005E5E15">
              <w:rPr>
                <w:sz w:val="20"/>
                <w:vertAlign w:val="superscript"/>
              </w:rPr>
              <w:t>1</w:t>
            </w:r>
          </w:p>
        </w:tc>
        <w:tc>
          <w:tcPr>
            <w:tcW w:w="8428" w:type="dxa"/>
            <w:gridSpan w:val="3"/>
          </w:tcPr>
          <w:p w14:paraId="0C2249A2" w14:textId="77777777" w:rsidR="00100D8C" w:rsidRPr="006059E5" w:rsidRDefault="00100D8C" w:rsidP="00E32F65">
            <w:r w:rsidRPr="006059E5">
              <w:t xml:space="preserve">URL where proceedings </w:t>
            </w:r>
            <w:r>
              <w:t>can be found</w:t>
            </w:r>
            <w:r w:rsidRPr="006059E5">
              <w:t xml:space="preserve"> (e.g., in ACM-DL, IEEE </w:t>
            </w:r>
            <w:proofErr w:type="spellStart"/>
            <w:r w:rsidRPr="006059E5">
              <w:t>Xplore</w:t>
            </w:r>
            <w:proofErr w:type="spellEnd"/>
            <w:proofErr w:type="gramStart"/>
            <w:r w:rsidRPr="006059E5">
              <w:t>,  workshop</w:t>
            </w:r>
            <w:proofErr w:type="gramEnd"/>
            <w:r w:rsidRPr="006059E5">
              <w:t xml:space="preserve"> website)</w:t>
            </w:r>
          </w:p>
        </w:tc>
      </w:tr>
      <w:tr w:rsidR="00100D8C" w:rsidRPr="006059E5" w14:paraId="19D64DCB" w14:textId="77777777" w:rsidTr="00E32F65">
        <w:trPr>
          <w:gridBefore w:val="1"/>
          <w:wBefore w:w="216" w:type="dxa"/>
          <w:jc w:val="center"/>
        </w:trPr>
        <w:tc>
          <w:tcPr>
            <w:tcW w:w="551" w:type="dxa"/>
            <w:gridSpan w:val="2"/>
          </w:tcPr>
          <w:p w14:paraId="457408A8" w14:textId="60CB60E6" w:rsidR="00100D8C" w:rsidRPr="006059E5" w:rsidRDefault="00E32F65" w:rsidP="00E32F65">
            <w:r>
              <w:t>2014</w:t>
            </w:r>
          </w:p>
        </w:tc>
        <w:tc>
          <w:tcPr>
            <w:tcW w:w="1001" w:type="dxa"/>
          </w:tcPr>
          <w:p w14:paraId="0F7CFAA3" w14:textId="55DEB411" w:rsidR="00100D8C" w:rsidRPr="006059E5" w:rsidRDefault="00E32F65" w:rsidP="00E32F65">
            <w:r>
              <w:t>New Orleans</w:t>
            </w:r>
          </w:p>
        </w:tc>
        <w:tc>
          <w:tcPr>
            <w:tcW w:w="820" w:type="dxa"/>
            <w:gridSpan w:val="2"/>
          </w:tcPr>
          <w:p w14:paraId="48A7FE61" w14:textId="72D0F89E" w:rsidR="00100D8C" w:rsidRPr="006059E5" w:rsidRDefault="00E32F65" w:rsidP="00E32F65">
            <w:r>
              <w:t>5/10</w:t>
            </w:r>
          </w:p>
        </w:tc>
        <w:tc>
          <w:tcPr>
            <w:tcW w:w="8428" w:type="dxa"/>
            <w:gridSpan w:val="3"/>
          </w:tcPr>
          <w:p w14:paraId="6FD6ADCC" w14:textId="079178B9" w:rsidR="00100D8C" w:rsidRPr="006059E5" w:rsidRDefault="00E32F65" w:rsidP="00E32F65">
            <w:r w:rsidRPr="00E32F65">
              <w:t>http://dl.acm.org/citation.cfm</w:t>
            </w:r>
            <w:proofErr w:type="gramStart"/>
            <w:r w:rsidRPr="00E32F65">
              <w:t>?id</w:t>
            </w:r>
            <w:proofErr w:type="gramEnd"/>
            <w:r w:rsidRPr="00E32F65">
              <w:t>=2691136&amp;CFID=596586512&amp;CFTOKEN=71921531</w:t>
            </w:r>
          </w:p>
        </w:tc>
      </w:tr>
      <w:tr w:rsidR="00100D8C" w:rsidRPr="006059E5" w14:paraId="1949EC4D" w14:textId="77777777" w:rsidTr="00E32F65">
        <w:trPr>
          <w:gridBefore w:val="1"/>
          <w:wBefore w:w="216" w:type="dxa"/>
          <w:jc w:val="center"/>
        </w:trPr>
        <w:tc>
          <w:tcPr>
            <w:tcW w:w="551" w:type="dxa"/>
            <w:gridSpan w:val="2"/>
          </w:tcPr>
          <w:p w14:paraId="4D7320C3" w14:textId="77777777" w:rsidR="00100D8C" w:rsidRPr="006059E5" w:rsidRDefault="00100D8C" w:rsidP="00E32F65"/>
        </w:tc>
        <w:tc>
          <w:tcPr>
            <w:tcW w:w="1001" w:type="dxa"/>
          </w:tcPr>
          <w:p w14:paraId="54BCC5A3" w14:textId="77777777" w:rsidR="00100D8C" w:rsidRPr="006059E5" w:rsidRDefault="00100D8C" w:rsidP="00E32F65"/>
        </w:tc>
        <w:tc>
          <w:tcPr>
            <w:tcW w:w="820" w:type="dxa"/>
            <w:gridSpan w:val="2"/>
          </w:tcPr>
          <w:p w14:paraId="68F6CE29" w14:textId="77777777" w:rsidR="00100D8C" w:rsidRPr="006059E5" w:rsidRDefault="00100D8C" w:rsidP="00E32F65"/>
        </w:tc>
        <w:tc>
          <w:tcPr>
            <w:tcW w:w="8428" w:type="dxa"/>
            <w:gridSpan w:val="3"/>
          </w:tcPr>
          <w:p w14:paraId="5F4FF3D4" w14:textId="77777777" w:rsidR="00100D8C" w:rsidRPr="006059E5" w:rsidRDefault="00100D8C" w:rsidP="00E32F65"/>
        </w:tc>
      </w:tr>
      <w:tr w:rsidR="00100D8C" w:rsidRPr="006059E5" w14:paraId="33C70EB5" w14:textId="77777777" w:rsidTr="00E32F65">
        <w:trPr>
          <w:gridBefore w:val="1"/>
          <w:wBefore w:w="216" w:type="dxa"/>
          <w:jc w:val="center"/>
        </w:trPr>
        <w:tc>
          <w:tcPr>
            <w:tcW w:w="551" w:type="dxa"/>
            <w:gridSpan w:val="2"/>
          </w:tcPr>
          <w:p w14:paraId="43FB091C" w14:textId="77777777" w:rsidR="00100D8C" w:rsidRPr="006059E5" w:rsidRDefault="00100D8C" w:rsidP="00E32F65"/>
        </w:tc>
        <w:tc>
          <w:tcPr>
            <w:tcW w:w="1001" w:type="dxa"/>
          </w:tcPr>
          <w:p w14:paraId="1099476C" w14:textId="77777777" w:rsidR="00100D8C" w:rsidRPr="006059E5" w:rsidRDefault="00100D8C" w:rsidP="00E32F65"/>
        </w:tc>
        <w:tc>
          <w:tcPr>
            <w:tcW w:w="820" w:type="dxa"/>
            <w:gridSpan w:val="2"/>
          </w:tcPr>
          <w:p w14:paraId="6355C250" w14:textId="77777777" w:rsidR="00100D8C" w:rsidRPr="006059E5" w:rsidRDefault="00100D8C" w:rsidP="00E32F65"/>
        </w:tc>
        <w:tc>
          <w:tcPr>
            <w:tcW w:w="8428" w:type="dxa"/>
            <w:gridSpan w:val="3"/>
          </w:tcPr>
          <w:p w14:paraId="6C0C6D39" w14:textId="77777777" w:rsidR="00100D8C" w:rsidRPr="006059E5" w:rsidRDefault="00100D8C" w:rsidP="00E32F65"/>
        </w:tc>
      </w:tr>
      <w:tr w:rsidR="00100D8C" w:rsidRPr="006059E5" w14:paraId="6FF90CD7" w14:textId="77777777" w:rsidTr="00E32F65">
        <w:trPr>
          <w:gridBefore w:val="1"/>
          <w:wBefore w:w="216" w:type="dxa"/>
          <w:trHeight w:val="70"/>
          <w:jc w:val="center"/>
        </w:trPr>
        <w:tc>
          <w:tcPr>
            <w:tcW w:w="551" w:type="dxa"/>
            <w:gridSpan w:val="2"/>
          </w:tcPr>
          <w:p w14:paraId="768BF7EA" w14:textId="77777777" w:rsidR="00100D8C" w:rsidRPr="006059E5" w:rsidRDefault="00100D8C" w:rsidP="00E32F65"/>
        </w:tc>
        <w:tc>
          <w:tcPr>
            <w:tcW w:w="1001" w:type="dxa"/>
          </w:tcPr>
          <w:p w14:paraId="72B2B4C1" w14:textId="77777777" w:rsidR="00100D8C" w:rsidRPr="006059E5" w:rsidRDefault="00100D8C" w:rsidP="00E32F65"/>
        </w:tc>
        <w:tc>
          <w:tcPr>
            <w:tcW w:w="820" w:type="dxa"/>
            <w:gridSpan w:val="2"/>
          </w:tcPr>
          <w:p w14:paraId="4CCD4DEB" w14:textId="77777777" w:rsidR="00100D8C" w:rsidRPr="006059E5" w:rsidRDefault="00100D8C" w:rsidP="00E32F65"/>
        </w:tc>
        <w:tc>
          <w:tcPr>
            <w:tcW w:w="8428" w:type="dxa"/>
            <w:gridSpan w:val="3"/>
          </w:tcPr>
          <w:p w14:paraId="7B33094F" w14:textId="77777777" w:rsidR="00100D8C" w:rsidRPr="006059E5" w:rsidRDefault="00100D8C" w:rsidP="00E32F65"/>
        </w:tc>
      </w:tr>
      <w:tr w:rsidR="00100D8C" w:rsidRPr="006059E5" w14:paraId="4DBDE49B" w14:textId="77777777" w:rsidTr="00E32F65">
        <w:trPr>
          <w:gridBefore w:val="1"/>
          <w:wBefore w:w="216" w:type="dxa"/>
          <w:jc w:val="center"/>
        </w:trPr>
        <w:tc>
          <w:tcPr>
            <w:tcW w:w="551" w:type="dxa"/>
            <w:gridSpan w:val="2"/>
          </w:tcPr>
          <w:p w14:paraId="406E78BC" w14:textId="77777777" w:rsidR="00100D8C" w:rsidRPr="006059E5" w:rsidRDefault="00100D8C" w:rsidP="00E32F65"/>
        </w:tc>
        <w:tc>
          <w:tcPr>
            <w:tcW w:w="1001" w:type="dxa"/>
          </w:tcPr>
          <w:p w14:paraId="691A9C09" w14:textId="77777777" w:rsidR="00100D8C" w:rsidRPr="006059E5" w:rsidRDefault="00100D8C" w:rsidP="00E32F65"/>
        </w:tc>
        <w:tc>
          <w:tcPr>
            <w:tcW w:w="820" w:type="dxa"/>
            <w:gridSpan w:val="2"/>
          </w:tcPr>
          <w:p w14:paraId="3CE0FA02" w14:textId="77777777" w:rsidR="00100D8C" w:rsidRPr="006059E5" w:rsidRDefault="00100D8C" w:rsidP="00E32F65"/>
        </w:tc>
        <w:tc>
          <w:tcPr>
            <w:tcW w:w="8428" w:type="dxa"/>
            <w:gridSpan w:val="3"/>
          </w:tcPr>
          <w:p w14:paraId="1DE3F86B" w14:textId="77777777" w:rsidR="00100D8C" w:rsidRPr="006059E5" w:rsidRDefault="00100D8C" w:rsidP="00E32F65"/>
        </w:tc>
      </w:tr>
      <w:tr w:rsidR="00100D8C" w:rsidRPr="006059E5" w14:paraId="311A6B1A" w14:textId="77777777" w:rsidTr="00E32F65">
        <w:trPr>
          <w:gridBefore w:val="1"/>
          <w:wBefore w:w="216" w:type="dxa"/>
          <w:jc w:val="center"/>
        </w:trPr>
        <w:tc>
          <w:tcPr>
            <w:tcW w:w="10800" w:type="dxa"/>
            <w:gridSpan w:val="8"/>
            <w:shd w:val="clear" w:color="auto" w:fill="DAEEF3" w:themeFill="accent5" w:themeFillTint="33"/>
          </w:tcPr>
          <w:p w14:paraId="37CF91D5" w14:textId="77777777" w:rsidR="00100D8C" w:rsidRPr="006059E5" w:rsidRDefault="00100D8C" w:rsidP="00E32F65">
            <w:pPr>
              <w:pStyle w:val="Heading2"/>
              <w:outlineLvl w:val="1"/>
              <w:rPr>
                <w:sz w:val="22"/>
              </w:rPr>
            </w:pPr>
            <w:r w:rsidRPr="006059E5">
              <w:t xml:space="preserve">General description </w:t>
            </w:r>
          </w:p>
        </w:tc>
      </w:tr>
      <w:tr w:rsidR="00100D8C" w:rsidRPr="006059E5" w14:paraId="3AD5FEBD" w14:textId="77777777" w:rsidTr="00E32F65">
        <w:trPr>
          <w:gridBefore w:val="1"/>
          <w:wBefore w:w="216" w:type="dxa"/>
          <w:jc w:val="center"/>
        </w:trPr>
        <w:tc>
          <w:tcPr>
            <w:tcW w:w="10800" w:type="dxa"/>
            <w:gridSpan w:val="8"/>
          </w:tcPr>
          <w:p w14:paraId="5D8B8C4D" w14:textId="77777777" w:rsidR="00100D8C" w:rsidRPr="006059E5" w:rsidRDefault="00100D8C" w:rsidP="00E32F65"/>
          <w:p w14:paraId="4D92473B" w14:textId="77777777" w:rsidR="00100D8C" w:rsidRDefault="00100D8C" w:rsidP="00E32F65"/>
          <w:p w14:paraId="7FC3736D" w14:textId="77777777" w:rsidR="00100D8C" w:rsidRPr="006059E5" w:rsidRDefault="00100D8C" w:rsidP="00E32F65"/>
          <w:p w14:paraId="08302A5E" w14:textId="77777777" w:rsidR="00100D8C" w:rsidRPr="006059E5" w:rsidRDefault="00100D8C" w:rsidP="00E32F65"/>
        </w:tc>
      </w:tr>
      <w:tr w:rsidR="00BD428B" w:rsidRPr="00100D8C" w14:paraId="4D67E906" w14:textId="77777777" w:rsidTr="00E32F65">
        <w:trPr>
          <w:gridAfter w:val="1"/>
          <w:wAfter w:w="13" w:type="dxa"/>
          <w:cantSplit/>
          <w:jc w:val="center"/>
        </w:trPr>
        <w:tc>
          <w:tcPr>
            <w:tcW w:w="11003" w:type="dxa"/>
            <w:gridSpan w:val="8"/>
            <w:shd w:val="clear" w:color="auto" w:fill="DAEEF3" w:themeFill="accent5" w:themeFillTint="33"/>
          </w:tcPr>
          <w:p w14:paraId="4A9B931F" w14:textId="77777777" w:rsidR="00BD428B" w:rsidRPr="00100D8C" w:rsidRDefault="00BD428B" w:rsidP="00FE5F1C">
            <w:pPr>
              <w:pStyle w:val="Heading2"/>
              <w:outlineLvl w:val="1"/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lastRenderedPageBreak/>
              <w:t>Names &amp; affiliations of workshop organizers</w:t>
            </w:r>
          </w:p>
        </w:tc>
      </w:tr>
      <w:tr w:rsidR="00BD428B" w:rsidRPr="00100D8C" w14:paraId="6706867B" w14:textId="77777777" w:rsidTr="00E32F65">
        <w:trPr>
          <w:gridAfter w:val="1"/>
          <w:wAfter w:w="13" w:type="dxa"/>
          <w:cantSplit/>
          <w:trHeight w:val="1385"/>
          <w:jc w:val="center"/>
        </w:trPr>
        <w:tc>
          <w:tcPr>
            <w:tcW w:w="11003" w:type="dxa"/>
            <w:gridSpan w:val="8"/>
          </w:tcPr>
          <w:p w14:paraId="26636013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0B9B77CF" w14:textId="77777777" w:rsidR="00E32F65" w:rsidRPr="00594BDE" w:rsidRDefault="00E32F65" w:rsidP="00E32F65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 xml:space="preserve">R. Christopher Bording, </w:t>
            </w:r>
            <w:proofErr w:type="spellStart"/>
            <w:r>
              <w:rPr>
                <w:rFonts w:ascii="Trebuchet MS" w:hAnsi="Trebuchet MS"/>
                <w:lang w:val="en-US"/>
              </w:rPr>
              <w:t>Pawsey</w:t>
            </w:r>
            <w:proofErr w:type="spellEnd"/>
            <w:r>
              <w:rPr>
                <w:rFonts w:ascii="Trebuchet MS" w:hAnsi="Trebuchet MS"/>
                <w:lang w:val="en-US"/>
              </w:rPr>
              <w:t xml:space="preserve"> Supercomputing Centre, Australia – General Chair, PC member</w:t>
            </w:r>
          </w:p>
          <w:p w14:paraId="66500A73" w14:textId="77777777" w:rsidR="00E32F65" w:rsidRPr="00594BDE" w:rsidRDefault="00E32F65" w:rsidP="00E32F65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lang w:val="en-US"/>
              </w:rPr>
            </w:pPr>
            <w:r>
              <w:rPr>
                <w:rFonts w:ascii="Trebuchet MS"/>
                <w:lang w:val="en-US"/>
              </w:rPr>
              <w:t xml:space="preserve">Todd </w:t>
            </w:r>
            <w:proofErr w:type="spellStart"/>
            <w:r>
              <w:rPr>
                <w:rFonts w:ascii="Trebuchet MS"/>
                <w:lang w:val="en-US"/>
              </w:rPr>
              <w:t>Gamblin</w:t>
            </w:r>
            <w:proofErr w:type="spellEnd"/>
            <w:r>
              <w:rPr>
                <w:rFonts w:ascii="Trebuchet MS"/>
                <w:lang w:val="en-US"/>
              </w:rPr>
              <w:t xml:space="preserve">, Lawrence Livermore National Laboratory (LLNL), USA </w:t>
            </w:r>
            <w:r>
              <w:rPr>
                <w:rFonts w:ascii="Trebuchet MS"/>
                <w:lang w:val="en-US"/>
              </w:rPr>
              <w:t>–</w:t>
            </w:r>
            <w:r>
              <w:rPr>
                <w:rFonts w:ascii="Trebuchet MS"/>
                <w:lang w:val="en-US"/>
              </w:rPr>
              <w:t xml:space="preserve"> Program Co-Chair</w:t>
            </w:r>
          </w:p>
          <w:p w14:paraId="27ADDE35" w14:textId="7E45AA34" w:rsidR="00E32F65" w:rsidRPr="00FE5F1C" w:rsidRDefault="00E32F65" w:rsidP="00E32F65">
            <w:pPr>
              <w:rPr>
                <w:sz w:val="22"/>
              </w:rPr>
            </w:pPr>
            <w:r>
              <w:rPr>
                <w:rFonts w:ascii="Trebuchet MS"/>
              </w:rPr>
              <w:t>V</w:t>
            </w:r>
            <w:r w:rsidR="00AE5D2B">
              <w:rPr>
                <w:rFonts w:ascii="Trebuchet MS"/>
              </w:rPr>
              <w:t xml:space="preserve">era </w:t>
            </w:r>
            <w:proofErr w:type="spellStart"/>
            <w:r w:rsidR="00AE5D2B">
              <w:rPr>
                <w:rFonts w:ascii="Trebuchet MS"/>
              </w:rPr>
              <w:t>Hansper</w:t>
            </w:r>
            <w:proofErr w:type="spellEnd"/>
            <w:proofErr w:type="gramStart"/>
            <w:r w:rsidR="00AE5D2B">
              <w:rPr>
                <w:rFonts w:ascii="Trebuchet MS"/>
              </w:rPr>
              <w:t>,  CSC</w:t>
            </w:r>
            <w:proofErr w:type="gramEnd"/>
            <w:r w:rsidR="00AE5D2B">
              <w:rPr>
                <w:rFonts w:ascii="Trebuchet MS"/>
              </w:rPr>
              <w:t xml:space="preserve"> - IT Center for Science</w:t>
            </w:r>
            <w:r w:rsidR="007F298B">
              <w:rPr>
                <w:rFonts w:ascii="Trebuchet MS"/>
              </w:rPr>
              <w:t xml:space="preserve"> Ltd.</w:t>
            </w:r>
            <w:bookmarkStart w:id="0" w:name="_GoBack"/>
            <w:bookmarkEnd w:id="0"/>
            <w:r w:rsidR="00AE5D2B">
              <w:rPr>
                <w:rFonts w:ascii="Trebuchet MS"/>
              </w:rPr>
              <w:t>, Finland</w:t>
            </w:r>
            <w:r>
              <w:rPr>
                <w:rFonts w:ascii="Trebuchet MS"/>
              </w:rPr>
              <w:t xml:space="preserve"> </w:t>
            </w:r>
            <w:r>
              <w:rPr>
                <w:rFonts w:ascii="Trebuchet MS"/>
              </w:rPr>
              <w:t>–</w:t>
            </w:r>
            <w:r>
              <w:rPr>
                <w:rFonts w:ascii="Trebuchet MS"/>
              </w:rPr>
              <w:t xml:space="preserve"> Program </w:t>
            </w:r>
            <w:r>
              <w:rPr>
                <w:rFonts w:ascii="Trebuchet MS"/>
              </w:rPr>
              <w:t>–</w:t>
            </w:r>
            <w:r>
              <w:rPr>
                <w:rFonts w:ascii="Trebuchet MS"/>
              </w:rPr>
              <w:t>Co-Chair</w:t>
            </w:r>
          </w:p>
          <w:p w14:paraId="4D698B06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65074204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627C6F50" w14:textId="77777777" w:rsidR="00B27CFD" w:rsidRPr="00100D8C" w:rsidRDefault="00B27CFD" w:rsidP="00BF0241">
            <w:pPr>
              <w:rPr>
                <w:sz w:val="22"/>
                <w:szCs w:val="22"/>
              </w:rPr>
            </w:pPr>
          </w:p>
          <w:p w14:paraId="5AC7446D" w14:textId="77777777" w:rsidR="00B27CFD" w:rsidRPr="00100D8C" w:rsidRDefault="00B27CFD" w:rsidP="00BF0241">
            <w:pPr>
              <w:rPr>
                <w:sz w:val="22"/>
                <w:szCs w:val="22"/>
              </w:rPr>
            </w:pPr>
          </w:p>
          <w:p w14:paraId="2998E6CF" w14:textId="77777777" w:rsidR="00B27CFD" w:rsidRPr="00100D8C" w:rsidRDefault="00B27CFD" w:rsidP="00BF0241">
            <w:pPr>
              <w:rPr>
                <w:sz w:val="22"/>
                <w:szCs w:val="22"/>
              </w:rPr>
            </w:pPr>
          </w:p>
          <w:p w14:paraId="69DB6B8A" w14:textId="77777777" w:rsidR="00B27CFD" w:rsidRPr="00100D8C" w:rsidRDefault="00B27CFD" w:rsidP="00BF0241">
            <w:pPr>
              <w:rPr>
                <w:sz w:val="22"/>
                <w:szCs w:val="22"/>
              </w:rPr>
            </w:pPr>
          </w:p>
          <w:p w14:paraId="21B96CE5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619345E9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69EDE8BD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</w:tc>
      </w:tr>
      <w:tr w:rsidR="00BD428B" w:rsidRPr="00100D8C" w14:paraId="4B6BCB22" w14:textId="77777777" w:rsidTr="00E32F65">
        <w:trPr>
          <w:gridAfter w:val="1"/>
          <w:wAfter w:w="13" w:type="dxa"/>
          <w:cantSplit/>
          <w:jc w:val="center"/>
        </w:trPr>
        <w:tc>
          <w:tcPr>
            <w:tcW w:w="11003" w:type="dxa"/>
            <w:gridSpan w:val="8"/>
            <w:shd w:val="clear" w:color="auto" w:fill="DAEEF3" w:themeFill="accent5" w:themeFillTint="33"/>
          </w:tcPr>
          <w:p w14:paraId="00620523" w14:textId="77777777" w:rsidR="00BD428B" w:rsidRPr="00100D8C" w:rsidRDefault="00BD428B" w:rsidP="00FE5F1C">
            <w:pPr>
              <w:pStyle w:val="Heading2"/>
              <w:outlineLvl w:val="1"/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Names &amp; affiliations of Program Committee</w:t>
            </w:r>
          </w:p>
        </w:tc>
      </w:tr>
      <w:tr w:rsidR="00BD428B" w:rsidRPr="00100D8C" w14:paraId="74BB7A12" w14:textId="77777777" w:rsidTr="00E32F65">
        <w:trPr>
          <w:gridAfter w:val="1"/>
          <w:wAfter w:w="13" w:type="dxa"/>
          <w:cantSplit/>
          <w:jc w:val="center"/>
        </w:trPr>
        <w:tc>
          <w:tcPr>
            <w:tcW w:w="11003" w:type="dxa"/>
            <w:gridSpan w:val="8"/>
          </w:tcPr>
          <w:p w14:paraId="5A8CA06A" w14:textId="4A88ADC2" w:rsidR="00A53FA2" w:rsidRPr="00100D8C" w:rsidRDefault="00A53FA2" w:rsidP="00A53FA2">
            <w:pPr>
              <w:rPr>
                <w:color w:val="244061" w:themeColor="accent1" w:themeShade="80"/>
                <w:sz w:val="22"/>
                <w:szCs w:val="22"/>
              </w:rPr>
            </w:pPr>
          </w:p>
          <w:p w14:paraId="35C497AE" w14:textId="77777777" w:rsidR="00AE5D2B" w:rsidRDefault="00AE5D2B" w:rsidP="00AE5D2B">
            <w:r>
              <w:t>Program Committee - Co-Chairs</w:t>
            </w:r>
          </w:p>
          <w:p w14:paraId="51FBC953" w14:textId="77777777" w:rsidR="00AE5D2B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rFonts w:ascii="Trebuchet MS"/>
                <w:lang w:val="en-US"/>
              </w:rPr>
            </w:pPr>
            <w:r>
              <w:rPr>
                <w:rFonts w:ascii="Trebuchet MS"/>
                <w:lang w:val="en-US"/>
              </w:rPr>
              <w:t xml:space="preserve">Todd </w:t>
            </w:r>
            <w:proofErr w:type="spellStart"/>
            <w:r>
              <w:rPr>
                <w:rFonts w:ascii="Trebuchet MS"/>
                <w:lang w:val="en-US"/>
              </w:rPr>
              <w:t>Gamblin</w:t>
            </w:r>
            <w:proofErr w:type="spellEnd"/>
            <w:r>
              <w:rPr>
                <w:rFonts w:ascii="Trebuchet MS"/>
                <w:lang w:val="en-US"/>
              </w:rPr>
              <w:t>, Lawrence Livermore National Laboratory (LLNL), USA</w:t>
            </w:r>
          </w:p>
          <w:p w14:paraId="43674A32" w14:textId="218D40BF" w:rsidR="00AE5D2B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rFonts w:ascii="Trebuchet MS"/>
                <w:lang w:val="en-US"/>
              </w:rPr>
            </w:pPr>
            <w:r>
              <w:rPr>
                <w:rFonts w:ascii="Trebuchet MS"/>
                <w:lang w:val="en-US"/>
              </w:rPr>
              <w:t xml:space="preserve">Vera </w:t>
            </w:r>
            <w:proofErr w:type="spellStart"/>
            <w:r>
              <w:rPr>
                <w:rFonts w:ascii="Trebuchet MS"/>
                <w:lang w:val="en-US"/>
              </w:rPr>
              <w:t>Hansper</w:t>
            </w:r>
            <w:proofErr w:type="spellEnd"/>
            <w:r w:rsidR="004B7455">
              <w:rPr>
                <w:rFonts w:ascii="Trebuchet MS"/>
                <w:lang w:val="en-US"/>
              </w:rPr>
              <w:t xml:space="preserve">, CSC </w:t>
            </w:r>
            <w:r w:rsidR="004B7455">
              <w:rPr>
                <w:rFonts w:ascii="Trebuchet MS"/>
                <w:lang w:val="en-US"/>
              </w:rPr>
              <w:t>–</w:t>
            </w:r>
            <w:r w:rsidR="004B7455">
              <w:rPr>
                <w:rFonts w:ascii="Trebuchet MS"/>
                <w:lang w:val="en-US"/>
              </w:rPr>
              <w:t xml:space="preserve"> IT Center for Science</w:t>
            </w:r>
            <w:r w:rsidR="007F298B">
              <w:rPr>
                <w:rFonts w:ascii="Trebuchet MS"/>
                <w:lang w:val="en-US"/>
              </w:rPr>
              <w:t xml:space="preserve"> Ltd.</w:t>
            </w:r>
            <w:r w:rsidR="004B7455">
              <w:rPr>
                <w:rFonts w:ascii="Trebuchet MS"/>
                <w:lang w:val="en-US"/>
              </w:rPr>
              <w:t>, Finland</w:t>
            </w:r>
            <w:r>
              <w:rPr>
                <w:rFonts w:ascii="Trebuchet MS"/>
                <w:lang w:val="en-US"/>
              </w:rPr>
              <w:t xml:space="preserve"> </w:t>
            </w:r>
          </w:p>
          <w:p w14:paraId="6C964038" w14:textId="77777777" w:rsidR="00AE5D2B" w:rsidRDefault="00AE5D2B" w:rsidP="00AE5D2B">
            <w:pPr>
              <w:rPr>
                <w:sz w:val="22"/>
              </w:rPr>
            </w:pPr>
          </w:p>
          <w:p w14:paraId="5B2A9F4D" w14:textId="77777777" w:rsidR="00AE5D2B" w:rsidRPr="0056332F" w:rsidRDefault="00AE5D2B" w:rsidP="00AE5D2B">
            <w:r w:rsidRPr="0056332F">
              <w:t>PC members</w:t>
            </w:r>
          </w:p>
          <w:p w14:paraId="3F010652" w14:textId="708C28B6" w:rsidR="00AE5D2B" w:rsidRPr="0056332F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rFonts w:ascii="Trebuchet MS" w:hAnsi="Trebuchet MS"/>
                <w:lang w:val="en-US"/>
              </w:rPr>
            </w:pPr>
            <w:r w:rsidRPr="0056332F">
              <w:rPr>
                <w:rFonts w:ascii="Trebuchet MS" w:hAnsi="Trebuchet MS"/>
                <w:lang w:val="en-US"/>
              </w:rPr>
              <w:t xml:space="preserve">Daniel </w:t>
            </w:r>
            <w:proofErr w:type="spellStart"/>
            <w:r w:rsidRPr="0056332F">
              <w:rPr>
                <w:rFonts w:ascii="Trebuchet MS" w:hAnsi="Trebuchet MS"/>
                <w:lang w:val="en-US"/>
              </w:rPr>
              <w:t>Ahlin</w:t>
            </w:r>
            <w:proofErr w:type="spellEnd"/>
            <w:r w:rsidRPr="0056332F">
              <w:rPr>
                <w:rFonts w:ascii="Trebuchet MS" w:hAnsi="Trebuchet MS"/>
                <w:lang w:val="en-US"/>
              </w:rPr>
              <w:t>, PDC-KTH Sweden</w:t>
            </w:r>
          </w:p>
          <w:p w14:paraId="3FD143AF" w14:textId="44B1FC28" w:rsidR="00DD23D5" w:rsidRPr="00E975C3" w:rsidRDefault="00C75644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 xml:space="preserve">R. Christopher Bording – </w:t>
            </w:r>
            <w:proofErr w:type="spellStart"/>
            <w:r>
              <w:rPr>
                <w:rFonts w:ascii="Trebuchet MS" w:hAnsi="Trebuchet MS"/>
                <w:lang w:val="en-US"/>
              </w:rPr>
              <w:t>Pawsey</w:t>
            </w:r>
            <w:proofErr w:type="spellEnd"/>
            <w:r>
              <w:rPr>
                <w:rFonts w:ascii="Trebuchet MS" w:hAnsi="Trebuchet MS"/>
                <w:lang w:val="en-US"/>
              </w:rPr>
              <w:t xml:space="preserve"> Supercomputing Centre, Australia</w:t>
            </w:r>
          </w:p>
          <w:p w14:paraId="66249203" w14:textId="5A1E7893" w:rsidR="00AE5D2B" w:rsidRPr="00DD23D5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rFonts w:ascii="Trebuchet MS" w:eastAsiaTheme="minorHAnsi" w:hAnsi="Trebuchet MS"/>
              </w:rPr>
            </w:pPr>
            <w:r w:rsidRPr="0056332F">
              <w:rPr>
                <w:rFonts w:ascii="Trebuchet MS" w:hAnsi="Trebuchet MS"/>
                <w:lang w:val="en-US"/>
              </w:rPr>
              <w:t xml:space="preserve">Markus </w:t>
            </w:r>
            <w:proofErr w:type="spellStart"/>
            <w:r w:rsidRPr="0056332F">
              <w:rPr>
                <w:rFonts w:ascii="Trebuchet MS" w:hAnsi="Trebuchet MS"/>
                <w:lang w:val="en-US"/>
              </w:rPr>
              <w:t>Geimer</w:t>
            </w:r>
            <w:proofErr w:type="spellEnd"/>
            <w:r w:rsidRPr="0056332F">
              <w:rPr>
                <w:rFonts w:ascii="Trebuchet MS" w:hAnsi="Trebuchet MS"/>
                <w:lang w:val="en-US"/>
              </w:rPr>
              <w:t xml:space="preserve">, </w:t>
            </w:r>
            <w:proofErr w:type="spellStart"/>
            <w:r w:rsidRPr="0056332F">
              <w:rPr>
                <w:rFonts w:ascii="Trebuchet MS" w:hAnsi="Trebuchet MS"/>
                <w:lang w:val="en-US"/>
              </w:rPr>
              <w:t>Julich</w:t>
            </w:r>
            <w:proofErr w:type="spellEnd"/>
            <w:r w:rsidRPr="0056332F">
              <w:rPr>
                <w:rFonts w:ascii="Trebuchet MS" w:hAnsi="Trebuchet MS"/>
                <w:lang w:val="en-US"/>
              </w:rPr>
              <w:t xml:space="preserve"> Supercomputing Centre (JSC) Germany</w:t>
            </w:r>
          </w:p>
          <w:p w14:paraId="2402586E" w14:textId="77777777" w:rsidR="00AE5D2B" w:rsidRPr="0056332F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rFonts w:ascii="Trebuchet MS" w:hAnsi="Trebuchet MS"/>
                <w:lang w:val="en-US"/>
              </w:rPr>
            </w:pPr>
            <w:r w:rsidRPr="0056332F">
              <w:rPr>
                <w:rFonts w:ascii="Trebuchet MS" w:hAnsi="Trebuchet MS"/>
                <w:lang w:val="en-US"/>
              </w:rPr>
              <w:t xml:space="preserve">Andy George, University of Ghent, Belgium </w:t>
            </w:r>
          </w:p>
          <w:p w14:paraId="0907378D" w14:textId="19530902" w:rsidR="00AE5D2B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rFonts w:ascii="Trebuchet MS" w:eastAsiaTheme="minorHAnsi" w:hAnsi="Trebuchet MS"/>
              </w:rPr>
            </w:pPr>
            <w:r w:rsidRPr="0056332F">
              <w:rPr>
                <w:rFonts w:ascii="Trebuchet MS" w:eastAsiaTheme="minorHAnsi" w:hAnsi="Trebuchet MS"/>
              </w:rPr>
              <w:t>Christopher Harr</w:t>
            </w:r>
            <w:r w:rsidR="007F298B">
              <w:rPr>
                <w:rFonts w:ascii="Trebuchet MS" w:eastAsiaTheme="minorHAnsi" w:hAnsi="Trebuchet MS"/>
              </w:rPr>
              <w:t xml:space="preserve">is, </w:t>
            </w:r>
            <w:proofErr w:type="spellStart"/>
            <w:r w:rsidR="007F298B">
              <w:rPr>
                <w:rFonts w:ascii="Trebuchet MS" w:eastAsiaTheme="minorHAnsi" w:hAnsi="Trebuchet MS"/>
              </w:rPr>
              <w:t>Pawsey</w:t>
            </w:r>
            <w:proofErr w:type="spellEnd"/>
            <w:r w:rsidR="007F298B">
              <w:rPr>
                <w:rFonts w:ascii="Trebuchet MS" w:eastAsiaTheme="minorHAnsi" w:hAnsi="Trebuchet MS"/>
              </w:rPr>
              <w:t xml:space="preserve"> Supercomputing Centre</w:t>
            </w:r>
            <w:r w:rsidRPr="0056332F">
              <w:rPr>
                <w:rFonts w:ascii="Trebuchet MS" w:eastAsiaTheme="minorHAnsi" w:hAnsi="Trebuchet MS"/>
              </w:rPr>
              <w:t>, Australia</w:t>
            </w:r>
            <w:r>
              <w:rPr>
                <w:rFonts w:ascii="Trebuchet MS" w:eastAsiaTheme="minorHAnsi" w:hAnsi="Trebuchet MS"/>
              </w:rPr>
              <w:t xml:space="preserve"> </w:t>
            </w:r>
          </w:p>
          <w:p w14:paraId="789D55FD" w14:textId="2C6B02AA" w:rsidR="00DD23D5" w:rsidRPr="0056332F" w:rsidRDefault="00DD23D5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rFonts w:ascii="Trebuchet MS" w:hAnsi="Trebuchet MS"/>
                <w:lang w:val="en-US"/>
              </w:rPr>
            </w:pPr>
            <w:r>
              <w:rPr>
                <w:rFonts w:ascii="Trebuchet MS" w:eastAsiaTheme="minorHAnsi" w:hAnsi="Trebuchet MS"/>
              </w:rPr>
              <w:t xml:space="preserve">Paul </w:t>
            </w:r>
            <w:proofErr w:type="spellStart"/>
            <w:r>
              <w:rPr>
                <w:rFonts w:ascii="Trebuchet MS" w:eastAsiaTheme="minorHAnsi" w:hAnsi="Trebuchet MS"/>
              </w:rPr>
              <w:t>Kolano</w:t>
            </w:r>
            <w:proofErr w:type="spellEnd"/>
            <w:r>
              <w:rPr>
                <w:rFonts w:ascii="Trebuchet MS" w:eastAsiaTheme="minorHAnsi" w:hAnsi="Trebuchet MS"/>
              </w:rPr>
              <w:t>, NASA, USA</w:t>
            </w:r>
          </w:p>
          <w:p w14:paraId="74EAC98D" w14:textId="42F9A542" w:rsidR="00AE5D2B" w:rsidRPr="0056332F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rFonts w:ascii="Trebuchet MS" w:hAnsi="Trebuchet MS"/>
                <w:lang w:val="en-US"/>
              </w:rPr>
            </w:pPr>
            <w:r w:rsidRPr="0056332F">
              <w:rPr>
                <w:rFonts w:ascii="Trebuchet MS" w:hAnsi="Trebuchet MS"/>
                <w:lang w:val="en-US"/>
              </w:rPr>
              <w:t>Olli-</w:t>
            </w:r>
            <w:proofErr w:type="spellStart"/>
            <w:r w:rsidRPr="0056332F">
              <w:rPr>
                <w:rFonts w:ascii="Trebuchet MS" w:hAnsi="Trebuchet MS"/>
                <w:lang w:val="en-US"/>
              </w:rPr>
              <w:t>Pe</w:t>
            </w:r>
            <w:r>
              <w:rPr>
                <w:rFonts w:ascii="Trebuchet MS" w:hAnsi="Trebuchet MS"/>
                <w:lang w:val="en-US"/>
              </w:rPr>
              <w:t>kka</w:t>
            </w:r>
            <w:proofErr w:type="spellEnd"/>
            <w:r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US"/>
              </w:rPr>
              <w:t>Lehto</w:t>
            </w:r>
            <w:proofErr w:type="spellEnd"/>
            <w:r>
              <w:rPr>
                <w:rFonts w:ascii="Trebuchet MS" w:hAnsi="Trebuchet MS"/>
                <w:lang w:val="en-US"/>
              </w:rPr>
              <w:t xml:space="preserve">, CSC – </w:t>
            </w:r>
            <w:r>
              <w:rPr>
                <w:rFonts w:eastAsiaTheme="minorHAnsi"/>
                <w:sz w:val="28"/>
                <w:szCs w:val="28"/>
              </w:rPr>
              <w:t xml:space="preserve">IT </w:t>
            </w:r>
            <w:proofErr w:type="spellStart"/>
            <w:r>
              <w:rPr>
                <w:rFonts w:eastAsiaTheme="minorHAnsi"/>
                <w:sz w:val="28"/>
                <w:szCs w:val="28"/>
              </w:rPr>
              <w:t>Center</w:t>
            </w:r>
            <w:proofErr w:type="spellEnd"/>
            <w:r>
              <w:rPr>
                <w:rFonts w:eastAsiaTheme="minorHAnsi"/>
                <w:sz w:val="28"/>
                <w:szCs w:val="28"/>
              </w:rPr>
              <w:t xml:space="preserve"> for Science</w:t>
            </w:r>
            <w:r w:rsidR="007F298B">
              <w:rPr>
                <w:rFonts w:eastAsiaTheme="minorHAnsi"/>
                <w:sz w:val="28"/>
                <w:szCs w:val="28"/>
              </w:rPr>
              <w:t xml:space="preserve"> Ltd</w:t>
            </w:r>
            <w:r w:rsidRPr="0056332F">
              <w:rPr>
                <w:rFonts w:ascii="Trebuchet MS" w:hAnsi="Trebuchet MS"/>
                <w:lang w:val="en-US"/>
              </w:rPr>
              <w:t>, Finland</w:t>
            </w:r>
          </w:p>
          <w:p w14:paraId="6E43224D" w14:textId="77777777" w:rsidR="00AE5D2B" w:rsidRPr="0056332F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rFonts w:ascii="Trebuchet MS" w:hAnsi="Trebuchet MS"/>
                <w:lang w:val="en-US"/>
              </w:rPr>
            </w:pPr>
            <w:r w:rsidRPr="0056332F">
              <w:rPr>
                <w:rFonts w:ascii="Trebuchet MS" w:hAnsi="Trebuchet MS"/>
                <w:lang w:val="en-US"/>
              </w:rPr>
              <w:t xml:space="preserve">James Lin- </w:t>
            </w:r>
            <w:proofErr w:type="spellStart"/>
            <w:r w:rsidRPr="0056332F">
              <w:rPr>
                <w:rFonts w:ascii="Trebuchet MS" w:eastAsiaTheme="minorHAnsi" w:hAnsi="Trebuchet MS"/>
              </w:rPr>
              <w:t>Center</w:t>
            </w:r>
            <w:proofErr w:type="spellEnd"/>
            <w:r w:rsidRPr="0056332F">
              <w:rPr>
                <w:rFonts w:ascii="Trebuchet MS" w:eastAsiaTheme="minorHAnsi" w:hAnsi="Trebuchet MS"/>
              </w:rPr>
              <w:t xml:space="preserve"> for HPC, Shanghai Jiao Tong University, China</w:t>
            </w:r>
          </w:p>
          <w:p w14:paraId="2087DC62" w14:textId="77777777" w:rsidR="00AE5D2B" w:rsidRPr="0056332F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rFonts w:ascii="Trebuchet MS" w:hAnsi="Trebuchet MS"/>
                <w:lang w:val="en-US"/>
              </w:rPr>
            </w:pPr>
            <w:r w:rsidRPr="0056332F">
              <w:rPr>
                <w:rFonts w:ascii="Trebuchet MS" w:hAnsi="Trebuchet MS"/>
                <w:lang w:val="en-US"/>
              </w:rPr>
              <w:t xml:space="preserve">John C. </w:t>
            </w:r>
            <w:proofErr w:type="spellStart"/>
            <w:proofErr w:type="gramStart"/>
            <w:r w:rsidRPr="0056332F">
              <w:rPr>
                <w:rFonts w:ascii="Trebuchet MS" w:hAnsi="Trebuchet MS"/>
                <w:lang w:val="en-US"/>
              </w:rPr>
              <w:t>Linford</w:t>
            </w:r>
            <w:proofErr w:type="spellEnd"/>
            <w:r w:rsidRPr="0056332F">
              <w:rPr>
                <w:rFonts w:ascii="Trebuchet MS" w:hAnsi="Trebuchet MS"/>
                <w:lang w:val="en-US"/>
              </w:rPr>
              <w:t xml:space="preserve"> ,</w:t>
            </w:r>
            <w:proofErr w:type="gramEnd"/>
            <w:r w:rsidRPr="0056332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56332F">
              <w:rPr>
                <w:rFonts w:ascii="Trebuchet MS" w:hAnsi="Trebuchet MS"/>
                <w:lang w:val="en-US"/>
              </w:rPr>
              <w:t>Paratools</w:t>
            </w:r>
            <w:proofErr w:type="spellEnd"/>
            <w:r>
              <w:rPr>
                <w:rFonts w:ascii="Trebuchet MS" w:hAnsi="Trebuchet MS"/>
                <w:lang w:val="en-US"/>
              </w:rPr>
              <w:t xml:space="preserve">, </w:t>
            </w:r>
            <w:proofErr w:type="spellStart"/>
            <w:r>
              <w:rPr>
                <w:rFonts w:ascii="Trebuchet MS" w:hAnsi="Trebuchet MS"/>
                <w:lang w:val="en-US"/>
              </w:rPr>
              <w:t>Inc</w:t>
            </w:r>
            <w:proofErr w:type="spellEnd"/>
            <w:r w:rsidRPr="0056332F">
              <w:rPr>
                <w:rFonts w:ascii="Trebuchet MS" w:hAnsi="Trebuchet MS"/>
                <w:lang w:val="en-US"/>
              </w:rPr>
              <w:t>,  USA</w:t>
            </w:r>
          </w:p>
          <w:p w14:paraId="171E718C" w14:textId="77777777" w:rsidR="00AE5D2B" w:rsidRPr="0056332F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rFonts w:ascii="Trebuchet MS" w:hAnsi="Trebuchet MS"/>
                <w:lang w:val="en-US"/>
              </w:rPr>
            </w:pPr>
            <w:r w:rsidRPr="0056332F">
              <w:rPr>
                <w:rFonts w:ascii="Trebuchet MS" w:hAnsi="Trebuchet MS"/>
                <w:lang w:val="en-US"/>
              </w:rPr>
              <w:t xml:space="preserve">Robert </w:t>
            </w:r>
            <w:proofErr w:type="spellStart"/>
            <w:r w:rsidRPr="0056332F">
              <w:rPr>
                <w:rFonts w:ascii="Trebuchet MS" w:hAnsi="Trebuchet MS"/>
                <w:lang w:val="en-US"/>
              </w:rPr>
              <w:t>McLay</w:t>
            </w:r>
            <w:proofErr w:type="spellEnd"/>
            <w:r w:rsidRPr="0056332F">
              <w:rPr>
                <w:rFonts w:ascii="Trebuchet MS" w:hAnsi="Trebuchet MS"/>
                <w:lang w:val="en-US"/>
              </w:rPr>
              <w:t>, TACC-University of Texas, USA</w:t>
            </w:r>
          </w:p>
          <w:p w14:paraId="05F6C874" w14:textId="77777777" w:rsidR="00AE5D2B" w:rsidRPr="0056332F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rFonts w:ascii="Trebuchet MS" w:hAnsi="Trebuchet MS"/>
                <w:lang w:val="en-US"/>
              </w:rPr>
            </w:pPr>
            <w:r w:rsidRPr="0056332F">
              <w:rPr>
                <w:rFonts w:ascii="Trebuchet MS" w:hAnsi="Trebuchet MS"/>
                <w:lang w:val="en-US"/>
              </w:rPr>
              <w:t>David Montoya, Los Alamos National Laboratory, (LANL), USA</w:t>
            </w:r>
          </w:p>
          <w:p w14:paraId="6774AD48" w14:textId="77777777" w:rsidR="00AE5D2B" w:rsidRPr="0056332F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rFonts w:ascii="Trebuchet MS" w:hAnsi="Trebuchet MS"/>
                <w:lang w:val="en-US"/>
              </w:rPr>
            </w:pPr>
            <w:r w:rsidRPr="0056332F">
              <w:rPr>
                <w:rFonts w:ascii="Trebuchet MS" w:hAnsi="Trebuchet MS"/>
                <w:lang w:val="en-US"/>
              </w:rPr>
              <w:t xml:space="preserve">Randy </w:t>
            </w:r>
            <w:proofErr w:type="spellStart"/>
            <w:r w:rsidRPr="0056332F">
              <w:rPr>
                <w:rFonts w:ascii="Trebuchet MS" w:hAnsi="Trebuchet MS"/>
                <w:lang w:val="en-US"/>
              </w:rPr>
              <w:t>Schauer</w:t>
            </w:r>
            <w:proofErr w:type="spellEnd"/>
            <w:r w:rsidRPr="0056332F">
              <w:rPr>
                <w:rFonts w:ascii="Trebuchet MS" w:hAnsi="Trebuchet MS"/>
                <w:lang w:val="en-US"/>
              </w:rPr>
              <w:t xml:space="preserve">, US Army Research </w:t>
            </w:r>
            <w:proofErr w:type="gramStart"/>
            <w:r w:rsidRPr="0056332F">
              <w:rPr>
                <w:rFonts w:ascii="Trebuchet MS" w:hAnsi="Trebuchet MS"/>
                <w:lang w:val="en-US"/>
              </w:rPr>
              <w:t>Laboratory(</w:t>
            </w:r>
            <w:proofErr w:type="gramEnd"/>
            <w:r w:rsidRPr="0056332F">
              <w:rPr>
                <w:rFonts w:ascii="Trebuchet MS" w:hAnsi="Trebuchet MS"/>
                <w:lang w:val="en-US"/>
              </w:rPr>
              <w:t>Raytheon),DSRC, USA</w:t>
            </w:r>
          </w:p>
          <w:p w14:paraId="6766E7C3" w14:textId="4DB4C90E" w:rsidR="00AE5D2B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rFonts w:ascii="Trebuchet MS" w:hAnsi="Trebuchet MS"/>
                <w:lang w:val="en-US"/>
              </w:rPr>
            </w:pPr>
            <w:r w:rsidRPr="0056332F">
              <w:rPr>
                <w:rFonts w:ascii="Trebuchet MS" w:hAnsi="Trebuchet MS"/>
                <w:lang w:val="en-US"/>
              </w:rPr>
              <w:t xml:space="preserve">Dane </w:t>
            </w:r>
            <w:proofErr w:type="spellStart"/>
            <w:r w:rsidRPr="0056332F">
              <w:rPr>
                <w:rFonts w:ascii="Trebuchet MS" w:hAnsi="Trebuchet MS"/>
                <w:lang w:val="en-US"/>
              </w:rPr>
              <w:t>Skow</w:t>
            </w:r>
            <w:proofErr w:type="spellEnd"/>
            <w:r w:rsidRPr="0056332F">
              <w:rPr>
                <w:rFonts w:ascii="Trebuchet MS" w:hAnsi="Trebuchet MS"/>
                <w:lang w:val="en-US"/>
              </w:rPr>
              <w:t xml:space="preserve">, </w:t>
            </w:r>
            <w:r>
              <w:rPr>
                <w:rFonts w:ascii="Trebuchet MS" w:hAnsi="Trebuchet MS"/>
                <w:lang w:val="en-US"/>
              </w:rPr>
              <w:t>ARCC</w:t>
            </w:r>
            <w:proofErr w:type="gramStart"/>
            <w:r>
              <w:rPr>
                <w:rFonts w:ascii="Trebuchet MS" w:hAnsi="Trebuchet MS"/>
                <w:lang w:val="en-US"/>
              </w:rPr>
              <w:t>,</w:t>
            </w:r>
            <w:r w:rsidRPr="0056332F">
              <w:rPr>
                <w:rFonts w:ascii="Trebuchet MS" w:eastAsiaTheme="minorHAnsi" w:hAnsi="Trebuchet MS"/>
              </w:rPr>
              <w:t>University</w:t>
            </w:r>
            <w:proofErr w:type="gramEnd"/>
            <w:r w:rsidRPr="0056332F">
              <w:rPr>
                <w:rFonts w:ascii="Trebuchet MS" w:eastAsiaTheme="minorHAnsi" w:hAnsi="Trebuchet MS"/>
              </w:rPr>
              <w:t xml:space="preserve"> of Wyoming, USA</w:t>
            </w:r>
          </w:p>
          <w:p w14:paraId="2051F074" w14:textId="77777777" w:rsidR="00DD23D5" w:rsidRDefault="00DD23D5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 xml:space="preserve">Karen </w:t>
            </w:r>
            <w:proofErr w:type="spellStart"/>
            <w:r>
              <w:rPr>
                <w:rFonts w:ascii="Trebuchet MS" w:hAnsi="Trebuchet MS"/>
                <w:lang w:val="en-US"/>
              </w:rPr>
              <w:t>Tomko</w:t>
            </w:r>
            <w:proofErr w:type="spellEnd"/>
            <w:r>
              <w:rPr>
                <w:rFonts w:ascii="Trebuchet MS" w:hAnsi="Trebuchet MS"/>
                <w:lang w:val="en-US"/>
              </w:rPr>
              <w:t>, Ohio Supercomputing Center, USA</w:t>
            </w:r>
          </w:p>
          <w:p w14:paraId="02824A91" w14:textId="77777777" w:rsidR="00DD23D5" w:rsidRPr="0056332F" w:rsidRDefault="00DD23D5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rFonts w:ascii="Trebuchet MS" w:hAnsi="Trebuchet MS"/>
                <w:lang w:val="en-US"/>
              </w:rPr>
            </w:pPr>
          </w:p>
          <w:p w14:paraId="5C42E224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0CEA7039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18E0044A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65114C98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63B44885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164F0656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70B2D9EC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185F13EB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128BE87A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1C625C73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0481703D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</w:tc>
      </w:tr>
      <w:tr w:rsidR="00BD428B" w:rsidRPr="00100D8C" w14:paraId="5A0984B8" w14:textId="77777777" w:rsidTr="00E32F65">
        <w:trPr>
          <w:gridAfter w:val="1"/>
          <w:wAfter w:w="13" w:type="dxa"/>
          <w:cantSplit/>
          <w:jc w:val="center"/>
        </w:trPr>
        <w:tc>
          <w:tcPr>
            <w:tcW w:w="11003" w:type="dxa"/>
            <w:gridSpan w:val="8"/>
            <w:shd w:val="clear" w:color="auto" w:fill="DAEEF3" w:themeFill="accent5" w:themeFillTint="33"/>
          </w:tcPr>
          <w:p w14:paraId="5747014B" w14:textId="77777777" w:rsidR="00BD428B" w:rsidRPr="00100D8C" w:rsidRDefault="00BD428B" w:rsidP="00FE5F1C">
            <w:pPr>
              <w:pStyle w:val="Heading2"/>
              <w:outlineLvl w:val="1"/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lastRenderedPageBreak/>
              <w:t>Process for soliciting, reviewing, and selecting papers</w:t>
            </w:r>
          </w:p>
        </w:tc>
      </w:tr>
      <w:tr w:rsidR="00BD428B" w:rsidRPr="00100D8C" w14:paraId="6C98496C" w14:textId="77777777" w:rsidTr="00E32F65">
        <w:trPr>
          <w:gridAfter w:val="1"/>
          <w:wAfter w:w="13" w:type="dxa"/>
          <w:cantSplit/>
          <w:jc w:val="center"/>
        </w:trPr>
        <w:tc>
          <w:tcPr>
            <w:tcW w:w="11003" w:type="dxa"/>
            <w:gridSpan w:val="8"/>
          </w:tcPr>
          <w:p w14:paraId="3A3564F4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5C579A0A" w14:textId="77777777" w:rsidR="00AE5D2B" w:rsidRPr="00FE5F1C" w:rsidRDefault="00AE5D2B" w:rsidP="00AE5D2B">
            <w:pPr>
              <w:rPr>
                <w:sz w:val="22"/>
              </w:rPr>
            </w:pPr>
          </w:p>
          <w:p w14:paraId="27BD68C5" w14:textId="77777777" w:rsidR="00AE5D2B" w:rsidRDefault="00AE5D2B" w:rsidP="00AE5D2B">
            <w:pPr>
              <w:pStyle w:val="Body"/>
              <w:widowControl w:val="0"/>
              <w:numPr>
                <w:ilvl w:val="0"/>
                <w:numId w:val="15"/>
              </w:numPr>
              <w:tabs>
                <w:tab w:val="left" w:pos="720"/>
              </w:tabs>
              <w:rPr>
                <w:position w:val="4"/>
                <w:sz w:val="26"/>
                <w:szCs w:val="26"/>
                <w:lang w:val="en-US"/>
              </w:rPr>
            </w:pPr>
            <w:r>
              <w:rPr>
                <w:rFonts w:ascii="Trebuchet MS"/>
                <w:sz w:val="22"/>
                <w:szCs w:val="22"/>
                <w:lang w:val="en-US"/>
              </w:rPr>
              <w:t>The call for proposals will be distributed through the usual channels (mailing lists, HPC IRC channels, HPC contacts, social media, at HPC events, etc.</w:t>
            </w:r>
            <w:proofErr w:type="gramStart"/>
            <w:r>
              <w:rPr>
                <w:rFonts w:ascii="Trebuchet MS"/>
                <w:sz w:val="22"/>
                <w:szCs w:val="22"/>
                <w:lang w:val="en-US"/>
              </w:rPr>
              <w:t>, )</w:t>
            </w:r>
            <w:proofErr w:type="gramEnd"/>
            <w:r>
              <w:rPr>
                <w:rFonts w:ascii="Trebuchet MS"/>
                <w:sz w:val="22"/>
                <w:szCs w:val="22"/>
                <w:lang w:val="en-US"/>
              </w:rPr>
              <w:t xml:space="preserve"> once we get the SIGHPC notification. </w:t>
            </w:r>
          </w:p>
          <w:p w14:paraId="28692010" w14:textId="77777777" w:rsidR="00AE5D2B" w:rsidRPr="005E6993" w:rsidRDefault="00AE5D2B" w:rsidP="00AE5D2B">
            <w:pPr>
              <w:pStyle w:val="Body"/>
              <w:widowControl w:val="0"/>
              <w:numPr>
                <w:ilvl w:val="0"/>
                <w:numId w:val="16"/>
              </w:numPr>
              <w:tabs>
                <w:tab w:val="left" w:pos="720"/>
              </w:tabs>
              <w:rPr>
                <w:position w:val="4"/>
                <w:sz w:val="26"/>
                <w:szCs w:val="26"/>
                <w:lang w:val="en-US"/>
              </w:rPr>
            </w:pPr>
            <w:r>
              <w:rPr>
                <w:rFonts w:ascii="Trebuchet MS"/>
                <w:sz w:val="22"/>
                <w:szCs w:val="22"/>
                <w:lang w:val="en-US"/>
              </w:rPr>
              <w:t>Promotion at HPC events:</w:t>
            </w:r>
          </w:p>
          <w:p w14:paraId="63FFDF20" w14:textId="32829773" w:rsidR="00AE5D2B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lang w:val="en-US"/>
              </w:rPr>
            </w:pPr>
            <w:r>
              <w:rPr>
                <w:rFonts w:ascii="Trebuchet MS"/>
                <w:sz w:val="22"/>
                <w:szCs w:val="22"/>
                <w:lang w:val="en-US"/>
              </w:rPr>
              <w:t xml:space="preserve">    - Cray User Group 2016 (London, UK)</w:t>
            </w:r>
          </w:p>
          <w:p w14:paraId="6A1FBC3E" w14:textId="27506DC7" w:rsidR="00AE5D2B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  <w:tab w:val="center" w:pos="5393"/>
              </w:tabs>
              <w:rPr>
                <w:lang w:val="en-US"/>
              </w:rPr>
            </w:pPr>
            <w:r>
              <w:rPr>
                <w:rFonts w:ascii="Trebuchet MS"/>
                <w:sz w:val="22"/>
                <w:szCs w:val="22"/>
                <w:lang w:val="en-US"/>
              </w:rPr>
              <w:t xml:space="preserve">    - </w:t>
            </w:r>
            <w:proofErr w:type="gramStart"/>
            <w:r>
              <w:rPr>
                <w:rFonts w:ascii="Trebuchet MS"/>
                <w:sz w:val="22"/>
                <w:szCs w:val="22"/>
                <w:lang w:val="en-US"/>
              </w:rPr>
              <w:t>ISC</w:t>
            </w:r>
            <w:r>
              <w:rPr>
                <w:rFonts w:hAnsi="Trebuchet MS"/>
                <w:sz w:val="22"/>
                <w:szCs w:val="22"/>
                <w:lang w:val="en-US"/>
              </w:rPr>
              <w:t>’</w:t>
            </w:r>
            <w:r>
              <w:rPr>
                <w:rFonts w:ascii="Trebuchet MS"/>
                <w:sz w:val="22"/>
                <w:szCs w:val="22"/>
                <w:lang w:val="en-US"/>
              </w:rPr>
              <w:t>16(</w:t>
            </w:r>
            <w:proofErr w:type="gramEnd"/>
            <w:r>
              <w:rPr>
                <w:rFonts w:ascii="Trebuchet MS"/>
                <w:sz w:val="22"/>
                <w:szCs w:val="22"/>
                <w:lang w:val="en-US"/>
              </w:rPr>
              <w:t>Frankfurt, Germany)</w:t>
            </w:r>
            <w:r>
              <w:rPr>
                <w:rFonts w:ascii="Trebuchet MS"/>
                <w:sz w:val="22"/>
                <w:szCs w:val="22"/>
                <w:lang w:val="en-US"/>
              </w:rPr>
              <w:tab/>
            </w:r>
          </w:p>
          <w:p w14:paraId="5E858CC2" w14:textId="539041D6" w:rsidR="00AE5D2B" w:rsidRDefault="00AE5D2B" w:rsidP="00AE5D2B">
            <w:pPr>
              <w:pStyle w:val="Body"/>
              <w:widowControl w:val="0"/>
              <w:numPr>
                <w:ilvl w:val="0"/>
                <w:numId w:val="17"/>
              </w:numPr>
              <w:tabs>
                <w:tab w:val="left" w:pos="720"/>
              </w:tabs>
              <w:rPr>
                <w:position w:val="4"/>
                <w:sz w:val="26"/>
                <w:szCs w:val="26"/>
                <w:lang w:val="en-US"/>
              </w:rPr>
            </w:pPr>
            <w:r>
              <w:rPr>
                <w:rFonts w:ascii="Trebuchet MS"/>
                <w:sz w:val="22"/>
                <w:szCs w:val="22"/>
                <w:lang w:val="en-US"/>
              </w:rPr>
              <w:t xml:space="preserve">Promotion in the HUST, </w:t>
            </w:r>
            <w:proofErr w:type="spellStart"/>
            <w:r>
              <w:rPr>
                <w:rFonts w:ascii="Trebuchet MS"/>
                <w:sz w:val="22"/>
                <w:szCs w:val="22"/>
                <w:lang w:val="en-US"/>
              </w:rPr>
              <w:t>EasyBuild</w:t>
            </w:r>
            <w:proofErr w:type="spellEnd"/>
            <w:r>
              <w:rPr>
                <w:rFonts w:ascii="Trebuchet MS"/>
                <w:sz w:val="22"/>
                <w:szCs w:val="22"/>
                <w:lang w:val="en-US"/>
              </w:rPr>
              <w:t xml:space="preserve"> and </w:t>
            </w:r>
            <w:proofErr w:type="spellStart"/>
            <w:r>
              <w:rPr>
                <w:rFonts w:ascii="Trebuchet MS"/>
                <w:sz w:val="22"/>
                <w:szCs w:val="22"/>
                <w:lang w:val="en-US"/>
              </w:rPr>
              <w:t>Maali</w:t>
            </w:r>
            <w:proofErr w:type="spellEnd"/>
            <w:r>
              <w:rPr>
                <w:rFonts w:ascii="Trebuchet MS"/>
                <w:sz w:val="22"/>
                <w:szCs w:val="22"/>
                <w:lang w:val="en-US"/>
              </w:rPr>
              <w:t xml:space="preserve"> communities and social media.</w:t>
            </w:r>
          </w:p>
          <w:p w14:paraId="4475E071" w14:textId="77777777" w:rsidR="00AE5D2B" w:rsidRDefault="00AE5D2B" w:rsidP="00AE5D2B">
            <w:pPr>
              <w:pStyle w:val="Body"/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rPr>
                <w:position w:val="4"/>
                <w:sz w:val="26"/>
                <w:szCs w:val="26"/>
                <w:lang w:val="en-US"/>
              </w:rPr>
            </w:pPr>
            <w:r>
              <w:rPr>
                <w:rFonts w:ascii="Trebuchet MS"/>
                <w:sz w:val="22"/>
                <w:szCs w:val="22"/>
                <w:lang w:val="en-US"/>
              </w:rPr>
              <w:t xml:space="preserve">The review process will go through an </w:t>
            </w:r>
            <w:proofErr w:type="spellStart"/>
            <w:r>
              <w:rPr>
                <w:rFonts w:ascii="Trebuchet MS"/>
                <w:sz w:val="22"/>
                <w:szCs w:val="22"/>
                <w:lang w:val="en-US"/>
              </w:rPr>
              <w:t>EasyChair</w:t>
            </w:r>
            <w:proofErr w:type="spellEnd"/>
            <w:r>
              <w:rPr>
                <w:rFonts w:ascii="Trebuchet MS"/>
                <w:sz w:val="22"/>
                <w:szCs w:val="22"/>
                <w:lang w:val="en-US"/>
              </w:rPr>
              <w:t xml:space="preserve"> site</w:t>
            </w:r>
          </w:p>
          <w:p w14:paraId="79303374" w14:textId="77777777" w:rsidR="00AE5D2B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lang w:val="en-US"/>
              </w:rPr>
            </w:pPr>
            <w:r>
              <w:rPr>
                <w:rFonts w:ascii="Trebuchet MS"/>
                <w:sz w:val="22"/>
                <w:szCs w:val="22"/>
                <w:lang w:val="en-US"/>
              </w:rPr>
              <w:t xml:space="preserve">    - </w:t>
            </w:r>
            <w:proofErr w:type="gramStart"/>
            <w:r>
              <w:rPr>
                <w:rFonts w:ascii="Trebuchet MS"/>
                <w:sz w:val="22"/>
                <w:szCs w:val="22"/>
                <w:lang w:val="en-US"/>
              </w:rPr>
              <w:t>double</w:t>
            </w:r>
            <w:proofErr w:type="gramEnd"/>
            <w:r>
              <w:rPr>
                <w:rFonts w:ascii="Trebuchet MS"/>
                <w:sz w:val="22"/>
                <w:szCs w:val="22"/>
                <w:lang w:val="en-US"/>
              </w:rPr>
              <w:t xml:space="preserve"> blind reviewing process</w:t>
            </w:r>
          </w:p>
          <w:p w14:paraId="4932D244" w14:textId="77777777" w:rsidR="00AE5D2B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lang w:val="en-US"/>
              </w:rPr>
            </w:pPr>
            <w:r>
              <w:rPr>
                <w:rFonts w:ascii="Trebuchet MS"/>
                <w:sz w:val="22"/>
                <w:szCs w:val="22"/>
                <w:lang w:val="en-US"/>
              </w:rPr>
              <w:t xml:space="preserve">    - PC members can bid for papers (conflicts should be listed by the authors)</w:t>
            </w:r>
          </w:p>
          <w:p w14:paraId="3DB94E8C" w14:textId="77777777" w:rsidR="00AE5D2B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lang w:val="en-US"/>
              </w:rPr>
            </w:pPr>
            <w:r>
              <w:rPr>
                <w:rFonts w:ascii="Trebuchet MS"/>
                <w:sz w:val="22"/>
                <w:szCs w:val="22"/>
                <w:lang w:val="en-US"/>
              </w:rPr>
              <w:t xml:space="preserve">    - PC members can submit with the usual restrictions (not in the same institution, no collaboration in the previous 2 years, no prior student/advisor relationship)</w:t>
            </w:r>
          </w:p>
          <w:p w14:paraId="09073485" w14:textId="77777777" w:rsidR="00AE5D2B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lang w:val="en-US"/>
              </w:rPr>
            </w:pPr>
            <w:r>
              <w:rPr>
                <w:rFonts w:ascii="Trebuchet MS"/>
                <w:sz w:val="22"/>
                <w:szCs w:val="22"/>
                <w:lang w:val="en-US"/>
              </w:rPr>
              <w:t xml:space="preserve">    - </w:t>
            </w:r>
            <w:proofErr w:type="gramStart"/>
            <w:r>
              <w:rPr>
                <w:rFonts w:ascii="Trebuchet MS"/>
                <w:sz w:val="22"/>
                <w:szCs w:val="22"/>
                <w:lang w:val="en-US"/>
              </w:rPr>
              <w:t>at</w:t>
            </w:r>
            <w:proofErr w:type="gramEnd"/>
            <w:r>
              <w:rPr>
                <w:rFonts w:ascii="Trebuchet MS"/>
                <w:sz w:val="22"/>
                <w:szCs w:val="22"/>
                <w:lang w:val="en-US"/>
              </w:rPr>
              <w:t xml:space="preserve"> least 3 reviews per paper</w:t>
            </w:r>
          </w:p>
          <w:p w14:paraId="747675C1" w14:textId="77777777" w:rsidR="00AE5D2B" w:rsidRDefault="00AE5D2B" w:rsidP="00AE5D2B">
            <w:pPr>
              <w:pStyle w:val="Body"/>
              <w:widowControl w:val="0"/>
              <w:numPr>
                <w:ilvl w:val="0"/>
                <w:numId w:val="19"/>
              </w:numPr>
              <w:tabs>
                <w:tab w:val="left" w:pos="720"/>
              </w:tabs>
              <w:rPr>
                <w:position w:val="4"/>
                <w:sz w:val="26"/>
                <w:szCs w:val="26"/>
                <w:lang w:val="en-US"/>
              </w:rPr>
            </w:pPr>
            <w:r>
              <w:rPr>
                <w:rFonts w:ascii="Trebuchet MS"/>
                <w:sz w:val="22"/>
                <w:szCs w:val="22"/>
                <w:lang w:val="en-US"/>
              </w:rPr>
              <w:t>The papers will be selected according to merit</w:t>
            </w:r>
          </w:p>
          <w:p w14:paraId="7F906A17" w14:textId="77777777" w:rsidR="00AE5D2B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lang w:val="en-US"/>
              </w:rPr>
            </w:pPr>
            <w:r>
              <w:rPr>
                <w:rFonts w:ascii="Trebuchet MS"/>
                <w:sz w:val="22"/>
                <w:szCs w:val="22"/>
                <w:lang w:val="en-US"/>
              </w:rPr>
              <w:t xml:space="preserve">    - </w:t>
            </w:r>
            <w:proofErr w:type="gramStart"/>
            <w:r>
              <w:rPr>
                <w:rFonts w:ascii="Trebuchet MS"/>
                <w:sz w:val="22"/>
                <w:szCs w:val="22"/>
                <w:lang w:val="en-US"/>
              </w:rPr>
              <w:t>top</w:t>
            </w:r>
            <w:proofErr w:type="gramEnd"/>
            <w:r>
              <w:rPr>
                <w:rFonts w:ascii="Trebuchet MS"/>
                <w:sz w:val="22"/>
                <w:szCs w:val="22"/>
                <w:lang w:val="en-US"/>
              </w:rPr>
              <w:t xml:space="preserve"> 2 papers without any rejects will be accepted by default</w:t>
            </w:r>
          </w:p>
          <w:p w14:paraId="6242F3A8" w14:textId="77777777" w:rsidR="00AE5D2B" w:rsidRDefault="00AE5D2B" w:rsidP="00AE5D2B">
            <w:pPr>
              <w:pStyle w:val="Body"/>
              <w:widowControl w:val="0"/>
              <w:tabs>
                <w:tab w:val="left" w:pos="220"/>
                <w:tab w:val="left" w:pos="720"/>
              </w:tabs>
              <w:rPr>
                <w:lang w:val="en-US"/>
              </w:rPr>
            </w:pPr>
            <w:r>
              <w:rPr>
                <w:rFonts w:ascii="Trebuchet MS"/>
                <w:sz w:val="22"/>
                <w:szCs w:val="22"/>
                <w:lang w:val="en-US"/>
              </w:rPr>
              <w:t xml:space="preserve">    - </w:t>
            </w:r>
            <w:proofErr w:type="gramStart"/>
            <w:r>
              <w:rPr>
                <w:rFonts w:ascii="Trebuchet MS"/>
                <w:sz w:val="22"/>
                <w:szCs w:val="22"/>
                <w:lang w:val="en-US"/>
              </w:rPr>
              <w:t>papers</w:t>
            </w:r>
            <w:proofErr w:type="gramEnd"/>
            <w:r>
              <w:rPr>
                <w:rFonts w:ascii="Trebuchet MS"/>
                <w:sz w:val="22"/>
                <w:szCs w:val="22"/>
                <w:lang w:val="en-US"/>
              </w:rPr>
              <w:t xml:space="preserve"> with only rejecting reviews will be rejected by default</w:t>
            </w:r>
          </w:p>
          <w:p w14:paraId="3D8A6540" w14:textId="77777777" w:rsidR="00AE5D2B" w:rsidRPr="00FE5F1C" w:rsidRDefault="00AE5D2B" w:rsidP="00AE5D2B">
            <w:pPr>
              <w:rPr>
                <w:sz w:val="22"/>
              </w:rPr>
            </w:pPr>
            <w:r>
              <w:rPr>
                <w:rFonts w:ascii="Trebuchet MS"/>
                <w:color w:val="000000"/>
                <w:sz w:val="22"/>
                <w:szCs w:val="22"/>
                <w:u w:color="000000"/>
              </w:rPr>
              <w:t xml:space="preserve">    - </w:t>
            </w:r>
            <w:proofErr w:type="gramStart"/>
            <w:r>
              <w:rPr>
                <w:rFonts w:ascii="Trebuchet MS"/>
                <w:color w:val="000000"/>
                <w:sz w:val="22"/>
                <w:szCs w:val="22"/>
                <w:u w:color="000000"/>
              </w:rPr>
              <w:t>a</w:t>
            </w:r>
            <w:proofErr w:type="gramEnd"/>
            <w:r>
              <w:rPr>
                <w:rFonts w:ascii="Trebuchet MS"/>
                <w:color w:val="000000"/>
                <w:sz w:val="22"/>
                <w:szCs w:val="22"/>
                <w:u w:color="000000"/>
              </w:rPr>
              <w:t xml:space="preserve"> PC meeting will take place to discuss the remainder of the papers (through a conference call, no physical presence will be required of PC members)</w:t>
            </w:r>
          </w:p>
          <w:p w14:paraId="015B0D57" w14:textId="77777777" w:rsidR="00AE5D2B" w:rsidRPr="00FE5F1C" w:rsidRDefault="00AE5D2B" w:rsidP="00AE5D2B">
            <w:pPr>
              <w:rPr>
                <w:sz w:val="22"/>
              </w:rPr>
            </w:pPr>
          </w:p>
          <w:p w14:paraId="2D6EC3E0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0D5D3D0C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4CFBB293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6EFE9A99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387DE0AF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50217237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2E277D40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  <w:p w14:paraId="3BFCCEDA" w14:textId="77777777" w:rsidR="00BD428B" w:rsidRPr="00100D8C" w:rsidRDefault="00BD428B" w:rsidP="00BF0241">
            <w:pPr>
              <w:rPr>
                <w:sz w:val="22"/>
                <w:szCs w:val="22"/>
              </w:rPr>
            </w:pPr>
          </w:p>
        </w:tc>
      </w:tr>
      <w:tr w:rsidR="00BD428B" w:rsidRPr="00100D8C" w14:paraId="72BD77B5" w14:textId="77777777" w:rsidTr="00E32F65">
        <w:trPr>
          <w:gridAfter w:val="1"/>
          <w:wAfter w:w="13" w:type="dxa"/>
          <w:cantSplit/>
          <w:jc w:val="center"/>
        </w:trPr>
        <w:tc>
          <w:tcPr>
            <w:tcW w:w="11003" w:type="dxa"/>
            <w:gridSpan w:val="8"/>
            <w:shd w:val="clear" w:color="auto" w:fill="DAEEF3" w:themeFill="accent5" w:themeFillTint="33"/>
          </w:tcPr>
          <w:p w14:paraId="2945B856" w14:textId="639366B9" w:rsidR="00BD428B" w:rsidRPr="00100D8C" w:rsidRDefault="00BD428B" w:rsidP="00FE5F1C">
            <w:pPr>
              <w:pStyle w:val="Heading2"/>
              <w:outlineLvl w:val="1"/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 xml:space="preserve">Proceedings process </w:t>
            </w:r>
          </w:p>
        </w:tc>
      </w:tr>
      <w:tr w:rsidR="00BD428B" w:rsidRPr="00100D8C" w14:paraId="2EDEF96F" w14:textId="77777777" w:rsidTr="00E32F65">
        <w:trPr>
          <w:gridAfter w:val="1"/>
          <w:wAfter w:w="13" w:type="dxa"/>
          <w:cantSplit/>
          <w:jc w:val="center"/>
        </w:trPr>
        <w:tc>
          <w:tcPr>
            <w:tcW w:w="7876" w:type="dxa"/>
            <w:gridSpan w:val="7"/>
          </w:tcPr>
          <w:p w14:paraId="6F7982FA" w14:textId="5FABAB07" w:rsidR="00BD428B" w:rsidRPr="00100D8C" w:rsidRDefault="00BD428B" w:rsidP="00BF024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Do you agree to refrain from issuing any call-for-papers until SIGHPC has decided whether or not to accep</w:t>
            </w:r>
            <w:r w:rsidR="00A53FA2" w:rsidRPr="00100D8C">
              <w:rPr>
                <w:sz w:val="22"/>
                <w:szCs w:val="22"/>
              </w:rPr>
              <w:t>t this proposal?  (Allow 2</w:t>
            </w:r>
            <w:r w:rsidRPr="00100D8C">
              <w:rPr>
                <w:sz w:val="22"/>
                <w:szCs w:val="22"/>
              </w:rPr>
              <w:t xml:space="preserve"> weeks for review and approval)</w:t>
            </w:r>
          </w:p>
        </w:tc>
        <w:tc>
          <w:tcPr>
            <w:tcW w:w="3127" w:type="dxa"/>
          </w:tcPr>
          <w:p w14:paraId="23A2929B" w14:textId="64A79093" w:rsidR="00BD428B" w:rsidRPr="00100D8C" w:rsidRDefault="00AE5D2B" w:rsidP="00BF0241">
            <w:pPr>
              <w:rPr>
                <w:sz w:val="22"/>
                <w:szCs w:val="22"/>
              </w:rPr>
            </w:pPr>
            <w:r>
              <w:rPr>
                <w:color w:val="244061" w:themeColor="accent1" w:themeShade="80"/>
                <w:sz w:val="22"/>
                <w:szCs w:val="22"/>
              </w:rPr>
              <w:t>YES</w:t>
            </w:r>
          </w:p>
        </w:tc>
      </w:tr>
      <w:tr w:rsidR="00A53FA2" w:rsidRPr="00100D8C" w14:paraId="5DA45298" w14:textId="77777777" w:rsidTr="00E32F65">
        <w:trPr>
          <w:gridAfter w:val="1"/>
          <w:wAfter w:w="13" w:type="dxa"/>
          <w:cantSplit/>
          <w:jc w:val="center"/>
        </w:trPr>
        <w:tc>
          <w:tcPr>
            <w:tcW w:w="7876" w:type="dxa"/>
            <w:gridSpan w:val="7"/>
          </w:tcPr>
          <w:p w14:paraId="34D44805" w14:textId="518B6A66" w:rsidR="00A53FA2" w:rsidRPr="00100D8C" w:rsidRDefault="00A53FA2" w:rsidP="00BF024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Do you agree to include the words “Held in conjunction with SC16:  The International Conference for High Performance Computing, Networking, Storage and Analysis” in any call-for-papers or other publicity?</w:t>
            </w:r>
          </w:p>
        </w:tc>
        <w:tc>
          <w:tcPr>
            <w:tcW w:w="3127" w:type="dxa"/>
          </w:tcPr>
          <w:p w14:paraId="4EDBB464" w14:textId="6BB33D4D" w:rsidR="00A53FA2" w:rsidRPr="00100D8C" w:rsidRDefault="00AE5D2B" w:rsidP="00BF0241">
            <w:pPr>
              <w:rPr>
                <w:color w:val="244061" w:themeColor="accent1" w:themeShade="80"/>
                <w:sz w:val="22"/>
                <w:szCs w:val="22"/>
              </w:rPr>
            </w:pPr>
            <w:r>
              <w:rPr>
                <w:color w:val="244061" w:themeColor="accent1" w:themeShade="80"/>
                <w:sz w:val="22"/>
                <w:szCs w:val="22"/>
              </w:rPr>
              <w:t>YES</w:t>
            </w:r>
          </w:p>
        </w:tc>
      </w:tr>
      <w:tr w:rsidR="00BD428B" w:rsidRPr="00100D8C" w14:paraId="6156FEFC" w14:textId="77777777" w:rsidTr="00E32F65">
        <w:trPr>
          <w:gridAfter w:val="1"/>
          <w:wAfter w:w="13" w:type="dxa"/>
          <w:cantSplit/>
          <w:jc w:val="center"/>
        </w:trPr>
        <w:tc>
          <w:tcPr>
            <w:tcW w:w="7876" w:type="dxa"/>
            <w:gridSpan w:val="7"/>
          </w:tcPr>
          <w:p w14:paraId="235453C8" w14:textId="3F0E9D8D" w:rsidR="00A53FA2" w:rsidRPr="00100D8C" w:rsidRDefault="00BD428B" w:rsidP="00BF024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Do you agree to include</w:t>
            </w:r>
            <w:r w:rsidR="00A53FA2" w:rsidRPr="00100D8C">
              <w:rPr>
                <w:sz w:val="22"/>
                <w:szCs w:val="22"/>
              </w:rPr>
              <w:t xml:space="preserve"> the following on your workshop website?</w:t>
            </w:r>
          </w:p>
          <w:p w14:paraId="18C03052" w14:textId="2D6A4F3E" w:rsidR="00A53FA2" w:rsidRPr="00100D8C" w:rsidRDefault="00A53FA2" w:rsidP="00A53FA2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proofErr w:type="gramStart"/>
            <w:r w:rsidRPr="00100D8C">
              <w:rPr>
                <w:sz w:val="22"/>
                <w:szCs w:val="22"/>
              </w:rPr>
              <w:t>the</w:t>
            </w:r>
            <w:proofErr w:type="gramEnd"/>
            <w:r w:rsidRPr="00100D8C">
              <w:rPr>
                <w:sz w:val="22"/>
                <w:szCs w:val="22"/>
              </w:rPr>
              <w:t xml:space="preserve"> SIGHPC logo with the working “In cooperation with &lt;logo&gt;”</w:t>
            </w:r>
          </w:p>
          <w:p w14:paraId="3B13E8D9" w14:textId="55D01E35" w:rsidR="00BD428B" w:rsidRPr="00100D8C" w:rsidRDefault="00BD428B" w:rsidP="00A53FA2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proofErr w:type="gramStart"/>
            <w:r w:rsidRPr="00100D8C">
              <w:rPr>
                <w:sz w:val="22"/>
                <w:szCs w:val="22"/>
              </w:rPr>
              <w:t>the</w:t>
            </w:r>
            <w:proofErr w:type="gramEnd"/>
            <w:r w:rsidRPr="00100D8C">
              <w:rPr>
                <w:sz w:val="22"/>
                <w:szCs w:val="22"/>
              </w:rPr>
              <w:t xml:space="preserve"> SC logo with the wordin</w:t>
            </w:r>
            <w:r w:rsidR="00551253" w:rsidRPr="00100D8C">
              <w:rPr>
                <w:sz w:val="22"/>
                <w:szCs w:val="22"/>
              </w:rPr>
              <w:t>g “Held in conjunction with SC16</w:t>
            </w:r>
            <w:r w:rsidRPr="00100D8C">
              <w:rPr>
                <w:sz w:val="22"/>
                <w:szCs w:val="22"/>
              </w:rPr>
              <w:t>:  The International Conference for High Performance Computing, Networking, Storage and Analysis”?</w:t>
            </w:r>
          </w:p>
        </w:tc>
        <w:tc>
          <w:tcPr>
            <w:tcW w:w="3127" w:type="dxa"/>
          </w:tcPr>
          <w:p w14:paraId="05D8984A" w14:textId="39496E7B" w:rsidR="00BD428B" w:rsidRPr="00100D8C" w:rsidRDefault="00AE5D2B" w:rsidP="00BF0241">
            <w:pPr>
              <w:rPr>
                <w:sz w:val="22"/>
                <w:szCs w:val="22"/>
              </w:rPr>
            </w:pPr>
            <w:r>
              <w:rPr>
                <w:color w:val="244061" w:themeColor="accent1" w:themeShade="80"/>
                <w:sz w:val="22"/>
                <w:szCs w:val="22"/>
              </w:rPr>
              <w:t>YES</w:t>
            </w:r>
          </w:p>
        </w:tc>
      </w:tr>
      <w:tr w:rsidR="00BD428B" w:rsidRPr="00100D8C" w14:paraId="46633C48" w14:textId="77777777" w:rsidTr="00E32F65">
        <w:trPr>
          <w:gridAfter w:val="1"/>
          <w:wAfter w:w="13" w:type="dxa"/>
          <w:cantSplit/>
          <w:jc w:val="center"/>
        </w:trPr>
        <w:tc>
          <w:tcPr>
            <w:tcW w:w="7876" w:type="dxa"/>
            <w:gridSpan w:val="7"/>
          </w:tcPr>
          <w:p w14:paraId="098A6435" w14:textId="4BBF145B" w:rsidR="00BD428B" w:rsidRPr="00100D8C" w:rsidRDefault="00BD428B" w:rsidP="00BF024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Do you agree to prepare the proceedings using the same format and process as the SC Proceedings, wi</w:t>
            </w:r>
            <w:r w:rsidR="00551253" w:rsidRPr="00100D8C">
              <w:rPr>
                <w:sz w:val="22"/>
                <w:szCs w:val="22"/>
              </w:rPr>
              <w:t>th publication date listed as 15 Nov 2016</w:t>
            </w:r>
            <w:r w:rsidRPr="00100D8C">
              <w:rPr>
                <w:sz w:val="22"/>
                <w:szCs w:val="22"/>
              </w:rPr>
              <w:t>?</w:t>
            </w:r>
          </w:p>
        </w:tc>
        <w:tc>
          <w:tcPr>
            <w:tcW w:w="3127" w:type="dxa"/>
          </w:tcPr>
          <w:p w14:paraId="1D32F164" w14:textId="1493E5E5" w:rsidR="00BD428B" w:rsidRPr="00100D8C" w:rsidRDefault="00AE5D2B" w:rsidP="00BF0241">
            <w:pPr>
              <w:rPr>
                <w:sz w:val="22"/>
                <w:szCs w:val="22"/>
              </w:rPr>
            </w:pPr>
            <w:r>
              <w:rPr>
                <w:color w:val="244061" w:themeColor="accent1" w:themeShade="80"/>
                <w:sz w:val="22"/>
                <w:szCs w:val="22"/>
              </w:rPr>
              <w:t>YES</w:t>
            </w:r>
          </w:p>
        </w:tc>
      </w:tr>
      <w:tr w:rsidR="00A53FA2" w:rsidRPr="00100D8C" w14:paraId="537253FA" w14:textId="77777777" w:rsidTr="00E32F65">
        <w:trPr>
          <w:gridAfter w:val="1"/>
          <w:wAfter w:w="13" w:type="dxa"/>
          <w:cantSplit/>
          <w:jc w:val="center"/>
        </w:trPr>
        <w:tc>
          <w:tcPr>
            <w:tcW w:w="7876" w:type="dxa"/>
            <w:gridSpan w:val="7"/>
          </w:tcPr>
          <w:p w14:paraId="25FAF453" w14:textId="77777777" w:rsidR="00A53FA2" w:rsidRPr="00100D8C" w:rsidRDefault="00A53FA2" w:rsidP="00E32F65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Approx. how many papers do you anticipate including in the proceedings?</w:t>
            </w:r>
          </w:p>
        </w:tc>
        <w:tc>
          <w:tcPr>
            <w:tcW w:w="3127" w:type="dxa"/>
          </w:tcPr>
          <w:p w14:paraId="277BCCF3" w14:textId="2010052A" w:rsidR="00A53FA2" w:rsidRPr="00100D8C" w:rsidRDefault="00AE5D2B" w:rsidP="00E32F65">
            <w:pPr>
              <w:rPr>
                <w:sz w:val="22"/>
                <w:szCs w:val="22"/>
              </w:rPr>
            </w:pPr>
            <w:r>
              <w:rPr>
                <w:color w:val="244061" w:themeColor="accent1" w:themeShade="80"/>
                <w:sz w:val="22"/>
                <w:szCs w:val="22"/>
              </w:rPr>
              <w:t>5</w:t>
            </w:r>
          </w:p>
        </w:tc>
      </w:tr>
      <w:tr w:rsidR="00A53FA2" w:rsidRPr="00100D8C" w14:paraId="4CA466EF" w14:textId="77777777" w:rsidTr="00E32F65">
        <w:trPr>
          <w:gridBefore w:val="1"/>
          <w:wBefore w:w="216" w:type="dxa"/>
          <w:jc w:val="center"/>
        </w:trPr>
        <w:tc>
          <w:tcPr>
            <w:tcW w:w="10800" w:type="dxa"/>
            <w:gridSpan w:val="8"/>
            <w:shd w:val="clear" w:color="auto" w:fill="DAEEF3" w:themeFill="accent5" w:themeFillTint="33"/>
          </w:tcPr>
          <w:p w14:paraId="6946652D" w14:textId="77777777" w:rsidR="00A53FA2" w:rsidRPr="00100D8C" w:rsidRDefault="00A53FA2" w:rsidP="00E32F65">
            <w:pPr>
              <w:pStyle w:val="Heading2"/>
              <w:outlineLvl w:val="1"/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Timeline</w:t>
            </w:r>
          </w:p>
        </w:tc>
      </w:tr>
      <w:tr w:rsidR="00A53FA2" w:rsidRPr="00100D8C" w14:paraId="5ADCAA27" w14:textId="77777777" w:rsidTr="00E32F65">
        <w:trPr>
          <w:gridBefore w:val="1"/>
          <w:wBefore w:w="216" w:type="dxa"/>
          <w:jc w:val="center"/>
        </w:trPr>
        <w:tc>
          <w:tcPr>
            <w:tcW w:w="10800" w:type="dxa"/>
            <w:gridSpan w:val="8"/>
          </w:tcPr>
          <w:p w14:paraId="5A0DB4C4" w14:textId="77777777" w:rsidR="00A53FA2" w:rsidRPr="00100D8C" w:rsidRDefault="00A53FA2" w:rsidP="00E32F65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Indicate the date you propose for each deadline:</w:t>
            </w:r>
          </w:p>
        </w:tc>
      </w:tr>
      <w:tr w:rsidR="00A53FA2" w:rsidRPr="00100D8C" w14:paraId="48732B41" w14:textId="77777777" w:rsidTr="00E32F65">
        <w:trPr>
          <w:gridBefore w:val="1"/>
          <w:wBefore w:w="216" w:type="dxa"/>
          <w:jc w:val="center"/>
        </w:trPr>
        <w:tc>
          <w:tcPr>
            <w:tcW w:w="335" w:type="dxa"/>
          </w:tcPr>
          <w:p w14:paraId="5E788A09" w14:textId="77777777" w:rsidR="00A53FA2" w:rsidRPr="00100D8C" w:rsidRDefault="00A53FA2" w:rsidP="00E32F65">
            <w:pPr>
              <w:rPr>
                <w:sz w:val="22"/>
                <w:szCs w:val="22"/>
              </w:rPr>
            </w:pPr>
          </w:p>
        </w:tc>
        <w:tc>
          <w:tcPr>
            <w:tcW w:w="7325" w:type="dxa"/>
            <w:gridSpan w:val="5"/>
          </w:tcPr>
          <w:p w14:paraId="51545C60" w14:textId="77777777" w:rsidR="00A53FA2" w:rsidRPr="00100D8C" w:rsidRDefault="00A53FA2" w:rsidP="00E32F65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Paper submissions due</w:t>
            </w:r>
          </w:p>
        </w:tc>
        <w:tc>
          <w:tcPr>
            <w:tcW w:w="3140" w:type="dxa"/>
            <w:gridSpan w:val="2"/>
          </w:tcPr>
          <w:p w14:paraId="2C68B84D" w14:textId="23542A2A" w:rsidR="00A53FA2" w:rsidRPr="00100D8C" w:rsidRDefault="00AE5D2B" w:rsidP="00A53FA2">
            <w:pPr>
              <w:rPr>
                <w:sz w:val="22"/>
                <w:szCs w:val="22"/>
              </w:rPr>
            </w:pPr>
            <w:r>
              <w:rPr>
                <w:color w:val="244061" w:themeColor="accent1" w:themeShade="80"/>
                <w:sz w:val="22"/>
                <w:szCs w:val="22"/>
              </w:rPr>
              <w:t>August 12</w:t>
            </w:r>
            <w:r>
              <w:rPr>
                <w:color w:val="244061" w:themeColor="accent1" w:themeShade="80"/>
                <w:sz w:val="22"/>
                <w:szCs w:val="22"/>
                <w:vertAlign w:val="superscript"/>
              </w:rPr>
              <w:t>,</w:t>
            </w:r>
            <w:r>
              <w:rPr>
                <w:color w:val="244061" w:themeColor="accent1" w:themeShade="80"/>
                <w:sz w:val="22"/>
                <w:szCs w:val="22"/>
              </w:rPr>
              <w:t xml:space="preserve"> 2016</w:t>
            </w:r>
          </w:p>
        </w:tc>
      </w:tr>
      <w:tr w:rsidR="00A53FA2" w:rsidRPr="00100D8C" w14:paraId="4C9EE6F6" w14:textId="77777777" w:rsidTr="00E32F65">
        <w:trPr>
          <w:gridBefore w:val="1"/>
          <w:wBefore w:w="216" w:type="dxa"/>
          <w:jc w:val="center"/>
        </w:trPr>
        <w:tc>
          <w:tcPr>
            <w:tcW w:w="335" w:type="dxa"/>
          </w:tcPr>
          <w:p w14:paraId="054F28D2" w14:textId="77777777" w:rsidR="00A53FA2" w:rsidRPr="00100D8C" w:rsidRDefault="00A53FA2" w:rsidP="00E32F65">
            <w:pPr>
              <w:rPr>
                <w:sz w:val="22"/>
                <w:szCs w:val="22"/>
              </w:rPr>
            </w:pPr>
          </w:p>
        </w:tc>
        <w:tc>
          <w:tcPr>
            <w:tcW w:w="7325" w:type="dxa"/>
            <w:gridSpan w:val="5"/>
          </w:tcPr>
          <w:p w14:paraId="48DDA959" w14:textId="77777777" w:rsidR="00A53FA2" w:rsidRPr="00100D8C" w:rsidRDefault="00A53FA2" w:rsidP="00E32F65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Notification to authors of acceptance</w:t>
            </w:r>
          </w:p>
        </w:tc>
        <w:tc>
          <w:tcPr>
            <w:tcW w:w="3140" w:type="dxa"/>
            <w:gridSpan w:val="2"/>
          </w:tcPr>
          <w:p w14:paraId="7AB6A9D9" w14:textId="6EE24574" w:rsidR="00A53FA2" w:rsidRPr="00100D8C" w:rsidRDefault="00AE5D2B" w:rsidP="00E32F65">
            <w:pPr>
              <w:rPr>
                <w:sz w:val="22"/>
                <w:szCs w:val="22"/>
              </w:rPr>
            </w:pPr>
            <w:r>
              <w:rPr>
                <w:color w:val="244061" w:themeColor="accent1" w:themeShade="80"/>
                <w:sz w:val="22"/>
                <w:szCs w:val="22"/>
              </w:rPr>
              <w:t xml:space="preserve">September 29, 2016 </w:t>
            </w:r>
          </w:p>
        </w:tc>
      </w:tr>
      <w:tr w:rsidR="00A53FA2" w:rsidRPr="00100D8C" w14:paraId="32B12166" w14:textId="77777777" w:rsidTr="00E32F65">
        <w:trPr>
          <w:gridBefore w:val="1"/>
          <w:wBefore w:w="216" w:type="dxa"/>
          <w:jc w:val="center"/>
        </w:trPr>
        <w:tc>
          <w:tcPr>
            <w:tcW w:w="335" w:type="dxa"/>
          </w:tcPr>
          <w:p w14:paraId="070F5266" w14:textId="77777777" w:rsidR="00A53FA2" w:rsidRPr="00100D8C" w:rsidRDefault="00A53FA2" w:rsidP="00E32F65">
            <w:pPr>
              <w:rPr>
                <w:sz w:val="22"/>
                <w:szCs w:val="22"/>
              </w:rPr>
            </w:pPr>
          </w:p>
        </w:tc>
        <w:tc>
          <w:tcPr>
            <w:tcW w:w="7325" w:type="dxa"/>
            <w:gridSpan w:val="5"/>
          </w:tcPr>
          <w:p w14:paraId="71D8BD29" w14:textId="05913EFF" w:rsidR="00A53FA2" w:rsidRPr="00100D8C" w:rsidRDefault="00A53FA2" w:rsidP="00A53FA2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E-copyright registration completed by authors (must be by 11 October so problems can be handled)</w:t>
            </w:r>
          </w:p>
        </w:tc>
        <w:tc>
          <w:tcPr>
            <w:tcW w:w="3140" w:type="dxa"/>
            <w:gridSpan w:val="2"/>
          </w:tcPr>
          <w:p w14:paraId="22DDD13F" w14:textId="1A388BE9" w:rsidR="00A53FA2" w:rsidRPr="00100D8C" w:rsidRDefault="00AE5D2B" w:rsidP="00E32F65">
            <w:pPr>
              <w:rPr>
                <w:sz w:val="22"/>
                <w:szCs w:val="22"/>
              </w:rPr>
            </w:pPr>
            <w:r>
              <w:rPr>
                <w:color w:val="244061" w:themeColor="accent1" w:themeShade="80"/>
                <w:sz w:val="22"/>
                <w:szCs w:val="22"/>
              </w:rPr>
              <w:t>October 11, 2016</w:t>
            </w:r>
          </w:p>
        </w:tc>
      </w:tr>
      <w:tr w:rsidR="00A53FA2" w:rsidRPr="00100D8C" w14:paraId="5D73EF96" w14:textId="77777777" w:rsidTr="00E32F65">
        <w:trPr>
          <w:gridBefore w:val="1"/>
          <w:wBefore w:w="216" w:type="dxa"/>
          <w:jc w:val="center"/>
        </w:trPr>
        <w:tc>
          <w:tcPr>
            <w:tcW w:w="335" w:type="dxa"/>
          </w:tcPr>
          <w:p w14:paraId="505B12C8" w14:textId="77777777" w:rsidR="00A53FA2" w:rsidRPr="00100D8C" w:rsidRDefault="00A53FA2" w:rsidP="00E32F65">
            <w:pPr>
              <w:rPr>
                <w:sz w:val="22"/>
                <w:szCs w:val="22"/>
              </w:rPr>
            </w:pPr>
          </w:p>
        </w:tc>
        <w:tc>
          <w:tcPr>
            <w:tcW w:w="7325" w:type="dxa"/>
            <w:gridSpan w:val="5"/>
          </w:tcPr>
          <w:p w14:paraId="50EC5C7F" w14:textId="325F2202" w:rsidR="00A53FA2" w:rsidRPr="00100D8C" w:rsidRDefault="00A53FA2" w:rsidP="00A53FA2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Final version of papers due (must be by 11 October)</w:t>
            </w:r>
          </w:p>
        </w:tc>
        <w:tc>
          <w:tcPr>
            <w:tcW w:w="3140" w:type="dxa"/>
            <w:gridSpan w:val="2"/>
          </w:tcPr>
          <w:p w14:paraId="16A545D0" w14:textId="73574F80" w:rsidR="00A53FA2" w:rsidRPr="00100D8C" w:rsidRDefault="00AE5D2B" w:rsidP="00E32F65">
            <w:pPr>
              <w:rPr>
                <w:sz w:val="22"/>
                <w:szCs w:val="22"/>
              </w:rPr>
            </w:pPr>
            <w:r>
              <w:rPr>
                <w:color w:val="244061" w:themeColor="accent1" w:themeShade="80"/>
                <w:sz w:val="22"/>
                <w:szCs w:val="22"/>
              </w:rPr>
              <w:t>October 11, 2016</w:t>
            </w:r>
          </w:p>
        </w:tc>
      </w:tr>
      <w:tr w:rsidR="00A53FA2" w:rsidRPr="00100D8C" w14:paraId="600A40A6" w14:textId="77777777" w:rsidTr="00E32F65">
        <w:trPr>
          <w:gridBefore w:val="1"/>
          <w:wBefore w:w="216" w:type="dxa"/>
          <w:jc w:val="center"/>
        </w:trPr>
        <w:tc>
          <w:tcPr>
            <w:tcW w:w="335" w:type="dxa"/>
          </w:tcPr>
          <w:p w14:paraId="43BB4215" w14:textId="77777777" w:rsidR="00A53FA2" w:rsidRPr="00100D8C" w:rsidRDefault="00A53FA2" w:rsidP="00E32F65">
            <w:pPr>
              <w:rPr>
                <w:sz w:val="22"/>
                <w:szCs w:val="22"/>
              </w:rPr>
            </w:pPr>
          </w:p>
        </w:tc>
        <w:tc>
          <w:tcPr>
            <w:tcW w:w="7325" w:type="dxa"/>
            <w:gridSpan w:val="5"/>
          </w:tcPr>
          <w:p w14:paraId="01E2EB63" w14:textId="541E3D70" w:rsidR="00A53FA2" w:rsidRPr="00100D8C" w:rsidRDefault="00A53FA2" w:rsidP="00A53FA2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Proceedings uploaded into ACM Digital Library (must be by 15 October)</w:t>
            </w:r>
          </w:p>
        </w:tc>
        <w:tc>
          <w:tcPr>
            <w:tcW w:w="3140" w:type="dxa"/>
            <w:gridSpan w:val="2"/>
          </w:tcPr>
          <w:p w14:paraId="796CDA93" w14:textId="60D3C55D" w:rsidR="00A53FA2" w:rsidRPr="00100D8C" w:rsidRDefault="00AE5D2B" w:rsidP="00E32F65">
            <w:pPr>
              <w:rPr>
                <w:sz w:val="22"/>
                <w:szCs w:val="22"/>
              </w:rPr>
            </w:pPr>
            <w:r>
              <w:rPr>
                <w:color w:val="244061" w:themeColor="accent1" w:themeShade="80"/>
                <w:sz w:val="22"/>
                <w:szCs w:val="22"/>
              </w:rPr>
              <w:t>October 15, 2016</w:t>
            </w:r>
          </w:p>
        </w:tc>
      </w:tr>
      <w:tr w:rsidR="00A53FA2" w:rsidRPr="00100D8C" w14:paraId="124DF62E" w14:textId="77777777" w:rsidTr="00E32F65">
        <w:trPr>
          <w:gridBefore w:val="1"/>
          <w:wBefore w:w="216" w:type="dxa"/>
          <w:jc w:val="center"/>
        </w:trPr>
        <w:tc>
          <w:tcPr>
            <w:tcW w:w="335" w:type="dxa"/>
          </w:tcPr>
          <w:p w14:paraId="045F0BD5" w14:textId="77777777" w:rsidR="00A53FA2" w:rsidRPr="00100D8C" w:rsidRDefault="00A53FA2" w:rsidP="00E32F65">
            <w:pPr>
              <w:rPr>
                <w:sz w:val="22"/>
                <w:szCs w:val="22"/>
              </w:rPr>
            </w:pPr>
          </w:p>
        </w:tc>
        <w:tc>
          <w:tcPr>
            <w:tcW w:w="7325" w:type="dxa"/>
            <w:gridSpan w:val="5"/>
          </w:tcPr>
          <w:p w14:paraId="4D559098" w14:textId="3B84398E" w:rsidR="00A53FA2" w:rsidRPr="00100D8C" w:rsidRDefault="00A53FA2" w:rsidP="00A53FA2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 xml:space="preserve">Brief summary of the workshop (details on the SIGHPC website) sent to SIGHPC (must be by 15 February of next year) </w:t>
            </w:r>
          </w:p>
        </w:tc>
        <w:tc>
          <w:tcPr>
            <w:tcW w:w="3140" w:type="dxa"/>
            <w:gridSpan w:val="2"/>
          </w:tcPr>
          <w:p w14:paraId="6698E31E" w14:textId="6E1A8C3B" w:rsidR="00A53FA2" w:rsidRPr="00100D8C" w:rsidRDefault="00AE5D2B" w:rsidP="00E32F65">
            <w:pPr>
              <w:rPr>
                <w:sz w:val="22"/>
                <w:szCs w:val="22"/>
              </w:rPr>
            </w:pPr>
            <w:r>
              <w:rPr>
                <w:color w:val="244061" w:themeColor="accent1" w:themeShade="80"/>
                <w:sz w:val="22"/>
                <w:szCs w:val="22"/>
              </w:rPr>
              <w:t>November 30, 2016</w:t>
            </w:r>
          </w:p>
        </w:tc>
      </w:tr>
    </w:tbl>
    <w:p w14:paraId="4CEBE23F" w14:textId="77777777" w:rsidR="00381901" w:rsidRPr="00BF0241" w:rsidRDefault="00381901" w:rsidP="00BF0241"/>
    <w:sectPr w:rsidR="00381901" w:rsidRPr="00BF0241" w:rsidSect="003819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E5051F" w14:textId="77777777" w:rsidR="00E975C3" w:rsidRDefault="00E975C3" w:rsidP="00BD428B">
      <w:r>
        <w:separator/>
      </w:r>
    </w:p>
  </w:endnote>
  <w:endnote w:type="continuationSeparator" w:id="0">
    <w:p w14:paraId="05150C9C" w14:textId="77777777" w:rsidR="00E975C3" w:rsidRDefault="00E975C3" w:rsidP="00BD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49D85" w14:textId="77777777" w:rsidR="00E975C3" w:rsidRDefault="00E975C3" w:rsidP="00BD428B">
      <w:r>
        <w:separator/>
      </w:r>
    </w:p>
  </w:footnote>
  <w:footnote w:type="continuationSeparator" w:id="0">
    <w:p w14:paraId="1B07D80D" w14:textId="77777777" w:rsidR="00E975C3" w:rsidRDefault="00E975C3" w:rsidP="00BD428B">
      <w:r>
        <w:continuationSeparator/>
      </w:r>
    </w:p>
  </w:footnote>
  <w:footnote w:id="1">
    <w:p w14:paraId="49149E44" w14:textId="77777777" w:rsidR="00E975C3" w:rsidRDefault="00E975C3" w:rsidP="00100D8C">
      <w:pPr>
        <w:pStyle w:val="FootnoteText"/>
      </w:pPr>
      <w:r>
        <w:rPr>
          <w:rStyle w:val="FootnoteReference"/>
        </w:rPr>
        <w:footnoteRef/>
      </w:r>
      <w:r>
        <w:t xml:space="preserve"> Express acceptance rate in terms of (</w:t>
      </w:r>
      <w:r w:rsidRPr="00FE5F1C">
        <w:rPr>
          <w:b/>
          <w:sz w:val="22"/>
          <w:highlight w:val="yellow"/>
        </w:rPr>
        <w:t>??</w:t>
      </w:r>
      <w:r w:rsidRPr="00FE5F1C">
        <w:rPr>
          <w:sz w:val="22"/>
        </w:rPr>
        <w:t xml:space="preserve"> accepted </w:t>
      </w:r>
      <w:r>
        <w:rPr>
          <w:sz w:val="22"/>
        </w:rPr>
        <w:t xml:space="preserve">papers </w:t>
      </w:r>
      <w:proofErr w:type="gramStart"/>
      <w:r>
        <w:rPr>
          <w:sz w:val="22"/>
        </w:rPr>
        <w:t xml:space="preserve">/ </w:t>
      </w:r>
      <w:r w:rsidRPr="00FE5F1C">
        <w:rPr>
          <w:b/>
          <w:sz w:val="22"/>
          <w:highlight w:val="yellow"/>
        </w:rPr>
        <w:t>?</w:t>
      </w:r>
      <w:proofErr w:type="gramEnd"/>
      <w:r w:rsidRPr="00FE5F1C">
        <w:rPr>
          <w:b/>
          <w:sz w:val="22"/>
          <w:highlight w:val="yellow"/>
        </w:rPr>
        <w:t>?</w:t>
      </w:r>
      <w:r w:rsidRPr="00FE5F1C">
        <w:rPr>
          <w:sz w:val="22"/>
        </w:rPr>
        <w:t xml:space="preserve"> submitted</w:t>
      </w:r>
      <w:r>
        <w:rPr>
          <w:sz w:val="22"/>
        </w:rPr>
        <w:t xml:space="preserve"> papers)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0FAF"/>
    <w:multiLevelType w:val="hybridMultilevel"/>
    <w:tmpl w:val="DF8457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00A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44011D"/>
    <w:multiLevelType w:val="hybridMultilevel"/>
    <w:tmpl w:val="4FAE147E"/>
    <w:lvl w:ilvl="0" w:tplc="FD30C0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8057E"/>
    <w:multiLevelType w:val="hybridMultilevel"/>
    <w:tmpl w:val="AC5C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9695E"/>
    <w:multiLevelType w:val="hybridMultilevel"/>
    <w:tmpl w:val="FE2CA8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00A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941528"/>
    <w:multiLevelType w:val="hybridMultilevel"/>
    <w:tmpl w:val="14240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E6A7C"/>
    <w:multiLevelType w:val="hybridMultilevel"/>
    <w:tmpl w:val="D716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6157F"/>
    <w:multiLevelType w:val="multilevel"/>
    <w:tmpl w:val="E11A465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7">
    <w:nsid w:val="36CA1E0F"/>
    <w:multiLevelType w:val="multilevel"/>
    <w:tmpl w:val="99AE19BC"/>
    <w:styleLink w:val="Dash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8">
    <w:nsid w:val="373F32CF"/>
    <w:multiLevelType w:val="hybridMultilevel"/>
    <w:tmpl w:val="DFD202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BB7699"/>
    <w:multiLevelType w:val="hybridMultilevel"/>
    <w:tmpl w:val="3440E7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95259B"/>
    <w:multiLevelType w:val="hybridMultilevel"/>
    <w:tmpl w:val="BD50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11D94"/>
    <w:multiLevelType w:val="multilevel"/>
    <w:tmpl w:val="BD8060A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2">
    <w:nsid w:val="57407A2A"/>
    <w:multiLevelType w:val="hybridMultilevel"/>
    <w:tmpl w:val="A55895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1A5E25"/>
    <w:multiLevelType w:val="multilevel"/>
    <w:tmpl w:val="11566D6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4">
    <w:nsid w:val="631E3DFA"/>
    <w:multiLevelType w:val="hybridMultilevel"/>
    <w:tmpl w:val="AD1A3D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D66518"/>
    <w:multiLevelType w:val="hybridMultilevel"/>
    <w:tmpl w:val="38A2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1757AF"/>
    <w:multiLevelType w:val="hybridMultilevel"/>
    <w:tmpl w:val="38428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A695D22"/>
    <w:multiLevelType w:val="multilevel"/>
    <w:tmpl w:val="44B0A5E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8">
    <w:nsid w:val="7D7079A8"/>
    <w:multiLevelType w:val="multilevel"/>
    <w:tmpl w:val="DD38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12"/>
  </w:num>
  <w:num w:numId="7">
    <w:abstractNumId w:val="14"/>
  </w:num>
  <w:num w:numId="8">
    <w:abstractNumId w:val="10"/>
  </w:num>
  <w:num w:numId="9">
    <w:abstractNumId w:val="2"/>
  </w:num>
  <w:num w:numId="10">
    <w:abstractNumId w:val="18"/>
  </w:num>
  <w:num w:numId="11">
    <w:abstractNumId w:val="5"/>
  </w:num>
  <w:num w:numId="12">
    <w:abstractNumId w:val="9"/>
  </w:num>
  <w:num w:numId="13">
    <w:abstractNumId w:val="15"/>
  </w:num>
  <w:num w:numId="14">
    <w:abstractNumId w:val="1"/>
  </w:num>
  <w:num w:numId="15">
    <w:abstractNumId w:val="6"/>
  </w:num>
  <w:num w:numId="16">
    <w:abstractNumId w:val="17"/>
  </w:num>
  <w:num w:numId="17">
    <w:abstractNumId w:val="11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71F"/>
    <w:rsid w:val="000045F6"/>
    <w:rsid w:val="000534BF"/>
    <w:rsid w:val="000C00DA"/>
    <w:rsid w:val="000E1323"/>
    <w:rsid w:val="000E3B2D"/>
    <w:rsid w:val="00100D8C"/>
    <w:rsid w:val="00101474"/>
    <w:rsid w:val="00173D79"/>
    <w:rsid w:val="00194783"/>
    <w:rsid w:val="001C3345"/>
    <w:rsid w:val="001E000F"/>
    <w:rsid w:val="0021066A"/>
    <w:rsid w:val="00281C11"/>
    <w:rsid w:val="00287D9B"/>
    <w:rsid w:val="002A5FE3"/>
    <w:rsid w:val="002A73ED"/>
    <w:rsid w:val="002B42E0"/>
    <w:rsid w:val="00343AC6"/>
    <w:rsid w:val="00381901"/>
    <w:rsid w:val="003C2E99"/>
    <w:rsid w:val="003D10DE"/>
    <w:rsid w:val="003E0BCE"/>
    <w:rsid w:val="003E521D"/>
    <w:rsid w:val="004933E2"/>
    <w:rsid w:val="004955DD"/>
    <w:rsid w:val="004B7455"/>
    <w:rsid w:val="004E7B74"/>
    <w:rsid w:val="00502D64"/>
    <w:rsid w:val="00551253"/>
    <w:rsid w:val="005751F6"/>
    <w:rsid w:val="00695035"/>
    <w:rsid w:val="006F671F"/>
    <w:rsid w:val="007160FE"/>
    <w:rsid w:val="00716337"/>
    <w:rsid w:val="007426DA"/>
    <w:rsid w:val="00765809"/>
    <w:rsid w:val="007B3CD7"/>
    <w:rsid w:val="007F298B"/>
    <w:rsid w:val="00816985"/>
    <w:rsid w:val="0083373D"/>
    <w:rsid w:val="00844CBB"/>
    <w:rsid w:val="00857F0F"/>
    <w:rsid w:val="00875B44"/>
    <w:rsid w:val="00887B6D"/>
    <w:rsid w:val="008D36D7"/>
    <w:rsid w:val="00921CFA"/>
    <w:rsid w:val="009D022E"/>
    <w:rsid w:val="009F7712"/>
    <w:rsid w:val="00A53FA2"/>
    <w:rsid w:val="00A552F2"/>
    <w:rsid w:val="00A965D0"/>
    <w:rsid w:val="00AE5D2B"/>
    <w:rsid w:val="00B27CFD"/>
    <w:rsid w:val="00BA40D5"/>
    <w:rsid w:val="00BD428B"/>
    <w:rsid w:val="00BE64B1"/>
    <w:rsid w:val="00BF0241"/>
    <w:rsid w:val="00C75644"/>
    <w:rsid w:val="00C8305D"/>
    <w:rsid w:val="00CA21CA"/>
    <w:rsid w:val="00D11F79"/>
    <w:rsid w:val="00D5305E"/>
    <w:rsid w:val="00D90657"/>
    <w:rsid w:val="00D91B97"/>
    <w:rsid w:val="00DB683E"/>
    <w:rsid w:val="00DD23D5"/>
    <w:rsid w:val="00DE0C25"/>
    <w:rsid w:val="00E20B99"/>
    <w:rsid w:val="00E32F65"/>
    <w:rsid w:val="00E81381"/>
    <w:rsid w:val="00E975C3"/>
    <w:rsid w:val="00F3220B"/>
    <w:rsid w:val="00F452DC"/>
    <w:rsid w:val="00F86413"/>
    <w:rsid w:val="00FD058D"/>
    <w:rsid w:val="00FE5F1C"/>
    <w:rsid w:val="00FF2811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18ED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241"/>
    <w:pPr>
      <w:widowControl w:val="0"/>
      <w:tabs>
        <w:tab w:val="left" w:pos="220"/>
        <w:tab w:val="left" w:pos="720"/>
      </w:tabs>
      <w:autoSpaceDE w:val="0"/>
      <w:autoSpaceDN w:val="0"/>
      <w:adjustRightInd w:val="0"/>
      <w:spacing w:after="0" w:line="240" w:lineRule="auto"/>
    </w:pPr>
    <w:rPr>
      <w:rFonts w:eastAsiaTheme="minorEastAsia" w:cs="Helveti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F1C"/>
    <w:pPr>
      <w:keepNext/>
      <w:keepLines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7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521D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E5F1C"/>
    <w:rPr>
      <w:rFonts w:eastAsiaTheme="majorEastAsia" w:cstheme="majorBidi"/>
      <w:b/>
      <w:bCs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BD428B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D428B"/>
    <w:rPr>
      <w:rFonts w:eastAsiaTheme="minorEastAsia" w:cs="Helvetic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D428B"/>
    <w:rPr>
      <w:vertAlign w:val="superscript"/>
    </w:rPr>
  </w:style>
  <w:style w:type="paragraph" w:customStyle="1" w:styleId="Body">
    <w:name w:val="Body"/>
    <w:rsid w:val="00E32F6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AU"/>
    </w:rPr>
  </w:style>
  <w:style w:type="numbering" w:customStyle="1" w:styleId="Dash">
    <w:name w:val="Dash"/>
    <w:rsid w:val="00AE5D2B"/>
    <w:pPr>
      <w:numPr>
        <w:numId w:val="19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241"/>
    <w:pPr>
      <w:widowControl w:val="0"/>
      <w:tabs>
        <w:tab w:val="left" w:pos="220"/>
        <w:tab w:val="left" w:pos="720"/>
      </w:tabs>
      <w:autoSpaceDE w:val="0"/>
      <w:autoSpaceDN w:val="0"/>
      <w:adjustRightInd w:val="0"/>
      <w:spacing w:after="0" w:line="240" w:lineRule="auto"/>
    </w:pPr>
    <w:rPr>
      <w:rFonts w:eastAsiaTheme="minorEastAsia" w:cs="Helveti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F1C"/>
    <w:pPr>
      <w:keepNext/>
      <w:keepLines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7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521D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E5F1C"/>
    <w:rPr>
      <w:rFonts w:eastAsiaTheme="majorEastAsia" w:cstheme="majorBidi"/>
      <w:b/>
      <w:bCs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BD428B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D428B"/>
    <w:rPr>
      <w:rFonts w:eastAsiaTheme="minorEastAsia" w:cs="Helvetic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D428B"/>
    <w:rPr>
      <w:vertAlign w:val="superscript"/>
    </w:rPr>
  </w:style>
  <w:style w:type="paragraph" w:customStyle="1" w:styleId="Body">
    <w:name w:val="Body"/>
    <w:rsid w:val="00E32F6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AU"/>
    </w:rPr>
  </w:style>
  <w:style w:type="numbering" w:customStyle="1" w:styleId="Dash">
    <w:name w:val="Dash"/>
    <w:rsid w:val="00AE5D2B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772</Words>
  <Characters>4401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pancake</dc:creator>
  <cp:lastModifiedBy>Ralph Bording</cp:lastModifiedBy>
  <cp:revision>8</cp:revision>
  <cp:lastPrinted>2016-01-13T21:50:00Z</cp:lastPrinted>
  <dcterms:created xsi:type="dcterms:W3CDTF">2016-01-15T00:47:00Z</dcterms:created>
  <dcterms:modified xsi:type="dcterms:W3CDTF">2016-04-11T08:55:00Z</dcterms:modified>
</cp:coreProperties>
</file>