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3A2A6" w14:textId="67AC6969" w:rsidR="00DA54D3" w:rsidRPr="00AC5FE0" w:rsidRDefault="00DA54D3" w:rsidP="00B612A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C5FE0">
        <w:rPr>
          <w:rFonts w:ascii="Times New Roman" w:hAnsi="Times New Roman" w:cs="Times New Roman"/>
          <w:b/>
          <w:sz w:val="36"/>
          <w:szCs w:val="36"/>
        </w:rPr>
        <w:t>DeepEM</w:t>
      </w:r>
      <w:proofErr w:type="spellEnd"/>
      <w:r w:rsidRPr="00AC5FE0">
        <w:rPr>
          <w:rFonts w:ascii="Times New Roman" w:hAnsi="Times New Roman" w:cs="Times New Roman"/>
          <w:b/>
          <w:sz w:val="36"/>
          <w:szCs w:val="36"/>
        </w:rPr>
        <w:t xml:space="preserve"> Manual</w:t>
      </w:r>
    </w:p>
    <w:p w14:paraId="49DE13DA" w14:textId="77777777" w:rsidR="00DA54D3" w:rsidRDefault="00DA54D3" w:rsidP="007042E2">
      <w:pPr>
        <w:rPr>
          <w:rFonts w:ascii="Times New Roman" w:hAnsi="Times New Roman" w:cs="Times New Roman"/>
          <w:b/>
        </w:rPr>
      </w:pPr>
    </w:p>
    <w:p w14:paraId="20EAD4D4" w14:textId="5BFA5BDA" w:rsidR="00AC5FE0" w:rsidRPr="00AC5FE0" w:rsidRDefault="00AC5FE0" w:rsidP="007042E2">
      <w:pPr>
        <w:rPr>
          <w:rFonts w:ascii="Times New Roman" w:hAnsi="Times New Roman" w:cs="Times New Roman"/>
        </w:rPr>
      </w:pPr>
      <w:proofErr w:type="gramStart"/>
      <w:r w:rsidRPr="00AC5FE0">
        <w:rPr>
          <w:rFonts w:ascii="Times New Roman" w:hAnsi="Times New Roman" w:cs="Times New Roman"/>
        </w:rPr>
        <w:t>Copyright © 2016 | Peking University</w:t>
      </w:r>
      <w:r>
        <w:rPr>
          <w:rFonts w:ascii="Times New Roman" w:hAnsi="Times New Roman" w:cs="Times New Roman"/>
        </w:rPr>
        <w:t>, in association with</w:t>
      </w:r>
      <w:r w:rsidRPr="00AC5FE0">
        <w:rPr>
          <w:rFonts w:ascii="Times New Roman" w:hAnsi="Times New Roman" w:cs="Times New Roman"/>
        </w:rPr>
        <w:t xml:space="preserve"> </w:t>
      </w:r>
      <w:r w:rsidRPr="00AC5FE0">
        <w:rPr>
          <w:rFonts w:ascii="Times New Roman" w:hAnsi="Times New Roman" w:cs="Times New Roman"/>
        </w:rPr>
        <w:t>Intel® Parallel Computing Center for Structural Biology at Dana-Farber Cancer Institute.</w:t>
      </w:r>
      <w:proofErr w:type="gramEnd"/>
    </w:p>
    <w:p w14:paraId="5C54CB77" w14:textId="77777777" w:rsidR="00DA54D3" w:rsidRDefault="00DA54D3" w:rsidP="007042E2">
      <w:pPr>
        <w:rPr>
          <w:rFonts w:ascii="Times New Roman" w:hAnsi="Times New Roman" w:cs="Times New Roman"/>
          <w:b/>
        </w:rPr>
      </w:pPr>
    </w:p>
    <w:p w14:paraId="68662914" w14:textId="77777777" w:rsidR="000139CF" w:rsidRPr="007042E2" w:rsidRDefault="000139CF" w:rsidP="007042E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7042E2">
        <w:rPr>
          <w:rFonts w:ascii="Times New Roman" w:hAnsi="Times New Roman" w:cs="Times New Roman"/>
          <w:b/>
        </w:rPr>
        <w:t>Introduction</w:t>
      </w:r>
    </w:p>
    <w:p w14:paraId="3242D0FD" w14:textId="77777777" w:rsidR="00991576" w:rsidRPr="00A0004C" w:rsidRDefault="00991576">
      <w:pPr>
        <w:rPr>
          <w:rFonts w:ascii="Times New Roman" w:hAnsi="Times New Roman" w:cs="Times New Roman"/>
        </w:rPr>
      </w:pPr>
    </w:p>
    <w:p w14:paraId="485842E4" w14:textId="4DE7997A" w:rsidR="000139CF" w:rsidRDefault="000139CF">
      <w:pPr>
        <w:rPr>
          <w:rFonts w:ascii="Times New Roman" w:hAnsi="Times New Roman" w:cs="Times New Roman"/>
        </w:rPr>
      </w:pPr>
      <w:r w:rsidRPr="00A0004C">
        <w:rPr>
          <w:rFonts w:ascii="Times New Roman" w:hAnsi="Times New Roman" w:cs="Times New Roman"/>
        </w:rPr>
        <w:t>The MATLAB script</w:t>
      </w:r>
      <w:r w:rsidR="00163E00">
        <w:rPr>
          <w:rFonts w:ascii="Times New Roman" w:hAnsi="Times New Roman" w:cs="Times New Roman"/>
        </w:rPr>
        <w:t xml:space="preserve"> package</w:t>
      </w:r>
      <w:r w:rsidRPr="00A0004C">
        <w:rPr>
          <w:rFonts w:ascii="Times New Roman" w:hAnsi="Times New Roman" w:cs="Times New Roman"/>
        </w:rPr>
        <w:t xml:space="preserve"> </w:t>
      </w:r>
      <w:proofErr w:type="spellStart"/>
      <w:r w:rsidRPr="00A0004C">
        <w:rPr>
          <w:rFonts w:ascii="Times New Roman" w:hAnsi="Times New Roman" w:cs="Times New Roman"/>
        </w:rPr>
        <w:t>Dee</w:t>
      </w:r>
      <w:bookmarkStart w:id="0" w:name="_GoBack"/>
      <w:bookmarkEnd w:id="0"/>
      <w:r w:rsidRPr="00A0004C">
        <w:rPr>
          <w:rFonts w:ascii="Times New Roman" w:hAnsi="Times New Roman" w:cs="Times New Roman"/>
        </w:rPr>
        <w:t>pEM</w:t>
      </w:r>
      <w:proofErr w:type="spellEnd"/>
      <w:r w:rsidRPr="00A0004C">
        <w:rPr>
          <w:rFonts w:ascii="Times New Roman" w:hAnsi="Times New Roman" w:cs="Times New Roman"/>
        </w:rPr>
        <w:t xml:space="preserve"> is </w:t>
      </w:r>
      <w:r w:rsidR="00163E00">
        <w:rPr>
          <w:rFonts w:ascii="Times New Roman" w:hAnsi="Times New Roman" w:cs="Times New Roman"/>
        </w:rPr>
        <w:t xml:space="preserve">an automated </w:t>
      </w:r>
      <w:r w:rsidRPr="00A0004C">
        <w:rPr>
          <w:rFonts w:ascii="Times New Roman" w:hAnsi="Times New Roman" w:cs="Times New Roman"/>
        </w:rPr>
        <w:t xml:space="preserve">single-particle recognition program in </w:t>
      </w:r>
      <w:proofErr w:type="spellStart"/>
      <w:r w:rsidRPr="00A0004C">
        <w:rPr>
          <w:rFonts w:ascii="Times New Roman" w:hAnsi="Times New Roman" w:cs="Times New Roman"/>
        </w:rPr>
        <w:t>cryo</w:t>
      </w:r>
      <w:proofErr w:type="spellEnd"/>
      <w:r w:rsidRPr="00A0004C">
        <w:rPr>
          <w:rFonts w:ascii="Times New Roman" w:hAnsi="Times New Roman" w:cs="Times New Roman"/>
        </w:rPr>
        <w:t xml:space="preserve">-electron microscopy. </w:t>
      </w:r>
      <w:r w:rsidR="00592027">
        <w:rPr>
          <w:rFonts w:ascii="Times New Roman" w:hAnsi="Times New Roman" w:cs="Times New Roman"/>
        </w:rPr>
        <w:t xml:space="preserve">It </w:t>
      </w:r>
      <w:r w:rsidR="00D5205D">
        <w:rPr>
          <w:rFonts w:ascii="Times New Roman" w:hAnsi="Times New Roman" w:cs="Times New Roman"/>
        </w:rPr>
        <w:t>is a supervised machine learning method</w:t>
      </w:r>
      <w:r w:rsidR="00592027">
        <w:rPr>
          <w:rFonts w:ascii="Times New Roman" w:hAnsi="Times New Roman" w:cs="Times New Roman"/>
        </w:rPr>
        <w:t xml:space="preserve"> based on convolutional </w:t>
      </w:r>
      <w:r w:rsidR="00647A21">
        <w:rPr>
          <w:rFonts w:ascii="Times New Roman" w:hAnsi="Times New Roman" w:cs="Times New Roman"/>
        </w:rPr>
        <w:t>neural network</w:t>
      </w:r>
      <w:r w:rsidR="00565783">
        <w:rPr>
          <w:rFonts w:ascii="Times New Roman" w:hAnsi="Times New Roman" w:cs="Times New Roman"/>
        </w:rPr>
        <w:t xml:space="preserve"> (CNN)</w:t>
      </w:r>
      <w:r w:rsidR="00647A21">
        <w:rPr>
          <w:rFonts w:ascii="Times New Roman" w:hAnsi="Times New Roman" w:cs="Times New Roman"/>
        </w:rPr>
        <w:t xml:space="preserve"> and </w:t>
      </w:r>
      <w:r w:rsidR="00647A21">
        <w:rPr>
          <w:rFonts w:ascii="Times New Roman" w:hAnsi="Times New Roman" w:cs="Times New Roman" w:hint="eastAsia"/>
        </w:rPr>
        <w:t xml:space="preserve">realized based on the </w:t>
      </w:r>
      <w:proofErr w:type="spellStart"/>
      <w:r w:rsidR="00647A21">
        <w:rPr>
          <w:rFonts w:ascii="Times New Roman" w:hAnsi="Times New Roman" w:cs="Times New Roman" w:hint="eastAsia"/>
        </w:rPr>
        <w:t>Deep</w:t>
      </w:r>
      <w:r w:rsidR="00647A21">
        <w:rPr>
          <w:rFonts w:ascii="Times New Roman" w:hAnsi="Times New Roman" w:cs="Times New Roman"/>
        </w:rPr>
        <w:t>LearnToolbox</w:t>
      </w:r>
      <w:proofErr w:type="spellEnd"/>
      <w:r w:rsidR="006E096E">
        <w:rPr>
          <w:rFonts w:ascii="Times New Roman" w:hAnsi="Times New Roman" w:cs="Times New Roman"/>
        </w:rPr>
        <w:t xml:space="preserve"> </w:t>
      </w:r>
      <w:r w:rsidR="007C77B3">
        <w:rPr>
          <w:rFonts w:ascii="Times New Roman" w:hAnsi="Times New Roman" w:cs="Times New Roman"/>
        </w:rPr>
        <w:t>[</w:t>
      </w:r>
      <w:r w:rsidR="007C77B3">
        <w:rPr>
          <w:rFonts w:ascii="Times New Roman" w:hAnsi="Times New Roman" w:cs="Times New Roman"/>
        </w:rPr>
        <w:fldChar w:fldCharType="begin"/>
      </w:r>
      <w:r w:rsidR="007C77B3">
        <w:rPr>
          <w:rFonts w:ascii="Times New Roman" w:hAnsi="Times New Roman" w:cs="Times New Roman"/>
        </w:rPr>
        <w:instrText xml:space="preserve"> REF _Ref318237478 \r \h </w:instrText>
      </w:r>
      <w:r w:rsidR="007C77B3">
        <w:rPr>
          <w:rFonts w:ascii="Times New Roman" w:hAnsi="Times New Roman" w:cs="Times New Roman"/>
        </w:rPr>
      </w:r>
      <w:r w:rsidR="007C77B3">
        <w:rPr>
          <w:rFonts w:ascii="Times New Roman" w:hAnsi="Times New Roman" w:cs="Times New Roman"/>
        </w:rPr>
        <w:fldChar w:fldCharType="separate"/>
      </w:r>
      <w:r w:rsidR="007C77B3">
        <w:rPr>
          <w:rFonts w:ascii="Times New Roman" w:hAnsi="Times New Roman" w:cs="Times New Roman"/>
        </w:rPr>
        <w:t>1</w:t>
      </w:r>
      <w:r w:rsidR="007C77B3">
        <w:rPr>
          <w:rFonts w:ascii="Times New Roman" w:hAnsi="Times New Roman" w:cs="Times New Roman"/>
        </w:rPr>
        <w:fldChar w:fldCharType="end"/>
      </w:r>
      <w:r w:rsidR="007C77B3">
        <w:rPr>
          <w:rFonts w:ascii="Times New Roman" w:hAnsi="Times New Roman" w:cs="Times New Roman"/>
        </w:rPr>
        <w:t>]</w:t>
      </w:r>
      <w:r w:rsidR="00647A21">
        <w:rPr>
          <w:rFonts w:ascii="Times New Roman" w:hAnsi="Times New Roman" w:cs="Times New Roman"/>
        </w:rPr>
        <w:t xml:space="preserve"> in </w:t>
      </w:r>
      <w:proofErr w:type="spellStart"/>
      <w:r w:rsidR="00647A21">
        <w:rPr>
          <w:rFonts w:ascii="Times New Roman" w:hAnsi="Times New Roman" w:cs="Times New Roman"/>
        </w:rPr>
        <w:t>Matlab</w:t>
      </w:r>
      <w:proofErr w:type="spellEnd"/>
      <w:r w:rsidR="00647A21">
        <w:rPr>
          <w:rFonts w:ascii="Times New Roman" w:hAnsi="Times New Roman" w:cs="Times New Roman"/>
        </w:rPr>
        <w:t>. The micrographs</w:t>
      </w:r>
      <w:r w:rsidR="00647A21">
        <w:rPr>
          <w:rFonts w:ascii="Times New Roman" w:hAnsi="Times New Roman" w:cs="Times New Roman" w:hint="eastAsia"/>
        </w:rPr>
        <w:t xml:space="preserve"> in </w:t>
      </w:r>
      <w:proofErr w:type="spellStart"/>
      <w:r w:rsidR="00647A21">
        <w:rPr>
          <w:rFonts w:ascii="Times New Roman" w:hAnsi="Times New Roman" w:cs="Times New Roman" w:hint="eastAsia"/>
        </w:rPr>
        <w:t>mrc</w:t>
      </w:r>
      <w:proofErr w:type="spellEnd"/>
      <w:r w:rsidR="00647A21">
        <w:rPr>
          <w:rFonts w:ascii="Times New Roman" w:hAnsi="Times New Roman" w:cs="Times New Roman" w:hint="eastAsia"/>
        </w:rPr>
        <w:t xml:space="preserve"> format are used as input im</w:t>
      </w:r>
      <w:r w:rsidR="00647A21">
        <w:rPr>
          <w:rFonts w:ascii="Times New Roman" w:hAnsi="Times New Roman" w:cs="Times New Roman"/>
        </w:rPr>
        <w:t>a</w:t>
      </w:r>
      <w:r w:rsidR="00647A21">
        <w:rPr>
          <w:rFonts w:ascii="Times New Roman" w:hAnsi="Times New Roman" w:cs="Times New Roman" w:hint="eastAsia"/>
        </w:rPr>
        <w:t>ge and</w:t>
      </w:r>
      <w:r w:rsidR="00647A21">
        <w:rPr>
          <w:rFonts w:ascii="Times New Roman" w:hAnsi="Times New Roman" w:cs="Times New Roman"/>
        </w:rPr>
        <w:t xml:space="preserve"> output the box </w:t>
      </w:r>
      <w:proofErr w:type="gramStart"/>
      <w:r w:rsidR="00647A21">
        <w:rPr>
          <w:rFonts w:ascii="Times New Roman" w:hAnsi="Times New Roman" w:cs="Times New Roman"/>
        </w:rPr>
        <w:t>files which</w:t>
      </w:r>
      <w:proofErr w:type="gramEnd"/>
      <w:r w:rsidR="00647A21">
        <w:rPr>
          <w:rFonts w:ascii="Times New Roman" w:hAnsi="Times New Roman" w:cs="Times New Roman"/>
        </w:rPr>
        <w:t xml:space="preserve"> can be directly used in EMAN2</w:t>
      </w:r>
      <w:r w:rsidR="006E096E">
        <w:rPr>
          <w:rFonts w:ascii="Times New Roman" w:hAnsi="Times New Roman" w:cs="Times New Roman"/>
        </w:rPr>
        <w:t xml:space="preserve"> </w:t>
      </w:r>
      <w:r w:rsidR="007C77B3">
        <w:rPr>
          <w:rFonts w:ascii="Times New Roman" w:hAnsi="Times New Roman" w:cs="Times New Roman"/>
        </w:rPr>
        <w:t>[</w:t>
      </w:r>
      <w:r w:rsidR="007C77B3">
        <w:rPr>
          <w:rFonts w:ascii="Times New Roman" w:hAnsi="Times New Roman" w:cs="Times New Roman"/>
        </w:rPr>
        <w:fldChar w:fldCharType="begin"/>
      </w:r>
      <w:r w:rsidR="007C77B3">
        <w:rPr>
          <w:rFonts w:ascii="Times New Roman" w:hAnsi="Times New Roman" w:cs="Times New Roman"/>
        </w:rPr>
        <w:instrText xml:space="preserve"> REF _Ref318239497 \r \h </w:instrText>
      </w:r>
      <w:r w:rsidR="007C77B3">
        <w:rPr>
          <w:rFonts w:ascii="Times New Roman" w:hAnsi="Times New Roman" w:cs="Times New Roman"/>
        </w:rPr>
      </w:r>
      <w:r w:rsidR="007C77B3">
        <w:rPr>
          <w:rFonts w:ascii="Times New Roman" w:hAnsi="Times New Roman" w:cs="Times New Roman"/>
        </w:rPr>
        <w:fldChar w:fldCharType="separate"/>
      </w:r>
      <w:r w:rsidR="007C77B3">
        <w:rPr>
          <w:rFonts w:ascii="Times New Roman" w:hAnsi="Times New Roman" w:cs="Times New Roman"/>
        </w:rPr>
        <w:t>2</w:t>
      </w:r>
      <w:r w:rsidR="007C77B3">
        <w:rPr>
          <w:rFonts w:ascii="Times New Roman" w:hAnsi="Times New Roman" w:cs="Times New Roman"/>
        </w:rPr>
        <w:fldChar w:fldCharType="end"/>
      </w:r>
      <w:r w:rsidR="007C77B3">
        <w:rPr>
          <w:rFonts w:ascii="Times New Roman" w:hAnsi="Times New Roman" w:cs="Times New Roman"/>
        </w:rPr>
        <w:t>]</w:t>
      </w:r>
      <w:r w:rsidR="00647A21">
        <w:rPr>
          <w:rFonts w:ascii="Times New Roman" w:hAnsi="Times New Roman" w:cs="Times New Roman"/>
        </w:rPr>
        <w:t xml:space="preserve">. </w:t>
      </w:r>
    </w:p>
    <w:p w14:paraId="180A8276" w14:textId="77777777" w:rsidR="00991576" w:rsidRDefault="00991576" w:rsidP="00BE79DC">
      <w:pPr>
        <w:rPr>
          <w:rFonts w:ascii="Times New Roman" w:hAnsi="Times New Roman" w:cs="Times New Roman"/>
        </w:rPr>
      </w:pPr>
    </w:p>
    <w:p w14:paraId="663BAA34" w14:textId="7FF7D947" w:rsidR="00991576" w:rsidRPr="007042E2" w:rsidRDefault="0022793D" w:rsidP="007042E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Requirement and dependency</w:t>
      </w:r>
    </w:p>
    <w:p w14:paraId="19FD75B8" w14:textId="77777777" w:rsidR="00991576" w:rsidRDefault="00991576" w:rsidP="00991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39B4CADF" w14:textId="77777777" w:rsidR="00DA54D3" w:rsidRPr="007A7CC5" w:rsidRDefault="00991576" w:rsidP="007A7CC5">
      <w:pPr>
        <w:pStyle w:val="ListParagraph"/>
        <w:numPr>
          <w:ilvl w:val="0"/>
          <w:numId w:val="15"/>
        </w:numPr>
        <w:ind w:firstLineChars="0"/>
        <w:rPr>
          <w:rFonts w:ascii="Times New Roman" w:hAnsi="Times New Roman" w:cs="Times New Roman"/>
        </w:rPr>
      </w:pPr>
      <w:proofErr w:type="spellStart"/>
      <w:r w:rsidRPr="007A7CC5">
        <w:rPr>
          <w:rFonts w:ascii="Times New Roman" w:hAnsi="Times New Roman" w:cs="Times New Roman" w:hint="eastAsia"/>
        </w:rPr>
        <w:t>Matlab</w:t>
      </w:r>
      <w:proofErr w:type="spellEnd"/>
      <w:r w:rsidRPr="007A7CC5">
        <w:rPr>
          <w:rFonts w:ascii="Times New Roman" w:hAnsi="Times New Roman" w:cs="Times New Roman" w:hint="eastAsia"/>
        </w:rPr>
        <w:t xml:space="preserve"> installation</w:t>
      </w:r>
      <w:r w:rsidR="00163E00" w:rsidRPr="007A7CC5">
        <w:rPr>
          <w:rFonts w:ascii="Times New Roman" w:hAnsi="Times New Roman" w:cs="Times New Roman"/>
        </w:rPr>
        <w:t xml:space="preserve"> </w:t>
      </w:r>
      <w:r w:rsidRPr="007A7CC5">
        <w:rPr>
          <w:rFonts w:ascii="Times New Roman" w:hAnsi="Times New Roman" w:cs="Times New Roman" w:hint="eastAsia"/>
        </w:rPr>
        <w:t>(R2014b recommended) with Image Processing Toolbox.</w:t>
      </w:r>
      <w:r w:rsidR="00DA54D3" w:rsidRPr="007A7CC5">
        <w:rPr>
          <w:rFonts w:ascii="Times New Roman" w:hAnsi="Times New Roman" w:cs="Times New Roman"/>
        </w:rPr>
        <w:t xml:space="preserve"> </w:t>
      </w:r>
    </w:p>
    <w:p w14:paraId="2B99CBBE" w14:textId="737925CF" w:rsidR="00991576" w:rsidRPr="00C35763" w:rsidRDefault="00DA54D3" w:rsidP="00C35763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C35763">
        <w:rPr>
          <w:rFonts w:ascii="Times New Roman" w:hAnsi="Times New Roman" w:cs="Times New Roman"/>
        </w:rPr>
        <w:t>DeepLearnToolbox</w:t>
      </w:r>
      <w:proofErr w:type="spellEnd"/>
      <w:r w:rsidRPr="00C35763">
        <w:rPr>
          <w:rFonts w:ascii="Times New Roman" w:hAnsi="Times New Roman" w:cs="Times New Roman"/>
        </w:rPr>
        <w:t>: our algorithm is depe</w:t>
      </w:r>
      <w:r w:rsidR="00BE79DC" w:rsidRPr="00C35763">
        <w:rPr>
          <w:rFonts w:ascii="Times New Roman" w:hAnsi="Times New Roman" w:cs="Times New Roman"/>
        </w:rPr>
        <w:t xml:space="preserve">ndent on this toolbox, which </w:t>
      </w:r>
      <w:r w:rsidR="00C35763" w:rsidRPr="00C35763">
        <w:rPr>
          <w:rFonts w:ascii="Times New Roman" w:hAnsi="Times New Roman" w:cs="Times New Roman"/>
        </w:rPr>
        <w:t xml:space="preserve">is a deep </w:t>
      </w:r>
      <w:r w:rsidR="00C35763" w:rsidRPr="00C35763">
        <w:rPr>
          <w:rFonts w:ascii="Times New Roman" w:hAnsi="Times New Roman" w:cs="Times New Roman"/>
          <w:color w:val="000000" w:themeColor="text1"/>
        </w:rPr>
        <w:t xml:space="preserve">learning tool box </w:t>
      </w:r>
      <w:r w:rsidR="00C35763" w:rsidRP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 xml:space="preserve">including Deep Belief Nets, Stacked </w:t>
      </w:r>
      <w:proofErr w:type="spellStart"/>
      <w:r w:rsidR="00C35763" w:rsidRP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Autoencoders</w:t>
      </w:r>
      <w:proofErr w:type="spellEnd"/>
      <w:r w:rsidR="00C35763" w:rsidRP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 xml:space="preserve">, Convolutional Neural Nets, Convolutional </w:t>
      </w:r>
      <w:proofErr w:type="spellStart"/>
      <w:r w:rsidR="00C35763" w:rsidRP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Autoencoders</w:t>
      </w:r>
      <w:proofErr w:type="spellEnd"/>
      <w:r w:rsidR="00C35763" w:rsidRP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 xml:space="preserve"> and vanilla Neural Nets</w:t>
      </w:r>
      <w:r w:rsidR="00C35763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FFFFF"/>
        </w:rPr>
        <w:t>.</w:t>
      </w:r>
    </w:p>
    <w:p w14:paraId="03C40A6E" w14:textId="77777777" w:rsidR="00DA54D3" w:rsidRDefault="00DA54D3" w:rsidP="00991576">
      <w:pPr>
        <w:rPr>
          <w:rFonts w:ascii="Times New Roman" w:hAnsi="Times New Roman" w:cs="Times New Roman"/>
        </w:rPr>
      </w:pPr>
    </w:p>
    <w:p w14:paraId="7F633E5A" w14:textId="4EC6E3EE" w:rsidR="00DA54D3" w:rsidRPr="0022793D" w:rsidRDefault="00DA54D3" w:rsidP="00DA54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22793D">
        <w:rPr>
          <w:rFonts w:ascii="Times New Roman" w:hAnsi="Times New Roman" w:cs="Times New Roman"/>
          <w:b/>
        </w:rPr>
        <w:t>Code structure</w:t>
      </w:r>
    </w:p>
    <w:p w14:paraId="3F22F708" w14:textId="77777777" w:rsidR="00DA54D3" w:rsidRDefault="00DA54D3" w:rsidP="00DA54D3">
      <w:pPr>
        <w:rPr>
          <w:rFonts w:ascii="Times New Roman" w:hAnsi="Times New Roman" w:cs="Times New Roman"/>
        </w:rPr>
      </w:pPr>
    </w:p>
    <w:p w14:paraId="6E3F1B88" w14:textId="77777777" w:rsidR="00DA54D3" w:rsidRDefault="00DA54D3" w:rsidP="00DA54D3">
      <w:pPr>
        <w:rPr>
          <w:rFonts w:ascii="Times New Roman" w:hAnsi="Times New Roman" w:cs="Times New Roman"/>
        </w:rPr>
      </w:pPr>
      <w:r w:rsidRPr="00A0004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script</w:t>
      </w:r>
      <w:r w:rsidRPr="00A0004C">
        <w:rPr>
          <w:rFonts w:ascii="Times New Roman" w:hAnsi="Times New Roman" w:cs="Times New Roman"/>
        </w:rPr>
        <w:t xml:space="preserve"> file</w:t>
      </w:r>
      <w:r>
        <w:rPr>
          <w:rFonts w:ascii="Times New Roman" w:hAnsi="Times New Roman" w:cs="Times New Roman"/>
        </w:rPr>
        <w:t>s contain</w:t>
      </w:r>
      <w:r w:rsidRPr="00A0004C">
        <w:rPr>
          <w:rFonts w:ascii="Times New Roman" w:hAnsi="Times New Roman" w:cs="Times New Roman"/>
        </w:rPr>
        <w:t xml:space="preserve"> the following:</w:t>
      </w:r>
    </w:p>
    <w:p w14:paraId="55EDBEE8" w14:textId="08C04198" w:rsidR="000F4630" w:rsidRPr="00245A70" w:rsidRDefault="00245A70" w:rsidP="00245A70">
      <w:pPr>
        <w:pStyle w:val="ListParagraph"/>
        <w:numPr>
          <w:ilvl w:val="0"/>
          <w:numId w:val="17"/>
        </w:numPr>
        <w:ind w:firstLineChars="0"/>
        <w:rPr>
          <w:rFonts w:ascii="Times New Roman" w:hAnsi="Times New Roman" w:cs="Times New Roman"/>
        </w:rPr>
      </w:pPr>
      <w:proofErr w:type="spellStart"/>
      <w:r w:rsidRPr="00245A70">
        <w:rPr>
          <w:rFonts w:ascii="Times New Roman" w:hAnsi="Times New Roman" w:cs="Times New Roman"/>
        </w:rPr>
        <w:t>D</w:t>
      </w:r>
      <w:r w:rsidR="000F4630" w:rsidRPr="00245A70">
        <w:rPr>
          <w:rFonts w:ascii="Times New Roman" w:hAnsi="Times New Roman" w:cs="Times New Roman"/>
        </w:rPr>
        <w:t>eep</w:t>
      </w:r>
      <w:r w:rsidRPr="00245A70">
        <w:rPr>
          <w:rFonts w:ascii="Times New Roman" w:hAnsi="Times New Roman" w:cs="Times New Roman"/>
        </w:rPr>
        <w:t>LearnToolbox</w:t>
      </w:r>
      <w:proofErr w:type="spellEnd"/>
      <w:r w:rsidRPr="00245A70">
        <w:rPr>
          <w:rFonts w:ascii="Times New Roman" w:hAnsi="Times New Roman" w:cs="Times New Roman"/>
        </w:rPr>
        <w:t>: which contains the basic CNN framework</w:t>
      </w:r>
    </w:p>
    <w:p w14:paraId="061026DF" w14:textId="77777777" w:rsidR="00DA54D3" w:rsidRPr="00A0004C" w:rsidRDefault="00DA54D3" w:rsidP="00DA54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A0004C">
        <w:rPr>
          <w:rFonts w:ascii="Times New Roman" w:hAnsi="Times New Roman" w:cs="Times New Roman"/>
        </w:rPr>
        <w:t>Create_CNN.m</w:t>
      </w:r>
      <w:proofErr w:type="spellEnd"/>
      <w:r w:rsidRPr="00A0004C">
        <w:rPr>
          <w:rFonts w:ascii="Times New Roman" w:hAnsi="Times New Roman" w:cs="Times New Roman"/>
        </w:rPr>
        <w:t xml:space="preserve">: to create the Convolutional neural </w:t>
      </w:r>
      <w:proofErr w:type="gramStart"/>
      <w:r w:rsidRPr="00A0004C">
        <w:rPr>
          <w:rFonts w:ascii="Times New Roman" w:hAnsi="Times New Roman" w:cs="Times New Roman"/>
        </w:rPr>
        <w:t>network(</w:t>
      </w:r>
      <w:proofErr w:type="gramEnd"/>
      <w:r w:rsidRPr="00A0004C">
        <w:rPr>
          <w:rFonts w:ascii="Times New Roman" w:hAnsi="Times New Roman" w:cs="Times New Roman"/>
        </w:rPr>
        <w:t>CNN)</w:t>
      </w:r>
    </w:p>
    <w:p w14:paraId="34AFF33B" w14:textId="77777777" w:rsidR="00DA54D3" w:rsidRPr="00A0004C" w:rsidRDefault="00DA54D3" w:rsidP="00DA54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A0004C">
        <w:rPr>
          <w:rFonts w:ascii="Times New Roman" w:hAnsi="Times New Roman" w:cs="Times New Roman"/>
        </w:rPr>
        <w:t>Select_CNN.m</w:t>
      </w:r>
      <w:proofErr w:type="spellEnd"/>
      <w:r w:rsidRPr="00A0004C">
        <w:rPr>
          <w:rFonts w:ascii="Times New Roman" w:hAnsi="Times New Roman" w:cs="Times New Roman"/>
        </w:rPr>
        <w:t>: to do particle recognition using the created CNN.</w:t>
      </w:r>
    </w:p>
    <w:p w14:paraId="64F6BF82" w14:textId="5063DD56" w:rsidR="007A7CC5" w:rsidRPr="007A7CC5" w:rsidRDefault="007A7CC5" w:rsidP="007A7CC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7A7CC5">
        <w:rPr>
          <w:rFonts w:ascii="Times New Roman" w:hAnsi="Times New Roman" w:cs="Times New Roman"/>
        </w:rPr>
        <w:t>Read_train_data.m</w:t>
      </w:r>
      <w:proofErr w:type="spellEnd"/>
      <w:r w:rsidR="00C048A2">
        <w:rPr>
          <w:rFonts w:ascii="Times New Roman" w:hAnsi="Times New Roman" w:cs="Times New Roman"/>
        </w:rPr>
        <w:t xml:space="preserve">: to read particle images in the box files from </w:t>
      </w:r>
      <w:proofErr w:type="spellStart"/>
      <w:r w:rsidR="00C048A2">
        <w:rPr>
          <w:rFonts w:ascii="Times New Roman" w:hAnsi="Times New Roman" w:cs="Times New Roman"/>
        </w:rPr>
        <w:t>mrc</w:t>
      </w:r>
      <w:proofErr w:type="spellEnd"/>
      <w:r w:rsidR="00C048A2">
        <w:rPr>
          <w:rFonts w:ascii="Times New Roman" w:hAnsi="Times New Roman" w:cs="Times New Roman"/>
        </w:rPr>
        <w:t xml:space="preserve"> file.</w:t>
      </w:r>
    </w:p>
    <w:p w14:paraId="3B6BB204" w14:textId="222EF97F" w:rsidR="00DA54D3" w:rsidRPr="007A7CC5" w:rsidRDefault="00DA54D3" w:rsidP="007A7CC5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proofErr w:type="gramStart"/>
      <w:r w:rsidRPr="007A7CC5">
        <w:rPr>
          <w:rFonts w:ascii="Times New Roman" w:hAnsi="Times New Roman" w:cs="Times New Roman"/>
        </w:rPr>
        <w:t>mrcs</w:t>
      </w:r>
      <w:proofErr w:type="gramEnd"/>
      <w:r w:rsidRPr="007A7CC5">
        <w:rPr>
          <w:rFonts w:ascii="Times New Roman" w:hAnsi="Times New Roman" w:cs="Times New Roman"/>
        </w:rPr>
        <w:t>_read.m</w:t>
      </w:r>
      <w:proofErr w:type="spellEnd"/>
      <w:r w:rsidRPr="007A7CC5">
        <w:rPr>
          <w:rFonts w:ascii="Times New Roman" w:hAnsi="Times New Roman" w:cs="Times New Roman"/>
        </w:rPr>
        <w:t xml:space="preserve">: </w:t>
      </w:r>
      <w:r w:rsidR="00C048A2">
        <w:rPr>
          <w:rFonts w:ascii="Times New Roman" w:hAnsi="Times New Roman" w:cs="Times New Roman"/>
        </w:rPr>
        <w:t xml:space="preserve">to read </w:t>
      </w:r>
      <w:proofErr w:type="spellStart"/>
      <w:r w:rsidR="00C048A2">
        <w:rPr>
          <w:rFonts w:ascii="Times New Roman" w:hAnsi="Times New Roman" w:cs="Times New Roman"/>
        </w:rPr>
        <w:t>mrc</w:t>
      </w:r>
      <w:proofErr w:type="spellEnd"/>
      <w:r w:rsidR="00C048A2">
        <w:rPr>
          <w:rFonts w:ascii="Times New Roman" w:hAnsi="Times New Roman" w:cs="Times New Roman"/>
        </w:rPr>
        <w:t xml:space="preserve"> files from micrographs.</w:t>
      </w:r>
    </w:p>
    <w:p w14:paraId="185E0D1C" w14:textId="77777777" w:rsidR="00DA54D3" w:rsidRPr="00DA54D3" w:rsidRDefault="00DA54D3" w:rsidP="00DA54D3">
      <w:pPr>
        <w:rPr>
          <w:rFonts w:ascii="Times New Roman" w:hAnsi="Times New Roman" w:cs="Times New Roman"/>
        </w:rPr>
      </w:pPr>
    </w:p>
    <w:p w14:paraId="5D12FD71" w14:textId="77777777" w:rsidR="00DA54D3" w:rsidRPr="00A0004C" w:rsidRDefault="00DA54D3" w:rsidP="00DA54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0004C">
        <w:rPr>
          <w:rFonts w:ascii="Times New Roman" w:hAnsi="Times New Roman" w:cs="Times New Roman"/>
        </w:rPr>
        <w:t xml:space="preserve">Create_19s.m Select_19s.m: to run </w:t>
      </w:r>
      <w:proofErr w:type="spellStart"/>
      <w:r w:rsidRPr="00A0004C">
        <w:rPr>
          <w:rFonts w:ascii="Times New Roman" w:hAnsi="Times New Roman" w:cs="Times New Roman"/>
        </w:rPr>
        <w:t>DeepEM</w:t>
      </w:r>
      <w:proofErr w:type="spellEnd"/>
      <w:r w:rsidRPr="00A0004C">
        <w:rPr>
          <w:rFonts w:ascii="Times New Roman" w:hAnsi="Times New Roman" w:cs="Times New Roman"/>
        </w:rPr>
        <w:t xml:space="preserve"> for the example of </w:t>
      </w:r>
      <w:proofErr w:type="spellStart"/>
      <w:r w:rsidRPr="00A0004C">
        <w:rPr>
          <w:rFonts w:ascii="Times New Roman" w:hAnsi="Times New Roman" w:cs="Times New Roman"/>
        </w:rPr>
        <w:t>protea</w:t>
      </w:r>
      <w:r>
        <w:rPr>
          <w:rFonts w:ascii="Times New Roman" w:hAnsi="Times New Roman" w:cs="Times New Roman"/>
        </w:rPr>
        <w:t>somal</w:t>
      </w:r>
      <w:proofErr w:type="spellEnd"/>
      <w:r w:rsidRPr="00A0004C">
        <w:rPr>
          <w:rFonts w:ascii="Times New Roman" w:hAnsi="Times New Roman" w:cs="Times New Roman"/>
        </w:rPr>
        <w:t xml:space="preserve"> 19S</w:t>
      </w:r>
      <w:r>
        <w:rPr>
          <w:rFonts w:ascii="Times New Roman" w:hAnsi="Times New Roman" w:cs="Times New Roman"/>
        </w:rPr>
        <w:t xml:space="preserve"> complex</w:t>
      </w:r>
      <w:r w:rsidRPr="00A0004C">
        <w:rPr>
          <w:rFonts w:ascii="Times New Roman" w:hAnsi="Times New Roman" w:cs="Times New Roman"/>
        </w:rPr>
        <w:t>.</w:t>
      </w:r>
    </w:p>
    <w:p w14:paraId="3C91BE2E" w14:textId="77777777" w:rsidR="00DA54D3" w:rsidRPr="00A0004C" w:rsidRDefault="00DA54D3" w:rsidP="00DA54D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A0004C">
        <w:rPr>
          <w:rFonts w:ascii="Times New Roman" w:hAnsi="Times New Roman" w:cs="Times New Roman"/>
        </w:rPr>
        <w:t>Create_KLH.m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A0004C">
        <w:rPr>
          <w:rFonts w:ascii="Times New Roman" w:hAnsi="Times New Roman" w:cs="Times New Roman"/>
        </w:rPr>
        <w:t xml:space="preserve"> </w:t>
      </w:r>
      <w:proofErr w:type="spellStart"/>
      <w:r w:rsidRPr="00A0004C">
        <w:rPr>
          <w:rFonts w:ascii="Times New Roman" w:hAnsi="Times New Roman" w:cs="Times New Roman"/>
        </w:rPr>
        <w:t>Select_KLH.m</w:t>
      </w:r>
      <w:proofErr w:type="spellEnd"/>
      <w:r w:rsidRPr="00A0004C">
        <w:rPr>
          <w:rFonts w:ascii="Times New Roman" w:hAnsi="Times New Roman" w:cs="Times New Roman"/>
        </w:rPr>
        <w:t xml:space="preserve">: to run </w:t>
      </w:r>
      <w:proofErr w:type="spellStart"/>
      <w:r w:rsidRPr="00A0004C">
        <w:rPr>
          <w:rFonts w:ascii="Times New Roman" w:hAnsi="Times New Roman" w:cs="Times New Roman"/>
        </w:rPr>
        <w:t>DeepEM</w:t>
      </w:r>
      <w:proofErr w:type="spellEnd"/>
      <w:r w:rsidRPr="00A0004C">
        <w:rPr>
          <w:rFonts w:ascii="Times New Roman" w:hAnsi="Times New Roman" w:cs="Times New Roman"/>
        </w:rPr>
        <w:t xml:space="preserve"> for the example of KLH.</w:t>
      </w:r>
    </w:p>
    <w:p w14:paraId="117BBAD8" w14:textId="77777777" w:rsidR="00DA54D3" w:rsidRDefault="00DA54D3" w:rsidP="00DA54D3">
      <w:pPr>
        <w:rPr>
          <w:rFonts w:ascii="Times New Roman" w:hAnsi="Times New Roman" w:cs="Times New Roman"/>
        </w:rPr>
      </w:pPr>
    </w:p>
    <w:p w14:paraId="304363EA" w14:textId="62577001" w:rsidR="00DA54D3" w:rsidRPr="007D22A4" w:rsidRDefault="00DA54D3" w:rsidP="00DA54D3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 w:rsidRPr="007D22A4">
        <w:rPr>
          <w:rFonts w:ascii="Times New Roman" w:hAnsi="Times New Roman" w:cs="Times New Roman"/>
          <w:b/>
        </w:rPr>
        <w:t>Testing data</w:t>
      </w:r>
      <w:r w:rsidR="0022793D" w:rsidRPr="007D22A4">
        <w:rPr>
          <w:rFonts w:ascii="Times New Roman" w:hAnsi="Times New Roman" w:cs="Times New Roman"/>
          <w:b/>
        </w:rPr>
        <w:t>sets</w:t>
      </w:r>
      <w:r w:rsidRPr="007D22A4">
        <w:rPr>
          <w:rFonts w:ascii="Times New Roman" w:hAnsi="Times New Roman" w:cs="Times New Roman"/>
          <w:b/>
        </w:rPr>
        <w:t xml:space="preserve"> </w:t>
      </w:r>
    </w:p>
    <w:p w14:paraId="2313EF6F" w14:textId="77777777" w:rsidR="00DA54D3" w:rsidRDefault="00DA54D3" w:rsidP="00DA54D3">
      <w:pPr>
        <w:rPr>
          <w:rFonts w:ascii="Times New Roman" w:hAnsi="Times New Roman" w:cs="Times New Roman"/>
        </w:rPr>
      </w:pPr>
    </w:p>
    <w:p w14:paraId="43CF364F" w14:textId="48F7B297" w:rsidR="00DA54D3" w:rsidRDefault="00DA54D3" w:rsidP="00DA54D3">
      <w:pPr>
        <w:rPr>
          <w:rFonts w:ascii="Times New Roman" w:hAnsi="Times New Roman" w:cs="Times New Roman"/>
        </w:rPr>
      </w:pPr>
      <w:r w:rsidRPr="00DA54D3">
        <w:rPr>
          <w:rFonts w:ascii="Times New Roman" w:hAnsi="Times New Roman" w:cs="Times New Roman"/>
        </w:rPr>
        <w:t xml:space="preserve">19Sdata </w:t>
      </w:r>
      <w:proofErr w:type="spellStart"/>
      <w:r w:rsidRPr="00DA54D3">
        <w:rPr>
          <w:rFonts w:ascii="Times New Roman" w:hAnsi="Times New Roman" w:cs="Times New Roman"/>
        </w:rPr>
        <w:t>KLHdata</w:t>
      </w:r>
      <w:proofErr w:type="spellEnd"/>
      <w:r w:rsidRPr="00DA54D3">
        <w:rPr>
          <w:rFonts w:ascii="Times New Roman" w:hAnsi="Times New Roman" w:cs="Times New Roman"/>
        </w:rPr>
        <w:t xml:space="preserve">: two example datasets to run the </w:t>
      </w:r>
      <w:proofErr w:type="spellStart"/>
      <w:r w:rsidRPr="00DA54D3">
        <w:rPr>
          <w:rFonts w:ascii="Times New Roman" w:hAnsi="Times New Roman" w:cs="Times New Roman"/>
        </w:rPr>
        <w:t>DeepEM</w:t>
      </w:r>
      <w:proofErr w:type="spellEnd"/>
      <w:r w:rsidRPr="00DA54D3">
        <w:rPr>
          <w:rFonts w:ascii="Times New Roman" w:hAnsi="Times New Roman" w:cs="Times New Roman"/>
        </w:rPr>
        <w:t xml:space="preserve"> algorithm. </w:t>
      </w:r>
      <w:proofErr w:type="spellStart"/>
      <w:r w:rsidRPr="00DA54D3">
        <w:rPr>
          <w:rFonts w:ascii="Times New Roman" w:hAnsi="Times New Roman" w:cs="Times New Roman"/>
        </w:rPr>
        <w:t>Dat</w:t>
      </w:r>
      <w:proofErr w:type="spellEnd"/>
      <w:r w:rsidRPr="00DA54D3">
        <w:rPr>
          <w:rFonts w:ascii="Times New Roman" w:hAnsi="Times New Roman" w:cs="Times New Roman"/>
        </w:rPr>
        <w:t xml:space="preserve"> file folder contains the original micrographs in </w:t>
      </w:r>
      <w:proofErr w:type="spellStart"/>
      <w:r w:rsidRPr="00DA54D3">
        <w:rPr>
          <w:rFonts w:ascii="Times New Roman" w:hAnsi="Times New Roman" w:cs="Times New Roman"/>
        </w:rPr>
        <w:t>dat</w:t>
      </w:r>
      <w:proofErr w:type="spellEnd"/>
      <w:r w:rsidRPr="00DA54D3">
        <w:rPr>
          <w:rFonts w:ascii="Times New Roman" w:hAnsi="Times New Roman" w:cs="Times New Roman"/>
        </w:rPr>
        <w:t xml:space="preserve"> format and </w:t>
      </w:r>
      <w:proofErr w:type="spellStart"/>
      <w:r w:rsidRPr="00DA54D3">
        <w:rPr>
          <w:rFonts w:ascii="Times New Roman" w:hAnsi="Times New Roman" w:cs="Times New Roman"/>
        </w:rPr>
        <w:t>mic</w:t>
      </w:r>
      <w:proofErr w:type="spellEnd"/>
      <w:r w:rsidRPr="00DA54D3">
        <w:rPr>
          <w:rFonts w:ascii="Times New Roman" w:hAnsi="Times New Roman" w:cs="Times New Roman"/>
        </w:rPr>
        <w:t xml:space="preserve"> file folder contains micrographs in </w:t>
      </w:r>
      <w:proofErr w:type="spellStart"/>
      <w:r w:rsidRPr="00DA54D3">
        <w:rPr>
          <w:rFonts w:ascii="Times New Roman" w:hAnsi="Times New Roman" w:cs="Times New Roman"/>
        </w:rPr>
        <w:t>m</w:t>
      </w:r>
      <w:r w:rsidR="00C35763">
        <w:rPr>
          <w:rFonts w:ascii="Times New Roman" w:hAnsi="Times New Roman" w:cs="Times New Roman"/>
        </w:rPr>
        <w:t>rc</w:t>
      </w:r>
      <w:proofErr w:type="spellEnd"/>
      <w:r w:rsidR="00C35763">
        <w:rPr>
          <w:rFonts w:ascii="Times New Roman" w:hAnsi="Times New Roman" w:cs="Times New Roman"/>
        </w:rPr>
        <w:t xml:space="preserve"> format converted using SPIDER</w:t>
      </w:r>
      <w:r w:rsidR="006E096E">
        <w:rPr>
          <w:rFonts w:ascii="Times New Roman" w:hAnsi="Times New Roman" w:cs="Times New Roman"/>
        </w:rPr>
        <w:t xml:space="preserve"> </w:t>
      </w:r>
      <w:r w:rsidR="00C35763">
        <w:rPr>
          <w:rFonts w:ascii="Times New Roman" w:hAnsi="Times New Roman" w:cs="Times New Roman"/>
        </w:rPr>
        <w:t>[</w:t>
      </w:r>
      <w:r w:rsidR="00C35763">
        <w:rPr>
          <w:rFonts w:ascii="Times New Roman" w:hAnsi="Times New Roman" w:cs="Times New Roman"/>
        </w:rPr>
        <w:fldChar w:fldCharType="begin"/>
      </w:r>
      <w:r w:rsidR="00C35763">
        <w:rPr>
          <w:rFonts w:ascii="Times New Roman" w:hAnsi="Times New Roman" w:cs="Times New Roman"/>
        </w:rPr>
        <w:instrText xml:space="preserve"> REF _Ref450553374 \r \h </w:instrText>
      </w:r>
      <w:r w:rsidR="00C35763">
        <w:rPr>
          <w:rFonts w:ascii="Times New Roman" w:hAnsi="Times New Roman" w:cs="Times New Roman"/>
        </w:rPr>
      </w:r>
      <w:r w:rsidR="00C35763">
        <w:rPr>
          <w:rFonts w:ascii="Times New Roman" w:hAnsi="Times New Roman" w:cs="Times New Roman"/>
        </w:rPr>
        <w:fldChar w:fldCharType="separate"/>
      </w:r>
      <w:r w:rsidR="00C35763">
        <w:rPr>
          <w:rFonts w:ascii="Times New Roman" w:hAnsi="Times New Roman" w:cs="Times New Roman"/>
        </w:rPr>
        <w:t>3</w:t>
      </w:r>
      <w:r w:rsidR="00C35763">
        <w:rPr>
          <w:rFonts w:ascii="Times New Roman" w:hAnsi="Times New Roman" w:cs="Times New Roman"/>
        </w:rPr>
        <w:fldChar w:fldCharType="end"/>
      </w:r>
      <w:r w:rsidR="00C35763">
        <w:rPr>
          <w:rFonts w:ascii="Times New Roman" w:hAnsi="Times New Roman" w:cs="Times New Roman"/>
        </w:rPr>
        <w:t>]</w:t>
      </w:r>
      <w:r w:rsidRPr="00DA54D3">
        <w:rPr>
          <w:rFonts w:ascii="Times New Roman" w:hAnsi="Times New Roman" w:cs="Times New Roman"/>
        </w:rPr>
        <w:t xml:space="preserve"> for the </w:t>
      </w:r>
      <w:r w:rsidRPr="00DA54D3">
        <w:rPr>
          <w:rFonts w:ascii="Times New Roman" w:hAnsi="Times New Roman" w:cs="Times New Roman" w:hint="eastAsia"/>
        </w:rPr>
        <w:t>convenience of read by</w:t>
      </w:r>
      <w:r w:rsidRPr="00DA54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Matlab</w:t>
      </w:r>
      <w:proofErr w:type="spellEnd"/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negative and positive file folders contain box files </w:t>
      </w:r>
      <w:r w:rsidR="007D22A4">
        <w:rPr>
          <w:rFonts w:ascii="Times New Roman" w:hAnsi="Times New Roman" w:cs="Times New Roman"/>
        </w:rPr>
        <w:t xml:space="preserve">in EMAN2 </w:t>
      </w:r>
      <w:r>
        <w:rPr>
          <w:rFonts w:ascii="Times New Roman" w:hAnsi="Times New Roman" w:cs="Times New Roman" w:hint="eastAsia"/>
        </w:rPr>
        <w:t>of training dataset</w:t>
      </w:r>
      <w:r w:rsidR="00565783">
        <w:rPr>
          <w:rFonts w:ascii="Times New Roman" w:hAnsi="Times New Roman" w:cs="Times New Roman" w:hint="eastAsia"/>
        </w:rPr>
        <w:t>s.</w:t>
      </w:r>
    </w:p>
    <w:p w14:paraId="12D0C5C0" w14:textId="77777777" w:rsidR="00DA54D3" w:rsidRDefault="00DA54D3" w:rsidP="00991576">
      <w:pPr>
        <w:rPr>
          <w:rFonts w:ascii="Times New Roman" w:hAnsi="Times New Roman" w:cs="Times New Roman"/>
        </w:rPr>
      </w:pPr>
    </w:p>
    <w:p w14:paraId="4629FED5" w14:textId="77777777" w:rsidR="00991576" w:rsidRDefault="00991576" w:rsidP="00991576">
      <w:pPr>
        <w:rPr>
          <w:rFonts w:ascii="Times New Roman" w:hAnsi="Times New Roman" w:cs="Times New Roman"/>
        </w:rPr>
      </w:pPr>
    </w:p>
    <w:p w14:paraId="5421FDCE" w14:textId="179F4D91" w:rsidR="00991576" w:rsidRDefault="00991576" w:rsidP="007042E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proofErr w:type="spellStart"/>
      <w:r w:rsidRPr="007042E2">
        <w:rPr>
          <w:rFonts w:ascii="Times New Roman" w:hAnsi="Times New Roman" w:cs="Times New Roman" w:hint="eastAsia"/>
          <w:b/>
        </w:rPr>
        <w:lastRenderedPageBreak/>
        <w:t>DeepEM</w:t>
      </w:r>
      <w:proofErr w:type="spellEnd"/>
      <w:r w:rsidRPr="007042E2">
        <w:rPr>
          <w:rFonts w:ascii="Times New Roman" w:hAnsi="Times New Roman" w:cs="Times New Roman" w:hint="eastAsia"/>
          <w:b/>
        </w:rPr>
        <w:t xml:space="preserve"> inputs</w:t>
      </w:r>
      <w:r w:rsidR="00DA54D3">
        <w:rPr>
          <w:rFonts w:ascii="Times New Roman" w:hAnsi="Times New Roman" w:cs="Times New Roman"/>
          <w:b/>
        </w:rPr>
        <w:t xml:space="preserve"> </w:t>
      </w:r>
      <w:r w:rsidR="00170AB3">
        <w:rPr>
          <w:rFonts w:ascii="Times New Roman" w:hAnsi="Times New Roman" w:cs="Times New Roman"/>
          <w:b/>
        </w:rPr>
        <w:t>and outputs</w:t>
      </w:r>
    </w:p>
    <w:p w14:paraId="069E8B0F" w14:textId="77777777" w:rsidR="00BE79DC" w:rsidRPr="007042E2" w:rsidRDefault="00BE79DC" w:rsidP="00BE79DC">
      <w:pPr>
        <w:pStyle w:val="ListParagraph"/>
        <w:ind w:left="477" w:firstLineChars="0" w:firstLine="0"/>
        <w:rPr>
          <w:rFonts w:ascii="Times New Roman" w:hAnsi="Times New Roman" w:cs="Times New Roman"/>
          <w:b/>
        </w:rPr>
      </w:pPr>
    </w:p>
    <w:p w14:paraId="3712AC2A" w14:textId="1858B03F" w:rsidR="00991576" w:rsidRDefault="00991576" w:rsidP="00991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BE79DC">
        <w:rPr>
          <w:rFonts w:ascii="Times New Roman" w:hAnsi="Times New Roman" w:cs="Times New Roman"/>
        </w:rPr>
        <w:t>Input</w:t>
      </w:r>
      <w:r w:rsidR="00E60329">
        <w:rPr>
          <w:rFonts w:ascii="Times New Roman" w:hAnsi="Times New Roman" w:cs="Times New Roman"/>
        </w:rPr>
        <w:t>s</w:t>
      </w:r>
      <w:r w:rsidR="00BE79DC">
        <w:rPr>
          <w:rFonts w:ascii="Times New Roman" w:hAnsi="Times New Roman" w:cs="Times New Roman"/>
        </w:rPr>
        <w:t>:</w:t>
      </w:r>
    </w:p>
    <w:p w14:paraId="6263A969" w14:textId="5F5C578F" w:rsidR="00201EB7" w:rsidRDefault="00163E00" w:rsidP="0099157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91576">
        <w:rPr>
          <w:rFonts w:ascii="Times New Roman" w:hAnsi="Times New Roman" w:cs="Times New Roman" w:hint="eastAsia"/>
        </w:rPr>
        <w:t xml:space="preserve">acrographs in </w:t>
      </w:r>
      <w:r>
        <w:rPr>
          <w:rFonts w:ascii="Times New Roman" w:hAnsi="Times New Roman" w:cs="Times New Roman"/>
        </w:rPr>
        <w:t>MRC</w:t>
      </w:r>
      <w:r w:rsidR="00201EB7">
        <w:rPr>
          <w:rFonts w:ascii="Times New Roman" w:hAnsi="Times New Roman" w:cs="Times New Roman" w:hint="eastAsia"/>
        </w:rPr>
        <w:t xml:space="preserve"> format</w:t>
      </w:r>
      <w:r w:rsidR="007D22A4">
        <w:rPr>
          <w:rFonts w:ascii="Times New Roman" w:hAnsi="Times New Roman" w:cs="Times New Roman"/>
        </w:rPr>
        <w:t>, which are converted from .</w:t>
      </w:r>
      <w:proofErr w:type="spellStart"/>
      <w:r w:rsidR="007D22A4">
        <w:rPr>
          <w:rFonts w:ascii="Times New Roman" w:hAnsi="Times New Roman" w:cs="Times New Roman"/>
        </w:rPr>
        <w:t>dat</w:t>
      </w:r>
      <w:proofErr w:type="spellEnd"/>
      <w:r w:rsidR="007D22A4">
        <w:rPr>
          <w:rFonts w:ascii="Times New Roman" w:hAnsi="Times New Roman" w:cs="Times New Roman"/>
        </w:rPr>
        <w:t xml:space="preserve"> format files in the script in SPIDER.</w:t>
      </w:r>
    </w:p>
    <w:p w14:paraId="24671F67" w14:textId="0CA58C9B" w:rsidR="007042E2" w:rsidRDefault="00163E00" w:rsidP="0099157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201EB7">
        <w:rPr>
          <w:rFonts w:ascii="Times New Roman" w:hAnsi="Times New Roman" w:cs="Times New Roman" w:hint="eastAsia"/>
        </w:rPr>
        <w:t>elected training dataset in the box file in EMAN2</w:t>
      </w:r>
      <w:r w:rsidR="007D22A4">
        <w:rPr>
          <w:rFonts w:ascii="Times New Roman" w:hAnsi="Times New Roman" w:cs="Times New Roman"/>
        </w:rPr>
        <w:t xml:space="preserve">, which would be used to read the particle images.   </w:t>
      </w:r>
      <w:r w:rsidR="00201EB7">
        <w:rPr>
          <w:rFonts w:ascii="Times New Roman" w:hAnsi="Times New Roman" w:cs="Times New Roman" w:hint="eastAsia"/>
        </w:rPr>
        <w:t xml:space="preserve"> </w:t>
      </w:r>
    </w:p>
    <w:p w14:paraId="31588322" w14:textId="77777777" w:rsidR="00170AB3" w:rsidRDefault="00170AB3" w:rsidP="00170AB3">
      <w:pPr>
        <w:pStyle w:val="ListParagraph"/>
        <w:ind w:left="600" w:firstLineChars="0" w:firstLine="0"/>
        <w:rPr>
          <w:rFonts w:ascii="Times New Roman" w:hAnsi="Times New Roman" w:cs="Times New Roman"/>
        </w:rPr>
      </w:pPr>
    </w:p>
    <w:p w14:paraId="0CD6760F" w14:textId="1CF094D3" w:rsidR="00170AB3" w:rsidRDefault="00C164D5" w:rsidP="00170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BE79DC">
        <w:rPr>
          <w:rFonts w:ascii="Times New Roman" w:hAnsi="Times New Roman" w:cs="Times New Roman"/>
        </w:rPr>
        <w:t>Output</w:t>
      </w:r>
      <w:r w:rsidR="00E60329">
        <w:rPr>
          <w:rFonts w:ascii="Times New Roman" w:hAnsi="Times New Roman" w:cs="Times New Roman"/>
        </w:rPr>
        <w:t>s</w:t>
      </w:r>
      <w:r w:rsidR="00BE79DC">
        <w:rPr>
          <w:rFonts w:ascii="Times New Roman" w:hAnsi="Times New Roman" w:cs="Times New Roman"/>
        </w:rPr>
        <w:t>:</w:t>
      </w:r>
    </w:p>
    <w:p w14:paraId="6D3FA600" w14:textId="27D9CAB1" w:rsidR="00C164D5" w:rsidRPr="00C164D5" w:rsidRDefault="00BE79DC" w:rsidP="00C164D5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C164D5">
        <w:rPr>
          <w:rFonts w:ascii="Times New Roman" w:hAnsi="Times New Roman" w:cs="Times New Roman"/>
        </w:rPr>
        <w:t xml:space="preserve">In </w:t>
      </w:r>
      <w:r w:rsidRPr="00C164D5">
        <w:rPr>
          <w:rFonts w:ascii="Times New Roman" w:hAnsi="Times New Roman" w:cs="Times New Roman" w:hint="eastAsia"/>
        </w:rPr>
        <w:t xml:space="preserve">the </w:t>
      </w:r>
      <w:r w:rsidR="00E77ACC" w:rsidRPr="00C164D5">
        <w:rPr>
          <w:rFonts w:ascii="Times New Roman" w:hAnsi="Times New Roman" w:cs="Times New Roman"/>
        </w:rPr>
        <w:t>training (</w:t>
      </w:r>
      <w:proofErr w:type="spellStart"/>
      <w:r w:rsidRPr="00C164D5">
        <w:rPr>
          <w:rFonts w:ascii="Times New Roman" w:hAnsi="Times New Roman" w:cs="Times New Roman"/>
        </w:rPr>
        <w:t>create_</w:t>
      </w:r>
      <w:r w:rsidRPr="00C164D5">
        <w:rPr>
          <w:rFonts w:ascii="Times New Roman" w:hAnsi="Times New Roman" w:cs="Times New Roman" w:hint="eastAsia"/>
        </w:rPr>
        <w:t>CNN</w:t>
      </w:r>
      <w:proofErr w:type="spellEnd"/>
      <w:r w:rsidR="00E77ACC" w:rsidRPr="00C164D5">
        <w:rPr>
          <w:rFonts w:ascii="Times New Roman" w:hAnsi="Times New Roman" w:cs="Times New Roman"/>
        </w:rPr>
        <w:t>)</w:t>
      </w:r>
      <w:r w:rsidRPr="00C164D5">
        <w:rPr>
          <w:rFonts w:ascii="Times New Roman" w:hAnsi="Times New Roman" w:cs="Times New Roman"/>
        </w:rPr>
        <w:t xml:space="preserve"> step, it would output the .mat </w:t>
      </w:r>
      <w:proofErr w:type="gramStart"/>
      <w:r w:rsidRPr="00C164D5">
        <w:rPr>
          <w:rFonts w:ascii="Times New Roman" w:hAnsi="Times New Roman" w:cs="Times New Roman"/>
        </w:rPr>
        <w:t>file which</w:t>
      </w:r>
      <w:proofErr w:type="gramEnd"/>
      <w:r w:rsidRPr="00C164D5">
        <w:rPr>
          <w:rFonts w:ascii="Times New Roman" w:hAnsi="Times New Roman" w:cs="Times New Roman"/>
        </w:rPr>
        <w:t xml:space="preserve"> is the trained CNN for the </w:t>
      </w:r>
      <w:r w:rsidR="007D22A4" w:rsidRPr="00C164D5">
        <w:rPr>
          <w:rFonts w:ascii="Times New Roman" w:hAnsi="Times New Roman" w:cs="Times New Roman"/>
        </w:rPr>
        <w:t>corresponding sample.</w:t>
      </w:r>
    </w:p>
    <w:p w14:paraId="1A7BD858" w14:textId="58F1FF2B" w:rsidR="00170AB3" w:rsidRPr="00C164D5" w:rsidRDefault="00170AB3" w:rsidP="00C164D5">
      <w:pPr>
        <w:pStyle w:val="ListParagraph"/>
        <w:numPr>
          <w:ilvl w:val="0"/>
          <w:numId w:val="19"/>
        </w:numPr>
        <w:ind w:firstLineChars="0"/>
        <w:rPr>
          <w:rFonts w:ascii="Times New Roman" w:hAnsi="Times New Roman" w:cs="Times New Roman"/>
        </w:rPr>
      </w:pPr>
      <w:r w:rsidRPr="00C164D5">
        <w:rPr>
          <w:rFonts w:ascii="Times New Roman" w:hAnsi="Times New Roman" w:cs="Times New Roman"/>
        </w:rPr>
        <w:t>I</w:t>
      </w:r>
      <w:r w:rsidR="007D22A4" w:rsidRPr="00C164D5">
        <w:rPr>
          <w:rFonts w:ascii="Times New Roman" w:hAnsi="Times New Roman" w:cs="Times New Roman" w:hint="eastAsia"/>
        </w:rPr>
        <w:t xml:space="preserve">n the </w:t>
      </w:r>
      <w:r w:rsidR="00E77ACC" w:rsidRPr="00C164D5">
        <w:rPr>
          <w:rFonts w:ascii="Times New Roman" w:hAnsi="Times New Roman" w:cs="Times New Roman"/>
        </w:rPr>
        <w:t>particle recognition (</w:t>
      </w:r>
      <w:proofErr w:type="spellStart"/>
      <w:r w:rsidR="007D22A4" w:rsidRPr="00C164D5">
        <w:rPr>
          <w:rFonts w:ascii="Times New Roman" w:hAnsi="Times New Roman" w:cs="Times New Roman" w:hint="eastAsia"/>
        </w:rPr>
        <w:t>select_CNN</w:t>
      </w:r>
      <w:proofErr w:type="spellEnd"/>
      <w:r w:rsidR="00E77ACC" w:rsidRPr="00C164D5">
        <w:rPr>
          <w:rFonts w:ascii="Times New Roman" w:hAnsi="Times New Roman" w:cs="Times New Roman"/>
        </w:rPr>
        <w:t>)</w:t>
      </w:r>
      <w:r w:rsidR="007D22A4" w:rsidRPr="00C164D5">
        <w:rPr>
          <w:rFonts w:ascii="Times New Roman" w:hAnsi="Times New Roman" w:cs="Times New Roman" w:hint="eastAsia"/>
        </w:rPr>
        <w:t xml:space="preserve"> step</w:t>
      </w:r>
      <w:r w:rsidRPr="00C164D5">
        <w:rPr>
          <w:rFonts w:ascii="Times New Roman" w:hAnsi="Times New Roman" w:cs="Times New Roman"/>
        </w:rPr>
        <w:t>,</w:t>
      </w:r>
      <w:r w:rsidRPr="00C164D5">
        <w:rPr>
          <w:rFonts w:ascii="Times New Roman" w:hAnsi="Times New Roman" w:cs="Times New Roman" w:hint="eastAsia"/>
        </w:rPr>
        <w:t xml:space="preserve"> it would generate nine result files representing the output </w:t>
      </w:r>
      <w:proofErr w:type="spellStart"/>
      <w:r w:rsidRPr="00C164D5">
        <w:rPr>
          <w:rFonts w:ascii="Times New Roman" w:hAnsi="Times New Roman" w:cs="Times New Roman" w:hint="eastAsia"/>
        </w:rPr>
        <w:t>boxfiles</w:t>
      </w:r>
      <w:proofErr w:type="spellEnd"/>
      <w:r w:rsidRPr="00C164D5">
        <w:rPr>
          <w:rFonts w:ascii="Times New Roman" w:hAnsi="Times New Roman" w:cs="Times New Roman" w:hint="eastAsia"/>
        </w:rPr>
        <w:t xml:space="preserve"> for each micrograph with different </w:t>
      </w:r>
      <w:r w:rsidRPr="00C164D5">
        <w:rPr>
          <w:rFonts w:ascii="Times New Roman" w:hAnsi="Times New Roman" w:cs="Times New Roman"/>
        </w:rPr>
        <w:t>threshold</w:t>
      </w:r>
      <w:r w:rsidRPr="00C164D5">
        <w:rPr>
          <w:rFonts w:ascii="Times New Roman" w:hAnsi="Times New Roman" w:cs="Times New Roman" w:hint="eastAsia"/>
        </w:rPr>
        <w:t xml:space="preserve"> values. To generate more </w:t>
      </w:r>
      <w:proofErr w:type="spellStart"/>
      <w:r w:rsidRPr="00C164D5">
        <w:rPr>
          <w:rFonts w:ascii="Times New Roman" w:hAnsi="Times New Roman" w:cs="Times New Roman" w:hint="eastAsia"/>
        </w:rPr>
        <w:t>boxfiles</w:t>
      </w:r>
      <w:proofErr w:type="spellEnd"/>
      <w:r w:rsidRPr="00C164D5">
        <w:rPr>
          <w:rFonts w:ascii="Times New Roman" w:hAnsi="Times New Roman" w:cs="Times New Roman" w:hint="eastAsia"/>
        </w:rPr>
        <w:t xml:space="preserve"> based on more </w:t>
      </w:r>
      <w:r w:rsidRPr="00C164D5">
        <w:rPr>
          <w:rFonts w:ascii="Times New Roman" w:hAnsi="Times New Roman" w:cs="Times New Roman"/>
        </w:rPr>
        <w:t>threshold</w:t>
      </w:r>
      <w:r w:rsidRPr="00C164D5">
        <w:rPr>
          <w:rFonts w:ascii="Times New Roman" w:hAnsi="Times New Roman" w:cs="Times New Roman" w:hint="eastAsia"/>
        </w:rPr>
        <w:t xml:space="preserve"> values, the users can modify the output part in the </w:t>
      </w:r>
      <w:proofErr w:type="spellStart"/>
      <w:r w:rsidRPr="00C164D5">
        <w:rPr>
          <w:rFonts w:ascii="Times New Roman" w:hAnsi="Times New Roman" w:cs="Times New Roman" w:hint="eastAsia"/>
        </w:rPr>
        <w:t>Select_CNN.m</w:t>
      </w:r>
      <w:proofErr w:type="spellEnd"/>
    </w:p>
    <w:p w14:paraId="1C2778F8" w14:textId="77777777" w:rsidR="00170AB3" w:rsidRDefault="00170AB3" w:rsidP="00170AB3">
      <w:pPr>
        <w:rPr>
          <w:rFonts w:ascii="Times New Roman" w:hAnsi="Times New Roman" w:cs="Times New Roman"/>
        </w:rPr>
      </w:pPr>
      <w:r w:rsidRPr="0036092A">
        <w:rPr>
          <w:rFonts w:ascii="Times New Roman" w:hAnsi="Times New Roman" w:cs="Times New Roman"/>
        </w:rPr>
        <w:t xml:space="preserve"> </w:t>
      </w:r>
    </w:p>
    <w:p w14:paraId="232C685E" w14:textId="77777777" w:rsidR="00201EB7" w:rsidRDefault="00201EB7" w:rsidP="007042E2">
      <w:pPr>
        <w:pStyle w:val="ListParagraph"/>
        <w:ind w:left="60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</w:p>
    <w:p w14:paraId="79ACAF98" w14:textId="39277504" w:rsidR="00201EB7" w:rsidRDefault="00384E22" w:rsidP="007042E2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Algorithm </w:t>
      </w:r>
      <w:r w:rsidR="00170AB3">
        <w:rPr>
          <w:rFonts w:ascii="Times New Roman" w:hAnsi="Times New Roman" w:cs="Times New Roman"/>
          <w:b/>
        </w:rPr>
        <w:t>control p</w:t>
      </w:r>
      <w:r w:rsidR="00201EB7" w:rsidRPr="007042E2">
        <w:rPr>
          <w:rFonts w:ascii="Times New Roman" w:hAnsi="Times New Roman" w:cs="Times New Roman" w:hint="eastAsia"/>
          <w:b/>
        </w:rPr>
        <w:t>arameters</w:t>
      </w:r>
    </w:p>
    <w:p w14:paraId="27E9FB10" w14:textId="0CFAAF40" w:rsidR="00565783" w:rsidRDefault="00565783" w:rsidP="00565783">
      <w:pPr>
        <w:ind w:left="477"/>
        <w:rPr>
          <w:rFonts w:ascii="Times New Roman" w:hAnsi="Times New Roman" w:cs="Times New Roman"/>
        </w:rPr>
      </w:pPr>
    </w:p>
    <w:p w14:paraId="286E25B5" w14:textId="7BB2B0AA" w:rsidR="00565783" w:rsidRPr="00E77ACC" w:rsidRDefault="00565783" w:rsidP="00E77ACC">
      <w:pPr>
        <w:pStyle w:val="ListParagraph"/>
        <w:numPr>
          <w:ilvl w:val="1"/>
          <w:numId w:val="6"/>
        </w:numPr>
        <w:ind w:firstLineChars="0"/>
        <w:rPr>
          <w:rFonts w:ascii="Times New Roman" w:hAnsi="Times New Roman" w:cs="Times New Roman"/>
          <w:b/>
        </w:rPr>
      </w:pPr>
      <w:r w:rsidRPr="00E77ACC">
        <w:rPr>
          <w:rFonts w:ascii="Times New Roman" w:hAnsi="Times New Roman" w:cs="Times New Roman"/>
          <w:b/>
        </w:rPr>
        <w:t>P</w:t>
      </w:r>
      <w:r w:rsidRPr="00E77ACC">
        <w:rPr>
          <w:rFonts w:ascii="Times New Roman" w:hAnsi="Times New Roman" w:cs="Times New Roman" w:hint="eastAsia"/>
          <w:b/>
        </w:rPr>
        <w:t xml:space="preserve">arameters </w:t>
      </w:r>
      <w:r w:rsidR="00E77ACC">
        <w:rPr>
          <w:rFonts w:ascii="Times New Roman" w:hAnsi="Times New Roman" w:cs="Times New Roman" w:hint="eastAsia"/>
          <w:b/>
        </w:rPr>
        <w:t>in the training</w:t>
      </w:r>
      <w:r w:rsidRPr="00E77ACC">
        <w:rPr>
          <w:rFonts w:ascii="Times New Roman" w:hAnsi="Times New Roman" w:cs="Times New Roman" w:hint="eastAsia"/>
          <w:b/>
        </w:rPr>
        <w:t xml:space="preserve"> step</w:t>
      </w:r>
    </w:p>
    <w:p w14:paraId="3D7CF2BF" w14:textId="235FA7DD" w:rsidR="00565783" w:rsidRPr="00565783" w:rsidRDefault="00565783" w:rsidP="005657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The parameters of the micrographs:</w:t>
      </w:r>
    </w:p>
    <w:p w14:paraId="337929E9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dim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_x</w:t>
      </w:r>
      <w:proofErr w:type="spell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dim_y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T</w:t>
      </w:r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he size of the micrographs</w:t>
      </w:r>
    </w:p>
    <w:p w14:paraId="4A499328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name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_lengt</w:t>
      </w:r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h</w:t>
      </w:r>
      <w:proofErr w:type="spellEnd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 xml:space="preserve">, </w:t>
      </w:r>
      <w:proofErr w:type="spellStart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name_prefix</w:t>
      </w:r>
      <w:proofErr w:type="spellEnd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=The parameter of the micrograph name</w:t>
      </w:r>
    </w:p>
    <w:p w14:paraId="039F3243" w14:textId="77777777" w:rsidR="00565783" w:rsidRPr="00384E2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00" w:themeColor="text1"/>
          <w:kern w:val="0"/>
        </w:rPr>
      </w:pPr>
      <w:proofErr w:type="spellStart"/>
      <w:proofErr w:type="gramStart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mic</w:t>
      </w:r>
      <w:proofErr w:type="gramEnd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_path</w:t>
      </w:r>
      <w:proofErr w:type="spellEnd"/>
      <w:r w:rsidRPr="007042E2"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  <w:t>=The path of the micrographs in MRC format</w:t>
      </w:r>
    </w:p>
    <w:p w14:paraId="7D7959DB" w14:textId="18E4DD3F" w:rsidR="00565783" w:rsidRDefault="00565783" w:rsidP="005657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759965D7" w14:textId="1F088258" w:rsidR="00565783" w:rsidRPr="00565783" w:rsidRDefault="00565783" w:rsidP="005657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The parameters of the training dataset:</w:t>
      </w:r>
    </w:p>
    <w:p w14:paraId="0D57E7D2" w14:textId="233D212C" w:rsidR="00565783" w:rsidRPr="00565783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Boxsize</w:t>
      </w:r>
      <w:proofErr w:type="spellEnd"/>
      <w:r w:rsidRPr="007042E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: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</w:t>
      </w:r>
      <w:r w:rsidRPr="007042E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he size of the particle images </w:t>
      </w:r>
    </w:p>
    <w:p w14:paraId="08F253D4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_positive1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: The number of original positive dataset</w:t>
      </w:r>
    </w:p>
    <w:p w14:paraId="5386B1A0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_negative1: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original negative dataset</w:t>
      </w:r>
    </w:p>
    <w:p w14:paraId="71591725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positive1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_box_path</w:t>
      </w:r>
      <w:r w:rsidRPr="007042E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:</w:t>
      </w:r>
      <w:r w:rsidRPr="00AF2290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The path of the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boxfile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original positive dataset</w:t>
      </w:r>
    </w:p>
    <w:p w14:paraId="01D9E659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negative1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_box_path: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The path of the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boxfile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original negative dataset</w:t>
      </w:r>
    </w:p>
    <w:p w14:paraId="1F669A35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positive1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_mic_start_num: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start micrograph of original positive dataset</w:t>
      </w:r>
    </w:p>
    <w:p w14:paraId="3E36ADBC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positive1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_mic_end_num: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end micrograph of original positive dataset</w:t>
      </w:r>
    </w:p>
    <w:p w14:paraId="52B3E4E8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negative1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_mic_start_num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Pr="00AF2290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start micrograph of original negative dataset</w:t>
      </w:r>
    </w:p>
    <w:p w14:paraId="5A61696D" w14:textId="77777777" w:rsidR="00565783" w:rsidRPr="0068748D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negative1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_mic_end_num: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The number of end micrograph of original negative dataset</w:t>
      </w:r>
    </w:p>
    <w:p w14:paraId="66166FEF" w14:textId="5E09B583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_train_again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Flag</w:t>
      </w:r>
      <w:r w:rsidR="007D36F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(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0/1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for whether to train the CNN again</w:t>
      </w:r>
      <w:r w:rsidR="00125FB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detailed in workflow chart in the supplementary </w:t>
      </w:r>
      <w:r w:rsidR="00AD2B1C">
        <w:rPr>
          <w:rFonts w:ascii="Times New Roman" w:hAnsi="Times New Roman" w:cs="Times New Roman"/>
          <w:color w:val="000000"/>
          <w:kern w:val="0"/>
          <w:sz w:val="20"/>
          <w:szCs w:val="20"/>
        </w:rPr>
        <w:t>Fig.</w:t>
      </w:r>
      <w:r w:rsidR="00125FBF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 w:rsidR="00AD2B1C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05D10EE7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_positive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2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adding positive dataset</w:t>
      </w:r>
    </w:p>
    <w:p w14:paraId="403556AF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_negative2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adding negative dataset</w:t>
      </w:r>
    </w:p>
    <w:p w14:paraId="594B5C34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positive2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_box_path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The path of the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boxfile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adding positive dataset</w:t>
      </w:r>
    </w:p>
    <w:p w14:paraId="3B1D0E8F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negative2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_box_pat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The path of the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boxfile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adding negative dataset</w:t>
      </w:r>
    </w:p>
    <w:p w14:paraId="64C44B5B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positive2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_mic_start_num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start micrograph of adding positive dataset</w:t>
      </w:r>
    </w:p>
    <w:p w14:paraId="598BBFDE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positive2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_mic_end_num: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end micrograph of adding positive dataset</w:t>
      </w:r>
    </w:p>
    <w:p w14:paraId="614C915F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negative2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_mic_start_nu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start micrograph of adding negative dataset</w:t>
      </w:r>
    </w:p>
    <w:p w14:paraId="5171CEAA" w14:textId="77777777" w:rsidR="00565783" w:rsidRPr="0068748D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negative2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_mic_end_num:</w:t>
      </w:r>
      <w:r w:rsidRPr="00910BAB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end micrograph of adding negative dataset</w:t>
      </w:r>
    </w:p>
    <w:p w14:paraId="161231D8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rotation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_angel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The angel to rotate the image to do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augmentation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</w:p>
    <w:p w14:paraId="530ED607" w14:textId="77777777" w:rsidR="00565783" w:rsidRPr="00565783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rotation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_n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=360/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rotation_angel</w:t>
      </w:r>
      <w:proofErr w:type="spellEnd"/>
    </w:p>
    <w:p w14:paraId="066791F0" w14:textId="77777777" w:rsidR="00565783" w:rsidRPr="0068748D" w:rsidRDefault="00565783" w:rsidP="00565783">
      <w:pPr>
        <w:pStyle w:val="ListParagraph"/>
        <w:widowControl/>
        <w:autoSpaceDE w:val="0"/>
        <w:autoSpaceDN w:val="0"/>
        <w:adjustRightInd w:val="0"/>
        <w:ind w:left="597" w:firstLineChars="0" w:firstLine="0"/>
        <w:jc w:val="left"/>
        <w:rPr>
          <w:rFonts w:ascii="Times New Roman" w:hAnsi="Times New Roman" w:cs="Times New Roman"/>
          <w:kern w:val="0"/>
        </w:rPr>
      </w:pPr>
    </w:p>
    <w:p w14:paraId="23430AB0" w14:textId="4E5668D2" w:rsidR="00565783" w:rsidRPr="00565783" w:rsidRDefault="00565783" w:rsidP="005657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The parameters of the testing dataset in the step:</w:t>
      </w:r>
    </w:p>
    <w:p w14:paraId="2C99B094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_p_test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number of positive testing data </w:t>
      </w:r>
    </w:p>
    <w:p w14:paraId="1F17FB34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num</w:t>
      </w:r>
      <w:proofErr w:type="gramEnd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_n_test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The number of negative testing data</w:t>
      </w:r>
    </w:p>
    <w:p w14:paraId="640028D0" w14:textId="77777777" w:rsidR="00565783" w:rsidRDefault="00565783" w:rsidP="00565783">
      <w:pPr>
        <w:ind w:left="117"/>
        <w:rPr>
          <w:rFonts w:ascii="Times New Roman" w:hAnsi="Times New Roman" w:cs="Times New Roman"/>
          <w:b/>
        </w:rPr>
      </w:pPr>
    </w:p>
    <w:p w14:paraId="70D94510" w14:textId="7EBB805A" w:rsidR="00384E22" w:rsidRPr="00565783" w:rsidRDefault="00565783" w:rsidP="00565783">
      <w:pPr>
        <w:ind w:left="11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control parameters for the CNN:</w:t>
      </w:r>
    </w:p>
    <w:p w14:paraId="535AA4F4" w14:textId="05F92145" w:rsidR="00565783" w:rsidRPr="0068748D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68748D">
        <w:rPr>
          <w:rFonts w:ascii="Times New Roman" w:hAnsi="Times New Roman" w:cs="Times New Roman"/>
          <w:color w:val="000000"/>
          <w:kern w:val="0"/>
          <w:sz w:val="20"/>
          <w:szCs w:val="20"/>
        </w:rPr>
        <w:t>FL_kernelsize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The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convolutional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kernelsize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first layer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57770273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TL_kernalsize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convolutional </w:t>
      </w: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ker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elsize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of the third layer</w:t>
      </w:r>
    </w:p>
    <w:p w14:paraId="0BA5DF81" w14:textId="77777777" w:rsidR="00565783" w:rsidRPr="0068748D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FIL_kernalsize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convolutional </w:t>
      </w:r>
      <w:proofErr w:type="spellStart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kernelsize</w:t>
      </w:r>
      <w:proofErr w:type="spellEnd"/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of the fifth layer</w:t>
      </w:r>
    </w:p>
    <w:p w14:paraId="757C16A6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SL_poolingsize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subsampling size of the second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layer</w:t>
      </w:r>
    </w:p>
    <w:p w14:paraId="347DE6C0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FOL_poolingsize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subsampling size of the fourth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layer</w:t>
      </w:r>
    </w:p>
    <w:p w14:paraId="5D0A24BF" w14:textId="77777777" w:rsidR="00565783" w:rsidRPr="0068748D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SIL_poolingsize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Pr="0068748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The subsampling size of the sixth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layer</w:t>
      </w:r>
    </w:p>
    <w:p w14:paraId="69309AC9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FL_feature_map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The number of feature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maps in the first layer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08AF0456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TL_feature_map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The number of feature maps in the third layer</w:t>
      </w:r>
    </w:p>
    <w:p w14:paraId="3D461FA0" w14:textId="77777777" w:rsidR="00565783" w:rsidRPr="007042E2" w:rsidRDefault="00565783" w:rsidP="00565783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r w:rsidRPr="007042E2">
        <w:rPr>
          <w:rFonts w:ascii="Times New Roman" w:hAnsi="Times New Roman" w:cs="Times New Roman"/>
          <w:color w:val="000000"/>
          <w:kern w:val="0"/>
          <w:sz w:val="20"/>
          <w:szCs w:val="20"/>
        </w:rPr>
        <w:t>FIL_feature_map</w:t>
      </w:r>
      <w:proofErr w:type="spellEnd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: The number of feature maps in the fifth layer</w:t>
      </w:r>
    </w:p>
    <w:p w14:paraId="36D2E2FC" w14:textId="77777777" w:rsidR="00565783" w:rsidRDefault="00565783" w:rsidP="00384E22">
      <w:pPr>
        <w:pStyle w:val="ListParagraph"/>
        <w:ind w:left="597" w:firstLineChars="0" w:firstLine="0"/>
        <w:rPr>
          <w:rFonts w:ascii="Times New Roman" w:hAnsi="Times New Roman" w:cs="Times New Roman"/>
          <w:b/>
        </w:rPr>
      </w:pPr>
    </w:p>
    <w:p w14:paraId="7A37EE0F" w14:textId="197BA21D" w:rsidR="00565783" w:rsidRPr="00565783" w:rsidRDefault="00565783" w:rsidP="005657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The outpu</w:t>
      </w:r>
      <w:r w:rsidR="000C3BE8">
        <w:rPr>
          <w:rFonts w:ascii="Times New Roman" w:hAnsi="Times New Roman" w:cs="Times New Roman"/>
          <w:b/>
        </w:rPr>
        <w:t>t name of the train</w:t>
      </w:r>
      <w:r>
        <w:rPr>
          <w:rFonts w:ascii="Times New Roman" w:hAnsi="Times New Roman" w:cs="Times New Roman"/>
          <w:b/>
        </w:rPr>
        <w:t>ed CNN:</w:t>
      </w:r>
    </w:p>
    <w:p w14:paraId="367424A6" w14:textId="17A997AD" w:rsidR="00201EB7" w:rsidRPr="00384E22" w:rsidRDefault="00201EB7" w:rsidP="007042E2">
      <w:pPr>
        <w:pStyle w:val="ListParagraph"/>
        <w:widowControl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OUTPUT_C</w:t>
      </w:r>
      <w:r w:rsidR="00156578">
        <w:rPr>
          <w:rFonts w:ascii="Times New Roman" w:hAnsi="Times New Roman" w:cs="Times New Roman"/>
          <w:color w:val="000000"/>
          <w:kern w:val="0"/>
          <w:sz w:val="20"/>
          <w:szCs w:val="20"/>
        </w:rPr>
        <w:t>NN_NAME: The name of the trained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CNN </w:t>
      </w:r>
    </w:p>
    <w:p w14:paraId="6BBEE955" w14:textId="417EC185" w:rsidR="00201EB7" w:rsidRDefault="00201EB7" w:rsidP="0036092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</w:p>
    <w:p w14:paraId="160A6348" w14:textId="6E6EBD0C" w:rsidR="0036092A" w:rsidRPr="00E77ACC" w:rsidRDefault="000C3BE8" w:rsidP="00E77ACC">
      <w:pPr>
        <w:pStyle w:val="ListParagraph"/>
        <w:widowControl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 xml:space="preserve"> Parameters in </w:t>
      </w:r>
      <w:r>
        <w:rPr>
          <w:rFonts w:ascii="Times New Roman" w:hAnsi="Times New Roman" w:cs="Times New Roman" w:hint="eastAsia"/>
          <w:b/>
          <w:kern w:val="0"/>
        </w:rPr>
        <w:t>t</w:t>
      </w:r>
      <w:r w:rsidR="0036092A" w:rsidRPr="00E77ACC">
        <w:rPr>
          <w:rFonts w:ascii="Times New Roman" w:hAnsi="Times New Roman" w:cs="Times New Roman" w:hint="eastAsia"/>
          <w:b/>
          <w:kern w:val="0"/>
        </w:rPr>
        <w:t xml:space="preserve">he particle </w:t>
      </w:r>
      <w:r w:rsidR="0036092A" w:rsidRPr="00E77ACC">
        <w:rPr>
          <w:rFonts w:ascii="Times New Roman" w:hAnsi="Times New Roman" w:cs="Times New Roman"/>
          <w:b/>
          <w:kern w:val="0"/>
        </w:rPr>
        <w:t>recognition</w:t>
      </w:r>
      <w:r w:rsidR="0036092A" w:rsidRPr="00E77ACC">
        <w:rPr>
          <w:rFonts w:ascii="Times New Roman" w:hAnsi="Times New Roman" w:cs="Times New Roman" w:hint="eastAsia"/>
          <w:b/>
          <w:kern w:val="0"/>
        </w:rPr>
        <w:t xml:space="preserve"> step</w:t>
      </w:r>
    </w:p>
    <w:p w14:paraId="2125689E" w14:textId="77777777" w:rsidR="00EC0DBC" w:rsidRPr="00EC0DBC" w:rsidRDefault="00EC0DBC" w:rsidP="00EC0DBC">
      <w:pPr>
        <w:pStyle w:val="ListParagraph"/>
        <w:widowControl/>
        <w:autoSpaceDE w:val="0"/>
        <w:autoSpaceDN w:val="0"/>
        <w:adjustRightInd w:val="0"/>
        <w:ind w:left="360" w:firstLineChars="0" w:firstLine="0"/>
        <w:jc w:val="left"/>
        <w:rPr>
          <w:rFonts w:ascii="Times New Roman" w:hAnsi="Times New Roman" w:cs="Times New Roman"/>
          <w:kern w:val="0"/>
        </w:rPr>
      </w:pPr>
    </w:p>
    <w:p w14:paraId="278F8F4F" w14:textId="29F07DDF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load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(‘</w:t>
      </w:r>
      <w:proofErr w:type="spellStart"/>
      <w:r w:rsidRPr="00384E22">
        <w:rPr>
          <w:rFonts w:ascii="Times New Roman" w:hAnsi="Times New Roman" w:cs="Times New Roman"/>
          <w:color w:val="A020F0"/>
          <w:kern w:val="0"/>
          <w:sz w:val="20"/>
          <w:szCs w:val="20"/>
        </w:rPr>
        <w:t>CNN_name.mat</w:t>
      </w:r>
      <w:proofErr w:type="spellEnd"/>
      <w:r w:rsidRPr="00384E22">
        <w:rPr>
          <w:rFonts w:ascii="Times New Roman" w:hAnsi="Times New Roman" w:cs="Times New Roman"/>
          <w:color w:val="A020F0"/>
          <w:kern w:val="0"/>
          <w:sz w:val="20"/>
          <w:szCs w:val="20"/>
        </w:rPr>
        <w:t>’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)</w:t>
      </w:r>
      <w:r w:rsidR="00156578">
        <w:rPr>
          <w:rFonts w:ascii="Times New Roman" w:hAnsi="Times New Roman" w:cs="Times New Roman"/>
          <w:color w:val="000000"/>
          <w:kern w:val="0"/>
          <w:sz w:val="20"/>
          <w:szCs w:val="20"/>
        </w:rPr>
        <w:t>: Load the trained</w:t>
      </w:r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CNN</w:t>
      </w:r>
    </w:p>
    <w:p w14:paraId="49798E7C" w14:textId="77777777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_path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 The path of the data</w:t>
      </w:r>
    </w:p>
    <w:p w14:paraId="575BFB25" w14:textId="25352048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boxsize</w:t>
      </w:r>
      <w:proofErr w:type="spellEnd"/>
      <w:proofErr w:type="gram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="007D36F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384E22"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The size of the </w:t>
      </w:r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particle</w:t>
      </w:r>
      <w:r w:rsidR="00384E22"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image</w:t>
      </w:r>
    </w:p>
    <w:p w14:paraId="7EBE9AF2" w14:textId="77777777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start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_mic_num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 The start number of the micrograph to do particle recognition</w:t>
      </w:r>
    </w:p>
    <w:p w14:paraId="714B3451" w14:textId="77777777" w:rsidR="0036092A" w:rsidRPr="00EC0DBC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end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_mic_num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 The end number of the micrograph to do particle recognition</w:t>
      </w:r>
    </w:p>
    <w:p w14:paraId="09ABE9C2" w14:textId="77777777" w:rsidR="00EC0DBC" w:rsidRPr="00384E22" w:rsidRDefault="00EC0DBC" w:rsidP="00EC0DBC">
      <w:pPr>
        <w:pStyle w:val="ListParagraph"/>
        <w:widowControl/>
        <w:autoSpaceDE w:val="0"/>
        <w:autoSpaceDN w:val="0"/>
        <w:adjustRightInd w:val="0"/>
        <w:ind w:left="480" w:firstLineChars="0" w:firstLine="0"/>
        <w:jc w:val="left"/>
        <w:rPr>
          <w:rFonts w:ascii="Times New Roman" w:hAnsi="Times New Roman" w:cs="Times New Roman"/>
          <w:kern w:val="0"/>
        </w:rPr>
      </w:pPr>
    </w:p>
    <w:p w14:paraId="6D22F1BF" w14:textId="022426ED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dim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_x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,</w:t>
      </w:r>
      <w:r w:rsidR="007D36F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proofErr w:type="spellStart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dim_y</w:t>
      </w:r>
      <w:proofErr w:type="spellEnd"/>
      <w:r w:rsidR="00384E22"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:</w:t>
      </w:r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The size of the micrographs</w:t>
      </w:r>
    </w:p>
    <w:p w14:paraId="70A122FF" w14:textId="77777777" w:rsidR="0036092A" w:rsidRPr="00384E22" w:rsidRDefault="00384E22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scan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_step</w:t>
      </w:r>
      <w:proofErr w:type="spell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 The step to scan the micrograp</w:t>
      </w:r>
      <w:r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h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when doing particle recognition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70C87F27" w14:textId="3FF6117D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range1</w:t>
      </w:r>
      <w:proofErr w:type="gramEnd"/>
      <w:r w:rsidR="00384E22" w:rsidRPr="00384E22">
        <w:rPr>
          <w:rFonts w:ascii="Times New Roman" w:hAnsi="Times New Roman" w:cs="Times New Roman"/>
          <w:kern w:val="0"/>
        </w:rPr>
        <w:t>,</w:t>
      </w:r>
      <w:r w:rsidR="007D36F5">
        <w:rPr>
          <w:rFonts w:ascii="Times New Roman" w:hAnsi="Times New Roman" w:cs="Times New Roman"/>
          <w:kern w:val="0"/>
        </w:rPr>
        <w:t xml:space="preserve"> 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range2</w:t>
      </w:r>
      <w:r w:rsidR="00384E22"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:The parameters to select local maximum </w:t>
      </w:r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value</w:t>
      </w:r>
      <w:r w:rsidR="00384E22" w:rsidRPr="00384E22">
        <w:rPr>
          <w:rFonts w:ascii="Times New Roman" w:hAnsi="Times New Roman" w:cs="Times New Roman"/>
          <w:kern w:val="0"/>
        </w:rPr>
        <w:t xml:space="preserve"> </w:t>
      </w:r>
    </w:p>
    <w:p w14:paraId="56C2F85F" w14:textId="35A483CB" w:rsidR="0036092A" w:rsidRPr="00EC0DBC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min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_std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proofErr w:type="spell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max_std</w:t>
      </w:r>
      <w:proofErr w:type="spellEnd"/>
      <w:r w:rsidR="00384E22"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The range of the standard </w:t>
      </w:r>
      <w:r w:rsidR="00EC0DBC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deviation to do filter</w:t>
      </w:r>
      <w:r w:rsidR="00EC0DB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which are determined </w:t>
      </w:r>
      <w:r w:rsidR="00EC0DBC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by the micrographs, we usually use a relatively large range value </w:t>
      </w:r>
      <w:r w:rsidR="00EC0DB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 first </w:t>
      </w:r>
      <w:r w:rsidR="00EC0DBC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>and the</w:t>
      </w:r>
      <w:r w:rsidR="00EC0DB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 </w:t>
      </w:r>
      <w:r w:rsidR="002C0F48">
        <w:rPr>
          <w:rFonts w:ascii="Times New Roman" w:hAnsi="Times New Roman" w:cs="Times New Roman"/>
          <w:color w:val="000000"/>
          <w:kern w:val="0"/>
          <w:sz w:val="20"/>
          <w:szCs w:val="20"/>
        </w:rPr>
        <w:t>gradually reduce to an appropriate one.</w:t>
      </w:r>
    </w:p>
    <w:p w14:paraId="23335E4B" w14:textId="77777777" w:rsidR="00EC0DBC" w:rsidRPr="00384E22" w:rsidRDefault="00EC0DBC" w:rsidP="00EC0DBC">
      <w:pPr>
        <w:pStyle w:val="ListParagraph"/>
        <w:widowControl/>
        <w:autoSpaceDE w:val="0"/>
        <w:autoSpaceDN w:val="0"/>
        <w:adjustRightInd w:val="0"/>
        <w:ind w:left="480" w:firstLineChars="0" w:firstLine="0"/>
        <w:jc w:val="left"/>
        <w:rPr>
          <w:rFonts w:ascii="Times New Roman" w:hAnsi="Times New Roman" w:cs="Times New Roman"/>
          <w:kern w:val="0"/>
        </w:rPr>
      </w:pPr>
    </w:p>
    <w:p w14:paraId="10BF426F" w14:textId="77777777" w:rsidR="0036092A" w:rsidRPr="00384E22" w:rsidRDefault="00384E22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rotation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_angel</w:t>
      </w:r>
      <w:proofErr w:type="spell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:</w:t>
      </w:r>
      <w:r w:rsidRPr="00384E22">
        <w:rPr>
          <w:rFonts w:ascii="Times New Roman" w:hAnsi="Times New Roman" w:cs="Times New Roman" w:hint="eastAsia"/>
          <w:color w:val="000000"/>
          <w:kern w:val="0"/>
          <w:sz w:val="20"/>
          <w:szCs w:val="20"/>
        </w:rPr>
        <w:t xml:space="preserve"> The angel to rotate the image to do </w:t>
      </w:r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augmentation</w:t>
      </w:r>
    </w:p>
    <w:p w14:paraId="146461B6" w14:textId="77777777" w:rsidR="0036092A" w:rsidRPr="00384E22" w:rsidRDefault="0036092A" w:rsidP="00384E22">
      <w:pPr>
        <w:pStyle w:val="ListParagraph"/>
        <w:widowControl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</w:rPr>
      </w:pPr>
      <w:proofErr w:type="spellStart"/>
      <w:proofErr w:type="gram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rotation</w:t>
      </w:r>
      <w:proofErr w:type="gram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_n</w:t>
      </w:r>
      <w:proofErr w:type="spellEnd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=360/</w:t>
      </w:r>
      <w:proofErr w:type="spellStart"/>
      <w:r w:rsidRPr="00384E22">
        <w:rPr>
          <w:rFonts w:ascii="Times New Roman" w:hAnsi="Times New Roman" w:cs="Times New Roman"/>
          <w:color w:val="000000"/>
          <w:kern w:val="0"/>
          <w:sz w:val="20"/>
          <w:szCs w:val="20"/>
        </w:rPr>
        <w:t>rotation_angel</w:t>
      </w:r>
      <w:proofErr w:type="spellEnd"/>
    </w:p>
    <w:p w14:paraId="6A053E3C" w14:textId="77777777" w:rsidR="0036092A" w:rsidRPr="0036092A" w:rsidRDefault="0036092A" w:rsidP="0036092A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36092A">
        <w:rPr>
          <w:rFonts w:ascii="Times New Roman" w:hAnsi="Times New Roman" w:cs="Times New Roman"/>
          <w:kern w:val="0"/>
        </w:rPr>
        <w:t xml:space="preserve"> </w:t>
      </w:r>
    </w:p>
    <w:p w14:paraId="6455C82E" w14:textId="3AFE2C32" w:rsidR="00877384" w:rsidRDefault="009315CA" w:rsidP="00877384">
      <w:pPr>
        <w:pStyle w:val="ListParagraph"/>
        <w:numPr>
          <w:ilvl w:val="0"/>
          <w:numId w:val="6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r</w:t>
      </w:r>
      <w:r w:rsidR="00877384" w:rsidRPr="00877384">
        <w:rPr>
          <w:rFonts w:ascii="Times New Roman" w:hAnsi="Times New Roman" w:cs="Times New Roman" w:hint="eastAsia"/>
          <w:b/>
        </w:rPr>
        <w:t xml:space="preserve">un the example </w:t>
      </w:r>
      <w:r w:rsidR="00170AB3">
        <w:rPr>
          <w:rFonts w:ascii="Times New Roman" w:hAnsi="Times New Roman" w:cs="Times New Roman"/>
          <w:b/>
        </w:rPr>
        <w:t>d</w:t>
      </w:r>
      <w:r w:rsidR="00877384" w:rsidRPr="00877384">
        <w:rPr>
          <w:rFonts w:ascii="Times New Roman" w:hAnsi="Times New Roman" w:cs="Times New Roman" w:hint="eastAsia"/>
          <w:b/>
        </w:rPr>
        <w:t>ataset</w:t>
      </w:r>
    </w:p>
    <w:p w14:paraId="49ED6CD8" w14:textId="77777777" w:rsidR="00877384" w:rsidRDefault="00877384" w:rsidP="00877384">
      <w:pPr>
        <w:rPr>
          <w:rFonts w:ascii="Times New Roman" w:hAnsi="Times New Roman" w:cs="Times New Roman"/>
          <w:b/>
        </w:rPr>
      </w:pPr>
    </w:p>
    <w:p w14:paraId="34757608" w14:textId="77777777" w:rsidR="00877384" w:rsidRDefault="00F947E7" w:rsidP="00877384">
      <w:pPr>
        <w:rPr>
          <w:rFonts w:ascii="Times New Roman" w:hAnsi="Times New Roman" w:cs="Times New Roman"/>
        </w:rPr>
      </w:pPr>
      <w:r w:rsidRPr="00F947E7">
        <w:rPr>
          <w:rFonts w:ascii="Times New Roman" w:hAnsi="Times New Roman" w:cs="Times New Roman" w:hint="eastAsia"/>
        </w:rPr>
        <w:t xml:space="preserve">Two example datasets, KLH and 19S </w:t>
      </w:r>
      <w:proofErr w:type="gramStart"/>
      <w:r w:rsidRPr="00F947E7">
        <w:rPr>
          <w:rFonts w:ascii="Times New Roman" w:hAnsi="Times New Roman" w:cs="Times New Roman" w:hint="eastAsia"/>
        </w:rPr>
        <w:t>proteasomes,</w:t>
      </w:r>
      <w:proofErr w:type="gramEnd"/>
      <w:r w:rsidRPr="00F947E7">
        <w:rPr>
          <w:rFonts w:ascii="Times New Roman" w:hAnsi="Times New Roman" w:cs="Times New Roman" w:hint="eastAsia"/>
        </w:rPr>
        <w:t xml:space="preserve"> are included with the code download. </w:t>
      </w:r>
      <w:r>
        <w:rPr>
          <w:rFonts w:ascii="Times New Roman" w:hAnsi="Times New Roman" w:cs="Times New Roman" w:hint="eastAsia"/>
        </w:rPr>
        <w:t>The details about the datasets are included in the paper. To run the code using the example dataset:</w:t>
      </w:r>
    </w:p>
    <w:p w14:paraId="193DE966" w14:textId="0E99002E" w:rsidR="00F947E7" w:rsidRDefault="00F947E7" w:rsidP="00F947E7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un the </w:t>
      </w:r>
      <w:r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creat</w:t>
      </w:r>
      <w:r w:rsidR="009315CA">
        <w:rPr>
          <w:rFonts w:ascii="Times New Roman" w:hAnsi="Times New Roman" w:cs="Times New Roman"/>
        </w:rPr>
        <w:t>_KLM</w:t>
      </w:r>
      <w:r>
        <w:rPr>
          <w:rFonts w:ascii="Times New Roman" w:hAnsi="Times New Roman" w:cs="Times New Roman" w:hint="eastAsia"/>
        </w:rPr>
        <w:t>.m</w:t>
      </w:r>
      <w:proofErr w:type="spellEnd"/>
      <w:r>
        <w:rPr>
          <w:rFonts w:ascii="Times New Roman" w:hAnsi="Times New Roman" w:cs="Times New Roman" w:hint="eastAsia"/>
        </w:rPr>
        <w:t xml:space="preserve"> code file to create CNN</w:t>
      </w:r>
      <w:r w:rsidR="00125FBF">
        <w:rPr>
          <w:rFonts w:ascii="Times New Roman" w:hAnsi="Times New Roman" w:cs="Times New Roman"/>
        </w:rPr>
        <w:t xml:space="preserve"> </w:t>
      </w:r>
    </w:p>
    <w:p w14:paraId="772FB562" w14:textId="5A19E161" w:rsidR="00F947E7" w:rsidRDefault="00F947E7" w:rsidP="00F947E7">
      <w:pPr>
        <w:pStyle w:val="ListParagraph"/>
        <w:numPr>
          <w:ilvl w:val="0"/>
          <w:numId w:val="1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Run the corresponding </w:t>
      </w:r>
      <w:proofErr w:type="spellStart"/>
      <w:r>
        <w:rPr>
          <w:rFonts w:ascii="Times New Roman" w:hAnsi="Times New Roman" w:cs="Times New Roman" w:hint="eastAsia"/>
        </w:rPr>
        <w:t>select</w:t>
      </w:r>
      <w:r w:rsidR="009315CA">
        <w:rPr>
          <w:rFonts w:ascii="Times New Roman" w:hAnsi="Times New Roman" w:cs="Times New Roman"/>
        </w:rPr>
        <w:t>_KLH</w:t>
      </w:r>
      <w:r>
        <w:rPr>
          <w:rFonts w:ascii="Times New Roman" w:hAnsi="Times New Roman" w:cs="Times New Roman" w:hint="eastAsia"/>
        </w:rPr>
        <w:t>.m</w:t>
      </w:r>
      <w:proofErr w:type="spellEnd"/>
      <w:r>
        <w:rPr>
          <w:rFonts w:ascii="Times New Roman" w:hAnsi="Times New Roman" w:cs="Times New Roman" w:hint="eastAsia"/>
        </w:rPr>
        <w:t xml:space="preserve"> code file to do particle </w:t>
      </w:r>
      <w:r>
        <w:rPr>
          <w:rFonts w:ascii="Times New Roman" w:hAnsi="Times New Roman" w:cs="Times New Roman"/>
        </w:rPr>
        <w:t>recognition</w:t>
      </w:r>
      <w:r w:rsidRPr="00F947E7">
        <w:rPr>
          <w:rFonts w:ascii="Times New Roman" w:hAnsi="Times New Roman" w:cs="Times New Roman" w:hint="eastAsia"/>
        </w:rPr>
        <w:t xml:space="preserve"> </w:t>
      </w:r>
    </w:p>
    <w:p w14:paraId="1D233E14" w14:textId="77777777" w:rsidR="007C77B3" w:rsidRDefault="007C77B3" w:rsidP="007C77B3">
      <w:pPr>
        <w:rPr>
          <w:rFonts w:ascii="Times New Roman" w:hAnsi="Times New Roman" w:cs="Times New Roman"/>
        </w:rPr>
      </w:pPr>
    </w:p>
    <w:p w14:paraId="6C1143D4" w14:textId="40844A14" w:rsidR="007C77B3" w:rsidRDefault="007C77B3" w:rsidP="007C77B3">
      <w:pPr>
        <w:rPr>
          <w:rFonts w:ascii="Times New Roman" w:hAnsi="Times New Roman" w:cs="Times New Roman"/>
          <w:b/>
        </w:rPr>
      </w:pPr>
      <w:r w:rsidRPr="00E60329">
        <w:rPr>
          <w:rFonts w:ascii="Times New Roman" w:hAnsi="Times New Roman" w:cs="Times New Roman"/>
          <w:b/>
        </w:rPr>
        <w:t>R</w:t>
      </w:r>
      <w:r w:rsidRPr="00E60329">
        <w:rPr>
          <w:rFonts w:ascii="Times New Roman" w:hAnsi="Times New Roman" w:cs="Times New Roman" w:hint="eastAsia"/>
          <w:b/>
        </w:rPr>
        <w:t>eference</w:t>
      </w:r>
    </w:p>
    <w:p w14:paraId="6B43852B" w14:textId="77777777" w:rsidR="00E60329" w:rsidRPr="00E60329" w:rsidRDefault="00E60329" w:rsidP="007C77B3">
      <w:pPr>
        <w:rPr>
          <w:rFonts w:ascii="Times New Roman" w:hAnsi="Times New Roman" w:cs="Times New Roman"/>
          <w:b/>
        </w:rPr>
      </w:pPr>
    </w:p>
    <w:p w14:paraId="2E1ABD81" w14:textId="77777777" w:rsidR="007C77B3" w:rsidRPr="00780EF1" w:rsidRDefault="007C77B3" w:rsidP="007C77B3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bookmarkStart w:id="1" w:name="_Ref318237478"/>
      <w:r w:rsidRPr="00780EF1">
        <w:rPr>
          <w:rFonts w:ascii="Times New Roman" w:hAnsi="Times New Roman" w:cs="Times New Roman"/>
        </w:rPr>
        <w:t>Palm, R. Prediction as a candidate for learning deep hierarchical models of data. IMM2012-06284 (2012)</w:t>
      </w:r>
      <w:bookmarkEnd w:id="1"/>
    </w:p>
    <w:p w14:paraId="0D0ABBE2" w14:textId="77777777" w:rsidR="007C77B3" w:rsidRDefault="007C77B3" w:rsidP="007C77B3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bookmarkStart w:id="2" w:name="_Ref318239497"/>
      <w:r w:rsidRPr="00780EF1">
        <w:rPr>
          <w:rFonts w:ascii="Times New Roman" w:hAnsi="Times New Roman" w:cs="Times New Roman"/>
        </w:rPr>
        <w:t xml:space="preserve">Tang, G. et al. EMAN2: an extensible </w:t>
      </w:r>
      <w:proofErr w:type="gramStart"/>
      <w:r w:rsidRPr="00780EF1">
        <w:rPr>
          <w:rFonts w:ascii="Times New Roman" w:hAnsi="Times New Roman" w:cs="Times New Roman"/>
        </w:rPr>
        <w:t>image processing</w:t>
      </w:r>
      <w:proofErr w:type="gramEnd"/>
      <w:r w:rsidRPr="00780EF1">
        <w:rPr>
          <w:rFonts w:ascii="Times New Roman" w:hAnsi="Times New Roman" w:cs="Times New Roman"/>
        </w:rPr>
        <w:t xml:space="preserve"> suite for electron microscopy. </w:t>
      </w:r>
      <w:r w:rsidRPr="00780EF1">
        <w:rPr>
          <w:rFonts w:ascii="Times New Roman" w:hAnsi="Times New Roman" w:cs="Times New Roman"/>
          <w:i/>
        </w:rPr>
        <w:t xml:space="preserve">J. </w:t>
      </w:r>
      <w:proofErr w:type="spellStart"/>
      <w:r w:rsidRPr="00780EF1">
        <w:rPr>
          <w:rFonts w:ascii="Times New Roman" w:hAnsi="Times New Roman" w:cs="Times New Roman"/>
          <w:i/>
        </w:rPr>
        <w:t>Struct</w:t>
      </w:r>
      <w:proofErr w:type="spellEnd"/>
      <w:r w:rsidRPr="00780EF1">
        <w:rPr>
          <w:rFonts w:ascii="Times New Roman" w:hAnsi="Times New Roman" w:cs="Times New Roman"/>
          <w:i/>
        </w:rPr>
        <w:t>. Biol.</w:t>
      </w:r>
      <w:r w:rsidRPr="00780EF1">
        <w:rPr>
          <w:rFonts w:ascii="Times New Roman" w:hAnsi="Times New Roman" w:cs="Times New Roman"/>
        </w:rPr>
        <w:t>, 157(1), 38-46 (2007)</w:t>
      </w:r>
      <w:bookmarkEnd w:id="2"/>
    </w:p>
    <w:p w14:paraId="2F242E54" w14:textId="3C6E9F34" w:rsidR="007C77B3" w:rsidRPr="007C77B3" w:rsidRDefault="007C77B3" w:rsidP="007C77B3">
      <w:pPr>
        <w:pStyle w:val="ListParagraph"/>
        <w:numPr>
          <w:ilvl w:val="0"/>
          <w:numId w:val="16"/>
        </w:numPr>
        <w:ind w:firstLineChars="0"/>
        <w:rPr>
          <w:rFonts w:ascii="Times New Roman" w:hAnsi="Times New Roman" w:cs="Times New Roman"/>
        </w:rPr>
      </w:pPr>
      <w:bookmarkStart w:id="3" w:name="_Ref450553374"/>
      <w:proofErr w:type="spellStart"/>
      <w:r w:rsidRPr="007C77B3">
        <w:rPr>
          <w:rFonts w:ascii="Times New Roman" w:hAnsi="Times New Roman" w:cs="Times New Roman"/>
        </w:rPr>
        <w:t>Shaikh</w:t>
      </w:r>
      <w:proofErr w:type="spellEnd"/>
      <w:r w:rsidRPr="007C77B3">
        <w:rPr>
          <w:rFonts w:ascii="Times New Roman" w:hAnsi="Times New Roman" w:cs="Times New Roman"/>
        </w:rPr>
        <w:t>, T.R,</w:t>
      </w:r>
      <w:r w:rsidRPr="00D21E7C">
        <w:rPr>
          <w:rFonts w:ascii="Times New Roman" w:hAnsi="Times New Roman" w:cs="Times New Roman"/>
          <w:i/>
        </w:rPr>
        <w:t xml:space="preserve"> et al,</w:t>
      </w:r>
      <w:r w:rsidRPr="007C77B3">
        <w:rPr>
          <w:rFonts w:ascii="Times New Roman" w:hAnsi="Times New Roman" w:cs="Times New Roman"/>
        </w:rPr>
        <w:t xml:space="preserve"> </w:t>
      </w:r>
      <w:r w:rsidRPr="007C77B3">
        <w:rPr>
          <w:rFonts w:ascii="Times New Roman" w:eastAsia="Times New Roman" w:hAnsi="Times New Roman" w:cs="Times New Roman"/>
          <w:color w:val="000000"/>
        </w:rPr>
        <w:t>SPIDER image processing for single-particle reconstruction of biological macromolecules from electron micrographs</w:t>
      </w:r>
      <w:r w:rsidR="00D21E7C">
        <w:rPr>
          <w:rFonts w:ascii="Times New Roman" w:eastAsia="Times New Roman" w:hAnsi="Times New Roman" w:cs="Times New Roman"/>
          <w:color w:val="000000"/>
        </w:rPr>
        <w:t xml:space="preserve">. </w:t>
      </w:r>
      <w:r w:rsidR="00D21E7C" w:rsidRPr="00D21E7C">
        <w:rPr>
          <w:rFonts w:ascii="Times New Roman" w:eastAsia="Times New Roman" w:hAnsi="Times New Roman" w:cs="Times New Roman"/>
          <w:i/>
          <w:color w:val="000000"/>
        </w:rPr>
        <w:t>Nature Protocols</w:t>
      </w:r>
      <w:r w:rsidR="00D21E7C">
        <w:rPr>
          <w:rFonts w:ascii="Times New Roman" w:eastAsia="Times New Roman" w:hAnsi="Times New Roman" w:cs="Times New Roman"/>
          <w:color w:val="000000"/>
        </w:rPr>
        <w:t>. 3, 1941-1974 (2008)</w:t>
      </w:r>
      <w:bookmarkEnd w:id="3"/>
    </w:p>
    <w:p w14:paraId="7C4E6DCE" w14:textId="77777777" w:rsidR="00A0004C" w:rsidRPr="0036092A" w:rsidRDefault="00A0004C">
      <w:pPr>
        <w:rPr>
          <w:rFonts w:ascii="Times New Roman" w:hAnsi="Times New Roman" w:cs="Times New Roman"/>
        </w:rPr>
      </w:pPr>
    </w:p>
    <w:sectPr w:rsidR="00A0004C" w:rsidRPr="0036092A" w:rsidSect="005F562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5DE7"/>
    <w:multiLevelType w:val="hybridMultilevel"/>
    <w:tmpl w:val="7268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B90E4A"/>
    <w:multiLevelType w:val="multilevel"/>
    <w:tmpl w:val="4D32F07E"/>
    <w:lvl w:ilvl="0">
      <w:start w:val="1"/>
      <w:numFmt w:val="decimal"/>
      <w:lvlText w:val="%1."/>
      <w:lvlJc w:val="left"/>
      <w:pPr>
        <w:ind w:left="477" w:hanging="360"/>
      </w:pPr>
    </w:lvl>
    <w:lvl w:ilvl="1">
      <w:start w:val="1"/>
      <w:numFmt w:val="decimal"/>
      <w:isLgl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4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7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1" w:hanging="1800"/>
      </w:pPr>
      <w:rPr>
        <w:rFonts w:hint="default"/>
      </w:rPr>
    </w:lvl>
  </w:abstractNum>
  <w:abstractNum w:abstractNumId="2">
    <w:nsid w:val="1B3E5FC8"/>
    <w:multiLevelType w:val="hybridMultilevel"/>
    <w:tmpl w:val="D242E5E0"/>
    <w:lvl w:ilvl="0" w:tplc="04090001">
      <w:start w:val="1"/>
      <w:numFmt w:val="bullet"/>
      <w:lvlText w:val=""/>
      <w:lvlJc w:val="left"/>
      <w:pPr>
        <w:ind w:left="5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7" w:hanging="480"/>
      </w:pPr>
      <w:rPr>
        <w:rFonts w:ascii="Wingdings" w:hAnsi="Wingdings" w:hint="default"/>
      </w:rPr>
    </w:lvl>
  </w:abstractNum>
  <w:abstractNum w:abstractNumId="3">
    <w:nsid w:val="1CEC4B03"/>
    <w:multiLevelType w:val="hybridMultilevel"/>
    <w:tmpl w:val="D2ACCD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00A6681"/>
    <w:multiLevelType w:val="hybridMultilevel"/>
    <w:tmpl w:val="AFA0200E"/>
    <w:lvl w:ilvl="0" w:tplc="57EEC1E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29C11496"/>
    <w:multiLevelType w:val="hybridMultilevel"/>
    <w:tmpl w:val="DA22CD5A"/>
    <w:lvl w:ilvl="0" w:tplc="24E278C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">
    <w:nsid w:val="37382037"/>
    <w:multiLevelType w:val="hybridMultilevel"/>
    <w:tmpl w:val="26D62F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9EF37DB"/>
    <w:multiLevelType w:val="hybridMultilevel"/>
    <w:tmpl w:val="A1D4B05C"/>
    <w:lvl w:ilvl="0" w:tplc="00C858B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46D401C5"/>
    <w:multiLevelType w:val="hybridMultilevel"/>
    <w:tmpl w:val="27648B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051CD9"/>
    <w:multiLevelType w:val="hybridMultilevel"/>
    <w:tmpl w:val="91CCD49E"/>
    <w:lvl w:ilvl="0" w:tplc="2D464158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1002769"/>
    <w:multiLevelType w:val="hybridMultilevel"/>
    <w:tmpl w:val="2AAE9B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2A00930"/>
    <w:multiLevelType w:val="hybridMultilevel"/>
    <w:tmpl w:val="6110F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3CF05A4"/>
    <w:multiLevelType w:val="hybridMultilevel"/>
    <w:tmpl w:val="B824BFFA"/>
    <w:lvl w:ilvl="0" w:tplc="3BC41E2A">
      <w:start w:val="1"/>
      <w:numFmt w:val="decimal"/>
      <w:lvlText w:val="%1."/>
      <w:lvlJc w:val="left"/>
      <w:pPr>
        <w:ind w:left="480" w:hanging="480"/>
      </w:pPr>
      <w:rPr>
        <w:rFonts w:hint="eastAsia"/>
        <w:strike w:val="0"/>
        <w:dstrike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5002969"/>
    <w:multiLevelType w:val="hybridMultilevel"/>
    <w:tmpl w:val="8CB0AB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9850C39"/>
    <w:multiLevelType w:val="hybridMultilevel"/>
    <w:tmpl w:val="2D2C5E12"/>
    <w:lvl w:ilvl="0" w:tplc="0409000F">
      <w:start w:val="1"/>
      <w:numFmt w:val="decimal"/>
      <w:lvlText w:val="%1."/>
      <w:lvlJc w:val="left"/>
      <w:pPr>
        <w:ind w:left="597" w:hanging="480"/>
      </w:pPr>
    </w:lvl>
    <w:lvl w:ilvl="1" w:tplc="04090019" w:tentative="1">
      <w:start w:val="1"/>
      <w:numFmt w:val="lowerLetter"/>
      <w:lvlText w:val="%2)"/>
      <w:lvlJc w:val="left"/>
      <w:pPr>
        <w:ind w:left="1077" w:hanging="480"/>
      </w:pPr>
    </w:lvl>
    <w:lvl w:ilvl="2" w:tplc="0409001B" w:tentative="1">
      <w:start w:val="1"/>
      <w:numFmt w:val="lowerRoman"/>
      <w:lvlText w:val="%3."/>
      <w:lvlJc w:val="right"/>
      <w:pPr>
        <w:ind w:left="1557" w:hanging="480"/>
      </w:pPr>
    </w:lvl>
    <w:lvl w:ilvl="3" w:tplc="0409000F" w:tentative="1">
      <w:start w:val="1"/>
      <w:numFmt w:val="decimal"/>
      <w:lvlText w:val="%4."/>
      <w:lvlJc w:val="left"/>
      <w:pPr>
        <w:ind w:left="2037" w:hanging="480"/>
      </w:pPr>
    </w:lvl>
    <w:lvl w:ilvl="4" w:tplc="04090019" w:tentative="1">
      <w:start w:val="1"/>
      <w:numFmt w:val="lowerLetter"/>
      <w:lvlText w:val="%5)"/>
      <w:lvlJc w:val="left"/>
      <w:pPr>
        <w:ind w:left="2517" w:hanging="480"/>
      </w:pPr>
    </w:lvl>
    <w:lvl w:ilvl="5" w:tplc="0409001B" w:tentative="1">
      <w:start w:val="1"/>
      <w:numFmt w:val="lowerRoman"/>
      <w:lvlText w:val="%6."/>
      <w:lvlJc w:val="right"/>
      <w:pPr>
        <w:ind w:left="2997" w:hanging="480"/>
      </w:pPr>
    </w:lvl>
    <w:lvl w:ilvl="6" w:tplc="0409000F" w:tentative="1">
      <w:start w:val="1"/>
      <w:numFmt w:val="decimal"/>
      <w:lvlText w:val="%7."/>
      <w:lvlJc w:val="left"/>
      <w:pPr>
        <w:ind w:left="3477" w:hanging="480"/>
      </w:pPr>
    </w:lvl>
    <w:lvl w:ilvl="7" w:tplc="04090019" w:tentative="1">
      <w:start w:val="1"/>
      <w:numFmt w:val="lowerLetter"/>
      <w:lvlText w:val="%8)"/>
      <w:lvlJc w:val="left"/>
      <w:pPr>
        <w:ind w:left="3957" w:hanging="480"/>
      </w:pPr>
    </w:lvl>
    <w:lvl w:ilvl="8" w:tplc="0409001B" w:tentative="1">
      <w:start w:val="1"/>
      <w:numFmt w:val="lowerRoman"/>
      <w:lvlText w:val="%9."/>
      <w:lvlJc w:val="right"/>
      <w:pPr>
        <w:ind w:left="4437" w:hanging="480"/>
      </w:pPr>
    </w:lvl>
  </w:abstractNum>
  <w:abstractNum w:abstractNumId="15">
    <w:nsid w:val="5AE53AEF"/>
    <w:multiLevelType w:val="hybridMultilevel"/>
    <w:tmpl w:val="64824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DB51934"/>
    <w:multiLevelType w:val="hybridMultilevel"/>
    <w:tmpl w:val="AA261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1CB3B96"/>
    <w:multiLevelType w:val="hybridMultilevel"/>
    <w:tmpl w:val="EABE285E"/>
    <w:lvl w:ilvl="0" w:tplc="78D64B1C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8">
    <w:nsid w:val="7EDF10B7"/>
    <w:multiLevelType w:val="hybridMultilevel"/>
    <w:tmpl w:val="C7A23154"/>
    <w:lvl w:ilvl="0" w:tplc="04090001">
      <w:start w:val="1"/>
      <w:numFmt w:val="bullet"/>
      <w:lvlText w:val=""/>
      <w:lvlJc w:val="left"/>
      <w:pPr>
        <w:ind w:left="5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7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17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15"/>
  </w:num>
  <w:num w:numId="11">
    <w:abstractNumId w:val="14"/>
  </w:num>
  <w:num w:numId="12">
    <w:abstractNumId w:val="7"/>
  </w:num>
  <w:num w:numId="13">
    <w:abstractNumId w:val="0"/>
  </w:num>
  <w:num w:numId="14">
    <w:abstractNumId w:val="9"/>
  </w:num>
  <w:num w:numId="15">
    <w:abstractNumId w:val="16"/>
  </w:num>
  <w:num w:numId="16">
    <w:abstractNumId w:val="12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CF"/>
    <w:rsid w:val="000139CF"/>
    <w:rsid w:val="000C3BE8"/>
    <w:rsid w:val="000F4630"/>
    <w:rsid w:val="00125FBF"/>
    <w:rsid w:val="00156578"/>
    <w:rsid w:val="00163E00"/>
    <w:rsid w:val="00170AB3"/>
    <w:rsid w:val="00201EB7"/>
    <w:rsid w:val="0022793D"/>
    <w:rsid w:val="002410B4"/>
    <w:rsid w:val="00245A70"/>
    <w:rsid w:val="002C0F48"/>
    <w:rsid w:val="00315971"/>
    <w:rsid w:val="0036092A"/>
    <w:rsid w:val="00384E22"/>
    <w:rsid w:val="00403ECD"/>
    <w:rsid w:val="00565783"/>
    <w:rsid w:val="00592027"/>
    <w:rsid w:val="005C3745"/>
    <w:rsid w:val="005F5621"/>
    <w:rsid w:val="006255F1"/>
    <w:rsid w:val="00647A21"/>
    <w:rsid w:val="0068748D"/>
    <w:rsid w:val="006E096E"/>
    <w:rsid w:val="007042E2"/>
    <w:rsid w:val="007A7CC5"/>
    <w:rsid w:val="007C77B3"/>
    <w:rsid w:val="007D22A4"/>
    <w:rsid w:val="007D36F5"/>
    <w:rsid w:val="0085397A"/>
    <w:rsid w:val="00877384"/>
    <w:rsid w:val="00910BAB"/>
    <w:rsid w:val="009315CA"/>
    <w:rsid w:val="00991576"/>
    <w:rsid w:val="00A0004C"/>
    <w:rsid w:val="00AC5FE0"/>
    <w:rsid w:val="00AD2B1C"/>
    <w:rsid w:val="00AD7248"/>
    <w:rsid w:val="00AE63E7"/>
    <w:rsid w:val="00AF2290"/>
    <w:rsid w:val="00B612A2"/>
    <w:rsid w:val="00B61A8E"/>
    <w:rsid w:val="00BE79DC"/>
    <w:rsid w:val="00C048A2"/>
    <w:rsid w:val="00C164D5"/>
    <w:rsid w:val="00C35763"/>
    <w:rsid w:val="00D21E7C"/>
    <w:rsid w:val="00D5205D"/>
    <w:rsid w:val="00DA54D3"/>
    <w:rsid w:val="00DE1375"/>
    <w:rsid w:val="00E14ED2"/>
    <w:rsid w:val="00E60329"/>
    <w:rsid w:val="00E77ACC"/>
    <w:rsid w:val="00EC0DBC"/>
    <w:rsid w:val="00EE6F00"/>
    <w:rsid w:val="00F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A5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2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C77B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4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C77B3"/>
    <w:rPr>
      <w:rFonts w:ascii="Times New Roman" w:hAnsi="Times New Roman" w:cs="Times New Roman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92A"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C77B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04C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7C77B3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989</Words>
  <Characters>5640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Harvard Medical School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ZHU</dc:creator>
  <cp:keywords/>
  <dc:description/>
  <cp:lastModifiedBy>Jack Mao</cp:lastModifiedBy>
  <cp:revision>23</cp:revision>
  <dcterms:created xsi:type="dcterms:W3CDTF">2016-05-07T10:10:00Z</dcterms:created>
  <dcterms:modified xsi:type="dcterms:W3CDTF">2016-05-28T12:33:00Z</dcterms:modified>
</cp:coreProperties>
</file>