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1"/>
        <w:gridCol w:w="2083"/>
        <w:gridCol w:w="2061"/>
        <w:gridCol w:w="2070"/>
      </w:tblGrid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C4:4F:33:0B:66:7F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602</w:t>
            </w:r>
          </w:p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CC:50:E3:AA:AE:AE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603</w:t>
            </w:r>
          </w:p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CC:50:E3:AF:86:A2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3C:71:BF:60:69:7A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CC:50:E3:AE:15:F6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CC:50:E3:AE:15:E6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CC:50:E3:AE:E1:06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C4:4F:33:0C:F6:F3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CC:50:E3:AD:F4:B6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CC:50:E3:AE:E5:72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C4:4F:33:0D:05:77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CC:50:E3:AE:B7:4A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21"/>
              </w:rPr>
              <w:t>第二批寄出去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Cs w:val="21"/>
              </w:rPr>
              <w:t>CC:50:E3:AE:22:86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C4:4F:33:0C:2D:CB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C4:4F:33:0C:2F:A3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CC:50:E3:AF:B1:3E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C4:4F:33:0C:2D:E3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寄给传感器公司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只烧写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CC:50:E3:AA:59:EA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寄出去到北京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新的护颈枕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C4:4F:33:0B:81:D7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寄出去到北京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新的护颈枕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C4:4F:33:09:CD:03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坏的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CC:50:E3:AD:E8:62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CC:50:E3:AE:17:5A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623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624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625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627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628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629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631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632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633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634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635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636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637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638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639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640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641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643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644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645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647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648</w:t>
            </w:r>
          </w:p>
        </w:tc>
      </w:tr>
      <w:tr>
        <w:trPr>
          <w:trHeight w:val="1928" w:hRule="atLeast"/>
        </w:trPr>
        <w:tc>
          <w:tcPr>
            <w:tcW w:w="208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649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651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652</w:t>
            </w:r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f07937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2</Pages>
  <Words>172</Words>
  <Characters>680</Characters>
  <CharactersWithSpaces>680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2019-03-28T01:09:00Z</dcterms:created>
  <dc:creator>ppcbwc</dc:creator>
  <dc:description/>
  <dc:language>zh-CN</dc:language>
  <cp:lastModifiedBy/>
  <dcterms:modified xsi:type="dcterms:W3CDTF">2019-04-22T20:23:00Z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