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firstLineChars="0"/>
        <w:jc w:val="center"/>
      </w:pPr>
      <w:bookmarkStart w:id="0" w:name="_Toc199862540"/>
      <w:bookmarkStart w:id="1" w:name="_Toc199580633"/>
      <w:bookmarkStart w:id="2" w:name="_Toc200797921"/>
      <w:bookmarkStart w:id="3" w:name="_Toc157913115"/>
      <w:bookmarkStart w:id="4" w:name="_Toc157669286"/>
      <w:bookmarkStart w:id="5" w:name="_Toc158292471"/>
      <w:bookmarkStart w:id="6" w:name="_Toc156879660"/>
      <w:bookmarkStart w:id="7" w:name="_Toc168393627"/>
      <w:bookmarkStart w:id="8" w:name="_Toc166935731"/>
      <w:bookmarkStart w:id="9" w:name="_Toc168588135"/>
      <w:bookmarkStart w:id="10" w:name="_Toc158294718"/>
      <w:bookmarkStart w:id="11" w:name="_Toc199572615"/>
      <w:bookmarkStart w:id="12" w:name="_Toc155384918"/>
      <w:bookmarkStart w:id="13" w:name="_Toc313375461"/>
      <w:bookmarkStart w:id="14" w:name="_Toc313376282"/>
      <w:bookmarkStart w:id="15" w:name="_Toc155384822"/>
      <w:bookmarkStart w:id="16" w:name="_Toc230335414"/>
      <w:bookmarkStart w:id="17" w:name="_Toc229499500"/>
      <w:bookmarkStart w:id="18" w:name="_Toc281562568"/>
      <w:bookmarkStart w:id="19" w:name="_Toc229559305"/>
      <w:bookmarkStart w:id="20" w:name="_Toc419182914"/>
      <w:bookmarkStart w:id="21" w:name="_Toc419182938"/>
      <w:r>
        <w:pict>
          <v:shape id="_x0000_i1025" o:spt="75" alt="hust1" type="#_x0000_t75" style="height:34.8pt;width:208.8pt;" filled="f" o:preferrelative="t" stroked="f" coordsize="21600,21600">
            <v:path/>
            <v:fill on="f" focussize="0,0"/>
            <v:stroke on="f" joinstyle="miter"/>
            <v:imagedata r:id="rId12" grayscale="t" bilevel="t" o:title="hust1"/>
            <o:lock v:ext="edit" aspectratio="t"/>
            <w10:wrap type="none"/>
            <w10:anchorlock/>
          </v:shape>
        </w:pict>
      </w:r>
    </w:p>
    <w:p>
      <w:pPr>
        <w:ind w:firstLine="480"/>
      </w:pPr>
    </w:p>
    <w:p>
      <w:pPr>
        <w:ind w:firstLine="480"/>
        <w:jc w:val="center"/>
      </w:pPr>
    </w:p>
    <w:p>
      <w:pPr>
        <w:ind w:firstLine="0" w:firstLineChars="0"/>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项</w:t>
      </w:r>
      <w:r>
        <w:rPr>
          <w:rFonts w:hint="eastAsia" w:ascii="仿宋" w:hAnsi="仿宋" w:eastAsia="仿宋"/>
          <w:b/>
          <w:sz w:val="44"/>
          <w:szCs w:val="44"/>
        </w:rPr>
        <w:t xml:space="preserve"> </w:t>
      </w:r>
      <w:r>
        <w:rPr>
          <w:rFonts w:hint="eastAsia" w:ascii="仿宋" w:hAnsi="仿宋" w:eastAsia="仿宋"/>
          <w:b/>
          <w:sz w:val="84"/>
          <w:szCs w:val="84"/>
        </w:rPr>
        <w:t>目</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ind w:firstLine="480"/>
      </w:pPr>
    </w:p>
    <w:p>
      <w:pPr>
        <w:ind w:firstLine="480"/>
      </w:pPr>
    </w:p>
    <w:p>
      <w:pPr>
        <w:ind w:firstLine="723"/>
        <w:rPr>
          <w:b/>
          <w:sz w:val="36"/>
          <w:szCs w:val="36"/>
        </w:rPr>
      </w:pPr>
    </w:p>
    <w:p>
      <w:pPr>
        <w:ind w:firstLine="354" w:firstLineChars="98"/>
        <w:rPr>
          <w:b/>
          <w:sz w:val="36"/>
          <w:szCs w:val="36"/>
          <w:u w:val="single"/>
        </w:rPr>
      </w:pPr>
      <w:r>
        <w:rPr>
          <w:rFonts w:hint="eastAsia" w:ascii="黑体" w:hAnsi="黑体" w:eastAsia="黑体"/>
          <w:b/>
          <w:sz w:val="36"/>
          <w:szCs w:val="36"/>
        </w:rPr>
        <w:t xml:space="preserve"> </w:t>
      </w:r>
      <w:r>
        <w:rPr>
          <w:rFonts w:ascii="黑体" w:hAnsi="黑体" w:eastAsia="黑体"/>
          <w:b/>
          <w:sz w:val="36"/>
          <w:szCs w:val="36"/>
        </w:rPr>
        <w:t xml:space="preserve">  </w:t>
      </w:r>
      <w:r>
        <w:rPr>
          <w:rFonts w:hint="eastAsia" w:ascii="黑体" w:hAnsi="黑体" w:eastAsia="黑体"/>
          <w:b/>
          <w:sz w:val="36"/>
          <w:szCs w:val="36"/>
        </w:rPr>
        <w:t>项目名称：</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斐波那契数列计算 </w:t>
      </w:r>
      <w:r>
        <w:rPr>
          <w:b/>
          <w:sz w:val="36"/>
          <w:szCs w:val="36"/>
          <w:u w:val="single"/>
        </w:rPr>
        <w:t xml:space="preserve">   </w:t>
      </w:r>
    </w:p>
    <w:p>
      <w:pPr>
        <w:spacing w:before="156" w:beforeLines="50"/>
        <w:ind w:firstLine="723"/>
        <w:rPr>
          <w:b/>
          <w:sz w:val="36"/>
          <w:szCs w:val="36"/>
          <w:u w:val="single"/>
        </w:rPr>
      </w:pPr>
    </w:p>
    <w:p>
      <w:pPr>
        <w:ind w:firstLine="480"/>
      </w:pPr>
    </w:p>
    <w:p>
      <w:pPr>
        <w:ind w:firstLine="480"/>
      </w:pPr>
    </w:p>
    <w:p>
      <w:pPr>
        <w:ind w:firstLine="562"/>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CS1605</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U201614</w:t>
      </w:r>
      <w:r>
        <w:rPr>
          <w:rFonts w:hint="eastAsia"/>
          <w:b/>
          <w:sz w:val="28"/>
          <w:szCs w:val="28"/>
          <w:u w:val="single"/>
          <w:lang w:val="en-US" w:eastAsia="zh-CN"/>
        </w:rPr>
        <w:t>541</w:t>
      </w:r>
      <w:r>
        <w:rPr>
          <w:rFonts w:hint="eastAsia"/>
          <w:b/>
          <w:sz w:val="28"/>
          <w:szCs w:val="28"/>
          <w:u w:val="single"/>
        </w:rPr>
        <w:t xml:space="preserve">     </w:t>
      </w:r>
      <w:r>
        <w:rPr>
          <w:b/>
          <w:sz w:val="28"/>
          <w:szCs w:val="28"/>
          <w:u w:val="single"/>
        </w:rPr>
        <w:t xml:space="preserve">  </w:t>
      </w:r>
      <w:bookmarkStart w:id="38" w:name="_GoBack"/>
      <w:bookmarkEnd w:id="38"/>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洪锦涛</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陆枫     </w:t>
      </w:r>
      <w:r>
        <w:rPr>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2019</w:t>
      </w:r>
      <w:r>
        <w:rPr>
          <w:rFonts w:hint="eastAsia"/>
          <w:b/>
          <w:sz w:val="28"/>
          <w:szCs w:val="28"/>
          <w:u w:val="single"/>
        </w:rPr>
        <w:t>年</w:t>
      </w:r>
      <w:r>
        <w:rPr>
          <w:b/>
          <w:sz w:val="28"/>
          <w:szCs w:val="28"/>
          <w:u w:val="single"/>
        </w:rPr>
        <w:t>7</w:t>
      </w:r>
      <w:r>
        <w:rPr>
          <w:rFonts w:hint="eastAsia"/>
          <w:b/>
          <w:sz w:val="28"/>
          <w:szCs w:val="28"/>
          <w:u w:val="single"/>
        </w:rPr>
        <w:t>月</w:t>
      </w:r>
      <w:r>
        <w:rPr>
          <w:b/>
          <w:sz w:val="28"/>
          <w:szCs w:val="28"/>
          <w:u w:val="single"/>
        </w:rPr>
        <w:t>29</w:t>
      </w:r>
      <w:r>
        <w:rPr>
          <w:rFonts w:hint="eastAsia"/>
          <w:b/>
          <w:sz w:val="28"/>
          <w:szCs w:val="28"/>
          <w:u w:val="single"/>
        </w:rPr>
        <w:t xml:space="preserve">日  </w:t>
      </w:r>
      <w:r>
        <w:rPr>
          <w:b/>
          <w:sz w:val="28"/>
          <w:szCs w:val="28"/>
          <w:u w:val="single"/>
        </w:rPr>
        <w:t xml:space="preserve">  </w:t>
      </w:r>
    </w:p>
    <w:p>
      <w:pPr>
        <w:ind w:firstLine="480"/>
      </w:pPr>
    </w:p>
    <w:p>
      <w:pPr>
        <w:ind w:firstLine="480"/>
      </w:pPr>
    </w:p>
    <w:p>
      <w:pPr>
        <w:ind w:firstLine="480"/>
      </w:pPr>
    </w:p>
    <w:p>
      <w:pPr>
        <w:ind w:firstLine="562"/>
        <w:jc w:val="center"/>
        <w:rPr>
          <w:b/>
          <w:sz w:val="28"/>
          <w:szCs w:val="28"/>
        </w:rPr>
      </w:pPr>
      <w:r>
        <w:rPr>
          <w:rFonts w:hint="eastAsia"/>
          <w:b/>
          <w:sz w:val="28"/>
          <w:szCs w:val="28"/>
        </w:rPr>
        <w:t>计算机科学与技术学院</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ind w:firstLine="562"/>
        <w:jc w:val="center"/>
        <w:rPr>
          <w:b/>
          <w:sz w:val="28"/>
          <w:szCs w:val="28"/>
        </w:rPr>
      </w:pPr>
      <w:r>
        <w:rPr>
          <w:b/>
          <w:sz w:val="28"/>
          <w:szCs w:val="28"/>
        </w:rPr>
        <w:br w:type="page"/>
      </w:r>
    </w:p>
    <w:p>
      <w:pPr>
        <w:pStyle w:val="29"/>
        <w:ind w:firstLine="480"/>
      </w:pPr>
      <w:r>
        <w:rPr>
          <w:lang w:val="zh-CN"/>
        </w:rPr>
        <w:t>目录</w:t>
      </w:r>
    </w:p>
    <w:p>
      <w:pPr>
        <w:pStyle w:val="17"/>
        <w:tabs>
          <w:tab w:val="right" w:leader="dot" w:pos="8296"/>
        </w:tabs>
        <w:ind w:firstLine="402"/>
        <w:rPr>
          <w:rFonts w:ascii="等线" w:hAnsi="等线" w:eastAsia="等线"/>
          <w:b w:val="0"/>
          <w:bCs w:val="0"/>
          <w:caps w:val="0"/>
          <w:sz w:val="21"/>
          <w:szCs w:val="22"/>
        </w:rPr>
      </w:pPr>
      <w:r>
        <w:rPr>
          <w:lang w:val="zh-CN"/>
        </w:rPr>
        <w:fldChar w:fldCharType="begin"/>
      </w:r>
      <w:r>
        <w:rPr>
          <w:lang w:val="zh-CN"/>
        </w:rPr>
        <w:instrText xml:space="preserve"> TOC \o "1-3" \h \z \u </w:instrText>
      </w:r>
      <w:r>
        <w:rPr>
          <w:lang w:val="zh-CN"/>
        </w:rPr>
        <w:fldChar w:fldCharType="separate"/>
      </w:r>
      <w:r>
        <w:fldChar w:fldCharType="begin"/>
      </w:r>
      <w:r>
        <w:instrText xml:space="preserve"> HYPERLINK \l "_Toc15327214" </w:instrText>
      </w:r>
      <w:r>
        <w:fldChar w:fldCharType="separate"/>
      </w:r>
      <w:r>
        <w:rPr>
          <w:rStyle w:val="27"/>
        </w:rPr>
        <w:t>1  串行算法复杂度分析</w:t>
      </w:r>
      <w:r>
        <w:tab/>
      </w:r>
      <w:r>
        <w:fldChar w:fldCharType="begin"/>
      </w:r>
      <w:r>
        <w:instrText xml:space="preserve"> PAGEREF _Toc15327214 \h </w:instrText>
      </w:r>
      <w:r>
        <w:fldChar w:fldCharType="separate"/>
      </w:r>
      <w:r>
        <w:t>1</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"_Toc15327215" </w:instrText>
      </w:r>
      <w:r>
        <w:fldChar w:fldCharType="separate"/>
      </w:r>
      <w:r>
        <w:rPr>
          <w:rStyle w:val="27"/>
        </w:rPr>
        <w:t>1.1</w:t>
      </w:r>
      <w:r>
        <w:rPr>
          <w:rFonts w:ascii="等线" w:hAnsi="等线" w:eastAsia="等线"/>
          <w:smallCaps w:val="0"/>
          <w:sz w:val="21"/>
          <w:szCs w:val="22"/>
        </w:rPr>
        <w:tab/>
      </w:r>
      <w:r>
        <w:rPr>
          <w:rStyle w:val="27"/>
        </w:rPr>
        <w:t>时间复杂度分析</w:t>
      </w:r>
      <w:r>
        <w:tab/>
      </w:r>
      <w:r>
        <w:fldChar w:fldCharType="begin"/>
      </w:r>
      <w:r>
        <w:instrText xml:space="preserve"> PAGEREF _Toc15327215 \h </w:instrText>
      </w:r>
      <w:r>
        <w:fldChar w:fldCharType="separate"/>
      </w:r>
      <w:r>
        <w:t>1</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"_Toc15327216" </w:instrText>
      </w:r>
      <w:r>
        <w:fldChar w:fldCharType="separate"/>
      </w:r>
      <w:r>
        <w:rPr>
          <w:rStyle w:val="27"/>
        </w:rPr>
        <w:t>1.2</w:t>
      </w:r>
      <w:r>
        <w:rPr>
          <w:rFonts w:ascii="等线" w:hAnsi="等线" w:eastAsia="等线"/>
          <w:smallCaps w:val="0"/>
          <w:sz w:val="21"/>
          <w:szCs w:val="22"/>
        </w:rPr>
        <w:tab/>
      </w:r>
      <w:r>
        <w:rPr>
          <w:rStyle w:val="27"/>
        </w:rPr>
        <w:t>空间复杂度分析</w:t>
      </w:r>
      <w:r>
        <w:tab/>
      </w:r>
      <w:r>
        <w:fldChar w:fldCharType="begin"/>
      </w:r>
      <w:r>
        <w:instrText xml:space="preserve"> PAGEREF _Toc15327216 \h </w:instrText>
      </w:r>
      <w:r>
        <w:fldChar w:fldCharType="separate"/>
      </w:r>
      <w:r>
        <w:t>1</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"_Toc15327217" </w:instrText>
      </w:r>
      <w:r>
        <w:fldChar w:fldCharType="separate"/>
      </w:r>
      <w:r>
        <w:rPr>
          <w:rStyle w:val="27"/>
        </w:rPr>
        <w:t>1.3</w:t>
      </w:r>
      <w:r>
        <w:rPr>
          <w:rFonts w:ascii="等线" w:hAnsi="等线" w:eastAsia="等线"/>
          <w:smallCaps w:val="0"/>
          <w:sz w:val="21"/>
          <w:szCs w:val="22"/>
        </w:rPr>
        <w:tab/>
      </w:r>
      <w:r>
        <w:rPr>
          <w:rStyle w:val="27"/>
        </w:rPr>
        <w:t>主要算法</w:t>
      </w:r>
      <w:r>
        <w:tab/>
      </w:r>
      <w:r>
        <w:fldChar w:fldCharType="begin"/>
      </w:r>
      <w:r>
        <w:instrText xml:space="preserve"> PAGEREF _Toc15327217 \h </w:instrText>
      </w:r>
      <w:r>
        <w:fldChar w:fldCharType="separate"/>
      </w:r>
      <w:r>
        <w:t>1</w:t>
      </w:r>
      <w:r>
        <w:fldChar w:fldCharType="end"/>
      </w:r>
      <w:r>
        <w:fldChar w:fldCharType="end"/>
      </w:r>
    </w:p>
    <w:p>
      <w:pPr>
        <w:pStyle w:val="17"/>
        <w:tabs>
          <w:tab w:val="left" w:pos="840"/>
          <w:tab w:val="right" w:leader="dot" w:pos="8296"/>
        </w:tabs>
        <w:ind w:firstLine="402"/>
        <w:rPr>
          <w:rFonts w:ascii="等线" w:hAnsi="等线" w:eastAsia="等线"/>
          <w:b w:val="0"/>
          <w:bCs w:val="0"/>
          <w:caps w:val="0"/>
          <w:sz w:val="21"/>
          <w:szCs w:val="22"/>
        </w:rPr>
      </w:pPr>
      <w:r>
        <w:fldChar w:fldCharType="begin"/>
      </w:r>
      <w:r>
        <w:instrText xml:space="preserve"> HYPERLINK \l "_Toc15327218" </w:instrText>
      </w:r>
      <w:r>
        <w:fldChar w:fldCharType="separate"/>
      </w:r>
      <w:r>
        <w:rPr>
          <w:rStyle w:val="27"/>
        </w:rPr>
        <w:t>2</w:t>
      </w:r>
      <w:r>
        <w:rPr>
          <w:rFonts w:ascii="等线" w:hAnsi="等线" w:eastAsia="等线"/>
          <w:b w:val="0"/>
          <w:bCs w:val="0"/>
          <w:caps w:val="0"/>
          <w:sz w:val="21"/>
          <w:szCs w:val="22"/>
        </w:rPr>
        <w:tab/>
      </w:r>
      <w:r>
        <w:rPr>
          <w:rStyle w:val="27"/>
        </w:rPr>
        <w:t>分析并行实现的正确性</w:t>
      </w:r>
      <w:r>
        <w:tab/>
      </w:r>
      <w:r>
        <w:fldChar w:fldCharType="begin"/>
      </w:r>
      <w:r>
        <w:instrText xml:space="preserve"> PAGEREF _Toc15327218 \h </w:instrText>
      </w:r>
      <w:r>
        <w:fldChar w:fldCharType="separate"/>
      </w:r>
      <w:r>
        <w:t>2</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"_Toc15327219" </w:instrText>
      </w:r>
      <w:r>
        <w:fldChar w:fldCharType="separate"/>
      </w:r>
      <w:r>
        <w:rPr>
          <w:rStyle w:val="27"/>
        </w:rPr>
        <w:t>2.1</w:t>
      </w:r>
      <w:r>
        <w:rPr>
          <w:rFonts w:ascii="等线" w:hAnsi="等线" w:eastAsia="等线"/>
          <w:smallCaps w:val="0"/>
          <w:sz w:val="21"/>
          <w:szCs w:val="22"/>
        </w:rPr>
        <w:tab/>
      </w:r>
      <w:r>
        <w:rPr>
          <w:rStyle w:val="27"/>
        </w:rPr>
        <w:t>可行算法的描述</w:t>
      </w:r>
      <w:r>
        <w:tab/>
      </w:r>
      <w:r>
        <w:fldChar w:fldCharType="begin"/>
      </w:r>
      <w:r>
        <w:instrText xml:space="preserve"> PAGEREF _Toc15327219 \h </w:instrText>
      </w:r>
      <w:r>
        <w:fldChar w:fldCharType="separate"/>
      </w:r>
      <w:r>
        <w:t>2</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"_Toc15327220" </w:instrText>
      </w:r>
      <w:r>
        <w:fldChar w:fldCharType="separate"/>
      </w:r>
      <w:r>
        <w:rPr>
          <w:rStyle w:val="27"/>
        </w:rPr>
        <w:t>2.2</w:t>
      </w:r>
      <w:r>
        <w:rPr>
          <w:rFonts w:ascii="等线" w:hAnsi="等线" w:eastAsia="等线"/>
          <w:smallCaps w:val="0"/>
          <w:sz w:val="21"/>
          <w:szCs w:val="22"/>
        </w:rPr>
        <w:tab/>
      </w:r>
      <w:r>
        <w:rPr>
          <w:rStyle w:val="27"/>
        </w:rPr>
        <w:t>工作分解——依赖性和同步与通信开销分析</w:t>
      </w:r>
      <w:r>
        <w:tab/>
      </w:r>
      <w:r>
        <w:fldChar w:fldCharType="begin"/>
      </w:r>
      <w:r>
        <w:instrText xml:space="preserve"> PAGEREF _Toc15327220 \h </w:instrText>
      </w:r>
      <w:r>
        <w:fldChar w:fldCharType="separate"/>
      </w:r>
      <w:r>
        <w:t>2</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"_Toc15327221" </w:instrText>
      </w:r>
      <w:r>
        <w:fldChar w:fldCharType="separate"/>
      </w:r>
      <w:r>
        <w:rPr>
          <w:rStyle w:val="27"/>
        </w:rPr>
        <w:t>2.3</w:t>
      </w:r>
      <w:r>
        <w:rPr>
          <w:rFonts w:ascii="等线" w:hAnsi="等线" w:eastAsia="等线"/>
          <w:smallCaps w:val="0"/>
          <w:sz w:val="21"/>
          <w:szCs w:val="22"/>
        </w:rPr>
        <w:tab/>
      </w:r>
      <w:r>
        <w:rPr>
          <w:rStyle w:val="27"/>
        </w:rPr>
        <w:t>编程模型</w:t>
      </w:r>
      <w:r>
        <w:tab/>
      </w:r>
      <w:r>
        <w:fldChar w:fldCharType="begin"/>
      </w:r>
      <w:r>
        <w:instrText xml:space="preserve"> PAGEREF _Toc15327221 \h </w:instrText>
      </w:r>
      <w:r>
        <w:fldChar w:fldCharType="separate"/>
      </w:r>
      <w:r>
        <w:t>2</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"_Toc15327222" </w:instrText>
      </w:r>
      <w:r>
        <w:fldChar w:fldCharType="separate"/>
      </w:r>
      <w:r>
        <w:rPr>
          <w:rStyle w:val="27"/>
        </w:rPr>
        <w:t>2.4</w:t>
      </w:r>
      <w:r>
        <w:rPr>
          <w:rFonts w:ascii="等线" w:hAnsi="等线" w:eastAsia="等线"/>
          <w:smallCaps w:val="0"/>
          <w:sz w:val="21"/>
          <w:szCs w:val="22"/>
        </w:rPr>
        <w:tab/>
      </w:r>
      <w:r>
        <w:rPr>
          <w:rStyle w:val="27"/>
        </w:rPr>
        <w:t>性能检查及优化</w:t>
      </w:r>
      <w:r>
        <w:tab/>
      </w:r>
      <w:r>
        <w:fldChar w:fldCharType="begin"/>
      </w:r>
      <w:r>
        <w:instrText xml:space="preserve"> PAGEREF _Toc15327222 \h </w:instrText>
      </w:r>
      <w:r>
        <w:fldChar w:fldCharType="separate"/>
      </w:r>
      <w:r>
        <w:t>2</w:t>
      </w:r>
      <w:r>
        <w:fldChar w:fldCharType="end"/>
      </w:r>
      <w:r>
        <w:fldChar w:fldCharType="end"/>
      </w:r>
    </w:p>
    <w:p>
      <w:pPr>
        <w:pStyle w:val="17"/>
        <w:tabs>
          <w:tab w:val="left" w:pos="840"/>
          <w:tab w:val="right" w:leader="dot" w:pos="8296"/>
        </w:tabs>
        <w:ind w:firstLine="402"/>
        <w:rPr>
          <w:rFonts w:ascii="等线" w:hAnsi="等线" w:eastAsia="等线"/>
          <w:b w:val="0"/>
          <w:bCs w:val="0"/>
          <w:caps w:val="0"/>
          <w:sz w:val="21"/>
          <w:szCs w:val="22"/>
        </w:rPr>
      </w:pPr>
      <w:r>
        <w:fldChar w:fldCharType="begin"/>
      </w:r>
      <w:r>
        <w:instrText xml:space="preserve"> HYPERLINK \l "_Toc15327223" </w:instrText>
      </w:r>
      <w:r>
        <w:fldChar w:fldCharType="separate"/>
      </w:r>
      <w:r>
        <w:rPr>
          <w:rStyle w:val="27"/>
        </w:rPr>
        <w:t>3</w:t>
      </w:r>
      <w:r>
        <w:rPr>
          <w:rFonts w:ascii="等线" w:hAnsi="等线" w:eastAsia="等线"/>
          <w:b w:val="0"/>
          <w:bCs w:val="0"/>
          <w:caps w:val="0"/>
          <w:sz w:val="21"/>
          <w:szCs w:val="22"/>
        </w:rPr>
        <w:tab/>
      </w:r>
      <w:r>
        <w:rPr>
          <w:rStyle w:val="27"/>
        </w:rPr>
        <w:t>大数场景分析</w:t>
      </w:r>
      <w:r>
        <w:tab/>
      </w:r>
      <w:r>
        <w:fldChar w:fldCharType="begin"/>
      </w:r>
      <w:r>
        <w:instrText xml:space="preserve"> PAGEREF _Toc15327223 \h </w:instrText>
      </w:r>
      <w:r>
        <w:fldChar w:fldCharType="separate"/>
      </w:r>
      <w:r>
        <w:t>4</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"_Toc15327224" </w:instrText>
      </w:r>
      <w:r>
        <w:fldChar w:fldCharType="separate"/>
      </w:r>
      <w:r>
        <w:rPr>
          <w:rStyle w:val="27"/>
        </w:rPr>
        <w:t>3.1</w:t>
      </w:r>
      <w:r>
        <w:rPr>
          <w:rFonts w:ascii="等线" w:hAnsi="等线" w:eastAsia="等线"/>
          <w:smallCaps w:val="0"/>
          <w:sz w:val="21"/>
          <w:szCs w:val="22"/>
        </w:rPr>
        <w:tab/>
      </w:r>
      <w:r>
        <w:rPr>
          <w:rStyle w:val="27"/>
        </w:rPr>
        <w:t>设计大数计算场景下斐波那契数列的测试用例</w:t>
      </w:r>
      <w:r>
        <w:tab/>
      </w:r>
      <w:r>
        <w:fldChar w:fldCharType="begin"/>
      </w:r>
      <w:r>
        <w:instrText xml:space="preserve"> PAGEREF _Toc15327224 \h </w:instrText>
      </w:r>
      <w:r>
        <w:fldChar w:fldCharType="separate"/>
      </w:r>
      <w:r>
        <w:t>4</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"_Toc15327225" </w:instrText>
      </w:r>
      <w:r>
        <w:fldChar w:fldCharType="separate"/>
      </w:r>
      <w:r>
        <w:rPr>
          <w:rStyle w:val="27"/>
        </w:rPr>
        <w:t>3.2</w:t>
      </w:r>
      <w:r>
        <w:rPr>
          <w:rFonts w:ascii="等线" w:hAnsi="等线" w:eastAsia="等线"/>
          <w:smallCaps w:val="0"/>
          <w:sz w:val="21"/>
          <w:szCs w:val="22"/>
        </w:rPr>
        <w:tab/>
      </w:r>
      <w:r>
        <w:rPr>
          <w:rStyle w:val="27"/>
        </w:rPr>
        <w:t>分析并行实现的加速比。</w:t>
      </w:r>
      <w:r>
        <w:tab/>
      </w:r>
      <w:r>
        <w:fldChar w:fldCharType="begin"/>
      </w:r>
      <w:r>
        <w:instrText xml:space="preserve"> PAGEREF _Toc15327225 \h </w:instrText>
      </w:r>
      <w:r>
        <w:fldChar w:fldCharType="separate"/>
      </w:r>
      <w:r>
        <w:t>4</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"_Toc15327226" </w:instrText>
      </w:r>
      <w:r>
        <w:fldChar w:fldCharType="separate"/>
      </w:r>
      <w:r>
        <w:rPr>
          <w:rStyle w:val="27"/>
        </w:rPr>
        <w:t>3.3</w:t>
      </w:r>
      <w:r>
        <w:rPr>
          <w:rFonts w:ascii="等线" w:hAnsi="等线" w:eastAsia="等线"/>
          <w:smallCaps w:val="0"/>
          <w:sz w:val="21"/>
          <w:szCs w:val="22"/>
        </w:rPr>
        <w:tab/>
      </w:r>
      <w:r>
        <w:rPr>
          <w:rStyle w:val="27"/>
        </w:rPr>
        <w:t>分析并行实现加速比的正确性。</w:t>
      </w:r>
      <w:r>
        <w:tab/>
      </w:r>
      <w:r>
        <w:fldChar w:fldCharType="begin"/>
      </w:r>
      <w:r>
        <w:instrText xml:space="preserve"> PAGEREF _Toc15327226 \h </w:instrText>
      </w:r>
      <w:r>
        <w:fldChar w:fldCharType="separate"/>
      </w:r>
      <w:r>
        <w:t>4</w:t>
      </w:r>
      <w:r>
        <w:fldChar w:fldCharType="end"/>
      </w:r>
      <w:r>
        <w:fldChar w:fldCharType="end"/>
      </w:r>
    </w:p>
    <w:p>
      <w:pPr>
        <w:pStyle w:val="17"/>
        <w:tabs>
          <w:tab w:val="left" w:pos="840"/>
          <w:tab w:val="right" w:leader="dot" w:pos="8296"/>
        </w:tabs>
        <w:ind w:firstLine="402"/>
        <w:rPr>
          <w:rFonts w:ascii="等线" w:hAnsi="等线" w:eastAsia="等线"/>
          <w:b w:val="0"/>
          <w:bCs w:val="0"/>
          <w:caps w:val="0"/>
          <w:sz w:val="21"/>
          <w:szCs w:val="22"/>
        </w:rPr>
      </w:pPr>
      <w:r>
        <w:fldChar w:fldCharType="begin"/>
      </w:r>
      <w:r>
        <w:instrText xml:space="preserve"> HYPERLINK \l "_Toc15327227" </w:instrText>
      </w:r>
      <w:r>
        <w:fldChar w:fldCharType="separate"/>
      </w:r>
      <w:r>
        <w:rPr>
          <w:rStyle w:val="27"/>
        </w:rPr>
        <w:t>4</w:t>
      </w:r>
      <w:r>
        <w:rPr>
          <w:rFonts w:ascii="等线" w:hAnsi="等线" w:eastAsia="等线"/>
          <w:b w:val="0"/>
          <w:bCs w:val="0"/>
          <w:caps w:val="0"/>
          <w:sz w:val="21"/>
          <w:szCs w:val="22"/>
        </w:rPr>
        <w:tab/>
      </w:r>
      <w:r>
        <w:rPr>
          <w:rStyle w:val="27"/>
        </w:rPr>
        <w:t>并行优化方案设计</w:t>
      </w:r>
      <w:r>
        <w:tab/>
      </w:r>
      <w:r>
        <w:fldChar w:fldCharType="begin"/>
      </w:r>
      <w:r>
        <w:instrText xml:space="preserve"> PAGEREF _Toc15327227 \h </w:instrText>
      </w:r>
      <w:r>
        <w:fldChar w:fldCharType="separate"/>
      </w:r>
      <w:r>
        <w:t>5</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"_Toc15327228" </w:instrText>
      </w:r>
      <w:r>
        <w:fldChar w:fldCharType="separate"/>
      </w:r>
      <w:r>
        <w:rPr>
          <w:rStyle w:val="27"/>
        </w:rPr>
        <w:t>4.1</w:t>
      </w:r>
      <w:r>
        <w:rPr>
          <w:rFonts w:ascii="等线" w:hAnsi="等线" w:eastAsia="等线"/>
          <w:smallCaps w:val="0"/>
          <w:sz w:val="21"/>
          <w:szCs w:val="22"/>
        </w:rPr>
        <w:tab/>
      </w:r>
      <w:r>
        <w:rPr>
          <w:rStyle w:val="27"/>
        </w:rPr>
        <w:t>设计大数场景并行实现的优化方案</w:t>
      </w:r>
      <w:r>
        <w:tab/>
      </w:r>
      <w:r>
        <w:fldChar w:fldCharType="begin"/>
      </w:r>
      <w:r>
        <w:instrText xml:space="preserve"> PAGEREF _Toc15327228 \h </w:instrText>
      </w:r>
      <w:r>
        <w:fldChar w:fldCharType="separate"/>
      </w:r>
      <w:r>
        <w:t>5</w:t>
      </w:r>
      <w:r>
        <w:fldChar w:fldCharType="end"/>
      </w:r>
      <w:r>
        <w:fldChar w:fldCharType="end"/>
      </w:r>
    </w:p>
    <w:p>
      <w:pPr>
        <w:pStyle w:val="20"/>
        <w:tabs>
          <w:tab w:val="left" w:pos="1260"/>
          <w:tab w:val="right" w:leader="dot" w:pos="8296"/>
        </w:tabs>
        <w:ind w:firstLine="400"/>
        <w:rPr>
          <w:rFonts w:ascii="等线" w:hAnsi="等线" w:eastAsia="等线"/>
          <w:smallCaps w:val="0"/>
          <w:sz w:val="21"/>
          <w:szCs w:val="22"/>
        </w:rPr>
      </w:pPr>
      <w:r>
        <w:fldChar w:fldCharType="begin"/>
      </w:r>
      <w:r>
        <w:instrText xml:space="preserve"> HYPERLINK \l "_Toc15327229" </w:instrText>
      </w:r>
      <w:r>
        <w:fldChar w:fldCharType="separate"/>
      </w:r>
      <w:r>
        <w:rPr>
          <w:rStyle w:val="27"/>
        </w:rPr>
        <w:t>4.2</w:t>
      </w:r>
      <w:r>
        <w:rPr>
          <w:rFonts w:ascii="等线" w:hAnsi="等线" w:eastAsia="等线"/>
          <w:smallCaps w:val="0"/>
          <w:sz w:val="21"/>
          <w:szCs w:val="22"/>
        </w:rPr>
        <w:tab/>
      </w:r>
      <w:r>
        <w:rPr>
          <w:rStyle w:val="27"/>
        </w:rPr>
        <w:t>测试并分析优化方案的加速比与正确性</w:t>
      </w:r>
      <w:r>
        <w:tab/>
      </w:r>
      <w:r>
        <w:fldChar w:fldCharType="begin"/>
      </w:r>
      <w:r>
        <w:instrText xml:space="preserve"> PAGEREF _Toc15327229 \h </w:instrText>
      </w:r>
      <w:r>
        <w:fldChar w:fldCharType="separate"/>
      </w:r>
      <w:r>
        <w:t>5</w:t>
      </w:r>
      <w:r>
        <w:fldChar w:fldCharType="end"/>
      </w:r>
      <w:r>
        <w:fldChar w:fldCharType="end"/>
      </w:r>
    </w:p>
    <w:p>
      <w:pPr>
        <w:ind w:firstLine="482"/>
        <w:rPr>
          <w:rFonts w:hint="eastAsia"/>
        </w:rPr>
      </w:pPr>
      <w:r>
        <w:rPr>
          <w:b/>
          <w:bCs/>
          <w:lang w:val="zh-CN"/>
        </w:rPr>
        <w:fldChar w:fldCharType="end"/>
      </w:r>
    </w:p>
    <w:p>
      <w:pPr>
        <w:ind w:firstLine="562"/>
        <w:jc w:val="center"/>
        <w:rPr>
          <w:b/>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docGrid w:type="lines" w:linePitch="312" w:charSpace="0"/>
        </w:sectPr>
      </w:pPr>
    </w:p>
    <w:bookmarkEnd w:id="20"/>
    <w:bookmarkEnd w:id="21"/>
    <w:p>
      <w:pPr>
        <w:pStyle w:val="2"/>
        <w:numPr>
          <w:ilvl w:val="0"/>
          <w:numId w:val="0"/>
        </w:numPr>
        <w:ind w:left="432" w:hanging="432"/>
      </w:pPr>
      <w:bookmarkStart w:id="22" w:name="_Toc15327214"/>
      <w:r>
        <w:rPr>
          <w:rFonts w:hint="eastAsia"/>
        </w:rPr>
        <w:t xml:space="preserve">1 </w:t>
      </w:r>
      <w:r>
        <w:t xml:space="preserve"> </w:t>
      </w:r>
      <w:r>
        <w:rPr>
          <w:rFonts w:hint="eastAsia"/>
        </w:rPr>
        <w:t>串行算法复杂度分析</w:t>
      </w:r>
      <w:bookmarkEnd w:id="22"/>
    </w:p>
    <w:p>
      <w:pPr>
        <w:pStyle w:val="33"/>
      </w:pPr>
      <w:bookmarkStart w:id="23" w:name="_Toc15327215"/>
      <w:r>
        <w:rPr>
          <w:rFonts w:hint="eastAsia"/>
        </w:rPr>
        <w:t>时间复杂度分析</w:t>
      </w:r>
      <w:bookmarkEnd w:id="23"/>
    </w:p>
    <w:p>
      <w:pPr>
        <w:ind w:firstLine="480"/>
        <w:rPr>
          <w:rFonts w:hint="eastAsia" w:ascii="宋体" w:hAnsi="宋体"/>
          <w:szCs w:val="24"/>
        </w:rPr>
      </w:pPr>
      <w:r>
        <w:rPr>
          <w:rFonts w:hint="eastAsia" w:ascii="宋体" w:hAnsi="宋体"/>
          <w:szCs w:val="24"/>
        </w:rPr>
        <w:t>串行解决斐波那契数列计算根据数学公式采用一重循环的操作，故时间复杂度为</w:t>
      </w:r>
      <w:r>
        <w:t>O</w:t>
      </w:r>
      <w:r>
        <w:rPr>
          <w:rFonts w:hint="eastAsia" w:ascii="宋体" w:hAnsi="宋体"/>
          <w:szCs w:val="24"/>
        </w:rPr>
        <w:t>(</w:t>
      </w:r>
      <w:r>
        <w:rPr>
          <w:rFonts w:ascii="宋体" w:hAnsi="宋体"/>
          <w:szCs w:val="24"/>
        </w:rPr>
        <w:t>n)</w:t>
      </w:r>
      <w:r>
        <w:rPr>
          <w:rFonts w:hint="eastAsia" w:ascii="宋体" w:hAnsi="宋体"/>
          <w:szCs w:val="24"/>
        </w:rPr>
        <w:t>。</w:t>
      </w:r>
    </w:p>
    <w:p>
      <w:pPr>
        <w:pStyle w:val="33"/>
      </w:pPr>
      <w:bookmarkStart w:id="24" w:name="_Toc15327216"/>
      <w:r>
        <w:rPr>
          <w:rFonts w:hint="eastAsia"/>
        </w:rPr>
        <w:t>空间复杂度分析</w:t>
      </w:r>
      <w:bookmarkEnd w:id="24"/>
    </w:p>
    <w:p>
      <w:pPr>
        <w:ind w:firstLine="480"/>
      </w:pPr>
      <w:r>
        <w:rPr>
          <w:rFonts w:hint="eastAsia"/>
        </w:rPr>
        <w:t>算法未使用二维数组等，故空间复杂度为</w:t>
      </w:r>
      <w:r>
        <w:t>O(n)</w:t>
      </w:r>
    </w:p>
    <w:p>
      <w:pPr>
        <w:pStyle w:val="33"/>
      </w:pPr>
      <w:bookmarkStart w:id="25" w:name="_Toc15327217"/>
      <w:r>
        <w:rPr>
          <w:rFonts w:hint="eastAsia"/>
        </w:rPr>
        <w:t>主要算法</w:t>
      </w:r>
      <w:bookmarkEnd w:id="25"/>
    </w:p>
    <w:p>
      <w:pPr>
        <w:ind w:left="221" w:firstLine="199" w:firstLineChars="83"/>
      </w:pPr>
      <w:r>
        <w:t>if(a==1)</w:t>
      </w:r>
    </w:p>
    <w:p>
      <w:pPr>
        <w:ind w:left="221" w:firstLine="199" w:firstLineChars="83"/>
      </w:pPr>
      <w:r>
        <w:t xml:space="preserve">    {</w:t>
      </w:r>
    </w:p>
    <w:p>
      <w:pPr>
        <w:ind w:left="221" w:firstLine="199" w:firstLineChars="83"/>
      </w:pPr>
      <w:r>
        <w:t xml:space="preserve">        printf("1");</w:t>
      </w:r>
    </w:p>
    <w:p>
      <w:pPr>
        <w:ind w:left="221" w:firstLine="199" w:firstLineChars="83"/>
      </w:pPr>
      <w:r>
        <w:t xml:space="preserve">    }</w:t>
      </w:r>
    </w:p>
    <w:p>
      <w:pPr>
        <w:ind w:left="221" w:firstLine="199" w:firstLineChars="83"/>
      </w:pPr>
      <w:r>
        <w:t xml:space="preserve">    else</w:t>
      </w:r>
    </w:p>
    <w:p>
      <w:pPr>
        <w:ind w:left="221" w:firstLine="199" w:firstLineChars="83"/>
      </w:pPr>
      <w:r>
        <w:t xml:space="preserve">    {</w:t>
      </w:r>
    </w:p>
    <w:p>
      <w:pPr>
        <w:ind w:left="221" w:firstLine="199" w:firstLineChars="83"/>
      </w:pPr>
      <w:r>
        <w:t xml:space="preserve">        printf("1");</w:t>
      </w:r>
    </w:p>
    <w:p>
      <w:pPr>
        <w:ind w:left="221" w:firstLine="199" w:firstLineChars="83"/>
      </w:pPr>
      <w:r>
        <w:t xml:space="preserve">    </w:t>
      </w:r>
      <w:r>
        <w:tab/>
      </w:r>
      <w:r>
        <w:t>for(int i=1;i&lt;a;i++)</w:t>
      </w:r>
    </w:p>
    <w:p>
      <w:pPr>
        <w:ind w:left="221" w:firstLine="199" w:firstLineChars="83"/>
      </w:pPr>
      <w:r>
        <w:t xml:space="preserve">    </w:t>
      </w:r>
      <w:r>
        <w:tab/>
      </w:r>
      <w:r>
        <w:t>{</w:t>
      </w:r>
    </w:p>
    <w:p>
      <w:pPr>
        <w:ind w:left="221" w:firstLine="199" w:firstLineChars="83"/>
      </w:pPr>
      <w:r>
        <w:t xml:space="preserve">        </w:t>
      </w:r>
      <w:r>
        <w:tab/>
      </w:r>
      <w:r>
        <w:t>printf(" %d",c);</w:t>
      </w:r>
    </w:p>
    <w:p>
      <w:pPr>
        <w:ind w:left="221" w:firstLine="199" w:firstLineChars="83"/>
      </w:pPr>
      <w:r>
        <w:t xml:space="preserve">     </w:t>
      </w:r>
      <w:r>
        <w:tab/>
      </w:r>
      <w:r>
        <w:tab/>
      </w:r>
      <w:r>
        <w:t>sum=b+c;</w:t>
      </w:r>
    </w:p>
    <w:p>
      <w:pPr>
        <w:ind w:left="221" w:firstLine="199" w:firstLineChars="83"/>
      </w:pPr>
      <w:r>
        <w:t xml:space="preserve">        </w:t>
      </w:r>
      <w:r>
        <w:tab/>
      </w:r>
      <w:r>
        <w:t>b=c;</w:t>
      </w:r>
    </w:p>
    <w:p>
      <w:pPr>
        <w:ind w:left="221" w:firstLine="199" w:firstLineChars="83"/>
      </w:pPr>
      <w:r>
        <w:t xml:space="preserve">        </w:t>
      </w:r>
      <w:r>
        <w:tab/>
      </w:r>
      <w:r>
        <w:t>c=sum;</w:t>
      </w:r>
    </w:p>
    <w:p>
      <w:pPr>
        <w:ind w:left="221" w:firstLine="199" w:firstLineChars="83"/>
      </w:pPr>
      <w:r>
        <w:t xml:space="preserve">    </w:t>
      </w:r>
      <w:r>
        <w:tab/>
      </w:r>
      <w:r>
        <w:t>}</w:t>
      </w:r>
    </w:p>
    <w:p>
      <w:pPr>
        <w:ind w:left="221" w:firstLine="199" w:firstLineChars="83"/>
        <w:rPr>
          <w:rFonts w:hint="eastAsia"/>
        </w:rPr>
      </w:pPr>
      <w:r>
        <w:t xml:space="preserve">    }</w:t>
      </w:r>
    </w:p>
    <w:p>
      <w:pPr>
        <w:pStyle w:val="42"/>
      </w:pPr>
      <w:r>
        <w:br w:type="page"/>
      </w:r>
    </w:p>
    <w:p>
      <w:pPr>
        <w:pStyle w:val="2"/>
        <w:rPr>
          <w:caps w:val="0"/>
        </w:rPr>
      </w:pPr>
      <w:bookmarkStart w:id="26" w:name="_Toc15327218"/>
      <w:r>
        <w:rPr>
          <w:rFonts w:hint="eastAsia"/>
        </w:rPr>
        <w:t>分析并行实现的正确性</w:t>
      </w:r>
      <w:bookmarkEnd w:id="26"/>
    </w:p>
    <w:p>
      <w:pPr>
        <w:pStyle w:val="33"/>
      </w:pPr>
      <w:bookmarkStart w:id="27" w:name="_Toc15327219"/>
      <w:r>
        <w:rPr>
          <w:rFonts w:hint="eastAsia"/>
        </w:rPr>
        <w:t>可行算法的描述</w:t>
      </w:r>
      <w:bookmarkEnd w:id="27"/>
    </w:p>
    <w:p>
      <w:pPr>
        <w:ind w:firstLine="480"/>
      </w:pPr>
      <w:r>
        <w:rPr>
          <w:rFonts w:hint="eastAsia"/>
        </w:rPr>
        <w:t>斐波拉契数列的通项公式如下：</w:t>
      </w:r>
    </w:p>
    <w:p>
      <w:pPr>
        <w:ind w:firstLine="480"/>
        <w:jc w:val="center"/>
      </w:pPr>
      <w:r>
        <w:pict>
          <v:shape id="_x0000_i1026" o:spt="75" type="#_x0000_t75" style="height:43.2pt;width:165pt;" filled="f" o:preferrelative="t" stroked="f" coordsize="21600,21600">
            <v:path/>
            <v:fill on="f" focussize="0,0"/>
            <v:stroke on="f" joinstyle="miter"/>
            <v:imagedata r:id="rId13" o:title=""/>
            <o:lock v:ext="edit" aspectratio="t"/>
            <w10:wrap type="none"/>
            <w10:anchorlock/>
          </v:shape>
        </w:pict>
      </w:r>
    </w:p>
    <w:p>
      <w:pPr>
        <w:ind w:firstLine="480"/>
        <w:rPr>
          <w:rFonts w:hint="eastAsia"/>
        </w:rPr>
      </w:pPr>
      <w:r>
        <w:rPr>
          <w:rFonts w:hint="eastAsia"/>
        </w:rPr>
        <w:t>此时数列中每一项的计算只和项数有关，每一项的计算可以分割开来，于是可以将每一项的计算放在一个单独的线程里进行运算，运算结果放在数组中对应的位置，最后将数组按顺序输出即可。</w:t>
      </w:r>
    </w:p>
    <w:p>
      <w:pPr>
        <w:pStyle w:val="33"/>
      </w:pPr>
      <w:r>
        <w:rPr>
          <w:rFonts w:hint="eastAsia"/>
          <w:shd w:val="clear" w:color="auto" w:fill="FFFFFF"/>
        </w:rPr>
        <w:t> </w:t>
      </w:r>
      <w:bookmarkStart w:id="28" w:name="_Toc15327220"/>
      <w:r>
        <w:rPr>
          <w:rFonts w:hint="eastAsia"/>
        </w:rPr>
        <w:t>工作分解——依赖性和同步与通信开销分析</w:t>
      </w:r>
      <w:bookmarkEnd w:id="28"/>
    </w:p>
    <w:p>
      <w:pPr>
        <w:ind w:firstLine="480"/>
        <w:rPr>
          <w:rFonts w:hint="eastAsia"/>
        </w:rPr>
      </w:pPr>
      <w:r>
        <w:rPr>
          <w:rFonts w:hint="eastAsia"/>
        </w:rPr>
        <w:t>利用通项公式来求解斐波那契数列，可以非常简单的并行对通项的求解，只需在for循环中将通项计算的结果赋值给数组即可并行的用数组保存计算的结果。</w:t>
      </w:r>
    </w:p>
    <w:p>
      <w:pPr>
        <w:pStyle w:val="33"/>
      </w:pPr>
      <w:bookmarkStart w:id="29" w:name="_Toc15327221"/>
      <w:r>
        <w:rPr>
          <w:rFonts w:hint="eastAsia"/>
        </w:rPr>
        <w:t>编程模型</w:t>
      </w:r>
      <w:bookmarkEnd w:id="29"/>
    </w:p>
    <w:p>
      <w:pPr>
        <w:ind w:firstLine="480"/>
      </w:pPr>
      <w:r>
        <w:rPr>
          <w:rFonts w:hint="eastAsia"/>
        </w:rPr>
        <w:t>使用OpenMP计算斐波那契数列；OpenMP是一种用于共享内存并行系统的多线程程序设计方案，OpenMP提供了对并行算法的高层抽象描述，编译器根据程序中添加的pragma指令，自动将程序并行处理。</w:t>
      </w:r>
    </w:p>
    <w:p>
      <w:pPr>
        <w:ind w:firstLine="480"/>
      </w:pPr>
      <w:r>
        <w:rPr>
          <w:rFonts w:hint="eastAsia"/>
        </w:rPr>
        <w:t>OpenMP采用fork-join的执行模式。开始的时候只存在一个主线程，当需要进行并行计算的时候，派生出若干个分支线程来执行并行任务。当并行代码执行完成之后，分支线程会合，并把控制流程交给单独的主线程。</w:t>
      </w:r>
    </w:p>
    <w:p>
      <w:pPr>
        <w:pStyle w:val="33"/>
      </w:pPr>
      <w:bookmarkStart w:id="30" w:name="_Toc15327222"/>
      <w:r>
        <w:rPr>
          <w:rFonts w:hint="eastAsia"/>
        </w:rPr>
        <w:t>性能检查及优化</w:t>
      </w:r>
      <w:bookmarkEnd w:id="30"/>
    </w:p>
    <w:p>
      <w:pPr>
        <w:ind w:firstLine="0" w:firstLineChars="0"/>
        <w:jc w:val="center"/>
      </w:pPr>
      <w:r>
        <w:pict>
          <v:shape id="_x0000_i1027" o:spt="75" type="#_x0000_t75" style="height:108pt;width:384pt;" filled="f" o:preferrelative="t" stroked="f" coordsize="21600,21600">
            <v:path/>
            <v:fill on="f" focussize="0,0"/>
            <v:stroke on="f" joinstyle="miter"/>
            <v:imagedata r:id="rId14" o:title=""/>
            <o:lock v:ext="edit" aspectratio="t"/>
            <w10:wrap type="none"/>
            <w10:anchorlock/>
          </v:shape>
        </w:pict>
      </w:r>
    </w:p>
    <w:p>
      <w:pPr>
        <w:pStyle w:val="42"/>
      </w:pPr>
      <w:r>
        <w:rPr>
          <w:rFonts w:hint="eastAsia"/>
        </w:rPr>
        <w:t>图</w:t>
      </w:r>
      <w:r>
        <w:t xml:space="preserve">2.1 </w:t>
      </w:r>
      <w:r>
        <w:rPr>
          <w:rFonts w:hint="eastAsia"/>
        </w:rPr>
        <w:t>串行运行时间</w:t>
      </w:r>
    </w:p>
    <w:p>
      <w:pPr>
        <w:pStyle w:val="42"/>
        <w:rPr>
          <w:rFonts w:hint="eastAsia"/>
        </w:rPr>
      </w:pPr>
      <w:r>
        <w:pict>
          <v:shape id="_x0000_i1028" o:spt="75" type="#_x0000_t75" style="height:109.2pt;width:389.4pt;" filled="f" o:preferrelative="t" stroked="f" coordsize="21600,21600">
            <v:path/>
            <v:fill on="f" focussize="0,0"/>
            <v:stroke on="f" joinstyle="miter"/>
            <v:imagedata r:id="rId15" o:title=""/>
            <o:lock v:ext="edit" aspectratio="t"/>
            <w10:wrap type="none"/>
            <w10:anchorlock/>
          </v:shape>
        </w:pict>
      </w:r>
    </w:p>
    <w:p>
      <w:pPr>
        <w:ind w:left="420" w:firstLine="0" w:firstLineChars="0"/>
        <w:jc w:val="center"/>
      </w:pPr>
    </w:p>
    <w:p>
      <w:pPr>
        <w:pStyle w:val="42"/>
      </w:pPr>
      <w:r>
        <w:rPr>
          <w:rFonts w:hint="eastAsia"/>
        </w:rPr>
        <w:t>图2</w:t>
      </w:r>
      <w:r>
        <w:t>.2 O</w:t>
      </w:r>
      <w:r>
        <w:rPr>
          <w:rFonts w:hint="eastAsia"/>
        </w:rPr>
        <w:t>pen</w:t>
      </w:r>
      <w:r>
        <w:t>MP</w:t>
      </w:r>
      <w:r>
        <w:rPr>
          <w:rFonts w:hint="eastAsia"/>
        </w:rPr>
        <w:t>并行运行时间</w:t>
      </w:r>
    </w:p>
    <w:p>
      <w:pPr>
        <w:ind w:firstLine="480"/>
      </w:pPr>
      <w:r>
        <w:rPr>
          <w:rFonts w:hint="eastAsia"/>
        </w:rPr>
        <w:t>由于数据集数量过小，加之使用了sqrt和pow函数等，导致并行的开销大于串行的开销，为负优化。</w:t>
      </w:r>
    </w:p>
    <w:p>
      <w:pPr>
        <w:ind w:firstLine="480"/>
        <w:rPr>
          <w:rFonts w:hint="eastAsia"/>
        </w:rPr>
      </w:pPr>
    </w:p>
    <w:p>
      <w:pPr>
        <w:pStyle w:val="2"/>
      </w:pPr>
      <w:r>
        <w:br w:type="page"/>
      </w:r>
      <w:bookmarkStart w:id="31" w:name="_Toc15327223"/>
      <w:r>
        <w:rPr>
          <w:rFonts w:hint="eastAsia"/>
        </w:rPr>
        <w:t>大数场景分析</w:t>
      </w:r>
      <w:bookmarkEnd w:id="31"/>
    </w:p>
    <w:p>
      <w:pPr>
        <w:pStyle w:val="33"/>
      </w:pPr>
      <w:bookmarkStart w:id="32" w:name="_Toc15327224"/>
      <w:r>
        <w:rPr>
          <w:rFonts w:hint="eastAsia"/>
        </w:rPr>
        <w:t>设计大数计算场景下斐波那契数列的测试用例</w:t>
      </w:r>
      <w:bookmarkEnd w:id="32"/>
    </w:p>
    <w:p>
      <w:pPr>
        <w:ind w:firstLine="480"/>
        <w:rPr>
          <w:rFonts w:hint="eastAsia"/>
        </w:rPr>
      </w:pPr>
      <w:r>
        <w:rPr>
          <w:rFonts w:hint="eastAsia"/>
        </w:rPr>
        <w:t>大数场景基于OpenMP环境分析，串行和并行均使用通项公式来进行计算，两程序只要把#pragma omp parallel for一行去掉便相同，测试数据数量为1</w:t>
      </w:r>
      <w:r>
        <w:t>W</w:t>
      </w:r>
    </w:p>
    <w:p>
      <w:pPr>
        <w:pStyle w:val="33"/>
      </w:pPr>
      <w:bookmarkStart w:id="33" w:name="_Toc15327225"/>
      <w:r>
        <w:rPr>
          <w:rFonts w:hint="eastAsia"/>
        </w:rPr>
        <w:t>分析并行实现的加速比。</w:t>
      </w:r>
      <w:bookmarkEnd w:id="33"/>
    </w:p>
    <w:p>
      <w:pPr>
        <w:ind w:left="420" w:firstLine="0" w:firstLineChars="0"/>
        <w:jc w:val="center"/>
      </w:pPr>
      <w:r>
        <w:pict>
          <v:shape id="_x0000_i1029" o:spt="75" type="#_x0000_t75" style="height:32.4pt;width:327.6pt;" filled="f" o:preferrelative="t" stroked="f" coordsize="21600,21600">
            <v:path/>
            <v:fill on="f" focussize="0,0"/>
            <v:stroke on="f" joinstyle="miter"/>
            <v:imagedata r:id="rId16" o:title=""/>
            <o:lock v:ext="edit" aspectratio="t"/>
            <w10:wrap type="none"/>
            <w10:anchorlock/>
          </v:shape>
        </w:pict>
      </w:r>
    </w:p>
    <w:p>
      <w:pPr>
        <w:pStyle w:val="42"/>
      </w:pPr>
      <w:r>
        <w:rPr>
          <w:rFonts w:hint="eastAsia"/>
        </w:rPr>
        <w:t>图3</w:t>
      </w:r>
      <w:r>
        <w:t xml:space="preserve">.1 </w:t>
      </w:r>
      <w:r>
        <w:rPr>
          <w:rFonts w:hint="eastAsia"/>
        </w:rPr>
        <w:t>串行下运行时间</w:t>
      </w:r>
    </w:p>
    <w:p>
      <w:pPr>
        <w:ind w:firstLine="480"/>
        <w:jc w:val="center"/>
      </w:pPr>
      <w:r>
        <w:pict>
          <v:shape id="_x0000_i1030" o:spt="75" type="#_x0000_t75" style="height:16.2pt;width:312.6pt;" filled="f" o:preferrelative="t" stroked="f" coordsize="21600,21600">
            <v:path/>
            <v:fill on="f" focussize="0,0"/>
            <v:stroke on="f" joinstyle="miter"/>
            <v:imagedata r:id="rId17" o:title=""/>
            <o:lock v:ext="edit" aspectratio="t"/>
            <w10:wrap type="none"/>
            <w10:anchorlock/>
          </v:shape>
        </w:pict>
      </w:r>
    </w:p>
    <w:p>
      <w:pPr>
        <w:pStyle w:val="42"/>
      </w:pPr>
      <w:r>
        <w:rPr>
          <w:rFonts w:hint="eastAsia"/>
        </w:rPr>
        <w:t>图3</w:t>
      </w:r>
      <w:r>
        <w:t xml:space="preserve">.2 </w:t>
      </w:r>
      <w:r>
        <w:rPr>
          <w:rFonts w:hint="eastAsia"/>
        </w:rPr>
        <w:t>并行下运行时间</w:t>
      </w:r>
    </w:p>
    <w:p>
      <w:pPr>
        <w:ind w:firstLine="480"/>
        <w:rPr>
          <w:rFonts w:hint="eastAsia"/>
        </w:rPr>
      </w:pPr>
      <w:r>
        <w:rPr>
          <w:rFonts w:hint="eastAsia"/>
        </w:rPr>
        <w:t>加速比约为</w:t>
      </w:r>
      <w:r>
        <w:t>5/4</w:t>
      </w:r>
      <w:r>
        <w:rPr>
          <w:rFonts w:hint="eastAsia"/>
        </w:rPr>
        <w:t>，数组数量为1</w:t>
      </w:r>
      <w:r>
        <w:t>W</w:t>
      </w:r>
      <w:r>
        <w:rPr>
          <w:rFonts w:hint="eastAsia"/>
        </w:rPr>
        <w:t>的情况下，并行稍微比串行快一点</w:t>
      </w:r>
    </w:p>
    <w:p>
      <w:pPr>
        <w:pStyle w:val="33"/>
      </w:pPr>
      <w:bookmarkStart w:id="34" w:name="_Toc15327226"/>
      <w:r>
        <w:rPr>
          <w:rFonts w:hint="eastAsia"/>
        </w:rPr>
        <w:t>分析并行实现加速比的正确性。</w:t>
      </w:r>
      <w:bookmarkEnd w:id="34"/>
    </w:p>
    <w:p>
      <w:pPr>
        <w:pStyle w:val="45"/>
        <w:ind w:firstLine="480"/>
        <w:rPr>
          <w:rFonts w:hint="eastAsia"/>
        </w:rPr>
      </w:pPr>
      <w:r>
        <w:rPr>
          <w:rFonts w:hint="eastAsia"/>
        </w:rPr>
        <w:t>由于不知道Open</w:t>
      </w:r>
      <w:r>
        <w:t>MP</w:t>
      </w:r>
      <w:r>
        <w:rPr>
          <w:rFonts w:hint="eastAsia"/>
        </w:rPr>
        <w:t>调用了多少个线程进行并行操作，故无法分析加速比的正确性。</w:t>
      </w:r>
    </w:p>
    <w:p>
      <w:pPr>
        <w:ind w:firstLine="199" w:firstLineChars="83"/>
        <w:rPr>
          <w:rFonts w:hint="eastAsia"/>
        </w:rPr>
      </w:pPr>
    </w:p>
    <w:p>
      <w:pPr>
        <w:ind w:firstLine="480"/>
      </w:pPr>
    </w:p>
    <w:p>
      <w:pPr>
        <w:pStyle w:val="2"/>
      </w:pPr>
      <w:r>
        <w:br w:type="page"/>
      </w:r>
      <w:bookmarkStart w:id="35" w:name="_Toc15327227"/>
      <w:r>
        <w:rPr>
          <w:rFonts w:hint="eastAsia"/>
        </w:rPr>
        <w:t>并行优化方案设计</w:t>
      </w:r>
      <w:bookmarkEnd w:id="35"/>
    </w:p>
    <w:p>
      <w:pPr>
        <w:pStyle w:val="33"/>
      </w:pPr>
      <w:bookmarkStart w:id="36" w:name="_Toc15327228"/>
      <w:r>
        <w:rPr>
          <w:rFonts w:hint="eastAsia"/>
        </w:rPr>
        <w:t>设计大数场景并行实现的优化方案</w:t>
      </w:r>
      <w:bookmarkEnd w:id="36"/>
    </w:p>
    <w:p>
      <w:pPr>
        <w:ind w:firstLine="480"/>
        <w:rPr>
          <w:rFonts w:hint="eastAsia"/>
        </w:rPr>
      </w:pPr>
      <w:r>
        <w:rPr>
          <w:rFonts w:hint="eastAsia"/>
        </w:rPr>
        <w:t>这次选择M</w:t>
      </w:r>
      <w:r>
        <w:t>PI</w:t>
      </w:r>
      <w:r>
        <w:rPr>
          <w:rFonts w:hint="eastAsia"/>
        </w:rPr>
        <w:t>来测试大数场景，数据数量仍为1</w:t>
      </w:r>
      <w:r>
        <w:t>W</w:t>
      </w:r>
    </w:p>
    <w:p>
      <w:pPr>
        <w:pStyle w:val="33"/>
      </w:pPr>
      <w:bookmarkStart w:id="37" w:name="_Toc15327229"/>
      <w:r>
        <w:rPr>
          <w:rFonts w:hint="eastAsia"/>
        </w:rPr>
        <w:t>测试并分析优化方案的加速比与正确性</w:t>
      </w:r>
      <w:bookmarkEnd w:id="37"/>
    </w:p>
    <w:p>
      <w:pPr>
        <w:ind w:firstLine="480"/>
      </w:pPr>
      <w:r>
        <w:rPr>
          <w:rFonts w:hint="eastAsia"/>
        </w:rPr>
        <w:t>在Linux环境下运行串行和MPI并行的结果：</w:t>
      </w:r>
    </w:p>
    <w:p>
      <w:pPr>
        <w:spacing w:line="240" w:lineRule="auto"/>
        <w:ind w:firstLine="0" w:firstLineChars="0"/>
        <w:jc w:val="center"/>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"C:\\Users\\baobao\\AppData\\Roaming\\Tencent\\Users\\1093973530\\QQ\\WinTemp\\RichOle\\PY39~0`P4A[F$L%)5QYY%`2.png" \* MERGEFORMATINET </w:instrText>
      </w:r>
      <w:r>
        <w:rPr>
          <w:rFonts w:ascii="宋体" w:hAnsi="宋体" w:cs="宋体"/>
          <w:kern w:val="0"/>
          <w:szCs w:val="24"/>
        </w:rPr>
        <w:fldChar w:fldCharType="separate"/>
      </w:r>
      <w:r>
        <w:rPr>
          <w:rFonts w:ascii="宋体" w:hAnsi="宋体" w:cs="宋体"/>
          <w:kern w:val="0"/>
          <w:szCs w:val="24"/>
        </w:rPr>
        <w:pict>
          <v:shape id="_x0000_i1031" o:spt="75" type="#_x0000_t75" style="height:26.4pt;width:186pt;" filled="f" o:preferrelative="t" stroked="f" coordsize="21600,21600">
            <v:path/>
            <v:fill on="f" focussize="0,0"/>
            <v:stroke on="f" joinstyle="miter"/>
            <v:imagedata r:id="rId18" r:href="rId19" o:title=""/>
            <o:lock v:ext="edit" aspectratio="t"/>
            <w10:wrap type="none"/>
            <w10:anchorlock/>
          </v:shape>
        </w:pict>
      </w:r>
      <w:r>
        <w:rPr>
          <w:rFonts w:ascii="宋体" w:hAnsi="宋体" w:cs="宋体"/>
          <w:kern w:val="0"/>
          <w:szCs w:val="24"/>
        </w:rPr>
        <w:fldChar w:fldCharType="end"/>
      </w:r>
    </w:p>
    <w:p>
      <w:pPr>
        <w:pStyle w:val="42"/>
      </w:pPr>
      <w:r>
        <w:rPr>
          <w:rFonts w:hint="eastAsia"/>
        </w:rPr>
        <w:t>图4</w:t>
      </w:r>
      <w:r>
        <w:t xml:space="preserve">.1 </w:t>
      </w:r>
      <w:r>
        <w:rPr>
          <w:rFonts w:hint="eastAsia"/>
        </w:rPr>
        <w:t>串行运行结果</w:t>
      </w:r>
    </w:p>
    <w:p>
      <w:pPr>
        <w:ind w:firstLine="480"/>
        <w:jc w:val="center"/>
      </w:pPr>
      <w:r>
        <w:pict>
          <v:shape id="_x0000_i1032" o:spt="75" type="#_x0000_t75" style="height:18.6pt;width:130.8pt;" filled="f" o:preferrelative="t" stroked="f" coordsize="21600,21600">
            <v:path/>
            <v:fill on="f" focussize="0,0"/>
            <v:stroke on="f" joinstyle="miter"/>
            <v:imagedata r:id="rId20" o:title=""/>
            <o:lock v:ext="edit" aspectratio="t"/>
            <w10:wrap type="none"/>
            <w10:anchorlock/>
          </v:shape>
        </w:pict>
      </w:r>
    </w:p>
    <w:p>
      <w:pPr>
        <w:pStyle w:val="42"/>
      </w:pPr>
      <w:r>
        <w:rPr>
          <w:rFonts w:hint="eastAsia"/>
        </w:rPr>
        <w:t>图4</w:t>
      </w:r>
      <w:r>
        <w:t xml:space="preserve">.2 </w:t>
      </w:r>
      <w:r>
        <w:rPr>
          <w:rFonts w:hint="eastAsia"/>
        </w:rPr>
        <w:t>并行运行结果</w:t>
      </w:r>
    </w:p>
    <w:p>
      <w:pPr>
        <w:ind w:firstLine="480"/>
        <w:rPr>
          <w:rFonts w:hint="eastAsia"/>
        </w:rPr>
      </w:pPr>
      <w:r>
        <w:rPr>
          <w:rFonts w:hint="eastAsia"/>
        </w:rPr>
        <w:t>加速比约为</w:t>
      </w:r>
      <w:r>
        <w:t>9/7</w:t>
      </w:r>
      <w:r>
        <w:rPr>
          <w:rFonts w:hint="eastAsia"/>
        </w:rPr>
        <w:t>，略微比Open</w:t>
      </w:r>
      <w:r>
        <w:t>MP</w:t>
      </w:r>
      <w:r>
        <w:rPr>
          <w:rFonts w:hint="eastAsia"/>
        </w:rPr>
        <w:t>加速比高一点，可能是运行环境不同的影响</w:t>
      </w:r>
    </w:p>
    <w:p>
      <w:pPr>
        <w:ind w:firstLine="0" w:firstLineChars="0"/>
        <w:rPr>
          <w:rFonts w:hint="eastAsia"/>
        </w:rPr>
      </w:pPr>
    </w:p>
    <w:p>
      <w:pPr>
        <w:pStyle w:val="2"/>
        <w:numPr>
          <w:ilvl w:val="0"/>
          <w:numId w:val="0"/>
        </w:numPr>
        <w:rPr>
          <w:rFonts w:hint="eastAsia"/>
        </w:rPr>
      </w:pPr>
    </w:p>
    <w:p>
      <w:pPr>
        <w:ind w:firstLine="480"/>
        <w:rPr>
          <w:rFonts w:hint="eastAsia"/>
        </w:rPr>
      </w:pPr>
    </w:p>
    <w:p>
      <w:pPr>
        <w:ind w:firstLine="0" w:firstLineChars="0"/>
      </w:pPr>
    </w:p>
    <w:p>
      <w:pPr>
        <w:pStyle w:val="2"/>
        <w:numPr>
          <w:ilvl w:val="0"/>
          <w:numId w:val="0"/>
        </w:numPr>
      </w:pPr>
      <w:r>
        <w:t xml:space="preserve"> </w:t>
      </w:r>
    </w:p>
    <w:p>
      <w:pPr>
        <w:pStyle w:val="2"/>
        <w:numPr>
          <w:ilvl w:val="0"/>
          <w:numId w:val="0"/>
        </w:numPr>
        <w:rPr>
          <w:rFonts w:hint="eastAsia"/>
        </w:rPr>
      </w:pPr>
      <w:r>
        <w:rPr>
          <w:rFonts w:hint="eastAsia"/>
        </w:rPr>
        <w:t xml:space="preserve"> </w:t>
      </w:r>
    </w:p>
    <w:sectPr>
      <w:headerReference r:id="rId9" w:type="default"/>
      <w:footerReference r:id="rId10"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w:fldChar w:fldCharType="begin"/>
    </w:r>
    <w:r>
      <w:instrText xml:space="preserve">PAGE   \* MERGEFORMAT</w:instrText>
    </w:r>
    <w:r>
      <w:fldChar w:fldCharType="separate"/>
    </w:r>
    <w:r>
      <w:rPr>
        <w:lang w:val="zh-CN"/>
      </w:rPr>
      <w:t>2</w:t>
    </w:r>
    <w:r>
      <w:fldChar w:fldCharType="end"/>
    </w:r>
  </w:p>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etween w:val="none" w:color="auto" w:sz="0" w:space="0"/>
      </w:pBdr>
      <w:ind w:firstLine="360"/>
    </w:pPr>
  </w:p>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rPr>
        <w:sz w:val="20"/>
      </w:rPr>
      <w:pict>
        <v:shape id="文本框9" o:spid="_x0000_s2049" o:spt="202" type="#_x0000_t202" style="position:absolute;left:0pt;height:144pt;width:144pt;mso-position-horizontal:center;mso-position-horizontal-relative:margin;mso-position-vertical:top;mso-wrap-style:none;z-index:1024;mso-width-relative:page;mso-height-relative:page;" filled="f" stroked="f" coordsize="21600,21600">
          <v:path/>
          <v:fill on="f" focussize="0,0"/>
          <v:stroke on="f" joinstyle="miter"/>
          <v:imagedata o:title=""/>
          <o:lock v:ext="edit"/>
          <v:textbox inset="0mm,0mm,0mm,0mm" style="mso-fit-shape-to-text:t;">
            <w:txbxContent>
              <w:p>
                <w:pPr>
                  <w:pStyle w:val="15"/>
                  <w:pBdr>
                    <w:between w:val="none" w:color="auto" w:sz="0" w:space="0"/>
                  </w:pBdr>
                  <w:ind w:firstLine="360"/>
                </w:pPr>
                <w:r>
                  <w:rPr>
                    <w:rFonts w:hint="eastAsia"/>
                  </w:rPr>
                  <w:t>第</w:t>
                </w:r>
                <w:r>
                  <w:fldChar w:fldCharType="begin"/>
                </w:r>
                <w:r>
                  <w:instrText xml:space="preserve"> PAGE \* MERGEFORMAT </w:instrText>
                </w:r>
                <w:r>
                  <w:fldChar w:fldCharType="separate"/>
                </w:r>
                <w:r>
                  <w:t>4</w:t>
                </w:r>
                <w:r>
                  <w:fldChar w:fldCharType="end"/>
                </w:r>
                <w:r>
                  <w:rPr>
                    <w:rFonts w:hint="eastAsia"/>
                  </w:rPr>
                  <w:t>页  共</w:t>
                </w:r>
                <w:r>
                  <w:fldChar w:fldCharType="begin"/>
                </w:r>
                <w:r>
                  <w:instrText xml:space="preserve"> SECTIONPAGES \* MERGEFORMAT </w:instrText>
                </w:r>
                <w:r>
                  <w:fldChar w:fldCharType="separate"/>
                </w:r>
                <w:r>
                  <w:t>5</w:t>
                </w:r>
                <w:r>
                  <w:fldChar w:fldCharType="end"/>
                </w:r>
                <w:r>
                  <w:rPr>
                    <w:rFonts w:hint="eastAsia"/>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jc w:val="center"/>
    </w:pPr>
    <w:r>
      <w:fldChar w:fldCharType="begin"/>
    </w:r>
    <w:r>
      <w:instrText xml:space="preserve">PAGE   \* MERGEFORMAT</w:instrText>
    </w:r>
    <w:r>
      <w:fldChar w:fldCharType="separate"/>
    </w:r>
    <w:r>
      <w:rPr>
        <w:lang w:val="zh-CN"/>
      </w:rPr>
      <w:t>2</w:t>
    </w:r>
    <w:r>
      <w:fldChar w:fldCharType="end"/>
    </w:r>
  </w:p>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10A57"/>
    <w:multiLevelType w:val="multilevel"/>
    <w:tmpl w:val="48110A57"/>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859" w:hanging="576"/>
      </w:pPr>
      <w:rPr>
        <w:rFonts w:hint="eastAsia"/>
      </w:rPr>
    </w:lvl>
    <w:lvl w:ilvl="2" w:tentative="0">
      <w:start w:val="1"/>
      <w:numFmt w:val="decimal"/>
      <w:pStyle w:val="4"/>
      <w:lvlText w:val="%1.%2.%3"/>
      <w:lvlJc w:val="left"/>
      <w:pPr>
        <w:tabs>
          <w:tab w:val="left" w:pos="113"/>
        </w:tabs>
        <w:ind w:left="360" w:hanging="36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74"/>
    <w:rsid w:val="000041B0"/>
    <w:rsid w:val="000041CA"/>
    <w:rsid w:val="00036733"/>
    <w:rsid w:val="0004079C"/>
    <w:rsid w:val="00046CB0"/>
    <w:rsid w:val="000625C4"/>
    <w:rsid w:val="00084005"/>
    <w:rsid w:val="000A2C97"/>
    <w:rsid w:val="000B1997"/>
    <w:rsid w:val="000B30C9"/>
    <w:rsid w:val="000C4496"/>
    <w:rsid w:val="000E1A28"/>
    <w:rsid w:val="000E2AE7"/>
    <w:rsid w:val="000E43D4"/>
    <w:rsid w:val="000E545F"/>
    <w:rsid w:val="000E5536"/>
    <w:rsid w:val="000E5555"/>
    <w:rsid w:val="000F03CD"/>
    <w:rsid w:val="000F21DB"/>
    <w:rsid w:val="000F6237"/>
    <w:rsid w:val="000F6A13"/>
    <w:rsid w:val="001260E2"/>
    <w:rsid w:val="0012613E"/>
    <w:rsid w:val="00131808"/>
    <w:rsid w:val="00144D3E"/>
    <w:rsid w:val="00155C25"/>
    <w:rsid w:val="00161BC8"/>
    <w:rsid w:val="00165E7F"/>
    <w:rsid w:val="00172A27"/>
    <w:rsid w:val="00173137"/>
    <w:rsid w:val="00183415"/>
    <w:rsid w:val="00185C36"/>
    <w:rsid w:val="001935B2"/>
    <w:rsid w:val="001A31BE"/>
    <w:rsid w:val="001A5138"/>
    <w:rsid w:val="001B3502"/>
    <w:rsid w:val="001B5DCD"/>
    <w:rsid w:val="001C063A"/>
    <w:rsid w:val="001C6682"/>
    <w:rsid w:val="001C7D97"/>
    <w:rsid w:val="001D3C94"/>
    <w:rsid w:val="001D4562"/>
    <w:rsid w:val="001D4858"/>
    <w:rsid w:val="001E7A76"/>
    <w:rsid w:val="001E7D59"/>
    <w:rsid w:val="001F0B38"/>
    <w:rsid w:val="001F6F68"/>
    <w:rsid w:val="00210E1E"/>
    <w:rsid w:val="00212072"/>
    <w:rsid w:val="00217146"/>
    <w:rsid w:val="00220543"/>
    <w:rsid w:val="00221A4B"/>
    <w:rsid w:val="00231F2F"/>
    <w:rsid w:val="00237DE2"/>
    <w:rsid w:val="00250139"/>
    <w:rsid w:val="00250772"/>
    <w:rsid w:val="00257A30"/>
    <w:rsid w:val="00262655"/>
    <w:rsid w:val="00266409"/>
    <w:rsid w:val="0027104A"/>
    <w:rsid w:val="002801AC"/>
    <w:rsid w:val="002871D5"/>
    <w:rsid w:val="00293D92"/>
    <w:rsid w:val="002A6442"/>
    <w:rsid w:val="002B016C"/>
    <w:rsid w:val="002D2FDD"/>
    <w:rsid w:val="002D3B67"/>
    <w:rsid w:val="002E6B90"/>
    <w:rsid w:val="002F1CA5"/>
    <w:rsid w:val="002F66B1"/>
    <w:rsid w:val="003115DF"/>
    <w:rsid w:val="00316621"/>
    <w:rsid w:val="00321683"/>
    <w:rsid w:val="00321908"/>
    <w:rsid w:val="0032315E"/>
    <w:rsid w:val="0033030E"/>
    <w:rsid w:val="003434F9"/>
    <w:rsid w:val="00366239"/>
    <w:rsid w:val="00372717"/>
    <w:rsid w:val="00374962"/>
    <w:rsid w:val="00374E82"/>
    <w:rsid w:val="0039037D"/>
    <w:rsid w:val="003914CB"/>
    <w:rsid w:val="003A2B62"/>
    <w:rsid w:val="003A6CE2"/>
    <w:rsid w:val="003B2688"/>
    <w:rsid w:val="003C3145"/>
    <w:rsid w:val="003C51A6"/>
    <w:rsid w:val="003D4A2B"/>
    <w:rsid w:val="003D6E5C"/>
    <w:rsid w:val="003E017D"/>
    <w:rsid w:val="003E11BB"/>
    <w:rsid w:val="003E1FF4"/>
    <w:rsid w:val="003E540D"/>
    <w:rsid w:val="003E5DD0"/>
    <w:rsid w:val="003F2A17"/>
    <w:rsid w:val="003F4201"/>
    <w:rsid w:val="003F4ECB"/>
    <w:rsid w:val="003F76B2"/>
    <w:rsid w:val="0040640B"/>
    <w:rsid w:val="004161F7"/>
    <w:rsid w:val="004168B9"/>
    <w:rsid w:val="00423CB4"/>
    <w:rsid w:val="00432A00"/>
    <w:rsid w:val="00433A49"/>
    <w:rsid w:val="0044609F"/>
    <w:rsid w:val="00447DD2"/>
    <w:rsid w:val="004619F0"/>
    <w:rsid w:val="004837C3"/>
    <w:rsid w:val="00485AFD"/>
    <w:rsid w:val="004A0DFC"/>
    <w:rsid w:val="004A11E6"/>
    <w:rsid w:val="004A27AA"/>
    <w:rsid w:val="004A77B2"/>
    <w:rsid w:val="004C0381"/>
    <w:rsid w:val="004C4B42"/>
    <w:rsid w:val="004C5608"/>
    <w:rsid w:val="004C7405"/>
    <w:rsid w:val="004D50E4"/>
    <w:rsid w:val="004E2AEC"/>
    <w:rsid w:val="004E5CB1"/>
    <w:rsid w:val="004E6884"/>
    <w:rsid w:val="004F6966"/>
    <w:rsid w:val="00502B23"/>
    <w:rsid w:val="0050307A"/>
    <w:rsid w:val="005271E6"/>
    <w:rsid w:val="00530725"/>
    <w:rsid w:val="00533297"/>
    <w:rsid w:val="00551E4A"/>
    <w:rsid w:val="00551EF1"/>
    <w:rsid w:val="005818DC"/>
    <w:rsid w:val="005902B2"/>
    <w:rsid w:val="0059379F"/>
    <w:rsid w:val="00596556"/>
    <w:rsid w:val="00596CEA"/>
    <w:rsid w:val="005A6497"/>
    <w:rsid w:val="005B0554"/>
    <w:rsid w:val="005C599A"/>
    <w:rsid w:val="005D27A6"/>
    <w:rsid w:val="005E4E18"/>
    <w:rsid w:val="005F4AEE"/>
    <w:rsid w:val="00605C37"/>
    <w:rsid w:val="006060D3"/>
    <w:rsid w:val="0060676A"/>
    <w:rsid w:val="00633E97"/>
    <w:rsid w:val="006708C0"/>
    <w:rsid w:val="0067521D"/>
    <w:rsid w:val="006777FD"/>
    <w:rsid w:val="006A1DAC"/>
    <w:rsid w:val="006D2735"/>
    <w:rsid w:val="006D691C"/>
    <w:rsid w:val="006E1F64"/>
    <w:rsid w:val="006E317E"/>
    <w:rsid w:val="006E3339"/>
    <w:rsid w:val="0070272A"/>
    <w:rsid w:val="0070527F"/>
    <w:rsid w:val="007063ED"/>
    <w:rsid w:val="00720875"/>
    <w:rsid w:val="0073468A"/>
    <w:rsid w:val="00746312"/>
    <w:rsid w:val="0075034E"/>
    <w:rsid w:val="007732E3"/>
    <w:rsid w:val="00776F0D"/>
    <w:rsid w:val="007852A0"/>
    <w:rsid w:val="0079766F"/>
    <w:rsid w:val="007A281D"/>
    <w:rsid w:val="007A6408"/>
    <w:rsid w:val="007A6FD7"/>
    <w:rsid w:val="007D322B"/>
    <w:rsid w:val="007D585B"/>
    <w:rsid w:val="0080551D"/>
    <w:rsid w:val="008116D1"/>
    <w:rsid w:val="008134E3"/>
    <w:rsid w:val="00822F50"/>
    <w:rsid w:val="0082385F"/>
    <w:rsid w:val="00824B3D"/>
    <w:rsid w:val="0083337F"/>
    <w:rsid w:val="00842B93"/>
    <w:rsid w:val="0084737F"/>
    <w:rsid w:val="00847482"/>
    <w:rsid w:val="0085757F"/>
    <w:rsid w:val="008604C0"/>
    <w:rsid w:val="00870C7E"/>
    <w:rsid w:val="008742E1"/>
    <w:rsid w:val="00875B86"/>
    <w:rsid w:val="008772F6"/>
    <w:rsid w:val="00880334"/>
    <w:rsid w:val="008851A2"/>
    <w:rsid w:val="00892E16"/>
    <w:rsid w:val="008A100D"/>
    <w:rsid w:val="008A46A3"/>
    <w:rsid w:val="008B0260"/>
    <w:rsid w:val="008B2BD2"/>
    <w:rsid w:val="008B44A0"/>
    <w:rsid w:val="008B7423"/>
    <w:rsid w:val="008C148B"/>
    <w:rsid w:val="008E39DC"/>
    <w:rsid w:val="008E3BC6"/>
    <w:rsid w:val="008E4256"/>
    <w:rsid w:val="0092211E"/>
    <w:rsid w:val="00922B53"/>
    <w:rsid w:val="0093606A"/>
    <w:rsid w:val="009426AF"/>
    <w:rsid w:val="00942FBC"/>
    <w:rsid w:val="0094415F"/>
    <w:rsid w:val="00950A09"/>
    <w:rsid w:val="00956E28"/>
    <w:rsid w:val="00963D0F"/>
    <w:rsid w:val="00966237"/>
    <w:rsid w:val="009669BB"/>
    <w:rsid w:val="00967F11"/>
    <w:rsid w:val="009747FC"/>
    <w:rsid w:val="009A010C"/>
    <w:rsid w:val="009C1EDF"/>
    <w:rsid w:val="009C4353"/>
    <w:rsid w:val="009C4577"/>
    <w:rsid w:val="009C6BFD"/>
    <w:rsid w:val="009D1FCB"/>
    <w:rsid w:val="009D6EFF"/>
    <w:rsid w:val="009E488E"/>
    <w:rsid w:val="009F074D"/>
    <w:rsid w:val="00A1103C"/>
    <w:rsid w:val="00A12A57"/>
    <w:rsid w:val="00A31F0A"/>
    <w:rsid w:val="00A53323"/>
    <w:rsid w:val="00A55AC0"/>
    <w:rsid w:val="00A63E5B"/>
    <w:rsid w:val="00A70FA4"/>
    <w:rsid w:val="00A74E61"/>
    <w:rsid w:val="00A82DFA"/>
    <w:rsid w:val="00A84A0B"/>
    <w:rsid w:val="00A9757A"/>
    <w:rsid w:val="00AA50DF"/>
    <w:rsid w:val="00AC03E0"/>
    <w:rsid w:val="00AC3914"/>
    <w:rsid w:val="00AC7A2A"/>
    <w:rsid w:val="00AD7F64"/>
    <w:rsid w:val="00AF730B"/>
    <w:rsid w:val="00B02C2C"/>
    <w:rsid w:val="00B04C79"/>
    <w:rsid w:val="00B15308"/>
    <w:rsid w:val="00B20D40"/>
    <w:rsid w:val="00B2106C"/>
    <w:rsid w:val="00B243CC"/>
    <w:rsid w:val="00B27945"/>
    <w:rsid w:val="00B40FF4"/>
    <w:rsid w:val="00B42BE3"/>
    <w:rsid w:val="00B42E83"/>
    <w:rsid w:val="00B44C76"/>
    <w:rsid w:val="00B533BB"/>
    <w:rsid w:val="00B60979"/>
    <w:rsid w:val="00B620F8"/>
    <w:rsid w:val="00B65F93"/>
    <w:rsid w:val="00B74BA5"/>
    <w:rsid w:val="00B95789"/>
    <w:rsid w:val="00BB4A63"/>
    <w:rsid w:val="00BD04AD"/>
    <w:rsid w:val="00BE1A52"/>
    <w:rsid w:val="00BE2D73"/>
    <w:rsid w:val="00BE51CE"/>
    <w:rsid w:val="00BE5FC7"/>
    <w:rsid w:val="00BF2E3C"/>
    <w:rsid w:val="00C06013"/>
    <w:rsid w:val="00C0664D"/>
    <w:rsid w:val="00C110B4"/>
    <w:rsid w:val="00C15FDE"/>
    <w:rsid w:val="00C20EF4"/>
    <w:rsid w:val="00C22678"/>
    <w:rsid w:val="00C33D95"/>
    <w:rsid w:val="00C376ED"/>
    <w:rsid w:val="00C41101"/>
    <w:rsid w:val="00C42A1D"/>
    <w:rsid w:val="00C503DE"/>
    <w:rsid w:val="00C51937"/>
    <w:rsid w:val="00C52849"/>
    <w:rsid w:val="00C54DE0"/>
    <w:rsid w:val="00C56212"/>
    <w:rsid w:val="00C64328"/>
    <w:rsid w:val="00C828FD"/>
    <w:rsid w:val="00C92E1E"/>
    <w:rsid w:val="00C93FAD"/>
    <w:rsid w:val="00CA14DF"/>
    <w:rsid w:val="00CC34C4"/>
    <w:rsid w:val="00CD2C07"/>
    <w:rsid w:val="00CD303A"/>
    <w:rsid w:val="00CD4B72"/>
    <w:rsid w:val="00CF40AB"/>
    <w:rsid w:val="00D016A0"/>
    <w:rsid w:val="00D07EA0"/>
    <w:rsid w:val="00D1572B"/>
    <w:rsid w:val="00D23782"/>
    <w:rsid w:val="00D25A14"/>
    <w:rsid w:val="00D64C31"/>
    <w:rsid w:val="00D66171"/>
    <w:rsid w:val="00D7541D"/>
    <w:rsid w:val="00D77512"/>
    <w:rsid w:val="00D908EF"/>
    <w:rsid w:val="00D9599C"/>
    <w:rsid w:val="00DA4F08"/>
    <w:rsid w:val="00DA6CD2"/>
    <w:rsid w:val="00DD1F16"/>
    <w:rsid w:val="00DD31AE"/>
    <w:rsid w:val="00DD372D"/>
    <w:rsid w:val="00DE7481"/>
    <w:rsid w:val="00DE787F"/>
    <w:rsid w:val="00DF218D"/>
    <w:rsid w:val="00DF4011"/>
    <w:rsid w:val="00DF785D"/>
    <w:rsid w:val="00E00F21"/>
    <w:rsid w:val="00E01290"/>
    <w:rsid w:val="00E10C1A"/>
    <w:rsid w:val="00E14D59"/>
    <w:rsid w:val="00E2521C"/>
    <w:rsid w:val="00E302D6"/>
    <w:rsid w:val="00E30EDC"/>
    <w:rsid w:val="00E34821"/>
    <w:rsid w:val="00E40791"/>
    <w:rsid w:val="00E44630"/>
    <w:rsid w:val="00E50A0C"/>
    <w:rsid w:val="00E514F0"/>
    <w:rsid w:val="00E56A7D"/>
    <w:rsid w:val="00E67E63"/>
    <w:rsid w:val="00E70364"/>
    <w:rsid w:val="00E713B9"/>
    <w:rsid w:val="00E77F58"/>
    <w:rsid w:val="00E91CAF"/>
    <w:rsid w:val="00EA2C3F"/>
    <w:rsid w:val="00EA6C7B"/>
    <w:rsid w:val="00EB765E"/>
    <w:rsid w:val="00ED177A"/>
    <w:rsid w:val="00ED45F6"/>
    <w:rsid w:val="00EE4913"/>
    <w:rsid w:val="00EF195E"/>
    <w:rsid w:val="00EF373E"/>
    <w:rsid w:val="00EF5BF1"/>
    <w:rsid w:val="00F020E7"/>
    <w:rsid w:val="00F07ADC"/>
    <w:rsid w:val="00F15675"/>
    <w:rsid w:val="00F21A3B"/>
    <w:rsid w:val="00F30E23"/>
    <w:rsid w:val="00F3652C"/>
    <w:rsid w:val="00F42875"/>
    <w:rsid w:val="00F43297"/>
    <w:rsid w:val="00F44355"/>
    <w:rsid w:val="00F45954"/>
    <w:rsid w:val="00F64445"/>
    <w:rsid w:val="00F64F14"/>
    <w:rsid w:val="00F722F9"/>
    <w:rsid w:val="00F77343"/>
    <w:rsid w:val="00F8430E"/>
    <w:rsid w:val="00F86033"/>
    <w:rsid w:val="00F9589E"/>
    <w:rsid w:val="00FA1D4D"/>
    <w:rsid w:val="00FB3D91"/>
    <w:rsid w:val="00FC263F"/>
    <w:rsid w:val="00FE402D"/>
    <w:rsid w:val="00FE4623"/>
    <w:rsid w:val="00FF542B"/>
    <w:rsid w:val="60BF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4"/>
      <w:lang w:val="en-US" w:eastAsia="zh-CN" w:bidi="ar-SA"/>
    </w:rPr>
  </w:style>
  <w:style w:type="paragraph" w:styleId="2">
    <w:name w:val="heading 1"/>
    <w:next w:val="1"/>
    <w:qFormat/>
    <w:uiPriority w:val="0"/>
    <w:pPr>
      <w:numPr>
        <w:ilvl w:val="0"/>
        <w:numId w:val="1"/>
      </w:numPr>
      <w:spacing w:line="240" w:lineRule="atLeast"/>
      <w:outlineLvl w:val="0"/>
    </w:pPr>
    <w:rPr>
      <w:rFonts w:ascii="Times New Roman" w:hAnsi="Times New Roman" w:eastAsia="宋体" w:cs="Times New Roman"/>
      <w:b/>
      <w:bCs/>
      <w:caps/>
      <w:kern w:val="2"/>
      <w:sz w:val="32"/>
      <w:szCs w:val="24"/>
      <w:lang w:val="en-US" w:eastAsia="zh-CN" w:bidi="ar-SA"/>
    </w:rPr>
  </w:style>
  <w:style w:type="paragraph" w:styleId="3">
    <w:name w:val="heading 2"/>
    <w:basedOn w:val="1"/>
    <w:next w:val="1"/>
    <w:link w:val="34"/>
    <w:unhideWhenUsed/>
    <w:uiPriority w:val="9"/>
    <w:pPr>
      <w:keepNext/>
      <w:keepLines/>
      <w:numPr>
        <w:ilvl w:val="1"/>
        <w:numId w:val="1"/>
      </w:numPr>
      <w:spacing w:before="120" w:after="120" w:line="240" w:lineRule="auto"/>
      <w:outlineLvl w:val="1"/>
    </w:pPr>
    <w:rPr>
      <w:b/>
      <w:bCs/>
      <w:sz w:val="28"/>
      <w:szCs w:val="32"/>
    </w:rPr>
  </w:style>
  <w:style w:type="paragraph" w:styleId="4">
    <w:name w:val="heading 3"/>
    <w:basedOn w:val="1"/>
    <w:next w:val="1"/>
    <w:qFormat/>
    <w:uiPriority w:val="0"/>
    <w:pPr>
      <w:keepNext/>
      <w:keepLines/>
      <w:numPr>
        <w:ilvl w:val="2"/>
        <w:numId w:val="1"/>
      </w:numPr>
      <w:spacing w:line="240" w:lineRule="auto"/>
      <w:outlineLvl w:val="2"/>
    </w:pPr>
    <w:rPr>
      <w:rFonts w:eastAsia="黑体"/>
      <w:b/>
    </w:rPr>
  </w:style>
  <w:style w:type="paragraph" w:styleId="5">
    <w:name w:val="heading 4"/>
    <w:basedOn w:val="1"/>
    <w:next w:val="1"/>
    <w:link w:val="36"/>
    <w:semiHidden/>
    <w:unhideWhenUsed/>
    <w:qFormat/>
    <w:uiPriority w:val="9"/>
    <w:pPr>
      <w:keepNext/>
      <w:keepLines/>
      <w:numPr>
        <w:ilvl w:val="3"/>
        <w:numId w:val="1"/>
      </w:numPr>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3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semiHidden/>
    <w:unhideWhenUsed/>
    <w:qFormat/>
    <w:uiPriority w:val="9"/>
    <w:pPr>
      <w:keepNext/>
      <w:keepLines/>
      <w:numPr>
        <w:ilvl w:val="5"/>
        <w:numId w:val="1"/>
      </w:numPr>
      <w:spacing w:before="240" w:after="64" w:line="320" w:lineRule="auto"/>
      <w:outlineLvl w:val="5"/>
    </w:pPr>
    <w:rPr>
      <w:rFonts w:ascii="等线 Light" w:hAnsi="等线 Light" w:eastAsia="等线 Light"/>
      <w:b/>
      <w:bCs/>
      <w:szCs w:val="24"/>
    </w:rPr>
  </w:style>
  <w:style w:type="paragraph" w:styleId="8">
    <w:name w:val="heading 7"/>
    <w:basedOn w:val="1"/>
    <w:next w:val="1"/>
    <w:link w:val="3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40"/>
    <w:semiHidden/>
    <w:unhideWhenUsed/>
    <w:qFormat/>
    <w:uiPriority w:val="9"/>
    <w:pPr>
      <w:keepNext/>
      <w:keepLines/>
      <w:numPr>
        <w:ilvl w:val="7"/>
        <w:numId w:val="1"/>
      </w:numPr>
      <w:spacing w:before="240" w:after="64" w:line="320" w:lineRule="auto"/>
      <w:outlineLvl w:val="7"/>
    </w:pPr>
    <w:rPr>
      <w:rFonts w:ascii="等线 Light" w:hAnsi="等线 Light" w:eastAsia="等线 Light"/>
      <w:szCs w:val="24"/>
    </w:rPr>
  </w:style>
  <w:style w:type="paragraph" w:styleId="10">
    <w:name w:val="heading 9"/>
    <w:basedOn w:val="1"/>
    <w:next w:val="1"/>
    <w:link w:val="41"/>
    <w:semiHidden/>
    <w:unhideWhenUsed/>
    <w:qFormat/>
    <w:uiPriority w:val="9"/>
    <w:pPr>
      <w:keepNext/>
      <w:keepLines/>
      <w:numPr>
        <w:ilvl w:val="8"/>
        <w:numId w:val="1"/>
      </w:numPr>
      <w:spacing w:before="240" w:after="64" w:line="320" w:lineRule="auto"/>
      <w:outlineLvl w:val="8"/>
    </w:pPr>
    <w:rPr>
      <w:rFonts w:ascii="等线 Light" w:hAnsi="等线 Light" w:eastAsia="等线 Light"/>
      <w:szCs w:val="21"/>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1260"/>
      <w:jc w:val="left"/>
    </w:pPr>
    <w:rPr>
      <w:rFonts w:ascii="Calibri" w:hAnsi="Calibri"/>
      <w:sz w:val="18"/>
      <w:szCs w:val="18"/>
    </w:rPr>
  </w:style>
  <w:style w:type="paragraph" w:styleId="12">
    <w:name w:val="toc 5"/>
    <w:basedOn w:val="1"/>
    <w:next w:val="1"/>
    <w:unhideWhenUsed/>
    <w:uiPriority w:val="39"/>
    <w:pPr>
      <w:ind w:left="840"/>
      <w:jc w:val="left"/>
    </w:pPr>
    <w:rPr>
      <w:rFonts w:ascii="Calibri" w:hAnsi="Calibri"/>
      <w:sz w:val="18"/>
      <w:szCs w:val="18"/>
    </w:rPr>
  </w:style>
  <w:style w:type="paragraph" w:styleId="13">
    <w:name w:val="toc 3"/>
    <w:basedOn w:val="1"/>
    <w:next w:val="1"/>
    <w:unhideWhenUsed/>
    <w:uiPriority w:val="39"/>
    <w:pPr>
      <w:tabs>
        <w:tab w:val="left" w:pos="1050"/>
        <w:tab w:val="right" w:leader="dot" w:pos="8296"/>
      </w:tabs>
      <w:ind w:left="420"/>
      <w:jc w:val="left"/>
    </w:pPr>
    <w:rPr>
      <w:rFonts w:ascii="Calibri" w:hAnsi="Calibri"/>
      <w:i/>
      <w:iCs/>
      <w:sz w:val="20"/>
    </w:rPr>
  </w:style>
  <w:style w:type="paragraph" w:styleId="14">
    <w:name w:val="toc 8"/>
    <w:basedOn w:val="1"/>
    <w:next w:val="1"/>
    <w:unhideWhenUsed/>
    <w:uiPriority w:val="39"/>
    <w:pPr>
      <w:ind w:left="1470"/>
      <w:jc w:val="left"/>
    </w:pPr>
    <w:rPr>
      <w:rFonts w:ascii="Calibri" w:hAnsi="Calibri"/>
      <w:sz w:val="18"/>
      <w:szCs w:val="18"/>
    </w:rPr>
  </w:style>
  <w:style w:type="paragraph" w:styleId="15">
    <w:name w:val="footer"/>
    <w:basedOn w:val="1"/>
    <w:link w:val="44"/>
    <w:uiPriority w:val="99"/>
    <w:pPr>
      <w:tabs>
        <w:tab w:val="center" w:pos="4153"/>
        <w:tab w:val="right" w:pos="8306"/>
      </w:tabs>
      <w:snapToGrid w:val="0"/>
      <w:jc w:val="left"/>
    </w:pPr>
    <w:rPr>
      <w:sz w:val="18"/>
    </w:rPr>
  </w:style>
  <w:style w:type="paragraph" w:styleId="16">
    <w:name w:val="header"/>
    <w:basedOn w:val="1"/>
    <w:link w:val="43"/>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7">
    <w:name w:val="toc 1"/>
    <w:basedOn w:val="1"/>
    <w:next w:val="1"/>
    <w:uiPriority w:val="39"/>
    <w:pPr>
      <w:spacing w:before="120" w:after="120"/>
      <w:jc w:val="left"/>
    </w:pPr>
    <w:rPr>
      <w:rFonts w:ascii="Calibri" w:hAnsi="Calibri"/>
      <w:b/>
      <w:bCs/>
      <w:caps/>
      <w:sz w:val="20"/>
    </w:rPr>
  </w:style>
  <w:style w:type="paragraph" w:styleId="18">
    <w:name w:val="toc 4"/>
    <w:basedOn w:val="1"/>
    <w:next w:val="1"/>
    <w:unhideWhenUsed/>
    <w:uiPriority w:val="39"/>
    <w:pPr>
      <w:ind w:left="630"/>
      <w:jc w:val="left"/>
    </w:pPr>
    <w:rPr>
      <w:rFonts w:ascii="Calibri" w:hAnsi="Calibri"/>
      <w:sz w:val="18"/>
      <w:szCs w:val="18"/>
    </w:rPr>
  </w:style>
  <w:style w:type="paragraph" w:styleId="19">
    <w:name w:val="toc 6"/>
    <w:basedOn w:val="1"/>
    <w:next w:val="1"/>
    <w:unhideWhenUsed/>
    <w:uiPriority w:val="39"/>
    <w:pPr>
      <w:ind w:left="1050"/>
      <w:jc w:val="left"/>
    </w:pPr>
    <w:rPr>
      <w:rFonts w:ascii="Calibri" w:hAnsi="Calibri"/>
      <w:sz w:val="18"/>
      <w:szCs w:val="18"/>
    </w:rPr>
  </w:style>
  <w:style w:type="paragraph" w:styleId="20">
    <w:name w:val="toc 2"/>
    <w:basedOn w:val="1"/>
    <w:next w:val="1"/>
    <w:uiPriority w:val="39"/>
    <w:pPr>
      <w:ind w:left="210"/>
      <w:jc w:val="left"/>
    </w:pPr>
    <w:rPr>
      <w:rFonts w:ascii="Calibri" w:hAnsi="Calibri"/>
      <w:smallCaps/>
      <w:sz w:val="20"/>
    </w:rPr>
  </w:style>
  <w:style w:type="paragraph" w:styleId="21">
    <w:name w:val="toc 9"/>
    <w:basedOn w:val="1"/>
    <w:next w:val="1"/>
    <w:unhideWhenUsed/>
    <w:uiPriority w:val="39"/>
    <w:pPr>
      <w:ind w:left="1680"/>
      <w:jc w:val="left"/>
    </w:pPr>
    <w:rPr>
      <w:rFonts w:ascii="Calibri" w:hAnsi="Calibri"/>
      <w:sz w:val="18"/>
      <w:szCs w:val="18"/>
    </w:rPr>
  </w:style>
  <w:style w:type="paragraph" w:styleId="22">
    <w:name w:val="HTML Preformatted"/>
    <w:basedOn w:val="1"/>
    <w:link w:val="3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Title"/>
    <w:basedOn w:val="1"/>
    <w:next w:val="1"/>
    <w:link w:val="30"/>
    <w:qFormat/>
    <w:uiPriority w:val="10"/>
    <w:pPr>
      <w:spacing w:before="240" w:after="60"/>
      <w:jc w:val="center"/>
      <w:outlineLvl w:val="0"/>
    </w:pPr>
    <w:rPr>
      <w:rFonts w:ascii="Calibri Light" w:hAnsi="Calibri Light"/>
      <w:b/>
      <w:bCs/>
      <w:sz w:val="32"/>
      <w:szCs w:val="32"/>
    </w:rPr>
  </w:style>
  <w:style w:type="table" w:styleId="25">
    <w:name w:val="Table Grid"/>
    <w:basedOn w:val="2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Hyperlink"/>
    <w:uiPriority w:val="99"/>
    <w:rPr>
      <w:color w:val="000000"/>
    </w:rPr>
  </w:style>
  <w:style w:type="character" w:styleId="28">
    <w:name w:val="HTML Code"/>
    <w:semiHidden/>
    <w:unhideWhenUsed/>
    <w:uiPriority w:val="99"/>
    <w:rPr>
      <w:rFonts w:ascii="宋体" w:hAnsi="宋体" w:eastAsia="宋体" w:cs="宋体"/>
      <w:sz w:val="24"/>
      <w:szCs w:val="24"/>
    </w:rPr>
  </w:style>
  <w:style w:type="paragraph" w:customStyle="1" w:styleId="29">
    <w:name w:val="TOC Heading"/>
    <w:basedOn w:val="2"/>
    <w:next w:val="1"/>
    <w:unhideWhenUsed/>
    <w:qFormat/>
    <w:uiPriority w:val="39"/>
    <w:pPr>
      <w:spacing w:before="480" w:line="276" w:lineRule="auto"/>
      <w:outlineLvl w:val="9"/>
    </w:pPr>
    <w:rPr>
      <w:rFonts w:ascii="Cambria" w:hAnsi="Cambria"/>
      <w:color w:val="365F91"/>
      <w:kern w:val="0"/>
      <w:sz w:val="28"/>
      <w:szCs w:val="28"/>
    </w:rPr>
  </w:style>
  <w:style w:type="character" w:customStyle="1" w:styleId="30">
    <w:name w:val="标题 字符"/>
    <w:link w:val="23"/>
    <w:uiPriority w:val="10"/>
    <w:rPr>
      <w:rFonts w:ascii="Calibri Light" w:hAnsi="Calibri Light" w:cs="Times New Roman"/>
      <w:b/>
      <w:bCs/>
      <w:kern w:val="2"/>
      <w:sz w:val="32"/>
      <w:szCs w:val="32"/>
    </w:rPr>
  </w:style>
  <w:style w:type="character" w:customStyle="1" w:styleId="31">
    <w:name w:val="apple-converted-space"/>
    <w:uiPriority w:val="0"/>
  </w:style>
  <w:style w:type="character" w:customStyle="1" w:styleId="32">
    <w:name w:val="HTML 预设格式 字符"/>
    <w:link w:val="22"/>
    <w:semiHidden/>
    <w:uiPriority w:val="99"/>
    <w:rPr>
      <w:rFonts w:ascii="宋体" w:hAnsi="宋体" w:cs="宋体"/>
      <w:sz w:val="24"/>
      <w:szCs w:val="24"/>
    </w:rPr>
  </w:style>
  <w:style w:type="paragraph" w:customStyle="1" w:styleId="33">
    <w:name w:val="标题2"/>
    <w:basedOn w:val="3"/>
    <w:link w:val="35"/>
    <w:qFormat/>
    <w:uiPriority w:val="0"/>
    <w:pPr>
      <w:ind w:left="0" w:firstLine="0" w:firstLineChars="0"/>
    </w:pPr>
  </w:style>
  <w:style w:type="character" w:customStyle="1" w:styleId="34">
    <w:name w:val="标题 2 字符"/>
    <w:link w:val="3"/>
    <w:uiPriority w:val="9"/>
    <w:rPr>
      <w:b/>
      <w:bCs/>
      <w:kern w:val="2"/>
      <w:sz w:val="28"/>
      <w:szCs w:val="32"/>
    </w:rPr>
  </w:style>
  <w:style w:type="character" w:customStyle="1" w:styleId="35">
    <w:name w:val="标题2 字符"/>
    <w:link w:val="33"/>
    <w:uiPriority w:val="0"/>
    <w:rPr>
      <w:b/>
      <w:bCs/>
      <w:kern w:val="2"/>
      <w:sz w:val="28"/>
      <w:szCs w:val="32"/>
    </w:rPr>
  </w:style>
  <w:style w:type="character" w:customStyle="1" w:styleId="36">
    <w:name w:val="标题 4 字符"/>
    <w:link w:val="5"/>
    <w:semiHidden/>
    <w:uiPriority w:val="9"/>
    <w:rPr>
      <w:rFonts w:ascii="等线 Light" w:hAnsi="等线 Light" w:eastAsia="等线 Light" w:cs="Times New Roman"/>
      <w:b/>
      <w:bCs/>
      <w:kern w:val="2"/>
      <w:sz w:val="28"/>
      <w:szCs w:val="28"/>
    </w:rPr>
  </w:style>
  <w:style w:type="character" w:customStyle="1" w:styleId="37">
    <w:name w:val="标题 5 字符"/>
    <w:link w:val="6"/>
    <w:semiHidden/>
    <w:uiPriority w:val="9"/>
    <w:rPr>
      <w:b/>
      <w:bCs/>
      <w:kern w:val="2"/>
      <w:sz w:val="28"/>
      <w:szCs w:val="28"/>
    </w:rPr>
  </w:style>
  <w:style w:type="character" w:customStyle="1" w:styleId="38">
    <w:name w:val="标题 6 字符"/>
    <w:link w:val="7"/>
    <w:semiHidden/>
    <w:uiPriority w:val="9"/>
    <w:rPr>
      <w:rFonts w:ascii="等线 Light" w:hAnsi="等线 Light" w:eastAsia="等线 Light" w:cs="Times New Roman"/>
      <w:b/>
      <w:bCs/>
      <w:kern w:val="2"/>
      <w:sz w:val="24"/>
      <w:szCs w:val="24"/>
    </w:rPr>
  </w:style>
  <w:style w:type="character" w:customStyle="1" w:styleId="39">
    <w:name w:val="标题 7 字符"/>
    <w:link w:val="8"/>
    <w:semiHidden/>
    <w:uiPriority w:val="9"/>
    <w:rPr>
      <w:b/>
      <w:bCs/>
      <w:kern w:val="2"/>
      <w:sz w:val="24"/>
      <w:szCs w:val="24"/>
    </w:rPr>
  </w:style>
  <w:style w:type="character" w:customStyle="1" w:styleId="40">
    <w:name w:val="标题 8 字符"/>
    <w:link w:val="9"/>
    <w:semiHidden/>
    <w:uiPriority w:val="9"/>
    <w:rPr>
      <w:rFonts w:ascii="等线 Light" w:hAnsi="等线 Light" w:eastAsia="等线 Light" w:cs="Times New Roman"/>
      <w:kern w:val="2"/>
      <w:sz w:val="24"/>
      <w:szCs w:val="24"/>
    </w:rPr>
  </w:style>
  <w:style w:type="character" w:customStyle="1" w:styleId="41">
    <w:name w:val="标题 9 字符"/>
    <w:link w:val="10"/>
    <w:semiHidden/>
    <w:uiPriority w:val="9"/>
    <w:rPr>
      <w:rFonts w:ascii="等线 Light" w:hAnsi="等线 Light" w:eastAsia="等线 Light" w:cs="Times New Roman"/>
      <w:kern w:val="2"/>
      <w:sz w:val="21"/>
      <w:szCs w:val="21"/>
    </w:rPr>
  </w:style>
  <w:style w:type="paragraph" w:styleId="42">
    <w:name w:val="No Spacing"/>
    <w:qFormat/>
    <w:uiPriority w:val="1"/>
    <w:pPr>
      <w:jc w:val="center"/>
    </w:pPr>
    <w:rPr>
      <w:rFonts w:ascii="Times New Roman" w:hAnsi="Times New Roman" w:eastAsia="宋体" w:cs="Times New Roman"/>
      <w:kern w:val="2"/>
      <w:sz w:val="18"/>
      <w:lang w:val="en-US" w:eastAsia="zh-CN" w:bidi="ar-SA"/>
    </w:rPr>
  </w:style>
  <w:style w:type="character" w:customStyle="1" w:styleId="43">
    <w:name w:val="页眉 字符"/>
    <w:link w:val="16"/>
    <w:uiPriority w:val="99"/>
    <w:rPr>
      <w:kern w:val="2"/>
      <w:sz w:val="18"/>
    </w:rPr>
  </w:style>
  <w:style w:type="character" w:customStyle="1" w:styleId="44">
    <w:name w:val="页脚 字符"/>
    <w:link w:val="15"/>
    <w:uiPriority w:val="99"/>
    <w:rPr>
      <w:kern w:val="2"/>
      <w:sz w:val="18"/>
    </w:rPr>
  </w:style>
  <w:style w:type="paragraph" w:styleId="4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AppData/Roaming/Tencent/Users/1093973530/QQ/WinTemp/RichOle/PY39~0%2560P4A%255bF$L%2525)5QYY%2525%25602.png" TargetMode="Externa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BCCF67-11B8-4499-8515-503B06E2C174}">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429</Words>
  <Characters>2446</Characters>
  <Lines>20</Lines>
  <Paragraphs>5</Paragraphs>
  <TotalTime>492</TotalTime>
  <ScaleCrop>false</ScaleCrop>
  <LinksUpToDate>false</LinksUpToDate>
  <CharactersWithSpaces>2870</CharactersWithSpaces>
  <Application>WPS Office_11.1.0.8900_F1E327BC-269C-435d-A152-05C5408002CA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2019-07-26T05:35:00Z</dcterms:created>
  <dc:creator>Administrator</dc:creator>
  <cp:lastModifiedBy>锦绣前程</cp:lastModifiedBy>
  <dcterms:modified xsi:type="dcterms:W3CDTF">2019-07-31T00:32:57Z</dcterms:modified>
  <dc:title>华中科技大学计算机科学与技术学院</dc:title>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2052-11.1.0.8900</vt:lpwstr>
  </property>
</Properties>
</file>