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9E9E1" w14:textId="28870E1E" w:rsidR="0040283E" w:rsidRPr="00AD7080" w:rsidRDefault="004344CB" w:rsidP="00AD7080">
      <w:pPr>
        <w:jc w:val="center"/>
        <w:rPr>
          <w:rFonts w:eastAsia="黑体"/>
          <w:b/>
          <w:sz w:val="44"/>
          <w:szCs w:val="32"/>
        </w:rPr>
      </w:pPr>
      <w:r>
        <w:rPr>
          <w:rFonts w:eastAsia="黑体"/>
          <w:b/>
          <w:sz w:val="44"/>
          <w:szCs w:val="32"/>
        </w:rPr>
        <w:t>指派问题结合分支定界求解</w:t>
      </w:r>
      <w:r>
        <w:rPr>
          <w:rFonts w:eastAsia="黑体"/>
          <w:b/>
          <w:sz w:val="44"/>
          <w:szCs w:val="32"/>
        </w:rPr>
        <w:t>TSP</w:t>
      </w:r>
    </w:p>
    <w:p w14:paraId="1ACE44D1" w14:textId="77777777" w:rsidR="0040283E" w:rsidRPr="002876B5" w:rsidRDefault="0040283E" w:rsidP="0040283E">
      <w:pPr>
        <w:jc w:val="center"/>
        <w:rPr>
          <w:rFonts w:ascii="宋体" w:hAnsi="宋体"/>
          <w:szCs w:val="21"/>
        </w:rPr>
      </w:pPr>
    </w:p>
    <w:p w14:paraId="7632C4F0" w14:textId="27D7A970" w:rsidR="0040283E" w:rsidRPr="002876B5" w:rsidRDefault="004A4B30" w:rsidP="0040283E">
      <w:pPr>
        <w:jc w:val="center"/>
        <w:rPr>
          <w:rFonts w:ascii="宋体" w:hAnsi="宋体"/>
          <w:szCs w:val="21"/>
          <w:vertAlign w:val="superscript"/>
        </w:rPr>
      </w:pPr>
      <w:r>
        <w:rPr>
          <w:rFonts w:ascii="宋体" w:hAnsi="宋体" w:hint="eastAsia"/>
          <w:szCs w:val="21"/>
        </w:rPr>
        <w:t>刘航</w:t>
      </w:r>
      <w:r w:rsidR="0040283E" w:rsidRPr="002876B5">
        <w:rPr>
          <w:rFonts w:ascii="宋体" w:hAnsi="宋体" w:hint="eastAsia"/>
          <w:szCs w:val="21"/>
        </w:rPr>
        <w:t>,</w:t>
      </w:r>
      <w:r>
        <w:rPr>
          <w:rFonts w:ascii="宋体" w:hAnsi="宋体" w:hint="eastAsia"/>
          <w:szCs w:val="21"/>
        </w:rPr>
        <w:t>徐</w:t>
      </w:r>
      <w:r>
        <w:rPr>
          <w:rFonts w:ascii="宋体" w:hAnsi="宋体"/>
          <w:szCs w:val="21"/>
        </w:rPr>
        <w:t>安</w:t>
      </w:r>
      <w:bookmarkStart w:id="0" w:name="_GoBack"/>
      <w:bookmarkEnd w:id="0"/>
    </w:p>
    <w:p w14:paraId="14BA222D" w14:textId="77777777" w:rsidR="0040283E" w:rsidRPr="00E605C0" w:rsidRDefault="0040283E" w:rsidP="0040283E">
      <w:pPr>
        <w:ind w:firstLineChars="200" w:firstLine="420"/>
        <w:rPr>
          <w:rFonts w:ascii="宋体" w:hAnsi="宋体"/>
          <w:szCs w:val="21"/>
        </w:rPr>
      </w:pPr>
    </w:p>
    <w:p w14:paraId="43BDDCE8" w14:textId="590A7793" w:rsidR="0040283E" w:rsidRPr="00AD7080" w:rsidRDefault="0040283E" w:rsidP="001416B8">
      <w:pPr>
        <w:ind w:leftChars="200" w:left="420" w:rightChars="200" w:right="420"/>
        <w:rPr>
          <w:sz w:val="24"/>
        </w:rPr>
      </w:pPr>
      <w:r w:rsidRPr="00AD7080">
        <w:rPr>
          <w:b/>
          <w:sz w:val="24"/>
        </w:rPr>
        <w:t>摘要</w:t>
      </w:r>
      <w:r w:rsidRPr="00AD7080">
        <w:rPr>
          <w:sz w:val="24"/>
        </w:rPr>
        <w:t>：</w:t>
      </w:r>
      <w:r w:rsidR="001631CD">
        <w:rPr>
          <w:rFonts w:eastAsia="楷体" w:hint="eastAsia"/>
          <w:sz w:val="24"/>
        </w:rPr>
        <w:t>本文</w:t>
      </w:r>
      <w:r w:rsidR="00433DF7" w:rsidRPr="00AD7080">
        <w:rPr>
          <w:rFonts w:eastAsia="楷体"/>
          <w:sz w:val="24"/>
        </w:rPr>
        <w:t>将问题抽象为</w:t>
      </w:r>
      <w:r w:rsidR="00AD7080">
        <w:rPr>
          <w:rFonts w:eastAsia="楷体" w:hint="eastAsia"/>
          <w:sz w:val="24"/>
        </w:rPr>
        <w:t>：</w:t>
      </w:r>
      <w:r w:rsidR="00433DF7" w:rsidRPr="00AD7080">
        <w:rPr>
          <w:rFonts w:eastAsia="楷体"/>
          <w:sz w:val="24"/>
        </w:rPr>
        <w:t>给定一个无向图</w:t>
      </w:r>
      <m:oMath>
        <m:r>
          <w:rPr>
            <w:rFonts w:ascii="Cambria Math" w:hAnsi="Cambria Math"/>
            <w:sz w:val="24"/>
          </w:rPr>
          <m:t>G</m:t>
        </m:r>
      </m:oMath>
      <w:r w:rsidR="00AD7080">
        <w:rPr>
          <w:rFonts w:eastAsia="楷体" w:hint="eastAsia"/>
          <w:sz w:val="24"/>
        </w:rPr>
        <w:t>，</w:t>
      </w:r>
      <w:r w:rsidR="00433DF7" w:rsidRPr="00AD7080">
        <w:rPr>
          <w:rFonts w:eastAsia="楷体"/>
          <w:sz w:val="24"/>
        </w:rPr>
        <w:t>已知起点</w:t>
      </w:r>
      <m:oMath>
        <m:r>
          <w:rPr>
            <w:rFonts w:ascii="Cambria Math" w:hAnsi="Cambria Math"/>
            <w:sz w:val="24"/>
          </w:rPr>
          <m:t>s</m:t>
        </m:r>
      </m:oMath>
      <w:r w:rsidR="00AD7080">
        <w:rPr>
          <w:rFonts w:eastAsia="楷体" w:hint="eastAsia"/>
          <w:sz w:val="24"/>
        </w:rPr>
        <w:t>、</w:t>
      </w:r>
      <w:r w:rsidR="00433DF7" w:rsidRPr="00AD7080">
        <w:rPr>
          <w:rFonts w:eastAsia="楷体"/>
          <w:sz w:val="24"/>
        </w:rPr>
        <w:t>终点</w:t>
      </w:r>
      <m:oMath>
        <m:r>
          <w:rPr>
            <w:rFonts w:ascii="Cambria Math" w:hAnsi="Cambria Math"/>
            <w:sz w:val="24"/>
          </w:rPr>
          <m:t>e</m:t>
        </m:r>
      </m:oMath>
      <w:r w:rsidR="007F5AA6" w:rsidRPr="00AD7080">
        <w:rPr>
          <w:rFonts w:eastAsia="楷体"/>
          <w:sz w:val="24"/>
        </w:rPr>
        <w:t>、必经点集</w:t>
      </w:r>
      <m:oMath>
        <m:r>
          <w:rPr>
            <w:rFonts w:ascii="Cambria Math" w:hAnsi="Cambria Math"/>
            <w:sz w:val="24"/>
          </w:rPr>
          <m:t>R</m:t>
        </m:r>
      </m:oMath>
      <w:r w:rsidR="007F5AA6" w:rsidRPr="00AD7080">
        <w:rPr>
          <w:rFonts w:eastAsia="楷体"/>
          <w:sz w:val="24"/>
        </w:rPr>
        <w:t>、必经边集</w:t>
      </w:r>
      <m:oMath>
        <m:r>
          <w:rPr>
            <w:rFonts w:ascii="Cambria Math" w:hAnsi="Cambria Math"/>
            <w:sz w:val="24"/>
          </w:rPr>
          <m:t>B</m:t>
        </m:r>
      </m:oMath>
      <w:r w:rsidR="007F5AA6" w:rsidRPr="00AD7080">
        <w:rPr>
          <w:rFonts w:eastAsia="楷体"/>
          <w:sz w:val="24"/>
        </w:rPr>
        <w:t>、禁忌边集</w:t>
      </w:r>
      <m:oMath>
        <m:r>
          <w:rPr>
            <w:rFonts w:ascii="Cambria Math" w:hAnsi="Cambria Math"/>
            <w:sz w:val="24"/>
          </w:rPr>
          <m:t>F</m:t>
        </m:r>
      </m:oMath>
      <w:r w:rsidR="007F5AA6" w:rsidRPr="00AD7080">
        <w:rPr>
          <w:rFonts w:eastAsia="楷体"/>
          <w:sz w:val="24"/>
        </w:rPr>
        <w:t>和访问节点数限制</w:t>
      </w:r>
      <m:oMath>
        <m:r>
          <w:rPr>
            <w:rFonts w:ascii="Cambria Math" w:eastAsia="楷体" w:hAnsi="Cambria Math"/>
            <w:sz w:val="24"/>
          </w:rPr>
          <m:t>k</m:t>
        </m:r>
      </m:oMath>
      <w:r w:rsidR="007F5AA6" w:rsidRPr="00AD7080">
        <w:rPr>
          <w:rFonts w:eastAsia="楷体"/>
          <w:sz w:val="24"/>
        </w:rPr>
        <w:t>，要求</w:t>
      </w:r>
      <w:r w:rsidR="00433DF7" w:rsidRPr="00AD7080">
        <w:rPr>
          <w:rFonts w:eastAsia="楷体"/>
          <w:sz w:val="24"/>
        </w:rPr>
        <w:t>寻找一条从点</w:t>
      </w:r>
      <m:oMath>
        <m:r>
          <w:rPr>
            <w:rFonts w:ascii="Cambria Math" w:hAnsi="Cambria Math"/>
            <w:sz w:val="24"/>
          </w:rPr>
          <m:t>s</m:t>
        </m:r>
      </m:oMath>
      <w:r w:rsidR="00433DF7" w:rsidRPr="00AD7080">
        <w:rPr>
          <w:rFonts w:eastAsia="楷体"/>
          <w:sz w:val="24"/>
        </w:rPr>
        <w:t>到点</w:t>
      </w:r>
      <m:oMath>
        <m:r>
          <w:rPr>
            <w:rFonts w:ascii="Cambria Math" w:hAnsi="Cambria Math"/>
            <w:sz w:val="24"/>
          </w:rPr>
          <m:t>e</m:t>
        </m:r>
      </m:oMath>
      <w:r w:rsidR="00433DF7" w:rsidRPr="00AD7080">
        <w:rPr>
          <w:rFonts w:eastAsia="楷体"/>
          <w:sz w:val="24"/>
        </w:rPr>
        <w:t>的最短路径，同时满足以下几个限制条件</w:t>
      </w:r>
      <w:r w:rsidR="0091214C">
        <w:rPr>
          <w:rFonts w:eastAsia="楷体" w:hint="eastAsia"/>
          <w:sz w:val="24"/>
        </w:rPr>
        <w:t>：</w:t>
      </w:r>
      <w:r w:rsidR="00433DF7" w:rsidRPr="00AD7080">
        <w:rPr>
          <w:rFonts w:eastAsia="楷体"/>
          <w:sz w:val="24"/>
        </w:rPr>
        <w:t>（</w:t>
      </w:r>
      <w:r w:rsidR="00433DF7" w:rsidRPr="00AD7080">
        <w:rPr>
          <w:rFonts w:eastAsia="楷体"/>
          <w:sz w:val="24"/>
        </w:rPr>
        <w:t>1</w:t>
      </w:r>
      <w:r w:rsidR="00433DF7" w:rsidRPr="00AD7080">
        <w:rPr>
          <w:rFonts w:eastAsia="楷体"/>
          <w:sz w:val="24"/>
        </w:rPr>
        <w:t>）</w:t>
      </w:r>
      <w:r w:rsidR="00414A2C" w:rsidRPr="00AD7080">
        <w:rPr>
          <w:rFonts w:eastAsia="楷体"/>
          <w:sz w:val="24"/>
        </w:rPr>
        <w:t>不能经过禁忌边集</w:t>
      </w:r>
      <m:oMath>
        <m:r>
          <w:rPr>
            <w:rFonts w:ascii="Cambria Math" w:hAnsi="Cambria Math"/>
            <w:sz w:val="24"/>
          </w:rPr>
          <m:t>F</m:t>
        </m:r>
      </m:oMath>
      <w:r w:rsidR="00436BB4">
        <w:rPr>
          <w:rFonts w:eastAsia="楷体"/>
          <w:sz w:val="24"/>
        </w:rPr>
        <w:t>中的任意边</w:t>
      </w:r>
      <w:r w:rsidR="00433DF7" w:rsidRPr="00AD7080">
        <w:rPr>
          <w:rFonts w:eastAsia="楷体"/>
          <w:sz w:val="24"/>
        </w:rPr>
        <w:t>（</w:t>
      </w:r>
      <w:r w:rsidR="00433DF7" w:rsidRPr="00AD7080">
        <w:rPr>
          <w:rFonts w:eastAsia="楷体"/>
          <w:sz w:val="24"/>
        </w:rPr>
        <w:t>2</w:t>
      </w:r>
      <w:r w:rsidR="00433DF7" w:rsidRPr="00AD7080">
        <w:rPr>
          <w:rFonts w:eastAsia="楷体"/>
          <w:sz w:val="24"/>
        </w:rPr>
        <w:t>）</w:t>
      </w:r>
      <w:r w:rsidR="00414A2C" w:rsidRPr="00AD7080">
        <w:rPr>
          <w:rFonts w:eastAsia="楷体"/>
          <w:sz w:val="24"/>
        </w:rPr>
        <w:t>必须经过必经点集</w:t>
      </w:r>
      <m:oMath>
        <m:r>
          <w:rPr>
            <w:rFonts w:ascii="Cambria Math" w:hAnsi="Cambria Math"/>
            <w:sz w:val="24"/>
          </w:rPr>
          <m:t>R</m:t>
        </m:r>
      </m:oMath>
      <w:r w:rsidR="00436BB4">
        <w:rPr>
          <w:rFonts w:eastAsia="楷体"/>
          <w:sz w:val="24"/>
        </w:rPr>
        <w:t>中的所有顶点</w:t>
      </w:r>
      <w:r w:rsidR="00EC4F92" w:rsidRPr="00AD7080">
        <w:rPr>
          <w:rFonts w:eastAsia="楷体"/>
          <w:sz w:val="24"/>
        </w:rPr>
        <w:t>（</w:t>
      </w:r>
      <w:r w:rsidR="00EC4F92" w:rsidRPr="00AD7080">
        <w:rPr>
          <w:rFonts w:eastAsia="楷体"/>
          <w:sz w:val="24"/>
        </w:rPr>
        <w:t>3</w:t>
      </w:r>
      <w:r w:rsidR="00EC4F92" w:rsidRPr="00AD7080">
        <w:rPr>
          <w:rFonts w:eastAsia="楷体"/>
          <w:sz w:val="24"/>
        </w:rPr>
        <w:t>）</w:t>
      </w:r>
      <w:r w:rsidR="00414A2C" w:rsidRPr="00AD7080">
        <w:rPr>
          <w:rFonts w:eastAsia="楷体"/>
          <w:sz w:val="24"/>
        </w:rPr>
        <w:t>必须经过必经边集</w:t>
      </w:r>
      <m:oMath>
        <m:r>
          <w:rPr>
            <w:rFonts w:ascii="Cambria Math" w:hAnsi="Cambria Math"/>
            <w:sz w:val="24"/>
          </w:rPr>
          <m:t>B</m:t>
        </m:r>
      </m:oMath>
      <w:r w:rsidR="00414A2C" w:rsidRPr="00AD7080">
        <w:rPr>
          <w:rFonts w:eastAsia="楷体"/>
          <w:sz w:val="24"/>
        </w:rPr>
        <w:t>中</w:t>
      </w:r>
      <w:r w:rsidR="00436BB4">
        <w:rPr>
          <w:rFonts w:eastAsia="楷体"/>
          <w:sz w:val="24"/>
        </w:rPr>
        <w:t>的所有边</w:t>
      </w:r>
      <w:r w:rsidR="00EC4F92" w:rsidRPr="00AD7080">
        <w:rPr>
          <w:rFonts w:eastAsia="楷体"/>
          <w:sz w:val="24"/>
        </w:rPr>
        <w:t>（</w:t>
      </w:r>
      <w:r w:rsidR="00EC4F92" w:rsidRPr="00AD7080">
        <w:rPr>
          <w:rFonts w:eastAsia="楷体"/>
          <w:sz w:val="24"/>
        </w:rPr>
        <w:t>4</w:t>
      </w:r>
      <w:r w:rsidR="00EC4F92" w:rsidRPr="00AD7080">
        <w:rPr>
          <w:rFonts w:eastAsia="楷体"/>
          <w:sz w:val="24"/>
        </w:rPr>
        <w:t>）</w:t>
      </w:r>
      <w:r w:rsidR="007F5AA6" w:rsidRPr="00AD7080">
        <w:rPr>
          <w:rFonts w:eastAsia="楷体"/>
          <w:sz w:val="24"/>
        </w:rPr>
        <w:t>路径访问的节点数量不超过</w:t>
      </w:r>
      <m:oMath>
        <m:r>
          <w:rPr>
            <w:rFonts w:ascii="Cambria Math" w:eastAsia="楷体" w:hAnsi="Cambria Math"/>
            <w:sz w:val="24"/>
          </w:rPr>
          <m:t>k</m:t>
        </m:r>
      </m:oMath>
      <w:r w:rsidR="00146D93">
        <w:rPr>
          <w:rFonts w:eastAsia="楷体"/>
          <w:sz w:val="24"/>
        </w:rPr>
        <w:t>。本文</w:t>
      </w:r>
      <w:r w:rsidR="00146D93">
        <w:rPr>
          <w:rFonts w:eastAsia="楷体" w:hint="eastAsia"/>
          <w:sz w:val="24"/>
        </w:rPr>
        <w:t>通过</w:t>
      </w:r>
      <w:r w:rsidR="00146D93">
        <w:rPr>
          <w:rFonts w:eastAsia="楷体"/>
          <w:sz w:val="24"/>
        </w:rPr>
        <w:t>图压缩的方法将</w:t>
      </w:r>
      <w:r w:rsidR="007F5AA6" w:rsidRPr="00AD7080">
        <w:rPr>
          <w:rFonts w:eastAsia="楷体"/>
          <w:sz w:val="24"/>
        </w:rPr>
        <w:t>此问题转化为旅行商问题（</w:t>
      </w:r>
      <m:oMath>
        <m:r>
          <w:rPr>
            <w:rFonts w:ascii="Cambria Math" w:eastAsia="楷体" w:hAnsi="Cambria Math"/>
            <w:sz w:val="24"/>
          </w:rPr>
          <m:t>TSP</m:t>
        </m:r>
      </m:oMath>
      <w:r w:rsidR="007F5AA6" w:rsidRPr="00AD7080">
        <w:rPr>
          <w:rFonts w:eastAsia="楷体"/>
          <w:sz w:val="24"/>
        </w:rPr>
        <w:t>）</w:t>
      </w:r>
      <w:r w:rsidR="00AD7080">
        <w:rPr>
          <w:rFonts w:eastAsia="楷体" w:hint="eastAsia"/>
          <w:sz w:val="24"/>
        </w:rPr>
        <w:t>，</w:t>
      </w:r>
      <w:r w:rsidR="00146D93">
        <w:rPr>
          <w:rFonts w:eastAsia="楷体" w:hint="eastAsia"/>
          <w:sz w:val="24"/>
        </w:rPr>
        <w:t>并</w:t>
      </w:r>
      <w:r w:rsidR="005871A6">
        <w:rPr>
          <w:rFonts w:eastAsia="楷体" w:hint="eastAsia"/>
          <w:sz w:val="24"/>
        </w:rPr>
        <w:t>采用</w:t>
      </w:r>
      <w:r w:rsidR="005871A6">
        <w:rPr>
          <w:rFonts w:eastAsia="楷体"/>
          <w:sz w:val="24"/>
        </w:rPr>
        <w:t>两种方法求解</w:t>
      </w:r>
      <m:oMath>
        <m:r>
          <w:rPr>
            <w:rFonts w:ascii="Cambria Math" w:eastAsia="楷体" w:hAnsi="Cambria Math"/>
            <w:sz w:val="24"/>
          </w:rPr>
          <m:t>TSP</m:t>
        </m:r>
      </m:oMath>
      <w:r w:rsidR="005871A6">
        <w:rPr>
          <w:rFonts w:eastAsia="楷体"/>
          <w:sz w:val="24"/>
        </w:rPr>
        <w:t>模型：</w:t>
      </w:r>
      <w:r w:rsidR="007F5AA6" w:rsidRPr="00AD7080">
        <w:rPr>
          <w:rFonts w:eastAsia="楷体"/>
          <w:sz w:val="24"/>
        </w:rPr>
        <w:t>指派模型结合分支定界</w:t>
      </w:r>
      <w:r w:rsidR="005871A6">
        <w:rPr>
          <w:rFonts w:eastAsia="楷体" w:hint="eastAsia"/>
          <w:sz w:val="24"/>
        </w:rPr>
        <w:t>；</w:t>
      </w:r>
      <m:oMath>
        <m:r>
          <w:rPr>
            <w:rFonts w:ascii="Cambria Math" w:eastAsia="楷体" w:hAnsi="Cambria Math" w:hint="eastAsia"/>
            <w:sz w:val="24"/>
          </w:rPr>
          <m:t>lp</m:t>
        </m:r>
        <m:r>
          <w:rPr>
            <w:rFonts w:ascii="Cambria Math" w:eastAsia="楷体" w:hAnsi="Cambria Math"/>
            <w:sz w:val="24"/>
          </w:rPr>
          <m:t>sovle</m:t>
        </m:r>
      </m:oMath>
      <w:r w:rsidR="005871A6">
        <w:rPr>
          <w:rFonts w:eastAsia="楷体" w:hint="eastAsia"/>
          <w:sz w:val="24"/>
        </w:rPr>
        <w:t>求解器</w:t>
      </w:r>
      <w:r w:rsidR="005871A6">
        <w:rPr>
          <w:rFonts w:eastAsia="楷体"/>
          <w:sz w:val="24"/>
        </w:rPr>
        <w:t>结合</w:t>
      </w:r>
      <w:r w:rsidR="005871A6">
        <w:rPr>
          <w:rFonts w:eastAsia="楷体" w:hint="eastAsia"/>
          <w:sz w:val="24"/>
        </w:rPr>
        <w:t>线性</w:t>
      </w:r>
      <w:r w:rsidR="005871A6">
        <w:rPr>
          <w:rFonts w:eastAsia="楷体"/>
          <w:sz w:val="24"/>
        </w:rPr>
        <w:t>规划</w:t>
      </w:r>
      <w:r w:rsidR="00871359" w:rsidRPr="00AD7080">
        <w:rPr>
          <w:rFonts w:eastAsia="楷体"/>
          <w:sz w:val="24"/>
        </w:rPr>
        <w:t>。实验证明，本文所采取的方法能高效解决上述问题，得到满足条件的最优解。</w:t>
      </w:r>
    </w:p>
    <w:p w14:paraId="65D091D6" w14:textId="77777777" w:rsidR="0040283E" w:rsidRPr="0040283E" w:rsidRDefault="0040283E" w:rsidP="0040283E">
      <w:pPr>
        <w:spacing w:line="360" w:lineRule="auto"/>
        <w:ind w:leftChars="200" w:left="420" w:rightChars="200" w:right="420"/>
        <w:jc w:val="left"/>
        <w:rPr>
          <w:rFonts w:ascii="宋体" w:hAnsi="宋体"/>
          <w:sz w:val="24"/>
        </w:rPr>
      </w:pPr>
      <w:r w:rsidRPr="0040283E">
        <w:rPr>
          <w:rFonts w:ascii="宋体" w:hint="eastAsia"/>
          <w:b/>
          <w:sz w:val="24"/>
        </w:rPr>
        <w:t>关键词</w:t>
      </w:r>
      <w:r w:rsidRPr="0040283E">
        <w:rPr>
          <w:rFonts w:ascii="宋体" w:hAnsi="宋体" w:hint="eastAsia"/>
          <w:sz w:val="24"/>
        </w:rPr>
        <w:t>：</w:t>
      </w:r>
      <m:oMath>
        <m:r>
          <w:rPr>
            <w:rFonts w:ascii="Cambria Math" w:eastAsia="楷体" w:hAnsi="Cambria Math"/>
            <w:sz w:val="24"/>
          </w:rPr>
          <m:t>TSP</m:t>
        </m:r>
      </m:oMath>
      <w:r w:rsidRPr="00AD7080">
        <w:rPr>
          <w:rFonts w:eastAsia="楷体"/>
          <w:sz w:val="24"/>
        </w:rPr>
        <w:t>；</w:t>
      </w:r>
      <w:r w:rsidR="004A4B30" w:rsidRPr="00AD7080">
        <w:rPr>
          <w:rFonts w:eastAsia="楷体"/>
          <w:sz w:val="24"/>
        </w:rPr>
        <w:t>分支定界</w:t>
      </w:r>
      <w:r w:rsidRPr="00AD7080">
        <w:rPr>
          <w:rFonts w:eastAsia="楷体"/>
          <w:sz w:val="24"/>
        </w:rPr>
        <w:t>；</w:t>
      </w:r>
      <w:r w:rsidR="004A4B30" w:rsidRPr="00AD7080">
        <w:rPr>
          <w:rFonts w:eastAsia="楷体"/>
          <w:sz w:val="24"/>
        </w:rPr>
        <w:t>指派问题</w:t>
      </w:r>
      <w:r w:rsidRPr="00AD7080">
        <w:rPr>
          <w:rFonts w:eastAsia="楷体"/>
          <w:sz w:val="24"/>
        </w:rPr>
        <w:t>；</w:t>
      </w:r>
      <w:r w:rsidR="005871A6">
        <w:rPr>
          <w:rFonts w:eastAsia="楷体" w:hint="eastAsia"/>
          <w:sz w:val="24"/>
        </w:rPr>
        <w:t>线性</w:t>
      </w:r>
      <w:r w:rsidR="00AD7080">
        <w:rPr>
          <w:rFonts w:eastAsia="楷体"/>
          <w:sz w:val="24"/>
        </w:rPr>
        <w:t>规划</w:t>
      </w:r>
      <w:r w:rsidR="00635FC9">
        <w:rPr>
          <w:rFonts w:eastAsia="楷体" w:hint="eastAsia"/>
          <w:sz w:val="24"/>
        </w:rPr>
        <w:t>；</w:t>
      </w:r>
      <m:oMath>
        <m:r>
          <w:rPr>
            <w:rFonts w:ascii="Cambria Math" w:eastAsia="楷体" w:hAnsi="Cambria Math" w:hint="eastAsia"/>
            <w:sz w:val="24"/>
          </w:rPr>
          <m:t>lp</m:t>
        </m:r>
        <m:r>
          <w:rPr>
            <w:rFonts w:ascii="Cambria Math" w:eastAsia="楷体" w:hAnsi="Cambria Math"/>
            <w:sz w:val="24"/>
          </w:rPr>
          <m:t>sovle</m:t>
        </m:r>
      </m:oMath>
    </w:p>
    <w:p w14:paraId="0D77AB9E" w14:textId="77777777" w:rsidR="001416B8" w:rsidRPr="008C4B9E" w:rsidRDefault="001416B8" w:rsidP="008C4B9E">
      <w:pPr>
        <w:autoSpaceDE w:val="0"/>
        <w:autoSpaceDN w:val="0"/>
        <w:spacing w:line="360" w:lineRule="auto"/>
        <w:ind w:leftChars="200" w:left="420" w:rightChars="200" w:right="420"/>
        <w:jc w:val="left"/>
        <w:rPr>
          <w:rFonts w:ascii="宋体" w:hAnsi="宋体"/>
          <w:b/>
          <w:sz w:val="24"/>
        </w:rPr>
        <w:sectPr w:rsidR="001416B8" w:rsidRPr="008C4B9E" w:rsidSect="0040283E">
          <w:pgSz w:w="11906" w:h="16838"/>
          <w:pgMar w:top="720" w:right="720" w:bottom="720" w:left="720" w:header="851" w:footer="992" w:gutter="0"/>
          <w:cols w:space="425"/>
          <w:docGrid w:type="lines" w:linePitch="312"/>
        </w:sectPr>
      </w:pPr>
    </w:p>
    <w:p w14:paraId="42FF7CF4" w14:textId="77777777" w:rsidR="001416B8" w:rsidRDefault="001416B8" w:rsidP="0040283E">
      <w:pPr>
        <w:adjustRightInd w:val="0"/>
        <w:snapToGrid w:val="0"/>
        <w:rPr>
          <w:rFonts w:ascii="黑体" w:eastAsia="黑体" w:hAnsi="宋体"/>
          <w:b/>
          <w:color w:val="000000"/>
          <w:sz w:val="28"/>
          <w:szCs w:val="28"/>
        </w:rPr>
        <w:sectPr w:rsidR="001416B8" w:rsidSect="001416B8">
          <w:type w:val="continuous"/>
          <w:pgSz w:w="11906" w:h="16838"/>
          <w:pgMar w:top="720" w:right="720" w:bottom="720" w:left="720" w:header="851" w:footer="992" w:gutter="0"/>
          <w:cols w:space="425"/>
          <w:docGrid w:type="lines" w:linePitch="312"/>
        </w:sectPr>
      </w:pPr>
    </w:p>
    <w:p w14:paraId="5E696B17" w14:textId="77777777" w:rsidR="008C4B9E" w:rsidRPr="001631CD" w:rsidRDefault="001E7274" w:rsidP="008C4B9E">
      <w:pPr>
        <w:spacing w:line="180" w:lineRule="auto"/>
        <w:rPr>
          <w:rFonts w:ascii="宋体"/>
          <w:b/>
          <w:sz w:val="28"/>
          <w:szCs w:val="28"/>
        </w:rPr>
      </w:pPr>
      <w:r>
        <w:rPr>
          <w:rFonts w:ascii="宋体" w:hint="eastAsia"/>
          <w:b/>
          <w:sz w:val="28"/>
          <w:szCs w:val="28"/>
        </w:rPr>
        <w:lastRenderedPageBreak/>
        <w:t>1</w:t>
      </w:r>
      <w:r w:rsidR="007D0A82">
        <w:rPr>
          <w:rFonts w:ascii="宋体" w:hint="eastAsia"/>
          <w:b/>
          <w:sz w:val="28"/>
          <w:szCs w:val="28"/>
        </w:rPr>
        <w:t>问题</w:t>
      </w:r>
      <w:r w:rsidR="007D0A82">
        <w:rPr>
          <w:rFonts w:ascii="宋体"/>
          <w:b/>
          <w:sz w:val="28"/>
          <w:szCs w:val="28"/>
        </w:rPr>
        <w:t>模型构建与分析</w:t>
      </w:r>
    </w:p>
    <w:p w14:paraId="0D3E3204" w14:textId="77777777" w:rsidR="00372B05" w:rsidRDefault="00555C07" w:rsidP="00AD7080">
      <w:pPr>
        <w:spacing w:line="312" w:lineRule="auto"/>
        <w:ind w:firstLineChars="200" w:firstLine="480"/>
        <w:rPr>
          <w:sz w:val="24"/>
        </w:rPr>
      </w:pPr>
      <w:r>
        <w:rPr>
          <w:rFonts w:hint="eastAsia"/>
          <w:sz w:val="24"/>
        </w:rPr>
        <w:t>本文将</w:t>
      </w:r>
      <w:r>
        <w:rPr>
          <w:sz w:val="24"/>
        </w:rPr>
        <w:t>赛题抽象为一类通用问题：已知无向图</w:t>
      </w:r>
      <m:oMath>
        <m:r>
          <w:rPr>
            <w:rFonts w:ascii="Cambria Math" w:hAnsi="Cambria Math"/>
            <w:sz w:val="24"/>
          </w:rPr>
          <m:t>G=(V,A)</m:t>
        </m:r>
      </m:oMath>
      <w:r>
        <w:rPr>
          <w:rFonts w:hint="eastAsia"/>
          <w:sz w:val="24"/>
        </w:rPr>
        <w:t>，</w:t>
      </w:r>
      <m:oMath>
        <m:r>
          <w:rPr>
            <w:rFonts w:ascii="Cambria Math" w:hAnsi="Cambria Math"/>
            <w:sz w:val="24"/>
          </w:rPr>
          <m:t>V</m:t>
        </m:r>
      </m:oMath>
      <w:r w:rsidR="009213F4">
        <w:rPr>
          <w:rFonts w:hint="eastAsia"/>
          <w:sz w:val="24"/>
        </w:rPr>
        <w:t>为</w:t>
      </w:r>
      <w:r w:rsidR="009213F4">
        <w:rPr>
          <w:sz w:val="24"/>
        </w:rPr>
        <w:t>顶点集，</w:t>
      </w:r>
      <m:oMath>
        <m:r>
          <w:rPr>
            <w:rFonts w:ascii="Cambria Math" w:hAnsi="Cambria Math"/>
            <w:sz w:val="24"/>
          </w:rPr>
          <m:t>A</m:t>
        </m:r>
      </m:oMath>
      <w:r w:rsidR="009213F4">
        <w:rPr>
          <w:rFonts w:hint="eastAsia"/>
          <w:sz w:val="24"/>
        </w:rPr>
        <w:t>为</w:t>
      </w:r>
      <w:r w:rsidR="009213F4">
        <w:rPr>
          <w:sz w:val="24"/>
        </w:rPr>
        <w:t>边集，求从指定</w:t>
      </w:r>
      <w:r w:rsidR="009213F4">
        <w:rPr>
          <w:rFonts w:hint="eastAsia"/>
          <w:sz w:val="24"/>
        </w:rPr>
        <w:t>起点</w:t>
      </w:r>
      <w:r w:rsidR="009213F4">
        <w:rPr>
          <w:sz w:val="24"/>
        </w:rPr>
        <w:t>到达终点的最短路径，</w:t>
      </w:r>
      <w:r w:rsidR="009213F4">
        <w:rPr>
          <w:rFonts w:hint="eastAsia"/>
          <w:sz w:val="24"/>
        </w:rPr>
        <w:t>该</w:t>
      </w:r>
      <w:r w:rsidR="009213F4">
        <w:rPr>
          <w:sz w:val="24"/>
        </w:rPr>
        <w:t>路径满足以下四个限制条件：</w:t>
      </w:r>
      <w:r w:rsidR="009213F4">
        <w:rPr>
          <w:rFonts w:hint="eastAsia"/>
          <w:sz w:val="24"/>
        </w:rPr>
        <w:t>（</w:t>
      </w:r>
      <w:r w:rsidR="009213F4">
        <w:rPr>
          <w:rFonts w:hint="eastAsia"/>
          <w:sz w:val="24"/>
        </w:rPr>
        <w:t>1</w:t>
      </w:r>
      <w:r w:rsidR="009213F4">
        <w:rPr>
          <w:rFonts w:hint="eastAsia"/>
          <w:sz w:val="24"/>
        </w:rPr>
        <w:t>）</w:t>
      </w:r>
      <w:r w:rsidR="009213F4" w:rsidRPr="009213F4">
        <w:rPr>
          <w:rFonts w:hint="eastAsia"/>
          <w:sz w:val="24"/>
        </w:rPr>
        <w:t>不能经过禁忌边集</w:t>
      </w:r>
      <m:oMath>
        <m:r>
          <w:rPr>
            <w:rFonts w:ascii="Cambria Math" w:hAnsi="Cambria Math"/>
            <w:sz w:val="24"/>
          </w:rPr>
          <m:t>F</m:t>
        </m:r>
      </m:oMath>
      <w:r w:rsidR="00A62A95">
        <w:rPr>
          <w:rFonts w:hint="eastAsia"/>
          <w:sz w:val="24"/>
        </w:rPr>
        <w:t>中的任意边</w:t>
      </w:r>
      <w:r w:rsidR="009213F4" w:rsidRPr="009213F4">
        <w:rPr>
          <w:rFonts w:hint="eastAsia"/>
          <w:sz w:val="24"/>
        </w:rPr>
        <w:t>（</w:t>
      </w:r>
      <w:r w:rsidR="009213F4" w:rsidRPr="009213F4">
        <w:rPr>
          <w:rFonts w:hint="eastAsia"/>
          <w:sz w:val="24"/>
        </w:rPr>
        <w:t>2</w:t>
      </w:r>
      <w:r w:rsidR="009213F4" w:rsidRPr="009213F4">
        <w:rPr>
          <w:rFonts w:hint="eastAsia"/>
          <w:sz w:val="24"/>
        </w:rPr>
        <w:t>）必须经过必经点集</w:t>
      </w:r>
      <m:oMath>
        <m:r>
          <w:rPr>
            <w:rFonts w:ascii="Cambria Math" w:hAnsi="Cambria Math"/>
            <w:sz w:val="24"/>
          </w:rPr>
          <m:t>R</m:t>
        </m:r>
      </m:oMath>
      <w:r w:rsidR="00A62A95">
        <w:rPr>
          <w:rFonts w:hint="eastAsia"/>
          <w:sz w:val="24"/>
        </w:rPr>
        <w:t>中的所有顶点</w:t>
      </w:r>
      <w:r w:rsidR="009213F4" w:rsidRPr="009213F4">
        <w:rPr>
          <w:rFonts w:hint="eastAsia"/>
          <w:sz w:val="24"/>
        </w:rPr>
        <w:t>（</w:t>
      </w:r>
      <w:r w:rsidR="009213F4" w:rsidRPr="009213F4">
        <w:rPr>
          <w:rFonts w:hint="eastAsia"/>
          <w:sz w:val="24"/>
        </w:rPr>
        <w:t>3</w:t>
      </w:r>
      <w:r w:rsidR="009213F4" w:rsidRPr="009213F4">
        <w:rPr>
          <w:rFonts w:hint="eastAsia"/>
          <w:sz w:val="24"/>
        </w:rPr>
        <w:t>）必须经过必经边集</w:t>
      </w:r>
      <m:oMath>
        <m:r>
          <w:rPr>
            <w:rFonts w:ascii="Cambria Math" w:hAnsi="Cambria Math"/>
            <w:sz w:val="24"/>
          </w:rPr>
          <m:t>B</m:t>
        </m:r>
      </m:oMath>
      <w:r w:rsidR="0091214C">
        <w:rPr>
          <w:rFonts w:hint="eastAsia"/>
          <w:sz w:val="24"/>
        </w:rPr>
        <w:t>中</w:t>
      </w:r>
      <w:r w:rsidR="00A62A95">
        <w:rPr>
          <w:rFonts w:hint="eastAsia"/>
          <w:sz w:val="24"/>
        </w:rPr>
        <w:t>的所有边</w:t>
      </w:r>
      <w:r w:rsidR="009213F4" w:rsidRPr="009213F4">
        <w:rPr>
          <w:rFonts w:hint="eastAsia"/>
          <w:sz w:val="24"/>
        </w:rPr>
        <w:t>（</w:t>
      </w:r>
      <w:r w:rsidR="009213F4" w:rsidRPr="009213F4">
        <w:rPr>
          <w:rFonts w:hint="eastAsia"/>
          <w:sz w:val="24"/>
        </w:rPr>
        <w:t>4</w:t>
      </w:r>
      <w:r w:rsidR="009213F4" w:rsidRPr="009213F4">
        <w:rPr>
          <w:rFonts w:hint="eastAsia"/>
          <w:sz w:val="24"/>
        </w:rPr>
        <w:t>）路径访问的节点数量不超过</w:t>
      </w:r>
      <m:oMath>
        <m:r>
          <w:rPr>
            <w:rFonts w:ascii="Cambria Math" w:eastAsia="楷体" w:hAnsi="Cambria Math"/>
            <w:sz w:val="24"/>
          </w:rPr>
          <m:t>k</m:t>
        </m:r>
      </m:oMath>
      <w:r w:rsidR="0039276D">
        <w:rPr>
          <w:rFonts w:hint="eastAsia"/>
          <w:sz w:val="24"/>
        </w:rPr>
        <w:t>。</w:t>
      </w:r>
      <w:r w:rsidR="0039276D">
        <w:rPr>
          <w:sz w:val="24"/>
        </w:rPr>
        <w:t>图中</w:t>
      </w:r>
      <w:r w:rsidR="0039276D">
        <w:rPr>
          <w:rFonts w:hint="eastAsia"/>
          <w:sz w:val="24"/>
        </w:rPr>
        <w:t>的</w:t>
      </w:r>
      <w:r w:rsidR="008E6457">
        <w:rPr>
          <w:sz w:val="24"/>
        </w:rPr>
        <w:t>每个节点可以访问多次，对同</w:t>
      </w:r>
      <w:r w:rsidR="008E6457">
        <w:rPr>
          <w:rFonts w:hint="eastAsia"/>
          <w:sz w:val="24"/>
        </w:rPr>
        <w:t>一</w:t>
      </w:r>
      <w:r w:rsidR="0039276D">
        <w:rPr>
          <w:sz w:val="24"/>
        </w:rPr>
        <w:t>节点的重复访问</w:t>
      </w:r>
      <w:r w:rsidR="0039276D">
        <w:rPr>
          <w:rFonts w:hint="eastAsia"/>
          <w:sz w:val="24"/>
        </w:rPr>
        <w:t>按</w:t>
      </w:r>
      <w:r w:rsidR="008E6457">
        <w:rPr>
          <w:sz w:val="24"/>
        </w:rPr>
        <w:t>重复次数</w:t>
      </w:r>
      <w:r w:rsidR="008E6457">
        <w:rPr>
          <w:rFonts w:hint="eastAsia"/>
          <w:sz w:val="24"/>
        </w:rPr>
        <w:t>计算</w:t>
      </w:r>
      <w:r w:rsidR="0039276D">
        <w:rPr>
          <w:sz w:val="24"/>
        </w:rPr>
        <w:t>。</w:t>
      </w:r>
    </w:p>
    <w:p w14:paraId="26118312" w14:textId="77777777" w:rsidR="001631CD" w:rsidRDefault="00012CA6" w:rsidP="00AD7080">
      <w:pPr>
        <w:spacing w:line="312" w:lineRule="auto"/>
        <w:ind w:firstLineChars="200" w:firstLine="480"/>
        <w:rPr>
          <w:sz w:val="24"/>
        </w:rPr>
      </w:pPr>
      <w:r w:rsidRPr="00AD7080">
        <w:rPr>
          <w:sz w:val="24"/>
        </w:rPr>
        <w:t>针对限制条件（</w:t>
      </w:r>
      <w:r w:rsidR="00414A2C" w:rsidRPr="00AD7080">
        <w:rPr>
          <w:sz w:val="24"/>
        </w:rPr>
        <w:t>1</w:t>
      </w:r>
      <w:r w:rsidRPr="00AD7080">
        <w:rPr>
          <w:sz w:val="24"/>
        </w:rPr>
        <w:t>），</w:t>
      </w:r>
      <w:r w:rsidR="00703DF6">
        <w:rPr>
          <w:rFonts w:hint="eastAsia"/>
          <w:sz w:val="24"/>
        </w:rPr>
        <w:t>由于</w:t>
      </w:r>
      <w:r w:rsidR="00703DF6">
        <w:rPr>
          <w:sz w:val="24"/>
        </w:rPr>
        <w:t>禁忌边是不允许访问的边，</w:t>
      </w:r>
      <w:r w:rsidR="00703DF6">
        <w:rPr>
          <w:rFonts w:hint="eastAsia"/>
          <w:sz w:val="24"/>
        </w:rPr>
        <w:t>本文</w:t>
      </w:r>
      <w:r w:rsidR="00703DF6">
        <w:rPr>
          <w:sz w:val="24"/>
        </w:rPr>
        <w:t>的处理方法是</w:t>
      </w:r>
      <w:r w:rsidR="001631CD">
        <w:rPr>
          <w:sz w:val="24"/>
        </w:rPr>
        <w:t>直接将禁忌边从图中删除，即可保证求解出来的路径不包含任何禁忌边</w:t>
      </w:r>
      <w:r w:rsidR="001631CD">
        <w:rPr>
          <w:rFonts w:hint="eastAsia"/>
          <w:sz w:val="24"/>
        </w:rPr>
        <w:t>。</w:t>
      </w:r>
    </w:p>
    <w:p w14:paraId="08DE0530" w14:textId="77777777" w:rsidR="00CF7789" w:rsidRPr="00AD7080" w:rsidRDefault="00012CA6" w:rsidP="00AD7080">
      <w:pPr>
        <w:spacing w:line="312" w:lineRule="auto"/>
        <w:ind w:firstLineChars="200" w:firstLine="480"/>
        <w:rPr>
          <w:sz w:val="24"/>
        </w:rPr>
      </w:pPr>
      <w:r w:rsidRPr="00AD7080">
        <w:rPr>
          <w:sz w:val="24"/>
        </w:rPr>
        <w:t>针对限制条件（</w:t>
      </w:r>
      <w:r w:rsidR="00414A2C" w:rsidRPr="00AD7080">
        <w:rPr>
          <w:sz w:val="24"/>
        </w:rPr>
        <w:t>2</w:t>
      </w:r>
      <w:r w:rsidR="009213F4">
        <w:rPr>
          <w:sz w:val="24"/>
        </w:rPr>
        <w:t>），</w:t>
      </w:r>
      <w:r w:rsidR="009213F4">
        <w:rPr>
          <w:rFonts w:hint="eastAsia"/>
          <w:sz w:val="24"/>
        </w:rPr>
        <w:t>本文</w:t>
      </w:r>
      <w:r w:rsidRPr="00AD7080">
        <w:rPr>
          <w:sz w:val="24"/>
        </w:rPr>
        <w:t>的基本思路是将其转化为旅行商问题（</w:t>
      </w:r>
      <w:r w:rsidR="009213F4">
        <w:rPr>
          <w:rFonts w:hint="eastAsia"/>
          <w:sz w:val="24"/>
        </w:rPr>
        <w:t>Traveling</w:t>
      </w:r>
      <w:r w:rsidR="009213F4">
        <w:rPr>
          <w:sz w:val="24"/>
        </w:rPr>
        <w:t xml:space="preserve"> </w:t>
      </w:r>
      <w:r w:rsidR="0091214C">
        <w:rPr>
          <w:rFonts w:hint="eastAsia"/>
          <w:sz w:val="24"/>
        </w:rPr>
        <w:t>S</w:t>
      </w:r>
      <w:r w:rsidR="009213F4">
        <w:rPr>
          <w:sz w:val="24"/>
        </w:rPr>
        <w:t xml:space="preserve">alesman </w:t>
      </w:r>
      <w:r w:rsidR="0091214C">
        <w:rPr>
          <w:rFonts w:hint="eastAsia"/>
          <w:sz w:val="24"/>
        </w:rPr>
        <w:t>P</w:t>
      </w:r>
      <w:r w:rsidR="009213F4">
        <w:rPr>
          <w:sz w:val="24"/>
        </w:rPr>
        <w:t xml:space="preserve">roblem, </w:t>
      </w:r>
      <m:oMath>
        <m:r>
          <w:rPr>
            <w:rFonts w:ascii="Cambria Math" w:eastAsia="楷体" w:hAnsi="Cambria Math"/>
            <w:sz w:val="24"/>
          </w:rPr>
          <m:t>TSP</m:t>
        </m:r>
      </m:oMath>
      <w:r w:rsidRPr="00AD7080">
        <w:rPr>
          <w:sz w:val="24"/>
        </w:rPr>
        <w:t>）。</w:t>
      </w:r>
      <w:r w:rsidR="00703DF6">
        <w:rPr>
          <w:rFonts w:hint="eastAsia"/>
          <w:sz w:val="24"/>
        </w:rPr>
        <w:t>旅行商问题</w:t>
      </w:r>
      <w:r w:rsidR="00703DF6">
        <w:rPr>
          <w:sz w:val="24"/>
        </w:rPr>
        <w:t>即</w:t>
      </w:r>
      <w:r w:rsidRPr="00AD7080">
        <w:rPr>
          <w:sz w:val="24"/>
        </w:rPr>
        <w:t>给定一系列</w:t>
      </w:r>
      <w:r w:rsidR="00440864" w:rsidRPr="00AD7080">
        <w:rPr>
          <w:sz w:val="24"/>
        </w:rPr>
        <w:t>城市和每对</w:t>
      </w:r>
      <w:r w:rsidR="00703DF6">
        <w:rPr>
          <w:sz w:val="24"/>
        </w:rPr>
        <w:t>城市之间的距离（</w:t>
      </w:r>
      <w:r w:rsidRPr="00AD7080">
        <w:rPr>
          <w:sz w:val="24"/>
        </w:rPr>
        <w:t>一个无向图），求解访问每座城市一次并回到起始城市的最短回路。</w:t>
      </w:r>
      <w:r w:rsidR="00440864" w:rsidRPr="00AD7080">
        <w:rPr>
          <w:sz w:val="24"/>
        </w:rPr>
        <w:t>本问题与</w:t>
      </w:r>
      <m:oMath>
        <m:r>
          <w:rPr>
            <w:rFonts w:ascii="Cambria Math" w:eastAsia="楷体" w:hAnsi="Cambria Math"/>
            <w:sz w:val="24"/>
          </w:rPr>
          <m:t>TSP</m:t>
        </m:r>
      </m:oMath>
      <w:r w:rsidR="00440864" w:rsidRPr="00AD7080">
        <w:rPr>
          <w:sz w:val="24"/>
        </w:rPr>
        <w:t>有几点不同：</w:t>
      </w:r>
      <w:r w:rsidR="00E11168">
        <w:rPr>
          <w:rFonts w:hint="eastAsia"/>
          <w:sz w:val="24"/>
        </w:rPr>
        <w:t>①</w:t>
      </w:r>
      <w:r w:rsidR="00440864" w:rsidRPr="00AD7080">
        <w:rPr>
          <w:sz w:val="24"/>
        </w:rPr>
        <w:t>本问题中每个节点可以访问多次，而</w:t>
      </w:r>
      <m:oMath>
        <m:r>
          <w:rPr>
            <w:rFonts w:ascii="Cambria Math" w:eastAsia="楷体" w:hAnsi="Cambria Math"/>
            <w:sz w:val="24"/>
          </w:rPr>
          <m:t>TSP</m:t>
        </m:r>
      </m:oMath>
      <w:r w:rsidR="00440864" w:rsidRPr="00AD7080">
        <w:rPr>
          <w:sz w:val="24"/>
        </w:rPr>
        <w:t>模型中每个节点可只能访问一次；</w:t>
      </w:r>
      <w:r w:rsidR="00E11168">
        <w:rPr>
          <w:rFonts w:hint="eastAsia"/>
          <w:sz w:val="24"/>
        </w:rPr>
        <w:t>②</w:t>
      </w:r>
      <w:r w:rsidR="00440864" w:rsidRPr="00AD7080">
        <w:rPr>
          <w:sz w:val="24"/>
        </w:rPr>
        <w:t>本问题中只有部分节点是必须经过，</w:t>
      </w:r>
      <m:oMath>
        <m:r>
          <w:rPr>
            <w:rFonts w:ascii="Cambria Math" w:eastAsia="楷体" w:hAnsi="Cambria Math"/>
            <w:sz w:val="24"/>
          </w:rPr>
          <m:t>TSP</m:t>
        </m:r>
      </m:oMath>
      <w:r w:rsidR="00440864" w:rsidRPr="00AD7080">
        <w:rPr>
          <w:sz w:val="24"/>
        </w:rPr>
        <w:t>是要经过图中的所有节点；</w:t>
      </w:r>
      <w:r w:rsidR="00E11168">
        <w:rPr>
          <w:rFonts w:hint="eastAsia"/>
          <w:sz w:val="24"/>
        </w:rPr>
        <w:t>③</w:t>
      </w:r>
      <w:r w:rsidR="00440864" w:rsidRPr="00AD7080">
        <w:rPr>
          <w:sz w:val="24"/>
        </w:rPr>
        <w:t>本问题中是到达指定终点，</w:t>
      </w:r>
      <m:oMath>
        <m:r>
          <w:rPr>
            <w:rFonts w:ascii="Cambria Math" w:eastAsia="楷体" w:hAnsi="Cambria Math"/>
            <w:sz w:val="24"/>
          </w:rPr>
          <m:t>TSP</m:t>
        </m:r>
      </m:oMath>
      <w:r w:rsidR="00440864" w:rsidRPr="00AD7080">
        <w:rPr>
          <w:sz w:val="24"/>
        </w:rPr>
        <w:t>是回到起点。根据</w:t>
      </w:r>
      <w:r w:rsidR="007A6EEB" w:rsidRPr="00AD7080">
        <w:rPr>
          <w:sz w:val="24"/>
        </w:rPr>
        <w:t>这三点不同，</w:t>
      </w:r>
      <w:r w:rsidR="00703DF6">
        <w:rPr>
          <w:rFonts w:hint="eastAsia"/>
          <w:sz w:val="24"/>
        </w:rPr>
        <w:t>本文</w:t>
      </w:r>
      <w:r w:rsidR="00CF7789" w:rsidRPr="00AD7080">
        <w:rPr>
          <w:sz w:val="24"/>
        </w:rPr>
        <w:t>的转化方法是对原图进行压缩，建立一个新图，对新图</w:t>
      </w:r>
      <w:r w:rsidR="00E11168">
        <w:rPr>
          <w:rFonts w:hint="eastAsia"/>
          <w:sz w:val="24"/>
        </w:rPr>
        <w:t>的</w:t>
      </w:r>
      <m:oMath>
        <m:r>
          <w:rPr>
            <w:rFonts w:ascii="Cambria Math" w:eastAsia="楷体" w:hAnsi="Cambria Math"/>
            <w:sz w:val="24"/>
          </w:rPr>
          <m:t>TSP</m:t>
        </m:r>
      </m:oMath>
      <w:r w:rsidR="00CF7789" w:rsidRPr="00AD7080">
        <w:rPr>
          <w:sz w:val="24"/>
        </w:rPr>
        <w:t>求解等价于对本问题的求解。</w:t>
      </w:r>
    </w:p>
    <w:p w14:paraId="4879A607" w14:textId="77777777" w:rsidR="00012CA6" w:rsidRPr="00AD7080" w:rsidRDefault="008D267C" w:rsidP="007A6EEB">
      <w:pPr>
        <w:spacing w:line="312" w:lineRule="auto"/>
        <w:ind w:firstLineChars="200" w:firstLine="480"/>
        <w:rPr>
          <w:sz w:val="24"/>
        </w:rPr>
      </w:pPr>
      <w:r w:rsidRPr="00AD7080">
        <w:rPr>
          <w:sz w:val="24"/>
        </w:rPr>
        <w:t>原图</w:t>
      </w:r>
      <w:r>
        <w:rPr>
          <w:rFonts w:hint="eastAsia"/>
          <w:sz w:val="24"/>
        </w:rPr>
        <w:t>的</w:t>
      </w:r>
      <w:r w:rsidR="00CF7789" w:rsidRPr="00AD7080">
        <w:rPr>
          <w:sz w:val="24"/>
        </w:rPr>
        <w:t>压缩方法如下</w:t>
      </w:r>
      <w:r w:rsidR="00440864" w:rsidRPr="00AD7080">
        <w:rPr>
          <w:sz w:val="24"/>
        </w:rPr>
        <w:t>：</w:t>
      </w:r>
      <w:r w:rsidR="007A6EEB" w:rsidRPr="00AD7080">
        <w:rPr>
          <w:sz w:val="24"/>
        </w:rPr>
        <w:t>对于</w:t>
      </w:r>
      <w:r w:rsidR="00CF7789" w:rsidRPr="00AD7080">
        <w:rPr>
          <w:sz w:val="24"/>
        </w:rPr>
        <w:t>原图中</w:t>
      </w:r>
      <w:r w:rsidR="007A6EEB" w:rsidRPr="00AD7080">
        <w:rPr>
          <w:sz w:val="24"/>
        </w:rPr>
        <w:t>所有必经</w:t>
      </w:r>
      <w:r w:rsidR="007A6EEB" w:rsidRPr="00AD7080">
        <w:rPr>
          <w:sz w:val="24"/>
        </w:rPr>
        <w:lastRenderedPageBreak/>
        <w:t>节点（包括起点和终点），求出每两个的节点间的最短路径，建立一个新图，新图中只包含这些必经节点，</w:t>
      </w:r>
      <w:r w:rsidR="004659E1" w:rsidRPr="00AD7080">
        <w:rPr>
          <w:sz w:val="24"/>
        </w:rPr>
        <w:t>每两个节点之间的边权值为所求最短路径权值</w:t>
      </w:r>
      <w:r w:rsidR="003504C7" w:rsidRPr="00AD7080">
        <w:rPr>
          <w:sz w:val="24"/>
        </w:rPr>
        <w:t>；</w:t>
      </w:r>
      <w:r w:rsidR="00CF7789" w:rsidRPr="00AD7080">
        <w:rPr>
          <w:sz w:val="24"/>
        </w:rPr>
        <w:t>对终点进行处理，增加一条从终点到起点的边，并让从终点出来的边只能到达起点。经过</w:t>
      </w:r>
      <w:r w:rsidR="00E56CBB" w:rsidRPr="00AD7080">
        <w:rPr>
          <w:sz w:val="24"/>
        </w:rPr>
        <w:t>图</w:t>
      </w:r>
      <w:r w:rsidR="00CF7789" w:rsidRPr="00AD7080">
        <w:rPr>
          <w:sz w:val="24"/>
        </w:rPr>
        <w:t>压缩后，新图中的所有顶点</w:t>
      </w:r>
      <w:r w:rsidR="00E56CBB" w:rsidRPr="00AD7080">
        <w:rPr>
          <w:sz w:val="24"/>
        </w:rPr>
        <w:t>都是必经节点，且到达终点后只能回到起点，因此，得到的新图完全满足</w:t>
      </w:r>
      <m:oMath>
        <m:r>
          <w:rPr>
            <w:rFonts w:ascii="Cambria Math" w:eastAsia="楷体" w:hAnsi="Cambria Math"/>
            <w:sz w:val="24"/>
          </w:rPr>
          <m:t>TSP</m:t>
        </m:r>
      </m:oMath>
      <w:r w:rsidR="00E56CBB" w:rsidRPr="00AD7080">
        <w:rPr>
          <w:sz w:val="24"/>
        </w:rPr>
        <w:t>模型。对新图求解</w:t>
      </w:r>
      <m:oMath>
        <m:r>
          <w:rPr>
            <w:rFonts w:ascii="Cambria Math" w:eastAsia="楷体" w:hAnsi="Cambria Math"/>
            <w:sz w:val="24"/>
          </w:rPr>
          <m:t>TSP</m:t>
        </m:r>
      </m:oMath>
      <w:r w:rsidR="001631CD">
        <w:rPr>
          <w:rFonts w:hint="eastAsia"/>
          <w:sz w:val="24"/>
        </w:rPr>
        <w:t>，</w:t>
      </w:r>
      <w:r w:rsidR="00E56CBB" w:rsidRPr="00AD7080">
        <w:rPr>
          <w:sz w:val="24"/>
        </w:rPr>
        <w:t>每个必经节点只经过了一次，与原问题节点可重复经过不符，但可以证明</w:t>
      </w:r>
      <w:r w:rsidR="00AD7080">
        <w:rPr>
          <w:rFonts w:hint="eastAsia"/>
          <w:sz w:val="24"/>
        </w:rPr>
        <w:t>；</w:t>
      </w:r>
      <w:r w:rsidR="00E56CBB" w:rsidRPr="00AD7080">
        <w:rPr>
          <w:sz w:val="24"/>
        </w:rPr>
        <w:t>新图</w:t>
      </w:r>
      <w:r w:rsidR="00E56CBB" w:rsidRPr="00AD7080">
        <w:rPr>
          <w:sz w:val="24"/>
        </w:rPr>
        <w:t>TSP</w:t>
      </w:r>
      <w:r w:rsidR="00E56CBB" w:rsidRPr="00AD7080">
        <w:rPr>
          <w:sz w:val="24"/>
        </w:rPr>
        <w:t>模型的最优解一定也是原问题的最优解。证明如下：</w:t>
      </w:r>
    </w:p>
    <w:p w14:paraId="7DE33F18" w14:textId="77777777" w:rsidR="00E56CBB" w:rsidRPr="00AD7080" w:rsidRDefault="0046685B" w:rsidP="00E42F34">
      <w:pPr>
        <w:spacing w:line="312" w:lineRule="auto"/>
        <w:ind w:firstLineChars="200" w:firstLine="480"/>
        <w:rPr>
          <w:sz w:val="24"/>
        </w:rPr>
      </w:pPr>
      <w:r w:rsidRPr="00AD7080">
        <w:rPr>
          <w:sz w:val="24"/>
        </w:rPr>
        <w:t>第一</w:t>
      </w:r>
      <w:r w:rsidR="003504C7" w:rsidRPr="00AD7080">
        <w:rPr>
          <w:sz w:val="24"/>
        </w:rPr>
        <w:t>，在原问题的最优解中，</w:t>
      </w:r>
      <w:r w:rsidR="008B45C5" w:rsidRPr="00AD7080">
        <w:rPr>
          <w:sz w:val="24"/>
        </w:rPr>
        <w:t>任何两个相邻必经节点之间的访问路径，一定是这两个必经节点的最短路径。</w:t>
      </w:r>
      <w:r w:rsidR="00223F2D" w:rsidRPr="00AD7080">
        <w:rPr>
          <w:sz w:val="24"/>
        </w:rPr>
        <w:t>这是显而易见的</w:t>
      </w:r>
      <w:r w:rsidR="008D267C">
        <w:rPr>
          <w:rFonts w:hint="eastAsia"/>
          <w:sz w:val="24"/>
        </w:rPr>
        <w:t>。</w:t>
      </w:r>
      <w:r w:rsidR="00223F2D" w:rsidRPr="00AD7080">
        <w:rPr>
          <w:sz w:val="24"/>
        </w:rPr>
        <w:t>如果求解的路径中两个必经节点间的访问路径不是最短路径，那么用最短路径代替它，一定可以得到更短的路径。这里由于每个节点可以重复经过，所以不存在最短路径被占用的问题。</w:t>
      </w:r>
      <w:r w:rsidRPr="00AD7080">
        <w:rPr>
          <w:sz w:val="24"/>
        </w:rPr>
        <w:t>第二</w:t>
      </w:r>
      <w:r w:rsidR="00223F2D" w:rsidRPr="00AD7080">
        <w:rPr>
          <w:sz w:val="24"/>
        </w:rPr>
        <w:t>，压缩后的新图是一个满足三角不等式的</w:t>
      </w:r>
      <w:r w:rsidR="00DE3356" w:rsidRPr="00AD7080">
        <w:rPr>
          <w:sz w:val="24"/>
        </w:rPr>
        <w:t>完全</w:t>
      </w:r>
      <w:r w:rsidR="00223F2D" w:rsidRPr="00AD7080">
        <w:rPr>
          <w:sz w:val="24"/>
        </w:rPr>
        <w:t>图，即</w:t>
      </w:r>
      <w:r w:rsidR="00DE3356" w:rsidRPr="00AD7080">
        <w:rPr>
          <w:sz w:val="24"/>
        </w:rPr>
        <w:t>图中任意两个节点间存在路径，且</w:t>
      </w:r>
      <w:r w:rsidRPr="00AD7080">
        <w:rPr>
          <w:sz w:val="24"/>
        </w:rPr>
        <w:t>图</w:t>
      </w:r>
      <w:r w:rsidR="00223F2D" w:rsidRPr="00AD7080">
        <w:rPr>
          <w:sz w:val="24"/>
        </w:rPr>
        <w:t>中任意三个顶点构成的三条边满足两边之和大于等于第三边。这个</w:t>
      </w:r>
      <w:r w:rsidR="00372B05">
        <w:rPr>
          <w:sz w:val="24"/>
        </w:rPr>
        <w:t>性质可以根据</w:t>
      </w:r>
      <w:r w:rsidR="00372B05">
        <w:rPr>
          <w:rFonts w:hint="eastAsia"/>
          <w:sz w:val="24"/>
        </w:rPr>
        <w:t>前文</w:t>
      </w:r>
      <w:r w:rsidR="00372B05">
        <w:rPr>
          <w:sz w:val="24"/>
        </w:rPr>
        <w:t>提到</w:t>
      </w:r>
      <w:r w:rsidR="00DE3356" w:rsidRPr="00AD7080">
        <w:rPr>
          <w:sz w:val="24"/>
        </w:rPr>
        <w:t>的压缩方法得出</w:t>
      </w:r>
      <w:r w:rsidR="00223F2D" w:rsidRPr="00AD7080">
        <w:rPr>
          <w:sz w:val="24"/>
        </w:rPr>
        <w:t>。</w:t>
      </w:r>
      <w:r w:rsidRPr="00AD7080">
        <w:rPr>
          <w:sz w:val="24"/>
        </w:rPr>
        <w:t>第三，对于满足三角不等式的</w:t>
      </w:r>
      <w:r w:rsidR="00DE3356" w:rsidRPr="00AD7080">
        <w:rPr>
          <w:sz w:val="24"/>
        </w:rPr>
        <w:t>完全</w:t>
      </w:r>
      <w:r w:rsidRPr="00AD7080">
        <w:rPr>
          <w:sz w:val="24"/>
        </w:rPr>
        <w:t>图，遍历所有点的最短回路中，一定不存在重复节点。</w:t>
      </w:r>
      <w:r w:rsidR="00DE3356" w:rsidRPr="00AD7080">
        <w:rPr>
          <w:sz w:val="24"/>
        </w:rPr>
        <w:t>这个性质可以用反证法证明</w:t>
      </w:r>
      <w:r w:rsidR="00AD7080">
        <w:rPr>
          <w:rFonts w:hint="eastAsia"/>
          <w:sz w:val="24"/>
        </w:rPr>
        <w:t>：</w:t>
      </w:r>
      <w:r w:rsidR="00DE3356" w:rsidRPr="00AD7080">
        <w:rPr>
          <w:sz w:val="24"/>
        </w:rPr>
        <w:t>假设路径中存在重复结点，如</w:t>
      </w:r>
      <m:oMath>
        <m:r>
          <w:rPr>
            <w:rFonts w:ascii="Cambria Math" w:hAnsi="Cambria Math"/>
            <w:sz w:val="24"/>
          </w:rPr>
          <m:t>a-b-c</m:t>
        </m:r>
      </m:oMath>
      <w:r w:rsidR="00DE3356" w:rsidRPr="00AD7080">
        <w:rPr>
          <w:sz w:val="24"/>
        </w:rPr>
        <w:t>路径段，</w:t>
      </w:r>
      <m:oMath>
        <m:r>
          <w:rPr>
            <w:rFonts w:ascii="Cambria Math" w:hAnsi="Cambria Math"/>
            <w:sz w:val="24"/>
          </w:rPr>
          <m:t>b</m:t>
        </m:r>
      </m:oMath>
      <w:r w:rsidR="00DE3356" w:rsidRPr="00AD7080">
        <w:rPr>
          <w:sz w:val="24"/>
        </w:rPr>
        <w:t>为重复节点，由于图为完全图，且满</w:t>
      </w:r>
      <w:r w:rsidR="00DE3356" w:rsidRPr="00AD7080">
        <w:rPr>
          <w:sz w:val="24"/>
        </w:rPr>
        <w:lastRenderedPageBreak/>
        <w:t>足三角不等式即</w:t>
      </w:r>
      <m:oMath>
        <m:r>
          <w:rPr>
            <w:rFonts w:ascii="Cambria Math" w:hAnsi="Cambria Math"/>
            <w:sz w:val="24"/>
          </w:rPr>
          <m:t>bc≤ab+bc</m:t>
        </m:r>
      </m:oMath>
      <w:r w:rsidR="00AD7080">
        <w:rPr>
          <w:rFonts w:hint="eastAsia"/>
          <w:sz w:val="24"/>
        </w:rPr>
        <w:t>，</w:t>
      </w:r>
      <w:r w:rsidR="00DE3356" w:rsidRPr="00AD7080">
        <w:rPr>
          <w:sz w:val="24"/>
        </w:rPr>
        <w:t>则将此路径段用路径</w:t>
      </w:r>
      <m:oMath>
        <m:r>
          <w:rPr>
            <w:rFonts w:ascii="Cambria Math" w:hAnsi="Cambria Math"/>
            <w:sz w:val="24"/>
          </w:rPr>
          <m:t>a-c</m:t>
        </m:r>
      </m:oMath>
      <w:r w:rsidR="00DE3356" w:rsidRPr="00AD7080">
        <w:rPr>
          <w:sz w:val="24"/>
        </w:rPr>
        <w:t>代替可以得到更短的路径。</w:t>
      </w:r>
      <w:r w:rsidRPr="00AD7080">
        <w:rPr>
          <w:sz w:val="24"/>
        </w:rPr>
        <w:t>根据以上三点性质</w:t>
      </w:r>
      <w:r w:rsidR="00703DF6">
        <w:rPr>
          <w:sz w:val="24"/>
        </w:rPr>
        <w:t>以及</w:t>
      </w:r>
      <w:r w:rsidR="00703DF6">
        <w:rPr>
          <w:rFonts w:hint="eastAsia"/>
          <w:sz w:val="24"/>
        </w:rPr>
        <w:t>前文所述</w:t>
      </w:r>
      <w:r w:rsidR="00264749" w:rsidRPr="00AD7080">
        <w:rPr>
          <w:sz w:val="24"/>
        </w:rPr>
        <w:t>压缩图的方法</w:t>
      </w:r>
      <w:r w:rsidRPr="00AD7080">
        <w:rPr>
          <w:sz w:val="24"/>
        </w:rPr>
        <w:t>，可以证明新图</w:t>
      </w:r>
      <m:oMath>
        <m:r>
          <w:rPr>
            <w:rFonts w:ascii="Cambria Math" w:eastAsia="楷体" w:hAnsi="Cambria Math"/>
            <w:sz w:val="24"/>
          </w:rPr>
          <m:t>TSP</m:t>
        </m:r>
      </m:oMath>
      <w:r w:rsidRPr="00AD7080">
        <w:rPr>
          <w:sz w:val="24"/>
        </w:rPr>
        <w:t>模型的最优解一定也是原问题的最优解。</w:t>
      </w:r>
    </w:p>
    <w:p w14:paraId="11F872C8" w14:textId="77777777" w:rsidR="000B63F6" w:rsidRPr="00AD7080" w:rsidRDefault="000B63F6" w:rsidP="008C4B9E">
      <w:pPr>
        <w:spacing w:line="312" w:lineRule="auto"/>
        <w:ind w:firstLineChars="200" w:firstLine="480"/>
        <w:rPr>
          <w:sz w:val="24"/>
        </w:rPr>
      </w:pPr>
      <w:r w:rsidRPr="00AD7080">
        <w:rPr>
          <w:sz w:val="24"/>
        </w:rPr>
        <w:t>针对限制条件</w:t>
      </w:r>
      <w:r w:rsidRPr="00AD7080">
        <w:rPr>
          <w:sz w:val="24"/>
        </w:rPr>
        <w:t>(</w:t>
      </w:r>
      <w:r w:rsidR="00E82850" w:rsidRPr="00AD7080">
        <w:rPr>
          <w:sz w:val="24"/>
        </w:rPr>
        <w:t>3</w:t>
      </w:r>
      <w:r w:rsidRPr="00AD7080">
        <w:rPr>
          <w:sz w:val="24"/>
        </w:rPr>
        <w:t>)</w:t>
      </w:r>
      <w:r w:rsidR="00AD7080">
        <w:rPr>
          <w:rFonts w:hint="eastAsia"/>
          <w:sz w:val="24"/>
        </w:rPr>
        <w:t>，</w:t>
      </w:r>
      <w:r w:rsidR="00703DF6">
        <w:rPr>
          <w:rFonts w:hint="eastAsia"/>
          <w:sz w:val="24"/>
        </w:rPr>
        <w:t>本文</w:t>
      </w:r>
      <w:r w:rsidRPr="00AD7080">
        <w:rPr>
          <w:sz w:val="24"/>
        </w:rPr>
        <w:t>采取的方式是将必经边转换为必经点：</w:t>
      </w:r>
      <w:r w:rsidR="008D267C">
        <w:rPr>
          <w:rFonts w:hint="eastAsia"/>
          <w:sz w:val="24"/>
        </w:rPr>
        <w:t>①</w:t>
      </w:r>
      <w:r w:rsidRPr="00AD7080">
        <w:rPr>
          <w:sz w:val="24"/>
        </w:rPr>
        <w:t>将必经边的两个端点设置为必经点；</w:t>
      </w:r>
      <w:r w:rsidR="008D267C">
        <w:rPr>
          <w:rFonts w:hint="eastAsia"/>
          <w:sz w:val="24"/>
        </w:rPr>
        <w:t>②</w:t>
      </w:r>
      <w:r w:rsidRPr="00AD7080">
        <w:rPr>
          <w:sz w:val="24"/>
        </w:rPr>
        <w:t>在该必经边上加一个节点，</w:t>
      </w:r>
      <w:r>
        <w:rPr>
          <w:rFonts w:ascii="宋体" w:hint="eastAsia"/>
          <w:sz w:val="24"/>
        </w:rPr>
        <w:t>并</w:t>
      </w:r>
      <w:r w:rsidR="00703DF6">
        <w:rPr>
          <w:rFonts w:ascii="宋体"/>
          <w:sz w:val="24"/>
        </w:rPr>
        <w:t>将这个节点设置为必经点</w:t>
      </w:r>
      <w:r w:rsidR="00703DF6">
        <w:rPr>
          <w:rFonts w:ascii="宋体" w:hint="eastAsia"/>
          <w:sz w:val="24"/>
        </w:rPr>
        <w:t>。</w:t>
      </w:r>
      <w:r>
        <w:rPr>
          <w:rFonts w:ascii="宋体" w:hint="eastAsia"/>
          <w:sz w:val="24"/>
        </w:rPr>
        <w:t>在</w:t>
      </w:r>
      <m:oMath>
        <m:r>
          <w:rPr>
            <w:rFonts w:ascii="Cambria Math" w:eastAsia="楷体" w:hAnsi="Cambria Math"/>
            <w:sz w:val="24"/>
          </w:rPr>
          <m:t>TSP</m:t>
        </m:r>
      </m:oMath>
      <w:r>
        <w:rPr>
          <w:rFonts w:ascii="宋体"/>
          <w:sz w:val="24"/>
        </w:rPr>
        <w:t>模型</w:t>
      </w:r>
      <w:r w:rsidRPr="00AD7080">
        <w:rPr>
          <w:sz w:val="24"/>
        </w:rPr>
        <w:t>中，只要路</w:t>
      </w:r>
      <w:r w:rsidR="004C09FD">
        <w:rPr>
          <w:sz w:val="24"/>
        </w:rPr>
        <w:t>径经过这个新增的必经点，则路径一定经过这条必经边。经过转化，</w:t>
      </w:r>
      <w:r w:rsidRPr="00AD7080">
        <w:rPr>
          <w:sz w:val="24"/>
        </w:rPr>
        <w:t>限制条件（</w:t>
      </w:r>
      <w:r w:rsidR="008C6A0E" w:rsidRPr="00AD7080">
        <w:rPr>
          <w:sz w:val="24"/>
        </w:rPr>
        <w:t>3</w:t>
      </w:r>
      <w:r w:rsidRPr="00AD7080">
        <w:rPr>
          <w:sz w:val="24"/>
        </w:rPr>
        <w:t>）</w:t>
      </w:r>
      <w:r w:rsidR="004C09FD">
        <w:rPr>
          <w:rFonts w:hint="eastAsia"/>
          <w:sz w:val="24"/>
        </w:rPr>
        <w:t>可以</w:t>
      </w:r>
      <w:r w:rsidRPr="00AD7080">
        <w:rPr>
          <w:sz w:val="24"/>
        </w:rPr>
        <w:t>规约到限制条件（</w:t>
      </w:r>
      <w:r w:rsidR="008C6A0E" w:rsidRPr="00AD7080">
        <w:rPr>
          <w:sz w:val="24"/>
        </w:rPr>
        <w:t>2</w:t>
      </w:r>
      <w:r w:rsidRPr="00AD7080">
        <w:rPr>
          <w:sz w:val="24"/>
        </w:rPr>
        <w:t>）。</w:t>
      </w:r>
    </w:p>
    <w:p w14:paraId="03582E43" w14:textId="77777777" w:rsidR="00414A2C" w:rsidRPr="00AD7080" w:rsidRDefault="00414A2C" w:rsidP="008C4B9E">
      <w:pPr>
        <w:spacing w:line="312" w:lineRule="auto"/>
        <w:ind w:firstLineChars="200" w:firstLine="480"/>
        <w:rPr>
          <w:sz w:val="24"/>
        </w:rPr>
      </w:pPr>
      <w:r w:rsidRPr="00AD7080">
        <w:rPr>
          <w:sz w:val="24"/>
        </w:rPr>
        <w:t>针对限制条件（</w:t>
      </w:r>
      <w:r w:rsidRPr="00AD7080">
        <w:rPr>
          <w:sz w:val="24"/>
        </w:rPr>
        <w:t>4</w:t>
      </w:r>
      <w:r w:rsidRPr="00AD7080">
        <w:rPr>
          <w:sz w:val="24"/>
        </w:rPr>
        <w:t>），</w:t>
      </w:r>
      <w:r w:rsidR="00703DF6">
        <w:rPr>
          <w:rFonts w:hint="eastAsia"/>
          <w:sz w:val="24"/>
        </w:rPr>
        <w:t>本文</w:t>
      </w:r>
      <w:r w:rsidR="00024EF8" w:rsidRPr="00AD7080">
        <w:rPr>
          <w:sz w:val="24"/>
        </w:rPr>
        <w:t>采用逐次迭代</w:t>
      </w:r>
      <w:r w:rsidR="00433737" w:rsidRPr="00AD7080">
        <w:rPr>
          <w:sz w:val="24"/>
        </w:rPr>
        <w:t>增加边权重</w:t>
      </w:r>
      <w:r w:rsidR="00024EF8" w:rsidRPr="00AD7080">
        <w:rPr>
          <w:sz w:val="24"/>
        </w:rPr>
        <w:t>的方法</w:t>
      </w:r>
      <w:r w:rsidR="00780A2B" w:rsidRPr="00AD7080">
        <w:rPr>
          <w:sz w:val="24"/>
        </w:rPr>
        <w:t>来解决。具体如下：首先求出满足限制条件</w:t>
      </w:r>
      <w:r w:rsidR="00AD7080">
        <w:rPr>
          <w:rFonts w:hint="eastAsia"/>
          <w:sz w:val="24"/>
        </w:rPr>
        <w:t>（</w:t>
      </w:r>
      <w:r w:rsidR="00AD7080">
        <w:rPr>
          <w:rFonts w:hint="eastAsia"/>
          <w:sz w:val="24"/>
        </w:rPr>
        <w:t>1</w:t>
      </w:r>
      <w:r w:rsidR="00AD7080">
        <w:rPr>
          <w:rFonts w:hint="eastAsia"/>
          <w:sz w:val="24"/>
        </w:rPr>
        <w:t>）</w:t>
      </w:r>
      <w:r w:rsidR="00780A2B" w:rsidRPr="00AD7080">
        <w:rPr>
          <w:sz w:val="24"/>
        </w:rPr>
        <w:t>（</w:t>
      </w:r>
      <w:r w:rsidR="00780A2B" w:rsidRPr="00AD7080">
        <w:rPr>
          <w:sz w:val="24"/>
        </w:rPr>
        <w:t>2</w:t>
      </w:r>
      <w:r w:rsidR="00780A2B" w:rsidRPr="00AD7080">
        <w:rPr>
          <w:sz w:val="24"/>
        </w:rPr>
        <w:t>）（</w:t>
      </w:r>
      <w:r w:rsidR="00780A2B" w:rsidRPr="00AD7080">
        <w:rPr>
          <w:sz w:val="24"/>
        </w:rPr>
        <w:t>3</w:t>
      </w:r>
      <w:r w:rsidR="00780A2B" w:rsidRPr="00AD7080">
        <w:rPr>
          <w:sz w:val="24"/>
        </w:rPr>
        <w:t>）的最优解，如果得到的路径节点数大于最大节点数</w:t>
      </w:r>
      <m:oMath>
        <m:r>
          <w:rPr>
            <w:rFonts w:ascii="Cambria Math" w:hAnsi="Cambria Math"/>
            <w:sz w:val="24"/>
          </w:rPr>
          <m:t>k</m:t>
        </m:r>
      </m:oMath>
      <w:r w:rsidR="00780A2B" w:rsidRPr="00AD7080">
        <w:rPr>
          <w:sz w:val="24"/>
        </w:rPr>
        <w:t>，</w:t>
      </w:r>
      <w:r w:rsidR="00433737" w:rsidRPr="00AD7080">
        <w:rPr>
          <w:sz w:val="24"/>
        </w:rPr>
        <w:t>则将无向图中的每条边都增加</w:t>
      </w:r>
      <w:r w:rsidR="00433737" w:rsidRPr="00AD7080">
        <w:rPr>
          <w:sz w:val="24"/>
        </w:rPr>
        <w:t>1</w:t>
      </w:r>
      <w:r w:rsidR="00E045D6" w:rsidRPr="00AD7080">
        <w:rPr>
          <w:sz w:val="24"/>
        </w:rPr>
        <w:t>，</w:t>
      </w:r>
      <w:r w:rsidR="00433737" w:rsidRPr="00AD7080">
        <w:rPr>
          <w:sz w:val="24"/>
        </w:rPr>
        <w:t>然后继续求解满足限制条件（</w:t>
      </w:r>
      <w:r w:rsidR="00433737" w:rsidRPr="00AD7080">
        <w:rPr>
          <w:sz w:val="24"/>
        </w:rPr>
        <w:t>1</w:t>
      </w:r>
      <w:r w:rsidR="00433737" w:rsidRPr="00AD7080">
        <w:rPr>
          <w:sz w:val="24"/>
        </w:rPr>
        <w:t>）到（</w:t>
      </w:r>
      <w:r w:rsidR="00433737" w:rsidRPr="00AD7080">
        <w:rPr>
          <w:sz w:val="24"/>
        </w:rPr>
        <w:t>3</w:t>
      </w:r>
      <w:r w:rsidR="00433737" w:rsidRPr="00AD7080">
        <w:rPr>
          <w:sz w:val="24"/>
        </w:rPr>
        <w:t>）的</w:t>
      </w:r>
      <w:r w:rsidR="005A5BE7" w:rsidRPr="00AD7080">
        <w:rPr>
          <w:sz w:val="24"/>
        </w:rPr>
        <w:t>解，如此迭代，直到求得的解路径的节点数少于</w:t>
      </w:r>
      <m:oMath>
        <m:r>
          <w:rPr>
            <w:rFonts w:ascii="Cambria Math" w:hAnsi="Cambria Math"/>
            <w:sz w:val="24"/>
          </w:rPr>
          <m:t>k</m:t>
        </m:r>
      </m:oMath>
      <w:r w:rsidR="00AD7080">
        <w:rPr>
          <w:rFonts w:hint="eastAsia"/>
          <w:sz w:val="24"/>
        </w:rPr>
        <w:t>（</w:t>
      </w:r>
      <w:r w:rsidR="00AD7080" w:rsidRPr="00AD7080">
        <w:rPr>
          <w:sz w:val="24"/>
        </w:rPr>
        <w:t>即满足限制</w:t>
      </w:r>
      <w:r w:rsidR="00AD7080">
        <w:rPr>
          <w:rFonts w:hint="eastAsia"/>
          <w:sz w:val="24"/>
        </w:rPr>
        <w:t>（</w:t>
      </w:r>
      <w:r w:rsidR="00AD7080">
        <w:rPr>
          <w:rFonts w:hint="eastAsia"/>
          <w:sz w:val="24"/>
        </w:rPr>
        <w:t>4</w:t>
      </w:r>
      <w:r w:rsidR="00AD7080">
        <w:rPr>
          <w:rFonts w:hint="eastAsia"/>
          <w:sz w:val="24"/>
        </w:rPr>
        <w:t>））</w:t>
      </w:r>
      <w:r w:rsidR="005A5BE7" w:rsidRPr="00AD7080">
        <w:rPr>
          <w:sz w:val="24"/>
        </w:rPr>
        <w:t>。</w:t>
      </w:r>
      <w:r w:rsidR="00E045D6" w:rsidRPr="00AD7080">
        <w:rPr>
          <w:sz w:val="24"/>
        </w:rPr>
        <w:t>这样迭代的原理是：图中的每个边的权重都增加后，节点数多的路径，总路径权重值增加的多，这样迭代会选出节点数越来越少的路径。</w:t>
      </w:r>
    </w:p>
    <w:p w14:paraId="68F37E61" w14:textId="77777777" w:rsidR="00017E08" w:rsidRDefault="00497C5A" w:rsidP="005B02A4">
      <w:pPr>
        <w:spacing w:line="312" w:lineRule="auto"/>
        <w:ind w:firstLineChars="200" w:firstLine="480"/>
        <w:rPr>
          <w:sz w:val="24"/>
        </w:rPr>
      </w:pPr>
      <w:r>
        <w:rPr>
          <w:sz w:val="24"/>
        </w:rPr>
        <w:t>综上所述，</w:t>
      </w:r>
      <w:r w:rsidR="00CE5B36">
        <w:rPr>
          <w:rFonts w:hint="eastAsia"/>
          <w:sz w:val="24"/>
        </w:rPr>
        <w:t>本文求解</w:t>
      </w:r>
      <w:r w:rsidR="00CE5B36">
        <w:rPr>
          <w:sz w:val="24"/>
        </w:rPr>
        <w:t>问题的方法如</w:t>
      </w:r>
      <w:r w:rsidR="00CE5B36">
        <w:rPr>
          <w:rFonts w:hint="eastAsia"/>
          <w:sz w:val="24"/>
        </w:rPr>
        <w:t>图</w:t>
      </w:r>
      <w:r w:rsidR="00CE5B36">
        <w:rPr>
          <w:rFonts w:hint="eastAsia"/>
          <w:sz w:val="24"/>
        </w:rPr>
        <w:t>1</w:t>
      </w:r>
      <w:r w:rsidR="00017E08">
        <w:rPr>
          <w:rFonts w:hint="eastAsia"/>
          <w:sz w:val="24"/>
        </w:rPr>
        <w:t>（</w:t>
      </w:r>
      <w:r w:rsidR="00017E08" w:rsidRPr="00017E08">
        <w:rPr>
          <w:sz w:val="24"/>
        </w:rPr>
        <w:t>处理限制条件（</w:t>
      </w:r>
      <w:r w:rsidR="00017E08" w:rsidRPr="00017E08">
        <w:rPr>
          <w:rFonts w:hint="eastAsia"/>
          <w:sz w:val="24"/>
        </w:rPr>
        <w:t>1</w:t>
      </w:r>
      <w:r w:rsidR="00017E08" w:rsidRPr="00017E08">
        <w:rPr>
          <w:sz w:val="24"/>
        </w:rPr>
        <w:t>）</w:t>
      </w:r>
      <w:r w:rsidR="00017E08" w:rsidRPr="00017E08">
        <w:rPr>
          <w:rFonts w:hint="eastAsia"/>
          <w:sz w:val="24"/>
        </w:rPr>
        <w:t>到</w:t>
      </w:r>
      <w:r w:rsidR="00017E08" w:rsidRPr="00017E08">
        <w:rPr>
          <w:sz w:val="24"/>
        </w:rPr>
        <w:t>（</w:t>
      </w:r>
      <w:r w:rsidR="00017E08" w:rsidRPr="00017E08">
        <w:rPr>
          <w:rFonts w:hint="eastAsia"/>
          <w:sz w:val="24"/>
        </w:rPr>
        <w:t>3</w:t>
      </w:r>
      <w:r w:rsidR="00017E08" w:rsidRPr="00017E08">
        <w:rPr>
          <w:sz w:val="24"/>
        </w:rPr>
        <w:t>）</w:t>
      </w:r>
      <w:r w:rsidR="00017E08">
        <w:rPr>
          <w:rFonts w:hint="eastAsia"/>
          <w:sz w:val="24"/>
        </w:rPr>
        <w:t>）</w:t>
      </w:r>
      <w:r w:rsidR="00CE5B36">
        <w:rPr>
          <w:rFonts w:hint="eastAsia"/>
          <w:sz w:val="24"/>
        </w:rPr>
        <w:t>和</w:t>
      </w:r>
      <w:r w:rsidR="00CE5B36">
        <w:rPr>
          <w:sz w:val="24"/>
        </w:rPr>
        <w:t>图</w:t>
      </w:r>
      <w:r w:rsidR="00CE5B36">
        <w:rPr>
          <w:rFonts w:hint="eastAsia"/>
          <w:sz w:val="24"/>
        </w:rPr>
        <w:t>2</w:t>
      </w:r>
      <w:r w:rsidR="00CE5B36">
        <w:rPr>
          <w:rFonts w:hint="eastAsia"/>
          <w:sz w:val="24"/>
        </w:rPr>
        <w:t>所示</w:t>
      </w:r>
      <w:r w:rsidR="00017E08">
        <w:rPr>
          <w:rFonts w:hint="eastAsia"/>
          <w:sz w:val="24"/>
        </w:rPr>
        <w:t>（</w:t>
      </w:r>
      <w:r w:rsidR="00017E08" w:rsidRPr="00017E08">
        <w:rPr>
          <w:sz w:val="24"/>
        </w:rPr>
        <w:t>处理限制条件</w:t>
      </w:r>
      <w:r w:rsidR="00017E08" w:rsidRPr="00017E08">
        <w:rPr>
          <w:rFonts w:hint="eastAsia"/>
          <w:sz w:val="24"/>
        </w:rPr>
        <w:t>（</w:t>
      </w:r>
      <w:r w:rsidR="00017E08" w:rsidRPr="00017E08">
        <w:rPr>
          <w:rFonts w:hint="eastAsia"/>
          <w:sz w:val="24"/>
        </w:rPr>
        <w:t>4</w:t>
      </w:r>
      <w:r w:rsidR="00017E08" w:rsidRPr="00017E08">
        <w:rPr>
          <w:rFonts w:hint="eastAsia"/>
          <w:sz w:val="24"/>
        </w:rPr>
        <w:t>）</w:t>
      </w:r>
      <w:r w:rsidR="00017E08">
        <w:rPr>
          <w:rFonts w:hint="eastAsia"/>
          <w:sz w:val="24"/>
        </w:rPr>
        <w:t>）</w:t>
      </w:r>
      <w:r w:rsidR="00945009" w:rsidRPr="00AD7080">
        <w:rPr>
          <w:sz w:val="24"/>
        </w:rPr>
        <w:t>。</w:t>
      </w:r>
    </w:p>
    <w:p w14:paraId="486E769C" w14:textId="77777777" w:rsidR="00865973" w:rsidRDefault="00865973" w:rsidP="005B02A4">
      <w:pPr>
        <w:spacing w:line="312" w:lineRule="auto"/>
        <w:ind w:firstLineChars="200" w:firstLine="480"/>
        <w:rPr>
          <w:sz w:val="24"/>
        </w:rPr>
      </w:pPr>
    </w:p>
    <w:p w14:paraId="6044385C" w14:textId="77777777" w:rsidR="003717A3" w:rsidRPr="00F64656" w:rsidRDefault="009533B2" w:rsidP="003717A3">
      <w:pPr>
        <w:spacing w:line="312" w:lineRule="auto"/>
        <w:rPr>
          <w:sz w:val="28"/>
          <w:szCs w:val="28"/>
        </w:rPr>
      </w:pPr>
      <w:r w:rsidRPr="00AD7080">
        <w:rPr>
          <w:b/>
          <w:sz w:val="28"/>
          <w:szCs w:val="28"/>
        </w:rPr>
        <w:t>2</w:t>
      </w:r>
      <w:r w:rsidRPr="00AD7080">
        <w:rPr>
          <w:b/>
          <w:sz w:val="28"/>
          <w:szCs w:val="28"/>
        </w:rPr>
        <w:t>指派模型结合分支定界求解</w:t>
      </w:r>
      <m:oMath>
        <m:r>
          <m:rPr>
            <m:sty m:val="b"/>
          </m:rPr>
          <w:rPr>
            <w:rFonts w:ascii="Cambria Math" w:hAnsi="Cambria Math"/>
            <w:sz w:val="28"/>
            <w:szCs w:val="28"/>
          </w:rPr>
          <m:t xml:space="preserve"> </m:t>
        </m:r>
        <m:r>
          <m:rPr>
            <m:sty m:val="bi"/>
          </m:rPr>
          <w:rPr>
            <w:rFonts w:ascii="Cambria Math" w:eastAsia="楷体" w:hAnsi="Cambria Math"/>
            <w:sz w:val="28"/>
            <w:szCs w:val="28"/>
          </w:rPr>
          <m:t>TSP</m:t>
        </m:r>
      </m:oMath>
    </w:p>
    <w:p w14:paraId="34331B8E" w14:textId="77777777" w:rsidR="003717A3" w:rsidRPr="00AD7080" w:rsidRDefault="009533B2" w:rsidP="003717A3">
      <w:pPr>
        <w:spacing w:line="312" w:lineRule="auto"/>
        <w:rPr>
          <w:rFonts w:eastAsia="黑体"/>
          <w:b/>
          <w:sz w:val="24"/>
        </w:rPr>
      </w:pPr>
      <w:r w:rsidRPr="00AD7080">
        <w:rPr>
          <w:rFonts w:eastAsia="黑体"/>
          <w:b/>
          <w:sz w:val="24"/>
        </w:rPr>
        <w:t>2</w:t>
      </w:r>
      <w:r w:rsidR="003717A3" w:rsidRPr="00AD7080">
        <w:rPr>
          <w:rFonts w:eastAsia="黑体"/>
          <w:b/>
          <w:sz w:val="24"/>
        </w:rPr>
        <w:t xml:space="preserve">.1 </w:t>
      </w:r>
      <w:r w:rsidR="003717A3" w:rsidRPr="00AD7080">
        <w:rPr>
          <w:rFonts w:eastAsia="黑体"/>
          <w:b/>
          <w:sz w:val="24"/>
        </w:rPr>
        <w:t>数学模型</w:t>
      </w:r>
    </w:p>
    <w:p w14:paraId="27B4F346" w14:textId="77777777" w:rsidR="005B02A4" w:rsidRPr="00AD7080" w:rsidRDefault="002C1E4E" w:rsidP="005B02A4">
      <w:pPr>
        <w:spacing w:line="312" w:lineRule="auto"/>
        <w:ind w:firstLineChars="200" w:firstLine="480"/>
        <w:rPr>
          <w:sz w:val="24"/>
        </w:rPr>
      </w:pPr>
      <w:r w:rsidRPr="00AD7080">
        <w:rPr>
          <w:sz w:val="24"/>
        </w:rPr>
        <w:t>给定一个无向图</w:t>
      </w:r>
      <m:oMath>
        <m:r>
          <w:rPr>
            <w:rFonts w:ascii="Cambria Math" w:hAnsi="Cambria Math"/>
            <w:sz w:val="24"/>
          </w:rPr>
          <m:t>G=(V,A)</m:t>
        </m:r>
      </m:oMath>
      <w:r w:rsidR="00AD7080">
        <w:rPr>
          <w:rFonts w:hint="eastAsia"/>
          <w:sz w:val="24"/>
        </w:rPr>
        <w:t>，</w:t>
      </w:r>
      <w:r w:rsidRPr="00AD7080">
        <w:rPr>
          <w:sz w:val="24"/>
        </w:rPr>
        <w:t>其顶点集合</w:t>
      </w:r>
      <m:oMath>
        <m:r>
          <w:rPr>
            <w:rFonts w:ascii="Cambria Math" w:hAnsi="Cambria Math"/>
            <w:sz w:val="24"/>
          </w:rPr>
          <m:t>V={1,…n}</m:t>
        </m:r>
      </m:oMath>
      <w:r w:rsidRPr="00AD7080">
        <w:rPr>
          <w:sz w:val="24"/>
        </w:rPr>
        <w:t>，边集合</w:t>
      </w:r>
      <m:oMath>
        <m:r>
          <w:rPr>
            <w:rFonts w:ascii="Cambria Math" w:hAnsi="Cambria Math"/>
            <w:sz w:val="24"/>
          </w:rPr>
          <m:t>A={(i,j)|i,j=1,…n}</m:t>
        </m:r>
      </m:oMath>
      <w:r w:rsidR="00AD7080">
        <w:rPr>
          <w:rFonts w:hint="eastAsia"/>
          <w:sz w:val="24"/>
        </w:rPr>
        <w:t>，</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oMath>
      <w:r w:rsidRPr="00AD7080">
        <w:rPr>
          <w:sz w:val="24"/>
        </w:rPr>
        <w:t>表示对应的边的费用，则</w:t>
      </w:r>
      <m:oMath>
        <m:r>
          <w:rPr>
            <w:rFonts w:ascii="Cambria Math" w:eastAsia="楷体" w:hAnsi="Cambria Math"/>
            <w:sz w:val="24"/>
          </w:rPr>
          <m:t>TSP</m:t>
        </m:r>
      </m:oMath>
      <w:r w:rsidR="00DC7BC6">
        <w:rPr>
          <w:rFonts w:hint="eastAsia"/>
          <w:sz w:val="24"/>
        </w:rPr>
        <w:t>模型</w:t>
      </w:r>
      <w:r w:rsidR="00402F7B">
        <w:rPr>
          <w:sz w:val="24"/>
        </w:rPr>
        <w:t>可以表示为以下</w:t>
      </w:r>
      <w:r w:rsidRPr="00AD7080">
        <w:rPr>
          <w:sz w:val="24"/>
        </w:rPr>
        <w:t>的形式</w:t>
      </w:r>
      <w:r w:rsidR="00E512EE" w:rsidRPr="00E512EE">
        <w:rPr>
          <w:sz w:val="24"/>
          <w:vertAlign w:val="superscript"/>
        </w:rPr>
        <w:t>[</w:t>
      </w:r>
      <w:r w:rsidR="00E512EE" w:rsidRPr="00E512EE">
        <w:rPr>
          <w:rFonts w:hint="eastAsia"/>
          <w:sz w:val="24"/>
          <w:vertAlign w:val="superscript"/>
        </w:rPr>
        <w:t>1</w:t>
      </w:r>
      <w:r w:rsidR="00E512EE" w:rsidRPr="00E512EE">
        <w:rPr>
          <w:sz w:val="24"/>
          <w:vertAlign w:val="superscript"/>
        </w:rPr>
        <w:t>]</w:t>
      </w:r>
      <w:r w:rsidRPr="00AD7080">
        <w:rPr>
          <w:sz w:val="24"/>
        </w:rPr>
        <w:t>：</w:t>
      </w:r>
    </w:p>
    <w:p w14:paraId="63E5925A" w14:textId="77777777" w:rsidR="005B02A4" w:rsidRPr="00AD7080" w:rsidRDefault="005B02A4" w:rsidP="005B02A4">
      <w:pPr>
        <w:spacing w:line="312" w:lineRule="auto"/>
        <w:jc w:val="left"/>
        <w:rPr>
          <w:sz w:val="24"/>
        </w:rPr>
      </w:pPr>
      <w:r>
        <w:object w:dxaOrig="4846" w:dyaOrig="6435" w14:anchorId="6F965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1pt;height:321.2pt" o:ole="">
            <v:imagedata r:id="rId8" o:title=""/>
          </v:shape>
          <o:OLEObject Type="Embed" ProgID="Visio.Drawing.15" ShapeID="_x0000_i1025" DrawAspect="Content" ObjectID="_1559545728" r:id="rId9"/>
        </w:object>
      </w:r>
    </w:p>
    <w:p w14:paraId="792C834C" w14:textId="77777777" w:rsidR="005B02A4" w:rsidRDefault="005B02A4" w:rsidP="005B02A4">
      <w:pPr>
        <w:spacing w:line="312" w:lineRule="auto"/>
        <w:jc w:val="center"/>
        <w:rPr>
          <w:rFonts w:eastAsia="黑体"/>
          <w:szCs w:val="21"/>
        </w:rPr>
      </w:pPr>
      <w:r w:rsidRPr="00AD7080">
        <w:rPr>
          <w:rFonts w:eastAsia="黑体"/>
          <w:szCs w:val="21"/>
        </w:rPr>
        <w:t>图</w:t>
      </w:r>
      <w:r w:rsidRPr="00AD7080">
        <w:rPr>
          <w:rFonts w:eastAsia="黑体"/>
          <w:szCs w:val="21"/>
        </w:rPr>
        <w:t xml:space="preserve">1 </w:t>
      </w:r>
      <w:r>
        <w:rPr>
          <w:rFonts w:eastAsia="黑体"/>
          <w:szCs w:val="21"/>
        </w:rPr>
        <w:t>算法</w:t>
      </w:r>
      <w:r w:rsidRPr="00AD7080">
        <w:rPr>
          <w:rFonts w:eastAsia="黑体"/>
          <w:szCs w:val="21"/>
        </w:rPr>
        <w:t>流程</w:t>
      </w:r>
      <w:r w:rsidRPr="00AD7080">
        <w:rPr>
          <w:rFonts w:eastAsia="黑体"/>
          <w:szCs w:val="21"/>
        </w:rPr>
        <w:t>1</w:t>
      </w:r>
      <w:r>
        <w:rPr>
          <w:rFonts w:eastAsia="黑体" w:hint="eastAsia"/>
          <w:szCs w:val="21"/>
        </w:rPr>
        <w:t>，</w:t>
      </w:r>
      <w:r>
        <w:rPr>
          <w:rFonts w:eastAsia="黑体"/>
          <w:szCs w:val="21"/>
        </w:rPr>
        <w:t>处理限制条件（</w:t>
      </w:r>
      <w:r>
        <w:rPr>
          <w:rFonts w:eastAsia="黑体" w:hint="eastAsia"/>
          <w:szCs w:val="21"/>
        </w:rPr>
        <w:t>1</w:t>
      </w:r>
      <w:r>
        <w:rPr>
          <w:rFonts w:eastAsia="黑体"/>
          <w:szCs w:val="21"/>
        </w:rPr>
        <w:t>）</w:t>
      </w:r>
      <w:r>
        <w:rPr>
          <w:rFonts w:eastAsia="黑体" w:hint="eastAsia"/>
          <w:szCs w:val="21"/>
        </w:rPr>
        <w:t>到</w:t>
      </w:r>
      <w:r>
        <w:rPr>
          <w:rFonts w:eastAsia="黑体"/>
          <w:szCs w:val="21"/>
        </w:rPr>
        <w:t>（</w:t>
      </w:r>
      <w:r>
        <w:rPr>
          <w:rFonts w:eastAsia="黑体" w:hint="eastAsia"/>
          <w:szCs w:val="21"/>
        </w:rPr>
        <w:t>3</w:t>
      </w:r>
      <w:r>
        <w:rPr>
          <w:rFonts w:eastAsia="黑体"/>
          <w:szCs w:val="21"/>
        </w:rPr>
        <w:t>）</w:t>
      </w:r>
    </w:p>
    <w:p w14:paraId="3BB5FD6F" w14:textId="77777777" w:rsidR="005B02A4" w:rsidRPr="00AD7080" w:rsidRDefault="005B02A4" w:rsidP="005B02A4">
      <w:pPr>
        <w:spacing w:line="312" w:lineRule="auto"/>
        <w:jc w:val="center"/>
        <w:rPr>
          <w:rFonts w:eastAsia="黑体"/>
          <w:szCs w:val="21"/>
        </w:rPr>
      </w:pPr>
    </w:p>
    <w:p w14:paraId="4FC86ADB" w14:textId="1DB88C55" w:rsidR="005B02A4" w:rsidRDefault="007611A0" w:rsidP="005B02A4">
      <w:pPr>
        <w:spacing w:line="312" w:lineRule="auto"/>
      </w:pPr>
      <w:r>
        <w:object w:dxaOrig="6960" w:dyaOrig="5791" w14:anchorId="74997CC1">
          <v:shape id="_x0000_i1026" type="#_x0000_t75" style="width:278.8pt;height:268.95pt" o:ole="">
            <v:imagedata r:id="rId10" o:title=""/>
          </v:shape>
          <o:OLEObject Type="Embed" ProgID="Visio.Drawing.15" ShapeID="_x0000_i1026" DrawAspect="Content" ObjectID="_1559545729" r:id="rId11"/>
        </w:object>
      </w:r>
    </w:p>
    <w:p w14:paraId="56B8441A" w14:textId="77777777" w:rsidR="005B02A4" w:rsidRPr="006542D0" w:rsidRDefault="005B02A4" w:rsidP="005B02A4">
      <w:pPr>
        <w:spacing w:line="312" w:lineRule="auto"/>
        <w:ind w:firstLineChars="150" w:firstLine="315"/>
        <w:jc w:val="center"/>
        <w:rPr>
          <w:sz w:val="24"/>
        </w:rPr>
      </w:pPr>
      <w:r w:rsidRPr="00AD7080">
        <w:rPr>
          <w:rFonts w:eastAsia="黑体"/>
          <w:szCs w:val="21"/>
        </w:rPr>
        <w:t>图</w:t>
      </w:r>
      <w:r w:rsidRPr="00AD7080">
        <w:rPr>
          <w:rFonts w:eastAsia="黑体"/>
          <w:szCs w:val="21"/>
        </w:rPr>
        <w:t>2</w:t>
      </w:r>
      <w:r w:rsidRPr="00AD7080">
        <w:rPr>
          <w:rFonts w:eastAsia="黑体"/>
          <w:szCs w:val="21"/>
        </w:rPr>
        <w:t>算法流程</w:t>
      </w:r>
      <w:r w:rsidRPr="00AD7080">
        <w:rPr>
          <w:rFonts w:eastAsia="黑体"/>
          <w:szCs w:val="21"/>
        </w:rPr>
        <w:t>2</w:t>
      </w:r>
      <w:r>
        <w:rPr>
          <w:rFonts w:eastAsia="黑体" w:hint="eastAsia"/>
          <w:szCs w:val="21"/>
        </w:rPr>
        <w:t>，</w:t>
      </w:r>
      <w:r>
        <w:rPr>
          <w:rFonts w:eastAsia="黑体"/>
          <w:szCs w:val="21"/>
        </w:rPr>
        <w:t>处理限制条件</w:t>
      </w:r>
      <w:r>
        <w:rPr>
          <w:rFonts w:eastAsia="黑体" w:hint="eastAsia"/>
          <w:szCs w:val="21"/>
        </w:rPr>
        <w:t>（</w:t>
      </w:r>
      <w:r>
        <w:rPr>
          <w:rFonts w:eastAsia="黑体" w:hint="eastAsia"/>
          <w:szCs w:val="21"/>
        </w:rPr>
        <w:t>4</w:t>
      </w:r>
      <w:r>
        <w:rPr>
          <w:rFonts w:eastAsia="黑体" w:hint="eastAsia"/>
          <w:szCs w:val="21"/>
        </w:rPr>
        <w:t>）</w:t>
      </w:r>
    </w:p>
    <w:p w14:paraId="76196C8A" w14:textId="77777777" w:rsidR="001E7274" w:rsidRDefault="001E7274" w:rsidP="00DF732B">
      <w:pPr>
        <w:snapToGrid w:val="0"/>
        <w:spacing w:line="312" w:lineRule="auto"/>
        <w:ind w:firstLineChars="200" w:firstLine="480"/>
        <w:rPr>
          <w:sz w:val="24"/>
        </w:rPr>
      </w:pPr>
    </w:p>
    <w:p w14:paraId="1389CC01" w14:textId="77777777" w:rsidR="007611A0" w:rsidRDefault="007611A0" w:rsidP="00DF732B">
      <w:pPr>
        <w:snapToGrid w:val="0"/>
        <w:spacing w:line="312" w:lineRule="auto"/>
        <w:ind w:firstLineChars="200" w:firstLine="480"/>
        <w:rPr>
          <w:sz w:val="24"/>
        </w:rPr>
      </w:pPr>
    </w:p>
    <w:p w14:paraId="4865D4D5" w14:textId="77777777" w:rsidR="005B02A4" w:rsidRDefault="005B02A4" w:rsidP="00DF732B">
      <w:pPr>
        <w:snapToGrid w:val="0"/>
        <w:spacing w:line="312" w:lineRule="auto"/>
        <w:ind w:firstLineChars="200" w:firstLine="480"/>
        <w:rPr>
          <w:sz w:val="24"/>
        </w:rPr>
      </w:pPr>
    </w:p>
    <w:p w14:paraId="05A2BC09" w14:textId="77777777" w:rsidR="005B02A4" w:rsidRPr="005B02A4" w:rsidRDefault="005B02A4" w:rsidP="008C1A26">
      <w:pPr>
        <w:snapToGrid w:val="0"/>
        <w:spacing w:line="312" w:lineRule="auto"/>
        <w:rPr>
          <w:sz w:val="24"/>
        </w:rPr>
      </w:pPr>
    </w:p>
    <w:p w14:paraId="4F1451C7" w14:textId="77777777" w:rsidR="003C73CB" w:rsidRPr="00AD7080" w:rsidRDefault="003E79E1" w:rsidP="003C73CB">
      <w:pPr>
        <w:snapToGrid w:val="0"/>
        <w:spacing w:line="312" w:lineRule="auto"/>
        <w:ind w:firstLineChars="450" w:firstLine="945"/>
      </w:pPr>
      <m:oMathPara>
        <m:oMathParaPr>
          <m:jc m:val="right"/>
        </m:oMathParaPr>
        <m:oMath>
          <m:r>
            <m:rPr>
              <m:sty m:val="p"/>
            </m:rPr>
            <w:rPr>
              <w:rFonts w:ascii="Cambria Math" w:hAnsi="Cambria Math"/>
            </w:rPr>
            <w:lastRenderedPageBreak/>
            <m:t>Min</m:t>
          </m:r>
          <m:nary>
            <m:naryPr>
              <m:chr m:val="∑"/>
              <m:limLoc m:val="undOvr"/>
              <m:supHide m:val="1"/>
              <m:ctrlPr>
                <w:rPr>
                  <w:rFonts w:ascii="Cambria Math" w:hAnsi="Cambria Math"/>
                  <w:szCs w:val="22"/>
                </w:rPr>
              </m:ctrlPr>
            </m:naryPr>
            <m:sub>
              <m:r>
                <w:rPr>
                  <w:rFonts w:ascii="Cambria Math" w:hAnsi="Cambria Math"/>
                </w:rPr>
                <m:t>i∈V</m:t>
              </m:r>
            </m:sub>
            <m:sup/>
            <m:e>
              <m:nary>
                <m:naryPr>
                  <m:chr m:val="∑"/>
                  <m:limLoc m:val="undOvr"/>
                  <m:supHide m:val="1"/>
                  <m:ctrlPr>
                    <w:rPr>
                      <w:rFonts w:ascii="Cambria Math" w:hAnsi="Cambria Math"/>
                      <w:i/>
                      <w:szCs w:val="22"/>
                    </w:rPr>
                  </m:ctrlPr>
                </m:naryPr>
                <m:sub>
                  <m:r>
                    <w:rPr>
                      <w:rFonts w:ascii="Cambria Math" w:hAnsi="Cambria Math"/>
                    </w:rPr>
                    <m:t>j∈V</m:t>
                  </m:r>
                </m:sub>
                <m:sup/>
                <m:e>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e>
          </m:nary>
          <m:r>
            <w:rPr>
              <w:rFonts w:ascii="Cambria Math" w:hAnsi="Cambria Math"/>
            </w:rPr>
            <m:t xml:space="preserve">                                                        (1)</m:t>
          </m:r>
        </m:oMath>
      </m:oMathPara>
    </w:p>
    <w:p w14:paraId="59921516" w14:textId="77777777" w:rsidR="003C73CB" w:rsidRPr="00AD7080" w:rsidRDefault="009003DE" w:rsidP="003C73CB">
      <w:pPr>
        <w:snapToGrid w:val="0"/>
        <w:spacing w:line="312" w:lineRule="auto"/>
        <w:ind w:firstLineChars="200" w:firstLine="420"/>
        <w:jc w:val="left"/>
        <w:outlineLvl w:val="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i∈V</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r>
            <m:rPr>
              <m:sty m:val="p"/>
            </m:rPr>
            <w:rPr>
              <w:rFonts w:ascii="Cambria Math" w:hAnsi="Cambria Math"/>
            </w:rPr>
            <m:t xml:space="preserve">=1 ,         </m:t>
          </m:r>
          <m:r>
            <w:rPr>
              <w:rFonts w:ascii="Cambria Math" w:hAnsi="Cambria Math"/>
            </w:rPr>
            <m:t xml:space="preserve">∀j∈V                                         </m:t>
          </m:r>
          <m:r>
            <m:rPr>
              <m:sty m:val="p"/>
            </m:rPr>
            <w:rPr>
              <w:rFonts w:ascii="Cambria Math" w:hAnsi="Cambria Math"/>
            </w:rPr>
            <m:t xml:space="preserve">    (2)</m:t>
          </m:r>
        </m:oMath>
      </m:oMathPara>
    </w:p>
    <w:p w14:paraId="543FC602" w14:textId="77777777" w:rsidR="003C73CB" w:rsidRPr="00AD7080" w:rsidRDefault="009003DE" w:rsidP="003C73CB">
      <w:pPr>
        <w:snapToGrid w:val="0"/>
        <w:spacing w:line="312" w:lineRule="auto"/>
        <w:ind w:firstLineChars="200" w:firstLine="420"/>
        <w:jc w:val="left"/>
        <w:outlineLvl w:val="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j∈V</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r>
            <m:rPr>
              <m:sty m:val="p"/>
            </m:rPr>
            <w:rPr>
              <w:rFonts w:ascii="Cambria Math" w:hAnsi="Cambria Math"/>
            </w:rPr>
            <m:t xml:space="preserve">=1 ,         </m:t>
          </m:r>
          <m:r>
            <w:rPr>
              <w:rFonts w:ascii="Cambria Math" w:hAnsi="Cambria Math"/>
            </w:rPr>
            <m:t xml:space="preserve">∀i∈V       </m:t>
          </m:r>
          <m:r>
            <m:rPr>
              <m:sty m:val="p"/>
            </m:rPr>
            <w:rPr>
              <w:rFonts w:ascii="Cambria Math" w:hAnsi="Cambria Math"/>
            </w:rPr>
            <m:t xml:space="preserve">                                      (3)</m:t>
          </m:r>
        </m:oMath>
      </m:oMathPara>
    </w:p>
    <w:p w14:paraId="2D9C0C7A" w14:textId="77777777" w:rsidR="003C73CB" w:rsidRPr="00AD7080" w:rsidRDefault="009003DE" w:rsidP="003C73CB">
      <w:pPr>
        <w:snapToGrid w:val="0"/>
        <w:spacing w:line="312" w:lineRule="auto"/>
        <w:ind w:firstLineChars="200" w:firstLine="42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i∈S</m:t>
              </m:r>
            </m:sub>
            <m:sup/>
            <m:e>
              <m:nary>
                <m:naryPr>
                  <m:chr m:val="∑"/>
                  <m:limLoc m:val="undOvr"/>
                  <m:supHide m:val="1"/>
                  <m:ctrlPr>
                    <w:rPr>
                      <w:rFonts w:ascii="Cambria Math" w:hAnsi="Cambria Math"/>
                      <w:i/>
                      <w:szCs w:val="22"/>
                    </w:rPr>
                  </m:ctrlPr>
                </m:naryPr>
                <m:sub>
                  <m:r>
                    <w:rPr>
                      <w:rFonts w:ascii="Cambria Math" w:hAnsi="Cambria Math"/>
                    </w:rPr>
                    <m:t>j∈S</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e>
          </m:nary>
          <m:r>
            <m:rPr>
              <m:sty m:val="p"/>
            </m:rPr>
            <w:rPr>
              <w:rFonts w:ascii="Cambria Math" w:hAnsi="Cambria Math"/>
            </w:rPr>
            <m:t>≤</m:t>
          </m:r>
          <m:d>
            <m:dPr>
              <m:begChr m:val="|"/>
              <m:endChr m:val="|"/>
              <m:ctrlPr>
                <w:rPr>
                  <w:rFonts w:ascii="Cambria Math" w:hAnsi="Cambria Math"/>
                </w:rPr>
              </m:ctrlPr>
            </m:dPr>
            <m:e>
              <m:r>
                <w:rPr>
                  <w:rFonts w:ascii="Cambria Math" w:hAnsi="Cambria Math"/>
                </w:rPr>
                <m:t>S</m:t>
              </m:r>
            </m:e>
          </m:d>
          <m:r>
            <w:rPr>
              <w:rFonts w:ascii="Cambria Math" w:hAnsi="Cambria Math"/>
            </w:rPr>
            <m:t xml:space="preserve">-1 </m:t>
          </m:r>
          <m:r>
            <m:rPr>
              <m:sty m:val="p"/>
            </m:rPr>
            <w:rPr>
              <w:rFonts w:ascii="Cambria Math" w:hAnsi="Cambria Math"/>
            </w:rPr>
            <m:t xml:space="preserve">,        </m:t>
          </m:r>
          <m:r>
            <w:rPr>
              <w:rFonts w:ascii="Cambria Math" w:hAnsi="Cambria Math"/>
            </w:rPr>
            <m:t>∀ S⊂V, S≠∅            (4)</m:t>
          </m:r>
        </m:oMath>
      </m:oMathPara>
    </w:p>
    <w:p w14:paraId="56975E50" w14:textId="77777777" w:rsidR="003C73CB" w:rsidRPr="00AD7080" w:rsidRDefault="009003DE" w:rsidP="003C73CB">
      <w:pPr>
        <w:snapToGrid w:val="0"/>
        <w:spacing w:line="312" w:lineRule="auto"/>
        <w:ind w:firstLineChars="200" w:firstLine="480"/>
        <w:rPr>
          <w:szCs w:val="20"/>
        </w:rPr>
      </w:pPr>
      <m:oMathPara>
        <m:oMathParaPr>
          <m:jc m:val="right"/>
        </m:oMathParaPr>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m:rPr>
              <m:sty m:val="p"/>
            </m:rPr>
            <w:rPr>
              <w:rFonts w:ascii="Cambria Math" w:hAnsi="Cambria Math"/>
            </w:rPr>
            <m:t xml:space="preserve">,        </m:t>
          </m:r>
          <m:r>
            <w:rPr>
              <w:rFonts w:ascii="Cambria Math" w:hAnsi="Cambria Math"/>
            </w:rPr>
            <m:t>∀ i,j∈V                                         (5)</m:t>
          </m:r>
        </m:oMath>
      </m:oMathPara>
    </w:p>
    <w:p w14:paraId="080A1389" w14:textId="77777777" w:rsidR="00FA62FD" w:rsidRPr="00F64656" w:rsidRDefault="00623725" w:rsidP="00F64656">
      <w:pPr>
        <w:spacing w:line="312" w:lineRule="auto"/>
        <w:ind w:firstLineChars="200" w:firstLine="480"/>
        <w:rPr>
          <w:sz w:val="24"/>
        </w:rPr>
      </w:pPr>
      <w:r w:rsidRPr="00AD7080">
        <w:rPr>
          <w:sz w:val="24"/>
        </w:rPr>
        <w:t>其中，方程</w:t>
      </w:r>
      <w:r w:rsidR="00946D23" w:rsidRPr="00AD7080">
        <w:rPr>
          <w:sz w:val="24"/>
        </w:rPr>
        <w:t>（</w:t>
      </w:r>
      <w:r w:rsidR="00946D23" w:rsidRPr="00AD7080">
        <w:rPr>
          <w:sz w:val="24"/>
        </w:rPr>
        <w:t>1</w:t>
      </w:r>
      <w:r w:rsidR="00946D23" w:rsidRPr="00AD7080">
        <w:rPr>
          <w:sz w:val="24"/>
        </w:rPr>
        <w:t>）</w:t>
      </w:r>
      <w:r w:rsidRPr="00AD7080">
        <w:rPr>
          <w:sz w:val="24"/>
        </w:rPr>
        <w:t>为</w:t>
      </w:r>
      <w:r w:rsidR="00946D23" w:rsidRPr="00AD7080">
        <w:rPr>
          <w:sz w:val="24"/>
        </w:rPr>
        <w:t>模型</w:t>
      </w:r>
      <w:r w:rsidRPr="00AD7080">
        <w:rPr>
          <w:sz w:val="24"/>
        </w:rPr>
        <w:t>的目标函数，方程</w:t>
      </w:r>
      <w:r w:rsidR="00946D23" w:rsidRPr="00AD7080">
        <w:rPr>
          <w:sz w:val="24"/>
        </w:rPr>
        <w:t>（</w:t>
      </w:r>
      <w:r w:rsidR="00946D23" w:rsidRPr="00AD7080">
        <w:rPr>
          <w:sz w:val="24"/>
        </w:rPr>
        <w:t>2</w:t>
      </w:r>
      <w:r w:rsidR="00946D23" w:rsidRPr="00AD7080">
        <w:rPr>
          <w:sz w:val="24"/>
        </w:rPr>
        <w:t>）到（</w:t>
      </w:r>
      <w:r w:rsidR="00946D23" w:rsidRPr="00AD7080">
        <w:rPr>
          <w:sz w:val="24"/>
        </w:rPr>
        <w:t>5</w:t>
      </w:r>
      <w:r w:rsidR="00946D23" w:rsidRPr="00AD7080">
        <w:rPr>
          <w:sz w:val="24"/>
        </w:rPr>
        <w:t>）</w:t>
      </w:r>
      <w:r w:rsidRPr="00AD7080">
        <w:rPr>
          <w:sz w:val="24"/>
        </w:rPr>
        <w:t>为约束条件，满足约束条件的一个可行解是，找到一个访问了图中所有顶点的环，即哈密顿环</w:t>
      </w:r>
      <w:r w:rsidR="000377A0" w:rsidRPr="00E512EE">
        <w:rPr>
          <w:sz w:val="24"/>
          <w:vertAlign w:val="superscript"/>
        </w:rPr>
        <w:t>[</w:t>
      </w:r>
      <w:r w:rsidRPr="00E512EE">
        <w:rPr>
          <w:sz w:val="24"/>
          <w:vertAlign w:val="superscript"/>
        </w:rPr>
        <w:t>2</w:t>
      </w:r>
      <w:r w:rsidR="000377A0" w:rsidRPr="00E512EE">
        <w:rPr>
          <w:sz w:val="24"/>
          <w:vertAlign w:val="superscript"/>
        </w:rPr>
        <w:t>]</w:t>
      </w:r>
      <w:r w:rsidRPr="00AD7080">
        <w:rPr>
          <w:sz w:val="24"/>
        </w:rPr>
        <w:t>。如果边出现在解中（即路径中出现从顶</w:t>
      </w:r>
      <w:r w:rsidR="00FA62FD" w:rsidRPr="00AD7080">
        <w:rPr>
          <w:sz w:val="24"/>
        </w:rPr>
        <w:t>点</w:t>
      </w:r>
      <m:oMath>
        <m:r>
          <w:rPr>
            <w:rFonts w:ascii="Cambria Math" w:hAnsi="Cambria Math"/>
          </w:rPr>
          <m:t xml:space="preserve">i </m:t>
        </m:r>
      </m:oMath>
      <w:r w:rsidR="00FA62FD" w:rsidRPr="00AD7080">
        <w:rPr>
          <w:sz w:val="24"/>
        </w:rPr>
        <w:t>到顶点</w:t>
      </w:r>
      <m:oMath>
        <m:r>
          <w:rPr>
            <w:rFonts w:ascii="Cambria Math" w:hAnsi="Cambria Math"/>
          </w:rPr>
          <m:t>j</m:t>
        </m:r>
      </m:oMath>
      <w:r w:rsidR="00FA62FD" w:rsidRPr="00AD7080">
        <w:rPr>
          <w:sz w:val="24"/>
        </w:rPr>
        <w:t>），则</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=1</m:t>
        </m:r>
      </m:oMath>
      <w:r w:rsidR="00FA62FD" w:rsidRPr="00AD7080">
        <w:rPr>
          <w:sz w:val="24"/>
        </w:rPr>
        <w:t>，否则，</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=0</m:t>
        </m:r>
      </m:oMath>
      <w:r w:rsidR="00FA62FD" w:rsidRPr="00AD7080">
        <w:rPr>
          <w:sz w:val="24"/>
        </w:rPr>
        <w:t>，最优解是找到一个成本最小的哈密顿环。如图</w:t>
      </w:r>
      <w:r w:rsidR="00FA62FD" w:rsidRPr="00AD7080">
        <w:rPr>
          <w:sz w:val="24"/>
        </w:rPr>
        <w:t>3</w:t>
      </w:r>
      <w:r w:rsidR="00FA62FD" w:rsidRPr="00AD7080">
        <w:rPr>
          <w:sz w:val="24"/>
        </w:rPr>
        <w:t>，</w:t>
      </w:r>
      <w:r w:rsidR="00E512EE" w:rsidRPr="00F64656">
        <w:rPr>
          <w:sz w:val="24"/>
        </w:rPr>
        <w:t xml:space="preserve"> </w:t>
      </w:r>
    </w:p>
    <w:p w14:paraId="059C148A" w14:textId="77777777" w:rsidR="00FA62FD" w:rsidRPr="000F2F77" w:rsidRDefault="008C1A26" w:rsidP="00E512EE">
      <w:pPr>
        <w:spacing w:line="312" w:lineRule="auto"/>
        <w:ind w:firstLineChars="50" w:firstLine="105"/>
        <w:jc w:val="left"/>
      </w:pPr>
      <w:r>
        <w:object w:dxaOrig="4920" w:dyaOrig="5610" w14:anchorId="3F53F9D1">
          <v:shape id="_x0000_i1027" type="#_x0000_t75" style="width:246.35pt;height:280.25pt" o:ole="">
            <v:imagedata r:id="rId12" o:title=""/>
          </v:shape>
          <o:OLEObject Type="Embed" ProgID="Visio.Drawing.15" ShapeID="_x0000_i1027" DrawAspect="Content" ObjectID="_1559545730" r:id="rId13"/>
        </w:object>
      </w:r>
    </w:p>
    <w:p w14:paraId="4FCC9439" w14:textId="77777777" w:rsidR="00DC7BC6" w:rsidRPr="00E512EE" w:rsidRDefault="00A80100" w:rsidP="00E512EE">
      <w:pPr>
        <w:spacing w:line="312" w:lineRule="auto"/>
        <w:rPr>
          <w:rFonts w:eastAsia="黑体"/>
          <w:szCs w:val="21"/>
        </w:rPr>
      </w:pPr>
      <w:r w:rsidRPr="00E512EE">
        <w:rPr>
          <w:rFonts w:eastAsia="黑体"/>
          <w:szCs w:val="21"/>
        </w:rPr>
        <w:t>图</w:t>
      </w:r>
      <w:r w:rsidRPr="00E512EE">
        <w:rPr>
          <w:rFonts w:eastAsia="黑体"/>
          <w:szCs w:val="21"/>
        </w:rPr>
        <w:t xml:space="preserve">3 </w:t>
      </w:r>
      <w:r w:rsidRPr="00E512EE">
        <w:rPr>
          <w:rFonts w:eastAsia="黑体"/>
          <w:szCs w:val="21"/>
        </w:rPr>
        <w:t>含有</w:t>
      </w:r>
      <w:r w:rsidRPr="00E512EE">
        <w:rPr>
          <w:rFonts w:eastAsia="黑体"/>
          <w:szCs w:val="21"/>
        </w:rPr>
        <w:t>7</w:t>
      </w:r>
      <w:r w:rsidRPr="00E512EE">
        <w:rPr>
          <w:rFonts w:eastAsia="黑体"/>
          <w:szCs w:val="21"/>
        </w:rPr>
        <w:t>个点的模型示例，表格为费用矩阵，方框中为指派问题的最优解</w:t>
      </w:r>
      <w:r w:rsidR="00901506" w:rsidRPr="00E512EE">
        <w:rPr>
          <w:rFonts w:eastAsia="黑体"/>
          <w:szCs w:val="21"/>
        </w:rPr>
        <w:t>（</w:t>
      </w:r>
      <m:oMath>
        <m:r>
          <m:rPr>
            <m:sty m:val="p"/>
          </m:rPr>
          <w:rPr>
            <w:rFonts w:ascii="Cambria Math" w:eastAsia="黑体"/>
            <w:szCs w:val="21"/>
          </w:rPr>
          <m:t>val</m:t>
        </m:r>
        <m:d>
          <m:dPr>
            <m:ctrlPr>
              <w:rPr>
                <w:rFonts w:ascii="Cambria Math" w:eastAsia="黑体" w:hAnsi="Cambria Math"/>
                <w:szCs w:val="21"/>
              </w:rPr>
            </m:ctrlPr>
          </m:dPr>
          <m:e>
            <m:r>
              <m:rPr>
                <m:sty m:val="p"/>
              </m:rPr>
              <w:rPr>
                <w:rFonts w:ascii="Cambria Math" w:eastAsia="黑体"/>
                <w:szCs w:val="21"/>
              </w:rPr>
              <m:t>AP</m:t>
            </m:r>
          </m:e>
        </m:d>
        <m:r>
          <m:rPr>
            <m:sty m:val="p"/>
          </m:rPr>
          <w:rPr>
            <w:rFonts w:ascii="Cambria Math" w:eastAsia="黑体"/>
            <w:szCs w:val="21"/>
          </w:rPr>
          <m:t>=168</m:t>
        </m:r>
      </m:oMath>
      <w:r w:rsidR="00901506" w:rsidRPr="00E512EE">
        <w:rPr>
          <w:rFonts w:eastAsia="黑体"/>
          <w:szCs w:val="21"/>
        </w:rPr>
        <w:t>）</w:t>
      </w:r>
      <w:r w:rsidR="005E555D" w:rsidRPr="00E512EE">
        <w:rPr>
          <w:rFonts w:eastAsia="黑体"/>
          <w:szCs w:val="21"/>
        </w:rPr>
        <w:t>和</w:t>
      </w:r>
      <w:r w:rsidR="005E555D" w:rsidRPr="00E512EE">
        <w:rPr>
          <w:rFonts w:eastAsia="黑体"/>
          <w:szCs w:val="21"/>
        </w:rPr>
        <w:t>TSP</w:t>
      </w:r>
      <w:r w:rsidR="005E555D" w:rsidRPr="00E512EE">
        <w:rPr>
          <w:rFonts w:eastAsia="黑体"/>
          <w:szCs w:val="21"/>
        </w:rPr>
        <w:t>最优解</w:t>
      </w:r>
      <w:r w:rsidR="00901506" w:rsidRPr="00E512EE">
        <w:rPr>
          <w:rFonts w:eastAsia="黑体"/>
          <w:szCs w:val="21"/>
        </w:rPr>
        <w:t>（</w:t>
      </w:r>
      <m:oMath>
        <m:r>
          <m:rPr>
            <m:sty m:val="p"/>
          </m:rPr>
          <w:rPr>
            <w:rFonts w:ascii="Cambria Math" w:eastAsia="黑体"/>
            <w:szCs w:val="21"/>
          </w:rPr>
          <m:t>val</m:t>
        </m:r>
        <m:d>
          <m:dPr>
            <m:ctrlPr>
              <w:rPr>
                <w:rFonts w:ascii="Cambria Math" w:eastAsia="黑体" w:hAnsi="Cambria Math"/>
                <w:szCs w:val="21"/>
              </w:rPr>
            </m:ctrlPr>
          </m:dPr>
          <m:e>
            <m:r>
              <m:rPr>
                <m:sty m:val="p"/>
              </m:rPr>
              <w:rPr>
                <w:rFonts w:ascii="Cambria Math" w:eastAsia="黑体"/>
                <w:szCs w:val="21"/>
              </w:rPr>
              <m:t>TSP</m:t>
            </m:r>
          </m:e>
        </m:d>
        <m:r>
          <m:rPr>
            <m:sty m:val="p"/>
          </m:rPr>
          <w:rPr>
            <w:rFonts w:ascii="Cambria Math" w:eastAsia="黑体"/>
            <w:szCs w:val="21"/>
          </w:rPr>
          <m:t>=171</m:t>
        </m:r>
      </m:oMath>
      <w:r w:rsidR="00901506" w:rsidRPr="00E512EE">
        <w:rPr>
          <w:rFonts w:eastAsia="黑体"/>
          <w:szCs w:val="21"/>
        </w:rPr>
        <w:t>）</w:t>
      </w:r>
    </w:p>
    <w:p w14:paraId="765F4158" w14:textId="77777777" w:rsidR="00E512EE" w:rsidRDefault="00E512EE" w:rsidP="00E512EE">
      <w:pPr>
        <w:spacing w:line="312" w:lineRule="auto"/>
        <w:rPr>
          <w:sz w:val="24"/>
        </w:rPr>
      </w:pPr>
      <w:r w:rsidRPr="00946D23">
        <w:rPr>
          <w:rFonts w:ascii="宋体" w:hint="eastAsia"/>
          <w:sz w:val="24"/>
        </w:rPr>
        <w:t>包含</w:t>
      </w:r>
      <w:r w:rsidRPr="00946D23">
        <w:rPr>
          <w:rFonts w:ascii="宋体"/>
          <w:sz w:val="24"/>
        </w:rPr>
        <w:t>一个费用矩阵</w:t>
      </w:r>
      <w:r w:rsidRPr="00946D23">
        <w:rPr>
          <w:rFonts w:ascii="宋体" w:hint="eastAsia"/>
          <w:sz w:val="24"/>
        </w:rPr>
        <w:t>的</w:t>
      </w:r>
      <w:r w:rsidRPr="00946D23">
        <w:rPr>
          <w:rFonts w:ascii="宋体"/>
          <w:sz w:val="24"/>
        </w:rPr>
        <w:t>示例，</w:t>
      </w:r>
      <w:r w:rsidRPr="00946D23">
        <w:rPr>
          <w:rFonts w:ascii="宋体" w:hint="eastAsia"/>
          <w:sz w:val="24"/>
        </w:rPr>
        <w:t>其</w:t>
      </w:r>
      <m:oMath>
        <m:r>
          <w:rPr>
            <w:rFonts w:ascii="Cambria Math" w:eastAsia="楷体" w:hAnsi="Cambria Math"/>
            <w:sz w:val="24"/>
          </w:rPr>
          <m:t>TSP</m:t>
        </m:r>
      </m:oMath>
      <w:r w:rsidRPr="00946D23">
        <w:rPr>
          <w:rFonts w:ascii="宋体" w:hint="eastAsia"/>
          <w:sz w:val="24"/>
        </w:rPr>
        <w:t>最优路径如</w:t>
      </w:r>
      <w:r w:rsidRPr="00946D23">
        <w:rPr>
          <w:rFonts w:ascii="宋体"/>
          <w:sz w:val="24"/>
        </w:rPr>
        <w:t>右侧方框中所示</w:t>
      </w:r>
      <w:r w:rsidRPr="00946D23">
        <w:rPr>
          <w:rFonts w:ascii="宋体" w:hint="eastAsia"/>
          <w:sz w:val="24"/>
        </w:rPr>
        <w:t>。</w:t>
      </w:r>
      <w:r w:rsidRPr="00946D23">
        <w:rPr>
          <w:rFonts w:ascii="宋体"/>
          <w:sz w:val="24"/>
        </w:rPr>
        <w:t>这个</w:t>
      </w:r>
      <w:r w:rsidRPr="00946D23">
        <w:rPr>
          <w:rFonts w:ascii="宋体" w:hint="eastAsia"/>
          <w:sz w:val="24"/>
        </w:rPr>
        <w:t>例子将</w:t>
      </w:r>
      <w:r w:rsidRPr="00946D23">
        <w:rPr>
          <w:rFonts w:ascii="宋体"/>
          <w:sz w:val="24"/>
        </w:rPr>
        <w:t>被用作解释</w:t>
      </w:r>
      <w:r w:rsidRPr="00946D23">
        <w:rPr>
          <w:rFonts w:ascii="宋体" w:hint="eastAsia"/>
          <w:sz w:val="24"/>
        </w:rPr>
        <w:t>整个</w:t>
      </w:r>
      <w:r w:rsidRPr="00946D23">
        <w:rPr>
          <w:rFonts w:ascii="宋体"/>
          <w:sz w:val="24"/>
        </w:rPr>
        <w:t>算法。</w:t>
      </w:r>
    </w:p>
    <w:p w14:paraId="3F5AC9BA" w14:textId="77777777" w:rsidR="00FA62FD" w:rsidRPr="000F2F77" w:rsidRDefault="00A80100" w:rsidP="00A81AB5">
      <w:pPr>
        <w:spacing w:line="312" w:lineRule="auto"/>
        <w:ind w:firstLineChars="200" w:firstLine="480"/>
        <w:rPr>
          <w:sz w:val="24"/>
        </w:rPr>
      </w:pPr>
      <w:r w:rsidRPr="000F2F77">
        <w:rPr>
          <w:sz w:val="24"/>
        </w:rPr>
        <w:t>方程</w:t>
      </w:r>
      <w:r w:rsidR="00855423">
        <w:rPr>
          <w:rFonts w:hint="eastAsia"/>
          <w:sz w:val="24"/>
        </w:rPr>
        <w:t>（</w:t>
      </w:r>
      <w:r w:rsidR="00855423">
        <w:rPr>
          <w:rFonts w:hint="eastAsia"/>
          <w:sz w:val="24"/>
        </w:rPr>
        <w:t>1</w:t>
      </w:r>
      <w:r w:rsidR="00855423">
        <w:rPr>
          <w:rFonts w:hint="eastAsia"/>
          <w:sz w:val="24"/>
        </w:rPr>
        <w:t>）（</w:t>
      </w:r>
      <w:r w:rsidR="00855423">
        <w:rPr>
          <w:rFonts w:hint="eastAsia"/>
          <w:sz w:val="24"/>
        </w:rPr>
        <w:t>2</w:t>
      </w:r>
      <w:r w:rsidR="00855423">
        <w:rPr>
          <w:rFonts w:hint="eastAsia"/>
          <w:sz w:val="24"/>
        </w:rPr>
        <w:t>）（</w:t>
      </w:r>
      <w:r w:rsidR="00855423">
        <w:rPr>
          <w:rFonts w:hint="eastAsia"/>
          <w:sz w:val="24"/>
        </w:rPr>
        <w:t>3</w:t>
      </w:r>
      <w:r w:rsidR="00855423">
        <w:rPr>
          <w:rFonts w:hint="eastAsia"/>
          <w:sz w:val="24"/>
        </w:rPr>
        <w:t>）（</w:t>
      </w:r>
      <w:r w:rsidR="00855423">
        <w:rPr>
          <w:rFonts w:hint="eastAsia"/>
          <w:sz w:val="24"/>
        </w:rPr>
        <w:t>5</w:t>
      </w:r>
      <w:r w:rsidR="00855423">
        <w:rPr>
          <w:rFonts w:hint="eastAsia"/>
          <w:sz w:val="24"/>
        </w:rPr>
        <w:t>）</w:t>
      </w:r>
      <w:r w:rsidRPr="000F2F77">
        <w:rPr>
          <w:sz w:val="24"/>
        </w:rPr>
        <w:t>，可以当作一个最小指派问题</w:t>
      </w:r>
      <w:r w:rsidR="000F2F77">
        <w:rPr>
          <w:rFonts w:hint="eastAsia"/>
          <w:sz w:val="24"/>
        </w:rPr>
        <w:t>(</w:t>
      </w:r>
      <w:r w:rsidR="005213DD">
        <w:rPr>
          <w:rFonts w:hint="eastAsia"/>
          <w:sz w:val="24"/>
        </w:rPr>
        <w:t>A</w:t>
      </w:r>
      <w:r w:rsidRPr="000F2F77">
        <w:rPr>
          <w:sz w:val="24"/>
        </w:rPr>
        <w:t xml:space="preserve">ssignment </w:t>
      </w:r>
      <w:r w:rsidR="005213DD">
        <w:rPr>
          <w:rFonts w:hint="eastAsia"/>
          <w:sz w:val="24"/>
        </w:rPr>
        <w:t>P</w:t>
      </w:r>
      <w:r w:rsidRPr="000F2F77">
        <w:rPr>
          <w:sz w:val="24"/>
        </w:rPr>
        <w:t>roblem</w:t>
      </w:r>
      <w:r w:rsidRPr="000F2F77">
        <w:rPr>
          <w:sz w:val="24"/>
        </w:rPr>
        <w:t>，</w:t>
      </w:r>
      <w:r w:rsidRPr="000F2F77">
        <w:rPr>
          <w:sz w:val="24"/>
        </w:rPr>
        <w:t>AP</w:t>
      </w:r>
      <w:r w:rsidR="000F2F77">
        <w:rPr>
          <w:rFonts w:hint="eastAsia"/>
          <w:sz w:val="24"/>
        </w:rPr>
        <w:t>)</w:t>
      </w:r>
      <w:r w:rsidRPr="005213DD">
        <w:rPr>
          <w:sz w:val="24"/>
          <w:vertAlign w:val="superscript"/>
        </w:rPr>
        <w:t>[3]</w:t>
      </w:r>
      <w:r w:rsidRPr="000F2F77">
        <w:rPr>
          <w:sz w:val="24"/>
        </w:rPr>
        <w:t>的模型，方程</w:t>
      </w:r>
      <w:r w:rsidR="00855423">
        <w:rPr>
          <w:rFonts w:hint="eastAsia"/>
          <w:sz w:val="24"/>
        </w:rPr>
        <w:t>（</w:t>
      </w:r>
      <w:r w:rsidR="00855423">
        <w:rPr>
          <w:rFonts w:hint="eastAsia"/>
          <w:sz w:val="24"/>
        </w:rPr>
        <w:t>4</w:t>
      </w:r>
      <w:r w:rsidR="00855423">
        <w:rPr>
          <w:rFonts w:hint="eastAsia"/>
          <w:sz w:val="24"/>
        </w:rPr>
        <w:t>）</w:t>
      </w:r>
      <w:r w:rsidRPr="000F2F77">
        <w:rPr>
          <w:sz w:val="24"/>
        </w:rPr>
        <w:t>表示只能有一个环</w:t>
      </w:r>
      <w:r w:rsidR="005213DD">
        <w:rPr>
          <w:rFonts w:hint="eastAsia"/>
          <w:sz w:val="24"/>
        </w:rPr>
        <w:t>，</w:t>
      </w:r>
      <w:r w:rsidRPr="000F2F77">
        <w:rPr>
          <w:sz w:val="24"/>
        </w:rPr>
        <w:t>约束</w:t>
      </w:r>
      <w:r w:rsidR="005213DD">
        <w:rPr>
          <w:rFonts w:hint="eastAsia"/>
          <w:sz w:val="24"/>
        </w:rPr>
        <w:t>的</w:t>
      </w:r>
      <w:r w:rsidR="005213DD" w:rsidRPr="000F2F77">
        <w:rPr>
          <w:sz w:val="24"/>
        </w:rPr>
        <w:t>解释</w:t>
      </w:r>
      <w:r w:rsidR="005213DD">
        <w:rPr>
          <w:rFonts w:hint="eastAsia"/>
          <w:sz w:val="24"/>
        </w:rPr>
        <w:t>如</w:t>
      </w:r>
      <w:r w:rsidRPr="000F2F77">
        <w:rPr>
          <w:sz w:val="24"/>
        </w:rPr>
        <w:t>图</w:t>
      </w:r>
      <w:r w:rsidR="00574BE9" w:rsidRPr="000F2F77">
        <w:rPr>
          <w:sz w:val="24"/>
        </w:rPr>
        <w:t>4</w:t>
      </w:r>
      <w:r w:rsidR="005213DD">
        <w:rPr>
          <w:rFonts w:hint="eastAsia"/>
          <w:sz w:val="24"/>
        </w:rPr>
        <w:t>所示</w:t>
      </w:r>
      <w:r w:rsidRPr="000F2F77">
        <w:rPr>
          <w:sz w:val="24"/>
        </w:rPr>
        <w:t>。</w:t>
      </w:r>
    </w:p>
    <w:p w14:paraId="18F9A8AF" w14:textId="77777777" w:rsidR="0046154D" w:rsidRDefault="002F0AE3" w:rsidP="00CB1ADB">
      <w:pPr>
        <w:spacing w:line="312" w:lineRule="auto"/>
        <w:jc w:val="center"/>
        <w:rPr>
          <w:rFonts w:eastAsia="黑体"/>
          <w:szCs w:val="21"/>
        </w:rPr>
      </w:pPr>
      <w:r w:rsidRPr="000F2F77">
        <w:object w:dxaOrig="5055" w:dyaOrig="1800" w14:anchorId="13A38A97">
          <v:shape id="_x0000_i1028" type="#_x0000_t75" style="width:252pt;height:90.35pt" o:ole="">
            <v:imagedata r:id="rId14" o:title=""/>
          </v:shape>
          <o:OLEObject Type="Embed" ProgID="Visio.Drawing.15" ShapeID="_x0000_i1028" DrawAspect="Content" ObjectID="_1559545731" r:id="rId15"/>
        </w:object>
      </w:r>
      <w:r w:rsidR="00574BE9" w:rsidRPr="000F2F77">
        <w:rPr>
          <w:rFonts w:eastAsia="黑体"/>
          <w:szCs w:val="21"/>
        </w:rPr>
        <w:t>图</w:t>
      </w:r>
      <w:r w:rsidR="00574BE9" w:rsidRPr="000F2F77">
        <w:rPr>
          <w:rFonts w:eastAsia="黑体"/>
          <w:szCs w:val="21"/>
        </w:rPr>
        <w:t xml:space="preserve">4 </w:t>
      </w:r>
      <w:r w:rsidR="00574BE9" w:rsidRPr="000F2F77">
        <w:rPr>
          <w:rFonts w:eastAsia="黑体"/>
          <w:szCs w:val="21"/>
        </w:rPr>
        <w:t>只形成一个环约束示意图</w:t>
      </w:r>
    </w:p>
    <w:p w14:paraId="3CC8F952" w14:textId="77777777" w:rsidR="008C1A26" w:rsidRPr="000F2F77" w:rsidRDefault="008C1A26" w:rsidP="00C96231">
      <w:pPr>
        <w:spacing w:line="312" w:lineRule="auto"/>
        <w:rPr>
          <w:rFonts w:eastAsia="黑体"/>
          <w:szCs w:val="21"/>
        </w:rPr>
      </w:pPr>
    </w:p>
    <w:p w14:paraId="05119E07" w14:textId="77777777" w:rsidR="00574BE9" w:rsidRPr="000F2F77" w:rsidRDefault="00B45C95" w:rsidP="00A81AB5">
      <w:pPr>
        <w:spacing w:line="312" w:lineRule="auto"/>
        <w:ind w:firstLineChars="200" w:firstLine="480"/>
        <w:rPr>
          <w:sz w:val="24"/>
        </w:rPr>
      </w:pPr>
      <w:r w:rsidRPr="000F2F77">
        <w:rPr>
          <w:sz w:val="24"/>
        </w:rPr>
        <w:t>用</w:t>
      </w:r>
      <m:oMath>
        <m:r>
          <w:rPr>
            <w:rFonts w:ascii="Cambria Math" w:hAnsi="Cambria Math"/>
            <w:sz w:val="24"/>
          </w:rPr>
          <m:t>val(AP)</m:t>
        </m:r>
      </m:oMath>
      <w:r w:rsidRPr="000F2F77">
        <w:rPr>
          <w:sz w:val="24"/>
        </w:rPr>
        <w:t>表示最小指派问题的解（即路径费用和）。指派模型可以保证每个点都被访问，且只访问一次（即约束方程</w:t>
      </w:r>
      <w:r w:rsidR="00CB1ADB">
        <w:rPr>
          <w:rFonts w:hint="eastAsia"/>
          <w:sz w:val="24"/>
        </w:rPr>
        <w:t>（</w:t>
      </w:r>
      <w:r w:rsidR="00CB1ADB">
        <w:rPr>
          <w:rFonts w:hint="eastAsia"/>
          <w:sz w:val="24"/>
        </w:rPr>
        <w:t>2</w:t>
      </w:r>
      <w:r w:rsidR="00CB1ADB">
        <w:rPr>
          <w:rFonts w:hint="eastAsia"/>
          <w:sz w:val="24"/>
        </w:rPr>
        <w:t>）（</w:t>
      </w:r>
      <w:r w:rsidR="00CB1ADB">
        <w:rPr>
          <w:rFonts w:hint="eastAsia"/>
          <w:sz w:val="24"/>
        </w:rPr>
        <w:t>3</w:t>
      </w:r>
      <w:r w:rsidR="00CB1ADB">
        <w:rPr>
          <w:rFonts w:hint="eastAsia"/>
          <w:sz w:val="24"/>
        </w:rPr>
        <w:t>）</w:t>
      </w:r>
      <w:r w:rsidRPr="000F2F77">
        <w:rPr>
          <w:sz w:val="24"/>
        </w:rPr>
        <w:t>），但不能保证路径是一条连续的环，它可能有多个环；最小指派问题的解与</w:t>
      </w:r>
      <m:oMath>
        <m:r>
          <w:rPr>
            <w:rFonts w:ascii="Cambria Math" w:eastAsia="楷体" w:hAnsi="Cambria Math"/>
            <w:sz w:val="24"/>
          </w:rPr>
          <m:t>TSP</m:t>
        </m:r>
      </m:oMath>
      <w:r w:rsidRPr="000F2F77">
        <w:rPr>
          <w:sz w:val="24"/>
        </w:rPr>
        <w:t>问题的最优解之间存在如下关系：</w:t>
      </w:r>
    </w:p>
    <w:p w14:paraId="0FE820DA" w14:textId="77777777" w:rsidR="00B60C58" w:rsidRPr="000377A0" w:rsidRDefault="00B60C58" w:rsidP="00B60C58">
      <w:pPr>
        <w:spacing w:line="312" w:lineRule="auto"/>
        <w:rPr>
          <w:sz w:val="24"/>
        </w:rPr>
      </w:pPr>
      <m:oMathPara>
        <m:oMathParaPr>
          <m:jc m:val="right"/>
        </m:oMathParaPr>
        <m:oMath>
          <m:r>
            <w:rPr>
              <w:rFonts w:ascii="Cambria Math" w:hAnsi="Cambria Math"/>
              <w:sz w:val="24"/>
            </w:rPr>
            <m:t>val(AP)</m:t>
          </m:r>
          <m:r>
            <m:rPr>
              <m:sty m:val="p"/>
            </m:rPr>
            <w:rPr>
              <w:rFonts w:ascii="Cambria Math" w:hAnsi="Cambria Math"/>
            </w:rPr>
            <m:t>≤</m:t>
          </m:r>
          <m:r>
            <w:rPr>
              <w:rFonts w:ascii="Cambria Math" w:hAnsi="Cambria Math"/>
              <w:sz w:val="24"/>
            </w:rPr>
            <m:t>val(TSP)</m:t>
          </m:r>
          <m:r>
            <m:rPr>
              <m:sty m:val="p"/>
            </m:rPr>
            <w:rPr>
              <w:rFonts w:ascii="Cambria Math" w:hAnsi="Cambria Math"/>
            </w:rPr>
            <m:t xml:space="preserve">,        </m:t>
          </m:r>
          <m:r>
            <w:rPr>
              <w:rFonts w:ascii="Cambria Math" w:hAnsi="Cambria Math"/>
            </w:rPr>
            <m:t>∀ i,j∈V                  (6)</m:t>
          </m:r>
        </m:oMath>
      </m:oMathPara>
    </w:p>
    <w:p w14:paraId="57410869" w14:textId="77777777" w:rsidR="00B45C95" w:rsidRPr="000F2F77" w:rsidRDefault="00B45C95" w:rsidP="00B45C95">
      <w:pPr>
        <w:spacing w:line="312" w:lineRule="auto"/>
        <w:rPr>
          <w:sz w:val="24"/>
        </w:rPr>
      </w:pPr>
      <w:r w:rsidRPr="000F2F77">
        <w:rPr>
          <w:sz w:val="24"/>
        </w:rPr>
        <w:t>这是因为</w:t>
      </w:r>
      <m:oMath>
        <m:r>
          <w:rPr>
            <w:rFonts w:ascii="Cambria Math" w:eastAsia="楷体" w:hAnsi="Cambria Math"/>
            <w:sz w:val="24"/>
          </w:rPr>
          <m:t>TSP</m:t>
        </m:r>
      </m:oMath>
      <w:r w:rsidRPr="000F2F77">
        <w:rPr>
          <w:sz w:val="24"/>
        </w:rPr>
        <w:t>模型比</w:t>
      </w:r>
      <m:oMath>
        <m:r>
          <w:rPr>
            <w:rFonts w:ascii="Cambria Math" w:hAnsi="Cambria Math"/>
            <w:sz w:val="24"/>
          </w:rPr>
          <m:t>AP</m:t>
        </m:r>
      </m:oMath>
      <w:r w:rsidRPr="000F2F77">
        <w:rPr>
          <w:sz w:val="24"/>
        </w:rPr>
        <w:t>模型多了一个约束条件，即</w:t>
      </w:r>
      <m:oMath>
        <m:r>
          <w:rPr>
            <w:rFonts w:ascii="Cambria Math" w:eastAsia="楷体" w:hAnsi="Cambria Math"/>
            <w:sz w:val="24"/>
          </w:rPr>
          <m:t>TSP</m:t>
        </m:r>
      </m:oMath>
      <w:r w:rsidRPr="000F2F77">
        <w:rPr>
          <w:sz w:val="24"/>
        </w:rPr>
        <w:t>模型要求只形成一个换（约束方程</w:t>
      </w:r>
      <w:r w:rsidR="00CB1ADB">
        <w:rPr>
          <w:rFonts w:hint="eastAsia"/>
          <w:sz w:val="24"/>
        </w:rPr>
        <w:t>（</w:t>
      </w:r>
      <w:r w:rsidR="00CB1ADB">
        <w:rPr>
          <w:rFonts w:hint="eastAsia"/>
          <w:sz w:val="24"/>
        </w:rPr>
        <w:t>4</w:t>
      </w:r>
      <w:r w:rsidR="00CB1ADB">
        <w:rPr>
          <w:rFonts w:hint="eastAsia"/>
          <w:sz w:val="24"/>
        </w:rPr>
        <w:t>）</w:t>
      </w:r>
      <w:r w:rsidRPr="000F2F77">
        <w:rPr>
          <w:sz w:val="24"/>
        </w:rPr>
        <w:t>）；如图</w:t>
      </w:r>
      <w:r w:rsidRPr="000F2F77">
        <w:rPr>
          <w:sz w:val="24"/>
        </w:rPr>
        <w:t>3</w:t>
      </w:r>
      <w:r w:rsidRPr="000F2F77">
        <w:rPr>
          <w:sz w:val="24"/>
        </w:rPr>
        <w:t>所示的例子，最小指派的解为</w:t>
      </w:r>
      <w:r w:rsidRPr="000F2F77">
        <w:rPr>
          <w:sz w:val="24"/>
        </w:rPr>
        <w:t>168</w:t>
      </w:r>
      <w:r w:rsidRPr="000F2F77">
        <w:rPr>
          <w:sz w:val="24"/>
        </w:rPr>
        <w:t>，而</w:t>
      </w:r>
      <m:oMath>
        <m:r>
          <w:rPr>
            <w:rFonts w:ascii="Cambria Math" w:eastAsia="楷体" w:hAnsi="Cambria Math"/>
            <w:sz w:val="24"/>
          </w:rPr>
          <m:t>TSP</m:t>
        </m:r>
      </m:oMath>
      <w:r w:rsidRPr="000F2F77">
        <w:rPr>
          <w:sz w:val="24"/>
        </w:rPr>
        <w:t>模型的解为</w:t>
      </w:r>
      <w:r w:rsidRPr="000F2F77">
        <w:rPr>
          <w:sz w:val="24"/>
        </w:rPr>
        <w:t>171</w:t>
      </w:r>
      <w:r w:rsidRPr="000F2F77">
        <w:rPr>
          <w:sz w:val="24"/>
        </w:rPr>
        <w:t>。</w:t>
      </w:r>
    </w:p>
    <w:p w14:paraId="74EC8D57" w14:textId="77777777" w:rsidR="00ED1801" w:rsidRPr="000F2F77" w:rsidRDefault="00ED1801" w:rsidP="00ED1801">
      <w:pPr>
        <w:spacing w:line="312" w:lineRule="auto"/>
        <w:ind w:firstLineChars="200" w:firstLine="480"/>
        <w:rPr>
          <w:sz w:val="24"/>
        </w:rPr>
      </w:pPr>
      <w:r w:rsidRPr="000F2F77">
        <w:rPr>
          <w:sz w:val="24"/>
        </w:rPr>
        <w:t>根据前面的讨论，我们可以把</w:t>
      </w:r>
      <m:oMath>
        <m:r>
          <w:rPr>
            <w:rFonts w:ascii="Cambria Math" w:eastAsia="楷体" w:hAnsi="Cambria Math"/>
            <w:sz w:val="24"/>
          </w:rPr>
          <m:t>TSP</m:t>
        </m:r>
      </m:oMath>
      <w:r w:rsidRPr="000F2F77">
        <w:rPr>
          <w:sz w:val="24"/>
        </w:rPr>
        <w:t>模型转化为</w:t>
      </w:r>
      <m:oMath>
        <m:r>
          <w:rPr>
            <w:rFonts w:ascii="Cambria Math" w:hAnsi="Cambria Math"/>
            <w:sz w:val="24"/>
          </w:rPr>
          <m:t>AP</m:t>
        </m:r>
      </m:oMath>
      <w:r w:rsidRPr="000F2F77">
        <w:rPr>
          <w:sz w:val="24"/>
        </w:rPr>
        <w:t>模型，而</w:t>
      </w:r>
      <m:oMath>
        <m:r>
          <w:rPr>
            <w:rFonts w:ascii="Cambria Math" w:hAnsi="Cambria Math"/>
            <w:sz w:val="24"/>
          </w:rPr>
          <m:t>AP</m:t>
        </m:r>
      </m:oMath>
      <w:r w:rsidR="0077255F">
        <w:rPr>
          <w:sz w:val="24"/>
        </w:rPr>
        <w:t>模型可能形成多个环，</w:t>
      </w:r>
      <w:r w:rsidR="0077255F">
        <w:rPr>
          <w:rFonts w:hint="eastAsia"/>
          <w:sz w:val="24"/>
        </w:rPr>
        <w:t>本文</w:t>
      </w:r>
      <w:r w:rsidRPr="000F2F77">
        <w:rPr>
          <w:sz w:val="24"/>
        </w:rPr>
        <w:t>采用分支定界的方法来解决多环问题。整个算法的流程如下：</w:t>
      </w:r>
    </w:p>
    <w:p w14:paraId="31F743B5" w14:textId="77777777" w:rsidR="00ED1801" w:rsidRPr="000F2F77" w:rsidRDefault="00ED1801" w:rsidP="00ED1801">
      <w:pPr>
        <w:spacing w:line="312" w:lineRule="auto"/>
        <w:ind w:firstLineChars="200" w:firstLine="480"/>
        <w:rPr>
          <w:sz w:val="24"/>
        </w:rPr>
      </w:pPr>
      <w:r w:rsidRPr="000F2F77">
        <w:rPr>
          <w:sz w:val="24"/>
        </w:rPr>
        <w:t>（</w:t>
      </w:r>
      <w:r w:rsidRPr="000F2F77">
        <w:rPr>
          <w:sz w:val="24"/>
        </w:rPr>
        <w:t>1</w:t>
      </w:r>
      <w:r w:rsidRPr="000F2F77">
        <w:rPr>
          <w:sz w:val="24"/>
        </w:rPr>
        <w:t>）根据图的信息，得到费用矩阵；</w:t>
      </w:r>
    </w:p>
    <w:p w14:paraId="75ED4F64" w14:textId="77777777" w:rsidR="00ED1801" w:rsidRPr="000F2F77" w:rsidRDefault="00ED1801" w:rsidP="00ED1801">
      <w:pPr>
        <w:spacing w:line="312" w:lineRule="auto"/>
        <w:ind w:firstLineChars="200" w:firstLine="480"/>
        <w:rPr>
          <w:sz w:val="24"/>
        </w:rPr>
      </w:pPr>
      <w:r w:rsidRPr="000F2F77">
        <w:rPr>
          <w:sz w:val="24"/>
        </w:rPr>
        <w:t>（</w:t>
      </w:r>
      <w:r w:rsidRPr="000F2F77">
        <w:rPr>
          <w:sz w:val="24"/>
        </w:rPr>
        <w:t>2</w:t>
      </w:r>
      <w:r w:rsidRPr="000F2F77">
        <w:rPr>
          <w:sz w:val="24"/>
        </w:rPr>
        <w:t>）由费用矩阵求解</w:t>
      </w:r>
      <m:oMath>
        <m:r>
          <w:rPr>
            <w:rFonts w:ascii="Cambria Math" w:hAnsi="Cambria Math"/>
            <w:sz w:val="24"/>
          </w:rPr>
          <m:t>AP</m:t>
        </m:r>
      </m:oMath>
      <w:r w:rsidRPr="000F2F77">
        <w:rPr>
          <w:sz w:val="24"/>
        </w:rPr>
        <w:t>模型，并计算求解后的环数量；</w:t>
      </w:r>
    </w:p>
    <w:p w14:paraId="2C0BAAF6" w14:textId="77777777" w:rsidR="00B45C95" w:rsidRPr="000F2F77" w:rsidRDefault="00ED1801" w:rsidP="00ED1801">
      <w:pPr>
        <w:spacing w:line="312" w:lineRule="auto"/>
        <w:ind w:firstLineChars="200" w:firstLine="480"/>
        <w:rPr>
          <w:sz w:val="24"/>
        </w:rPr>
      </w:pPr>
      <w:r w:rsidRPr="000F2F77">
        <w:rPr>
          <w:sz w:val="24"/>
        </w:rPr>
        <w:t>（</w:t>
      </w:r>
      <w:r w:rsidRPr="000F2F77">
        <w:rPr>
          <w:sz w:val="24"/>
        </w:rPr>
        <w:t>3</w:t>
      </w:r>
      <w:r w:rsidRPr="000F2F77">
        <w:rPr>
          <w:sz w:val="24"/>
        </w:rPr>
        <w:t>）若环的数量等于</w:t>
      </w:r>
      <w:r w:rsidRPr="000F2F77">
        <w:rPr>
          <w:sz w:val="24"/>
        </w:rPr>
        <w:t>1</w:t>
      </w:r>
      <w:r w:rsidRPr="000F2F77">
        <w:rPr>
          <w:sz w:val="24"/>
        </w:rPr>
        <w:t>，则求解成功；若环的数量大于</w:t>
      </w:r>
      <w:r w:rsidRPr="000F2F77">
        <w:rPr>
          <w:sz w:val="24"/>
        </w:rPr>
        <w:t>1</w:t>
      </w:r>
      <w:r w:rsidRPr="000F2F77">
        <w:rPr>
          <w:sz w:val="24"/>
        </w:rPr>
        <w:t>，则用分支定界法，进行分支和定界，继续求解</w:t>
      </w:r>
      <m:oMath>
        <m:r>
          <w:rPr>
            <w:rFonts w:ascii="Cambria Math" w:hAnsi="Cambria Math"/>
            <w:sz w:val="24"/>
          </w:rPr>
          <m:t>AP</m:t>
        </m:r>
      </m:oMath>
      <w:r w:rsidRPr="000F2F77">
        <w:rPr>
          <w:sz w:val="24"/>
        </w:rPr>
        <w:t>模型，直到求解成功。</w:t>
      </w:r>
    </w:p>
    <w:p w14:paraId="56AA6E1E" w14:textId="77777777" w:rsidR="00ED1801" w:rsidRPr="000F2F77" w:rsidRDefault="00ED1801" w:rsidP="00ED1801">
      <w:pPr>
        <w:spacing w:line="312" w:lineRule="auto"/>
        <w:rPr>
          <w:rFonts w:eastAsia="黑体"/>
          <w:b/>
          <w:sz w:val="24"/>
        </w:rPr>
      </w:pPr>
      <w:r w:rsidRPr="000F2F77">
        <w:rPr>
          <w:rFonts w:eastAsia="黑体"/>
          <w:b/>
          <w:sz w:val="24"/>
        </w:rPr>
        <w:t xml:space="preserve">2.2 </w:t>
      </w:r>
      <w:r w:rsidRPr="000F2F77">
        <w:rPr>
          <w:rFonts w:eastAsia="黑体"/>
          <w:b/>
          <w:sz w:val="24"/>
        </w:rPr>
        <w:t>指派问题求解</w:t>
      </w:r>
    </w:p>
    <w:p w14:paraId="634F4B10" w14:textId="77777777" w:rsidR="00ED1801" w:rsidRPr="000F2F77" w:rsidRDefault="00ED1801" w:rsidP="00ED1801">
      <w:pPr>
        <w:spacing w:line="312" w:lineRule="auto"/>
        <w:ind w:firstLineChars="200" w:firstLine="480"/>
        <w:rPr>
          <w:sz w:val="24"/>
        </w:rPr>
      </w:pPr>
      <w:r w:rsidRPr="000F2F77">
        <w:rPr>
          <w:sz w:val="24"/>
        </w:rPr>
        <w:t>指派问题是在加权二分图中寻找最大或最小加权匹配的问题，本文中用到的是最小指派问题。指派问题可以在多项式时间内求解，匈牙利算法就是一种可以在多项式时间内求解指派问题的组合优化算法，它由美国数学家哈罗德</w:t>
      </w:r>
      <w:r w:rsidR="0095168C" w:rsidRPr="0095168C">
        <w:rPr>
          <w:rFonts w:hint="eastAsia"/>
          <w:sz w:val="24"/>
        </w:rPr>
        <w:t>·</w:t>
      </w:r>
      <w:r w:rsidRPr="000F2F77">
        <w:rPr>
          <w:sz w:val="24"/>
        </w:rPr>
        <w:t>库恩于</w:t>
      </w:r>
      <w:r w:rsidRPr="000F2F77">
        <w:rPr>
          <w:sz w:val="24"/>
        </w:rPr>
        <w:t>1955</w:t>
      </w:r>
      <w:r w:rsidRPr="000F2F77">
        <w:rPr>
          <w:sz w:val="24"/>
        </w:rPr>
        <w:t>年提出。</w:t>
      </w:r>
    </w:p>
    <w:p w14:paraId="73FFA0AB" w14:textId="77777777" w:rsidR="00ED1801" w:rsidRPr="000F2F77" w:rsidRDefault="00ED1801" w:rsidP="00ED1801">
      <w:pPr>
        <w:spacing w:line="312" w:lineRule="auto"/>
        <w:ind w:firstLineChars="200" w:firstLine="480"/>
        <w:rPr>
          <w:sz w:val="24"/>
        </w:rPr>
      </w:pPr>
      <w:r w:rsidRPr="000F2F77">
        <w:rPr>
          <w:sz w:val="24"/>
        </w:rPr>
        <w:t>匈牙利算法的时间复杂度为</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w:rPr>
                <w:rFonts w:ascii="Cambria Math" w:hAnsi="Cambria Math"/>
                <w:sz w:val="24"/>
              </w:rPr>
              <m:t>4</m:t>
            </m:r>
          </m:sup>
        </m:sSup>
        <m:r>
          <m:rPr>
            <m:sty m:val="p"/>
          </m:rPr>
          <w:rPr>
            <w:rFonts w:ascii="Cambria Math" w:hAnsi="Cambria Math"/>
            <w:sz w:val="24"/>
          </w:rPr>
          <m:t>)</m:t>
        </m:r>
      </m:oMath>
      <w:r w:rsidRPr="000F2F77">
        <w:rPr>
          <w:sz w:val="24"/>
        </w:rPr>
        <w:t>，但后来多位科学家发现可以修改算法达到</w:t>
      </w:r>
      <m:oMath>
        <m:r>
          <m:rPr>
            <m:sty m:val="p"/>
          </m:rPr>
          <w:rPr>
            <w:rFonts w:ascii="Cambria Math" w:hAnsi="Cambria Math"/>
            <w:sz w:val="24"/>
          </w:rPr>
          <m:t>O(</m:t>
        </m:r>
        <m:sSup>
          <m:sSupPr>
            <m:ctrlPr>
              <w:rPr>
                <w:rFonts w:ascii="Cambria Math" w:hAnsi="Cambria Math"/>
                <w:sz w:val="24"/>
              </w:rPr>
            </m:ctrlPr>
          </m:sSupPr>
          <m:e>
            <m:r>
              <w:rPr>
                <w:rFonts w:ascii="Cambria Math" w:hAnsi="Cambria Math"/>
                <w:sz w:val="24"/>
              </w:rPr>
              <m:t>n</m:t>
            </m:r>
          </m:e>
          <m:sup>
            <m:r>
              <w:rPr>
                <w:rFonts w:ascii="Cambria Math" w:hAnsi="Cambria Math"/>
                <w:sz w:val="24"/>
              </w:rPr>
              <m:t>3</m:t>
            </m:r>
          </m:sup>
        </m:sSup>
        <m:r>
          <m:rPr>
            <m:sty m:val="p"/>
          </m:rPr>
          <w:rPr>
            <w:rFonts w:ascii="Cambria Math" w:hAnsi="Cambria Math"/>
            <w:sz w:val="24"/>
          </w:rPr>
          <m:t>)</m:t>
        </m:r>
      </m:oMath>
      <w:r w:rsidRPr="000F2F77">
        <w:rPr>
          <w:sz w:val="24"/>
        </w:rPr>
        <w:t>运行时间，此后该算法被称为</w:t>
      </w:r>
      <w:r w:rsidRPr="000F2F77">
        <w:rPr>
          <w:sz w:val="24"/>
        </w:rPr>
        <w:t>Kuhn-</w:t>
      </w:r>
      <w:proofErr w:type="spellStart"/>
      <w:r w:rsidRPr="000F2F77">
        <w:rPr>
          <w:sz w:val="24"/>
        </w:rPr>
        <w:t>Munkres</w:t>
      </w:r>
      <w:proofErr w:type="spellEnd"/>
      <w:r w:rsidRPr="000F2F77">
        <w:rPr>
          <w:sz w:val="24"/>
        </w:rPr>
        <w:t>算法（即</w:t>
      </w:r>
      <w:r w:rsidRPr="000F2F77">
        <w:rPr>
          <w:sz w:val="24"/>
        </w:rPr>
        <w:lastRenderedPageBreak/>
        <w:t>KM</w:t>
      </w:r>
      <w:r w:rsidRPr="000F2F77">
        <w:rPr>
          <w:sz w:val="24"/>
        </w:rPr>
        <w:t>算法）。</w:t>
      </w:r>
    </w:p>
    <w:p w14:paraId="30C3A3A1" w14:textId="77777777" w:rsidR="00ED1801" w:rsidRPr="000F2F77" w:rsidRDefault="00ED1801" w:rsidP="00ED1801">
      <w:pPr>
        <w:spacing w:line="312" w:lineRule="auto"/>
        <w:ind w:firstLineChars="200" w:firstLine="480"/>
        <w:rPr>
          <w:sz w:val="24"/>
        </w:rPr>
      </w:pPr>
      <w:r w:rsidRPr="000F2F77">
        <w:rPr>
          <w:sz w:val="24"/>
        </w:rPr>
        <w:t>本文求解</w:t>
      </w:r>
      <m:oMath>
        <m:r>
          <w:rPr>
            <w:rFonts w:ascii="Cambria Math" w:hAnsi="Cambria Math"/>
            <w:sz w:val="24"/>
          </w:rPr>
          <m:t>AP</m:t>
        </m:r>
      </m:oMath>
      <w:r w:rsidRPr="000F2F77">
        <w:rPr>
          <w:sz w:val="24"/>
        </w:rPr>
        <w:t>模型所用的方法就是</w:t>
      </w:r>
      <m:oMath>
        <m:r>
          <w:rPr>
            <w:rFonts w:ascii="Cambria Math" w:hAnsi="Cambria Math"/>
            <w:sz w:val="24"/>
          </w:rPr>
          <m:t>KM</m:t>
        </m:r>
      </m:oMath>
      <w:r w:rsidRPr="000F2F77">
        <w:rPr>
          <w:sz w:val="24"/>
        </w:rPr>
        <w:t>算法，关于</w:t>
      </w:r>
      <m:oMath>
        <m:r>
          <w:rPr>
            <w:rFonts w:ascii="Cambria Math" w:hAnsi="Cambria Math"/>
            <w:sz w:val="24"/>
          </w:rPr>
          <m:t>KM</m:t>
        </m:r>
      </m:oMath>
      <w:r w:rsidRPr="000F2F77">
        <w:rPr>
          <w:sz w:val="24"/>
        </w:rPr>
        <w:t>算法的原理和具体实现，本文限于篇幅，不作具体说明，详见参考文献</w:t>
      </w:r>
      <w:r w:rsidRPr="00B375F2">
        <w:rPr>
          <w:sz w:val="24"/>
        </w:rPr>
        <w:t>[4]</w:t>
      </w:r>
      <w:r w:rsidRPr="000F2F77">
        <w:rPr>
          <w:sz w:val="24"/>
        </w:rPr>
        <w:t>(</w:t>
      </w:r>
      <w:r w:rsidRPr="000F2F77">
        <w:rPr>
          <w:sz w:val="24"/>
        </w:rPr>
        <w:t>组员刘航的博客总结</w:t>
      </w:r>
      <w:r w:rsidRPr="000F2F77">
        <w:rPr>
          <w:sz w:val="24"/>
        </w:rPr>
        <w:t>)</w:t>
      </w:r>
      <w:r w:rsidRPr="000F2F77">
        <w:rPr>
          <w:sz w:val="24"/>
        </w:rPr>
        <w:t>。</w:t>
      </w:r>
    </w:p>
    <w:p w14:paraId="5C69135B" w14:textId="77777777" w:rsidR="00F10F19" w:rsidRPr="000F2F77" w:rsidRDefault="00F10F19" w:rsidP="00F10F19">
      <w:pPr>
        <w:spacing w:line="312" w:lineRule="auto"/>
        <w:rPr>
          <w:rFonts w:eastAsia="黑体"/>
          <w:b/>
          <w:sz w:val="24"/>
        </w:rPr>
      </w:pPr>
      <w:r w:rsidRPr="000F2F77">
        <w:rPr>
          <w:rFonts w:eastAsia="黑体"/>
          <w:b/>
          <w:sz w:val="24"/>
        </w:rPr>
        <w:t xml:space="preserve">2.3 </w:t>
      </w:r>
      <w:r w:rsidRPr="000F2F77">
        <w:rPr>
          <w:rFonts w:eastAsia="黑体"/>
          <w:b/>
          <w:sz w:val="24"/>
        </w:rPr>
        <w:t>分支定界</w:t>
      </w:r>
    </w:p>
    <w:p w14:paraId="461868EB" w14:textId="77777777" w:rsidR="001C0E9E" w:rsidRPr="000F2F77" w:rsidRDefault="001C0E9E" w:rsidP="001C0E9E">
      <w:pPr>
        <w:spacing w:line="312" w:lineRule="auto"/>
        <w:ind w:firstLineChars="200" w:firstLine="480"/>
        <w:rPr>
          <w:sz w:val="24"/>
        </w:rPr>
      </w:pPr>
      <w:r w:rsidRPr="000F2F77">
        <w:rPr>
          <w:sz w:val="24"/>
        </w:rPr>
        <w:t>分支定界法是一种经典的在解空间进行枚举搜索的技术，我们可以用它得到</w:t>
      </w:r>
      <m:oMath>
        <m:r>
          <w:rPr>
            <w:rFonts w:ascii="Cambria Math" w:eastAsia="楷体" w:hAnsi="Cambria Math"/>
            <w:sz w:val="24"/>
          </w:rPr>
          <m:t>TSP</m:t>
        </m:r>
      </m:oMath>
      <w:r w:rsidRPr="000F2F77">
        <w:rPr>
          <w:sz w:val="24"/>
        </w:rPr>
        <w:t>问题的最优解。</w:t>
      </w:r>
    </w:p>
    <w:p w14:paraId="317DD790" w14:textId="77777777" w:rsidR="001C0E9E" w:rsidRPr="000F2F77" w:rsidRDefault="001C0E9E" w:rsidP="001C0E9E">
      <w:pPr>
        <w:spacing w:line="312" w:lineRule="auto"/>
        <w:rPr>
          <w:rFonts w:eastAsiaTheme="majorEastAsia"/>
          <w:b/>
          <w:sz w:val="24"/>
        </w:rPr>
      </w:pPr>
      <w:r w:rsidRPr="000F2F77">
        <w:rPr>
          <w:rFonts w:eastAsiaTheme="majorEastAsia"/>
          <w:b/>
          <w:sz w:val="24"/>
        </w:rPr>
        <w:t xml:space="preserve">2.3.1 </w:t>
      </w:r>
      <w:r w:rsidRPr="000F2F77">
        <w:rPr>
          <w:rFonts w:eastAsiaTheme="majorEastAsia"/>
          <w:b/>
          <w:sz w:val="24"/>
        </w:rPr>
        <w:t>下界</w:t>
      </w:r>
    </w:p>
    <w:p w14:paraId="43C38122" w14:textId="77777777" w:rsidR="001C0E9E" w:rsidRPr="000F2F77" w:rsidRDefault="001C0E9E" w:rsidP="001C0E9E">
      <w:pPr>
        <w:spacing w:line="312" w:lineRule="auto"/>
        <w:ind w:firstLineChars="200" w:firstLine="480"/>
        <w:rPr>
          <w:sz w:val="24"/>
        </w:rPr>
      </w:pPr>
      <w:r w:rsidRPr="000F2F77">
        <w:rPr>
          <w:sz w:val="24"/>
        </w:rPr>
        <w:t>根据方程</w:t>
      </w:r>
      <w:r w:rsidRPr="000F2F77">
        <w:rPr>
          <w:sz w:val="24"/>
        </w:rPr>
        <w:t>(1.6)</w:t>
      </w:r>
      <w:r w:rsidRPr="000F2F77">
        <w:rPr>
          <w:sz w:val="24"/>
        </w:rPr>
        <w:t>，</w:t>
      </w:r>
      <m:oMath>
        <m:r>
          <w:rPr>
            <w:rFonts w:ascii="Cambria Math" w:hAnsi="Cambria Math"/>
            <w:sz w:val="24"/>
          </w:rPr>
          <m:t>AP</m:t>
        </m:r>
      </m:oMath>
      <w:r w:rsidRPr="000F2F77">
        <w:rPr>
          <w:sz w:val="24"/>
        </w:rPr>
        <w:t>模型求解的值肯定小于</w:t>
      </w:r>
      <m:oMath>
        <m:r>
          <w:rPr>
            <w:rFonts w:ascii="Cambria Math" w:eastAsia="楷体" w:hAnsi="Cambria Math"/>
            <w:sz w:val="24"/>
          </w:rPr>
          <m:t>TSP</m:t>
        </m:r>
      </m:oMath>
      <w:r w:rsidRPr="000F2F77">
        <w:rPr>
          <w:sz w:val="24"/>
        </w:rPr>
        <w:t>模型的最优解，因此，对费用矩阵求解一次</w:t>
      </w:r>
      <m:oMath>
        <m:r>
          <w:rPr>
            <w:rFonts w:ascii="Cambria Math" w:hAnsi="Cambria Math"/>
            <w:sz w:val="24"/>
          </w:rPr>
          <m:t>AP</m:t>
        </m:r>
      </m:oMath>
      <w:r w:rsidRPr="000F2F77">
        <w:rPr>
          <w:sz w:val="24"/>
        </w:rPr>
        <w:t>模型之后，得到的解就是整个解空间的下界。</w:t>
      </w:r>
    </w:p>
    <w:p w14:paraId="3E3DDCAE" w14:textId="77777777" w:rsidR="001C0E9E" w:rsidRPr="000F2F77" w:rsidRDefault="001C0E9E" w:rsidP="00B375F2">
      <w:pPr>
        <w:spacing w:line="312" w:lineRule="auto"/>
        <w:ind w:firstLineChars="200" w:firstLine="480"/>
        <w:rPr>
          <w:sz w:val="24"/>
        </w:rPr>
      </w:pPr>
      <w:r w:rsidRPr="000F2F77">
        <w:rPr>
          <w:sz w:val="24"/>
        </w:rPr>
        <w:t>求解一次</w:t>
      </w:r>
      <m:oMath>
        <m:r>
          <w:rPr>
            <w:rFonts w:ascii="Cambria Math" w:hAnsi="Cambria Math"/>
            <w:sz w:val="24"/>
          </w:rPr>
          <m:t>AP</m:t>
        </m:r>
      </m:oMath>
      <w:r w:rsidRPr="000F2F77">
        <w:rPr>
          <w:sz w:val="24"/>
        </w:rPr>
        <w:t>模型后，若得到多个环，则对节点数最少的环进行分支，对这个环上的每个边，分别禁止它出现在下一次求</w:t>
      </w:r>
      <m:oMath>
        <m:r>
          <w:rPr>
            <w:rFonts w:ascii="Cambria Math" w:hAnsi="Cambria Math"/>
            <w:sz w:val="24"/>
          </w:rPr>
          <m:t>AP</m:t>
        </m:r>
      </m:oMath>
      <w:r w:rsidR="00B375F2">
        <w:rPr>
          <w:sz w:val="24"/>
        </w:rPr>
        <w:t>模型求解的路径上（即进行破坏处理）。由此</w:t>
      </w:r>
      <w:r w:rsidRPr="000F2F77">
        <w:rPr>
          <w:sz w:val="24"/>
        </w:rPr>
        <w:t>可以得到一颗解搜索树，搜索树上的每个解节点包含上次</w:t>
      </w:r>
      <m:oMath>
        <m:r>
          <w:rPr>
            <w:rFonts w:ascii="Cambria Math" w:hAnsi="Cambria Math"/>
            <w:sz w:val="24"/>
          </w:rPr>
          <m:t>AP</m:t>
        </m:r>
      </m:oMath>
      <w:r w:rsidRPr="000F2F77">
        <w:rPr>
          <w:sz w:val="24"/>
        </w:rPr>
        <w:t>模型求解的值和下次</w:t>
      </w:r>
      <m:oMath>
        <m:r>
          <w:rPr>
            <w:rFonts w:ascii="Cambria Math" w:hAnsi="Cambria Math"/>
            <w:sz w:val="24"/>
          </w:rPr>
          <m:t>AP</m:t>
        </m:r>
      </m:oMath>
      <w:r w:rsidRPr="000F2F77">
        <w:rPr>
          <w:sz w:val="24"/>
        </w:rPr>
        <w:t>求解时应该破开的边。在这颗搜索树上进行搜索，可以得到</w:t>
      </w:r>
      <m:oMath>
        <m:r>
          <w:rPr>
            <w:rFonts w:ascii="Cambria Math" w:eastAsia="楷体" w:hAnsi="Cambria Math"/>
            <w:sz w:val="24"/>
          </w:rPr>
          <m:t>TSP</m:t>
        </m:r>
      </m:oMath>
      <w:r w:rsidRPr="000F2F77">
        <w:rPr>
          <w:sz w:val="24"/>
        </w:rPr>
        <w:t>问题的最优解。</w:t>
      </w:r>
    </w:p>
    <w:p w14:paraId="6647C531" w14:textId="77777777" w:rsidR="001C0E9E" w:rsidRPr="000F2F77" w:rsidRDefault="00465467" w:rsidP="009C0229">
      <w:pPr>
        <w:spacing w:line="312" w:lineRule="auto"/>
        <w:rPr>
          <w:rFonts w:eastAsiaTheme="majorEastAsia"/>
          <w:b/>
          <w:sz w:val="24"/>
        </w:rPr>
      </w:pPr>
      <w:r>
        <w:rPr>
          <w:rFonts w:eastAsiaTheme="majorEastAsia"/>
          <w:b/>
          <w:sz w:val="24"/>
        </w:rPr>
        <w:t xml:space="preserve">2.3.2 </w:t>
      </w:r>
      <w:r w:rsidR="001C0E9E" w:rsidRPr="000F2F77">
        <w:rPr>
          <w:rFonts w:eastAsiaTheme="majorEastAsia"/>
          <w:b/>
          <w:sz w:val="24"/>
        </w:rPr>
        <w:t>上界</w:t>
      </w:r>
    </w:p>
    <w:p w14:paraId="6A64DBAA" w14:textId="77777777" w:rsidR="00F10F19" w:rsidRPr="000F2F77" w:rsidRDefault="001C0E9E" w:rsidP="001C0E9E">
      <w:pPr>
        <w:spacing w:line="312" w:lineRule="auto"/>
        <w:ind w:firstLineChars="200" w:firstLine="480"/>
        <w:rPr>
          <w:sz w:val="24"/>
        </w:rPr>
      </w:pPr>
      <w:r w:rsidRPr="000F2F77">
        <w:rPr>
          <w:sz w:val="24"/>
        </w:rPr>
        <w:t>在某一次</w:t>
      </w:r>
      <m:oMath>
        <m:r>
          <w:rPr>
            <w:rFonts w:ascii="Cambria Math" w:hAnsi="Cambria Math"/>
            <w:sz w:val="24"/>
          </w:rPr>
          <m:t>AP</m:t>
        </m:r>
      </m:oMath>
      <w:r w:rsidRPr="000F2F77">
        <w:rPr>
          <w:sz w:val="24"/>
        </w:rPr>
        <w:t>模型求解之后，若只存在一个环，则这次</w:t>
      </w:r>
      <m:oMath>
        <m:r>
          <w:rPr>
            <w:rFonts w:ascii="Cambria Math" w:hAnsi="Cambria Math"/>
            <w:sz w:val="24"/>
          </w:rPr>
          <m:t>AP</m:t>
        </m:r>
      </m:oMath>
      <w:r w:rsidRPr="000F2F77">
        <w:rPr>
          <w:sz w:val="24"/>
        </w:rPr>
        <w:t>求得的解（路径费用和）为最优解的上界。对于解空间中，</w:t>
      </w:r>
      <m:oMath>
        <m:r>
          <w:rPr>
            <w:rFonts w:ascii="Cambria Math" w:hAnsi="Cambria Math"/>
            <w:sz w:val="24"/>
          </w:rPr>
          <m:t>val(AP)</m:t>
        </m:r>
      </m:oMath>
      <w:r w:rsidRPr="000F2F77">
        <w:rPr>
          <w:sz w:val="24"/>
        </w:rPr>
        <w:t>大于上界的那些解节点，不必再往下进行分支，因为分支后的点求解出来的值只会比上界大。根据上界的值，我们可以避免不必要的分支，极大的提高了算法的性能，更快的找到最优解。</w:t>
      </w:r>
    </w:p>
    <w:p w14:paraId="3A4BF40E" w14:textId="77777777" w:rsidR="009C0229" w:rsidRPr="000F2F77" w:rsidRDefault="00465467" w:rsidP="009C0229">
      <w:pPr>
        <w:spacing w:line="312" w:lineRule="auto"/>
        <w:rPr>
          <w:rFonts w:eastAsiaTheme="majorEastAsia"/>
          <w:b/>
          <w:sz w:val="24"/>
        </w:rPr>
      </w:pPr>
      <w:r>
        <w:rPr>
          <w:rFonts w:eastAsiaTheme="majorEastAsia"/>
          <w:b/>
          <w:sz w:val="24"/>
        </w:rPr>
        <w:t xml:space="preserve">2.3.3 </w:t>
      </w:r>
      <w:r w:rsidR="009C0229" w:rsidRPr="000F2F77">
        <w:rPr>
          <w:rFonts w:eastAsiaTheme="majorEastAsia"/>
          <w:b/>
          <w:sz w:val="24"/>
        </w:rPr>
        <w:t>分支规则</w:t>
      </w:r>
    </w:p>
    <w:p w14:paraId="7E9C7EDB" w14:textId="47FDE1A0" w:rsidR="00C96231" w:rsidRPr="000F2F77" w:rsidRDefault="00C77D71" w:rsidP="009C0229">
      <w:pPr>
        <w:spacing w:line="312" w:lineRule="auto"/>
        <w:ind w:firstLineChars="200" w:firstLine="480"/>
        <w:rPr>
          <w:sz w:val="24"/>
        </w:rPr>
      </w:pPr>
      <w:r>
        <w:rPr>
          <w:sz w:val="24"/>
        </w:rPr>
        <w:t>本算法最核心的地方在于分支规则。</w:t>
      </w:r>
      <w:r w:rsidR="009C0229" w:rsidRPr="000F2F77">
        <w:rPr>
          <w:sz w:val="24"/>
        </w:rPr>
        <w:t>定义必须边集合（</w:t>
      </w:r>
      <w:r w:rsidR="009C0229" w:rsidRPr="000F2F77">
        <w:rPr>
          <w:sz w:val="24"/>
        </w:rPr>
        <w:t xml:space="preserve">Required </w:t>
      </w:r>
      <w:r w:rsidR="00376A2D">
        <w:rPr>
          <w:rFonts w:hint="eastAsia"/>
          <w:sz w:val="24"/>
        </w:rPr>
        <w:t>A</w:t>
      </w:r>
      <w:r w:rsidR="009C0229" w:rsidRPr="000F2F77">
        <w:rPr>
          <w:sz w:val="24"/>
        </w:rPr>
        <w:t xml:space="preserve">rc </w:t>
      </w:r>
      <w:r w:rsidR="00376A2D">
        <w:rPr>
          <w:rFonts w:hint="eastAsia"/>
          <w:sz w:val="24"/>
        </w:rPr>
        <w:t>S</w:t>
      </w:r>
      <w:r w:rsidR="009C0229" w:rsidRPr="000F2F77">
        <w:rPr>
          <w:sz w:val="24"/>
        </w:rPr>
        <w:t>et</w:t>
      </w:r>
      <w:r w:rsidR="009C0229" w:rsidRPr="000F2F77">
        <w:rPr>
          <w:sz w:val="24"/>
        </w:rPr>
        <w:t>）和禁止边集合（</w:t>
      </w:r>
      <w:r w:rsidR="009C0229" w:rsidRPr="000F2F77">
        <w:rPr>
          <w:sz w:val="24"/>
        </w:rPr>
        <w:t xml:space="preserve">Forbidden </w:t>
      </w:r>
      <w:r w:rsidR="00376A2D">
        <w:rPr>
          <w:rFonts w:hint="eastAsia"/>
          <w:sz w:val="24"/>
        </w:rPr>
        <w:t>A</w:t>
      </w:r>
      <w:r w:rsidR="009C0229" w:rsidRPr="000F2F77">
        <w:rPr>
          <w:sz w:val="24"/>
        </w:rPr>
        <w:t xml:space="preserve">rc </w:t>
      </w:r>
      <w:r w:rsidR="00376A2D">
        <w:rPr>
          <w:rFonts w:hint="eastAsia"/>
          <w:sz w:val="24"/>
        </w:rPr>
        <w:t>S</w:t>
      </w:r>
      <w:r w:rsidR="009C0229" w:rsidRPr="000F2F77">
        <w:rPr>
          <w:sz w:val="24"/>
        </w:rPr>
        <w:t>et</w:t>
      </w:r>
      <w:r w:rsidR="009C0229" w:rsidRPr="000F2F77">
        <w:rPr>
          <w:sz w:val="24"/>
        </w:rPr>
        <w:t>）</w:t>
      </w:r>
      <w:r w:rsidR="00376A2D">
        <w:rPr>
          <w:rFonts w:hint="eastAsia"/>
          <w:sz w:val="24"/>
        </w:rPr>
        <w:t>，</w:t>
      </w:r>
      <w:r>
        <w:rPr>
          <w:rFonts w:hint="eastAsia"/>
          <w:sz w:val="24"/>
        </w:rPr>
        <w:t>禁止</w:t>
      </w:r>
      <w:r w:rsidR="009C0229" w:rsidRPr="000F2F77">
        <w:rPr>
          <w:sz w:val="24"/>
        </w:rPr>
        <w:t>边集合包含禁止出现在下次</w:t>
      </w:r>
      <m:oMath>
        <m:r>
          <w:rPr>
            <w:rFonts w:ascii="Cambria Math" w:hAnsi="Cambria Math"/>
            <w:sz w:val="24"/>
          </w:rPr>
          <m:t>AP</m:t>
        </m:r>
      </m:oMath>
      <w:r w:rsidR="009C0229" w:rsidRPr="000F2F77">
        <w:rPr>
          <w:sz w:val="24"/>
        </w:rPr>
        <w:t>求解路径上的边，必须边集合包含必须出现在下次</w:t>
      </w:r>
      <m:oMath>
        <m:r>
          <w:rPr>
            <w:rFonts w:ascii="Cambria Math" w:hAnsi="Cambria Math"/>
            <w:sz w:val="24"/>
          </w:rPr>
          <m:t>AP</m:t>
        </m:r>
      </m:oMath>
      <w:r w:rsidR="009C0229" w:rsidRPr="000F2F77">
        <w:rPr>
          <w:sz w:val="24"/>
        </w:rPr>
        <w:t>求解路径上的边。</w:t>
      </w:r>
    </w:p>
    <w:p w14:paraId="4077E196" w14:textId="77777777" w:rsidR="009C0229" w:rsidRDefault="009C0229" w:rsidP="009C0229">
      <w:pPr>
        <w:spacing w:line="312" w:lineRule="auto"/>
        <w:ind w:firstLineChars="200" w:firstLine="480"/>
        <w:rPr>
          <w:sz w:val="24"/>
        </w:rPr>
      </w:pPr>
      <w:r w:rsidRPr="000F2F77">
        <w:rPr>
          <w:sz w:val="24"/>
        </w:rPr>
        <w:t>一次</w:t>
      </w:r>
      <m:oMath>
        <m:r>
          <w:rPr>
            <w:rFonts w:ascii="Cambria Math" w:hAnsi="Cambria Math"/>
            <w:sz w:val="24"/>
          </w:rPr>
          <m:t>AP</m:t>
        </m:r>
      </m:oMath>
      <w:r w:rsidR="00376A2D" w:rsidRPr="000F2F77">
        <w:rPr>
          <w:sz w:val="24"/>
        </w:rPr>
        <w:t>求解</w:t>
      </w:r>
      <w:r w:rsidRPr="000F2F77">
        <w:rPr>
          <w:sz w:val="24"/>
        </w:rPr>
        <w:t>之后，对节点数最少的环进行分支，对这个环的每个边，将它加入禁止边集合，得到一个新的解节点，为了防止重复搜索，对前一个加入禁止边集合的边，本次分支时将它加入</w:t>
      </w:r>
      <w:r w:rsidRPr="000F2F77">
        <w:rPr>
          <w:sz w:val="24"/>
        </w:rPr>
        <w:lastRenderedPageBreak/>
        <w:t>必须边集合。如图</w:t>
      </w:r>
      <w:r w:rsidR="00002B6C" w:rsidRPr="000F2F77">
        <w:rPr>
          <w:sz w:val="24"/>
        </w:rPr>
        <w:t>5</w:t>
      </w:r>
      <w:r w:rsidR="00901506">
        <w:rPr>
          <w:rFonts w:hint="eastAsia"/>
          <w:sz w:val="24"/>
        </w:rPr>
        <w:t>，</w:t>
      </w:r>
      <w:r w:rsidRPr="000F2F77">
        <w:rPr>
          <w:sz w:val="24"/>
        </w:rPr>
        <w:t>一次</w:t>
      </w:r>
      <m:oMath>
        <m:r>
          <w:rPr>
            <w:rFonts w:ascii="Cambria Math" w:hAnsi="Cambria Math"/>
            <w:sz w:val="24"/>
          </w:rPr>
          <m:t>AP</m:t>
        </m:r>
      </m:oMath>
      <w:r w:rsidR="00376A2D" w:rsidRPr="000F2F77">
        <w:rPr>
          <w:sz w:val="24"/>
        </w:rPr>
        <w:t>求解</w:t>
      </w:r>
      <w:r w:rsidRPr="000F2F77">
        <w:rPr>
          <w:sz w:val="24"/>
        </w:rPr>
        <w:t>之后，得到解节点</w:t>
      </w:r>
      <m:oMath>
        <m:r>
          <w:rPr>
            <w:rFonts w:ascii="Cambria Math" w:hAnsi="Cambria Math"/>
            <w:sz w:val="24"/>
          </w:rPr>
          <m:t>vertex 0</m:t>
        </m:r>
      </m:oMath>
      <w:r w:rsidR="00901506">
        <w:rPr>
          <w:rFonts w:hint="eastAsia"/>
          <w:sz w:val="24"/>
        </w:rPr>
        <w:t>，</w:t>
      </w:r>
      <w:r w:rsidRPr="000F2F77">
        <w:rPr>
          <w:sz w:val="24"/>
        </w:rPr>
        <w:t>它包含两个环，环</w:t>
      </w:r>
      <m:oMath>
        <m:r>
          <w:rPr>
            <w:rFonts w:ascii="Cambria Math" w:hAnsi="Cambria Math"/>
            <w:sz w:val="24"/>
          </w:rPr>
          <m:t>6-7-6</m:t>
        </m:r>
      </m:oMath>
      <w:r w:rsidR="00901506">
        <w:rPr>
          <w:sz w:val="24"/>
        </w:rPr>
        <w:t>节点数最少，对它进行分支。首先，禁止边</w:t>
      </w:r>
      <m:oMath>
        <m:r>
          <m:rPr>
            <m:sty m:val="p"/>
          </m:rPr>
          <w:rPr>
            <w:rFonts w:ascii="Cambria Math" w:hAnsi="Cambria Math"/>
            <w:sz w:val="24"/>
          </w:rPr>
          <m:t>(7,6)</m:t>
        </m:r>
      </m:oMath>
      <w:r w:rsidRPr="000F2F77">
        <w:rPr>
          <w:sz w:val="24"/>
        </w:rPr>
        <w:t>，求解</w:t>
      </w:r>
      <m:oMath>
        <m:r>
          <w:rPr>
            <w:rFonts w:ascii="Cambria Math" w:hAnsi="Cambria Math"/>
            <w:sz w:val="24"/>
          </w:rPr>
          <m:t>AP</m:t>
        </m:r>
      </m:oMath>
      <w:r w:rsidR="00901506">
        <w:rPr>
          <w:sz w:val="24"/>
        </w:rPr>
        <w:t>模型；然后，禁止边</w:t>
      </w:r>
      <m:oMath>
        <m:r>
          <m:rPr>
            <m:sty m:val="p"/>
          </m:rPr>
          <w:rPr>
            <w:rFonts w:ascii="Cambria Math" w:hAnsi="Cambria Math"/>
            <w:sz w:val="24"/>
          </w:rPr>
          <m:t>(6,7)</m:t>
        </m:r>
      </m:oMath>
      <w:r w:rsidR="00901506">
        <w:rPr>
          <w:sz w:val="24"/>
        </w:rPr>
        <w:t>，同时让边</w:t>
      </w:r>
      <m:oMath>
        <m:r>
          <m:rPr>
            <m:sty m:val="p"/>
          </m:rPr>
          <w:rPr>
            <w:rFonts w:ascii="Cambria Math" w:hAnsi="Cambria Math"/>
            <w:sz w:val="24"/>
          </w:rPr>
          <m:t>(7,6)</m:t>
        </m:r>
      </m:oMath>
      <w:r w:rsidRPr="000F2F77">
        <w:rPr>
          <w:sz w:val="24"/>
        </w:rPr>
        <w:t>为必须边，再进行</w:t>
      </w:r>
      <m:oMath>
        <m:r>
          <w:rPr>
            <w:rFonts w:ascii="Cambria Math" w:hAnsi="Cambria Math"/>
            <w:sz w:val="24"/>
          </w:rPr>
          <m:t>AP</m:t>
        </m:r>
      </m:oMath>
      <w:r w:rsidRPr="000F2F77">
        <w:rPr>
          <w:sz w:val="24"/>
        </w:rPr>
        <w:t>模型求解。</w:t>
      </w:r>
    </w:p>
    <w:p w14:paraId="050D0C82" w14:textId="77777777" w:rsidR="00C96231" w:rsidRPr="000F2F77" w:rsidRDefault="00C96231" w:rsidP="00C96231">
      <w:pPr>
        <w:spacing w:line="312" w:lineRule="auto"/>
        <w:ind w:firstLineChars="200" w:firstLine="420"/>
      </w:pPr>
      <w:r w:rsidRPr="000F2F77">
        <w:object w:dxaOrig="7860" w:dyaOrig="6811" w14:anchorId="65263005">
          <v:shape id="_x0000_i1029" type="#_x0000_t75" style="width:223.75pt;height:193.4pt" o:ole="">
            <v:imagedata r:id="rId16" o:title=""/>
          </v:shape>
          <o:OLEObject Type="Embed" ProgID="Visio.Drawing.15" ShapeID="_x0000_i1029" DrawAspect="Content" ObjectID="_1559545732" r:id="rId17"/>
        </w:object>
      </w:r>
    </w:p>
    <w:p w14:paraId="60A57EC9" w14:textId="77777777" w:rsidR="00C96231" w:rsidRPr="00376A2D" w:rsidRDefault="00C96231" w:rsidP="00C96231">
      <w:pPr>
        <w:spacing w:line="312" w:lineRule="auto"/>
        <w:ind w:left="420"/>
        <w:rPr>
          <w:rFonts w:eastAsia="黑体"/>
          <w:szCs w:val="21"/>
        </w:rPr>
      </w:pPr>
      <w:r w:rsidRPr="000F2F77">
        <w:rPr>
          <w:rFonts w:eastAsia="黑体"/>
          <w:szCs w:val="21"/>
        </w:rPr>
        <w:t>图</w:t>
      </w:r>
      <w:r w:rsidRPr="000F2F77">
        <w:rPr>
          <w:rFonts w:eastAsia="黑体"/>
          <w:szCs w:val="21"/>
        </w:rPr>
        <w:t xml:space="preserve">5 </w:t>
      </w:r>
      <w:r w:rsidRPr="000F2F77">
        <w:rPr>
          <w:rFonts w:eastAsia="黑体"/>
          <w:szCs w:val="21"/>
        </w:rPr>
        <w:t>图</w:t>
      </w:r>
      <w:r w:rsidRPr="000F2F77">
        <w:rPr>
          <w:rFonts w:eastAsia="黑体"/>
          <w:szCs w:val="21"/>
        </w:rPr>
        <w:t>3</w:t>
      </w:r>
      <w:r w:rsidRPr="000F2F77">
        <w:rPr>
          <w:rFonts w:eastAsia="黑体"/>
          <w:szCs w:val="21"/>
        </w:rPr>
        <w:t>例子的解节点搜索树。每个解节点包含了</w:t>
      </w:r>
      <m:oMath>
        <m:r>
          <w:rPr>
            <w:rFonts w:ascii="Cambria Math" w:eastAsia="黑体" w:hAnsi="Cambria Math"/>
            <w:szCs w:val="21"/>
          </w:rPr>
          <m:t>AP</m:t>
        </m:r>
      </m:oMath>
      <w:r w:rsidRPr="000F2F77">
        <w:rPr>
          <w:rFonts w:eastAsia="黑体"/>
          <w:szCs w:val="21"/>
        </w:rPr>
        <w:t>模型的路径、必经边集合（</w:t>
      </w:r>
      <m:oMath>
        <m:r>
          <w:rPr>
            <w:rFonts w:ascii="Cambria Math" w:eastAsia="黑体" w:hAnsi="Cambria Math"/>
            <w:szCs w:val="21"/>
          </w:rPr>
          <m:t>R</m:t>
        </m:r>
      </m:oMath>
      <w:r w:rsidRPr="000F2F77">
        <w:rPr>
          <w:rFonts w:eastAsia="黑体"/>
          <w:szCs w:val="21"/>
        </w:rPr>
        <w:t>）、禁止边集合（</w:t>
      </w:r>
      <m:oMath>
        <m:r>
          <w:rPr>
            <w:rFonts w:ascii="Cambria Math" w:eastAsia="黑体" w:hAnsi="Cambria Math"/>
            <w:szCs w:val="21"/>
          </w:rPr>
          <m:t>F</m:t>
        </m:r>
      </m:oMath>
      <w:r w:rsidRPr="000F2F77">
        <w:rPr>
          <w:rFonts w:eastAsia="黑体"/>
          <w:szCs w:val="21"/>
        </w:rPr>
        <w:t>）</w:t>
      </w:r>
    </w:p>
    <w:p w14:paraId="7FFE9850" w14:textId="77777777" w:rsidR="00C96231" w:rsidRPr="000F2F77" w:rsidRDefault="00C96231" w:rsidP="009C0229">
      <w:pPr>
        <w:spacing w:line="312" w:lineRule="auto"/>
        <w:ind w:firstLineChars="200" w:firstLine="480"/>
        <w:rPr>
          <w:sz w:val="24"/>
        </w:rPr>
      </w:pPr>
    </w:p>
    <w:p w14:paraId="5215FDD9" w14:textId="77777777" w:rsidR="00E1007D" w:rsidRDefault="009C0229" w:rsidP="00AC45B0">
      <w:pPr>
        <w:spacing w:line="312" w:lineRule="auto"/>
        <w:ind w:firstLineChars="200" w:firstLine="480"/>
        <w:rPr>
          <w:sz w:val="24"/>
        </w:rPr>
      </w:pPr>
      <w:r w:rsidRPr="000F2F77">
        <w:rPr>
          <w:sz w:val="24"/>
        </w:rPr>
        <w:t>图</w:t>
      </w:r>
      <w:r w:rsidR="00002B6C" w:rsidRPr="000F2F77">
        <w:rPr>
          <w:sz w:val="24"/>
        </w:rPr>
        <w:t>5</w:t>
      </w:r>
      <w:r w:rsidRPr="000F2F77">
        <w:rPr>
          <w:sz w:val="24"/>
        </w:rPr>
        <w:t>为整个分支定界求解的过程示意图，首先，对费用矩阵求解</w:t>
      </w:r>
      <m:oMath>
        <m:r>
          <w:rPr>
            <w:rFonts w:ascii="Cambria Math" w:hAnsi="Cambria Math"/>
            <w:sz w:val="24"/>
          </w:rPr>
          <m:t>AP</m:t>
        </m:r>
      </m:oMath>
      <w:r w:rsidRPr="000F2F77">
        <w:rPr>
          <w:sz w:val="24"/>
        </w:rPr>
        <w:t>模型，得到路径费用和</w:t>
      </w:r>
      <m:oMath>
        <m:r>
          <w:rPr>
            <w:rFonts w:ascii="Cambria Math" w:hAnsi="Cambria Math"/>
            <w:sz w:val="24"/>
          </w:rPr>
          <m:t>val</m:t>
        </m:r>
        <m:d>
          <m:dPr>
            <m:ctrlPr>
              <w:rPr>
                <w:rFonts w:ascii="Cambria Math" w:hAnsi="Cambria Math"/>
                <w:i/>
                <w:sz w:val="24"/>
              </w:rPr>
            </m:ctrlPr>
          </m:dPr>
          <m:e>
            <m:r>
              <w:rPr>
                <w:rFonts w:ascii="Cambria Math" w:hAnsi="Cambria Math"/>
                <w:sz w:val="24"/>
              </w:rPr>
              <m:t>AP</m:t>
            </m:r>
          </m:e>
        </m:d>
        <m:r>
          <w:rPr>
            <w:rFonts w:ascii="Cambria Math" w:hAnsi="Cambria Math"/>
            <w:sz w:val="24"/>
          </w:rPr>
          <m:t>=168</m:t>
        </m:r>
      </m:oMath>
      <w:r w:rsidR="00BD5D35">
        <w:rPr>
          <w:rFonts w:hint="eastAsia"/>
          <w:sz w:val="24"/>
        </w:rPr>
        <w:t>，</w:t>
      </w:r>
      <w:r w:rsidRPr="000F2F77">
        <w:rPr>
          <w:sz w:val="24"/>
        </w:rPr>
        <w:t>然后对只含有两个点的环进行分支，得到</w:t>
      </w:r>
      <m:oMath>
        <m:r>
          <w:rPr>
            <w:rFonts w:ascii="Cambria Math" w:hAnsi="Cambria Math"/>
            <w:sz w:val="24"/>
          </w:rPr>
          <m:t>vertex 1</m:t>
        </m:r>
      </m:oMath>
      <w:r w:rsidRPr="000F2F77">
        <w:rPr>
          <w:sz w:val="24"/>
        </w:rPr>
        <w:t>和</w:t>
      </w:r>
      <m:oMath>
        <m:r>
          <w:rPr>
            <w:rFonts w:ascii="Cambria Math" w:hAnsi="Cambria Math"/>
            <w:sz w:val="24"/>
          </w:rPr>
          <m:t>vertex 2</m:t>
        </m:r>
      </m:oMath>
      <w:r w:rsidRPr="000F2F77">
        <w:rPr>
          <w:sz w:val="24"/>
        </w:rPr>
        <w:t>，</w:t>
      </w:r>
      <m:oMath>
        <m:r>
          <w:rPr>
            <w:rFonts w:ascii="Cambria Math" w:hAnsi="Cambria Math"/>
            <w:sz w:val="24"/>
          </w:rPr>
          <m:t xml:space="preserve">vertex 1 </m:t>
        </m:r>
      </m:oMath>
      <w:r w:rsidRPr="000F2F77">
        <w:rPr>
          <w:sz w:val="24"/>
        </w:rPr>
        <w:t>求解</w:t>
      </w:r>
      <m:oMath>
        <m:r>
          <w:rPr>
            <w:rFonts w:ascii="Cambria Math" w:hAnsi="Cambria Math"/>
            <w:sz w:val="24"/>
          </w:rPr>
          <m:t>AP</m:t>
        </m:r>
      </m:oMath>
      <w:r w:rsidRPr="000F2F77">
        <w:rPr>
          <w:sz w:val="24"/>
        </w:rPr>
        <w:t>模型后，得到包含两个环的解，</w:t>
      </w:r>
      <m:oMath>
        <m:r>
          <w:rPr>
            <w:rFonts w:ascii="Cambria Math" w:hAnsi="Cambria Math"/>
            <w:sz w:val="24"/>
          </w:rPr>
          <m:t>val</m:t>
        </m:r>
        <m:d>
          <m:dPr>
            <m:ctrlPr>
              <w:rPr>
                <w:rFonts w:ascii="Cambria Math" w:hAnsi="Cambria Math"/>
                <w:i/>
                <w:sz w:val="24"/>
              </w:rPr>
            </m:ctrlPr>
          </m:dPr>
          <m:e>
            <m:r>
              <w:rPr>
                <w:rFonts w:ascii="Cambria Math" w:hAnsi="Cambria Math"/>
                <w:sz w:val="24"/>
              </w:rPr>
              <m:t>AP</m:t>
            </m:r>
          </m:e>
        </m:d>
        <m:r>
          <w:rPr>
            <w:rFonts w:ascii="Cambria Math" w:hAnsi="Cambria Math"/>
            <w:sz w:val="24"/>
          </w:rPr>
          <m:t>=172</m:t>
        </m:r>
      </m:oMath>
      <w:r w:rsidRPr="000F2F77">
        <w:rPr>
          <w:sz w:val="24"/>
        </w:rPr>
        <w:t>；</w:t>
      </w:r>
      <w:r w:rsidRPr="000F2F77">
        <w:rPr>
          <w:sz w:val="24"/>
        </w:rPr>
        <w:t>vertex 2</w:t>
      </w:r>
      <w:r w:rsidRPr="000F2F77">
        <w:rPr>
          <w:sz w:val="24"/>
        </w:rPr>
        <w:t>求解</w:t>
      </w:r>
      <w:r w:rsidRPr="000F2F77">
        <w:rPr>
          <w:sz w:val="24"/>
        </w:rPr>
        <w:t>AP</w:t>
      </w:r>
      <w:r w:rsidRPr="000F2F77">
        <w:rPr>
          <w:sz w:val="24"/>
        </w:rPr>
        <w:t>模型后，得到只包含一个环的解，此时</w:t>
      </w:r>
      <m:oMath>
        <m:r>
          <w:rPr>
            <w:rFonts w:ascii="Cambria Math" w:hAnsi="Cambria Math"/>
            <w:sz w:val="24"/>
          </w:rPr>
          <m:t>val</m:t>
        </m:r>
        <m:d>
          <m:dPr>
            <m:ctrlPr>
              <w:rPr>
                <w:rFonts w:ascii="Cambria Math" w:hAnsi="Cambria Math"/>
                <w:i/>
                <w:sz w:val="24"/>
              </w:rPr>
            </m:ctrlPr>
          </m:dPr>
          <m:e>
            <m:r>
              <w:rPr>
                <w:rFonts w:ascii="Cambria Math" w:hAnsi="Cambria Math"/>
                <w:sz w:val="24"/>
              </w:rPr>
              <m:t>AP</m:t>
            </m:r>
          </m:e>
        </m:d>
        <m:r>
          <w:rPr>
            <w:rFonts w:ascii="Cambria Math" w:hAnsi="Cambria Math"/>
            <w:sz w:val="24"/>
          </w:rPr>
          <m:t>=171</m:t>
        </m:r>
      </m:oMath>
      <w:r w:rsidRPr="000F2F77">
        <w:rPr>
          <w:sz w:val="24"/>
        </w:rPr>
        <w:t>，由此更新上界为</w:t>
      </w:r>
      <w:r w:rsidRPr="000F2F77">
        <w:rPr>
          <w:sz w:val="24"/>
        </w:rPr>
        <w:t>171</w:t>
      </w:r>
      <w:r w:rsidRPr="000F2F77">
        <w:rPr>
          <w:sz w:val="24"/>
        </w:rPr>
        <w:t>。由于</w:t>
      </w:r>
      <m:oMath>
        <m:r>
          <w:rPr>
            <w:rFonts w:ascii="Cambria Math" w:hAnsi="Cambria Math"/>
            <w:sz w:val="24"/>
          </w:rPr>
          <m:t>vertex 1</m:t>
        </m:r>
      </m:oMath>
      <w:r w:rsidRPr="000F2F77">
        <w:rPr>
          <w:sz w:val="24"/>
        </w:rPr>
        <w:t>的费用和已经高于上界，所以不需要继续往下分支，因此得到</w:t>
      </w:r>
      <m:oMath>
        <m:r>
          <w:rPr>
            <w:rFonts w:ascii="Cambria Math" w:eastAsia="楷体" w:hAnsi="Cambria Math"/>
            <w:sz w:val="24"/>
          </w:rPr>
          <m:t>TSP</m:t>
        </m:r>
      </m:oMath>
      <w:r w:rsidRPr="000F2F77">
        <w:rPr>
          <w:sz w:val="24"/>
        </w:rPr>
        <w:t>问题最优解为</w:t>
      </w:r>
      <w:r w:rsidRPr="000F2F77">
        <w:rPr>
          <w:sz w:val="24"/>
        </w:rPr>
        <w:t>171</w:t>
      </w:r>
      <w:r w:rsidRPr="000F2F77">
        <w:rPr>
          <w:sz w:val="24"/>
        </w:rPr>
        <w:t>，路径如图中</w:t>
      </w:r>
      <m:oMath>
        <m:r>
          <w:rPr>
            <w:rFonts w:ascii="Cambria Math" w:hAnsi="Cambria Math"/>
            <w:sz w:val="24"/>
          </w:rPr>
          <m:t>vertex 2</m:t>
        </m:r>
      </m:oMath>
      <w:r w:rsidRPr="000F2F77">
        <w:rPr>
          <w:sz w:val="24"/>
        </w:rPr>
        <w:t>所示。</w:t>
      </w:r>
    </w:p>
    <w:p w14:paraId="30B85D2D" w14:textId="77777777" w:rsidR="004B5B20" w:rsidRPr="00AD7080" w:rsidRDefault="004B5B20" w:rsidP="004B5B20">
      <w:pPr>
        <w:spacing w:line="312" w:lineRule="auto"/>
        <w:rPr>
          <w:sz w:val="24"/>
        </w:rPr>
      </w:pPr>
      <w:r>
        <w:rPr>
          <w:b/>
          <w:sz w:val="28"/>
          <w:szCs w:val="28"/>
        </w:rPr>
        <w:t xml:space="preserve">3 </w:t>
      </w:r>
      <w:r w:rsidR="00BA3A0E">
        <w:rPr>
          <w:rFonts w:hint="eastAsia"/>
          <w:b/>
          <w:sz w:val="28"/>
          <w:szCs w:val="28"/>
        </w:rPr>
        <w:t>线性</w:t>
      </w:r>
      <w:r>
        <w:rPr>
          <w:rFonts w:hint="eastAsia"/>
          <w:b/>
          <w:sz w:val="28"/>
          <w:szCs w:val="28"/>
        </w:rPr>
        <w:t>规划</w:t>
      </w:r>
      <w:r w:rsidRPr="00AD7080">
        <w:rPr>
          <w:b/>
          <w:sz w:val="28"/>
          <w:szCs w:val="28"/>
        </w:rPr>
        <w:t>求解</w:t>
      </w:r>
      <m:oMath>
        <m:r>
          <m:rPr>
            <m:sty m:val="b"/>
          </m:rPr>
          <w:rPr>
            <w:rFonts w:ascii="Cambria Math" w:hAnsi="Cambria Math"/>
            <w:sz w:val="28"/>
            <w:szCs w:val="28"/>
          </w:rPr>
          <m:t xml:space="preserve"> </m:t>
        </m:r>
        <m:r>
          <m:rPr>
            <m:sty m:val="bi"/>
          </m:rPr>
          <w:rPr>
            <w:rFonts w:ascii="Cambria Math" w:hAnsi="Cambria Math"/>
            <w:sz w:val="28"/>
            <w:szCs w:val="28"/>
          </w:rPr>
          <m:t>TSP</m:t>
        </m:r>
      </m:oMath>
    </w:p>
    <w:p w14:paraId="2BDB5E0B" w14:textId="77777777" w:rsidR="00BA3A0E" w:rsidRDefault="00BA3A0E" w:rsidP="00A310F2">
      <w:pPr>
        <w:spacing w:line="312" w:lineRule="auto"/>
        <w:ind w:firstLineChars="200" w:firstLine="480"/>
        <w:rPr>
          <w:sz w:val="24"/>
        </w:rPr>
      </w:pPr>
      <w:r>
        <w:rPr>
          <w:rFonts w:hint="eastAsia"/>
          <w:sz w:val="24"/>
        </w:rPr>
        <w:t>求解</w:t>
      </w:r>
      <m:oMath>
        <m:r>
          <w:rPr>
            <w:rFonts w:ascii="Cambria Math" w:eastAsia="楷体" w:hAnsi="Cambria Math"/>
            <w:sz w:val="24"/>
          </w:rPr>
          <m:t>TSP</m:t>
        </m:r>
      </m:oMath>
      <w:r>
        <w:rPr>
          <w:sz w:val="24"/>
        </w:rPr>
        <w:t>有很多种算法，其中，线性规划是一种</w:t>
      </w:r>
      <w:r w:rsidR="006C1E69">
        <w:rPr>
          <w:rFonts w:hint="eastAsia"/>
          <w:sz w:val="24"/>
        </w:rPr>
        <w:t>非常</w:t>
      </w:r>
      <w:r w:rsidR="006C1E69">
        <w:rPr>
          <w:sz w:val="24"/>
        </w:rPr>
        <w:t>有效的方法。目前</w:t>
      </w:r>
      <w:r w:rsidR="006C1E69">
        <w:rPr>
          <w:rFonts w:hint="eastAsia"/>
          <w:sz w:val="24"/>
        </w:rPr>
        <w:t>市面</w:t>
      </w:r>
      <w:r w:rsidR="006C1E69">
        <w:rPr>
          <w:sz w:val="24"/>
        </w:rPr>
        <w:t>上存在许多开源和商业求解器，可以非常</w:t>
      </w:r>
      <w:r w:rsidR="006C1E69">
        <w:rPr>
          <w:rFonts w:hint="eastAsia"/>
          <w:sz w:val="24"/>
        </w:rPr>
        <w:t>高效</w:t>
      </w:r>
      <w:r w:rsidR="006C1E69">
        <w:rPr>
          <w:sz w:val="24"/>
        </w:rPr>
        <w:t>的求解线性规划问题</w:t>
      </w:r>
      <w:r w:rsidR="006C1E69">
        <w:rPr>
          <w:rFonts w:hint="eastAsia"/>
          <w:sz w:val="24"/>
        </w:rPr>
        <w:t>。</w:t>
      </w:r>
      <w:r w:rsidR="006C1E69">
        <w:rPr>
          <w:sz w:val="24"/>
        </w:rPr>
        <w:t>因此</w:t>
      </w:r>
      <w:r w:rsidR="006C1E69">
        <w:rPr>
          <w:rFonts w:hint="eastAsia"/>
          <w:sz w:val="24"/>
        </w:rPr>
        <w:t>，</w:t>
      </w:r>
      <w:r w:rsidR="006C1E69">
        <w:rPr>
          <w:sz w:val="24"/>
        </w:rPr>
        <w:t>本文对</w:t>
      </w:r>
      <w:r w:rsidR="006C1E69">
        <w:rPr>
          <w:sz w:val="24"/>
        </w:rPr>
        <w:t>TSP</w:t>
      </w:r>
      <w:r w:rsidR="006C1E69">
        <w:rPr>
          <w:sz w:val="24"/>
        </w:rPr>
        <w:t>问题</w:t>
      </w:r>
      <w:r w:rsidR="006C1E69">
        <w:rPr>
          <w:rFonts w:hint="eastAsia"/>
          <w:sz w:val="24"/>
        </w:rPr>
        <w:t>提供</w:t>
      </w:r>
      <w:r w:rsidR="006C1E69">
        <w:rPr>
          <w:sz w:val="24"/>
        </w:rPr>
        <w:t>线性规划的解法。</w:t>
      </w:r>
    </w:p>
    <w:p w14:paraId="71C59395" w14:textId="77777777" w:rsidR="00C96231" w:rsidRDefault="00C96231" w:rsidP="00A310F2">
      <w:pPr>
        <w:spacing w:line="312" w:lineRule="auto"/>
        <w:ind w:firstLineChars="200" w:firstLine="480"/>
        <w:rPr>
          <w:sz w:val="24"/>
        </w:rPr>
      </w:pPr>
    </w:p>
    <w:p w14:paraId="19B3858B" w14:textId="77777777" w:rsidR="006C1E69" w:rsidRDefault="006C1E69" w:rsidP="006C1E69">
      <w:pPr>
        <w:spacing w:line="312" w:lineRule="auto"/>
        <w:rPr>
          <w:rFonts w:eastAsia="黑体"/>
          <w:b/>
          <w:sz w:val="24"/>
        </w:rPr>
      </w:pPr>
      <w:r>
        <w:rPr>
          <w:rFonts w:eastAsia="黑体"/>
          <w:b/>
          <w:sz w:val="24"/>
        </w:rPr>
        <w:t>3</w:t>
      </w:r>
      <w:r w:rsidRPr="00AD7080">
        <w:rPr>
          <w:rFonts w:eastAsia="黑体"/>
          <w:b/>
          <w:sz w:val="24"/>
        </w:rPr>
        <w:t xml:space="preserve">.1 </w:t>
      </w:r>
      <w:r w:rsidRPr="00AD7080">
        <w:rPr>
          <w:rFonts w:eastAsia="黑体"/>
          <w:b/>
          <w:sz w:val="24"/>
        </w:rPr>
        <w:t>数学模型</w:t>
      </w:r>
    </w:p>
    <w:p w14:paraId="1716EC28" w14:textId="77777777" w:rsidR="006C1E69" w:rsidRDefault="006C1E69" w:rsidP="006C1E69">
      <w:pPr>
        <w:spacing w:line="312" w:lineRule="auto"/>
        <w:ind w:firstLineChars="200" w:firstLine="480"/>
        <w:rPr>
          <w:sz w:val="24"/>
        </w:rPr>
      </w:pPr>
      <w:r>
        <w:rPr>
          <w:sz w:val="24"/>
        </w:rPr>
        <w:t>TSP</w:t>
      </w:r>
      <w:r>
        <w:rPr>
          <w:rFonts w:hint="eastAsia"/>
          <w:sz w:val="24"/>
        </w:rPr>
        <w:t>可以</w:t>
      </w:r>
      <w:r>
        <w:rPr>
          <w:sz w:val="24"/>
        </w:rPr>
        <w:t>被规范化为一个整数规划问题：</w:t>
      </w:r>
    </w:p>
    <w:p w14:paraId="656E7905" w14:textId="77777777" w:rsidR="006C1E69" w:rsidRPr="00AD7080" w:rsidRDefault="006C1E69" w:rsidP="0091214C">
      <w:pPr>
        <w:snapToGrid w:val="0"/>
        <w:spacing w:line="312" w:lineRule="auto"/>
        <w:ind w:firstLineChars="450" w:firstLine="945"/>
      </w:pPr>
      <m:oMathPara>
        <m:oMathParaPr>
          <m:jc m:val="right"/>
        </m:oMathParaPr>
        <m:oMath>
          <m:r>
            <m:rPr>
              <m:sty m:val="p"/>
            </m:rPr>
            <w:rPr>
              <w:rFonts w:ascii="Cambria Math" w:hAnsi="Cambria Math"/>
            </w:rPr>
            <w:lastRenderedPageBreak/>
            <m:t>Min</m:t>
          </m:r>
          <m:nary>
            <m:naryPr>
              <m:chr m:val="∑"/>
              <m:limLoc m:val="undOvr"/>
              <m:supHide m:val="1"/>
              <m:ctrlPr>
                <w:rPr>
                  <w:rFonts w:ascii="Cambria Math" w:hAnsi="Cambria Math"/>
                  <w:szCs w:val="22"/>
                </w:rPr>
              </m:ctrlPr>
            </m:naryPr>
            <m:sub>
              <m:r>
                <w:rPr>
                  <w:rFonts w:ascii="Cambria Math" w:hAnsi="Cambria Math"/>
                </w:rPr>
                <m:t>i∈V</m:t>
              </m:r>
            </m:sub>
            <m:sup/>
            <m:e>
              <m:nary>
                <m:naryPr>
                  <m:chr m:val="∑"/>
                  <m:limLoc m:val="undOvr"/>
                  <m:supHide m:val="1"/>
                  <m:ctrlPr>
                    <w:rPr>
                      <w:rFonts w:ascii="Cambria Math" w:hAnsi="Cambria Math"/>
                      <w:i/>
                      <w:szCs w:val="22"/>
                    </w:rPr>
                  </m:ctrlPr>
                </m:naryPr>
                <m:sub>
                  <m:r>
                    <w:rPr>
                      <w:rFonts w:ascii="Cambria Math" w:hAnsi="Cambria Math"/>
                    </w:rPr>
                    <m:t>j∈V</m:t>
                  </m:r>
                </m:sub>
                <m:sup/>
                <m:e>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e>
          </m:nary>
          <m:r>
            <w:rPr>
              <w:rFonts w:ascii="Cambria Math" w:hAnsi="Cambria Math"/>
            </w:rPr>
            <m:t xml:space="preserve">                                                        (7)</m:t>
          </m:r>
        </m:oMath>
      </m:oMathPara>
    </w:p>
    <w:p w14:paraId="5A25A163" w14:textId="77777777" w:rsidR="006C1E69" w:rsidRPr="00AD7080" w:rsidRDefault="009003DE" w:rsidP="006C1E69">
      <w:pPr>
        <w:snapToGrid w:val="0"/>
        <w:spacing w:line="312" w:lineRule="auto"/>
        <w:ind w:firstLineChars="200" w:firstLine="420"/>
        <w:jc w:val="left"/>
        <w:outlineLvl w:val="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i∈V</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r>
            <m:rPr>
              <m:sty m:val="p"/>
            </m:rPr>
            <w:rPr>
              <w:rFonts w:ascii="Cambria Math" w:hAnsi="Cambria Math"/>
            </w:rPr>
            <m:t xml:space="preserve">=1 ,         </m:t>
          </m:r>
          <m:r>
            <w:rPr>
              <w:rFonts w:ascii="Cambria Math" w:hAnsi="Cambria Math"/>
            </w:rPr>
            <m:t xml:space="preserve">∀j∈V                                         </m:t>
          </m:r>
          <m:r>
            <m:rPr>
              <m:sty m:val="p"/>
            </m:rPr>
            <w:rPr>
              <w:rFonts w:ascii="Cambria Math" w:hAnsi="Cambria Math"/>
            </w:rPr>
            <m:t xml:space="preserve">    (8)</m:t>
          </m:r>
        </m:oMath>
      </m:oMathPara>
    </w:p>
    <w:p w14:paraId="70AD345E" w14:textId="77777777" w:rsidR="006C1E69" w:rsidRPr="002C2CA2" w:rsidRDefault="009003DE" w:rsidP="006C1E69">
      <w:pPr>
        <w:snapToGrid w:val="0"/>
        <w:spacing w:line="312" w:lineRule="auto"/>
        <w:ind w:firstLineChars="200" w:firstLine="420"/>
        <w:jc w:val="left"/>
        <w:outlineLvl w:val="0"/>
      </w:pPr>
      <m:oMathPara>
        <m:oMathParaPr>
          <m:jc m:val="right"/>
        </m:oMathParaPr>
        <m:oMath>
          <m:nary>
            <m:naryPr>
              <m:chr m:val="∑"/>
              <m:limLoc m:val="undOvr"/>
              <m:supHide m:val="1"/>
              <m:ctrlPr>
                <w:rPr>
                  <w:rFonts w:ascii="Cambria Math" w:hAnsi="Cambria Math"/>
                  <w:szCs w:val="22"/>
                </w:rPr>
              </m:ctrlPr>
            </m:naryPr>
            <m:sub>
              <m:r>
                <w:rPr>
                  <w:rFonts w:ascii="Cambria Math" w:hAnsi="Cambria Math"/>
                </w:rPr>
                <m:t>j∈V</m:t>
              </m:r>
            </m:sub>
            <m:sup/>
            <m:e>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e>
          </m:nary>
          <m:r>
            <m:rPr>
              <m:sty m:val="p"/>
            </m:rPr>
            <w:rPr>
              <w:rFonts w:ascii="Cambria Math" w:hAnsi="Cambria Math"/>
            </w:rPr>
            <m:t xml:space="preserve">=1 ,         </m:t>
          </m:r>
          <m:r>
            <w:rPr>
              <w:rFonts w:ascii="Cambria Math" w:hAnsi="Cambria Math"/>
            </w:rPr>
            <m:t xml:space="preserve">∀i∈V       </m:t>
          </m:r>
          <m:r>
            <m:rPr>
              <m:sty m:val="p"/>
            </m:rPr>
            <w:rPr>
              <w:rFonts w:ascii="Cambria Math" w:hAnsi="Cambria Math"/>
            </w:rPr>
            <m:t xml:space="preserve">                                      (9)</m:t>
          </m:r>
        </m:oMath>
      </m:oMathPara>
    </w:p>
    <w:p w14:paraId="3FBEFF72" w14:textId="77777777" w:rsidR="002C2CA2" w:rsidRPr="00AD7080" w:rsidRDefault="009003DE" w:rsidP="006C1E69">
      <w:pPr>
        <w:snapToGrid w:val="0"/>
        <w:spacing w:line="312" w:lineRule="auto"/>
        <w:ind w:firstLineChars="200" w:firstLine="420"/>
        <w:jc w:val="left"/>
        <w:outlineLvl w:val="0"/>
      </w:pPr>
      <m:oMathPara>
        <m:oMathParaPr>
          <m:jc m:val="right"/>
        </m:oMathPara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∈Z         i=1,…,n                                            </m:t>
          </m:r>
        </m:oMath>
      </m:oMathPara>
    </w:p>
    <w:p w14:paraId="1D5A97A6" w14:textId="77777777" w:rsidR="006C1E69" w:rsidRPr="00AD7080" w:rsidRDefault="009003DE" w:rsidP="006C1E69">
      <w:pPr>
        <w:snapToGrid w:val="0"/>
        <w:spacing w:line="312" w:lineRule="auto"/>
      </w:pPr>
      <m:oMathPara>
        <m:oMathParaPr>
          <m:jc m:val="right"/>
        </m:oMathPara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≤n-1   2≤i≠j≤n           (10)</m:t>
          </m:r>
        </m:oMath>
      </m:oMathPara>
    </w:p>
    <w:p w14:paraId="37788FF9" w14:textId="77777777" w:rsidR="006C1E69" w:rsidRPr="006C1E69" w:rsidRDefault="009003DE" w:rsidP="006C1E69">
      <w:pPr>
        <w:snapToGrid w:val="0"/>
        <w:spacing w:line="312" w:lineRule="auto"/>
        <w:ind w:firstLineChars="200" w:firstLine="480"/>
        <w:rPr>
          <w:szCs w:val="20"/>
        </w:rPr>
      </w:pPr>
      <m:oMathPara>
        <m:oMathParaPr>
          <m:jc m:val="right"/>
        </m:oMathParaPr>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r>
            <m:rPr>
              <m:sty m:val="p"/>
            </m:rPr>
            <w:rPr>
              <w:rFonts w:ascii="Cambria Math" w:hAnsi="Cambria Math"/>
            </w:rPr>
            <m:t xml:space="preserve">,        </m:t>
          </m:r>
          <m:r>
            <w:rPr>
              <w:rFonts w:ascii="Cambria Math" w:hAnsi="Cambria Math"/>
            </w:rPr>
            <m:t>∀ i,j∈V                                        (11)</m:t>
          </m:r>
        </m:oMath>
      </m:oMathPara>
    </w:p>
    <w:p w14:paraId="2738270A" w14:textId="77777777" w:rsidR="002C2CA2" w:rsidRDefault="002C2CA2" w:rsidP="00BD5D35">
      <w:pPr>
        <w:spacing w:line="312" w:lineRule="auto"/>
        <w:ind w:firstLineChars="200" w:firstLine="480"/>
        <w:rPr>
          <w:sz w:val="24"/>
        </w:rPr>
      </w:pPr>
      <w:r>
        <w:rPr>
          <w:rFonts w:hint="eastAsia"/>
          <w:sz w:val="24"/>
        </w:rPr>
        <w:t>其中</w:t>
      </w:r>
      <w:r>
        <w:rPr>
          <w:sz w:val="24"/>
        </w:rPr>
        <w:t>，</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Pr>
          <w:rFonts w:hint="eastAsia"/>
          <w:sz w:val="24"/>
        </w:rPr>
        <w:t>是</w:t>
      </w:r>
      <w:r>
        <w:rPr>
          <w:sz w:val="24"/>
        </w:rPr>
        <w:t>辅助变量，记录访问节点的先后顺序</w:t>
      </w:r>
      <w:r>
        <w:rPr>
          <w:rFonts w:hint="eastAsia"/>
          <w:sz w:val="24"/>
        </w:rPr>
        <w:t>，</w:t>
      </w:r>
      <w:r>
        <w:rPr>
          <w:sz w:val="24"/>
        </w:rPr>
        <w:t>表示第</w:t>
      </w:r>
      <m:oMath>
        <m:r>
          <w:rPr>
            <w:rFonts w:ascii="Cambria Math" w:hAnsi="Cambria Math"/>
            <w:sz w:val="24"/>
          </w:rPr>
          <m:t>i</m:t>
        </m:r>
      </m:oMath>
      <w:r>
        <w:rPr>
          <w:rFonts w:hint="eastAsia"/>
          <w:sz w:val="24"/>
        </w:rPr>
        <w:t>个节点</w:t>
      </w:r>
      <w:r>
        <w:rPr>
          <w:sz w:val="24"/>
        </w:rPr>
        <w:t>是第几个访问的。</w:t>
      </w:r>
      <w:r>
        <w:rPr>
          <w:rFonts w:hint="eastAsia"/>
          <w:sz w:val="24"/>
        </w:rPr>
        <w:t>此</w:t>
      </w:r>
      <w:r>
        <w:rPr>
          <w:sz w:val="24"/>
        </w:rPr>
        <w:t>整数规划模型与</w:t>
      </w:r>
      <w:r>
        <w:rPr>
          <w:rFonts w:hint="eastAsia"/>
          <w:sz w:val="24"/>
        </w:rPr>
        <w:t>2.1</w:t>
      </w:r>
      <w:r>
        <w:rPr>
          <w:rFonts w:hint="eastAsia"/>
          <w:sz w:val="24"/>
        </w:rPr>
        <w:t>节</w:t>
      </w:r>
      <w:r>
        <w:rPr>
          <w:sz w:val="24"/>
        </w:rPr>
        <w:t>所述模型基本相同，</w:t>
      </w:r>
      <w:r>
        <w:rPr>
          <w:rFonts w:hint="eastAsia"/>
          <w:sz w:val="24"/>
        </w:rPr>
        <w:t>区别</w:t>
      </w:r>
      <w:r>
        <w:rPr>
          <w:sz w:val="24"/>
        </w:rPr>
        <w:t>在于对只有一个环的约束。本模型</w:t>
      </w:r>
      <w:r>
        <w:rPr>
          <w:rFonts w:hint="eastAsia"/>
          <w:sz w:val="24"/>
        </w:rPr>
        <w:t>中</w:t>
      </w:r>
      <w:r w:rsidR="00BD5D35">
        <w:rPr>
          <w:sz w:val="24"/>
        </w:rPr>
        <w:t>，</w:t>
      </w:r>
      <w:r w:rsidR="00BD5D35">
        <w:rPr>
          <w:rFonts w:hint="eastAsia"/>
          <w:sz w:val="24"/>
        </w:rPr>
        <w:t>约束</w:t>
      </w:r>
      <w:r>
        <w:rPr>
          <w:sz w:val="24"/>
        </w:rPr>
        <w:t>（</w:t>
      </w:r>
      <w:r>
        <w:rPr>
          <w:rFonts w:hint="eastAsia"/>
          <w:sz w:val="24"/>
        </w:rPr>
        <w:t>10</w:t>
      </w:r>
      <w:r>
        <w:rPr>
          <w:sz w:val="24"/>
        </w:rPr>
        <w:t>）</w:t>
      </w:r>
      <w:r w:rsidR="00BD5D35">
        <w:rPr>
          <w:rFonts w:hint="eastAsia"/>
          <w:sz w:val="24"/>
        </w:rPr>
        <w:t>限定</w:t>
      </w:r>
      <w:r>
        <w:rPr>
          <w:sz w:val="24"/>
        </w:rPr>
        <w:t>了只存在一个环</w:t>
      </w:r>
      <w:r>
        <w:rPr>
          <w:rFonts w:hint="eastAsia"/>
          <w:sz w:val="24"/>
        </w:rPr>
        <w:t>，</w:t>
      </w:r>
      <w:r>
        <w:rPr>
          <w:sz w:val="24"/>
        </w:rPr>
        <w:t>证明如下：</w:t>
      </w:r>
    </w:p>
    <w:p w14:paraId="4A4CC8F4" w14:textId="7EC60763" w:rsidR="00C96231" w:rsidRDefault="00C16FF3" w:rsidP="00C96231">
      <w:pPr>
        <w:spacing w:line="312" w:lineRule="auto"/>
        <w:ind w:firstLineChars="200" w:firstLine="480"/>
        <w:jc w:val="center"/>
        <w:rPr>
          <w:sz w:val="24"/>
        </w:rPr>
      </w:pPr>
      <w:r>
        <w:rPr>
          <w:rFonts w:hint="eastAsia"/>
          <w:sz w:val="24"/>
        </w:rPr>
        <w:t>如果</w:t>
      </w:r>
      <w:r>
        <w:rPr>
          <w:sz w:val="24"/>
        </w:rPr>
        <w:t>某个环中不包含城市</w:t>
      </w:r>
      <w:r>
        <w:rPr>
          <w:rFonts w:hint="eastAsia"/>
          <w:sz w:val="24"/>
        </w:rPr>
        <w:t>1</w:t>
      </w:r>
      <w:r>
        <w:rPr>
          <w:rFonts w:hint="eastAsia"/>
          <w:sz w:val="24"/>
        </w:rPr>
        <w:t>，</w:t>
      </w:r>
      <w:r>
        <w:rPr>
          <w:sz w:val="24"/>
        </w:rPr>
        <w:t>设这个环中的</w:t>
      </w:r>
      <w:r>
        <w:rPr>
          <w:rFonts w:hint="eastAsia"/>
          <w:sz w:val="24"/>
        </w:rPr>
        <w:t>节点为</w:t>
      </w:r>
      <m:oMath>
        <m:r>
          <w:rPr>
            <w:rFonts w:ascii="Cambria Math" w:hAnsi="Cambria Math"/>
            <w:sz w:val="24"/>
          </w:rPr>
          <m:t>i,…,i+k-1</m:t>
        </m:r>
      </m:oMath>
      <w:r>
        <w:rPr>
          <w:rFonts w:hint="eastAsia"/>
          <w:sz w:val="24"/>
        </w:rPr>
        <w:t>，</w:t>
      </w:r>
      <w:r>
        <w:rPr>
          <w:sz w:val="24"/>
        </w:rPr>
        <w:t>令</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i+1,i+2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i+k-1,i</m:t>
            </m:r>
          </m:sub>
        </m:sSub>
        <m:r>
          <w:rPr>
            <w:rFonts w:ascii="Cambria Math" w:hAnsi="Cambria Math"/>
            <w:sz w:val="24"/>
          </w:rPr>
          <m:t>=1</m:t>
        </m:r>
      </m:oMath>
      <w:r w:rsidR="000C50A8">
        <w:rPr>
          <w:rFonts w:hint="eastAsia"/>
          <w:sz w:val="24"/>
        </w:rPr>
        <w:t>，</w:t>
      </w:r>
      <w:r w:rsidR="000C50A8">
        <w:rPr>
          <w:sz w:val="24"/>
        </w:rPr>
        <w:t>则有</w:t>
      </w:r>
      <m:oMath>
        <m:r>
          <w:rPr>
            <w:rFonts w:ascii="Cambria Math" w:hAnsi="Cambria Math"/>
            <w:sz w:val="24"/>
          </w:rPr>
          <m:t>k</m:t>
        </m:r>
      </m:oMath>
      <w:r w:rsidR="000C50A8">
        <w:rPr>
          <w:sz w:val="24"/>
        </w:rPr>
        <w:t>个满足</w:t>
      </w:r>
      <w:r w:rsidR="000C50A8">
        <w:rPr>
          <w:rFonts w:hint="eastAsia"/>
          <w:sz w:val="24"/>
        </w:rPr>
        <w:t>方程</w:t>
      </w:r>
      <w:r w:rsidR="000C50A8">
        <w:rPr>
          <w:sz w:val="24"/>
        </w:rPr>
        <w:t>（</w:t>
      </w:r>
      <w:r w:rsidR="000C50A8">
        <w:rPr>
          <w:rFonts w:hint="eastAsia"/>
          <w:sz w:val="24"/>
        </w:rPr>
        <w:t>10</w:t>
      </w:r>
      <w:r w:rsidR="000C50A8">
        <w:rPr>
          <w:sz w:val="24"/>
        </w:rPr>
        <w:t>）</w:t>
      </w:r>
      <w:r w:rsidR="000C50A8">
        <w:rPr>
          <w:rFonts w:hint="eastAsia"/>
          <w:sz w:val="24"/>
        </w:rPr>
        <w:t>的</w:t>
      </w:r>
      <w:r w:rsidR="00C96231">
        <w:rPr>
          <w:sz w:val="24"/>
        </w:rPr>
        <w:t>不</w:t>
      </w:r>
      <w:r w:rsidR="00C96231">
        <w:rPr>
          <w:rFonts w:hint="eastAsia"/>
          <w:sz w:val="24"/>
        </w:rPr>
        <w:t>等</w:t>
      </w:r>
      <w:r w:rsidR="000C50A8">
        <w:rPr>
          <w:sz w:val="24"/>
        </w:rPr>
        <w:t>式：</w:t>
      </w:r>
      <w:r w:rsidR="00BD5D35">
        <w:rPr>
          <w:rFonts w:hint="eastAsia"/>
          <w:sz w:val="24"/>
        </w:rPr>
        <w:t xml:space="preserve">  </w:t>
      </w:r>
    </w:p>
    <w:p w14:paraId="303E6D78" w14:textId="7A8B3A69" w:rsidR="000C50A8" w:rsidRDefault="009003DE" w:rsidP="00C96231">
      <w:pPr>
        <w:spacing w:line="312" w:lineRule="auto"/>
        <w:ind w:firstLineChars="200" w:firstLine="480"/>
        <w:jc w:val="center"/>
        <w:rPr>
          <w:sz w:val="24"/>
        </w:rPr>
      </w:pPr>
      <m:oMathPara>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i+1</m:t>
              </m:r>
            </m:sub>
          </m:sSub>
          <m:r>
            <w:rPr>
              <w:rFonts w:ascii="Cambria Math" w:hAnsi="Cambria Math"/>
              <w:sz w:val="24"/>
            </w:rPr>
            <m:t>≤n-1</m:t>
          </m:r>
        </m:oMath>
      </m:oMathPara>
    </w:p>
    <w:p w14:paraId="65FA6F54" w14:textId="77777777" w:rsidR="000C50A8" w:rsidRDefault="000C50A8" w:rsidP="000C50A8">
      <w:pPr>
        <w:spacing w:line="312" w:lineRule="auto"/>
        <w:ind w:firstLineChars="200" w:firstLine="480"/>
        <w:rPr>
          <w:sz w:val="24"/>
        </w:rPr>
      </w:pPr>
      <w:r>
        <w:rPr>
          <w:sz w:val="24"/>
        </w:rPr>
        <w:tab/>
      </w:r>
      <w:r>
        <w:rPr>
          <w:sz w:val="24"/>
        </w:rPr>
        <w:tab/>
      </w:r>
      <w:r w:rsidR="00BD5D35">
        <w:rPr>
          <w:rFonts w:hint="eastAsia"/>
          <w:sz w:val="24"/>
        </w:rPr>
        <w:t xml:space="preserve">   </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i+1</m:t>
            </m:r>
          </m:sub>
        </m:sSub>
        <m:r>
          <w:rPr>
            <w:rFonts w:ascii="Cambria Math" w:hAnsi="Cambria Math"/>
            <w:sz w:val="24"/>
          </w:rPr>
          <m:t>≤n-1</m:t>
        </m:r>
      </m:oMath>
    </w:p>
    <w:p w14:paraId="538DE871" w14:textId="77777777" w:rsidR="00BD5D35" w:rsidRDefault="000C50A8" w:rsidP="00BD5D35">
      <w:pPr>
        <w:spacing w:line="312" w:lineRule="auto"/>
        <w:rPr>
          <w:sz w:val="24"/>
        </w:rPr>
      </w:pPr>
      <w:r>
        <w:rPr>
          <w:sz w:val="24"/>
        </w:rPr>
        <w:tab/>
      </w:r>
      <w:r>
        <w:rPr>
          <w:sz w:val="24"/>
        </w:rPr>
        <w:tab/>
      </w:r>
      <w:r>
        <w:rPr>
          <w:sz w:val="24"/>
        </w:rPr>
        <w:tab/>
      </w:r>
      <w:r>
        <w:rPr>
          <w:sz w:val="24"/>
        </w:rPr>
        <w:tab/>
      </w:r>
      <w:r>
        <w:rPr>
          <w:sz w:val="24"/>
        </w:rPr>
        <w:tab/>
      </w:r>
      <w:r>
        <w:rPr>
          <w:sz w:val="24"/>
        </w:rPr>
        <w:tab/>
      </w:r>
      <m:oMath>
        <m:r>
          <m:rPr>
            <m:sty m:val="p"/>
          </m:rPr>
          <w:rPr>
            <w:rFonts w:ascii="Cambria Math" w:hAnsi="Cambria Math"/>
            <w:sz w:val="24"/>
          </w:rPr>
          <m:t>…</m:t>
        </m:r>
      </m:oMath>
    </w:p>
    <w:p w14:paraId="061B2BB8" w14:textId="77777777" w:rsidR="000C50A8" w:rsidRDefault="009003DE" w:rsidP="00BD5D35">
      <w:pPr>
        <w:spacing w:line="312" w:lineRule="auto"/>
        <w:rPr>
          <w:sz w:val="24"/>
        </w:rPr>
      </w:pPr>
      <m:oMathPara>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u</m:t>
              </m:r>
            </m:e>
            <m:sub>
              <m:r>
                <w:rPr>
                  <w:rFonts w:ascii="Cambria Math" w:hAnsi="Cambria Math"/>
                  <w:sz w:val="24"/>
                </w:rPr>
                <m:t>i+1</m:t>
              </m:r>
            </m:sub>
          </m:sSub>
          <m:r>
            <w:rPr>
              <w:rFonts w:ascii="Cambria Math" w:hAnsi="Cambria Math"/>
              <w:sz w:val="24"/>
            </w:rPr>
            <m:t>≤n-1</m:t>
          </m:r>
        </m:oMath>
      </m:oMathPara>
    </w:p>
    <w:p w14:paraId="5B68DE33" w14:textId="77777777" w:rsidR="000C50A8" w:rsidRDefault="000C50A8" w:rsidP="000C50A8">
      <w:pPr>
        <w:spacing w:line="312" w:lineRule="auto"/>
        <w:rPr>
          <w:sz w:val="24"/>
        </w:rPr>
      </w:pPr>
      <w:r>
        <w:rPr>
          <w:rFonts w:hint="eastAsia"/>
          <w:sz w:val="24"/>
        </w:rPr>
        <w:t>叠加</w:t>
      </w:r>
      <w:r>
        <w:rPr>
          <w:sz w:val="24"/>
        </w:rPr>
        <w:t>后，得：</w:t>
      </w:r>
      <m:oMath>
        <m:r>
          <w:rPr>
            <w:rFonts w:ascii="Cambria Math" w:hAnsi="Cambria Math"/>
            <w:sz w:val="24"/>
          </w:rPr>
          <m:t>nk≤(n-1)k</m:t>
        </m:r>
      </m:oMath>
      <w:r>
        <w:rPr>
          <w:rFonts w:hint="eastAsia"/>
          <w:sz w:val="24"/>
        </w:rPr>
        <w:t>，</w:t>
      </w:r>
      <w:r>
        <w:rPr>
          <w:sz w:val="24"/>
        </w:rPr>
        <w:t>产生矛盾。因此</w:t>
      </w:r>
      <w:r>
        <w:rPr>
          <w:rFonts w:hint="eastAsia"/>
          <w:sz w:val="24"/>
        </w:rPr>
        <w:t>，</w:t>
      </w:r>
      <w:r>
        <w:rPr>
          <w:sz w:val="24"/>
        </w:rPr>
        <w:lastRenderedPageBreak/>
        <w:t>所有的环必须包含节点</w:t>
      </w:r>
      <w:r>
        <w:rPr>
          <w:rFonts w:hint="eastAsia"/>
          <w:sz w:val="24"/>
        </w:rPr>
        <w:t>1</w:t>
      </w:r>
      <w:r>
        <w:rPr>
          <w:rFonts w:hint="eastAsia"/>
          <w:sz w:val="24"/>
        </w:rPr>
        <w:t>，</w:t>
      </w:r>
      <w:r>
        <w:rPr>
          <w:sz w:val="24"/>
        </w:rPr>
        <w:t>所以满足方程（</w:t>
      </w:r>
      <w:r>
        <w:rPr>
          <w:rFonts w:hint="eastAsia"/>
          <w:sz w:val="24"/>
        </w:rPr>
        <w:t>10</w:t>
      </w:r>
      <w:r>
        <w:rPr>
          <w:sz w:val="24"/>
        </w:rPr>
        <w:t>）</w:t>
      </w:r>
      <w:r>
        <w:rPr>
          <w:rFonts w:hint="eastAsia"/>
          <w:sz w:val="24"/>
        </w:rPr>
        <w:t>的</w:t>
      </w:r>
      <w:r>
        <w:rPr>
          <w:sz w:val="24"/>
        </w:rPr>
        <w:t>可行解只能形成一个环</w:t>
      </w:r>
      <w:r>
        <w:rPr>
          <w:rFonts w:hint="eastAsia"/>
          <w:sz w:val="24"/>
        </w:rPr>
        <w:t>。</w:t>
      </w:r>
    </w:p>
    <w:p w14:paraId="612138BF" w14:textId="77777777" w:rsidR="00FA62FD" w:rsidRDefault="000F2104" w:rsidP="000C50A8">
      <w:pPr>
        <w:spacing w:line="312" w:lineRule="auto"/>
        <w:rPr>
          <w:rFonts w:eastAsia="黑体"/>
          <w:b/>
          <w:sz w:val="24"/>
        </w:rPr>
      </w:pPr>
      <w:r>
        <w:rPr>
          <w:rFonts w:eastAsia="黑体" w:hint="eastAsia"/>
          <w:b/>
          <w:sz w:val="24"/>
        </w:rPr>
        <w:t>3.2</w:t>
      </w:r>
      <w:r w:rsidRPr="000F2104">
        <w:rPr>
          <w:rFonts w:eastAsia="黑体" w:hint="eastAsia"/>
          <w:b/>
          <w:sz w:val="24"/>
        </w:rPr>
        <w:t>模型</w:t>
      </w:r>
      <w:r w:rsidRPr="000F2104">
        <w:rPr>
          <w:rFonts w:eastAsia="黑体"/>
          <w:b/>
          <w:sz w:val="24"/>
        </w:rPr>
        <w:t>求解</w:t>
      </w:r>
    </w:p>
    <w:p w14:paraId="528AD8A5" w14:textId="77777777" w:rsidR="000F2104" w:rsidRDefault="00E37AF2" w:rsidP="00E37AF2">
      <w:pPr>
        <w:spacing w:line="312" w:lineRule="auto"/>
        <w:ind w:firstLineChars="200" w:firstLine="480"/>
        <w:rPr>
          <w:rFonts w:eastAsia="黑体"/>
          <w:b/>
          <w:sz w:val="24"/>
        </w:rPr>
      </w:pPr>
      <w:r>
        <w:rPr>
          <w:rFonts w:hint="eastAsia"/>
          <w:sz w:val="24"/>
        </w:rPr>
        <w:t>在</w:t>
      </w:r>
      <w:r>
        <w:rPr>
          <w:rFonts w:hint="eastAsia"/>
          <w:sz w:val="24"/>
        </w:rPr>
        <w:t>3.1</w:t>
      </w:r>
      <w:r>
        <w:rPr>
          <w:rFonts w:hint="eastAsia"/>
          <w:sz w:val="24"/>
        </w:rPr>
        <w:t>节</w:t>
      </w:r>
      <w:r>
        <w:rPr>
          <w:sz w:val="24"/>
        </w:rPr>
        <w:t>所述模型中，一共使用了</w:t>
      </w:r>
      <m:oMath>
        <m:sSup>
          <m:sSupPr>
            <m:ctrlPr>
              <w:rPr>
                <w:rFonts w:ascii="Cambria Math" w:hAnsi="Cambria Math"/>
                <w:sz w:val="24"/>
              </w:rPr>
            </m:ctrlPr>
          </m:sSupPr>
          <m:e>
            <m:r>
              <w:rPr>
                <w:rFonts w:ascii="Cambria Math" w:hAnsi="Cambria Math"/>
                <w:sz w:val="24"/>
              </w:rPr>
              <m:t>n</m:t>
            </m:r>
          </m:e>
          <m:sup>
            <m:r>
              <m:rPr>
                <m:sty m:val="p"/>
              </m:rPr>
              <w:rPr>
                <w:rFonts w:ascii="Cambria Math" w:hAnsi="Cambria Math"/>
                <w:sz w:val="24"/>
              </w:rPr>
              <m:t>2</m:t>
            </m:r>
          </m:sup>
        </m:sSup>
        <m:r>
          <m:rPr>
            <m:sty m:val="p"/>
          </m:rPr>
          <w:rPr>
            <w:rFonts w:ascii="Cambria Math" w:hAnsi="Cambria Math"/>
            <w:sz w:val="24"/>
          </w:rPr>
          <m:t>+</m:t>
        </m:r>
        <m:r>
          <w:rPr>
            <w:rFonts w:ascii="Cambria Math" w:hAnsi="Cambria Math"/>
            <w:sz w:val="24"/>
          </w:rPr>
          <m:t>n</m:t>
        </m:r>
      </m:oMath>
      <w:r w:rsidRPr="00D37F5E">
        <w:rPr>
          <w:rFonts w:ascii="宋体" w:hint="eastAsia"/>
          <w:sz w:val="24"/>
        </w:rPr>
        <w:t>个变量，</w:t>
      </w:r>
      <m:oMath>
        <m:sSup>
          <m:sSupPr>
            <m:ctrlPr>
              <w:rPr>
                <w:rFonts w:ascii="Cambria Math" w:hAnsi="Cambria Math"/>
                <w:sz w:val="24"/>
              </w:rPr>
            </m:ctrlPr>
          </m:sSupPr>
          <m:e>
            <m:r>
              <w:rPr>
                <w:rFonts w:ascii="Cambria Math" w:hAnsi="Cambria Math" w:hint="eastAsia"/>
                <w:sz w:val="24"/>
              </w:rPr>
              <m:t>n</m:t>
            </m:r>
          </m:e>
          <m:sup>
            <m:r>
              <m:rPr>
                <m:sty m:val="p"/>
              </m:rPr>
              <w:rPr>
                <w:rFonts w:ascii="Cambria Math" w:hAnsi="Cambria Math"/>
                <w:sz w:val="24"/>
              </w:rPr>
              <m:t>2</m:t>
            </m:r>
          </m:sup>
        </m:sSup>
        <m:r>
          <m:rPr>
            <m:sty m:val="p"/>
          </m:rPr>
          <w:rPr>
            <w:rFonts w:ascii="Cambria Math" w:hAnsi="Cambria Math"/>
            <w:sz w:val="24"/>
          </w:rPr>
          <m:t>+2</m:t>
        </m:r>
        <m:r>
          <w:rPr>
            <w:rFonts w:ascii="Cambria Math" w:hAnsi="Cambria Math"/>
            <w:sz w:val="24"/>
          </w:rPr>
          <m:t>n</m:t>
        </m:r>
      </m:oMath>
      <w:r w:rsidRPr="00D37F5E">
        <w:rPr>
          <w:rFonts w:ascii="宋体" w:hint="eastAsia"/>
          <w:sz w:val="24"/>
        </w:rPr>
        <w:t>个约束条件</w:t>
      </w:r>
      <w:r>
        <w:rPr>
          <w:rFonts w:ascii="宋体" w:hint="eastAsia"/>
          <w:sz w:val="24"/>
        </w:rPr>
        <w:t>。</w:t>
      </w:r>
      <w:r>
        <w:rPr>
          <w:rFonts w:ascii="宋体"/>
          <w:sz w:val="24"/>
        </w:rPr>
        <w:t>它</w:t>
      </w:r>
      <w:r>
        <w:rPr>
          <w:rFonts w:ascii="宋体" w:hint="eastAsia"/>
          <w:sz w:val="24"/>
        </w:rPr>
        <w:t>是</w:t>
      </w:r>
      <w:r>
        <w:rPr>
          <w:rFonts w:ascii="宋体"/>
          <w:sz w:val="24"/>
        </w:rPr>
        <w:t>一个整数规划的模型，</w:t>
      </w:r>
      <w:r>
        <w:rPr>
          <w:rFonts w:ascii="宋体" w:hint="eastAsia"/>
          <w:sz w:val="24"/>
        </w:rPr>
        <w:t>即所有</w:t>
      </w:r>
      <w:r>
        <w:rPr>
          <w:rFonts w:ascii="宋体"/>
          <w:sz w:val="24"/>
        </w:rPr>
        <w:t>未知数都为整数的线性规划问题</w:t>
      </w:r>
      <w:r>
        <w:rPr>
          <w:rFonts w:ascii="宋体" w:hint="eastAsia"/>
          <w:sz w:val="24"/>
        </w:rPr>
        <w:t>。</w:t>
      </w:r>
    </w:p>
    <w:p w14:paraId="33A602F1" w14:textId="77777777" w:rsidR="00F85DDD" w:rsidRPr="005E117B" w:rsidRDefault="001257DF" w:rsidP="005E117B">
      <w:pPr>
        <w:spacing w:line="312" w:lineRule="auto"/>
        <w:ind w:firstLineChars="200" w:firstLine="480"/>
        <w:rPr>
          <w:rFonts w:ascii="宋体"/>
          <w:sz w:val="24"/>
        </w:rPr>
      </w:pPr>
      <w:r>
        <w:rPr>
          <w:rFonts w:ascii="宋体" w:hint="eastAsia"/>
          <w:sz w:val="24"/>
        </w:rPr>
        <w:t>求解线性</w:t>
      </w:r>
      <w:r w:rsidR="0049354E">
        <w:rPr>
          <w:rFonts w:ascii="宋体"/>
          <w:sz w:val="24"/>
        </w:rPr>
        <w:t>规划可以使用求解器</w:t>
      </w:r>
      <w:r>
        <w:rPr>
          <w:rFonts w:ascii="宋体"/>
          <w:sz w:val="24"/>
        </w:rPr>
        <w:t>，</w:t>
      </w:r>
      <w:r w:rsidR="0049354E">
        <w:rPr>
          <w:rFonts w:ascii="宋体" w:hint="eastAsia"/>
          <w:sz w:val="24"/>
        </w:rPr>
        <w:t>求解器</w:t>
      </w:r>
      <w:r w:rsidR="0049354E">
        <w:rPr>
          <w:rFonts w:ascii="宋体"/>
          <w:sz w:val="24"/>
        </w:rPr>
        <w:t>分商业版和</w:t>
      </w:r>
      <w:r w:rsidR="0049354E">
        <w:rPr>
          <w:rFonts w:ascii="宋体" w:hint="eastAsia"/>
          <w:sz w:val="24"/>
        </w:rPr>
        <w:t>开源</w:t>
      </w:r>
      <w:r w:rsidR="0049354E">
        <w:rPr>
          <w:rFonts w:ascii="宋体"/>
          <w:sz w:val="24"/>
        </w:rPr>
        <w:t>版，</w:t>
      </w:r>
      <w:r>
        <w:rPr>
          <w:rFonts w:ascii="宋体"/>
          <w:sz w:val="24"/>
        </w:rPr>
        <w:t>例如</w:t>
      </w:r>
      <w:proofErr w:type="spellStart"/>
      <w:r>
        <w:rPr>
          <w:rFonts w:ascii="宋体"/>
          <w:sz w:val="24"/>
        </w:rPr>
        <w:t>cplex</w:t>
      </w:r>
      <w:proofErr w:type="spellEnd"/>
      <w:r>
        <w:rPr>
          <w:rFonts w:ascii="宋体" w:hint="eastAsia"/>
          <w:sz w:val="24"/>
        </w:rPr>
        <w:t>、</w:t>
      </w:r>
      <w:proofErr w:type="spellStart"/>
      <w:r>
        <w:rPr>
          <w:rFonts w:ascii="宋体"/>
          <w:sz w:val="24"/>
        </w:rPr>
        <w:t>Gurobi</w:t>
      </w:r>
      <w:proofErr w:type="spellEnd"/>
      <w:r>
        <w:rPr>
          <w:rFonts w:ascii="宋体" w:hint="eastAsia"/>
          <w:sz w:val="24"/>
        </w:rPr>
        <w:t>、XPRESS、</w:t>
      </w:r>
      <w:proofErr w:type="spellStart"/>
      <w:r>
        <w:rPr>
          <w:rFonts w:ascii="宋体"/>
          <w:sz w:val="24"/>
        </w:rPr>
        <w:t>lpsolve</w:t>
      </w:r>
      <w:proofErr w:type="spellEnd"/>
      <w:r>
        <w:rPr>
          <w:rFonts w:ascii="宋体"/>
          <w:sz w:val="24"/>
        </w:rPr>
        <w:t>等。</w:t>
      </w:r>
      <w:r w:rsidR="0049354E">
        <w:rPr>
          <w:rFonts w:ascii="宋体" w:hint="eastAsia"/>
          <w:sz w:val="24"/>
        </w:rPr>
        <w:t>考虑</w:t>
      </w:r>
      <w:r w:rsidR="0049354E">
        <w:rPr>
          <w:rFonts w:ascii="宋体"/>
          <w:sz w:val="24"/>
        </w:rPr>
        <w:t>到版权等问题，</w:t>
      </w:r>
      <w:r w:rsidR="00E37AF2">
        <w:rPr>
          <w:rFonts w:ascii="宋体" w:hint="eastAsia"/>
          <w:sz w:val="24"/>
        </w:rPr>
        <w:t>本文</w:t>
      </w:r>
      <w:r w:rsidR="00E37AF2">
        <w:rPr>
          <w:rFonts w:ascii="宋体"/>
          <w:sz w:val="24"/>
        </w:rPr>
        <w:t>使用</w:t>
      </w:r>
      <w:proofErr w:type="spellStart"/>
      <w:r w:rsidR="00E37AF2" w:rsidRPr="00E37AF2">
        <w:rPr>
          <w:rFonts w:ascii="宋体" w:hint="eastAsia"/>
          <w:sz w:val="24"/>
        </w:rPr>
        <w:t>lpsolve</w:t>
      </w:r>
      <w:proofErr w:type="spellEnd"/>
      <w:r w:rsidR="00E37AF2" w:rsidRPr="00E37AF2">
        <w:rPr>
          <w:rFonts w:ascii="宋体" w:hint="eastAsia"/>
          <w:sz w:val="24"/>
        </w:rPr>
        <w:t>求解器</w:t>
      </w:r>
      <w:r w:rsidR="00720F8E" w:rsidRPr="00E1007D">
        <w:rPr>
          <w:rFonts w:ascii="宋体" w:hint="eastAsia"/>
          <w:sz w:val="24"/>
          <w:vertAlign w:val="superscript"/>
        </w:rPr>
        <w:t>[5</w:t>
      </w:r>
      <w:r w:rsidR="00E37AF2" w:rsidRPr="00E1007D">
        <w:rPr>
          <w:rFonts w:ascii="宋体" w:hint="eastAsia"/>
          <w:sz w:val="24"/>
          <w:vertAlign w:val="superscript"/>
        </w:rPr>
        <w:t>]</w:t>
      </w:r>
      <w:r w:rsidR="00E37AF2" w:rsidRPr="00E37AF2">
        <w:rPr>
          <w:rFonts w:ascii="宋体" w:hint="eastAsia"/>
          <w:sz w:val="24"/>
        </w:rPr>
        <w:t>来解决上述整数规划问题。</w:t>
      </w:r>
      <w:proofErr w:type="spellStart"/>
      <w:r w:rsidR="00E37AF2" w:rsidRPr="00E37AF2">
        <w:rPr>
          <w:rFonts w:ascii="宋体" w:hint="eastAsia"/>
          <w:sz w:val="24"/>
        </w:rPr>
        <w:t>Lpsolve</w:t>
      </w:r>
      <w:proofErr w:type="spellEnd"/>
      <w:r w:rsidR="00E37AF2" w:rsidRPr="00E37AF2">
        <w:rPr>
          <w:rFonts w:ascii="宋体" w:hint="eastAsia"/>
          <w:sz w:val="24"/>
        </w:rPr>
        <w:t>是一款开源求解器，求解速度中等偏上。</w:t>
      </w:r>
      <w:r w:rsidR="00E1007D">
        <w:rPr>
          <w:rFonts w:ascii="宋体" w:hint="eastAsia"/>
          <w:sz w:val="24"/>
        </w:rPr>
        <w:t>（</w:t>
      </w:r>
      <w:r w:rsidR="00E1007D" w:rsidRPr="001257DF">
        <w:rPr>
          <w:rFonts w:ascii="宋体" w:hint="eastAsia"/>
          <w:sz w:val="24"/>
        </w:rPr>
        <w:t>实际上，我们也使用了</w:t>
      </w:r>
      <w:proofErr w:type="spellStart"/>
      <w:r w:rsidR="00E1007D" w:rsidRPr="001257DF">
        <w:rPr>
          <w:rFonts w:ascii="宋体" w:hint="eastAsia"/>
          <w:sz w:val="24"/>
        </w:rPr>
        <w:t>Gurobi</w:t>
      </w:r>
      <w:proofErr w:type="spellEnd"/>
      <w:r w:rsidR="00E1007D" w:rsidRPr="001257DF">
        <w:rPr>
          <w:rFonts w:ascii="宋体" w:hint="eastAsia"/>
          <w:sz w:val="24"/>
        </w:rPr>
        <w:t>求解器来测试，发现速度比</w:t>
      </w:r>
      <w:proofErr w:type="spellStart"/>
      <w:r w:rsidR="00E1007D" w:rsidRPr="001257DF">
        <w:rPr>
          <w:rFonts w:ascii="宋体" w:hint="eastAsia"/>
          <w:sz w:val="24"/>
        </w:rPr>
        <w:t>Lpsolve</w:t>
      </w:r>
      <w:proofErr w:type="spellEnd"/>
      <w:r w:rsidR="00E1007D" w:rsidRPr="001257DF">
        <w:rPr>
          <w:rFonts w:ascii="宋体" w:hint="eastAsia"/>
          <w:sz w:val="24"/>
        </w:rPr>
        <w:t>快很多。但是</w:t>
      </w:r>
      <w:proofErr w:type="spellStart"/>
      <w:r w:rsidR="00E1007D" w:rsidRPr="001257DF">
        <w:rPr>
          <w:rFonts w:ascii="宋体" w:hint="eastAsia"/>
          <w:sz w:val="24"/>
        </w:rPr>
        <w:t>Gurob</w:t>
      </w:r>
      <w:r w:rsidR="00BA2912">
        <w:rPr>
          <w:rFonts w:ascii="宋体" w:hint="eastAsia"/>
          <w:sz w:val="24"/>
        </w:rPr>
        <w:t>i</w:t>
      </w:r>
      <w:proofErr w:type="spellEnd"/>
      <w:r w:rsidR="00E1007D" w:rsidRPr="001257DF">
        <w:rPr>
          <w:rFonts w:ascii="宋体" w:hint="eastAsia"/>
          <w:sz w:val="24"/>
        </w:rPr>
        <w:t>是一款商业求解器，考虑到版权问题，我们没有提供</w:t>
      </w:r>
      <w:proofErr w:type="spellStart"/>
      <w:r w:rsidR="00E1007D" w:rsidRPr="001257DF">
        <w:rPr>
          <w:rFonts w:ascii="宋体" w:hint="eastAsia"/>
          <w:sz w:val="24"/>
        </w:rPr>
        <w:t>Gurob</w:t>
      </w:r>
      <w:r w:rsidR="00E1007D">
        <w:rPr>
          <w:rFonts w:ascii="宋体" w:hint="eastAsia"/>
          <w:sz w:val="24"/>
        </w:rPr>
        <w:t>i</w:t>
      </w:r>
      <w:proofErr w:type="spellEnd"/>
      <w:r w:rsidR="00E1007D" w:rsidRPr="001257DF">
        <w:rPr>
          <w:rFonts w:ascii="宋体" w:hint="eastAsia"/>
          <w:sz w:val="24"/>
        </w:rPr>
        <w:t>版的代码。</w:t>
      </w:r>
      <w:r w:rsidR="00E1007D">
        <w:rPr>
          <w:rFonts w:ascii="宋体" w:hint="eastAsia"/>
          <w:sz w:val="24"/>
        </w:rPr>
        <w:t>）</w:t>
      </w:r>
    </w:p>
    <w:p w14:paraId="02CB9898" w14:textId="77777777" w:rsidR="00317F2A" w:rsidRDefault="0098712A" w:rsidP="00E1007D">
      <w:pPr>
        <w:spacing w:line="312" w:lineRule="auto"/>
        <w:outlineLvl w:val="0"/>
        <w:rPr>
          <w:b/>
          <w:sz w:val="28"/>
          <w:szCs w:val="28"/>
        </w:rPr>
      </w:pPr>
      <w:r>
        <w:rPr>
          <w:b/>
          <w:sz w:val="28"/>
          <w:szCs w:val="28"/>
        </w:rPr>
        <w:t xml:space="preserve">4 </w:t>
      </w:r>
      <w:r>
        <w:rPr>
          <w:rFonts w:hint="eastAsia"/>
          <w:b/>
          <w:sz w:val="28"/>
          <w:szCs w:val="28"/>
        </w:rPr>
        <w:t>总结</w:t>
      </w:r>
    </w:p>
    <w:p w14:paraId="57A9A5CE" w14:textId="77777777" w:rsidR="009D2366" w:rsidRPr="009D2366" w:rsidRDefault="009D2366" w:rsidP="009D2366">
      <w:pPr>
        <w:spacing w:line="312" w:lineRule="auto"/>
        <w:ind w:firstLineChars="200" w:firstLine="480"/>
        <w:outlineLvl w:val="0"/>
        <w:rPr>
          <w:sz w:val="24"/>
        </w:rPr>
        <w:sectPr w:rsidR="009D2366" w:rsidRPr="009D2366" w:rsidSect="003E7AF1">
          <w:type w:val="continuous"/>
          <w:pgSz w:w="11906" w:h="16838"/>
          <w:pgMar w:top="720" w:right="720" w:bottom="720" w:left="720" w:header="851" w:footer="992" w:gutter="0"/>
          <w:cols w:num="2" w:space="425"/>
          <w:docGrid w:type="lines" w:linePitch="312"/>
        </w:sectPr>
      </w:pPr>
      <w:r>
        <w:rPr>
          <w:rFonts w:hint="eastAsia"/>
          <w:sz w:val="24"/>
        </w:rPr>
        <w:t>本文把</w:t>
      </w:r>
      <w:r w:rsidR="002C3693">
        <w:rPr>
          <w:rFonts w:hint="eastAsia"/>
          <w:sz w:val="24"/>
        </w:rPr>
        <w:t>赛题</w:t>
      </w:r>
      <w:r w:rsidR="002C3693">
        <w:rPr>
          <w:sz w:val="24"/>
        </w:rPr>
        <w:t>抽象，归为一类通用问题，并将这类问题转化为</w:t>
      </w:r>
      <m:oMath>
        <m:r>
          <w:rPr>
            <w:rFonts w:ascii="Cambria Math" w:eastAsia="楷体" w:hAnsi="Cambria Math"/>
            <w:sz w:val="24"/>
          </w:rPr>
          <m:t>TSP</m:t>
        </m:r>
      </m:oMath>
      <w:r w:rsidR="002C3693">
        <w:rPr>
          <w:rFonts w:hint="eastAsia"/>
          <w:sz w:val="24"/>
        </w:rPr>
        <w:t>模型</w:t>
      </w:r>
      <w:r w:rsidR="00D41889">
        <w:rPr>
          <w:rFonts w:hint="eastAsia"/>
          <w:sz w:val="24"/>
        </w:rPr>
        <w:t>，并</w:t>
      </w:r>
      <w:r w:rsidR="00D41889">
        <w:rPr>
          <w:sz w:val="24"/>
        </w:rPr>
        <w:t>证明了这种转化的正确性。</w:t>
      </w:r>
      <w:r w:rsidR="00D41889">
        <w:rPr>
          <w:rFonts w:hint="eastAsia"/>
          <w:sz w:val="24"/>
        </w:rPr>
        <w:t>在此基础上</w:t>
      </w:r>
      <w:r w:rsidR="00D41889">
        <w:rPr>
          <w:sz w:val="24"/>
        </w:rPr>
        <w:t>，</w:t>
      </w:r>
      <w:r w:rsidR="00D41889">
        <w:rPr>
          <w:rFonts w:hint="eastAsia"/>
          <w:sz w:val="24"/>
        </w:rPr>
        <w:t>本文采用</w:t>
      </w:r>
      <w:r w:rsidR="00D41889">
        <w:rPr>
          <w:sz w:val="24"/>
        </w:rPr>
        <w:t>两种方法求解</w:t>
      </w:r>
      <m:oMath>
        <m:r>
          <w:rPr>
            <w:rFonts w:ascii="Cambria Math" w:eastAsia="楷体" w:hAnsi="Cambria Math"/>
            <w:sz w:val="24"/>
          </w:rPr>
          <m:t>TSP</m:t>
        </m:r>
      </m:oMath>
      <w:r w:rsidR="002C3693">
        <w:rPr>
          <w:rFonts w:hint="eastAsia"/>
          <w:sz w:val="24"/>
        </w:rPr>
        <w:t>：第一</w:t>
      </w:r>
      <w:r w:rsidR="002C3693">
        <w:rPr>
          <w:sz w:val="24"/>
        </w:rPr>
        <w:t>，</w:t>
      </w:r>
      <w:r w:rsidR="00D41889">
        <w:rPr>
          <w:rFonts w:hint="eastAsia"/>
          <w:sz w:val="24"/>
        </w:rPr>
        <w:t>将</w:t>
      </w:r>
      <m:oMath>
        <m:r>
          <w:rPr>
            <w:rFonts w:ascii="Cambria Math" w:eastAsia="楷体" w:hAnsi="Cambria Math"/>
            <w:sz w:val="24"/>
          </w:rPr>
          <m:t>TSP</m:t>
        </m:r>
      </m:oMath>
      <w:r w:rsidR="002C3693">
        <w:rPr>
          <w:sz w:val="24"/>
        </w:rPr>
        <w:t>转化</w:t>
      </w:r>
      <w:r w:rsidR="00D41889">
        <w:rPr>
          <w:sz w:val="24"/>
        </w:rPr>
        <w:t>为指派问题模型，</w:t>
      </w:r>
      <w:r>
        <w:rPr>
          <w:sz w:val="24"/>
        </w:rPr>
        <w:t>结合分支定界法</w:t>
      </w:r>
      <w:r w:rsidR="00D41889">
        <w:rPr>
          <w:rFonts w:hint="eastAsia"/>
          <w:sz w:val="24"/>
        </w:rPr>
        <w:t>来</w:t>
      </w:r>
      <w:r>
        <w:rPr>
          <w:sz w:val="24"/>
        </w:rPr>
        <w:t>求解；第二</w:t>
      </w:r>
      <w:r w:rsidR="00D41889">
        <w:rPr>
          <w:sz w:val="24"/>
        </w:rPr>
        <w:t>，</w:t>
      </w:r>
      <w:r>
        <w:rPr>
          <w:rFonts w:hint="eastAsia"/>
          <w:sz w:val="24"/>
        </w:rPr>
        <w:t>利用</w:t>
      </w:r>
      <w:r>
        <w:rPr>
          <w:sz w:val="24"/>
        </w:rPr>
        <w:t>线性规划求解</w:t>
      </w:r>
      <m:oMath>
        <m:r>
          <w:rPr>
            <w:rFonts w:ascii="Cambria Math" w:eastAsia="楷体" w:hAnsi="Cambria Math"/>
            <w:sz w:val="24"/>
          </w:rPr>
          <m:t>TSP</m:t>
        </m:r>
      </m:oMath>
      <w:r>
        <w:rPr>
          <w:sz w:val="24"/>
        </w:rPr>
        <w:t>，并用开源求解器</w:t>
      </w:r>
      <m:oMath>
        <m:r>
          <m:rPr>
            <m:sty m:val="p"/>
          </m:rPr>
          <w:rPr>
            <w:rFonts w:ascii="Cambria Math" w:hAnsi="Cambria Math"/>
            <w:sz w:val="24"/>
          </w:rPr>
          <m:t>lpsolve</m:t>
        </m:r>
      </m:oMath>
      <w:r w:rsidR="00D41889">
        <w:rPr>
          <w:rFonts w:hint="eastAsia"/>
          <w:sz w:val="24"/>
        </w:rPr>
        <w:t>求解</w:t>
      </w:r>
      <w:r w:rsidR="00D41889">
        <w:rPr>
          <w:sz w:val="24"/>
        </w:rPr>
        <w:t>线性</w:t>
      </w:r>
      <w:r w:rsidR="00D41889">
        <w:rPr>
          <w:rFonts w:hint="eastAsia"/>
          <w:sz w:val="24"/>
        </w:rPr>
        <w:t>规划。</w:t>
      </w:r>
    </w:p>
    <w:p w14:paraId="224ABE96" w14:textId="77777777" w:rsidR="00215450" w:rsidRPr="00D41889" w:rsidRDefault="00215450" w:rsidP="0067412A">
      <w:pPr>
        <w:snapToGrid w:val="0"/>
        <w:spacing w:line="312" w:lineRule="auto"/>
        <w:rPr>
          <w:rFonts w:eastAsia="黑体"/>
          <w:b/>
          <w:sz w:val="24"/>
        </w:rPr>
      </w:pPr>
    </w:p>
    <w:p w14:paraId="287E3671" w14:textId="77777777" w:rsidR="0067412A" w:rsidRPr="00E1007D" w:rsidRDefault="0067412A" w:rsidP="0067412A">
      <w:pPr>
        <w:snapToGrid w:val="0"/>
        <w:spacing w:line="312" w:lineRule="auto"/>
        <w:rPr>
          <w:rFonts w:eastAsia="黑体"/>
          <w:b/>
          <w:sz w:val="28"/>
          <w:szCs w:val="28"/>
        </w:rPr>
      </w:pPr>
      <w:r w:rsidRPr="00E1007D">
        <w:rPr>
          <w:rFonts w:eastAsia="黑体"/>
          <w:b/>
          <w:sz w:val="28"/>
          <w:szCs w:val="28"/>
        </w:rPr>
        <w:t>参考文献：</w:t>
      </w:r>
    </w:p>
    <w:p w14:paraId="0CFB5E80" w14:textId="77777777" w:rsidR="005E39C8" w:rsidRPr="00664F21" w:rsidRDefault="002C1E4E" w:rsidP="002C1E4E">
      <w:pPr>
        <w:pStyle w:val="aa"/>
        <w:numPr>
          <w:ilvl w:val="0"/>
          <w:numId w:val="1"/>
        </w:numPr>
        <w:spacing w:line="312" w:lineRule="auto"/>
        <w:ind w:firstLineChars="0"/>
        <w:rPr>
          <w:color w:val="FF0000"/>
          <w:sz w:val="24"/>
        </w:rPr>
      </w:pPr>
      <w:r w:rsidRPr="000F2F77">
        <w:rPr>
          <w:sz w:val="24"/>
        </w:rPr>
        <w:t xml:space="preserve">Miller D L, </w:t>
      </w:r>
      <w:proofErr w:type="spellStart"/>
      <w:r w:rsidRPr="000F2F77">
        <w:rPr>
          <w:sz w:val="24"/>
        </w:rPr>
        <w:t>Pekny</w:t>
      </w:r>
      <w:proofErr w:type="spellEnd"/>
      <w:r w:rsidRPr="000F2F77">
        <w:rPr>
          <w:sz w:val="24"/>
        </w:rPr>
        <w:t xml:space="preserve"> J F. Exact Solution of Large Asymmetric Traveling Salesman Problems[J]. Science. 1991, 251(4995):754-761.</w:t>
      </w:r>
    </w:p>
    <w:p w14:paraId="226518FD" w14:textId="77777777" w:rsidR="00664F21" w:rsidRPr="00664F21" w:rsidRDefault="00664F21" w:rsidP="00664F21">
      <w:pPr>
        <w:pStyle w:val="aa"/>
        <w:numPr>
          <w:ilvl w:val="0"/>
          <w:numId w:val="1"/>
        </w:numPr>
        <w:spacing w:line="312" w:lineRule="auto"/>
        <w:ind w:firstLineChars="0"/>
        <w:rPr>
          <w:color w:val="FF0000"/>
          <w:sz w:val="24"/>
        </w:rPr>
      </w:pPr>
      <w:r w:rsidRPr="00664F21">
        <w:rPr>
          <w:sz w:val="24"/>
        </w:rPr>
        <w:t>https://en.wikipedia.org/wiki/Hamiltonian_path</w:t>
      </w:r>
      <w:r w:rsidRPr="00664F21">
        <w:rPr>
          <w:rFonts w:hint="eastAsia"/>
          <w:sz w:val="24"/>
        </w:rPr>
        <w:t>，哈密顿环</w:t>
      </w:r>
    </w:p>
    <w:p w14:paraId="1B7C5623" w14:textId="77777777" w:rsidR="00664F21" w:rsidRDefault="00664F21" w:rsidP="00664F21">
      <w:pPr>
        <w:pStyle w:val="aa"/>
        <w:numPr>
          <w:ilvl w:val="0"/>
          <w:numId w:val="1"/>
        </w:numPr>
        <w:spacing w:line="312" w:lineRule="auto"/>
        <w:ind w:firstLineChars="0"/>
        <w:rPr>
          <w:sz w:val="24"/>
        </w:rPr>
      </w:pPr>
      <w:r w:rsidRPr="00664F21">
        <w:rPr>
          <w:sz w:val="24"/>
        </w:rPr>
        <w:t>https://en.wikipedia.org/wiki/Assignment_problem</w:t>
      </w:r>
      <w:r w:rsidRPr="00664F21">
        <w:rPr>
          <w:rFonts w:hint="eastAsia"/>
          <w:sz w:val="24"/>
        </w:rPr>
        <w:t>,</w:t>
      </w:r>
      <w:r w:rsidRPr="00664F21">
        <w:rPr>
          <w:rFonts w:hint="eastAsia"/>
          <w:sz w:val="24"/>
        </w:rPr>
        <w:t>指派问题（任务分配问题）</w:t>
      </w:r>
    </w:p>
    <w:p w14:paraId="0C014759" w14:textId="77777777" w:rsidR="00664F21" w:rsidRDefault="00664F21" w:rsidP="00664F21">
      <w:pPr>
        <w:pStyle w:val="aa"/>
        <w:numPr>
          <w:ilvl w:val="0"/>
          <w:numId w:val="1"/>
        </w:numPr>
        <w:spacing w:line="312" w:lineRule="auto"/>
        <w:ind w:firstLineChars="0"/>
        <w:rPr>
          <w:sz w:val="24"/>
        </w:rPr>
      </w:pPr>
      <w:r w:rsidRPr="00664F21">
        <w:rPr>
          <w:sz w:val="24"/>
        </w:rPr>
        <w:t>http://liuhang.net.cn</w:t>
      </w:r>
      <w:r w:rsidRPr="00664F21">
        <w:rPr>
          <w:rFonts w:hint="eastAsia"/>
          <w:sz w:val="24"/>
        </w:rPr>
        <w:t>, KM</w:t>
      </w:r>
      <w:r w:rsidRPr="00664F21">
        <w:rPr>
          <w:rFonts w:hint="eastAsia"/>
          <w:sz w:val="24"/>
        </w:rPr>
        <w:t>算法原理和具体实现</w:t>
      </w:r>
    </w:p>
    <w:p w14:paraId="1E7452B9" w14:textId="335BDDB3" w:rsidR="00F17024" w:rsidRPr="00772F5E" w:rsidRDefault="00720F8E" w:rsidP="00F17024">
      <w:pPr>
        <w:pStyle w:val="aa"/>
        <w:numPr>
          <w:ilvl w:val="0"/>
          <w:numId w:val="1"/>
        </w:numPr>
        <w:spacing w:line="312" w:lineRule="auto"/>
        <w:ind w:firstLineChars="0"/>
        <w:rPr>
          <w:sz w:val="24"/>
        </w:rPr>
      </w:pPr>
      <w:r w:rsidRPr="00C96231">
        <w:rPr>
          <w:sz w:val="24"/>
        </w:rPr>
        <w:t>http://lpsolve.sourceforge.net/5.5/</w:t>
      </w:r>
      <w:r w:rsidRPr="00C96231">
        <w:rPr>
          <w:rFonts w:hint="eastAsia"/>
          <w:sz w:val="24"/>
        </w:rPr>
        <w:t xml:space="preserve">, </w:t>
      </w:r>
      <w:proofErr w:type="spellStart"/>
      <w:r w:rsidRPr="00C96231">
        <w:rPr>
          <w:sz w:val="24"/>
        </w:rPr>
        <w:t>lpsolve</w:t>
      </w:r>
      <w:proofErr w:type="spellEnd"/>
      <w:r w:rsidRPr="00C96231">
        <w:rPr>
          <w:rFonts w:hint="eastAsia"/>
          <w:sz w:val="24"/>
        </w:rPr>
        <w:t>求解器</w:t>
      </w:r>
    </w:p>
    <w:sectPr w:rsidR="00F17024" w:rsidRPr="00772F5E" w:rsidSect="0067412A">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EFED0" w14:textId="77777777" w:rsidR="009003DE" w:rsidRDefault="009003DE" w:rsidP="0040283E">
      <w:r>
        <w:separator/>
      </w:r>
    </w:p>
  </w:endnote>
  <w:endnote w:type="continuationSeparator" w:id="0">
    <w:p w14:paraId="27CBFBC5" w14:textId="77777777" w:rsidR="009003DE" w:rsidRDefault="009003DE" w:rsidP="0040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楷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6E8C4" w14:textId="77777777" w:rsidR="009003DE" w:rsidRDefault="009003DE" w:rsidP="0040283E">
      <w:r>
        <w:separator/>
      </w:r>
    </w:p>
  </w:footnote>
  <w:footnote w:type="continuationSeparator" w:id="0">
    <w:p w14:paraId="000623E0" w14:textId="77777777" w:rsidR="009003DE" w:rsidRDefault="009003DE" w:rsidP="004028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0973C8"/>
    <w:multiLevelType w:val="multilevel"/>
    <w:tmpl w:val="FC6E92D6"/>
    <w:lvl w:ilvl="0">
      <w:start w:val="1"/>
      <w:numFmt w:val="decimal"/>
      <w:lvlText w:val="[%1]"/>
      <w:lvlJc w:val="left"/>
      <w:pPr>
        <w:ind w:left="420" w:hanging="420"/>
      </w:pPr>
      <w:rPr>
        <w:rFonts w:ascii="Times New Roman" w:eastAsia="宋体" w:hAnsi="Times New Roman" w:cs="Times New Roman" w:hint="default"/>
        <w:b w:val="0"/>
        <w:i w:val="0"/>
        <w:color w:val="auto"/>
        <w:sz w:val="24"/>
        <w:szCs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24"/>
    <w:rsid w:val="00002B6C"/>
    <w:rsid w:val="00012CA6"/>
    <w:rsid w:val="00013965"/>
    <w:rsid w:val="000170BD"/>
    <w:rsid w:val="00017E08"/>
    <w:rsid w:val="00024EF8"/>
    <w:rsid w:val="0003380C"/>
    <w:rsid w:val="000377A0"/>
    <w:rsid w:val="000408D1"/>
    <w:rsid w:val="00076AF3"/>
    <w:rsid w:val="00080286"/>
    <w:rsid w:val="00093D41"/>
    <w:rsid w:val="000A784D"/>
    <w:rsid w:val="000B1D8F"/>
    <w:rsid w:val="000B63F6"/>
    <w:rsid w:val="000C50A8"/>
    <w:rsid w:val="000D02E2"/>
    <w:rsid w:val="000E78EE"/>
    <w:rsid w:val="000F2104"/>
    <w:rsid w:val="000F2F77"/>
    <w:rsid w:val="000F485F"/>
    <w:rsid w:val="00110574"/>
    <w:rsid w:val="001257DF"/>
    <w:rsid w:val="0014096C"/>
    <w:rsid w:val="001416B8"/>
    <w:rsid w:val="00146C43"/>
    <w:rsid w:val="00146D93"/>
    <w:rsid w:val="001519A3"/>
    <w:rsid w:val="00160635"/>
    <w:rsid w:val="001631CD"/>
    <w:rsid w:val="00171943"/>
    <w:rsid w:val="001B2918"/>
    <w:rsid w:val="001C0E9E"/>
    <w:rsid w:val="001C7342"/>
    <w:rsid w:val="001D09FB"/>
    <w:rsid w:val="001D1A18"/>
    <w:rsid w:val="001E6B6C"/>
    <w:rsid w:val="001E7274"/>
    <w:rsid w:val="00211761"/>
    <w:rsid w:val="002128F7"/>
    <w:rsid w:val="00215450"/>
    <w:rsid w:val="002204CF"/>
    <w:rsid w:val="00221F2B"/>
    <w:rsid w:val="00223EAD"/>
    <w:rsid w:val="00223F2D"/>
    <w:rsid w:val="00231527"/>
    <w:rsid w:val="00233088"/>
    <w:rsid w:val="0023310E"/>
    <w:rsid w:val="00234AEE"/>
    <w:rsid w:val="002519DF"/>
    <w:rsid w:val="00252712"/>
    <w:rsid w:val="00262738"/>
    <w:rsid w:val="0026317F"/>
    <w:rsid w:val="0026433C"/>
    <w:rsid w:val="00264749"/>
    <w:rsid w:val="00270887"/>
    <w:rsid w:val="00274A73"/>
    <w:rsid w:val="002967D8"/>
    <w:rsid w:val="002A707C"/>
    <w:rsid w:val="002B3537"/>
    <w:rsid w:val="002C1072"/>
    <w:rsid w:val="002C1E4E"/>
    <w:rsid w:val="002C2B0A"/>
    <w:rsid w:val="002C2CA2"/>
    <w:rsid w:val="002C3693"/>
    <w:rsid w:val="002C50B2"/>
    <w:rsid w:val="002C642D"/>
    <w:rsid w:val="002D3190"/>
    <w:rsid w:val="002E12E5"/>
    <w:rsid w:val="002E1BBA"/>
    <w:rsid w:val="002F0AE3"/>
    <w:rsid w:val="002F73D1"/>
    <w:rsid w:val="00313BFD"/>
    <w:rsid w:val="00315A6A"/>
    <w:rsid w:val="00317F2A"/>
    <w:rsid w:val="0033142A"/>
    <w:rsid w:val="003346A5"/>
    <w:rsid w:val="003441D1"/>
    <w:rsid w:val="0034567D"/>
    <w:rsid w:val="003504C7"/>
    <w:rsid w:val="00350756"/>
    <w:rsid w:val="00350CFE"/>
    <w:rsid w:val="003717A3"/>
    <w:rsid w:val="00372B05"/>
    <w:rsid w:val="00376A2D"/>
    <w:rsid w:val="003821FB"/>
    <w:rsid w:val="0039276D"/>
    <w:rsid w:val="003A11F9"/>
    <w:rsid w:val="003A16A6"/>
    <w:rsid w:val="003A638E"/>
    <w:rsid w:val="003C73CB"/>
    <w:rsid w:val="003D4078"/>
    <w:rsid w:val="003D7844"/>
    <w:rsid w:val="003E2382"/>
    <w:rsid w:val="003E79E1"/>
    <w:rsid w:val="003E7AF1"/>
    <w:rsid w:val="0040022C"/>
    <w:rsid w:val="0040283E"/>
    <w:rsid w:val="00402F7B"/>
    <w:rsid w:val="0040506A"/>
    <w:rsid w:val="00414A2C"/>
    <w:rsid w:val="00433737"/>
    <w:rsid w:val="00433D08"/>
    <w:rsid w:val="00433DF7"/>
    <w:rsid w:val="004344CB"/>
    <w:rsid w:val="00436BB4"/>
    <w:rsid w:val="00440864"/>
    <w:rsid w:val="004441B6"/>
    <w:rsid w:val="004455E5"/>
    <w:rsid w:val="00452A7F"/>
    <w:rsid w:val="004555CA"/>
    <w:rsid w:val="0045736C"/>
    <w:rsid w:val="004604F2"/>
    <w:rsid w:val="0046154D"/>
    <w:rsid w:val="00464756"/>
    <w:rsid w:val="0046502D"/>
    <w:rsid w:val="00465467"/>
    <w:rsid w:val="004659E1"/>
    <w:rsid w:val="0046685B"/>
    <w:rsid w:val="00480B96"/>
    <w:rsid w:val="004840C7"/>
    <w:rsid w:val="00485B67"/>
    <w:rsid w:val="00492DE6"/>
    <w:rsid w:val="0049354E"/>
    <w:rsid w:val="00493C9C"/>
    <w:rsid w:val="004943B9"/>
    <w:rsid w:val="00497616"/>
    <w:rsid w:val="00497C5A"/>
    <w:rsid w:val="004A4A8E"/>
    <w:rsid w:val="004A4B30"/>
    <w:rsid w:val="004A78A5"/>
    <w:rsid w:val="004B5B20"/>
    <w:rsid w:val="004B635C"/>
    <w:rsid w:val="004C09FD"/>
    <w:rsid w:val="004C4A47"/>
    <w:rsid w:val="004C6FFD"/>
    <w:rsid w:val="00515BDA"/>
    <w:rsid w:val="005164B8"/>
    <w:rsid w:val="005213DD"/>
    <w:rsid w:val="00522EA2"/>
    <w:rsid w:val="0053173B"/>
    <w:rsid w:val="0053180D"/>
    <w:rsid w:val="00555C07"/>
    <w:rsid w:val="005573F5"/>
    <w:rsid w:val="005633DC"/>
    <w:rsid w:val="0056657E"/>
    <w:rsid w:val="0057160A"/>
    <w:rsid w:val="00574BE9"/>
    <w:rsid w:val="00584B1C"/>
    <w:rsid w:val="005871A6"/>
    <w:rsid w:val="005879E6"/>
    <w:rsid w:val="005934AC"/>
    <w:rsid w:val="00594427"/>
    <w:rsid w:val="005A4B83"/>
    <w:rsid w:val="005A5BE7"/>
    <w:rsid w:val="005A6ACC"/>
    <w:rsid w:val="005B02A4"/>
    <w:rsid w:val="005B2060"/>
    <w:rsid w:val="005B64D8"/>
    <w:rsid w:val="005E117B"/>
    <w:rsid w:val="005E1B6C"/>
    <w:rsid w:val="005E39C8"/>
    <w:rsid w:val="005E555D"/>
    <w:rsid w:val="005F3C74"/>
    <w:rsid w:val="00623725"/>
    <w:rsid w:val="0063594C"/>
    <w:rsid w:val="00635FC9"/>
    <w:rsid w:val="00651B79"/>
    <w:rsid w:val="0065282A"/>
    <w:rsid w:val="006542D0"/>
    <w:rsid w:val="00655915"/>
    <w:rsid w:val="00656120"/>
    <w:rsid w:val="00664F21"/>
    <w:rsid w:val="0067412A"/>
    <w:rsid w:val="006839D6"/>
    <w:rsid w:val="006B4569"/>
    <w:rsid w:val="006C04A9"/>
    <w:rsid w:val="006C191C"/>
    <w:rsid w:val="006C1E69"/>
    <w:rsid w:val="006C2936"/>
    <w:rsid w:val="006C46BF"/>
    <w:rsid w:val="006C5C8C"/>
    <w:rsid w:val="006D7546"/>
    <w:rsid w:val="006D782A"/>
    <w:rsid w:val="006E249B"/>
    <w:rsid w:val="006F1475"/>
    <w:rsid w:val="006F5DA8"/>
    <w:rsid w:val="0070046F"/>
    <w:rsid w:val="00703DF6"/>
    <w:rsid w:val="00707AAB"/>
    <w:rsid w:val="00720F8E"/>
    <w:rsid w:val="00722842"/>
    <w:rsid w:val="0073187C"/>
    <w:rsid w:val="00755CE3"/>
    <w:rsid w:val="007611A0"/>
    <w:rsid w:val="00765BA2"/>
    <w:rsid w:val="0077063E"/>
    <w:rsid w:val="0077255F"/>
    <w:rsid w:val="00772F5E"/>
    <w:rsid w:val="007732C2"/>
    <w:rsid w:val="007733B8"/>
    <w:rsid w:val="00780A2B"/>
    <w:rsid w:val="00786C3C"/>
    <w:rsid w:val="00791692"/>
    <w:rsid w:val="00791ED7"/>
    <w:rsid w:val="0079452F"/>
    <w:rsid w:val="007A0C13"/>
    <w:rsid w:val="007A6EEB"/>
    <w:rsid w:val="007B4FE9"/>
    <w:rsid w:val="007C2F74"/>
    <w:rsid w:val="007D0A82"/>
    <w:rsid w:val="007E4D36"/>
    <w:rsid w:val="007F5AA6"/>
    <w:rsid w:val="00816CE4"/>
    <w:rsid w:val="00832413"/>
    <w:rsid w:val="008401AB"/>
    <w:rsid w:val="00842431"/>
    <w:rsid w:val="00852EBC"/>
    <w:rsid w:val="00855423"/>
    <w:rsid w:val="00865973"/>
    <w:rsid w:val="00871359"/>
    <w:rsid w:val="00877B37"/>
    <w:rsid w:val="00890C3C"/>
    <w:rsid w:val="0089158E"/>
    <w:rsid w:val="008B45C5"/>
    <w:rsid w:val="008C1A26"/>
    <w:rsid w:val="008C4B9E"/>
    <w:rsid w:val="008C6A0E"/>
    <w:rsid w:val="008D267C"/>
    <w:rsid w:val="008D3B19"/>
    <w:rsid w:val="008E6457"/>
    <w:rsid w:val="008F3D3A"/>
    <w:rsid w:val="008F7F1F"/>
    <w:rsid w:val="009003DE"/>
    <w:rsid w:val="00901506"/>
    <w:rsid w:val="009025E6"/>
    <w:rsid w:val="0091214C"/>
    <w:rsid w:val="0091233F"/>
    <w:rsid w:val="009213F4"/>
    <w:rsid w:val="00927CF4"/>
    <w:rsid w:val="0093795F"/>
    <w:rsid w:val="00940C9B"/>
    <w:rsid w:val="00945009"/>
    <w:rsid w:val="00946D23"/>
    <w:rsid w:val="009500C1"/>
    <w:rsid w:val="009511F7"/>
    <w:rsid w:val="0095168C"/>
    <w:rsid w:val="009533B2"/>
    <w:rsid w:val="0096571C"/>
    <w:rsid w:val="00983257"/>
    <w:rsid w:val="00984EDF"/>
    <w:rsid w:val="009863BD"/>
    <w:rsid w:val="0098712A"/>
    <w:rsid w:val="00994B45"/>
    <w:rsid w:val="009970C7"/>
    <w:rsid w:val="00997422"/>
    <w:rsid w:val="009A1837"/>
    <w:rsid w:val="009C0229"/>
    <w:rsid w:val="009C5DC3"/>
    <w:rsid w:val="009C7DC5"/>
    <w:rsid w:val="009D2366"/>
    <w:rsid w:val="00A03ED6"/>
    <w:rsid w:val="00A251A9"/>
    <w:rsid w:val="00A310F2"/>
    <w:rsid w:val="00A31673"/>
    <w:rsid w:val="00A34A87"/>
    <w:rsid w:val="00A415F4"/>
    <w:rsid w:val="00A52CAF"/>
    <w:rsid w:val="00A62A95"/>
    <w:rsid w:val="00A63DBF"/>
    <w:rsid w:val="00A80100"/>
    <w:rsid w:val="00A81AB5"/>
    <w:rsid w:val="00AA6983"/>
    <w:rsid w:val="00AB341B"/>
    <w:rsid w:val="00AC0453"/>
    <w:rsid w:val="00AC45B0"/>
    <w:rsid w:val="00AD5AE0"/>
    <w:rsid w:val="00AD7080"/>
    <w:rsid w:val="00AE0371"/>
    <w:rsid w:val="00AE06F4"/>
    <w:rsid w:val="00B14D07"/>
    <w:rsid w:val="00B375F2"/>
    <w:rsid w:val="00B45C95"/>
    <w:rsid w:val="00B60C58"/>
    <w:rsid w:val="00B65EFB"/>
    <w:rsid w:val="00B77928"/>
    <w:rsid w:val="00B81356"/>
    <w:rsid w:val="00B81C0C"/>
    <w:rsid w:val="00B821C4"/>
    <w:rsid w:val="00B9239A"/>
    <w:rsid w:val="00B95962"/>
    <w:rsid w:val="00B9688D"/>
    <w:rsid w:val="00BA09DB"/>
    <w:rsid w:val="00BA2912"/>
    <w:rsid w:val="00BA3A0E"/>
    <w:rsid w:val="00BA3FAA"/>
    <w:rsid w:val="00BC1467"/>
    <w:rsid w:val="00BD0921"/>
    <w:rsid w:val="00BD182C"/>
    <w:rsid w:val="00BD5D35"/>
    <w:rsid w:val="00BE6DEA"/>
    <w:rsid w:val="00BF0C2F"/>
    <w:rsid w:val="00BF12BC"/>
    <w:rsid w:val="00BF3392"/>
    <w:rsid w:val="00C01D95"/>
    <w:rsid w:val="00C0548E"/>
    <w:rsid w:val="00C16FF3"/>
    <w:rsid w:val="00C22068"/>
    <w:rsid w:val="00C512C6"/>
    <w:rsid w:val="00C664B1"/>
    <w:rsid w:val="00C758C9"/>
    <w:rsid w:val="00C77D71"/>
    <w:rsid w:val="00C812AA"/>
    <w:rsid w:val="00C96231"/>
    <w:rsid w:val="00C970FA"/>
    <w:rsid w:val="00CB1ADB"/>
    <w:rsid w:val="00CC1111"/>
    <w:rsid w:val="00CC204E"/>
    <w:rsid w:val="00CD59B9"/>
    <w:rsid w:val="00CE5B36"/>
    <w:rsid w:val="00CE7273"/>
    <w:rsid w:val="00CF1180"/>
    <w:rsid w:val="00CF7789"/>
    <w:rsid w:val="00D0517E"/>
    <w:rsid w:val="00D128C4"/>
    <w:rsid w:val="00D140CA"/>
    <w:rsid w:val="00D146C6"/>
    <w:rsid w:val="00D149EA"/>
    <w:rsid w:val="00D15204"/>
    <w:rsid w:val="00D3090D"/>
    <w:rsid w:val="00D32682"/>
    <w:rsid w:val="00D4113A"/>
    <w:rsid w:val="00D41889"/>
    <w:rsid w:val="00D53B42"/>
    <w:rsid w:val="00D64740"/>
    <w:rsid w:val="00D71328"/>
    <w:rsid w:val="00D7193F"/>
    <w:rsid w:val="00D80366"/>
    <w:rsid w:val="00D8483F"/>
    <w:rsid w:val="00D856D3"/>
    <w:rsid w:val="00D979EF"/>
    <w:rsid w:val="00DA09A7"/>
    <w:rsid w:val="00DA1E16"/>
    <w:rsid w:val="00DA23CE"/>
    <w:rsid w:val="00DC51F9"/>
    <w:rsid w:val="00DC5763"/>
    <w:rsid w:val="00DC7BC6"/>
    <w:rsid w:val="00DD2B6A"/>
    <w:rsid w:val="00DE3356"/>
    <w:rsid w:val="00DE6489"/>
    <w:rsid w:val="00DF5658"/>
    <w:rsid w:val="00DF732B"/>
    <w:rsid w:val="00E045D6"/>
    <w:rsid w:val="00E1007D"/>
    <w:rsid w:val="00E11168"/>
    <w:rsid w:val="00E11530"/>
    <w:rsid w:val="00E37AF2"/>
    <w:rsid w:val="00E42F34"/>
    <w:rsid w:val="00E46AB2"/>
    <w:rsid w:val="00E512EE"/>
    <w:rsid w:val="00E56CBB"/>
    <w:rsid w:val="00E57037"/>
    <w:rsid w:val="00E61F97"/>
    <w:rsid w:val="00E6620E"/>
    <w:rsid w:val="00E76308"/>
    <w:rsid w:val="00E804FA"/>
    <w:rsid w:val="00E82850"/>
    <w:rsid w:val="00E83AE9"/>
    <w:rsid w:val="00EB38BC"/>
    <w:rsid w:val="00EC15CD"/>
    <w:rsid w:val="00EC3435"/>
    <w:rsid w:val="00EC4F92"/>
    <w:rsid w:val="00ED1801"/>
    <w:rsid w:val="00EE04DC"/>
    <w:rsid w:val="00EE526D"/>
    <w:rsid w:val="00F10F19"/>
    <w:rsid w:val="00F17024"/>
    <w:rsid w:val="00F36834"/>
    <w:rsid w:val="00F40A40"/>
    <w:rsid w:val="00F42060"/>
    <w:rsid w:val="00F64656"/>
    <w:rsid w:val="00F72ACF"/>
    <w:rsid w:val="00F80D4A"/>
    <w:rsid w:val="00F85DDD"/>
    <w:rsid w:val="00FA62FD"/>
    <w:rsid w:val="00FA7259"/>
    <w:rsid w:val="00FB7950"/>
    <w:rsid w:val="00FE1324"/>
    <w:rsid w:val="00FE7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043A1"/>
  <w15:docId w15:val="{85C00057-F762-49FE-84F8-168C144E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83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283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0283E"/>
    <w:rPr>
      <w:sz w:val="18"/>
      <w:szCs w:val="18"/>
    </w:rPr>
  </w:style>
  <w:style w:type="paragraph" w:styleId="a5">
    <w:name w:val="footer"/>
    <w:basedOn w:val="a"/>
    <w:link w:val="a6"/>
    <w:uiPriority w:val="99"/>
    <w:unhideWhenUsed/>
    <w:rsid w:val="0040283E"/>
    <w:pPr>
      <w:tabs>
        <w:tab w:val="center" w:pos="4153"/>
        <w:tab w:val="right" w:pos="8306"/>
      </w:tabs>
      <w:snapToGrid w:val="0"/>
      <w:jc w:val="left"/>
    </w:pPr>
    <w:rPr>
      <w:sz w:val="18"/>
      <w:szCs w:val="18"/>
    </w:rPr>
  </w:style>
  <w:style w:type="character" w:customStyle="1" w:styleId="a6">
    <w:name w:val="页脚字符"/>
    <w:basedOn w:val="a0"/>
    <w:link w:val="a5"/>
    <w:uiPriority w:val="99"/>
    <w:rsid w:val="0040283E"/>
    <w:rPr>
      <w:sz w:val="18"/>
      <w:szCs w:val="18"/>
    </w:rPr>
  </w:style>
  <w:style w:type="character" w:styleId="a7">
    <w:name w:val="Placeholder Text"/>
    <w:basedOn w:val="a0"/>
    <w:uiPriority w:val="99"/>
    <w:semiHidden/>
    <w:rsid w:val="0026433C"/>
    <w:rPr>
      <w:color w:val="808080"/>
    </w:rPr>
  </w:style>
  <w:style w:type="table" w:styleId="a8">
    <w:name w:val="Table Grid"/>
    <w:basedOn w:val="a1"/>
    <w:uiPriority w:val="39"/>
    <w:rsid w:val="004002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3E7AF1"/>
    <w:rPr>
      <w:rFonts w:asciiTheme="majorHAnsi" w:eastAsia="黑体" w:hAnsiTheme="majorHAnsi" w:cstheme="majorBidi"/>
      <w:sz w:val="20"/>
      <w:szCs w:val="20"/>
    </w:rPr>
  </w:style>
  <w:style w:type="character" w:customStyle="1" w:styleId="apple-style-span">
    <w:name w:val="apple-style-span"/>
    <w:uiPriority w:val="99"/>
    <w:rsid w:val="005E39C8"/>
    <w:rPr>
      <w:rFonts w:cs="Times New Roman"/>
    </w:rPr>
  </w:style>
  <w:style w:type="paragraph" w:styleId="aa">
    <w:name w:val="List Paragraph"/>
    <w:basedOn w:val="a"/>
    <w:uiPriority w:val="99"/>
    <w:qFormat/>
    <w:rsid w:val="005E39C8"/>
    <w:pPr>
      <w:ind w:firstLineChars="200" w:firstLine="420"/>
    </w:pPr>
  </w:style>
  <w:style w:type="paragraph" w:styleId="ab">
    <w:name w:val="Document Map"/>
    <w:basedOn w:val="a"/>
    <w:link w:val="ac"/>
    <w:uiPriority w:val="99"/>
    <w:semiHidden/>
    <w:unhideWhenUsed/>
    <w:rsid w:val="00FA7259"/>
    <w:rPr>
      <w:sz w:val="24"/>
    </w:rPr>
  </w:style>
  <w:style w:type="character" w:customStyle="1" w:styleId="ac">
    <w:name w:val="文档结构图字符"/>
    <w:basedOn w:val="a0"/>
    <w:link w:val="ab"/>
    <w:uiPriority w:val="99"/>
    <w:semiHidden/>
    <w:rsid w:val="00FA7259"/>
    <w:rPr>
      <w:rFonts w:ascii="Times New Roman" w:eastAsia="宋体" w:hAnsi="Times New Roman" w:cs="Times New Roman"/>
      <w:sz w:val="24"/>
      <w:szCs w:val="24"/>
    </w:rPr>
  </w:style>
  <w:style w:type="character" w:styleId="ad">
    <w:name w:val="Hyperlink"/>
    <w:basedOn w:val="a0"/>
    <w:uiPriority w:val="99"/>
    <w:unhideWhenUsed/>
    <w:rsid w:val="00720F8E"/>
    <w:rPr>
      <w:color w:val="0563C1" w:themeColor="hyperlink"/>
      <w:u w:val="single"/>
    </w:rPr>
  </w:style>
  <w:style w:type="paragraph" w:styleId="ae">
    <w:name w:val="Balloon Text"/>
    <w:basedOn w:val="a"/>
    <w:link w:val="af"/>
    <w:uiPriority w:val="99"/>
    <w:semiHidden/>
    <w:unhideWhenUsed/>
    <w:rsid w:val="0091214C"/>
    <w:rPr>
      <w:sz w:val="18"/>
      <w:szCs w:val="18"/>
    </w:rPr>
  </w:style>
  <w:style w:type="character" w:customStyle="1" w:styleId="af">
    <w:name w:val="批注框文本字符"/>
    <w:basedOn w:val="a0"/>
    <w:link w:val="ae"/>
    <w:uiPriority w:val="99"/>
    <w:semiHidden/>
    <w:rsid w:val="0091214C"/>
    <w:rPr>
      <w:rFonts w:ascii="Times New Roman" w:eastAsia="宋体" w:hAnsi="Times New Roman" w:cs="Times New Roman"/>
      <w:sz w:val="18"/>
      <w:szCs w:val="18"/>
    </w:rPr>
  </w:style>
  <w:style w:type="character" w:styleId="af0">
    <w:name w:val="annotation reference"/>
    <w:basedOn w:val="a0"/>
    <w:uiPriority w:val="99"/>
    <w:semiHidden/>
    <w:unhideWhenUsed/>
    <w:rsid w:val="009025E6"/>
    <w:rPr>
      <w:sz w:val="21"/>
      <w:szCs w:val="21"/>
    </w:rPr>
  </w:style>
  <w:style w:type="paragraph" w:styleId="af1">
    <w:name w:val="annotation text"/>
    <w:basedOn w:val="a"/>
    <w:link w:val="af2"/>
    <w:uiPriority w:val="99"/>
    <w:semiHidden/>
    <w:unhideWhenUsed/>
    <w:rsid w:val="009025E6"/>
    <w:pPr>
      <w:jc w:val="left"/>
    </w:pPr>
  </w:style>
  <w:style w:type="character" w:customStyle="1" w:styleId="af2">
    <w:name w:val="批注文字字符"/>
    <w:basedOn w:val="a0"/>
    <w:link w:val="af1"/>
    <w:uiPriority w:val="99"/>
    <w:semiHidden/>
    <w:rsid w:val="009025E6"/>
    <w:rPr>
      <w:rFonts w:ascii="Times New Roman" w:eastAsia="宋体" w:hAnsi="Times New Roman" w:cs="Times New Roman"/>
      <w:szCs w:val="24"/>
    </w:rPr>
  </w:style>
  <w:style w:type="paragraph" w:styleId="af3">
    <w:name w:val="annotation subject"/>
    <w:basedOn w:val="af1"/>
    <w:next w:val="af1"/>
    <w:link w:val="af4"/>
    <w:uiPriority w:val="99"/>
    <w:semiHidden/>
    <w:unhideWhenUsed/>
    <w:rsid w:val="009025E6"/>
    <w:rPr>
      <w:b/>
      <w:bCs/>
    </w:rPr>
  </w:style>
  <w:style w:type="character" w:customStyle="1" w:styleId="af4">
    <w:name w:val="批注主题字符"/>
    <w:basedOn w:val="af2"/>
    <w:link w:val="af3"/>
    <w:uiPriority w:val="99"/>
    <w:semiHidden/>
    <w:rsid w:val="009025E6"/>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7928">
      <w:bodyDiv w:val="1"/>
      <w:marLeft w:val="0"/>
      <w:marRight w:val="0"/>
      <w:marTop w:val="0"/>
      <w:marBottom w:val="0"/>
      <w:divBdr>
        <w:top w:val="none" w:sz="0" w:space="0" w:color="auto"/>
        <w:left w:val="none" w:sz="0" w:space="0" w:color="auto"/>
        <w:bottom w:val="none" w:sz="0" w:space="0" w:color="auto"/>
        <w:right w:val="none" w:sz="0" w:space="0" w:color="auto"/>
      </w:divBdr>
      <w:divsChild>
        <w:div w:id="430050001">
          <w:marLeft w:val="0"/>
          <w:marRight w:val="0"/>
          <w:marTop w:val="0"/>
          <w:marBottom w:val="0"/>
          <w:divBdr>
            <w:top w:val="none" w:sz="0" w:space="0" w:color="auto"/>
            <w:left w:val="none" w:sz="0" w:space="0" w:color="auto"/>
            <w:bottom w:val="none" w:sz="0" w:space="0" w:color="auto"/>
            <w:right w:val="none" w:sz="0" w:space="0" w:color="auto"/>
          </w:divBdr>
        </w:div>
      </w:divsChild>
    </w:div>
    <w:div w:id="55515961">
      <w:bodyDiv w:val="1"/>
      <w:marLeft w:val="0"/>
      <w:marRight w:val="0"/>
      <w:marTop w:val="0"/>
      <w:marBottom w:val="0"/>
      <w:divBdr>
        <w:top w:val="none" w:sz="0" w:space="0" w:color="auto"/>
        <w:left w:val="none" w:sz="0" w:space="0" w:color="auto"/>
        <w:bottom w:val="none" w:sz="0" w:space="0" w:color="auto"/>
        <w:right w:val="none" w:sz="0" w:space="0" w:color="auto"/>
      </w:divBdr>
      <w:divsChild>
        <w:div w:id="1504081598">
          <w:marLeft w:val="0"/>
          <w:marRight w:val="0"/>
          <w:marTop w:val="0"/>
          <w:marBottom w:val="0"/>
          <w:divBdr>
            <w:top w:val="none" w:sz="0" w:space="0" w:color="auto"/>
            <w:left w:val="none" w:sz="0" w:space="0" w:color="auto"/>
            <w:bottom w:val="none" w:sz="0" w:space="0" w:color="auto"/>
            <w:right w:val="none" w:sz="0" w:space="0" w:color="auto"/>
          </w:divBdr>
        </w:div>
      </w:divsChild>
    </w:div>
    <w:div w:id="268658069">
      <w:bodyDiv w:val="1"/>
      <w:marLeft w:val="0"/>
      <w:marRight w:val="0"/>
      <w:marTop w:val="0"/>
      <w:marBottom w:val="0"/>
      <w:divBdr>
        <w:top w:val="none" w:sz="0" w:space="0" w:color="auto"/>
        <w:left w:val="none" w:sz="0" w:space="0" w:color="auto"/>
        <w:bottom w:val="none" w:sz="0" w:space="0" w:color="auto"/>
        <w:right w:val="none" w:sz="0" w:space="0" w:color="auto"/>
      </w:divBdr>
      <w:divsChild>
        <w:div w:id="1508716117">
          <w:marLeft w:val="0"/>
          <w:marRight w:val="0"/>
          <w:marTop w:val="0"/>
          <w:marBottom w:val="0"/>
          <w:divBdr>
            <w:top w:val="none" w:sz="0" w:space="0" w:color="auto"/>
            <w:left w:val="none" w:sz="0" w:space="0" w:color="auto"/>
            <w:bottom w:val="none" w:sz="0" w:space="0" w:color="auto"/>
            <w:right w:val="none" w:sz="0" w:space="0" w:color="auto"/>
          </w:divBdr>
        </w:div>
      </w:divsChild>
    </w:div>
    <w:div w:id="417676840">
      <w:bodyDiv w:val="1"/>
      <w:marLeft w:val="0"/>
      <w:marRight w:val="0"/>
      <w:marTop w:val="0"/>
      <w:marBottom w:val="0"/>
      <w:divBdr>
        <w:top w:val="none" w:sz="0" w:space="0" w:color="auto"/>
        <w:left w:val="none" w:sz="0" w:space="0" w:color="auto"/>
        <w:bottom w:val="none" w:sz="0" w:space="0" w:color="auto"/>
        <w:right w:val="none" w:sz="0" w:space="0" w:color="auto"/>
      </w:divBdr>
      <w:divsChild>
        <w:div w:id="661859615">
          <w:marLeft w:val="0"/>
          <w:marRight w:val="0"/>
          <w:marTop w:val="0"/>
          <w:marBottom w:val="0"/>
          <w:divBdr>
            <w:top w:val="none" w:sz="0" w:space="0" w:color="auto"/>
            <w:left w:val="none" w:sz="0" w:space="0" w:color="auto"/>
            <w:bottom w:val="none" w:sz="0" w:space="0" w:color="auto"/>
            <w:right w:val="none" w:sz="0" w:space="0" w:color="auto"/>
          </w:divBdr>
        </w:div>
      </w:divsChild>
    </w:div>
    <w:div w:id="448282697">
      <w:bodyDiv w:val="1"/>
      <w:marLeft w:val="0"/>
      <w:marRight w:val="0"/>
      <w:marTop w:val="0"/>
      <w:marBottom w:val="0"/>
      <w:divBdr>
        <w:top w:val="none" w:sz="0" w:space="0" w:color="auto"/>
        <w:left w:val="none" w:sz="0" w:space="0" w:color="auto"/>
        <w:bottom w:val="none" w:sz="0" w:space="0" w:color="auto"/>
        <w:right w:val="none" w:sz="0" w:space="0" w:color="auto"/>
      </w:divBdr>
      <w:divsChild>
        <w:div w:id="1720591954">
          <w:marLeft w:val="0"/>
          <w:marRight w:val="0"/>
          <w:marTop w:val="0"/>
          <w:marBottom w:val="0"/>
          <w:divBdr>
            <w:top w:val="none" w:sz="0" w:space="0" w:color="auto"/>
            <w:left w:val="none" w:sz="0" w:space="0" w:color="auto"/>
            <w:bottom w:val="none" w:sz="0" w:space="0" w:color="auto"/>
            <w:right w:val="none" w:sz="0" w:space="0" w:color="auto"/>
          </w:divBdr>
        </w:div>
      </w:divsChild>
    </w:div>
    <w:div w:id="500898001">
      <w:bodyDiv w:val="1"/>
      <w:marLeft w:val="0"/>
      <w:marRight w:val="0"/>
      <w:marTop w:val="0"/>
      <w:marBottom w:val="0"/>
      <w:divBdr>
        <w:top w:val="none" w:sz="0" w:space="0" w:color="auto"/>
        <w:left w:val="none" w:sz="0" w:space="0" w:color="auto"/>
        <w:bottom w:val="none" w:sz="0" w:space="0" w:color="auto"/>
        <w:right w:val="none" w:sz="0" w:space="0" w:color="auto"/>
      </w:divBdr>
      <w:divsChild>
        <w:div w:id="1803182961">
          <w:marLeft w:val="0"/>
          <w:marRight w:val="0"/>
          <w:marTop w:val="0"/>
          <w:marBottom w:val="0"/>
          <w:divBdr>
            <w:top w:val="none" w:sz="0" w:space="0" w:color="auto"/>
            <w:left w:val="none" w:sz="0" w:space="0" w:color="auto"/>
            <w:bottom w:val="none" w:sz="0" w:space="0" w:color="auto"/>
            <w:right w:val="none" w:sz="0" w:space="0" w:color="auto"/>
          </w:divBdr>
        </w:div>
      </w:divsChild>
    </w:div>
    <w:div w:id="525020604">
      <w:bodyDiv w:val="1"/>
      <w:marLeft w:val="0"/>
      <w:marRight w:val="0"/>
      <w:marTop w:val="0"/>
      <w:marBottom w:val="0"/>
      <w:divBdr>
        <w:top w:val="none" w:sz="0" w:space="0" w:color="auto"/>
        <w:left w:val="none" w:sz="0" w:space="0" w:color="auto"/>
        <w:bottom w:val="none" w:sz="0" w:space="0" w:color="auto"/>
        <w:right w:val="none" w:sz="0" w:space="0" w:color="auto"/>
      </w:divBdr>
      <w:divsChild>
        <w:div w:id="532962581">
          <w:marLeft w:val="0"/>
          <w:marRight w:val="0"/>
          <w:marTop w:val="0"/>
          <w:marBottom w:val="0"/>
          <w:divBdr>
            <w:top w:val="none" w:sz="0" w:space="0" w:color="auto"/>
            <w:left w:val="none" w:sz="0" w:space="0" w:color="auto"/>
            <w:bottom w:val="none" w:sz="0" w:space="0" w:color="auto"/>
            <w:right w:val="none" w:sz="0" w:space="0" w:color="auto"/>
          </w:divBdr>
        </w:div>
      </w:divsChild>
    </w:div>
    <w:div w:id="592321571">
      <w:bodyDiv w:val="1"/>
      <w:marLeft w:val="0"/>
      <w:marRight w:val="0"/>
      <w:marTop w:val="0"/>
      <w:marBottom w:val="0"/>
      <w:divBdr>
        <w:top w:val="none" w:sz="0" w:space="0" w:color="auto"/>
        <w:left w:val="none" w:sz="0" w:space="0" w:color="auto"/>
        <w:bottom w:val="none" w:sz="0" w:space="0" w:color="auto"/>
        <w:right w:val="none" w:sz="0" w:space="0" w:color="auto"/>
      </w:divBdr>
      <w:divsChild>
        <w:div w:id="787892347">
          <w:marLeft w:val="0"/>
          <w:marRight w:val="0"/>
          <w:marTop w:val="0"/>
          <w:marBottom w:val="0"/>
          <w:divBdr>
            <w:top w:val="none" w:sz="0" w:space="0" w:color="auto"/>
            <w:left w:val="none" w:sz="0" w:space="0" w:color="auto"/>
            <w:bottom w:val="none" w:sz="0" w:space="0" w:color="auto"/>
            <w:right w:val="none" w:sz="0" w:space="0" w:color="auto"/>
          </w:divBdr>
        </w:div>
      </w:divsChild>
    </w:div>
    <w:div w:id="620649767">
      <w:bodyDiv w:val="1"/>
      <w:marLeft w:val="0"/>
      <w:marRight w:val="0"/>
      <w:marTop w:val="0"/>
      <w:marBottom w:val="0"/>
      <w:divBdr>
        <w:top w:val="none" w:sz="0" w:space="0" w:color="auto"/>
        <w:left w:val="none" w:sz="0" w:space="0" w:color="auto"/>
        <w:bottom w:val="none" w:sz="0" w:space="0" w:color="auto"/>
        <w:right w:val="none" w:sz="0" w:space="0" w:color="auto"/>
      </w:divBdr>
      <w:divsChild>
        <w:div w:id="251742414">
          <w:marLeft w:val="0"/>
          <w:marRight w:val="0"/>
          <w:marTop w:val="0"/>
          <w:marBottom w:val="0"/>
          <w:divBdr>
            <w:top w:val="none" w:sz="0" w:space="0" w:color="auto"/>
            <w:left w:val="none" w:sz="0" w:space="0" w:color="auto"/>
            <w:bottom w:val="none" w:sz="0" w:space="0" w:color="auto"/>
            <w:right w:val="none" w:sz="0" w:space="0" w:color="auto"/>
          </w:divBdr>
        </w:div>
      </w:divsChild>
    </w:div>
    <w:div w:id="736705356">
      <w:bodyDiv w:val="1"/>
      <w:marLeft w:val="0"/>
      <w:marRight w:val="0"/>
      <w:marTop w:val="0"/>
      <w:marBottom w:val="0"/>
      <w:divBdr>
        <w:top w:val="none" w:sz="0" w:space="0" w:color="auto"/>
        <w:left w:val="none" w:sz="0" w:space="0" w:color="auto"/>
        <w:bottom w:val="none" w:sz="0" w:space="0" w:color="auto"/>
        <w:right w:val="none" w:sz="0" w:space="0" w:color="auto"/>
      </w:divBdr>
      <w:divsChild>
        <w:div w:id="382218648">
          <w:marLeft w:val="0"/>
          <w:marRight w:val="0"/>
          <w:marTop w:val="0"/>
          <w:marBottom w:val="0"/>
          <w:divBdr>
            <w:top w:val="none" w:sz="0" w:space="0" w:color="auto"/>
            <w:left w:val="none" w:sz="0" w:space="0" w:color="auto"/>
            <w:bottom w:val="none" w:sz="0" w:space="0" w:color="auto"/>
            <w:right w:val="none" w:sz="0" w:space="0" w:color="auto"/>
          </w:divBdr>
        </w:div>
      </w:divsChild>
    </w:div>
    <w:div w:id="817652425">
      <w:bodyDiv w:val="1"/>
      <w:marLeft w:val="0"/>
      <w:marRight w:val="0"/>
      <w:marTop w:val="0"/>
      <w:marBottom w:val="0"/>
      <w:divBdr>
        <w:top w:val="none" w:sz="0" w:space="0" w:color="auto"/>
        <w:left w:val="none" w:sz="0" w:space="0" w:color="auto"/>
        <w:bottom w:val="none" w:sz="0" w:space="0" w:color="auto"/>
        <w:right w:val="none" w:sz="0" w:space="0" w:color="auto"/>
      </w:divBdr>
      <w:divsChild>
        <w:div w:id="1609192712">
          <w:marLeft w:val="0"/>
          <w:marRight w:val="0"/>
          <w:marTop w:val="0"/>
          <w:marBottom w:val="0"/>
          <w:divBdr>
            <w:top w:val="none" w:sz="0" w:space="0" w:color="auto"/>
            <w:left w:val="none" w:sz="0" w:space="0" w:color="auto"/>
            <w:bottom w:val="none" w:sz="0" w:space="0" w:color="auto"/>
            <w:right w:val="none" w:sz="0" w:space="0" w:color="auto"/>
          </w:divBdr>
        </w:div>
      </w:divsChild>
    </w:div>
    <w:div w:id="932205935">
      <w:bodyDiv w:val="1"/>
      <w:marLeft w:val="0"/>
      <w:marRight w:val="0"/>
      <w:marTop w:val="0"/>
      <w:marBottom w:val="0"/>
      <w:divBdr>
        <w:top w:val="none" w:sz="0" w:space="0" w:color="auto"/>
        <w:left w:val="none" w:sz="0" w:space="0" w:color="auto"/>
        <w:bottom w:val="none" w:sz="0" w:space="0" w:color="auto"/>
        <w:right w:val="none" w:sz="0" w:space="0" w:color="auto"/>
      </w:divBdr>
    </w:div>
    <w:div w:id="1011907439">
      <w:bodyDiv w:val="1"/>
      <w:marLeft w:val="0"/>
      <w:marRight w:val="0"/>
      <w:marTop w:val="0"/>
      <w:marBottom w:val="0"/>
      <w:divBdr>
        <w:top w:val="none" w:sz="0" w:space="0" w:color="auto"/>
        <w:left w:val="none" w:sz="0" w:space="0" w:color="auto"/>
        <w:bottom w:val="none" w:sz="0" w:space="0" w:color="auto"/>
        <w:right w:val="none" w:sz="0" w:space="0" w:color="auto"/>
      </w:divBdr>
      <w:divsChild>
        <w:div w:id="566500465">
          <w:marLeft w:val="0"/>
          <w:marRight w:val="0"/>
          <w:marTop w:val="0"/>
          <w:marBottom w:val="0"/>
          <w:divBdr>
            <w:top w:val="none" w:sz="0" w:space="0" w:color="auto"/>
            <w:left w:val="none" w:sz="0" w:space="0" w:color="auto"/>
            <w:bottom w:val="none" w:sz="0" w:space="0" w:color="auto"/>
            <w:right w:val="none" w:sz="0" w:space="0" w:color="auto"/>
          </w:divBdr>
        </w:div>
      </w:divsChild>
    </w:div>
    <w:div w:id="1217862839">
      <w:bodyDiv w:val="1"/>
      <w:marLeft w:val="0"/>
      <w:marRight w:val="0"/>
      <w:marTop w:val="0"/>
      <w:marBottom w:val="0"/>
      <w:divBdr>
        <w:top w:val="none" w:sz="0" w:space="0" w:color="auto"/>
        <w:left w:val="none" w:sz="0" w:space="0" w:color="auto"/>
        <w:bottom w:val="none" w:sz="0" w:space="0" w:color="auto"/>
        <w:right w:val="none" w:sz="0" w:space="0" w:color="auto"/>
      </w:divBdr>
      <w:divsChild>
        <w:div w:id="1462721948">
          <w:marLeft w:val="0"/>
          <w:marRight w:val="0"/>
          <w:marTop w:val="0"/>
          <w:marBottom w:val="0"/>
          <w:divBdr>
            <w:top w:val="none" w:sz="0" w:space="0" w:color="auto"/>
            <w:left w:val="none" w:sz="0" w:space="0" w:color="auto"/>
            <w:bottom w:val="none" w:sz="0" w:space="0" w:color="auto"/>
            <w:right w:val="none" w:sz="0" w:space="0" w:color="auto"/>
          </w:divBdr>
        </w:div>
      </w:divsChild>
    </w:div>
    <w:div w:id="1244875354">
      <w:bodyDiv w:val="1"/>
      <w:marLeft w:val="0"/>
      <w:marRight w:val="0"/>
      <w:marTop w:val="0"/>
      <w:marBottom w:val="0"/>
      <w:divBdr>
        <w:top w:val="none" w:sz="0" w:space="0" w:color="auto"/>
        <w:left w:val="none" w:sz="0" w:space="0" w:color="auto"/>
        <w:bottom w:val="none" w:sz="0" w:space="0" w:color="auto"/>
        <w:right w:val="none" w:sz="0" w:space="0" w:color="auto"/>
      </w:divBdr>
      <w:divsChild>
        <w:div w:id="1124613526">
          <w:marLeft w:val="0"/>
          <w:marRight w:val="0"/>
          <w:marTop w:val="0"/>
          <w:marBottom w:val="0"/>
          <w:divBdr>
            <w:top w:val="none" w:sz="0" w:space="0" w:color="auto"/>
            <w:left w:val="none" w:sz="0" w:space="0" w:color="auto"/>
            <w:bottom w:val="none" w:sz="0" w:space="0" w:color="auto"/>
            <w:right w:val="none" w:sz="0" w:space="0" w:color="auto"/>
          </w:divBdr>
        </w:div>
      </w:divsChild>
    </w:div>
    <w:div w:id="1787196880">
      <w:bodyDiv w:val="1"/>
      <w:marLeft w:val="0"/>
      <w:marRight w:val="0"/>
      <w:marTop w:val="0"/>
      <w:marBottom w:val="0"/>
      <w:divBdr>
        <w:top w:val="none" w:sz="0" w:space="0" w:color="auto"/>
        <w:left w:val="none" w:sz="0" w:space="0" w:color="auto"/>
        <w:bottom w:val="none" w:sz="0" w:space="0" w:color="auto"/>
        <w:right w:val="none" w:sz="0" w:space="0" w:color="auto"/>
      </w:divBdr>
    </w:div>
    <w:div w:id="1806773675">
      <w:bodyDiv w:val="1"/>
      <w:marLeft w:val="0"/>
      <w:marRight w:val="0"/>
      <w:marTop w:val="0"/>
      <w:marBottom w:val="0"/>
      <w:divBdr>
        <w:top w:val="none" w:sz="0" w:space="0" w:color="auto"/>
        <w:left w:val="none" w:sz="0" w:space="0" w:color="auto"/>
        <w:bottom w:val="none" w:sz="0" w:space="0" w:color="auto"/>
        <w:right w:val="none" w:sz="0" w:space="0" w:color="auto"/>
      </w:divBdr>
      <w:divsChild>
        <w:div w:id="897594421">
          <w:marLeft w:val="0"/>
          <w:marRight w:val="0"/>
          <w:marTop w:val="0"/>
          <w:marBottom w:val="0"/>
          <w:divBdr>
            <w:top w:val="none" w:sz="0" w:space="0" w:color="auto"/>
            <w:left w:val="none" w:sz="0" w:space="0" w:color="auto"/>
            <w:bottom w:val="none" w:sz="0" w:space="0" w:color="auto"/>
            <w:right w:val="none" w:sz="0" w:space="0" w:color="auto"/>
          </w:divBdr>
        </w:div>
      </w:divsChild>
    </w:div>
    <w:div w:id="1814063257">
      <w:bodyDiv w:val="1"/>
      <w:marLeft w:val="0"/>
      <w:marRight w:val="0"/>
      <w:marTop w:val="0"/>
      <w:marBottom w:val="0"/>
      <w:divBdr>
        <w:top w:val="none" w:sz="0" w:space="0" w:color="auto"/>
        <w:left w:val="none" w:sz="0" w:space="0" w:color="auto"/>
        <w:bottom w:val="none" w:sz="0" w:space="0" w:color="auto"/>
        <w:right w:val="none" w:sz="0" w:space="0" w:color="auto"/>
      </w:divBdr>
    </w:div>
    <w:div w:id="1950430930">
      <w:bodyDiv w:val="1"/>
      <w:marLeft w:val="0"/>
      <w:marRight w:val="0"/>
      <w:marTop w:val="0"/>
      <w:marBottom w:val="0"/>
      <w:divBdr>
        <w:top w:val="none" w:sz="0" w:space="0" w:color="auto"/>
        <w:left w:val="none" w:sz="0" w:space="0" w:color="auto"/>
        <w:bottom w:val="none" w:sz="0" w:space="0" w:color="auto"/>
        <w:right w:val="none" w:sz="0" w:space="0" w:color="auto"/>
      </w:divBdr>
      <w:divsChild>
        <w:div w:id="706299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__22222.vsdx"/><Relationship Id="rId12" Type="http://schemas.openxmlformats.org/officeDocument/2006/relationships/image" Target="media/image3.emf"/><Relationship Id="rId13" Type="http://schemas.openxmlformats.org/officeDocument/2006/relationships/package" Target="embeddings/Microsoft_Visio___33333.vsdx"/><Relationship Id="rId14" Type="http://schemas.openxmlformats.org/officeDocument/2006/relationships/image" Target="media/image4.emf"/><Relationship Id="rId15" Type="http://schemas.openxmlformats.org/officeDocument/2006/relationships/package" Target="embeddings/Microsoft_Visio___44444.vsdx"/><Relationship Id="rId16" Type="http://schemas.openxmlformats.org/officeDocument/2006/relationships/image" Target="media/image5.emf"/><Relationship Id="rId17" Type="http://schemas.openxmlformats.org/officeDocument/2006/relationships/package" Target="embeddings/Microsoft_Visio___55555.vsdx"/><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1111.vsdx"/><Relationship Id="rId10"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B767-7C48-394E-B67E-C0A709B9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1004</Words>
  <Characters>5728</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hbq</dc:creator>
  <cp:keywords/>
  <dc:description/>
  <cp:lastModifiedBy>Microsoft Office 用户</cp:lastModifiedBy>
  <cp:revision>3</cp:revision>
  <cp:lastPrinted>2017-05-11T17:27:00Z</cp:lastPrinted>
  <dcterms:created xsi:type="dcterms:W3CDTF">2017-05-13T09:21:00Z</dcterms:created>
  <dcterms:modified xsi:type="dcterms:W3CDTF">2017-06-21T02:22:00Z</dcterms:modified>
</cp:coreProperties>
</file>