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0"/>
      </w:pPr>
    </w:p>
    <w:p>
      <w:r>
        <w:drawing>
          <wp:inline distT="0" distB="0" distL="114300" distR="114300">
            <wp:extent cx="6640195" cy="3722370"/>
            <wp:effectExtent l="0" t="0" r="825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2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0195" cy="3722370"/>
            <wp:effectExtent l="0" t="0" r="825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2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0195" cy="3722370"/>
            <wp:effectExtent l="0" t="0" r="825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2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  <w:r>
        <w:drawing>
          <wp:inline distT="0" distB="0" distL="114300" distR="114300">
            <wp:extent cx="6640195" cy="3722370"/>
            <wp:effectExtent l="0" t="0" r="825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2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0195" cy="3722370"/>
            <wp:effectExtent l="0" t="0" r="825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2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0195" cy="3722370"/>
            <wp:effectExtent l="0" t="0" r="825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2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640DD0"/>
    <w:rsid w:val="2D511935"/>
    <w:rsid w:val="3932739B"/>
    <w:rsid w:val="6DB21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husu</dc:creator>
  <cp:lastModifiedBy>husu</cp:lastModifiedBy>
  <dcterms:modified xsi:type="dcterms:W3CDTF">2018-05-17T16:49:27Z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