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微软雅黑" w:hAnsi="微软雅黑" w:eastAsia="微软雅黑"/>
          <w:b/>
          <w:sz w:val="40"/>
        </w:rPr>
        <w:t>物联网系统课程设计实验报告</w:t>
      </w:r>
    </w:p>
    <w:p>
      <w:pPr>
        <w:pStyle w:val="Heading1"/>
        <w:spacing w:before="280" w:after="16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实验名称：智能寄存柜管理系统实验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（自拟题目，对应模板中的"其他自拟题目"）</w:t>
      </w:r>
    </w:p>
    <w:p>
      <w:pPr>
        <w:pStyle w:val="Heading1"/>
        <w:spacing w:before="280" w:after="16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摘要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本实验设计并实现了一套面向校园场景的智能寄存柜原型系统。系统以 ESP32 为主控，集成 MFRC522 射频读卡、SG90 舵机锁、干簧管门磁与 HX711 压力传感器，构成现场设备侧；以 MQTT 为消息总线，连接 Flask 后端与 SQLite 数据库构成云端服务侧；以微信扫码 H5 页面和管理监控台构成用户侧。系统实现了扫码存件、扫码取件、刷卡免密存取、按存放时长计费、欠费冻结、多柜格调度、设备状态实时上报与异常对账等完整功能，并在真实硬件上完成了全链路联调与测试。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本实验的重点不在"把柜子做出来"，而在</w:t>
      </w:r>
      <w:r>
        <w:rPr>
          <w:rFonts w:ascii="宋体" w:hAnsi="宋体" w:eastAsia="宋体"/>
          <w:b/>
          <w:sz w:val="24"/>
        </w:rPr>
        <w:t>如何让一个不可靠的物理世界与一个要求确定的软件系统对齐</w:t>
      </w:r>
      <w:r>
        <w:rPr>
          <w:rFonts w:ascii="宋体" w:hAnsi="宋体" w:eastAsia="宋体"/>
          <w:b w:val="0"/>
          <w:sz w:val="24"/>
        </w:rPr>
        <w:t>：开锁成功不等于存件成功，门被打开不等于门被关上，传感器读数也不总是可信。围绕这些矛盾，系统设计了"门磁回执 + 称重状态"双重确认机制、订单状态机与超时兜底机制、数据库与传感器对账机制，并在真机上逐一验证。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关键词</w:t>
      </w:r>
      <w:r>
        <w:rPr>
          <w:rFonts w:ascii="宋体" w:hAnsi="宋体" w:eastAsia="宋体"/>
          <w:b w:val="0"/>
          <w:sz w:val="24"/>
        </w:rPr>
        <w:t>：ESP32；MQTT；物联网；状态机；RFID；称重传感器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sz w:val="40"/>
        </w:rPr>
        <w:t>1 系统分析与设计</w:t>
      </w:r>
    </w:p>
    <w:p>
      <w:pPr>
        <w:pStyle w:val="Heading1"/>
        <w:spacing w:before="280" w:after="16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1.1 系统分析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1.1.1 应用场景与需求分析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场景设定</w:t>
      </w:r>
      <w:r>
        <w:rPr>
          <w:rFonts w:ascii="宋体" w:hAnsi="宋体" w:eastAsia="宋体"/>
          <w:b w:val="0"/>
          <w:sz w:val="24"/>
        </w:rPr>
        <w:t>：校园图书馆、教学楼、体育馆入口处常需要临时寄存书包、雨具、实验器材。传统人工寄存依赖管理员，无法 24 小时服务；商用寄存柜多为离线单机设备，无法与校园卡、微信等已有身份体系打通，也无法按占用时长计费。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用户故事</w:t>
      </w:r>
      <w:r>
        <w:rPr>
          <w:rFonts w:ascii="宋体" w:hAnsi="宋体" w:eastAsia="宋体"/>
          <w:b w:val="0"/>
          <w:sz w:val="24"/>
        </w:rPr>
        <w:t>：学生用手机扫描柜体上的二维码，在 H5 页面选择"存件"，柜门自动弹开，放入物品关门后页面给出 6 位取件码；返回时输入取件码，柜门打开，取出物品关门，系统按存放时长从钱包扣费。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由此提炼出</w:t>
      </w:r>
      <w:r>
        <w:rPr>
          <w:rFonts w:ascii="宋体" w:hAnsi="宋体" w:eastAsia="宋体"/>
          <w:b/>
          <w:sz w:val="24"/>
        </w:rPr>
        <w:t>功能需求</w:t>
      </w:r>
      <w:r>
        <w:rPr>
          <w:rFonts w:ascii="宋体" w:hAnsi="宋体" w:eastAsia="宋体"/>
          <w:b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编号</w:t>
            </w:r>
          </w:p>
        </w:tc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需求</w:t>
            </w:r>
          </w:p>
        </w:tc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F1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身份认证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支持微信扫码（手机号）与校园卡（RFID）两条入口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F2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存取控制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存件自动分配空柜格，取件凭 6 位取件码或已绑定的卡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F3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执行确认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必须确认"门真的开了、东西真的放进去 / 拿走了"，不能只看命令发出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F4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计费与钱包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按存放时长计费，支持充值、欠费冻结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F5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状态监控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运维端实时查看四格状态、订单与审计日志</w:t>
            </w:r>
          </w:p>
        </w:tc>
      </w:tr>
    </w:tbl>
    <w:p>
      <w:pPr>
        <w:spacing w:after="40"/>
      </w:pPr>
    </w:p>
    <w:p>
      <w:pPr>
        <w:ind w:firstLine="482"/>
      </w:pPr>
      <w:r>
        <w:rPr>
          <w:rFonts w:ascii="宋体" w:hAnsi="宋体" w:eastAsia="宋体"/>
          <w:b/>
          <w:sz w:val="24"/>
        </w:rPr>
        <w:t>非功能需求</w:t>
      </w:r>
      <w:r>
        <w:rPr>
          <w:rFonts w:ascii="宋体" w:hAnsi="宋体" w:eastAsia="宋体"/>
          <w:b w:val="0"/>
          <w:sz w:val="24"/>
        </w:rPr>
        <w:t>：单次操作响应在秒级；设备掉线、命令丢失、传感器误读等异常不能导致数据错乱；整套硬件成本控制在百元级；必须能支持后续扩展到更多柜格。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其中 </w:t>
      </w:r>
      <w:r>
        <w:rPr>
          <w:rFonts w:ascii="宋体" w:hAnsi="宋体" w:eastAsia="宋体"/>
          <w:b/>
          <w:sz w:val="24"/>
        </w:rPr>
        <w:t>F3 是本系统的核心难点</w:t>
      </w:r>
      <w:r>
        <w:rPr>
          <w:rFonts w:ascii="宋体" w:hAnsi="宋体" w:eastAsia="宋体"/>
          <w:b w:val="0"/>
          <w:sz w:val="24"/>
        </w:rPr>
        <w:t>。若只以"命令已下发"判成功，用户开门后什么都没放就关门，系统会生成一条虚假存件记录并发出取件码，该柜格随即被永久占用——这正是许多同类课程设计作品在演示时"格子里明明没东西却显示已占用"的根源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1.1.2 系统工作原理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系统由</w:t>
      </w:r>
      <w:r>
        <w:rPr>
          <w:rFonts w:ascii="宋体" w:hAnsi="宋体" w:eastAsia="宋体"/>
          <w:b/>
          <w:sz w:val="24"/>
        </w:rPr>
        <w:t>现场设备侧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宋体" w:hAnsi="宋体" w:eastAsia="宋体"/>
          <w:b/>
          <w:sz w:val="24"/>
        </w:rPr>
        <w:t>MQTT 消息总线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宋体" w:hAnsi="宋体" w:eastAsia="宋体"/>
          <w:b/>
          <w:sz w:val="24"/>
        </w:rPr>
        <w:t>云端服务侧</w:t>
      </w:r>
      <w:r>
        <w:rPr>
          <w:rFonts w:ascii="宋体" w:hAnsi="宋体" w:eastAsia="宋体"/>
          <w:b w:val="0"/>
          <w:sz w:val="24"/>
        </w:rPr>
        <w:t>三部分组成，如图 1 所示。</w:t>
      </w:r>
    </w:p>
    <w:p>
      <w:pPr>
        <w:sectPr>
          <w:footerReference w:type="default" r:id="rId9"/>
          <w:pgSz w:w="11906" w:h="16838"/>
          <w:pgMar w:top="1417" w:right="1474" w:bottom="1417" w:left="1474" w:header="720" w:footer="720" w:gutter="0"/>
          <w:cols w:space="720"/>
          <w:docGrid w:linePitch="360"/>
        </w:sectPr>
      </w:pPr>
    </w:p>
    <w:p>
      <w:pPr>
        <w:pageBreakBefore w:val="0"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7577600" cy="53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7600" cy="53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21"/>
        </w:rPr>
        <w:t>图 1　系统工作原理图</w:t>
      </w:r>
    </w:p>
    <w:p>
      <w:pPr>
        <w:sectPr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ind w:firstLine="482"/>
      </w:pPr>
      <w:r>
        <w:rPr>
          <w:rFonts w:ascii="宋体" w:hAnsi="宋体" w:eastAsia="宋体"/>
          <w:b w:val="0"/>
          <w:sz w:val="24"/>
        </w:rPr>
        <w:t>现场设备侧以 ESP32 为主控，挂载四类外设：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MFRC522 读卡模块</w:t>
      </w:r>
      <w:r>
        <w:rPr>
          <w:rFonts w:ascii="宋体" w:hAnsi="宋体" w:eastAsia="宋体"/>
          <w:b w:val="0"/>
          <w:sz w:val="24"/>
        </w:rPr>
        <w:t>：13.56 MHz 磁场耦合，为无源卡提供能量并读取其唯一 UID，作为刷卡身份凭证。读卡器是</w:t>
      </w:r>
      <w:r>
        <w:rPr>
          <w:rFonts w:ascii="宋体" w:hAnsi="宋体" w:eastAsia="宋体"/>
          <w:b/>
          <w:sz w:val="24"/>
        </w:rPr>
        <w:t>柜体级</w:t>
      </w:r>
      <w:r>
        <w:rPr>
          <w:rFonts w:ascii="宋体" w:hAnsi="宋体" w:eastAsia="宋体"/>
          <w:b w:val="0"/>
          <w:sz w:val="24"/>
        </w:rPr>
        <w:t>器件，全柜共用一只，它并不知道用户站在哪一格前。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SG90 舵机</w:t>
      </w:r>
      <w:r>
        <w:rPr>
          <w:rFonts w:ascii="宋体" w:hAnsi="宋体" w:eastAsia="宋体"/>
          <w:b w:val="0"/>
          <w:sz w:val="24"/>
        </w:rPr>
        <w:t>：PWM 驱动，转动模拟开锁动作，是系统的"执行器"。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干簧管门磁开关</w:t>
      </w:r>
      <w:r>
        <w:rPr>
          <w:rFonts w:ascii="宋体" w:hAnsi="宋体" w:eastAsia="宋体"/>
          <w:b w:val="0"/>
          <w:sz w:val="24"/>
        </w:rPr>
        <w:t>：磁性接近开关，检测门是否真的被拉开，是系统的"执行结果反馈"。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HX711 + 称重传感器</w:t>
      </w:r>
      <w:r>
        <w:rPr>
          <w:rFonts w:ascii="宋体" w:hAnsi="宋体" w:eastAsia="宋体"/>
          <w:b w:val="0"/>
          <w:sz w:val="24"/>
        </w:rPr>
        <w:t>：24 位 ADC 读取应变片电阻变化，判断格内有无物品，是系统的"业务结果反馈"。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0.96 英寸 SSD1306 OLED</w:t>
      </w:r>
      <w:r>
        <w:rPr>
          <w:rFonts w:ascii="宋体" w:hAnsi="宋体" w:eastAsia="宋体"/>
          <w:b w:val="0"/>
          <w:sz w:val="24"/>
        </w:rPr>
        <w:t>：本地状态显示，四格轮放。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云端服务侧以 Flask 提供 HTTP 接口，背后是 SQLite 数据库。两端</w:t>
      </w:r>
      <w:r>
        <w:rPr>
          <w:rFonts w:ascii="宋体" w:hAnsi="宋体" w:eastAsia="宋体"/>
          <w:b/>
          <w:sz w:val="24"/>
        </w:rPr>
        <w:t>不直接通信</w:t>
      </w:r>
      <w:r>
        <w:rPr>
          <w:rFonts w:ascii="宋体" w:hAnsi="宋体" w:eastAsia="宋体"/>
          <w:b w:val="0"/>
          <w:sz w:val="24"/>
        </w:rPr>
        <w:t>，全部通过 MQTT Broker 按主题收发消息，实现松耦合。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核心原理</w:t>
      </w:r>
      <w:r>
        <w:rPr>
          <w:rFonts w:ascii="宋体" w:hAnsi="宋体" w:eastAsia="宋体"/>
          <w:b w:val="0"/>
          <w:sz w:val="24"/>
        </w:rPr>
        <w:t>可以概括为一句话：</w:t>
      </w:r>
      <w:r>
        <w:rPr>
          <w:rFonts w:ascii="宋体" w:hAnsi="宋体" w:eastAsia="宋体"/>
          <w:b/>
          <w:sz w:val="24"/>
        </w:rPr>
        <w:t>"命令下行 → 设备执行 → 状态回传 → 后端判定"的闭环</w:t>
      </w:r>
      <w:r>
        <w:rPr>
          <w:rFonts w:ascii="宋体" w:hAnsi="宋体" w:eastAsia="宋体"/>
          <w:b w:val="0"/>
          <w:sz w:val="24"/>
        </w:rPr>
        <w:t>。后端从不因为"我把命令发出去了"就认为操作成功，它等待设备回传的门磁与称重数据，据此判定这一单的成败。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系统中存在两条并行的身份入口（扫码与刷卡），但只有</w:t>
      </w:r>
      <w:r>
        <w:rPr>
          <w:rFonts w:ascii="宋体" w:hAnsi="宋体" w:eastAsia="宋体"/>
          <w:b/>
          <w:sz w:val="24"/>
        </w:rPr>
        <w:t>一套授权判定逻辑</w:t>
      </w:r>
      <w:r>
        <w:rPr>
          <w:rFonts w:ascii="宋体" w:hAnsi="宋体" w:eastAsia="宋体"/>
          <w:b w:val="0"/>
          <w:sz w:val="24"/>
        </w:rPr>
        <w:t>，全部在后端完成：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H5 存件 → 手机号必须在 </w:t>
      </w:r>
      <w:r>
        <w:rPr>
          <w:rFonts w:ascii="Consolas" w:hAnsi="Consolas" w:eastAsia="Consolas"/>
          <w:sz w:val="22"/>
        </w:rPr>
        <w:t>users</w:t>
      </w:r>
      <w:r>
        <w:rPr>
          <w:rFonts w:ascii="宋体" w:hAnsi="宋体" w:eastAsia="宋体"/>
          <w:b w:val="0"/>
          <w:sz w:val="24"/>
        </w:rPr>
        <w:t xml:space="preserve"> 表中注册过；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H5 取件 → 6 位取件码必须能唯一找到一条 </w:t>
      </w:r>
      <w:r>
        <w:rPr>
          <w:rFonts w:ascii="Consolas" w:hAnsi="Consolas" w:eastAsia="Consolas"/>
          <w:sz w:val="22"/>
        </w:rPr>
        <w:t>done</w:t>
      </w:r>
      <w:r>
        <w:rPr>
          <w:rFonts w:ascii="宋体" w:hAnsi="宋体" w:eastAsia="宋体"/>
          <w:b w:val="0"/>
          <w:sz w:val="24"/>
        </w:rPr>
        <w:t xml:space="preserve"> 状态的存件单，且格号一致；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刷卡 → 卡 UID 由后端按卡反查用户，报文中携带的格号一律忽略。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设备端只负责执行，</w:t>
      </w:r>
      <w:r>
        <w:rPr>
          <w:rFonts w:ascii="宋体" w:hAnsi="宋体" w:eastAsia="宋体"/>
          <w:b/>
          <w:sz w:val="24"/>
        </w:rPr>
        <w:t>不做任何权限判断</w:t>
      </w:r>
      <w:r>
        <w:rPr>
          <w:rFonts w:ascii="宋体" w:hAnsi="宋体" w:eastAsia="宋体"/>
          <w:b w:val="0"/>
          <w:sz w:val="24"/>
        </w:rPr>
        <w:t>——这是刻意的设计：即使有人劫持了设备，也无法绕过服务端的授权。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1.1.3 存取件业务流程分析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完整的业务流程如图 2 所示。</w:t>
      </w:r>
    </w:p>
    <w:p>
      <w:pPr>
        <w:pageBreakBefore w:val="0"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09577" cy="683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9577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21"/>
        </w:rPr>
        <w:t>图 2　存取件业务流程图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存件流程</w:t>
      </w:r>
      <w:r>
        <w:rPr>
          <w:rFonts w:ascii="宋体" w:hAnsi="宋体" w:eastAsia="宋体"/>
          <w:b w:val="0"/>
          <w:sz w:val="24"/>
        </w:rPr>
        <w:t>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4"/>
        </w:rPr>
        <w:t>用户扫码进入 H5，选择存件，提交手机号；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后端校验用户已注册、余额未欠费，调用 </w:t>
      </w:r>
      <w:r>
        <w:rPr>
          <w:rFonts w:ascii="Consolas" w:hAnsi="Consolas" w:eastAsia="Consolas"/>
          <w:sz w:val="22"/>
        </w:rPr>
        <w:t>pick_free_box()</w:t>
      </w:r>
      <w:r>
        <w:rPr>
          <w:rFonts w:ascii="宋体" w:hAnsi="宋体" w:eastAsia="宋体"/>
          <w:b w:val="0"/>
          <w:sz w:val="24"/>
        </w:rPr>
        <w:t xml:space="preserve"> 挑选一个空闲柜格；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后端生成 6 位取件码，写入一条 </w:t>
      </w:r>
      <w:r>
        <w:rPr>
          <w:rFonts w:ascii="Consolas" w:hAnsi="Consolas" w:eastAsia="Consolas"/>
          <w:sz w:val="22"/>
        </w:rPr>
        <w:t>pending</w:t>
      </w:r>
      <w:r>
        <w:rPr>
          <w:rFonts w:ascii="宋体" w:hAnsi="宋体" w:eastAsia="宋体"/>
          <w:b w:val="0"/>
          <w:sz w:val="24"/>
        </w:rPr>
        <w:t xml:space="preserve"> 状态的订单，向该格的命令主题发布开门指令；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4"/>
        </w:rPr>
        <w:t>设备收到命令，</w:t>
      </w:r>
      <w:r>
        <w:rPr>
          <w:rFonts w:ascii="宋体" w:hAnsi="宋体" w:eastAsia="宋体"/>
          <w:b/>
          <w:sz w:val="24"/>
        </w:rPr>
        <w:t>先读秤确认格内无物</w:t>
      </w:r>
      <w:r>
        <w:rPr>
          <w:rFonts w:ascii="宋体" w:hAnsi="宋体" w:eastAsia="宋体"/>
          <w:b w:val="0"/>
          <w:sz w:val="24"/>
        </w:rPr>
        <w:t xml:space="preserve">，再驱动舵机开锁，回传 </w:t>
      </w:r>
      <w:r>
        <w:rPr>
          <w:rFonts w:ascii="Consolas" w:hAnsi="Consolas" w:eastAsia="Consolas"/>
          <w:sz w:val="22"/>
        </w:rPr>
        <w:t>door_opened</w:t>
      </w:r>
      <w:r>
        <w:rPr>
          <w:rFonts w:ascii="宋体" w:hAnsi="宋体" w:eastAsia="宋体"/>
          <w:b w:val="0"/>
          <w:sz w:val="24"/>
        </w:rPr>
        <w:t>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用户放入物品、关门，设备读取门磁与称重结果，回传 </w:t>
      </w:r>
      <w:r>
        <w:rPr>
          <w:rFonts w:ascii="Consolas" w:hAnsi="Consolas" w:eastAsia="Consolas"/>
          <w:sz w:val="22"/>
        </w:rPr>
        <w:t>door_closed</w:t>
      </w:r>
      <w:r>
        <w:rPr>
          <w:rFonts w:ascii="宋体" w:hAnsi="宋体" w:eastAsia="宋体"/>
          <w:b w:val="0"/>
          <w:sz w:val="24"/>
        </w:rPr>
        <w:t xml:space="preserve"> 事件并</w:t>
      </w:r>
      <w:r>
        <w:rPr>
          <w:rFonts w:ascii="宋体" w:hAnsi="宋体" w:eastAsia="宋体"/>
          <w:b/>
          <w:sz w:val="24"/>
        </w:rPr>
        <w:t>附带格内状态</w:t>
      </w:r>
      <w:r>
        <w:rPr>
          <w:rFonts w:ascii="宋体" w:hAnsi="宋体" w:eastAsia="宋体"/>
          <w:b w:val="0"/>
          <w:sz w:val="24"/>
        </w:rPr>
        <w:t>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后端依据该状态判定订单为 </w:t>
      </w:r>
      <w:r>
        <w:rPr>
          <w:rFonts w:ascii="Consolas" w:hAnsi="Consolas" w:eastAsia="Consolas"/>
          <w:sz w:val="22"/>
        </w:rPr>
        <w:t>done</w:t>
      </w:r>
      <w:r>
        <w:rPr>
          <w:rFonts w:ascii="宋体" w:hAnsi="宋体" w:eastAsia="宋体"/>
          <w:b w:val="0"/>
          <w:sz w:val="24"/>
        </w:rPr>
        <w:t xml:space="preserve"> 或 </w:t>
      </w:r>
      <w:r>
        <w:rPr>
          <w:rFonts w:ascii="Consolas" w:hAnsi="Consolas" w:eastAsia="Consolas"/>
          <w:sz w:val="22"/>
        </w:rPr>
        <w:t>failed</w:t>
      </w:r>
      <w:r>
        <w:rPr>
          <w:rFonts w:ascii="宋体" w:hAnsi="宋体" w:eastAsia="宋体"/>
          <w:b w:val="0"/>
          <w:sz w:val="24"/>
        </w:rPr>
        <w:t>，页面展示取件码。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取件流程</w:t>
      </w:r>
      <w:r>
        <w:rPr>
          <w:rFonts w:ascii="宋体" w:hAnsi="宋体" w:eastAsia="宋体"/>
          <w:b w:val="0"/>
          <w:sz w:val="24"/>
        </w:rPr>
        <w:t>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4"/>
        </w:rPr>
        <w:t>用户输入取件码；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4"/>
        </w:rPr>
        <w:t>后端按码查找订单，得到格号，核对格内确实有物；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后端创建取件单（通过 </w:t>
      </w:r>
      <w:r>
        <w:rPr>
          <w:rFonts w:ascii="Consolas" w:hAnsi="Consolas" w:eastAsia="Consolas"/>
          <w:sz w:val="22"/>
        </w:rPr>
        <w:t>store_id</w:t>
      </w:r>
      <w:r>
        <w:rPr>
          <w:rFonts w:ascii="宋体" w:hAnsi="宋体" w:eastAsia="宋体"/>
          <w:b w:val="0"/>
          <w:sz w:val="24"/>
        </w:rPr>
        <w:t xml:space="preserve"> 指回原存件单），下发开门命令；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设备确认格内有物后开锁，回传 </w:t>
      </w:r>
      <w:r>
        <w:rPr>
          <w:rFonts w:ascii="Consolas" w:hAnsi="Consolas" w:eastAsia="Consolas"/>
          <w:sz w:val="22"/>
        </w:rPr>
        <w:t>door_opened</w:t>
      </w:r>
      <w:r>
        <w:rPr>
          <w:rFonts w:ascii="宋体" w:hAnsi="宋体" w:eastAsia="宋体"/>
          <w:b w:val="0"/>
          <w:sz w:val="24"/>
        </w:rPr>
        <w:t>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用户取走物品关门，设备回传 </w:t>
      </w:r>
      <w:r>
        <w:rPr>
          <w:rFonts w:ascii="Consolas" w:hAnsi="Consolas" w:eastAsia="Consolas"/>
          <w:sz w:val="22"/>
        </w:rPr>
        <w:t>door_closed</w:t>
      </w:r>
      <w:r>
        <w:rPr>
          <w:rFonts w:ascii="宋体" w:hAnsi="宋体" w:eastAsia="宋体"/>
          <w:b w:val="0"/>
          <w:sz w:val="24"/>
        </w:rPr>
        <w:t>（此时应为"空"）；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4"/>
        </w:rPr>
        <w:t>后端结算费用、写钱包流水、更新余额。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刷卡路径</w:t>
      </w:r>
      <w:r>
        <w:rPr>
          <w:rFonts w:ascii="宋体" w:hAnsi="宋体" w:eastAsia="宋体"/>
          <w:b w:val="0"/>
          <w:sz w:val="24"/>
        </w:rPr>
        <w:t xml:space="preserve">与上类似，区别仅在于第 1 步：读卡器读到 UID 后上报 </w:t>
      </w:r>
      <w:r>
        <w:rPr>
          <w:rFonts w:ascii="Consolas" w:hAnsi="Consolas" w:eastAsia="Consolas"/>
          <w:sz w:val="22"/>
        </w:rPr>
        <w:t>card_scan</w:t>
      </w:r>
      <w:r>
        <w:rPr>
          <w:rFonts w:ascii="宋体" w:hAnsi="宋体" w:eastAsia="宋体"/>
          <w:b w:val="0"/>
          <w:sz w:val="24"/>
        </w:rPr>
        <w:t>，后端反查用户，随后自动判断该用户当前应做存件还是取件（柜内有其物品则取件，否则存件）。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1.1.4 数据流分析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系统的数据流如图 3 所示，采用自顶向下分解的表达方式：矩形为外部实体，圆角框为处理过程，敞口矩形为数据存储。</w:t>
      </w:r>
    </w:p>
    <w:p>
      <w:pPr>
        <w:sectPr>
          <w:pgSz w:w="11906" w:h="16838"/>
          <w:pgMar w:top="1417" w:right="1474" w:bottom="1417" w:left="1474" w:header="720" w:footer="720" w:gutter="0"/>
          <w:cols w:space="720"/>
          <w:docGrid w:linePitch="360"/>
        </w:sectPr>
      </w:pPr>
    </w:p>
    <w:p>
      <w:pPr>
        <w:pageBreakBefore w:val="0"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8856000" cy="4575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6000" cy="457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21"/>
        </w:rPr>
        <w:t>图 3　数据流图</w:t>
      </w:r>
    </w:p>
    <w:p>
      <w:pPr>
        <w:sectPr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P1 授权判定</w:t>
      </w:r>
      <w:r>
        <w:rPr>
          <w:rFonts w:ascii="宋体" w:hAnsi="宋体" w:eastAsia="宋体"/>
          <w:b w:val="0"/>
          <w:sz w:val="24"/>
        </w:rPr>
        <w:t xml:space="preserve">：接收来自用户的凭证（手机号 / 取件码 / 卡 UID），读取 </w:t>
      </w:r>
      <w:r>
        <w:rPr>
          <w:rFonts w:ascii="Consolas" w:hAnsi="Consolas" w:eastAsia="Consolas"/>
          <w:sz w:val="22"/>
        </w:rPr>
        <w:t>users</w:t>
      </w:r>
      <w:r>
        <w:rPr>
          <w:rFonts w:ascii="宋体" w:hAnsi="宋体" w:eastAsia="宋体"/>
          <w:b w:val="0"/>
          <w:sz w:val="24"/>
        </w:rPr>
        <w:t xml:space="preserve"> 表，输出"是否放行"；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P2 建单与选格</w:t>
      </w:r>
      <w:r>
        <w:rPr>
          <w:rFonts w:ascii="宋体" w:hAnsi="宋体" w:eastAsia="宋体"/>
          <w:b w:val="0"/>
          <w:sz w:val="24"/>
        </w:rPr>
        <w:t xml:space="preserve">：为通过的请求挑选空柜格、生成取件码，向 </w:t>
      </w:r>
      <w:r>
        <w:rPr>
          <w:rFonts w:ascii="Consolas" w:hAnsi="Consolas" w:eastAsia="Consolas"/>
          <w:sz w:val="22"/>
        </w:rPr>
        <w:t>orders</w:t>
      </w:r>
      <w:r>
        <w:rPr>
          <w:rFonts w:ascii="宋体" w:hAnsi="宋体" w:eastAsia="宋体"/>
          <w:b w:val="0"/>
          <w:sz w:val="24"/>
        </w:rPr>
        <w:t xml:space="preserve"> 表写入 </w:t>
      </w:r>
      <w:r>
        <w:rPr>
          <w:rFonts w:ascii="Consolas" w:hAnsi="Consolas" w:eastAsia="Consolas"/>
          <w:sz w:val="22"/>
        </w:rPr>
        <w:t>pending</w:t>
      </w:r>
      <w:r>
        <w:rPr>
          <w:rFonts w:ascii="宋体" w:hAnsi="宋体" w:eastAsia="宋体"/>
          <w:b w:val="0"/>
          <w:sz w:val="24"/>
        </w:rPr>
        <w:t xml:space="preserve"> 订单，并把订单交出去；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P3 命令下发</w:t>
      </w:r>
      <w:r>
        <w:rPr>
          <w:rFonts w:ascii="宋体" w:hAnsi="宋体" w:eastAsia="宋体"/>
          <w:b w:val="0"/>
          <w:sz w:val="24"/>
        </w:rPr>
        <w:t>：将订单转换为 MQTT 命令报文，发布到对应柜格的主题；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P4 回执判定</w:t>
      </w:r>
      <w:r>
        <w:rPr>
          <w:rFonts w:ascii="宋体" w:hAnsi="宋体" w:eastAsia="宋体"/>
          <w:b w:val="0"/>
          <w:sz w:val="24"/>
        </w:rPr>
        <w:t xml:space="preserve">：接收设备回传的门磁与称重状态，更新订单为 </w:t>
      </w:r>
      <w:r>
        <w:rPr>
          <w:rFonts w:ascii="Consolas" w:hAnsi="Consolas" w:eastAsia="Consolas"/>
          <w:sz w:val="22"/>
        </w:rPr>
        <w:t>done</w:t>
      </w:r>
      <w:r>
        <w:rPr>
          <w:rFonts w:ascii="宋体" w:hAnsi="宋体" w:eastAsia="宋体"/>
          <w:b w:val="0"/>
          <w:sz w:val="24"/>
        </w:rPr>
        <w:t xml:space="preserve"> 或 </w:t>
      </w:r>
      <w:r>
        <w:rPr>
          <w:rFonts w:ascii="Consolas" w:hAnsi="Consolas" w:eastAsia="Consolas"/>
          <w:sz w:val="22"/>
        </w:rPr>
        <w:t>failed</w:t>
      </w:r>
      <w:r>
        <w:rPr>
          <w:rFonts w:ascii="宋体" w:hAnsi="宋体" w:eastAsia="宋体"/>
          <w:b w:val="0"/>
          <w:sz w:val="24"/>
        </w:rPr>
        <w:t xml:space="preserve">，把每一次判定写入 </w:t>
      </w:r>
      <w:r>
        <w:rPr>
          <w:rFonts w:ascii="Consolas" w:hAnsi="Consolas" w:eastAsia="Consolas"/>
          <w:sz w:val="22"/>
        </w:rPr>
        <w:t>audit</w:t>
      </w:r>
      <w:r>
        <w:rPr>
          <w:rFonts w:ascii="宋体" w:hAnsi="宋体" w:eastAsia="宋体"/>
          <w:b w:val="0"/>
          <w:sz w:val="24"/>
        </w:rPr>
        <w:t>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P5 结算计费</w:t>
      </w:r>
      <w:r>
        <w:rPr>
          <w:rFonts w:ascii="宋体" w:hAnsi="宋体" w:eastAsia="宋体"/>
          <w:b w:val="0"/>
          <w:sz w:val="24"/>
        </w:rPr>
        <w:t xml:space="preserve">：对已完结的取件单按存放时长计算费用，写 </w:t>
      </w:r>
      <w:r>
        <w:rPr>
          <w:rFonts w:ascii="Consolas" w:hAnsi="Consolas" w:eastAsia="Consolas"/>
          <w:sz w:val="22"/>
        </w:rPr>
        <w:t>ledger</w:t>
      </w:r>
      <w:r>
        <w:rPr>
          <w:rFonts w:ascii="宋体" w:hAnsi="宋体" w:eastAsia="宋体"/>
          <w:b w:val="0"/>
          <w:sz w:val="24"/>
        </w:rPr>
        <w:t xml:space="preserve"> 流水并更新余额。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四个数据存储分别是用户表、订单表、钱包流水表与审计表。需要特别指出的是：</w:t>
      </w:r>
      <w:r>
        <w:rPr>
          <w:rFonts w:ascii="宋体" w:hAnsi="宋体" w:eastAsia="宋体"/>
          <w:b/>
          <w:sz w:val="24"/>
        </w:rPr>
        <w:t>柜格本身不是一个数据表</w:t>
      </w:r>
      <w:r>
        <w:rPr>
          <w:rFonts w:ascii="宋体" w:hAnsi="宋体" w:eastAsia="宋体"/>
          <w:b w:val="0"/>
          <w:sz w:val="24"/>
        </w:rPr>
        <w:t xml:space="preserve">。"这一格里有没有东西"这个事实只存在于两处——设备内存中的 </w:t>
      </w:r>
      <w:r>
        <w:rPr>
          <w:rFonts w:ascii="Consolas" w:hAnsi="Consolas" w:eastAsia="Consolas"/>
          <w:sz w:val="22"/>
        </w:rPr>
        <w:t>state</w:t>
      </w:r>
      <w:r>
        <w:rPr>
          <w:rFonts w:ascii="宋体" w:hAnsi="宋体" w:eastAsia="宋体"/>
          <w:b w:val="0"/>
          <w:sz w:val="24"/>
        </w:rPr>
        <w:t xml:space="preserve">，以及后端通过"该格最近一条 </w:t>
      </w:r>
      <w:r>
        <w:rPr>
          <w:rFonts w:ascii="Consolas" w:hAnsi="Consolas" w:eastAsia="Consolas"/>
          <w:sz w:val="22"/>
        </w:rPr>
        <w:t>done</w:t>
      </w:r>
      <w:r>
        <w:rPr>
          <w:rFonts w:ascii="宋体" w:hAnsi="宋体" w:eastAsia="宋体"/>
          <w:b w:val="0"/>
          <w:sz w:val="24"/>
        </w:rPr>
        <w:t xml:space="preserve"> 存件单"推得的占用关系。两者一旦分家，就会出现 3.1 节所述的联调问题。</w:t>
      </w:r>
    </w:p>
    <w:p>
      <w:pPr>
        <w:pStyle w:val="Heading1"/>
        <w:spacing w:before="280" w:after="16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1.2 系统设计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1.2.1 系统总体架构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系统的四层架构如图 4 所示。</w:t>
      </w:r>
    </w:p>
    <w:p>
      <w:pPr>
        <w:sectPr>
          <w:pgSz w:w="11906" w:h="16838"/>
          <w:pgMar w:top="1417" w:right="1474" w:bottom="1417" w:left="1474" w:header="720" w:footer="720" w:gutter="0"/>
          <w:cols w:space="720"/>
          <w:docGrid w:linePitch="360"/>
        </w:sectPr>
      </w:pPr>
    </w:p>
    <w:p>
      <w:pPr>
        <w:pageBreakBefore w:val="0"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7577600" cy="532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77600" cy="53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21"/>
        </w:rPr>
        <w:t>图 4　系统总体架构图</w:t>
      </w:r>
    </w:p>
    <w:p>
      <w:pPr>
        <w:sectPr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感知层</w:t>
      </w:r>
      <w:r>
        <w:rPr>
          <w:rFonts w:ascii="宋体" w:hAnsi="宋体" w:eastAsia="宋体"/>
          <w:b w:val="0"/>
          <w:sz w:val="24"/>
        </w:rPr>
        <w:t>：卡片、按键（H5）、门磁、称重传感器，负责把物理世界的状态转换为电信号；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网络层</w:t>
      </w:r>
      <w:r>
        <w:rPr>
          <w:rFonts w:ascii="宋体" w:hAnsi="宋体" w:eastAsia="宋体"/>
          <w:b w:val="0"/>
          <w:sz w:val="24"/>
        </w:rPr>
        <w:t>：ESP32 的 Wi-Fi 与 MQTT 客户端，负责把电信号转换为消息；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平台层</w:t>
      </w:r>
      <w:r>
        <w:rPr>
          <w:rFonts w:ascii="宋体" w:hAnsi="宋体" w:eastAsia="宋体"/>
          <w:b w:val="0"/>
          <w:sz w:val="24"/>
        </w:rPr>
        <w:t>：Flask + SQLite，负责业务逻辑、状态机、数据持久化；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应用层</w:t>
      </w:r>
      <w:r>
        <w:rPr>
          <w:rFonts w:ascii="宋体" w:hAnsi="宋体" w:eastAsia="宋体"/>
          <w:b w:val="0"/>
          <w:sz w:val="24"/>
        </w:rPr>
        <w:t>：H5 扫码页、管理监控台、柜体贴纸二维码，面向最终用户与运维人员。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选择 MQTT 而非 HTTP 作为设备通信协议，原因有三：设备需要</w:t>
      </w:r>
      <w:r>
        <w:rPr>
          <w:rFonts w:ascii="宋体" w:hAnsi="宋体" w:eastAsia="宋体"/>
          <w:b/>
          <w:sz w:val="24"/>
        </w:rPr>
        <w:t>被动接收</w:t>
      </w:r>
      <w:r>
        <w:rPr>
          <w:rFonts w:ascii="宋体" w:hAnsi="宋体" w:eastAsia="宋体"/>
          <w:b w:val="0"/>
          <w:sz w:val="24"/>
        </w:rPr>
        <w:t>服务端指令（HTTP 下设备需轮询，实时性差且耗电）；MQTT 长连接天然支持断线重连与心跳；发布/订阅模型让后端不必知道设备 IP，换网络只需设备重新连上 Broker。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1.2.2 功能框图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系统按三个子系统分解，共 14 个功能模块，如图 5 所示。图中每一个叶子节点，都是第 2 章中单独开发并测试的单元。</w:t>
      </w:r>
    </w:p>
    <w:p>
      <w:pPr>
        <w:sectPr>
          <w:pgSz w:w="11906" w:h="16838"/>
          <w:pgMar w:top="1417" w:right="1474" w:bottom="1417" w:left="1474" w:header="720" w:footer="720" w:gutter="0"/>
          <w:cols w:space="720"/>
          <w:docGrid w:linePitch="360"/>
        </w:sectPr>
      </w:pPr>
    </w:p>
    <w:p>
      <w:pPr>
        <w:pageBreakBefore w:val="0"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8856000" cy="472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56000" cy="47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21"/>
        </w:rPr>
        <w:t>图 5　功能框图</w:t>
      </w:r>
    </w:p>
    <w:p>
      <w:pPr>
        <w:sectPr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1.2.3 柜格状态机设计（设备端）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设备端为每个柜格维护一个状态机，共三个有效状态，如图 6 所示。</w:t>
      </w:r>
    </w:p>
    <w:p>
      <w:pPr>
        <w:pageBreakBefore w:val="0"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553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5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21"/>
        </w:rPr>
        <w:t>图 6　柜格状态机（设备端）</w:t>
      </w:r>
    </w:p>
    <w:p>
      <w:pPr>
        <w:pStyle w:val="ListBullet"/>
        <w:spacing w:line="360" w:lineRule="auto"/>
      </w:pPr>
      <w:r>
        <w:rPr>
          <w:rFonts w:ascii="Consolas" w:hAnsi="Consolas" w:eastAsia="Consolas"/>
          <w:sz w:val="22"/>
        </w:rPr>
        <w:t>IDLE</w:t>
      </w:r>
      <w:r>
        <w:rPr>
          <w:rFonts w:ascii="宋体" w:hAnsi="宋体" w:eastAsia="宋体"/>
          <w:b w:val="0"/>
          <w:sz w:val="24"/>
        </w:rPr>
        <w:t>（空闲）：门关着，格内无物；</w:t>
      </w:r>
    </w:p>
    <w:p>
      <w:pPr>
        <w:pStyle w:val="ListBullet"/>
        <w:spacing w:line="360" w:lineRule="auto"/>
      </w:pPr>
      <w:r>
        <w:rPr>
          <w:rFonts w:ascii="Consolas" w:hAnsi="Consolas" w:eastAsia="Consolas"/>
          <w:sz w:val="22"/>
        </w:rPr>
        <w:t>OPEN</w:t>
      </w:r>
      <w:r>
        <w:rPr>
          <w:rFonts w:ascii="宋体" w:hAnsi="宋体" w:eastAsia="宋体"/>
          <w:b w:val="0"/>
          <w:sz w:val="24"/>
        </w:rPr>
        <w:t>（已开门）：舵机已解锁，等待门被真正打开；</w:t>
      </w:r>
    </w:p>
    <w:p>
      <w:pPr>
        <w:pStyle w:val="ListBullet"/>
        <w:spacing w:line="360" w:lineRule="auto"/>
      </w:pPr>
      <w:r>
        <w:rPr>
          <w:rFonts w:ascii="Consolas" w:hAnsi="Consolas" w:eastAsia="Consolas"/>
          <w:sz w:val="22"/>
        </w:rPr>
        <w:t>OCCUPIED</w:t>
      </w:r>
      <w:r>
        <w:rPr>
          <w:rFonts w:ascii="宋体" w:hAnsi="宋体" w:eastAsia="宋体"/>
          <w:b w:val="0"/>
          <w:sz w:val="24"/>
        </w:rPr>
        <w:t>（已占用）：门已关上，格内有物。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设计中有四条必须守住的规则：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`doorSeenOpen` 标志</w:t>
      </w:r>
      <w:r>
        <w:rPr>
          <w:rFonts w:ascii="宋体" w:hAnsi="宋体" w:eastAsia="宋体"/>
          <w:b w:val="0"/>
          <w:sz w:val="24"/>
        </w:rPr>
        <w:t>。仅凭"舵机转过"或"门磁现在是关的"都不足以判定用户完成了操作。程序要求门磁</w:t>
      </w:r>
      <w:r>
        <w:rPr>
          <w:rFonts w:ascii="宋体" w:hAnsi="宋体" w:eastAsia="宋体"/>
          <w:b/>
          <w:sz w:val="24"/>
        </w:rPr>
        <w:t>先被读到打开过</w:t>
      </w:r>
      <w:r>
        <w:rPr>
          <w:rFonts w:ascii="宋体" w:hAnsi="宋体" w:eastAsia="宋体"/>
          <w:b w:val="0"/>
          <w:sz w:val="24"/>
        </w:rPr>
        <w:t xml:space="preserve">，之后读到闭合，才认为完成一次存取。这条规则来自一次真实故障：早期版本中，命令下发后门磁一直是"关"，程序立刻判定完成，订单在 1 秒内就变成 </w:t>
      </w:r>
      <w:r>
        <w:rPr>
          <w:rFonts w:ascii="Consolas" w:hAnsi="Consolas" w:eastAsia="Consolas"/>
          <w:sz w:val="22"/>
        </w:rPr>
        <w:t>done</w:t>
      </w:r>
      <w:r>
        <w:rPr>
          <w:rFonts w:ascii="宋体" w:hAnsi="宋体" w:eastAsia="宋体"/>
          <w:b w:val="0"/>
          <w:sz w:val="24"/>
        </w:rPr>
        <w:t>，而用户根本没碰过门。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舵机开锁 ≠ 门被打开</w:t>
      </w:r>
      <w:r>
        <w:rPr>
          <w:rFonts w:ascii="宋体" w:hAnsi="宋体" w:eastAsia="宋体"/>
          <w:b w:val="0"/>
          <w:sz w:val="24"/>
        </w:rPr>
        <w:t xml:space="preserve">。舵机只是解除机械约束，用户可能根本没有拉门。因此 </w:t>
      </w:r>
      <w:r>
        <w:rPr>
          <w:rFonts w:ascii="Consolas" w:hAnsi="Consolas" w:eastAsia="Consolas"/>
          <w:sz w:val="22"/>
        </w:rPr>
        <w:t>OPEN</w:t>
      </w:r>
      <w:r>
        <w:rPr>
          <w:rFonts w:ascii="宋体" w:hAnsi="宋体" w:eastAsia="宋体"/>
          <w:b w:val="0"/>
          <w:sz w:val="24"/>
        </w:rPr>
        <w:t xml:space="preserve"> 状态必须等待门磁确认。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防呆判据读秤，不读缓存状态</w:t>
      </w:r>
      <w:r>
        <w:rPr>
          <w:rFonts w:ascii="宋体" w:hAnsi="宋体" w:eastAsia="宋体"/>
          <w:b w:val="0"/>
          <w:sz w:val="24"/>
        </w:rPr>
        <w:t>。</w:t>
      </w:r>
      <w:r>
        <w:rPr>
          <w:rFonts w:ascii="Consolas" w:hAnsi="Consolas" w:eastAsia="Consolas"/>
          <w:sz w:val="22"/>
        </w:rPr>
        <w:t>doOpen()</w:t>
      </w:r>
      <w:r>
        <w:rPr>
          <w:rFonts w:ascii="宋体" w:hAnsi="宋体" w:eastAsia="宋体"/>
          <w:b w:val="0"/>
          <w:sz w:val="24"/>
        </w:rPr>
        <w:t xml:space="preserve"> 在开锁前要判断"这格能不能存 / 能不能取"。最初它读取的是内存中的 </w:t>
      </w:r>
      <w:r>
        <w:rPr>
          <w:rFonts w:ascii="Consolas" w:hAnsi="Consolas" w:eastAsia="Consolas"/>
          <w:sz w:val="22"/>
        </w:rPr>
        <w:t>b.state</w:t>
      </w:r>
      <w:r>
        <w:rPr>
          <w:rFonts w:ascii="宋体" w:hAnsi="宋体" w:eastAsia="宋体"/>
          <w:b w:val="0"/>
          <w:sz w:val="24"/>
        </w:rPr>
        <w:t>，后来发现该状态可能因后端对账而与事实不符，导致"格子明明空着却拒绝存件"。现改为</w:t>
      </w:r>
      <w:r>
        <w:rPr>
          <w:rFonts w:ascii="宋体" w:hAnsi="宋体" w:eastAsia="宋体"/>
          <w:b/>
          <w:sz w:val="24"/>
        </w:rPr>
        <w:t>直接读取称重传感器的实时读数</w:t>
      </w:r>
      <w:r>
        <w:rPr>
          <w:rFonts w:ascii="宋体" w:hAnsi="宋体" w:eastAsia="宋体"/>
          <w:b w:val="0"/>
          <w:sz w:val="24"/>
        </w:rPr>
        <w:t>——格内有无物品，秤是唯一的事实。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不启用错误状态</w:t>
      </w:r>
      <w:r>
        <w:rPr>
          <w:rFonts w:ascii="宋体" w:hAnsi="宋体" w:eastAsia="宋体"/>
          <w:b w:val="0"/>
          <w:sz w:val="24"/>
        </w:rPr>
        <w:t xml:space="preserve">。枚举中保留了 </w:t>
      </w:r>
      <w:r>
        <w:rPr>
          <w:rFonts w:ascii="Consolas" w:hAnsi="Consolas" w:eastAsia="Consolas"/>
          <w:sz w:val="22"/>
        </w:rPr>
        <w:t>ST_ERROR</w:t>
      </w:r>
      <w:r>
        <w:rPr>
          <w:rFonts w:ascii="宋体" w:hAnsi="宋体" w:eastAsia="宋体"/>
          <w:b w:val="0"/>
          <w:sz w:val="24"/>
        </w:rPr>
        <w:t>，但代码从不进入该状态。因为状态机一旦进入错误态，后续的门磁判据将永远无法匹配，状态会永久卡死。执行失败的兜底交由后端超时机制完成。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1.2.4 订单状态机设计（后端）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后端为每一笔操作维护一个订单，四状态，如图 7 所示。</w:t>
      </w:r>
    </w:p>
    <w:p>
      <w:pPr>
        <w:pageBreakBefore w:val="0"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21"/>
        </w:rPr>
        <w:t>图 7　订单状态机（后端）</w:t>
      </w:r>
    </w:p>
    <w:p>
      <w:pPr>
        <w:pStyle w:val="ListBullet"/>
        <w:spacing w:line="360" w:lineRule="auto"/>
      </w:pPr>
      <w:r>
        <w:rPr>
          <w:rFonts w:ascii="Consolas" w:hAnsi="Consolas" w:eastAsia="Consolas"/>
          <w:sz w:val="22"/>
        </w:rPr>
        <w:t>pending</w:t>
      </w:r>
      <w:r>
        <w:rPr>
          <w:rFonts w:ascii="宋体" w:hAnsi="宋体" w:eastAsia="宋体"/>
          <w:b w:val="0"/>
          <w:sz w:val="24"/>
        </w:rPr>
        <w:t>：已下单，命令已发出，等待设备确认开门；</w:t>
      </w:r>
    </w:p>
    <w:p>
      <w:pPr>
        <w:pStyle w:val="ListBullet"/>
        <w:spacing w:line="360" w:lineRule="auto"/>
      </w:pPr>
      <w:r>
        <w:rPr>
          <w:rFonts w:ascii="Consolas" w:hAnsi="Consolas" w:eastAsia="Consolas"/>
          <w:sz w:val="22"/>
        </w:rPr>
        <w:t>opened</w:t>
      </w:r>
      <w:r>
        <w:rPr>
          <w:rFonts w:ascii="宋体" w:hAnsi="宋体" w:eastAsia="宋体"/>
          <w:b w:val="0"/>
          <w:sz w:val="24"/>
        </w:rPr>
        <w:t xml:space="preserve">：设备回传 </w:t>
      </w:r>
      <w:r>
        <w:rPr>
          <w:rFonts w:ascii="Consolas" w:hAnsi="Consolas" w:eastAsia="Consolas"/>
          <w:sz w:val="22"/>
        </w:rPr>
        <w:t>door_opened</w:t>
      </w:r>
      <w:r>
        <w:rPr>
          <w:rFonts w:ascii="宋体" w:hAnsi="宋体" w:eastAsia="宋体"/>
          <w:b w:val="0"/>
          <w:sz w:val="24"/>
        </w:rPr>
        <w:t>，门已打开，等待关门回执；</w:t>
      </w:r>
    </w:p>
    <w:p>
      <w:pPr>
        <w:pStyle w:val="ListBullet"/>
        <w:spacing w:line="360" w:lineRule="auto"/>
      </w:pPr>
      <w:r>
        <w:rPr>
          <w:rFonts w:ascii="Consolas" w:hAnsi="Consolas" w:eastAsia="Consolas"/>
          <w:sz w:val="22"/>
        </w:rPr>
        <w:t>done</w:t>
      </w:r>
      <w:r>
        <w:rPr>
          <w:rFonts w:ascii="宋体" w:hAnsi="宋体" w:eastAsia="宋体"/>
          <w:b w:val="0"/>
          <w:sz w:val="24"/>
        </w:rPr>
        <w:t>：关门回执经判定成功，业务完成；</w:t>
      </w:r>
    </w:p>
    <w:p>
      <w:pPr>
        <w:pStyle w:val="ListBullet"/>
        <w:spacing w:line="360" w:lineRule="auto"/>
      </w:pPr>
      <w:r>
        <w:rPr>
          <w:rFonts w:ascii="Consolas" w:hAnsi="Consolas" w:eastAsia="Consolas"/>
          <w:sz w:val="22"/>
        </w:rPr>
        <w:t>failed</w:t>
      </w:r>
      <w:r>
        <w:rPr>
          <w:rFonts w:ascii="宋体" w:hAnsi="宋体" w:eastAsia="宋体"/>
          <w:b w:val="0"/>
          <w:sz w:val="24"/>
        </w:rPr>
        <w:t>：判定失败，包括门未开、超时未关门、关门后格内状态与动作不符三种情况。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两个关键设计点：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其一，超时兜底</w:t>
      </w:r>
      <w:r>
        <w:rPr>
          <w:rFonts w:ascii="宋体" w:hAnsi="宋体" w:eastAsia="宋体"/>
          <w:b w:val="0"/>
          <w:sz w:val="24"/>
        </w:rPr>
        <w:t xml:space="preserve">。订单停留在 </w:t>
      </w:r>
      <w:r>
        <w:rPr>
          <w:rFonts w:ascii="Consolas" w:hAnsi="Consolas" w:eastAsia="Consolas"/>
          <w:sz w:val="22"/>
        </w:rPr>
        <w:t>pending</w:t>
      </w:r>
      <w:r>
        <w:rPr>
          <w:rFonts w:ascii="宋体" w:hAnsi="宋体" w:eastAsia="宋体"/>
          <w:b w:val="0"/>
          <w:sz w:val="24"/>
        </w:rPr>
        <w:t xml:space="preserve"> 或 </w:t>
      </w:r>
      <w:r>
        <w:rPr>
          <w:rFonts w:ascii="Consolas" w:hAnsi="Consolas" w:eastAsia="Consolas"/>
          <w:sz w:val="22"/>
        </w:rPr>
        <w:t>opened</w:t>
      </w:r>
      <w:r>
        <w:rPr>
          <w:rFonts w:ascii="宋体" w:hAnsi="宋体" w:eastAsia="宋体"/>
          <w:b w:val="0"/>
          <w:sz w:val="24"/>
        </w:rPr>
        <w:t xml:space="preserve"> 超过 </w:t>
      </w:r>
      <w:r>
        <w:rPr>
          <w:rFonts w:ascii="Consolas" w:hAnsi="Consolas" w:eastAsia="Consolas"/>
          <w:sz w:val="22"/>
        </w:rPr>
        <w:t>OPEN_CLOSE_TIMEOUT</w:t>
      </w:r>
      <w:r>
        <w:rPr>
          <w:rFonts w:ascii="宋体" w:hAnsi="宋体" w:eastAsia="宋体"/>
          <w:b w:val="0"/>
          <w:sz w:val="24"/>
        </w:rPr>
        <w:t xml:space="preserve">（默认 60 秒），后台清扫线程 </w:t>
      </w:r>
      <w:r>
        <w:rPr>
          <w:rFonts w:ascii="Consolas" w:hAnsi="Consolas" w:eastAsia="Consolas"/>
          <w:sz w:val="22"/>
        </w:rPr>
        <w:t>sweeper()</w:t>
      </w:r>
      <w:r>
        <w:rPr>
          <w:rFonts w:ascii="宋体" w:hAnsi="宋体" w:eastAsia="宋体"/>
          <w:b w:val="0"/>
          <w:sz w:val="24"/>
        </w:rPr>
        <w:t xml:space="preserve"> 会将其置为 </w:t>
      </w:r>
      <w:r>
        <w:rPr>
          <w:rFonts w:ascii="Consolas" w:hAnsi="Consolas" w:eastAsia="Consolas"/>
          <w:sz w:val="22"/>
        </w:rPr>
        <w:t>failed</w:t>
      </w:r>
      <w:r>
        <w:rPr>
          <w:rFonts w:ascii="宋体" w:hAnsi="宋体" w:eastAsia="宋体"/>
          <w:b w:val="0"/>
          <w:sz w:val="24"/>
        </w:rPr>
        <w:t xml:space="preserve"> 并释放柜格。否则设备掉线时订单会永久挂起，柜格被"锁死"。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其二，判定函数独立</w:t>
      </w:r>
      <w:r>
        <w:rPr>
          <w:rFonts w:ascii="宋体" w:hAnsi="宋体" w:eastAsia="宋体"/>
          <w:b w:val="0"/>
          <w:sz w:val="24"/>
        </w:rPr>
        <w:t xml:space="preserve">。关门回执的成败判定集中在 </w:t>
      </w:r>
      <w:r>
        <w:rPr>
          <w:rFonts w:ascii="Consolas" w:hAnsi="Consolas" w:eastAsia="Consolas"/>
          <w:sz w:val="22"/>
        </w:rPr>
        <w:t>door_close_verdict()</w:t>
      </w:r>
      <w:r>
        <w:rPr>
          <w:rFonts w:ascii="宋体" w:hAnsi="宋体" w:eastAsia="宋体"/>
          <w:b w:val="0"/>
          <w:sz w:val="24"/>
        </w:rPr>
        <w:t xml:space="preserve"> 一个函数中：存件单要求格内状态为 </w:t>
      </w:r>
      <w:r>
        <w:rPr>
          <w:rFonts w:ascii="Consolas" w:hAnsi="Consolas" w:eastAsia="Consolas"/>
          <w:sz w:val="22"/>
        </w:rPr>
        <w:t>OCCUPIED</w:t>
      </w:r>
      <w:r>
        <w:rPr>
          <w:rFonts w:ascii="宋体" w:hAnsi="宋体" w:eastAsia="宋体"/>
          <w:b w:val="0"/>
          <w:sz w:val="24"/>
        </w:rPr>
        <w:t xml:space="preserve">，取件单要求为 </w:t>
      </w:r>
      <w:r>
        <w:rPr>
          <w:rFonts w:ascii="Consolas" w:hAnsi="Consolas" w:eastAsia="Consolas"/>
          <w:sz w:val="22"/>
        </w:rPr>
        <w:t>IDLE</w:t>
      </w:r>
      <w:r>
        <w:rPr>
          <w:rFonts w:ascii="宋体" w:hAnsi="宋体" w:eastAsia="宋体"/>
          <w:b w:val="0"/>
          <w:sz w:val="24"/>
        </w:rPr>
        <w:t xml:space="preserve">，其余一律 </w:t>
      </w:r>
      <w:r>
        <w:rPr>
          <w:rFonts w:ascii="Consolas" w:hAnsi="Consolas" w:eastAsia="Consolas"/>
          <w:sz w:val="22"/>
        </w:rPr>
        <w:t>failed</w:t>
      </w:r>
      <w:r>
        <w:rPr>
          <w:rFonts w:ascii="宋体" w:hAnsi="宋体" w:eastAsia="宋体"/>
          <w:b w:val="0"/>
          <w:sz w:val="24"/>
        </w:rPr>
        <w:t xml:space="preserve">。若回执中未携带状态字段（旧固件），则该函数返回 </w:t>
      </w:r>
      <w:r>
        <w:rPr>
          <w:rFonts w:ascii="Consolas" w:hAnsi="Consolas" w:eastAsia="Consolas"/>
          <w:sz w:val="22"/>
        </w:rPr>
        <w:t>None</w:t>
      </w:r>
      <w:r>
        <w:rPr>
          <w:rFonts w:ascii="宋体" w:hAnsi="宋体" w:eastAsia="宋体"/>
          <w:b w:val="0"/>
          <w:sz w:val="24"/>
        </w:rPr>
        <w:t>，系统退回"门关了就算成功"的旧行为，保证协议向后兼容。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1.2.5 关键流程时序设计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存件与取件的完整消息时序分别如图 8、图 9 所示。</w:t>
      </w:r>
    </w:p>
    <w:p>
      <w:pPr>
        <w:sectPr>
          <w:pgSz w:w="11906" w:h="16838"/>
          <w:pgMar w:top="1417" w:right="1474" w:bottom="1417" w:left="1474" w:header="720" w:footer="720" w:gutter="0"/>
          <w:cols w:space="720"/>
          <w:docGrid w:linePitch="360"/>
        </w:sectPr>
      </w:pPr>
    </w:p>
    <w:p>
      <w:pPr>
        <w:pageBreakBefore w:val="0"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7332263" cy="532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32263" cy="53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21"/>
        </w:rPr>
        <w:t>图 8　存件时序图（开锁成功不等于存件成功，只有秤说了算）</w:t>
      </w:r>
    </w:p>
    <w:p>
      <w:pPr>
        <w:pageBreakBefore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7332263" cy="532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32263" cy="53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21"/>
        </w:rPr>
        <w:t>图 9　取件时序图（计费全在后端，固件一行没改）</w:t>
      </w:r>
    </w:p>
    <w:p>
      <w:pPr>
        <w:sectPr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ind w:firstLine="482"/>
      </w:pPr>
      <w:r>
        <w:rPr>
          <w:rFonts w:ascii="宋体" w:hAnsi="宋体" w:eastAsia="宋体"/>
          <w:b w:val="0"/>
          <w:sz w:val="24"/>
        </w:rPr>
        <w:t>从图中可以看出两个设计意图：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取件码在开门时就已生成并写入订单</w:t>
      </w:r>
      <w:r>
        <w:rPr>
          <w:rFonts w:ascii="宋体" w:hAnsi="宋体" w:eastAsia="宋体"/>
          <w:b w:val="0"/>
          <w:sz w:val="24"/>
        </w:rPr>
        <w:t xml:space="preserve">，而不是等到关门确认后才生成。这样即使"存空"导致订单失败，取件码也已经存在于数据库中，但该订单状态为 </w:t>
      </w:r>
      <w:r>
        <w:rPr>
          <w:rFonts w:ascii="Consolas" w:hAnsi="Consolas" w:eastAsia="Consolas"/>
          <w:sz w:val="22"/>
        </w:rPr>
        <w:t>failed</w:t>
      </w:r>
      <w:r>
        <w:rPr>
          <w:rFonts w:ascii="宋体" w:hAnsi="宋体" w:eastAsia="宋体"/>
          <w:b w:val="0"/>
          <w:sz w:val="24"/>
        </w:rPr>
        <w:t>，凭此码取件会被服务端拒绝（返回 409）。</w:t>
      </w:r>
      <w:r>
        <w:rPr>
          <w:rFonts w:ascii="宋体" w:hAnsi="宋体" w:eastAsia="宋体"/>
          <w:b/>
          <w:sz w:val="24"/>
        </w:rPr>
        <w:t>取件码不是通行证，订单状态才是。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计费完全发生在后端</w:t>
      </w:r>
      <w:r>
        <w:rPr>
          <w:rFonts w:ascii="宋体" w:hAnsi="宋体" w:eastAsia="宋体"/>
          <w:b w:val="0"/>
          <w:sz w:val="24"/>
        </w:rPr>
        <w:t>。设备侧代码中没有任何金额、时长相关的逻辑，它只回答"格内有没有东西"。这使得计费规则可以在不重新烧录固件的前提下任意调整。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1.2.6 数据库设计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数据库采用 SQLite，共四张表。选型理由是：本系统为单机原型，写入并发极低，SQLite 无需独立进程、零配置、单文件即可备份，适合课程设计与小型部署。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表 1　users（用户与卡绑定）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 PK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自增主键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姓名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phone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TEXT UNIQUE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手机号，H5 入口的凭证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card_uid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TEXT UNIQUE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校园卡 UID，刷卡入口的凭证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balance_fen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余额，单位「分」，整数运算</w:t>
            </w:r>
          </w:p>
        </w:tc>
      </w:tr>
    </w:tbl>
    <w:p>
      <w:pPr>
        <w:spacing w:after="40"/>
      </w:pPr>
    </w:p>
    <w:p>
      <w:pPr>
        <w:ind w:firstLine="482"/>
      </w:pPr>
      <w:r>
        <w:rPr>
          <w:rFonts w:ascii="宋体" w:hAnsi="宋体" w:eastAsia="宋体"/>
          <w:b/>
          <w:sz w:val="24"/>
        </w:rPr>
        <w:t>表 2　orders（订单）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 PK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订单号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box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柜格号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phone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归属用户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action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store / pickup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pending / opened / done / failed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pickup_code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 位取件码，存件时生成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created_at / closed_at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下单时间 / 关门时间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store_id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取件单指回它的存件单，计费据此算时长</w:t>
            </w:r>
          </w:p>
        </w:tc>
      </w:tr>
    </w:tbl>
    <w:p>
      <w:pPr>
        <w:spacing w:after="40"/>
      </w:pPr>
    </w:p>
    <w:p>
      <w:pPr>
        <w:ind w:firstLine="482"/>
      </w:pPr>
      <w:r>
        <w:rPr>
          <w:rFonts w:ascii="宋体" w:hAnsi="宋体" w:eastAsia="宋体"/>
          <w:b/>
          <w:sz w:val="24"/>
        </w:rPr>
        <w:t>表 3　ledger（钱包流水）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 PK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流水号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kind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charge 扣费 / recharge 充值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amount_fen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有符号，充值为正、扣费为负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balance_after_fen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交易后余额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order_id / store_id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关联的取件单 / 存件单</w:t>
            </w:r>
          </w:p>
        </w:tc>
      </w:tr>
    </w:tbl>
    <w:p>
      <w:pPr>
        <w:spacing w:after="40"/>
      </w:pPr>
    </w:p>
    <w:p>
      <w:pPr>
        <w:ind w:firstLine="482"/>
      </w:pPr>
      <w:r>
        <w:rPr>
          <w:rFonts w:ascii="Consolas" w:hAnsi="Consolas" w:eastAsia="Consolas"/>
          <w:sz w:val="22"/>
        </w:rPr>
        <w:t>ledger</w:t>
      </w:r>
      <w:r>
        <w:rPr>
          <w:rFonts w:ascii="宋体" w:hAnsi="宋体" w:eastAsia="宋体"/>
          <w:b w:val="0"/>
          <w:sz w:val="24"/>
        </w:rPr>
        <w:t xml:space="preserve"> 表上建有唯一索引 </w:t>
      </w:r>
      <w:r>
        <w:rPr>
          <w:rFonts w:ascii="Consolas" w:hAnsi="Consolas" w:eastAsia="Consolas"/>
          <w:sz w:val="22"/>
        </w:rPr>
        <w:t>ux_ledger_charge_order ON ledger(order_id) WHERE kind='charge'</w:t>
      </w:r>
      <w:r>
        <w:rPr>
          <w:rFonts w:ascii="宋体" w:hAnsi="宋体" w:eastAsia="宋体"/>
          <w:b w:val="0"/>
          <w:sz w:val="24"/>
        </w:rPr>
        <w:t>，保证</w:t>
      </w:r>
      <w:r>
        <w:rPr>
          <w:rFonts w:ascii="宋体" w:hAnsi="宋体" w:eastAsia="宋体"/>
          <w:b/>
          <w:sz w:val="24"/>
        </w:rPr>
        <w:t>一条取件单只允许扣一次费</w:t>
      </w:r>
      <w:r>
        <w:rPr>
          <w:rFonts w:ascii="宋体" w:hAnsi="宋体" w:eastAsia="宋体"/>
          <w:b w:val="0"/>
          <w:sz w:val="24"/>
        </w:rPr>
        <w:t>。这是为"进程在改状态与扣费之间被杀"这一场景准备的兜底。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表 4　audit（审计日志）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ts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时间戳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source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wechat / card / device / system / admin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action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动作类型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result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ok / deny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detail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人类可读的说明</w:t>
            </w:r>
          </w:p>
        </w:tc>
      </w:tr>
    </w:tbl>
    <w:p>
      <w:pPr>
        <w:spacing w:after="40"/>
      </w:pPr>
    </w:p>
    <w:p>
      <w:pPr>
        <w:ind w:firstLine="482"/>
      </w:pPr>
      <w:r>
        <w:rPr>
          <w:rFonts w:ascii="宋体" w:hAnsi="宋体" w:eastAsia="宋体"/>
          <w:b w:val="0"/>
          <w:sz w:val="24"/>
        </w:rPr>
        <w:t>审计表记录每一次放行与拒绝，是系统排障与事后追责的唯一依据。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关于金额的工程约束</w:t>
      </w:r>
      <w:r>
        <w:rPr>
          <w:rFonts w:ascii="宋体" w:hAnsi="宋体" w:eastAsia="宋体"/>
          <w:b w:val="0"/>
          <w:sz w:val="24"/>
        </w:rPr>
        <w:t xml:space="preserve">：全系统金额一律使用 </w:t>
      </w:r>
      <w:r>
        <w:rPr>
          <w:rFonts w:ascii="Consolas" w:hAnsi="Consolas" w:eastAsia="Consolas"/>
          <w:sz w:val="22"/>
        </w:rPr>
        <w:t>INTEGER</w:t>
      </w:r>
      <w:r>
        <w:rPr>
          <w:rFonts w:ascii="宋体" w:hAnsi="宋体" w:eastAsia="宋体"/>
          <w:b w:val="0"/>
          <w:sz w:val="24"/>
        </w:rPr>
        <w:t xml:space="preserve"> 存储"分"，禁止使用浮点数。浮点累加会产生 </w:t>
      </w:r>
      <w:r>
        <w:rPr>
          <w:rFonts w:ascii="Consolas" w:hAnsi="Consolas" w:eastAsia="Consolas"/>
          <w:sz w:val="22"/>
        </w:rPr>
        <w:t>0.1 + 0.2 = 0.30000000000000004</w:t>
      </w:r>
      <w:r>
        <w:rPr>
          <w:rFonts w:ascii="宋体" w:hAnsi="宋体" w:eastAsia="宋体"/>
          <w:b w:val="0"/>
          <w:sz w:val="24"/>
        </w:rPr>
        <w:t xml:space="preserve"> 这类误差，在涉及金钱与对账的系统里是不可接受的。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1.2.7 通信协议设计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MQTT 主题按下表设计，</w:t>
      </w:r>
      <w:r>
        <w:rPr>
          <w:rFonts w:ascii="Consolas" w:hAnsi="Consolas" w:eastAsia="Consolas"/>
          <w:sz w:val="22"/>
        </w:rPr>
        <w:t>DEVICE_ID</w:t>
      </w:r>
      <w:r>
        <w:rPr>
          <w:rFonts w:ascii="宋体" w:hAnsi="宋体" w:eastAsia="宋体"/>
          <w:b w:val="0"/>
          <w:sz w:val="24"/>
        </w:rPr>
        <w:t xml:space="preserve"> 默认为 </w:t>
      </w:r>
      <w:r>
        <w:rPr>
          <w:rFonts w:ascii="Consolas" w:hAnsi="Consolas" w:eastAsia="Consolas"/>
          <w:sz w:val="22"/>
        </w:rPr>
        <w:t>locker1</w:t>
      </w:r>
      <w:r>
        <w:rPr>
          <w:rFonts w:ascii="宋体" w:hAnsi="宋体" w:eastAsia="宋体"/>
          <w:b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主题</w:t>
            </w:r>
          </w:p>
        </w:tc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方向</w:t>
            </w:r>
          </w:p>
        </w:tc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用途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Consolas" w:hAnsi="Consolas" w:eastAsia="Consolas"/>
                <w:sz w:val="19"/>
              </w:rPr>
              <w:t>locker/locker1/cmd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 → 设备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开门命令，含 action 与格号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Consolas" w:hAnsi="Consolas" w:eastAsia="Consolas"/>
                <w:sz w:val="19"/>
              </w:rPr>
              <w:t>locker/locker1/status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设备 → 后端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心跳，每 10 秒一次，携带四格状态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Consolas" w:hAnsi="Consolas" w:eastAsia="Consolas"/>
                <w:sz w:val="19"/>
              </w:rPr>
              <w:t>locker/locker1/event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设备 → 后端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事件：door_opened / door_closed / error / card_scan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Consolas" w:hAnsi="Consolas" w:eastAsia="Consolas"/>
                <w:sz w:val="19"/>
              </w:rPr>
              <w:t>locker/locker1/auth_result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 → 设备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刷卡鉴权结果，供 OLED 显示</w:t>
            </w:r>
          </w:p>
        </w:tc>
      </w:tr>
    </w:tbl>
    <w:p>
      <w:pPr>
        <w:spacing w:after="40"/>
      </w:pPr>
    </w:p>
    <w:p>
      <w:pPr>
        <w:ind w:firstLine="482"/>
      </w:pPr>
      <w:r>
        <w:rPr>
          <w:rFonts w:ascii="宋体" w:hAnsi="宋体" w:eastAsia="宋体"/>
          <w:b w:val="0"/>
          <w:sz w:val="24"/>
        </w:rPr>
        <w:t>关键报文示例如下：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// 下行：开门命令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{"action": "store", "box": 1}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// 上行：心跳（每 10 秒）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{"box": 1, "state": "IDLE", "locked": true,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"door_open": false, "item": false, "ts": 1289}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// 上行：关门回执（state 是本系统的关键字段）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{"event": "door_closed", "box": 1, "state": "IDLE", "ts": 107}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// 上行：刷卡事件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{"event": "card_scan", "uid": "6B492D54", "ts": 51}</w:t>
      </w:r>
    </w:p>
    <w:p>
      <w:pPr>
        <w:spacing w:after="40"/>
      </w:pP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其中 </w:t>
      </w:r>
      <w:r>
        <w:rPr>
          <w:rFonts w:ascii="Consolas" w:hAnsi="Consolas" w:eastAsia="Consolas"/>
          <w:sz w:val="22"/>
        </w:rPr>
        <w:t>door_closed</w:t>
      </w:r>
      <w:r>
        <w:rPr>
          <w:rFonts w:ascii="宋体" w:hAnsi="宋体" w:eastAsia="宋体"/>
          <w:b w:val="0"/>
          <w:sz w:val="24"/>
        </w:rPr>
        <w:t xml:space="preserve"> 报文里的 </w:t>
      </w:r>
      <w:r>
        <w:rPr>
          <w:rFonts w:ascii="Consolas" w:hAnsi="Consolas" w:eastAsia="Consolas"/>
          <w:sz w:val="22"/>
        </w:rPr>
        <w:t>state</w:t>
      </w:r>
      <w:r>
        <w:rPr>
          <w:rFonts w:ascii="宋体" w:hAnsi="宋体" w:eastAsia="宋体"/>
          <w:b w:val="0"/>
          <w:sz w:val="24"/>
        </w:rPr>
        <w:t xml:space="preserve"> 字段是整个系统成败判定的</w:t>
      </w:r>
      <w:r>
        <w:rPr>
          <w:rFonts w:ascii="宋体" w:hAnsi="宋体" w:eastAsia="宋体"/>
          <w:b/>
          <w:sz w:val="24"/>
        </w:rPr>
        <w:t>唯一依据</w:t>
      </w:r>
      <w:r>
        <w:rPr>
          <w:rFonts w:ascii="宋体" w:hAnsi="宋体" w:eastAsia="宋体"/>
          <w:b w:val="0"/>
          <w:sz w:val="24"/>
        </w:rPr>
        <w:t>。若缺少该字段，后端将无法区分"存件成功"与"开了门什么都没放"。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sz w:val="40"/>
        </w:rPr>
        <w:t>2 单元模块开发与测试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系统按功能框图的三个子系统划分为三个模块分别开发：设备端固件、后端服务、用户端页面。每个模块独立开发、独立测试，最后进行系统集成。</w:t>
      </w:r>
    </w:p>
    <w:p>
      <w:pPr>
        <w:pStyle w:val="Heading1"/>
        <w:spacing w:before="280" w:after="16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2.1 模块一：设备端固件开发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2.1.1 模块职责与对外接口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设备端固件运行于 ESP32，使用 Arduino 框架开发，编译占用 Flash 约 90%、RAM 约 15%。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其职责边界十分清晰：</w:t>
      </w:r>
      <w:r>
        <w:rPr>
          <w:rFonts w:ascii="宋体" w:hAnsi="宋体" w:eastAsia="宋体"/>
          <w:b/>
          <w:sz w:val="24"/>
        </w:rPr>
        <w:t>它只负责执行指令与上报事实，不做业务判断</w:t>
      </w:r>
      <w:r>
        <w:rPr>
          <w:rFonts w:ascii="宋体" w:hAnsi="宋体" w:eastAsia="宋体"/>
          <w:b w:val="0"/>
          <w:sz w:val="24"/>
        </w:rPr>
        <w:t>。固件不保存订单、不知道价格、不知道用户是谁，甚至不知道取件码。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对外接口全部通过 MQTT 三个主题完成（见表 1.2.7 节）。内部则为四个柜格各维护一份状态，其中 1 号格接真实硬件，2~4 号格由固件"虚拟"——收到开门命令后自行演出 </w:t>
      </w:r>
      <w:r>
        <w:rPr>
          <w:rFonts w:ascii="Consolas" w:hAnsi="Consolas" w:eastAsia="Consolas"/>
          <w:sz w:val="22"/>
        </w:rPr>
        <w:t>door_opened</w:t>
      </w:r>
      <w:r>
        <w:rPr>
          <w:rFonts w:ascii="宋体" w:hAnsi="宋体" w:eastAsia="宋体"/>
          <w:b w:val="0"/>
          <w:sz w:val="24"/>
        </w:rPr>
        <w:t xml:space="preserve"> 与 </w:t>
      </w:r>
      <w:r>
        <w:rPr>
          <w:rFonts w:ascii="Consolas" w:hAnsi="Consolas" w:eastAsia="Consolas"/>
          <w:sz w:val="22"/>
        </w:rPr>
        <w:t>door_closed</w:t>
      </w:r>
      <w:r>
        <w:rPr>
          <w:rFonts w:ascii="宋体" w:hAnsi="宋体" w:eastAsia="宋体"/>
          <w:b w:val="0"/>
          <w:sz w:val="24"/>
        </w:rPr>
        <w:t xml:space="preserve"> 两个事件，用于在只有一套硬件的条件下验证后端的四格调度逻辑。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2.1.2 程序结构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固件由 21 个函数组成，按职责分为五组：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分组</w:t>
            </w:r>
          </w:p>
        </w:tc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函数</w:t>
            </w:r>
          </w:p>
        </w:tc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功能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传感器抽象</w:t>
            </w:r>
          </w:p>
        </w:tc>
        <w:tc>
          <w:tcPr>
            <w:tcW w:type="dxa" w:w="2986"/>
          </w:tcPr>
          <w:p>
            <w:r/>
            <w:r>
              <w:rPr>
                <w:rFonts w:ascii="Consolas" w:hAnsi="Consolas" w:eastAsia="Consolas"/>
                <w:sz w:val="19"/>
              </w:rPr>
              <w:t>doorOpen()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itemPresent()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itemOf()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doorOpenOf()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把物理量抽象为布尔值，是业务层唯一的事实来源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称重驱动</w:t>
            </w:r>
          </w:p>
        </w:tc>
        <w:tc>
          <w:tcPr>
            <w:tcW w:type="dxa" w:w="2986"/>
          </w:tcPr>
          <w:p>
            <w:r/>
            <w:r>
              <w:rPr>
                <w:rFonts w:ascii="Consolas" w:hAnsi="Consolas" w:eastAsia="Consolas"/>
                <w:sz w:val="19"/>
              </w:rPr>
              <w:t>hx711Read()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scaleSample()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scaleTare()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tickScale()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HX711 时序、滑动平均、开机去皮、非阻塞采样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执行与显示</w:t>
            </w:r>
          </w:p>
        </w:tc>
        <w:tc>
          <w:tcPr>
            <w:tcW w:type="dxa" w:w="2986"/>
          </w:tcPr>
          <w:p>
            <w:r/>
            <w:r>
              <w:rPr>
                <w:rFonts w:ascii="Consolas" w:hAnsi="Consolas" w:eastAsia="Consolas"/>
                <w:sz w:val="19"/>
              </w:rPr>
              <w:t>setLock()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drawOled()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oledToast()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tickOled()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舵机控制、OLED 状态页与插播提示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通信</w:t>
            </w:r>
          </w:p>
        </w:tc>
        <w:tc>
          <w:tcPr>
            <w:tcW w:type="dxa" w:w="2986"/>
          </w:tcPr>
          <w:p>
            <w:r/>
            <w:r>
              <w:rPr>
                <w:rFonts w:ascii="Consolas" w:hAnsi="Consolas" w:eastAsia="Consolas"/>
                <w:sz w:val="19"/>
              </w:rPr>
              <w:t>publishStatus()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publishEvent()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onMqtt()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ensureMqtt()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心跳上报、事件上报、命令接收、断线重连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</w:t>
            </w:r>
          </w:p>
        </w:tc>
        <w:tc>
          <w:tcPr>
            <w:tcW w:type="dxa" w:w="2986"/>
          </w:tcPr>
          <w:p>
            <w:r/>
            <w:r>
              <w:rPr>
                <w:rFonts w:ascii="Consolas" w:hAnsi="Consolas" w:eastAsia="Consolas"/>
                <w:sz w:val="19"/>
              </w:rPr>
              <w:t>doOpen()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handleCardScan()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setup()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loop()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开门防呆、刷卡轮询、初始化与主循环</w:t>
            </w:r>
          </w:p>
        </w:tc>
      </w:tr>
    </w:tbl>
    <w:p>
      <w:pPr>
        <w:spacing w:after="40"/>
      </w:pPr>
    </w:p>
    <w:p>
      <w:pPr>
        <w:ind w:firstLine="482"/>
      </w:pPr>
      <w:r>
        <w:rPr>
          <w:rFonts w:ascii="宋体" w:hAnsi="宋体" w:eastAsia="宋体"/>
          <w:b/>
          <w:sz w:val="24"/>
        </w:rPr>
        <w:t>非阻塞设计</w:t>
      </w:r>
      <w:r>
        <w:rPr>
          <w:rFonts w:ascii="宋体" w:hAnsi="宋体" w:eastAsia="宋体"/>
          <w:b w:val="0"/>
          <w:sz w:val="24"/>
        </w:rPr>
        <w:t>是主循环的关键约束：</w:t>
      </w:r>
      <w:r>
        <w:rPr>
          <w:rFonts w:ascii="Consolas" w:hAnsi="Consolas" w:eastAsia="Consolas"/>
          <w:sz w:val="22"/>
        </w:rPr>
        <w:t>tickScale()</w:t>
      </w:r>
      <w:r>
        <w:rPr>
          <w:rFonts w:ascii="宋体" w:hAnsi="宋体" w:eastAsia="宋体"/>
          <w:b w:val="0"/>
          <w:sz w:val="24"/>
        </w:rPr>
        <w:t xml:space="preserve"> 只在 HX711 数据就绪时读取一次，</w:t>
      </w:r>
      <w:r>
        <w:rPr>
          <w:rFonts w:ascii="Consolas" w:hAnsi="Consolas" w:eastAsia="Consolas"/>
          <w:sz w:val="22"/>
        </w:rPr>
        <w:t>tickOled()</w:t>
      </w:r>
      <w:r>
        <w:rPr>
          <w:rFonts w:ascii="宋体" w:hAnsi="宋体" w:eastAsia="宋体"/>
          <w:b w:val="0"/>
          <w:sz w:val="24"/>
        </w:rPr>
        <w:t xml:space="preserve"> 按时间片轮换显示，读取串口命令也是非阻塞的。整个 </w:t>
      </w:r>
      <w:r>
        <w:rPr>
          <w:rFonts w:ascii="Consolas" w:hAnsi="Consolas" w:eastAsia="Consolas"/>
          <w:sz w:val="22"/>
        </w:rPr>
        <w:t>loop()</w:t>
      </w:r>
      <w:r>
        <w:rPr>
          <w:rFonts w:ascii="宋体" w:hAnsi="宋体" w:eastAsia="宋体"/>
          <w:b w:val="0"/>
          <w:sz w:val="24"/>
        </w:rPr>
        <w:t xml:space="preserve"> 中唯一的阻塞调用是关门时 </w:t>
      </w:r>
      <w:r>
        <w:rPr>
          <w:rFonts w:ascii="Consolas" w:hAnsi="Consolas" w:eastAsia="Consolas"/>
          <w:sz w:val="22"/>
        </w:rPr>
        <w:t>setLock()</w:t>
      </w:r>
      <w:r>
        <w:rPr>
          <w:rFonts w:ascii="宋体" w:hAnsi="宋体" w:eastAsia="宋体"/>
          <w:b w:val="0"/>
          <w:sz w:val="24"/>
        </w:rPr>
        <w:t xml:space="preserve"> 内部的 </w:t>
      </w:r>
      <w:r>
        <w:rPr>
          <w:rFonts w:ascii="Consolas" w:hAnsi="Consolas" w:eastAsia="Consolas"/>
          <w:sz w:val="22"/>
        </w:rPr>
        <w:t>delay(400)</w:t>
      </w:r>
      <w:r>
        <w:rPr>
          <w:rFonts w:ascii="宋体" w:hAnsi="宋体" w:eastAsia="宋体"/>
          <w:b w:val="0"/>
          <w:sz w:val="24"/>
        </w:rPr>
        <w:t>，用于等待舵机转到位。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2.1.3 关键代码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（1）称重只判有/无，判据用差值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压力传感器的读数只有相对意义，没有绝对零点，因此开机时先"去皮"——把当时的读数记为 </w:t>
      </w:r>
      <w:r>
        <w:rPr>
          <w:rFonts w:ascii="Consolas" w:hAnsi="Consolas" w:eastAsia="Consolas"/>
          <w:sz w:val="22"/>
        </w:rPr>
        <w:t>scaleZero</w:t>
      </w:r>
      <w:r>
        <w:rPr>
          <w:rFonts w:ascii="宋体" w:hAnsi="宋体" w:eastAsia="宋体"/>
          <w:b w:val="0"/>
          <w:sz w:val="24"/>
        </w:rPr>
        <w:t>，此后以</w:t>
      </w:r>
      <w:r>
        <w:rPr>
          <w:rFonts w:ascii="宋体" w:hAnsi="宋体" w:eastAsia="宋体"/>
          <w:b/>
          <w:sz w:val="24"/>
        </w:rPr>
        <w:t>差值</w:t>
      </w:r>
      <w:r>
        <w:rPr>
          <w:rFonts w:ascii="宋体" w:hAnsi="宋体" w:eastAsia="宋体"/>
          <w:b w:val="0"/>
          <w:sz w:val="24"/>
        </w:rPr>
        <w:t>衡量是否放入物品：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bool itemPresent() {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if (!scaleReady) return false;   // 模块没读数，宁可判"无"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return fabsf(scaleFiltered - (float)scaleZero) &gt; (float)ITEM_THRESHOLD_COUNTS;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}</w:t>
      </w:r>
    </w:p>
    <w:p>
      <w:pPr>
        <w:spacing w:after="40"/>
      </w:pP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门限 </w:t>
      </w:r>
      <w:r>
        <w:rPr>
          <w:rFonts w:ascii="Consolas" w:hAnsi="Consolas" w:eastAsia="Consolas"/>
          <w:sz w:val="22"/>
        </w:rPr>
        <w:t>ITEM_THRESHOLD_COUNTS = 8000</w:t>
      </w:r>
      <w:r>
        <w:rPr>
          <w:rFonts w:ascii="宋体" w:hAnsi="宋体" w:eastAsia="宋体"/>
          <w:b w:val="0"/>
          <w:sz w:val="24"/>
        </w:rPr>
        <w:t xml:space="preserve"> 是实测确定的：空托盘噪声在 ±50 计数以内，放入一本书的读数为 −33395 计数，余量约 4.2 倍。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（2）关门判定：重采样后再判定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滑动平均有约 800 ms 的滞后，若直接用滤波值判定，读到的可能是"手还没离开托盘"时的读数。因此在关门后重新阻塞采样一组：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if (real.state == ST_OPEN &amp;&amp; real.doorSeenOpen &amp;&amp; !doorOpen()) {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delay(DOOR_SETTLE_MS);          // 400 ms 等门停稳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if (!doorOpen()) {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setLock(true);                // 上锁，内部再等 400 ms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long v;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if (scaleSample(v)) scaleFiltered = (float)v;   // 重新采一组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real.state = itemPresent() ? ST_OCCUPIED : ST_IDLE;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publishStatus(REAL_BOX);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publishEvent(REAL_BOX, "door_closed", "state", stateName(real.state));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}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}</w:t>
      </w:r>
    </w:p>
    <w:p>
      <w:pPr>
        <w:spacing w:after="40"/>
      </w:pPr>
    </w:p>
    <w:p>
      <w:pPr>
        <w:ind w:firstLine="482"/>
      </w:pPr>
      <w:r>
        <w:rPr>
          <w:rFonts w:ascii="宋体" w:hAnsi="宋体" w:eastAsia="宋体"/>
          <w:b w:val="0"/>
          <w:sz w:val="24"/>
        </w:rPr>
        <w:t>注意最后一行：</w:t>
      </w:r>
      <w:r>
        <w:rPr>
          <w:rFonts w:ascii="宋体" w:hAnsi="宋体" w:eastAsia="宋体"/>
          <w:b/>
          <w:sz w:val="24"/>
        </w:rPr>
        <w:t>关门回执必须携带 `state`</w:t>
      </w:r>
      <w:r>
        <w:rPr>
          <w:rFonts w:ascii="宋体" w:hAnsi="宋体" w:eastAsia="宋体"/>
          <w:b w:val="0"/>
          <w:sz w:val="24"/>
        </w:rPr>
        <w:t>。这是全系统成败判定的数据来源。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（3）开门防呆读秤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bool hasItem = itemPresent();            // 以秤为准，不读缓存的 b.state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if (wantStore &amp;&amp; hasItem) {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publishEvent(n, "error", "reason", "already_occupied");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oledToast("无法开门", "这格已经有东西了", 3000);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return;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}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if (!wantStore &amp;&amp; !hasItem) {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publishEvent(n, "error", "reason", "nothing_to_pickup");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oledToast("无法开门", "这格是空的", 3000);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return;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}</w:t>
      </w:r>
    </w:p>
    <w:p>
      <w:pPr>
        <w:spacing w:after="40"/>
      </w:pPr>
    </w:p>
    <w:p>
      <w:pPr>
        <w:ind w:firstLine="482"/>
      </w:pPr>
      <w:r>
        <w:rPr>
          <w:rFonts w:ascii="宋体" w:hAnsi="宋体" w:eastAsia="宋体"/>
          <w:b/>
          <w:sz w:val="24"/>
        </w:rPr>
        <w:t>（4）HX711 驱动的三个移植要点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从单片机例程移植到 ESP32 时，有三处必须修改：读取必须加超时（原例程 </w:t>
      </w:r>
      <w:r>
        <w:rPr>
          <w:rFonts w:ascii="Consolas" w:hAnsi="Consolas" w:eastAsia="Consolas"/>
          <w:sz w:val="22"/>
        </w:rPr>
        <w:t>while(digitalRead(DT));</w:t>
      </w:r>
      <w:r>
        <w:rPr>
          <w:rFonts w:ascii="宋体" w:hAnsi="宋体" w:eastAsia="宋体"/>
          <w:b w:val="0"/>
          <w:sz w:val="24"/>
        </w:rPr>
        <w:t xml:space="preserve"> 在模块掉线时会永久卡死，且看门狗会在 5 秒后重启）；差值运算必须使用</w:t>
      </w:r>
      <w:r>
        <w:rPr>
          <w:rFonts w:ascii="宋体" w:hAnsi="宋体" w:eastAsia="宋体"/>
          <w:b/>
          <w:sz w:val="24"/>
        </w:rPr>
        <w:t>有符号</w:t>
      </w:r>
      <w:r>
        <w:rPr>
          <w:rFonts w:ascii="宋体" w:hAnsi="宋体" w:eastAsia="宋体"/>
          <w:b w:val="0"/>
          <w:sz w:val="24"/>
        </w:rPr>
        <w:t xml:space="preserve">类型（原例程用 </w:t>
      </w:r>
      <w:r>
        <w:rPr>
          <w:rFonts w:ascii="Consolas" w:hAnsi="Consolas" w:eastAsia="Consolas"/>
          <w:sz w:val="22"/>
        </w:rPr>
        <w:t>unsigned long</w:t>
      </w:r>
      <w:r>
        <w:rPr>
          <w:rFonts w:ascii="宋体" w:hAnsi="宋体" w:eastAsia="宋体"/>
          <w:b w:val="0"/>
          <w:sz w:val="24"/>
        </w:rPr>
        <w:t xml:space="preserve">，读数低于零点时会回绕成约 42 亿，导致系统恒判"有物"，柜子从此再也取不走）；必须完整发送 25 个时钟脉冲并做 </w:t>
      </w:r>
      <w:r>
        <w:rPr>
          <w:rFonts w:ascii="Consolas" w:hAnsi="Consolas" w:eastAsia="Consolas"/>
          <w:sz w:val="22"/>
        </w:rPr>
        <w:t>count ^= 0x800000</w:t>
      </w:r>
      <w:r>
        <w:rPr>
          <w:rFonts w:ascii="宋体" w:hAnsi="宋体" w:eastAsia="宋体"/>
          <w:b w:val="0"/>
          <w:sz w:val="24"/>
        </w:rPr>
        <w:t xml:space="preserve"> 的符号位翻转。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2.1.4 调试过程与问题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问题一：舵机开锁被误判为"门已打开"，订单 1 秒内完成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现象：命令下发后，订单立即从 </w:t>
      </w:r>
      <w:r>
        <w:rPr>
          <w:rFonts w:ascii="Consolas" w:hAnsi="Consolas" w:eastAsia="Consolas"/>
          <w:sz w:val="22"/>
        </w:rPr>
        <w:t>opened</w:t>
      </w:r>
      <w:r>
        <w:rPr>
          <w:rFonts w:ascii="宋体" w:hAnsi="宋体" w:eastAsia="宋体"/>
          <w:b w:val="0"/>
          <w:sz w:val="24"/>
        </w:rPr>
        <w:t xml:space="preserve"> 变为 </w:t>
      </w:r>
      <w:r>
        <w:rPr>
          <w:rFonts w:ascii="Consolas" w:hAnsi="Consolas" w:eastAsia="Consolas"/>
          <w:sz w:val="22"/>
        </w:rPr>
        <w:t>done</w:t>
      </w:r>
      <w:r>
        <w:rPr>
          <w:rFonts w:ascii="宋体" w:hAnsi="宋体" w:eastAsia="宋体"/>
          <w:b w:val="0"/>
          <w:sz w:val="24"/>
        </w:rPr>
        <w:t>，而用户尚未接触柜门。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定位：早期程序仅判断"门磁当前读数为关"，而门本来就一直是关的。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解决：引入 </w:t>
      </w:r>
      <w:r>
        <w:rPr>
          <w:rFonts w:ascii="Consolas" w:hAnsi="Consolas" w:eastAsia="Consolas"/>
          <w:sz w:val="22"/>
        </w:rPr>
        <w:t>doorSeenOpen</w:t>
      </w:r>
      <w:r>
        <w:rPr>
          <w:rFonts w:ascii="宋体" w:hAnsi="宋体" w:eastAsia="宋体"/>
          <w:b w:val="0"/>
          <w:sz w:val="24"/>
        </w:rPr>
        <w:t xml:space="preserve"> 标志，要求门磁</w:t>
      </w:r>
      <w:r>
        <w:rPr>
          <w:rFonts w:ascii="宋体" w:hAnsi="宋体" w:eastAsia="宋体"/>
          <w:b/>
          <w:sz w:val="24"/>
        </w:rPr>
        <w:t>先读到打开、再读到闭合</w:t>
      </w:r>
      <w:r>
        <w:rPr>
          <w:rFonts w:ascii="宋体" w:hAnsi="宋体" w:eastAsia="宋体"/>
          <w:b w:val="0"/>
          <w:sz w:val="24"/>
        </w:rPr>
        <w:t>。这暴露出一条重要经验：执行器动作不能作为执行结果的证据，只有传感器回传才能。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问题二：门磁接线悬空导致"门一直开着"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现象：调试时门从未关上，订单超时。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定位：干簧管一端接 GPIO4、另一端接 GND，代码用内部上拉。若另一端悬空，引脚恒为高电平，程序读到"门开"。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解决：接线核对中加入"万用表确认另一端确实接地"。同时记录一条更隐蔽的教训：</w:t>
      </w:r>
      <w:r>
        <w:rPr>
          <w:rFonts w:ascii="宋体" w:hAnsi="宋体" w:eastAsia="宋体"/>
          <w:b/>
          <w:sz w:val="24"/>
        </w:rPr>
        <w:t>手接触 GPIO 引脚会造成状态自变的假象</w:t>
      </w:r>
      <w:r>
        <w:rPr>
          <w:rFonts w:ascii="宋体" w:hAnsi="宋体" w:eastAsia="宋体"/>
          <w:b w:val="0"/>
          <w:sz w:val="24"/>
        </w:rPr>
        <w:t>，排查时须避免手指接触。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问题三：HX711 接错电压烧毁整块板子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现象：新接好 HX711 后，板子从串口"消失"，设备管理器中只剩一个带感叹号的残影。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定位：HX711 的 VCC 被接到了 5V，而该模块只支持 3.3V。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解决：更换主控板，并把"HX711 / MFRC522 的 VCC 必须接 3.3V"写入接线核对表。经验判据是：</w:t>
      </w:r>
      <w:r>
        <w:rPr>
          <w:rFonts w:ascii="宋体" w:hAnsi="宋体" w:eastAsia="宋体"/>
          <w:b/>
          <w:sz w:val="24"/>
        </w:rPr>
        <w:t>COM 口仍在，说明 USB 转串口芯片正常，问题出在 MCU</w:t>
      </w:r>
      <w:r>
        <w:rPr>
          <w:rFonts w:ascii="宋体" w:hAnsi="宋体" w:eastAsia="宋体"/>
          <w:b w:val="0"/>
          <w:sz w:val="24"/>
        </w:rPr>
        <w:t>；连串口都不出现，说明 MCU 本身已损坏。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问题四：重启时托盘上有物品，导致此后所有存件全部失败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现象：某次板子意外重启后，连续 5 次存件全部失败，后端审计原因均为"门关了但秤报格内为空"，而物品确实已放入。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定位：开机去皮把当时托盘上的物品重量当成了零点，此后放回同一件物品，差值恒等于 0。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解决：清空托盘后重新上电，或通过串口发送 </w:t>
      </w:r>
      <w:r>
        <w:rPr>
          <w:rFonts w:ascii="Consolas" w:hAnsi="Consolas" w:eastAsia="Consolas"/>
          <w:sz w:val="22"/>
        </w:rPr>
        <w:t>t</w:t>
      </w:r>
      <w:r>
        <w:rPr>
          <w:rFonts w:ascii="宋体" w:hAnsi="宋体" w:eastAsia="宋体"/>
          <w:b w:val="0"/>
          <w:sz w:val="24"/>
        </w:rPr>
        <w:t xml:space="preserve"> 命令重新去皮。该问题已写入调试手册与演示脚本的排查表，判据是"连续多单同一原因失败"而非偶发误判。</w:t>
      </w:r>
    </w:p>
    <w:p>
      <w:pPr>
        <w:pStyle w:val="Heading1"/>
        <w:spacing w:before="280" w:after="16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2.2 模块一测试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测试环境</w:t>
      </w:r>
      <w:r>
        <w:rPr>
          <w:rFonts w:ascii="宋体" w:hAnsi="宋体" w:eastAsia="宋体"/>
          <w:b w:val="0"/>
          <w:sz w:val="24"/>
        </w:rPr>
        <w:t>：ESP32 30-pin 开发板（Wi-Fi 2.4 GHz）、MFRC522、SG90、干簧管门磁、HX711 + 5 kg 称重传感器、0.96" OLED；PC 端运行 Mosquitto Broker 与后端服务；串口 115200 bps。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测试数据</w:t>
      </w:r>
      <w:r>
        <w:rPr>
          <w:rFonts w:ascii="宋体" w:hAnsi="宋体" w:eastAsia="宋体"/>
          <w:b w:val="0"/>
          <w:sz w:val="24"/>
        </w:rPr>
        <w:t xml:space="preserve">：一本书（约 400 g）；测试卡 UID </w:t>
      </w:r>
      <w:r>
        <w:rPr>
          <w:rFonts w:ascii="Consolas" w:hAnsi="Consolas" w:eastAsia="Consolas"/>
          <w:sz w:val="22"/>
        </w:rPr>
        <w:t>6B492D54</w:t>
      </w:r>
      <w:r>
        <w:rPr>
          <w:rFonts w:ascii="宋体" w:hAnsi="宋体" w:eastAsia="宋体"/>
          <w:b w:val="0"/>
          <w:sz w:val="24"/>
        </w:rPr>
        <w:t>；空托盘。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测试过程与结果</w:t>
      </w:r>
      <w:r>
        <w:rPr>
          <w:rFonts w:ascii="宋体" w:hAnsi="宋体" w:eastAsia="宋体"/>
          <w:b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编号</w:t>
            </w:r>
          </w:p>
        </w:tc>
        <w:tc>
          <w:tcPr>
            <w:tcW w:type="dxa" w:w="1792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测试项</w:t>
            </w:r>
          </w:p>
        </w:tc>
        <w:tc>
          <w:tcPr>
            <w:tcW w:type="dxa" w:w="1792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输入 / 操作</w:t>
            </w:r>
          </w:p>
        </w:tc>
        <w:tc>
          <w:tcPr>
            <w:tcW w:type="dxa" w:w="1792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预期</w:t>
            </w:r>
          </w:p>
        </w:tc>
        <w:tc>
          <w:tcPr>
            <w:tcW w:type="dxa" w:w="1792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实测结果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T1-1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称重判空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空托盘静置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差值在噪声范围内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差值 −2 ~ −52，门限 8000，通过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T1-2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称重判有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放入一本书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差值远超门限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−33395，余量 4.2 倍，通过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T1-3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去皮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串口发送 </w:t>
            </w:r>
            <w:r>
              <w:rPr>
                <w:rFonts w:ascii="Consolas" w:hAnsi="Consolas" w:eastAsia="Consolas"/>
                <w:sz w:val="19"/>
              </w:rPr>
              <w:t>t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打印新的零点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正常重新去皮，通过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T1-4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关门回执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完成一次存件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报文携带 </w:t>
            </w:r>
            <w:r>
              <w:rPr>
                <w:rFonts w:ascii="Consolas" w:hAnsi="Consolas" w:eastAsia="Consolas"/>
                <w:sz w:val="19"/>
              </w:rPr>
              <w:t>state</w:t>
            </w:r>
          </w:p>
        </w:tc>
        <w:tc>
          <w:tcPr>
            <w:tcW w:type="dxa" w:w="1792"/>
          </w:tcPr>
          <w:p>
            <w:r/>
            <w:r>
              <w:rPr>
                <w:rFonts w:ascii="Consolas" w:hAnsi="Consolas" w:eastAsia="Consolas"/>
                <w:sz w:val="19"/>
              </w:rPr>
              <w:t>{"event":"door_closed","box":1,"state":"OCCUPIED"}</w:t>
            </w:r>
            <w:r>
              <w:rPr>
                <w:rFonts w:ascii="宋体" w:hAnsi="宋体" w:eastAsia="宋体"/>
                <w:b w:val="0"/>
                <w:sz w:val="21"/>
              </w:rPr>
              <w:t>，通过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T1-5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存空拒开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格内有物时下存储命令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拒绝并上报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上报 </w:t>
            </w:r>
            <w:r>
              <w:rPr>
                <w:rFonts w:ascii="Consolas" w:hAnsi="Consolas" w:eastAsia="Consolas"/>
                <w:sz w:val="19"/>
              </w:rPr>
              <w:t>error/already_occupied</w:t>
            </w:r>
            <w:r>
              <w:rPr>
                <w:rFonts w:ascii="宋体" w:hAnsi="宋体" w:eastAsia="宋体"/>
                <w:b w:val="0"/>
                <w:sz w:val="21"/>
              </w:rPr>
              <w:t>，通过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T1-6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取空拒开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格内无物时下发取件命令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拒绝并上报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上报 </w:t>
            </w:r>
            <w:r>
              <w:rPr>
                <w:rFonts w:ascii="Consolas" w:hAnsi="Consolas" w:eastAsia="Consolas"/>
                <w:sz w:val="19"/>
              </w:rPr>
              <w:t>error/nothing_to_pickup</w:t>
            </w:r>
            <w:r>
              <w:rPr>
                <w:rFonts w:ascii="宋体" w:hAnsi="宋体" w:eastAsia="宋体"/>
                <w:b w:val="0"/>
                <w:sz w:val="21"/>
              </w:rPr>
              <w:t>，通过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T1-7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门未关超时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开门后不关门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 秒后告警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上报 </w:t>
            </w:r>
            <w:r>
              <w:rPr>
                <w:rFonts w:ascii="Consolas" w:hAnsi="Consolas" w:eastAsia="Consolas"/>
                <w:sz w:val="19"/>
              </w:rPr>
              <w:t>error/door_left_open</w:t>
            </w:r>
            <w:r>
              <w:rPr>
                <w:rFonts w:ascii="宋体" w:hAnsi="宋体" w:eastAsia="宋体"/>
                <w:b w:val="0"/>
                <w:sz w:val="21"/>
              </w:rPr>
              <w:t>，通过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T1-8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读卡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刷已绑定卡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上报 UID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上报 </w:t>
            </w:r>
            <w:r>
              <w:rPr>
                <w:rFonts w:ascii="Consolas" w:hAnsi="Consolas" w:eastAsia="Consolas"/>
                <w:sz w:val="19"/>
              </w:rPr>
              <w:t>card_scan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 UID，通过</w:t>
            </w:r>
          </w:p>
        </w:tc>
      </w:tr>
    </w:tbl>
    <w:p>
      <w:pPr>
        <w:spacing w:after="40"/>
      </w:pPr>
    </w:p>
    <w:p>
      <w:pPr>
        <w:ind w:firstLine="482"/>
      </w:pPr>
      <w:r>
        <w:rPr>
          <w:rFonts w:ascii="宋体" w:hAnsi="宋体" w:eastAsia="宋体"/>
          <w:b w:val="0"/>
          <w:sz w:val="24"/>
        </w:rPr>
        <w:t>模块一测试全部通过。其中 T1-4 是后续所有成败判定的基础，必须确保真机路径（而非虚拟格路径）也确实携带该字段。</w:t>
      </w:r>
    </w:p>
    <w:p>
      <w:pPr>
        <w:pStyle w:val="Heading1"/>
        <w:spacing w:before="280" w:after="16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2.3 模块二：后端服务开发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2.3.1 模块职责与程序结构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后端基于 Flask，是系统的</w:t>
      </w:r>
      <w:r>
        <w:rPr>
          <w:rFonts w:ascii="宋体" w:hAnsi="宋体" w:eastAsia="宋体"/>
          <w:b/>
          <w:sz w:val="24"/>
        </w:rPr>
        <w:t>唯一决策中心</w:t>
      </w:r>
      <w:r>
        <w:rPr>
          <w:rFonts w:ascii="宋体" w:hAnsi="宋体" w:eastAsia="宋体"/>
          <w:b w:val="0"/>
          <w:sz w:val="24"/>
        </w:rPr>
        <w:t>。它承担身份校验、订单状态机、命令下发、回执判定、计费结算、对账与审计七项职责。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核心函数约 40 个，按职责分组：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分组</w:t>
            </w:r>
          </w:p>
        </w:tc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主要函数</w:t>
            </w:r>
          </w:p>
        </w:tc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功能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数据访问</w:t>
            </w:r>
          </w:p>
        </w:tc>
        <w:tc>
          <w:tcPr>
            <w:tcW w:type="dxa" w:w="2986"/>
          </w:tcPr>
          <w:p>
            <w:r/>
            <w:r>
              <w:rPr>
                <w:rFonts w:ascii="Consolas" w:hAnsi="Consolas" w:eastAsia="Consolas"/>
                <w:sz w:val="19"/>
              </w:rPr>
              <w:t>db()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conn()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tx()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连接管理与事务封装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业务状态</w:t>
            </w:r>
          </w:p>
        </w:tc>
        <w:tc>
          <w:tcPr>
            <w:tcW w:type="dxa" w:w="2986"/>
          </w:tcPr>
          <w:p>
            <w:r/>
            <w:r>
              <w:rPr>
                <w:rFonts w:ascii="Consolas" w:hAnsi="Consolas" w:eastAsia="Consolas"/>
                <w:sz w:val="19"/>
              </w:rPr>
              <w:t>advance()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active_order()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occupant()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订单推进与柜格占用判定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授权</w:t>
            </w:r>
          </w:p>
        </w:tc>
        <w:tc>
          <w:tcPr>
            <w:tcW w:type="dxa" w:w="2986"/>
          </w:tcPr>
          <w:p>
            <w:r/>
            <w:r>
              <w:rPr>
                <w:rFonts w:ascii="Consolas" w:hAnsi="Consolas" w:eastAsia="Consolas"/>
                <w:sz w:val="19"/>
              </w:rPr>
              <w:t>auth_result()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handle_card_scan()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box_of_code()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三条入口的统一授权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设备</w:t>
            </w:r>
          </w:p>
        </w:tc>
        <w:tc>
          <w:tcPr>
            <w:tcW w:type="dxa" w:w="2986"/>
          </w:tcPr>
          <w:p>
            <w:r/>
            <w:r>
              <w:rPr>
                <w:rFonts w:ascii="Consolas" w:hAnsi="Consolas" w:eastAsia="Consolas"/>
                <w:sz w:val="19"/>
              </w:rPr>
              <w:t>publish_open()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handle_device_event()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device_online()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命令下发与回执处理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判定</w:t>
            </w:r>
          </w:p>
        </w:tc>
        <w:tc>
          <w:tcPr>
            <w:tcW w:type="dxa" w:w="2986"/>
          </w:tcPr>
          <w:p>
            <w:r/>
            <w:r>
              <w:rPr>
                <w:rFonts w:ascii="Consolas" w:hAnsi="Consolas" w:eastAsia="Consolas"/>
                <w:sz w:val="19"/>
              </w:rPr>
              <w:t>door_close_verdict()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check_reconcile()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drop_ghost_order()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成败判定与异常对账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计费</w:t>
            </w:r>
          </w:p>
        </w:tc>
        <w:tc>
          <w:tcPr>
            <w:tcW w:type="dxa" w:w="2986"/>
          </w:tcPr>
          <w:p>
            <w:r/>
            <w:r>
              <w:rPr>
                <w:rFonts w:ascii="Consolas" w:hAnsi="Consolas" w:eastAsia="Consolas"/>
                <w:sz w:val="19"/>
              </w:rPr>
              <w:t>compute_fee()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accrued_fee()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settle_pickup()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recharge()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计时收费与钱包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13 个 </w:t>
            </w:r>
            <w:r>
              <w:rPr>
                <w:rFonts w:ascii="Consolas" w:hAnsi="Consolas" w:eastAsia="Consolas"/>
                <w:sz w:val="19"/>
              </w:rPr>
              <w:t>@app.route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 接口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后台</w:t>
            </w:r>
          </w:p>
        </w:tc>
        <w:tc>
          <w:tcPr>
            <w:tcW w:type="dxa" w:w="2986"/>
          </w:tcPr>
          <w:p>
            <w:r/>
            <w:r>
              <w:rPr>
                <w:rFonts w:ascii="Consolas" w:hAnsi="Consolas" w:eastAsia="Consolas"/>
                <w:sz w:val="19"/>
              </w:rPr>
              <w:t>sweeper()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超时订单清扫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2.3.2 关键代码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（1）统一占用判据 `occupant()`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"这个格子里有没有东西"是系统中最经常被问的问题。为避免出现第二套口径，全项目只允许通过一个函数回答：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def occupant(c, box):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# 该格最近一条已完结的订单，且必须是存件单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row = c.execute(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    "SELECT * FROM orders WHERE box=? AND status='done' "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    "ORDER BY id DESC LIMIT 1", (box,)).fetchone()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if row and row["action"] == "store":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    return row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return None</w:t>
      </w:r>
    </w:p>
    <w:p>
      <w:pPr>
        <w:spacing w:after="40"/>
      </w:pP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第一个实现曾写成"最近一条 </w:t>
      </w:r>
      <w:r>
        <w:rPr>
          <w:rFonts w:ascii="Consolas" w:hAnsi="Consolas" w:eastAsia="Consolas"/>
          <w:sz w:val="22"/>
        </w:rPr>
        <w:t>done</w:t>
      </w:r>
      <w:r>
        <w:rPr>
          <w:rFonts w:ascii="宋体" w:hAnsi="宋体" w:eastAsia="宋体"/>
          <w:b w:val="0"/>
          <w:sz w:val="24"/>
        </w:rPr>
        <w:t xml:space="preserve"> 的存件单"，条件写错导致取件单被当成占用者，五条回归用例当场失败。修正后 25 条用例全部通过。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（2）关门判定 `door_close_verdict()`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def door_close_verdict(action, state):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if state is None: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    return None                     # 旧固件，退回旧行为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if action == "store":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    return state == "OCCUPIED"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if action == "pickup":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    return state == "IDLE"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return False</w:t>
      </w:r>
    </w:p>
    <w:p>
      <w:pPr>
        <w:spacing w:after="40"/>
      </w:pPr>
    </w:p>
    <w:p>
      <w:pPr>
        <w:ind w:firstLine="482"/>
      </w:pPr>
      <w:r>
        <w:rPr>
          <w:rFonts w:ascii="宋体" w:hAnsi="宋体" w:eastAsia="宋体"/>
          <w:b w:val="0"/>
          <w:sz w:val="24"/>
        </w:rPr>
        <w:t>这个函数只有十行，却是整个系统"诚实性"的所在：它拒绝把"门关了"当作"操作成功了"。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（3）真机格对账 `check_reconcile()`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系统中存在两套事实：数据库中的订单记录，与设备上的称重读数。二者可能因设备掉线、断电、传感器误读而分家。对账机制处理两种矛盾：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幽灵单</w:t>
      </w:r>
      <w:r>
        <w:rPr>
          <w:rFonts w:ascii="宋体" w:hAnsi="宋体" w:eastAsia="宋体"/>
          <w:b w:val="0"/>
          <w:sz w:val="24"/>
        </w:rPr>
        <w:t xml:space="preserve">：数据库认为格内有物，秤却连续 30 秒报告为空。此时自动将该订单判为 </w:t>
      </w:r>
      <w:r>
        <w:rPr>
          <w:rFonts w:ascii="Consolas" w:hAnsi="Consolas" w:eastAsia="Consolas"/>
          <w:sz w:val="22"/>
        </w:rPr>
        <w:t>failed</w:t>
      </w:r>
      <w:r>
        <w:rPr>
          <w:rFonts w:ascii="宋体" w:hAnsi="宋体" w:eastAsia="宋体"/>
          <w:b w:val="0"/>
          <w:sz w:val="24"/>
        </w:rPr>
        <w:t>，并释放柜格；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未登记物品</w:t>
      </w:r>
      <w:r>
        <w:rPr>
          <w:rFonts w:ascii="宋体" w:hAnsi="宋体" w:eastAsia="宋体"/>
          <w:b w:val="0"/>
          <w:sz w:val="24"/>
        </w:rPr>
        <w:t>：秤报告格内有物，数据库却没有对应订单。此时</w:t>
      </w:r>
      <w:r>
        <w:rPr>
          <w:rFonts w:ascii="宋体" w:hAnsi="宋体" w:eastAsia="宋体"/>
          <w:b/>
          <w:sz w:val="24"/>
        </w:rPr>
        <w:t>只记审计，不修改数据</w:t>
      </w:r>
      <w:r>
        <w:rPr>
          <w:rFonts w:ascii="宋体" w:hAnsi="宋体" w:eastAsia="宋体"/>
          <w:b w:val="0"/>
          <w:sz w:val="24"/>
        </w:rPr>
        <w:t>——因为无法判断是"用户放了不该放的东西"还是"订单没记上"，贸然处理会丢数据。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>def drop_ghost_order(box, occ):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# 只在"真机格"上生效，且必须连续矛盾 RECONCILE_AFTER 秒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...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audit("system", None, box, "drop_ghost_order", "deny",</w:t>
      </w:r>
    </w:p>
    <w:p>
      <w:pPr>
        <w:spacing w:before="0" w:after="0"/>
        <w:ind w:left="340"/>
        <w:shd w:val="clear" w:color="auto" w:fill="F5F5F5"/>
      </w:pPr>
      <w:r>
        <w:rPr>
          <w:rFonts w:ascii="Consolas" w:hAnsi="Consolas" w:eastAsia="Consolas"/>
          <w:sz w:val="19"/>
        </w:rPr>
        <w:t xml:space="preserve">          f"订单 #{oid} 判为假存件 -&gt; failed，柜格解锁")</w:t>
      </w:r>
    </w:p>
    <w:p>
      <w:pPr>
        <w:spacing w:after="40"/>
      </w:pPr>
    </w:p>
    <w:p>
      <w:pPr>
        <w:ind w:firstLine="482"/>
      </w:pPr>
      <w:r>
        <w:rPr>
          <w:rFonts w:ascii="宋体" w:hAnsi="宋体" w:eastAsia="宋体"/>
          <w:b w:val="0"/>
          <w:sz w:val="24"/>
        </w:rPr>
        <w:t>对账计时器在出现活动订单、设备离线或矛盾消失时立即复位，避免误伤正常操作。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（4）计费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计费规则全部由环境变量控制，默认：30 分钟免费（</w:t>
      </w:r>
      <w:r>
        <w:rPr>
          <w:rFonts w:ascii="Consolas" w:hAnsi="Consolas" w:eastAsia="Consolas"/>
          <w:sz w:val="22"/>
        </w:rPr>
        <w:t>FREE_SECONDS=1800</w:t>
      </w:r>
      <w:r>
        <w:rPr>
          <w:rFonts w:ascii="宋体" w:hAnsi="宋体" w:eastAsia="宋体"/>
          <w:b w:val="0"/>
          <w:sz w:val="24"/>
        </w:rPr>
        <w:t>）、每满 1 小时收 1 元（</w:t>
      </w:r>
      <w:r>
        <w:rPr>
          <w:rFonts w:ascii="Consolas" w:hAnsi="Consolas" w:eastAsia="Consolas"/>
          <w:sz w:val="22"/>
        </w:rPr>
        <w:t>UNIT_SECONDS=3600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Consolas"/>
          <w:sz w:val="22"/>
        </w:rPr>
        <w:t>UNIT_FEE_FEN=100</w:t>
      </w:r>
      <w:r>
        <w:rPr>
          <w:rFonts w:ascii="宋体" w:hAnsi="宋体" w:eastAsia="宋体"/>
          <w:b w:val="0"/>
          <w:sz w:val="24"/>
        </w:rPr>
        <w:t>）、单次封顶 10 元（</w:t>
      </w:r>
      <w:r>
        <w:rPr>
          <w:rFonts w:ascii="Consolas" w:hAnsi="Consolas" w:eastAsia="Consolas"/>
          <w:sz w:val="22"/>
        </w:rPr>
        <w:t>MAX_FEE_FEN=1000</w:t>
      </w:r>
      <w:r>
        <w:rPr>
          <w:rFonts w:ascii="宋体" w:hAnsi="宋体" w:eastAsia="宋体"/>
          <w:b w:val="0"/>
          <w:sz w:val="24"/>
        </w:rPr>
        <w:t>）。全部使用整数分运算，不使用浮点。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2.3.3 调试过程与问题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问题一：`occupant()` 与 `advance()` 的锁顺序导致潜在死锁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定位：</w:t>
      </w:r>
      <w:r>
        <w:rPr>
          <w:rFonts w:ascii="Consolas" w:hAnsi="Consolas" w:eastAsia="Consolas"/>
          <w:sz w:val="22"/>
        </w:rPr>
        <w:t>device_online()</w:t>
      </w:r>
      <w:r>
        <w:rPr>
          <w:rFonts w:ascii="宋体" w:hAnsi="宋体" w:eastAsia="宋体"/>
          <w:b w:val="0"/>
          <w:sz w:val="24"/>
        </w:rPr>
        <w:t xml:space="preserve"> 会获取 </w:t>
      </w:r>
      <w:r>
        <w:rPr>
          <w:rFonts w:ascii="Consolas" w:hAnsi="Consolas" w:eastAsia="Consolas"/>
          <w:sz w:val="22"/>
        </w:rPr>
        <w:t>boxes_lock</w:t>
      </w:r>
      <w:r>
        <w:rPr>
          <w:rFonts w:ascii="宋体" w:hAnsi="宋体" w:eastAsia="宋体"/>
          <w:b w:val="0"/>
          <w:sz w:val="24"/>
        </w:rPr>
        <w:t xml:space="preserve">，而 </w:t>
      </w:r>
      <w:r>
        <w:rPr>
          <w:rFonts w:ascii="Consolas" w:hAnsi="Consolas" w:eastAsia="Consolas"/>
          <w:sz w:val="22"/>
        </w:rPr>
        <w:t>tx()</w:t>
      </w:r>
      <w:r>
        <w:rPr>
          <w:rFonts w:ascii="宋体" w:hAnsi="宋体" w:eastAsia="宋体"/>
          <w:b w:val="0"/>
          <w:sz w:val="24"/>
        </w:rPr>
        <w:t xml:space="preserve"> 内部打开数据库事务；若在事务内调用前者，将形成交叉等待。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解决：确立两条纪律——在线快照必须在开启事务</w:t>
      </w:r>
      <w:r>
        <w:rPr>
          <w:rFonts w:ascii="宋体" w:hAnsi="宋体" w:eastAsia="宋体"/>
          <w:b/>
          <w:sz w:val="24"/>
        </w:rPr>
        <w:t>之前</w:t>
      </w:r>
      <w:r>
        <w:rPr>
          <w:rFonts w:ascii="宋体" w:hAnsi="宋体" w:eastAsia="宋体"/>
          <w:b w:val="0"/>
          <w:sz w:val="24"/>
        </w:rPr>
        <w:t xml:space="preserve">取；审计函数 </w:t>
      </w:r>
      <w:r>
        <w:rPr>
          <w:rFonts w:ascii="Consolas" w:hAnsi="Consolas" w:eastAsia="Consolas"/>
          <w:sz w:val="22"/>
        </w:rPr>
        <w:t>audit()</w:t>
      </w:r>
      <w:r>
        <w:rPr>
          <w:rFonts w:ascii="宋体" w:hAnsi="宋体" w:eastAsia="宋体"/>
          <w:b w:val="0"/>
          <w:sz w:val="24"/>
        </w:rPr>
        <w:t xml:space="preserve"> 绝不允许在 </w:t>
      </w:r>
      <w:r>
        <w:rPr>
          <w:rFonts w:ascii="Consolas" w:hAnsi="Consolas" w:eastAsia="Consolas"/>
          <w:sz w:val="22"/>
        </w:rPr>
        <w:t>tx()</w:t>
      </w:r>
      <w:r>
        <w:rPr>
          <w:rFonts w:ascii="宋体" w:hAnsi="宋体" w:eastAsia="宋体"/>
          <w:b w:val="0"/>
          <w:sz w:val="24"/>
        </w:rPr>
        <w:t xml:space="preserve"> 内调用。对账函数则必须在 </w:t>
      </w:r>
      <w:r>
        <w:rPr>
          <w:rFonts w:ascii="Consolas" w:hAnsi="Consolas" w:eastAsia="Consolas"/>
          <w:sz w:val="22"/>
        </w:rPr>
        <w:t>boxes_lock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宋体" w:hAnsi="宋体" w:eastAsia="宋体"/>
          <w:b/>
          <w:sz w:val="24"/>
        </w:rPr>
        <w:t>之外</w:t>
      </w:r>
      <w:r>
        <w:rPr>
          <w:rFonts w:ascii="宋体" w:hAnsi="宋体" w:eastAsia="宋体"/>
          <w:b w:val="0"/>
          <w:sz w:val="24"/>
        </w:rPr>
        <w:t>调用。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问题二：隔离测试时误把现场后端踢下线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现象：离线验证脚本运行后，现场正在运行的后端突然断开 MQTT。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定位：MQTT 的 </w:t>
      </w:r>
      <w:r>
        <w:rPr>
          <w:rFonts w:ascii="Consolas" w:hAnsi="Consolas" w:eastAsia="Consolas"/>
          <w:sz w:val="22"/>
        </w:rPr>
        <w:t>client_id</w:t>
      </w:r>
      <w:r>
        <w:rPr>
          <w:rFonts w:ascii="宋体" w:hAnsi="宋体" w:eastAsia="宋体"/>
          <w:b w:val="0"/>
          <w:sz w:val="24"/>
        </w:rPr>
        <w:t xml:space="preserve"> 相同，Broker 认为新连接是同一客户端的重连，主动断开了旧连接。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解决：在验证脚本中同时修改 </w:t>
      </w:r>
      <w:r>
        <w:rPr>
          <w:rFonts w:ascii="Consolas" w:hAnsi="Consolas" w:eastAsia="Consolas"/>
          <w:sz w:val="22"/>
        </w:rPr>
        <w:t>DEVICE_ID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Consolas"/>
          <w:sz w:val="22"/>
        </w:rPr>
        <w:t>HTTP_PORT</w:t>
      </w:r>
      <w:r>
        <w:rPr>
          <w:rFonts w:ascii="宋体" w:hAnsi="宋体" w:eastAsia="宋体"/>
          <w:b w:val="0"/>
          <w:sz w:val="24"/>
        </w:rPr>
        <w:t xml:space="preserve"> 与 </w:t>
      </w:r>
      <w:r>
        <w:rPr>
          <w:rFonts w:ascii="Consolas" w:hAnsi="Consolas" w:eastAsia="Consolas"/>
          <w:sz w:val="22"/>
        </w:rPr>
        <w:t>client_id</w:t>
      </w:r>
      <w:r>
        <w:rPr>
          <w:rFonts w:ascii="宋体" w:hAnsi="宋体" w:eastAsia="宋体"/>
          <w:b w:val="0"/>
          <w:sz w:val="24"/>
        </w:rPr>
        <w:t xml:space="preserve"> 三处。此坑已写入文档。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问题三：把"余额为 0"误判为欠费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定位：文档中曾写"余额 ¥0 的卡不能存件"，但代码中的闸门是 </w:t>
      </w:r>
      <w:r>
        <w:rPr>
          <w:rFonts w:ascii="Consolas" w:hAnsi="Consolas" w:eastAsia="Consolas"/>
          <w:sz w:val="22"/>
        </w:rPr>
        <w:t>balance_fen &lt; 0</w:t>
      </w:r>
      <w:r>
        <w:rPr>
          <w:rFonts w:ascii="宋体" w:hAnsi="宋体" w:eastAsia="宋体"/>
          <w:b w:val="0"/>
          <w:sz w:val="24"/>
        </w:rPr>
        <w:t>。余额为 0 仍可存件，只有在已产生欠费时才冻结。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解决：以代码为准修正文档。这是"文档与实现不一致"的典型案例，也说明测试用例必须覆盖边界值。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问题四：对账只改数据库，改不了固件内存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现象：对账把一条假存件单判失败、柜格释放后，下一次存件仍被设备拒绝，返回 </w:t>
      </w:r>
      <w:r>
        <w:rPr>
          <w:rFonts w:ascii="Consolas" w:hAnsi="Consolas" w:eastAsia="Consolas"/>
          <w:sz w:val="22"/>
        </w:rPr>
        <w:t>already_occupied</w:t>
      </w:r>
      <w:r>
        <w:rPr>
          <w:rFonts w:ascii="宋体" w:hAnsi="宋体" w:eastAsia="宋体"/>
          <w:b w:val="0"/>
          <w:sz w:val="24"/>
        </w:rPr>
        <w:t>，用户看到的症状是"格子解开了却存不进去，只能重启板子"。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定位：后端解锁只改了数据库，设备内存中的 </w:t>
      </w:r>
      <w:r>
        <w:rPr>
          <w:rFonts w:ascii="Consolas" w:hAnsi="Consolas" w:eastAsia="Consolas"/>
          <w:sz w:val="22"/>
        </w:rPr>
        <w:t>state</w:t>
      </w:r>
      <w:r>
        <w:rPr>
          <w:rFonts w:ascii="宋体" w:hAnsi="宋体" w:eastAsia="宋体"/>
          <w:b w:val="0"/>
          <w:sz w:val="24"/>
        </w:rPr>
        <w:t xml:space="preserve"> 仍是 </w:t>
      </w:r>
      <w:r>
        <w:rPr>
          <w:rFonts w:ascii="Consolas" w:hAnsi="Consolas" w:eastAsia="Consolas"/>
          <w:sz w:val="22"/>
        </w:rPr>
        <w:t>OCCUPIED</w:t>
      </w:r>
      <w:r>
        <w:rPr>
          <w:rFonts w:ascii="宋体" w:hAnsi="宋体" w:eastAsia="宋体"/>
          <w:b w:val="0"/>
          <w:sz w:val="24"/>
        </w:rPr>
        <w:t>，且没有开关门事件去通知它改变。固件的防呆逻辑读取的是这个过期状态。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解决：将固件的两条防呆判据改为读取称重传感器的实时读数（见 2.1.3 之三）。该问题</w:t>
      </w:r>
      <w:r>
        <w:rPr>
          <w:rFonts w:ascii="宋体" w:hAnsi="宋体" w:eastAsia="宋体"/>
          <w:b/>
          <w:sz w:val="24"/>
        </w:rPr>
        <w:t>只在真机上才会暴露</w:t>
      </w:r>
      <w:r>
        <w:rPr>
          <w:rFonts w:ascii="宋体" w:hAnsi="宋体" w:eastAsia="宋体"/>
          <w:b w:val="0"/>
          <w:sz w:val="24"/>
        </w:rPr>
        <w:t>，离线仿真无论多完备都无法发现。</w:t>
      </w:r>
    </w:p>
    <w:p>
      <w:pPr>
        <w:pStyle w:val="Heading1"/>
        <w:spacing w:before="280" w:after="16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2.4 模块二测试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测试环境</w:t>
      </w:r>
      <w:r>
        <w:rPr>
          <w:rFonts w:ascii="宋体" w:hAnsi="宋体" w:eastAsia="宋体"/>
          <w:b w:val="0"/>
          <w:sz w:val="24"/>
        </w:rPr>
        <w:t xml:space="preserve">：为不影响现场设备，测试采用"隔离实例"方案——复制后端代码到独立目录（独立数据库文件），修改 </w:t>
      </w:r>
      <w:r>
        <w:rPr>
          <w:rFonts w:ascii="Consolas" w:hAnsi="Consolas" w:eastAsia="Consolas"/>
          <w:sz w:val="22"/>
        </w:rPr>
        <w:t>DEVICE_ID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Consolas"/>
          <w:sz w:val="22"/>
        </w:rPr>
        <w:t>HTTP_PORT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Consolas"/>
          <w:sz w:val="22"/>
        </w:rPr>
        <w:t>client_id</w:t>
      </w:r>
      <w:r>
        <w:rPr>
          <w:rFonts w:ascii="宋体" w:hAnsi="宋体" w:eastAsia="宋体"/>
          <w:b w:val="0"/>
          <w:sz w:val="24"/>
        </w:rPr>
        <w:t xml:space="preserve"> 三处，配合假设备脚本模拟真实报文。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测试数据</w:t>
      </w:r>
      <w:r>
        <w:rPr>
          <w:rFonts w:ascii="宋体" w:hAnsi="宋体" w:eastAsia="宋体"/>
          <w:b w:val="0"/>
          <w:sz w:val="24"/>
        </w:rPr>
        <w:t>：覆盖正常存件、正常取件、存空、取空、超时、幽灵单、未登记物品、欠费、越权取件等场景。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测试过程与结果</w:t>
      </w:r>
      <w:r>
        <w:rPr>
          <w:rFonts w:ascii="宋体" w:hAnsi="宋体" w:eastAsia="宋体"/>
          <w:b w:val="0"/>
          <w:sz w:val="24"/>
        </w:rPr>
        <w:t xml:space="preserve">：共设计 25 条用例，覆盖状态机、授权、计费、对账四个维度。首轮 5 条失败，全部源于测试脚本自身的判据写错（见 2.3.3 问题一）；修正后 </w:t>
      </w:r>
      <w:r>
        <w:rPr>
          <w:rFonts w:ascii="宋体" w:hAnsi="宋体" w:eastAsia="宋体"/>
          <w:b/>
          <w:sz w:val="24"/>
        </w:rPr>
        <w:t>25 条全部通过</w:t>
      </w:r>
      <w:r>
        <w:rPr>
          <w:rFonts w:ascii="宋体" w:hAnsi="宋体" w:eastAsia="宋体"/>
          <w:b w:val="0"/>
          <w:sz w:val="24"/>
        </w:rPr>
        <w:t>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需要特别说明的是：离线测试无法验证固件行为，因此模块二的对账逻辑与判定逻辑，最终是在系统集成阶段用真实硬件复验的（见第 3 章）。</w:t>
      </w:r>
    </w:p>
    <w:p>
      <w:pPr>
        <w:pStyle w:val="Heading1"/>
        <w:spacing w:before="280" w:after="16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2.5 模块三：用户端页面开发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2.5.1 页面与接口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用户端包含三个页面：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H5 扫码页 `/scan`</w:t>
      </w:r>
      <w:r>
        <w:rPr>
          <w:rFonts w:ascii="宋体" w:hAnsi="宋体" w:eastAsia="宋体"/>
          <w:b w:val="0"/>
          <w:sz w:val="24"/>
        </w:rPr>
        <w:t>：移动端页面，提供存件、取件、注册、绑卡、充值功能。存件后页面轮询订单状态，展示 6 位取件码；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管理监控台</w:t>
      </w:r>
      <w:r>
        <w:rPr>
          <w:rFonts w:ascii="宋体" w:hAnsi="宋体" w:eastAsia="宋体"/>
          <w:b w:val="0"/>
          <w:sz w:val="24"/>
        </w:rPr>
        <w:t>：桌面端页面，展示四格实时状态、今日运营数据、订单列表与审计日志，需管理口令访问；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柜体贴纸 `/poster`</w:t>
      </w:r>
      <w:r>
        <w:rPr>
          <w:rFonts w:ascii="宋体" w:hAnsi="宋体" w:eastAsia="宋体"/>
          <w:b w:val="0"/>
          <w:sz w:val="24"/>
        </w:rPr>
        <w:t>：由后端动态生成二维码，可直接打印张贴。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后端共提供 13 个 HTTP 接口，其中面向用户的核心接口是 </w:t>
      </w:r>
      <w:r>
        <w:rPr>
          <w:rFonts w:ascii="Consolas" w:hAnsi="Consolas" w:eastAsia="Consolas"/>
          <w:sz w:val="22"/>
        </w:rPr>
        <w:t>/api/open</w:t>
      </w:r>
      <w:r>
        <w:rPr>
          <w:rFonts w:ascii="宋体" w:hAnsi="宋体" w:eastAsia="宋体"/>
          <w:b w:val="0"/>
          <w:sz w:val="24"/>
        </w:rPr>
        <w:t>：无论存件、取件还是刷卡，最终都汇聚到同一套授权判定。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0000"/>
          <w:sz w:val="28"/>
        </w:rPr>
        <w:t>2.5.2 调试过程与问题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问题一：失败提示语不准确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早期页面在订单变为 </w:t>
      </w:r>
      <w:r>
        <w:rPr>
          <w:rFonts w:ascii="Consolas" w:hAnsi="Consolas" w:eastAsia="Consolas"/>
          <w:sz w:val="22"/>
        </w:rPr>
        <w:t>failed</w:t>
      </w:r>
      <w:r>
        <w:rPr>
          <w:rFonts w:ascii="宋体" w:hAnsi="宋体" w:eastAsia="宋体"/>
          <w:b w:val="0"/>
          <w:sz w:val="24"/>
        </w:rPr>
        <w:t xml:space="preserve"> 时统一提示"门没有打开"，但实际有三种失败原因：门未开、开了未关（超时）、关门后物品状态不符。页面无法区分，提示语会误导用户。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解决：将文案改为"这次没成功（门没开，或东西没放进去 / 没拿走），请重试或联系管理员"，不再断言具体原因。这是"不确定时不要假装确定"的设计原则。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问题二：取件码出现得比存件完成更早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现象：演示时曾出现"码已经出来了，但订单还没完成"。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定位：取件码在下单时即生成并返回，而订单要等关门回执才结算。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解决：明确这一时序并在演示脚本中注明——</w:t>
      </w:r>
      <w:r>
        <w:rPr>
          <w:rFonts w:ascii="宋体" w:hAnsi="宋体" w:eastAsia="宋体"/>
          <w:b/>
          <w:sz w:val="24"/>
        </w:rPr>
        <w:t>看到取件码不等于存件成功</w:t>
      </w:r>
      <w:r>
        <w:rPr>
          <w:rFonts w:ascii="宋体" w:hAnsi="宋体" w:eastAsia="宋体"/>
          <w:b w:val="0"/>
          <w:sz w:val="24"/>
        </w:rPr>
        <w:t>，真正的结算发生在关门后约 1 秒。</w:t>
      </w:r>
    </w:p>
    <w:p>
      <w:pPr>
        <w:pStyle w:val="Heading1"/>
        <w:spacing w:before="280" w:after="16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2.6 模块三测试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编号</w:t>
            </w:r>
          </w:p>
        </w:tc>
        <w:tc>
          <w:tcPr>
            <w:tcW w:type="dxa" w:w="1792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测试项</w:t>
            </w:r>
          </w:p>
        </w:tc>
        <w:tc>
          <w:tcPr>
            <w:tcW w:type="dxa" w:w="1792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输入</w:t>
            </w:r>
          </w:p>
        </w:tc>
        <w:tc>
          <w:tcPr>
            <w:tcW w:type="dxa" w:w="1792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预期</w:t>
            </w:r>
          </w:p>
        </w:tc>
        <w:tc>
          <w:tcPr>
            <w:tcW w:type="dxa" w:w="1792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结果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T3-1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存件下单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已注册手机号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返回订单号与取件码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T3-2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未注册存件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未注册手机号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拒绝并提示注册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T3-3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欠费存件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余额为负的账号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 402 并跳转充值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T3-4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凭码取件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有效取件码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开门并结算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T3-5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凭失败单的码取件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失败订单的取件码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 409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T3-6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越权取件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他人取件码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允许（码即凭证，设计如此）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符合设计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T3-7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未绑定卡刷卡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未绑定 UID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提示"卡未绑定"</w:t>
            </w:r>
          </w:p>
        </w:tc>
        <w:tc>
          <w:tcPr>
            <w:tcW w:type="dxa" w:w="179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ind w:firstLine="482"/>
      </w:pPr>
      <w:r>
        <w:rPr>
          <w:rFonts w:ascii="宋体" w:hAnsi="宋体" w:eastAsia="宋体"/>
          <w:b w:val="0"/>
          <w:sz w:val="24"/>
        </w:rPr>
        <w:t>其中 T3-6 需要特别说明：取件码本身就是凭证，系统不校验取件人身份。这是</w:t>
      </w:r>
      <w:r>
        <w:rPr>
          <w:rFonts w:ascii="宋体" w:hAnsi="宋体" w:eastAsia="宋体"/>
          <w:b/>
          <w:sz w:val="24"/>
        </w:rPr>
        <w:t>刻意的设计取舍</w:t>
      </w:r>
      <w:r>
        <w:rPr>
          <w:rFonts w:ascii="宋体" w:hAnsi="宋体" w:eastAsia="宋体"/>
          <w:b w:val="0"/>
          <w:sz w:val="24"/>
        </w:rPr>
        <w:t>——代为取件是校园场景的真实需求，安全性由"码不外泄"保证。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sz w:val="40"/>
        </w:rPr>
        <w:t>3 系统集成与测试</w:t>
      </w:r>
    </w:p>
    <w:p>
      <w:pPr>
        <w:pStyle w:val="Heading1"/>
        <w:spacing w:before="280" w:after="16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3.1 系统集成与调试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三个模块各自通过测试后，按"先通链路、再补业务、最后压异常"的顺序集成：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打通链路</w:t>
      </w:r>
      <w:r>
        <w:rPr>
          <w:rFonts w:ascii="宋体" w:hAnsi="宋体" w:eastAsia="宋体"/>
          <w:b w:val="0"/>
          <w:sz w:val="24"/>
        </w:rPr>
        <w:t>：设备连接 Wi-Fi 与 MQTT，后端订阅主题，双向收发心跳与命令；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打通业务闭环</w:t>
      </w:r>
      <w:r>
        <w:rPr>
          <w:rFonts w:ascii="宋体" w:hAnsi="宋体" w:eastAsia="宋体"/>
          <w:b w:val="0"/>
          <w:sz w:val="24"/>
        </w:rPr>
        <w:t>：存件 → 关门 → 订单完成 → 凭码取件 → 结算扣费；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补齐异常路径</w:t>
      </w:r>
      <w:r>
        <w:rPr>
          <w:rFonts w:ascii="宋体" w:hAnsi="宋体" w:eastAsia="宋体"/>
          <w:b w:val="0"/>
          <w:sz w:val="24"/>
        </w:rPr>
        <w:t>：超时、掉线、误操作、数据不一致。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集成阶段共遇到五个典型问题，其中三个是</w:t>
      </w:r>
      <w:r>
        <w:rPr>
          <w:rFonts w:ascii="宋体" w:hAnsi="宋体" w:eastAsia="宋体"/>
          <w:b/>
          <w:sz w:val="24"/>
        </w:rPr>
        <w:t>离线测试无法发现、只有真机才会暴露</w:t>
      </w:r>
      <w:r>
        <w:rPr>
          <w:rFonts w:ascii="宋体" w:hAnsi="宋体" w:eastAsia="宋体"/>
          <w:b w:val="0"/>
          <w:sz w:val="24"/>
        </w:rPr>
        <w:t>的：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问题一：固件中的服务器 IP 是写死的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现象：换网络后设备不断重连失败（MQTT 返回码 −2）。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定位：固件的 </w:t>
      </w:r>
      <w:r>
        <w:rPr>
          <w:rFonts w:ascii="Consolas" w:hAnsi="Consolas" w:eastAsia="Consolas"/>
          <w:sz w:val="22"/>
        </w:rPr>
        <w:t>MQTT_HOST</w:t>
      </w:r>
      <w:r>
        <w:rPr>
          <w:rFonts w:ascii="宋体" w:hAnsi="宋体" w:eastAsia="宋体"/>
          <w:b w:val="0"/>
          <w:sz w:val="24"/>
        </w:rPr>
        <w:t xml:space="preserve"> 是硬编码的 IP 地址，而电脑的局域网地址已变化。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解决：更新 IP 并重新烧录。这也暴露出一个设计缺陷：</w:t>
      </w:r>
      <w:r>
        <w:rPr>
          <w:rFonts w:ascii="宋体" w:hAnsi="宋体" w:eastAsia="宋体"/>
          <w:b/>
          <w:sz w:val="24"/>
        </w:rPr>
        <w:t>设备端缺少服务发现机制</w:t>
      </w:r>
      <w:r>
        <w:rPr>
          <w:rFonts w:ascii="宋体" w:hAnsi="宋体" w:eastAsia="宋体"/>
          <w:b w:val="0"/>
          <w:sz w:val="24"/>
        </w:rPr>
        <w:t>。生产环境应使用域名而非 IP。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问题二：舵机转动与门磁闭合的时序竞态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现象：关门瞬间舵机立即反向转动，而此时门磁已感应到闭合、门却尚未完全关上。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定位：程序读到"门关"就立刻上锁，未给门留出停止晃动的时间。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解决：增加 400 ms 的停稳窗口，读到闭合后先等待，再确认一次仍然闭合才上锁。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问题三：对账只改数据库，改不了固件内存</w:t>
      </w:r>
      <w:r>
        <w:rPr>
          <w:rFonts w:ascii="宋体" w:hAnsi="宋体" w:eastAsia="宋体"/>
          <w:b w:val="0"/>
          <w:sz w:val="24"/>
        </w:rPr>
        <w:t>（详见 2.3.3 问题四）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这是本次实验中</w:t>
      </w:r>
      <w:r>
        <w:rPr>
          <w:rFonts w:ascii="宋体" w:hAnsi="宋体" w:eastAsia="宋体"/>
          <w:b/>
          <w:sz w:val="24"/>
        </w:rPr>
        <w:t>最有价值的一课</w:t>
      </w:r>
      <w:r>
        <w:rPr>
          <w:rFonts w:ascii="宋体" w:hAnsi="宋体" w:eastAsia="宋体"/>
          <w:b w:val="0"/>
          <w:sz w:val="24"/>
        </w:rPr>
        <w:t>：模块二的 25 条离线用例全部通过，却完全无法发现这个问题，因为它存在于两个模块的边界上——后端的数据模型与固件的内存模型对同一事实有两份副本。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问题四：门磁悬空读"开"掩盖了关键竞态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现象：用跳线短接引脚模拟门磁时一切正常；接上真簧片后立即复现"订单 1 秒完成"。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定位：引脚悬空时内部上拉使它恒读"开"，相当于"门永远开着"，恰好掩盖了"舵机开锁不等于门被打开"的竞态。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解决：明确一条原则——</w:t>
      </w:r>
      <w:r>
        <w:rPr>
          <w:rFonts w:ascii="宋体" w:hAnsi="宋体" w:eastAsia="宋体"/>
          <w:b/>
          <w:sz w:val="24"/>
        </w:rPr>
        <w:t>跳线只能替代"接线是否正确"，替代不了真实时序</w:t>
      </w:r>
      <w:r>
        <w:rPr>
          <w:rFonts w:ascii="宋体" w:hAnsi="宋体" w:eastAsia="宋体"/>
          <w:b w:val="0"/>
          <w:sz w:val="24"/>
        </w:rPr>
        <w:t>；真传感器接上后必须重测。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问题五：后端日志管道缓冲导致看不到实时状态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现象：通过管道重定向后端输出时，日志文件长时间为空。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定位：Python 标准输出在管道场景下是块缓冲的。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解决：改用 HTTP 接口与数据库查询实时状态，或以 </w:t>
      </w:r>
      <w:r>
        <w:rPr>
          <w:rFonts w:ascii="Consolas" w:hAnsi="Consolas" w:eastAsia="Consolas"/>
          <w:sz w:val="22"/>
        </w:rPr>
        <w:t>-u</w:t>
      </w:r>
      <w:r>
        <w:rPr>
          <w:rFonts w:ascii="宋体" w:hAnsi="宋体" w:eastAsia="宋体"/>
          <w:b w:val="0"/>
          <w:sz w:val="24"/>
        </w:rPr>
        <w:t xml:space="preserve"> 参数启动。</w:t>
      </w:r>
    </w:p>
    <w:p>
      <w:pPr>
        <w:pStyle w:val="Heading1"/>
        <w:spacing w:before="280" w:after="16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3.2 系统测试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测试环境</w:t>
      </w:r>
      <w:r>
        <w:rPr>
          <w:rFonts w:ascii="宋体" w:hAnsi="宋体" w:eastAsia="宋体"/>
          <w:b w:val="0"/>
          <w:sz w:val="24"/>
        </w:rPr>
        <w:t>：ESP32 真机接 1 号格硬件；PC 运行 Mosquitto（1883）与 Flask 后端（5000）；手机与 PC 处于同一局域网；后端使用压缩时间参数的演示配置（免费 15 秒、每 10 秒 1 元）。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测试数据</w:t>
      </w:r>
      <w:r>
        <w:rPr>
          <w:rFonts w:ascii="宋体" w:hAnsi="宋体" w:eastAsia="宋体"/>
          <w:b w:val="0"/>
          <w:sz w:val="24"/>
        </w:rPr>
        <w:t>：累计执行订单 129 笔（存件 69 笔、取件 60 笔），审计记录 570 余条。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测试过程</w:t>
      </w:r>
      <w:r>
        <w:rPr>
          <w:rFonts w:ascii="宋体" w:hAnsi="宋体" w:eastAsia="宋体"/>
          <w:b w:val="0"/>
          <w:sz w:val="24"/>
        </w:rPr>
        <w:t>：按正常路径、异常路径、并发路径三类组织。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（1）正常路径测试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用例</w:t>
            </w:r>
          </w:p>
        </w:tc>
        <w:tc>
          <w:tcPr>
            <w:tcW w:type="dxa" w:w="2239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操作</w:t>
            </w:r>
          </w:p>
        </w:tc>
        <w:tc>
          <w:tcPr>
            <w:tcW w:type="dxa" w:w="2239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预期</w:t>
            </w:r>
          </w:p>
        </w:tc>
        <w:tc>
          <w:tcPr>
            <w:tcW w:type="dxa" w:w="2239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结果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扫码存件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H5 存件 → 放物品 → 关门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 done，返回取件码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扫码取件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输入取件码 → 取物品 → 关门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 done，扣费并更新余额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刷卡存件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刷已绑定卡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自动判定为存件并开门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刷卡取件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刷已绑定卡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自动判定为取件并开门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多格调度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连续存件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自动分配不同柜格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ind w:firstLine="482"/>
      </w:pPr>
      <w:r>
        <w:rPr>
          <w:rFonts w:ascii="宋体" w:hAnsi="宋体" w:eastAsia="宋体"/>
          <w:b/>
          <w:sz w:val="24"/>
        </w:rPr>
        <w:t>（2）异常路径测试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用例</w:t>
            </w:r>
          </w:p>
        </w:tc>
        <w:tc>
          <w:tcPr>
            <w:tcW w:type="dxa" w:w="2239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操作</w:t>
            </w:r>
          </w:p>
        </w:tc>
        <w:tc>
          <w:tcPr>
            <w:tcW w:type="dxa" w:w="2239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预期</w:t>
            </w:r>
          </w:p>
        </w:tc>
        <w:tc>
          <w:tcPr>
            <w:tcW w:type="dxa" w:w="2239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结果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存空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开门后不放物品直接关门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 failed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取空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开门后不取物品直接关门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 failed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门未关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开门后不关门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 秒告警，60 秒超时失败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未绑定卡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刷未绑定卡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提示"卡未绑定"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欠费存件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余额为负时存件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拒绝并提示充值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幽灵单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人为制造 DB 有物、秤无物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 秒后自动判失败并解锁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非法物品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无订单时往格里放东西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只记审计，不动数据</w:t>
            </w:r>
          </w:p>
        </w:tc>
        <w:tc>
          <w:tcPr>
            <w:tcW w:type="dxa" w:w="223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ind w:firstLine="482"/>
      </w:pPr>
      <w:r>
        <w:rPr>
          <w:rFonts w:ascii="宋体" w:hAnsi="宋体" w:eastAsia="宋体"/>
          <w:b/>
          <w:sz w:val="24"/>
        </w:rPr>
        <w:t>（3）累计运行统计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统计项</w:t>
            </w:r>
          </w:p>
        </w:tc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数量</w:t>
            </w:r>
          </w:p>
        </w:tc>
        <w:tc>
          <w:tcPr>
            <w:tcW w:type="dxa" w:w="2986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存件成功 / 失败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55 / 14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失败中 9 次为"存空"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取件成功 / 失败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51 / 9</w:t>
            </w:r>
          </w:p>
        </w:tc>
        <w:tc>
          <w:tcPr>
            <w:tcW w:type="dxa" w:w="2986"/>
          </w:tcPr>
          <w:p>
            <w:r/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开门回执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187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设备真实上报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关门回执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173 成功 / 11 判定失败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判定失败的均写入审计原因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未绑定卡拒绝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刷卡授权路径有效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越权 / 非法请求拒绝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51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扫码路径授权有效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对账自动判失败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幽灵单被自动清理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未登记物品告警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只告警不改数据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超时告警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9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门长时间未关</w:t>
            </w:r>
          </w:p>
        </w:tc>
      </w:tr>
    </w:tbl>
    <w:p>
      <w:pPr>
        <w:spacing w:after="40"/>
      </w:pPr>
    </w:p>
    <w:p>
      <w:pPr>
        <w:ind w:firstLine="482"/>
      </w:pPr>
      <w:r>
        <w:rPr>
          <w:rFonts w:ascii="宋体" w:hAnsi="宋体" w:eastAsia="宋体"/>
          <w:b w:val="0"/>
          <w:sz w:val="24"/>
        </w:rPr>
        <w:t>上述数据表明：授权判定路径（35 + 51 次拒绝）与失败判定路径（11 次关门判负）均按设计工作，且每一次拒绝都留下了可追溯的审计记录。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（4）界面截图</w:t>
      </w:r>
    </w:p>
    <w:p>
      <w:pPr>
        <w:sectPr>
          <w:pgSz w:w="11906" w:h="16838"/>
          <w:pgMar w:top="1417" w:right="1474" w:bottom="1417" w:left="1474" w:header="720" w:footer="720" w:gutter="0"/>
          <w:cols w:space="720"/>
          <w:docGrid w:linePitch="360"/>
        </w:sectPr>
      </w:pPr>
    </w:p>
    <w:p>
      <w:pPr>
        <w:pageBreakBefore w:val="0"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7672320" cy="532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monit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72320" cy="53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21"/>
        </w:rPr>
        <w:t>图 10　管理监控台界面（四格状态、运营数据、订单与审计）</w:t>
      </w:r>
    </w:p>
    <w:p>
      <w:pPr>
        <w:sectPr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ageBreakBefore w:val="0"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52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sc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21"/>
        </w:rPr>
        <w:t>图 11　H5 扫码页界面（存件 / 取件 / 我的）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sz w:val="40"/>
        </w:rPr>
        <w:t>4 实验总结</w:t>
      </w:r>
    </w:p>
    <w:p>
      <w:pPr>
        <w:pStyle w:val="Heading1"/>
        <w:spacing w:before="280" w:after="16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4.1 完成程度与设计目标符合度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本实验完成了设计阶段的全部功能目标：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设计目标</w:t>
            </w:r>
          </w:p>
        </w:tc>
        <w:tc>
          <w:tcPr>
            <w:tcW w:type="dxa" w:w="4479"/>
            <w:shd w:val="clear" w:color="auto" w:fill="EFF6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完成情况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扫码 / 刷卡双入口身份认证</w:t>
            </w:r>
          </w:p>
        </w:tc>
        <w:tc>
          <w:tcPr>
            <w:tcW w:type="dxa" w:w="447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完成，两条路径均已真机验证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自动选格与多柜格调度</w:t>
            </w:r>
          </w:p>
        </w:tc>
        <w:tc>
          <w:tcPr>
            <w:tcW w:type="dxa" w:w="447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完成，一套硬件模拟四格，后端调度逻辑完整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门磁 + 称重双重执行确认</w:t>
            </w:r>
          </w:p>
        </w:tc>
        <w:tc>
          <w:tcPr>
            <w:tcW w:type="dxa" w:w="447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完成，为本次实验的核心创新点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按存放时长计费与钱包</w:t>
            </w:r>
          </w:p>
        </w:tc>
        <w:tc>
          <w:tcPr>
            <w:tcW w:type="dxa" w:w="447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完成，含欠费冻结与充值恢复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实时状态监控与审计</w:t>
            </w:r>
          </w:p>
        </w:tc>
        <w:tc>
          <w:tcPr>
            <w:tcW w:type="dxa" w:w="447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完成，含运营统计看板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异常对账机制</w:t>
            </w:r>
          </w:p>
        </w:tc>
        <w:tc>
          <w:tcPr>
            <w:tcW w:type="dxa" w:w="447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完成，幽灵单可自动清理</w:t>
            </w:r>
          </w:p>
        </w:tc>
      </w:tr>
    </w:tbl>
    <w:p>
      <w:pPr>
        <w:spacing w:after="40"/>
      </w:pPr>
    </w:p>
    <w:p>
      <w:pPr>
        <w:ind w:firstLine="482"/>
      </w:pPr>
      <w:r>
        <w:rPr>
          <w:rFonts w:ascii="宋体" w:hAnsi="宋体" w:eastAsia="宋体"/>
          <w:b w:val="0"/>
          <w:sz w:val="24"/>
        </w:rPr>
        <w:t>系统在真实硬件上完成了全链路联调，存件、取件两个闭环各走通数十次，稳定性满足课程演示要求。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未能完成的部分</w:t>
      </w:r>
      <w:r>
        <w:rPr>
          <w:rFonts w:ascii="宋体" w:hAnsi="宋体" w:eastAsia="宋体"/>
          <w:b w:val="0"/>
          <w:sz w:val="24"/>
        </w:rPr>
        <w:t>（如实记录）：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舵机带载未验证</w:t>
      </w:r>
      <w:r>
        <w:rPr>
          <w:rFonts w:ascii="宋体" w:hAnsi="宋体" w:eastAsia="宋体"/>
          <w:b w:val="0"/>
          <w:sz w:val="24"/>
        </w:rPr>
        <w:t>。受限于没有实体柜体，舵机长期空转。"装上真实锁体后 SG90 堵转约 700 mA 是否会拉垮供电"这一问题至今未验，台架测试程序已备好。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关门瞬间采样余量偏小</w:t>
      </w:r>
      <w:r>
        <w:rPr>
          <w:rFonts w:ascii="宋体" w:hAnsi="宋体" w:eastAsia="宋体"/>
          <w:b w:val="0"/>
          <w:sz w:val="24"/>
        </w:rPr>
        <w:t>。实测关门时刻的读数余量最低曾只有 1.17 倍（门限 8000，读数 9382），物品放置较轻或未压实时有误判风险。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`advance()` 按格推进而非按单</w:t>
      </w:r>
      <w:r>
        <w:rPr>
          <w:rFonts w:ascii="宋体" w:hAnsi="宋体" w:eastAsia="宋体"/>
          <w:b w:val="0"/>
          <w:sz w:val="24"/>
        </w:rPr>
        <w:t>。门磁回执中不含订单号，因此同一格存在多笔活动订单时无法精确对应。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MQTT 无设备身份认证</w:t>
      </w:r>
      <w:r>
        <w:rPr>
          <w:rFonts w:ascii="宋体" w:hAnsi="宋体" w:eastAsia="宋体"/>
          <w:b w:val="0"/>
          <w:sz w:val="24"/>
        </w:rPr>
        <w:t>。Broker 使用单一用户名密码，后端信任任何能向该主题发布消息的客户端。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这四项均已写入工程文档的"已知缺口"清单，属于明确认知到的技术债，而非未察觉的缺陷。</w:t>
      </w:r>
    </w:p>
    <w:p>
      <w:pPr>
        <w:pStyle w:val="Heading1"/>
        <w:spacing w:before="280" w:after="16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4.2 开发过程的心得体会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第一，"指令发出"与"事情发生"之间隔着整个物理世界。</w:t>
      </w:r>
      <w:r>
        <w:rPr>
          <w:rFonts w:ascii="宋体" w:hAnsi="宋体" w:eastAsia="宋体"/>
          <w:b w:val="0"/>
          <w:sz w:val="24"/>
        </w:rPr>
        <w:t xml:space="preserve"> 这是本次实验最核心的认识。命令发布成功、舵机确实转动、门磁确实闭合——三个条件全部满足，柜门仍然可能没有被打开过，东西仍然可能没有放进去。软件工程习惯用返回值判断成败，但在物联网系统里，</w:t>
      </w:r>
      <w:r>
        <w:rPr>
          <w:rFonts w:ascii="宋体" w:hAnsi="宋体" w:eastAsia="宋体"/>
          <w:b/>
          <w:sz w:val="24"/>
        </w:rPr>
        <w:t>唯一的真相来自传感器，而不是来自调用栈</w:t>
      </w:r>
      <w:r>
        <w:rPr>
          <w:rFonts w:ascii="宋体" w:hAnsi="宋体" w:eastAsia="宋体"/>
          <w:b w:val="0"/>
          <w:sz w:val="24"/>
        </w:rPr>
        <w:t>。为此本系统引入了"门磁 + 称重"双重确认，并把判据收拢到一个十行的函数里。这个设计在真机上被反复验证：在一次测试中，库中连续 5 笔存件全部被判失败，追溯到的原因是设备中途重启时托盘上放着一本书，开机去皮把书的重量当成了零点——如果没有称重这一环，这 5 次都会变成"成功"，系统里会多出 5 条幽灵订单。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第二，两份事实就一定会分家。</w:t>
      </w:r>
      <w:r>
        <w:rPr>
          <w:rFonts w:ascii="宋体" w:hAnsi="宋体" w:eastAsia="宋体"/>
          <w:b w:val="0"/>
          <w:sz w:val="24"/>
        </w:rPr>
        <w:t xml:space="preserve"> 系统里"格内有没有东西"这个事实同时存在于设备内存和后端数据库。只要存在两份副本且没有同步机制，就一定会出现不一致；而对账机制只能修改其中一份，另一份仍然错着，于是出现了"格子解开了却存不进去"这样荒诞的故障。这个问题的教训是：</w:t>
      </w:r>
      <w:r>
        <w:rPr>
          <w:rFonts w:ascii="宋体" w:hAnsi="宋体" w:eastAsia="宋体"/>
          <w:b/>
          <w:sz w:val="24"/>
        </w:rPr>
        <w:t>能收敛到单一事实源的地方，就绝不要保留第二份</w:t>
      </w:r>
      <w:r>
        <w:rPr>
          <w:rFonts w:ascii="宋体" w:hAnsi="宋体" w:eastAsia="宋体"/>
          <w:b w:val="0"/>
          <w:sz w:val="24"/>
        </w:rPr>
        <w:t>；无法收敛时（设备端必然有本地状态），必须设计显式的同步与对账协议。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第三，测试环境会替你隐藏问题。</w:t>
      </w:r>
      <w:r>
        <w:rPr>
          <w:rFonts w:ascii="宋体" w:hAnsi="宋体" w:eastAsia="宋体"/>
          <w:b w:val="0"/>
          <w:sz w:val="24"/>
        </w:rPr>
        <w:t xml:space="preserve"> 用跳线短接引脚模拟传感器的方案看起来天衣无缝，实际上它让门磁恒读"开"，恰好掩盖了真实时序中的竞态；离线仿真跑通了 25 条用例，却完全无法覆盖固件与后端的边界。</w:t>
      </w:r>
      <w:r>
        <w:rPr>
          <w:rFonts w:ascii="宋体" w:hAnsi="宋体" w:eastAsia="宋体"/>
          <w:b/>
          <w:sz w:val="24"/>
        </w:rPr>
        <w:t>仿真验证的是逻辑，真机验证的是时序与物理规律</w:t>
      </w:r>
      <w:r>
        <w:rPr>
          <w:rFonts w:ascii="宋体" w:hAnsi="宋体" w:eastAsia="宋体"/>
          <w:b w:val="0"/>
          <w:sz w:val="24"/>
        </w:rPr>
        <w:t>，两者不能互相替代。</w:t>
      </w:r>
    </w:p>
    <w:p>
      <w:pPr>
        <w:ind w:firstLine="482"/>
      </w:pPr>
      <w:r>
        <w:rPr>
          <w:rFonts w:ascii="宋体" w:hAnsi="宋体" w:eastAsia="宋体"/>
          <w:b/>
          <w:sz w:val="24"/>
        </w:rPr>
        <w:t>第四，约束比功能更重要。</w:t>
      </w:r>
      <w:r>
        <w:rPr>
          <w:rFonts w:ascii="宋体" w:hAnsi="宋体" w:eastAsia="宋体"/>
          <w:b w:val="0"/>
          <w:sz w:val="24"/>
        </w:rPr>
        <w:t xml:space="preserve"> 项目中反复出现的坑都来自约束被忽视：HX711 接 5V 烧板（电压约束）、</w:t>
      </w:r>
      <w:r>
        <w:rPr>
          <w:rFonts w:ascii="Consolas" w:hAnsi="Consolas" w:eastAsia="Consolas"/>
          <w:sz w:val="22"/>
        </w:rPr>
        <w:t>unsigned long</w:t>
      </w:r>
      <w:r>
        <w:rPr>
          <w:rFonts w:ascii="宋体" w:hAnsi="宋体" w:eastAsia="宋体"/>
          <w:b w:val="0"/>
          <w:sz w:val="24"/>
        </w:rPr>
        <w:t xml:space="preserve"> 差值回绕（类型约束）、事务内取在线快照导致死锁（锁顺序约束）、账单使用浮点导致精度误差（数值约束）。这些都不是"功能没做"，而是"边界没守住"，而后者往往要付出更大的代价。</w:t>
      </w:r>
    </w:p>
    <w:p>
      <w:pPr>
        <w:pStyle w:val="Heading1"/>
        <w:spacing w:before="280" w:after="16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4.3 对物联网系统的理解与展望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通过本次实验，我对物联网系统的理解从"传感器 + 网络 + 云平台"的三段式描述，深化为对</w:t>
      </w:r>
      <w:r>
        <w:rPr>
          <w:rFonts w:ascii="宋体" w:hAnsi="宋体" w:eastAsia="宋体"/>
          <w:b/>
          <w:sz w:val="24"/>
        </w:rPr>
        <w:t>不确定性管理</w:t>
      </w:r>
      <w:r>
        <w:rPr>
          <w:rFonts w:ascii="宋体" w:hAnsi="宋体" w:eastAsia="宋体"/>
          <w:b w:val="0"/>
          <w:sz w:val="24"/>
        </w:rPr>
        <w:t>的认识。物联网系统与纯软件系统的根本区别在于：它的输入端是物理世界，而物理世界充满噪声、延迟、掉电与人为误操作。一个合格的物联网系统，其技术含量往往不在于实现了多少功能，而在于</w:t>
      </w:r>
      <w:r>
        <w:rPr>
          <w:rFonts w:ascii="宋体" w:hAnsi="宋体" w:eastAsia="宋体"/>
          <w:b/>
          <w:sz w:val="24"/>
        </w:rPr>
        <w:t>如何界定"确定"</w:t>
      </w:r>
      <w:r>
        <w:rPr>
          <w:rFonts w:ascii="宋体" w:hAnsi="宋体" w:eastAsia="宋体"/>
          <w:b w:val="0"/>
          <w:sz w:val="24"/>
        </w:rPr>
        <w:t>——什么情况下可以认为操作成功，什么情况下必须判定失败，什么情况下数据不可信应当只记录不处理。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从技术演进看，本原型还可以在几个方向继续深入：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设备身份与安全</w:t>
      </w:r>
      <w:r>
        <w:rPr>
          <w:rFonts w:ascii="宋体" w:hAnsi="宋体" w:eastAsia="宋体"/>
          <w:b w:val="0"/>
          <w:sz w:val="24"/>
        </w:rPr>
        <w:t>：引入一机一密、TLS 加密、OTA 升级签名，把当前"信任任何客户端"的假设变成真正的设备认证；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边缘智能</w:t>
      </w:r>
      <w:r>
        <w:rPr>
          <w:rFonts w:ascii="宋体" w:hAnsi="宋体" w:eastAsia="宋体"/>
          <w:b w:val="0"/>
          <w:sz w:val="24"/>
        </w:rPr>
        <w:t>：把部分判定下沉到设备端（例如本地完成称重去抖与异常识别），减少对网络的依赖；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服务发现与规模化</w:t>
      </w:r>
      <w:r>
        <w:rPr>
          <w:rFonts w:ascii="宋体" w:hAnsi="宋体" w:eastAsia="宋体"/>
          <w:b w:val="0"/>
          <w:sz w:val="24"/>
        </w:rPr>
        <w:t>：以域名 + 设备注册中心替代硬编码 IP，支撑从单柜到多柜、多场地的扩展；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数据价值</w:t>
      </w:r>
      <w:r>
        <w:rPr>
          <w:rFonts w:ascii="宋体" w:hAnsi="宋体" w:eastAsia="宋体"/>
          <w:b w:val="0"/>
          <w:sz w:val="24"/>
        </w:rPr>
        <w:t>：当前已积累的审计与订单数据可用于柜格利用率分析、高峰时段预测，把运维从"看状态"推进到"做预测"。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物联网的价值不在于把设备连上网，而在于让物理世界的状态变得</w:t>
      </w:r>
      <w:r>
        <w:rPr>
          <w:rFonts w:ascii="宋体" w:hAnsi="宋体" w:eastAsia="宋体"/>
          <w:b/>
          <w:sz w:val="24"/>
        </w:rPr>
        <w:t>可观测、可判定、可追溯</w:t>
      </w:r>
      <w:r>
        <w:rPr>
          <w:rFonts w:ascii="宋体" w:hAnsi="宋体" w:eastAsia="宋体"/>
          <w:b w:val="0"/>
          <w:sz w:val="24"/>
        </w:rPr>
        <w:t>。本次实验在很小的规模上完整走了一遍这条链路，也让我直观地看到了它真正的难点所在。</w:t>
      </w:r>
    </w:p>
    <w:sectPr w:rsidR="00FC693F" w:rsidRPr="0006063C" w:rsidSect="00034616">
      <w:pgSz w:w="11906" w:h="16838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