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Laboratorul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04.04.2022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addEventListener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Seteaza o functie ce va fi apelata cand evenimentul este indeplinit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modifyText(e)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console.log(e)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t1 = document.getElementById("t1");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t1.innerText = "two";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el = document.getElementById("id");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el.addEventListener("click", modifyText);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apelata de addEventListener primeste automat variabila e (Event) ce contine toate informatiile necesare depsre eveniment.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types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Events: click, dblclick, mousedown, mouseup, contextmenu, mouseout, mousewheel, mouseover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Events: touchstart, touchend, touchmove, touchcancel (pentru smartphone, tablete, ecrane touch)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Events: keydown, keyup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Events: focus, blur, change, submit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 Events: resize, scroll, load, unload, hashchange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1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Afisati pozitia mousului la click pe un div de 150x150 in consola.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Afisati tasta apasata intr-un text pe ecran.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3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 se genereze divuri patratice cu cifrele de la 0 la 9. Divurile vor aparea toate pe acelasi rand. Divurile au border negru si background lightblue.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momentul in care este apasata o tasta-cifra, divul corespunzator ei capata background galben.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 se ia degetul de pe tasta, divul redevine lightblue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 un fisier HTML care sa contina un div pe care sa il miscati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 intermediul tastelor cu sageti. (Modificati exercitul din tema anterioara si in loc de butoantele WASD de pe ecran sa il puteti misca direct din sageti sau WASD)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Exercitiul 5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fiecare click pe ecran, la pozitia mouse-ului apare un buton care va contine numarul sau de ordine (al click-ului) si va avea culoare de background aleatoare.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Dupa 5s de la creare butonul se va sterge.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Rezolvati exercitiile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3, 4 si 5</w:t>
      </w:r>
      <w:r w:rsidDel="00000000" w:rsidR="00000000" w:rsidRPr="00000000">
        <w:rPr>
          <w:sz w:val="24"/>
          <w:szCs w:val="24"/>
          <w:rtl w:val="0"/>
        </w:rPr>
        <w:t xml:space="preserve">. Acestea au fost incepute in timpul laboratorului. Nu uitati cei care le-ati rezolvat in timpul orei sa imi trimiteti rezolvarile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Duminica 10.04.2022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bogdan.nitica99@gmail.com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Numele subiectului din email &amp; numele arhivei: Nume_Prenume_Tema8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Anunt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Laboratorul 9 o sa fie tinut impreuna cu un frontend Developer de la Adobe. Daca ne ramane timp la finalul orei, puteti sa ii adresati intrebari din domeniu.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laboratorul 9 am sa va rog sa va faceti conturi gratis de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gdan.nitica99@gmail.com" TargetMode="External"/><Relationship Id="rId7" Type="http://schemas.openxmlformats.org/officeDocument/2006/relationships/hyperlink" Target="https://identity.getpostman.com/signup?continue=https%3A%2F%2Fgo.postman.co%2F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