
<file path=META-INF/manifest.xml><?xml version="1.0" encoding="utf-8"?>
<manifest:manifest xmlns:manifest="urn:oasis:names:tc:opendocument:xmlns:manifest:1.0" xmlns:loext="urn:org:documentfoundation:names:experimental:office:xmlns:loext:1.0" manifest:version="1.4">
  <manifest:file-entry manifest:full-path="/" manifest:version="1.4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scripts/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Noto Sans" svg:font-family="'Noto Sans'" style:font-family-generic="swiss" style:font-pitch="variable"/>
    <style:font-face style:name="Noto Sans CJK SC" svg:font-family="'Noto Sans CJK SC'" style:font-family-generic="system" style:font-pitch="variable"/>
    <style:font-face style:name="Noto Serif" svg:font-family="'Noto Serif'" style:font-family-generic="roman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size="16pt" fo:font-weight="bold" officeooo:rsid="000987a3" officeooo:paragraph-rsid="000987a3" style:font-size-asian="16pt" style:font-weight-asian="bold" style:font-size-complex="16pt" style:font-weight-complex="bold"/>
    </style:style>
    <style:style style:name="P2" style:family="paragraph" style:parent-style-name="Standard">
      <style:paragraph-properties fo:text-align="start" style:justify-single-word="false"/>
      <style:text-properties fo:font-size="16pt" fo:font-weight="normal" officeooo:rsid="000987a3" officeooo:paragraph-rsid="000987a3" style:font-size-asian="16pt" style:font-weight-asian="normal" style:font-size-complex="16pt" style:font-weight-complex="normal"/>
    </style:style>
    <style:style style:name="P3" style:family="paragraph" style:parent-style-name="Standard">
      <style:paragraph-properties fo:text-align="start" style:justify-single-word="false"/>
      <style:text-properties fo:font-size="12pt" fo:font-weight="bold" officeooo:rsid="000987a3" officeooo:paragraph-rsid="000987a3" style:font-size-asian="12pt" style:font-weight-asian="bold" style:font-size-complex="12pt" style:font-weight-complex="bold"/>
    </style:style>
    <style:style style:name="P4" style:family="paragraph" style:parent-style-name="Standard">
      <style:paragraph-properties fo:text-align="start" style:justify-single-word="false"/>
      <style:text-properties fo:font-size="12pt" fo:font-weight="normal" officeooo:rsid="000987a3" officeooo:paragraph-rsid="000987a3" style:font-size-asian="10.5pt" style:font-weight-asian="normal" style:font-size-complex="12pt" style:font-weight-complex="normal"/>
    </style:style>
    <style:style style:name="P5" style:family="paragraph" style:parent-style-name="Standard">
      <style:paragraph-properties fo:text-align="start" style:justify-single-word="false"/>
      <style:text-properties fo:font-size="12pt" fo:font-weight="normal" officeooo:rsid="000a5b4a" officeooo:paragraph-rsid="000a5b4a" style:font-size-asian="10.5pt" style:font-weight-asian="normal" style:font-size-complex="12pt" style:font-weight-complex="normal"/>
    </style:style>
    <style:style style:name="P6" style:family="paragraph" style:parent-style-name="Standard">
      <style:paragraph-properties fo:text-align="start" style:justify-single-word="false"/>
      <style:text-properties fo:font-size="12pt" fo:font-weight="bold" officeooo:rsid="000987a3" officeooo:paragraph-rsid="000987a3" style:font-size-asian="10.5pt" style:font-weight-asian="bold" style:font-size-complex="12pt" style:font-weight-complex="bold"/>
    </style:style>
    <style:style style:name="P7" style:family="paragraph" style:parent-style-name="Standard">
      <style:paragraph-properties fo:text-align="start" style:justify-single-word="false"/>
      <style:text-properties fo:font-variant="normal" fo:text-transform="none" fo:font-size="12pt" fo:letter-spacing="normal" fo:font-style="normal" fo:font-weight="normal" officeooo:rsid="000987a3" officeooo:paragraph-rsid="000987a3" style:font-size-asian="10.5pt" style:font-weight-asian="normal" style:font-size-complex="12pt" style:font-weight-complex="normal"/>
    </style:style>
    <style:style style:name="P8" style:family="paragraph" style:parent-style-name="Standard">
      <style:paragraph-properties fo:text-align="start" style:justify-single-word="false"/>
      <style:text-properties officeooo:paragraph-rsid="000987a3"/>
    </style:style>
    <style:style style:name="P9" style:family="paragraph" style:parent-style-name="Standard">
      <style:paragraph-properties fo:text-align="start" style:justify-single-word="false"/>
      <style:text-properties fo:font-size="12pt" fo:font-weight="normal" officeooo:rsid="000cf0e7" officeooo:paragraph-rsid="000cf0e7" style:font-size-asian="10.5pt" style:font-weight-asian="normal" style:font-size-complex="12pt" style:font-weight-complex="normal"/>
    </style:style>
    <style:style style:name="P10" style:family="paragraph" style:parent-style-name="Standard">
      <style:paragraph-properties fo:text-align="start" style:justify-single-word="false"/>
      <style:text-properties fo:font-size="12pt" fo:font-weight="normal" officeooo:rsid="000d4109" officeooo:paragraph-rsid="000d4109" style:font-size-asian="10.5pt" style:font-weight-asian="normal" style:font-size-complex="12pt" style:font-weight-complex="normal"/>
    </style:style>
    <style:style style:name="P11" style:family="paragraph" style:parent-style-name="Standard">
      <style:paragraph-properties fo:text-align="start" style:justify-single-word="false"/>
      <style:text-properties fo:font-size="12pt" fo:font-weight="normal" officeooo:rsid="000d4109" officeooo:paragraph-rsid="000e7074" style:font-size-asian="10.5pt" style:font-weight-asian="normal" style:font-size-complex="12pt" style:font-weight-complex="normal"/>
    </style:style>
    <style:style style:name="T1" style:family="text">
      <style:text-properties officeooo:rsid="000a5b4a"/>
    </style:style>
    <style:style style:name="T2" style:family="text">
      <style:text-properties officeooo:rsid="000d4109"/>
    </style:style>
    <style:style style:name="T3" style:family="text">
      <style:text-properties fo:font-style="italic" officeooo:rsid="000a5b4a" style:font-style-asian="italic" style:font-style-complex="italic"/>
    </style:style>
    <style:style style:name="T4" style:family="text">
      <style:text-properties officeooo:rsid="000abe29"/>
    </style:style>
    <style:style style:name="T5" style:family="text">
      <style:text-properties fo:font-style="italic" officeooo:rsid="000abe29" style:font-style-asian="italic" style:font-style-complex="italic"/>
    </style:style>
    <style:style style:name="T6" style:family="text">
      <style:text-properties fo:font-style="normal" officeooo:rsid="000abe29" style:font-style-asian="normal" style:font-style-complex="normal"/>
    </style:style>
    <style:style style:name="T7" style:family="text">
      <style:text-properties fo:font-style="normal" officeooo:rsid="000c379f" style:font-style-asian="normal" style:font-style-complex="normal"/>
    </style:style>
    <style:style style:name="T8" style:family="text">
      <style:text-properties fo:font-weight="bold" style:font-weight-asian="bold" style:font-weight-complex="bold"/>
    </style:style>
    <style:style style:name="T9" style:family="text">
      <style:text-properties fo:font-variant="normal" fo:text-transform="none" fo:letter-spacing="normal" fo:font-style="normal"/>
    </style:style>
    <style:style style:name="T10" style:family="text">
      <style:text-properties fo:font-variant="normal" fo:text-transform="none" fo:letter-spacing="normal"/>
    </style:style>
    <style:style style:name="T11" style:family="text">
      <style:text-properties fo:font-variant="normal" fo:text-transform="none" fo:letter-spacing="normal" fo:font-style="italic" style:font-style-asian="italic" style:font-style-complex="italic"/>
    </style:style>
    <style:style style:name="T12" style:family="text">
      <style:text-properties fo:font-style="italic" style:font-style-asian="italic" style:font-style-complex="italic"/>
    </style:style>
    <style:style style:name="T13" style:family="text">
      <style:text-properties fo:font-size="12pt" fo:font-weight="normal" officeooo:rsid="000987a3" style:font-size-asian="10.5pt" style:font-weight-asian="normal" style:font-size-complex="12pt" style:font-weight-complex="normal"/>
    </style:style>
    <style:style style:name="T14" style:family="text">
      <style:text-properties fo:color="#c9211e" loext:opacity="100%" officeooo:rsid="000c379f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Part A.5 – Search strategy</text:p>
      <text:p text:style-name="P2"/>
      <text:p text:style-name="P3">Notes:</text:p>
      <text:p text:style-name="P4">
        <text:tab/>
        This document is only made to document the research process.
      </text:p>
      <text:p text:style-name="P4"/>
      <text:p text:style-name="P4">
        <text:tab/>
        <text:span text:style-name="T1">For proper cit</text:span>
        <text:span text:style-name="T2">ation</text:span>
        <text:span text:style-name="T1"> you can use </text:span>
        <text:a xlink:type="simple" xlink:href="https://www.citationmachine.net/apa/cite-a-journal/custom" text:style-name="Internet_20_link" text:visited-style-name="Visited_20_Internet_20_Link">
          <text:span text:style-name="T3">citation machine</text:span>
        </text:a>
        <text:span text:style-name="T1"> (only the first use is free) or </text:span>
        <text:span text:style-name="T4">the </text:span>
        <text:span text:style-name="T5">Purdue writing lab </text:span>
        <text:a xlink:type="simple" xlink:href="https://owl.purdue.edu/owl/research_and_citation/apa_style/apa_formatting_and_style_guide/in_text_citations_the_basics.html" text:style-name="Internet_20_link" text:visited-style-name="Visited_20_Internet_20_Link">
          <text:span text:style-name="T6">here</text:span>
        </text:a>
        <text:span text:style-name="T6">. </text:span>
        <text:span text:style-name="T7">Knowing the APA7 style is still important.</text:span>
      </text:p>
      <text:p text:style-name="P4">
        <text:tab/>
      </text:p>
      <text:p text:style-name="P5">
        <text:tab/>
        Might as well use ChatGPT for convenience (I didn’t 
        <text:span text:style-name="T2">use</text:span>
         it yet)
      </text:p>
      <text:p text:style-name="P4"/>
      <text:p text:style-name="P4">
        <text:span text:style-name="T8">Databases used:</text:span>
        <text:line-break/>
        <text:tab/>
        <text:a xlink:type="simple" xlink:href="https://biblio.vub.ac.be/iguana/www.main.cls?surl=vub" text:style-name="Internet_20_link" text:visited-style-name="Visited_20_Internet_20_Link">VUB Library</text:a>
      </text:p>
      <text:p text:style-name="P4">
        <text:tab/>
        <text:a xlink:type="simple" xlink:href="https://scholar.google.com/schhp?hl=en&amp;as_sdt=0,5" text:style-name="Internet_20_link" text:visited-style-name="Visited_20_Internet_20_Link">Google scholar</text:a>
      </text:p>
      <text:p text:style-name="P4"/>
      <text:p text:style-name="P6">Starting reference:</text:p>
      <text:p text:style-name="P4"/>
      <text:p text:style-name="P4">
        <text:span text:style-name="T9">Blinder,</text:span>
        <text:span text:style-name="T10"> </text:span>
        <text:span text:style-name="T9">A.</text:span>
        <text:span text:style-name="T10"> </text:span>
        <text:span text:style-name="T9">S.,</text:span>
        <text:span text:style-name="T10"> </text:span>
        <text:span text:style-name="T9">Ehrmann,</text:span>
        <text:span text:style-name="T10"> </text:span>
        <text:span text:style-name="T9">M.,</text:span>
        <text:span text:style-name="T10"> </text:span>
        <text:span text:style-name="T9">Fratzscher,</text:span>
        <text:span text:style-name="T10"> </text:span>
        <text:span text:style-name="T9">M.,</text:span>
        <text:span text:style-name="T10"> </text:span>
        <text:span text:style-name="T9">De</text:span>
        <text:span text:style-name="T10"> </text:span>
        <text:span text:style-name="T9">Haan,</text:span>
        <text:span text:style-name="T10"> </text:span>
        <text:span text:style-name="T9">J.,</text:span>
        <text:span text:style-name="T10"> </text:span>
        <text:span text:style-name="T9">&amp;</text:span>
        <text:span text:style-name="T10"> </text:span>
        <text:span text:style-name="T9">Jansen,</text:span>
        <text:span text:style-name="T10"> </text:span>
        <text:span text:style-name="T9">D.</text:span>
        <text:span text:style-name="T10"> </text:span>
        <text:span text:style-name="T9">J.</text:span>
        <text:span text:style-name="T10"> </text:span>
        <text:span text:style-name="T9">(2008).</text:span>
        <text:span text:style-name="T10"> </text:span>
        <text:span text:style-name="T9">Central</text:span>
        <text:span text:style-name="T10"> </text:span>
        <text:span text:style-name="T9">bank</text:span>
        <text:line-break/>
        <text:span text:style-name="T9">communication</text:span>
        <text:span text:style-name="T10"> </text:span>
        <text:span text:style-name="T9">and</text:span>
        <text:span text:style-name="T10"> </text:span>
        <text:span text:style-name="T9">monetary</text:span>
        <text:span text:style-name="T10"> </text:span>
        <text:span text:style-name="T9">policy:</text:span>
        <text:span text:style-name="T10"> </text:span>
        <text:span text:style-name="T9">A</text:span>
        <text:span text:style-name="T10"> </text:span>
        <text:span text:style-name="T9">survey</text:span>
        <text:span text:style-name="T10"> </text:span>
        <text:span text:style-name="T9">of</text:span>
        <text:span text:style-name="T10"> </text:span>
        <text:span text:style-name="T9">theory</text:span>
        <text:span text:style-name="T10"> </text:span>
        <text:span text:style-name="T9">and</text:span>
        <text:span text:style-name="T10"> </text:span>
        <text:span text:style-name="T9">evidence.</text:span>
        <text:span text:style-name="T10"> </text:span>
        <text:span text:style-name="T11">Journal</text:span>
        <text:span text:style-name="T11"> </text:span>
        <text:span text:style-name="T11">of</text:span>
        <text:span text:style-name="T11"> </text:span>
        <text:span text:style-name="T11">Economic</text:span>
        <text:span text:style-name="T12">
          <text:line-break/>
        </text:span>
        <text:span text:style-name="T11">Literature,</text:span>
        <text:span text:style-name="T11"> </text:span>
        <text:span text:style-name="T11">46</text:span>
        <text:span text:style-name="T9">(4),</text:span>
        <text:span text:style-name="T10"> </text:span>
        <text:span text:style-name="T9">910-945. </text:span>
        <text:a xlink:type="simple" xlink:href="https://doi.org/10.1257/jel.46.4.910" text:style-name="Internet_20_link" text:visited-style-name="Visited_20_Internet_20_Link">
          <text:span text:style-name="T9">https://doi.org/10.1257/jel.46.4.910</text:span>
        </text:a>
      </text:p>
      <text:p text:style-name="P7"/>
      <text:p text:style-name="P8">
        <text:span text:style-name="T13">DOI: </text:span>
        10.1257/jel.46.4.910
      </text:p>
      <text:p text:style-name="P6"/>
      <text:p text:style-name="P6"/>
      <text:p text:style-name="P6"/>
      <text:p text:style-name="P6">
        Backward references 
        <text:span text:style-name="T14">(citation might be wrong!)</text:span>
        :
      </text:p>
      <text:p text:style-name="P4"/>
      <text:p text:style-name="P4">
        Amato, J. D., Morris, S., &amp; Shin, H. S. (2002). Communication and monetary policy. 
        <text:span text:style-name="Emphasis">Oxford Review of Economic Policy, 18</text:span>
        (4), 495–503.
      </text:p>
      <text:p text:style-name="P4"/>
      <text:p text:style-name="P5">
        Found 
        <text:span text:style-name="T2">with</text:span>
         Google scholar
      </text:p>
      <text:p text:style-name="P5"/>
      <text:p text:style-name="P5"/>
      <text:p text:style-name="P5">
        Andersson, Malin, Hans Dillén, and Peter Sellin. 2006. “Monetary Policy Signaling and Movements in the Term Structure of Interest Rates.” 
        <text:span text:style-name="Emphasis">Journal of Monetary Economics, 53</text:span>
        (8): 1815–55.
      </text:p>
      <text:p text:style-name="P5"/>
      <text:p text:style-name="P9">
        Found 
        <text:span text:style-name="T2">with</text:span>
         Google scholar
      </text:p>
      <text:p text:style-name="P5"/>
      <text:p text:style-name="P5">
        <text:soft-page-break/>
      </text:p>
      <text:p text:style-name="P5"/>
      <text:p text:style-name="P5"/>
      <text:p text:style-name="P5">
        Angeriz, Alvaro, and Philip Arestis. 2008. “Assessing Inflation Targeting through Intervention Analysis.” 
        <text:span text:style-name="Emphasis">Oxford Economic Papers, 60</text:span>
        (2): 293–317.
      </text:p>
      <text:p text:style-name="P5"/>
      <text:p text:style-name="P9">Don’t have access</text:p>
      <text:p text:style-name="P5"/>
      <text:p text:style-name="P5"/>
      <text:p text:style-name="P5"/>
      <text:p text:style-name="P5">
        Archer, David. 2004. “Communication with the Public.” In 
        <text:span text:style-name="Emphasis">Practical Experience with Inflation Targeting</text:span>
        , 145–55. Prague: Czech National Bank.
      </text:p>
      <text:p text:style-name="P5"/>
      <text:p text:style-name="P10">Didn’t find it :(</text:p>
      <text:p text:style-name="P11">
        After some digging found it on the Czech National Bank 
        <text:a xlink:type="simple" xlink:href="https://www.cnb.cz/en/search/" text:style-name="Internet_20_link" text:visited-style-name="Visited_20_Internet_20_Link">site</text:a>
      </text:p>
      <text:p text:style-name="P5"/>
      <text:p text:style-name="P5"/>
      <text:p text:style-name="P5"/>
      <text:p text:style-name="P5">
        Ball, Laurence, and Niamh Sheridan. 2005. “Does Inflation Targeting Matter?” In 
        <text:span text:style-name="Emphasis">The Inflation-Targeting Debate</text:span>
        , ed. Ben S. Bernanke and Michael Woodford, 249–76. Chicago and London: University of Chicago Press.
      </text:p>
      <text:p text:style-name="P5"/>
      <text:p text:style-name="P10">Found with Google scholar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4">
  <office:meta>
    <meta:creation-date>2025-10-15T20:47:16.660131935</meta:creation-date>
    <dc:date>2025-10-15T22:11:35.343269480</dc:date>
    <meta:editing-duration>PT20M24S</meta:editing-duration>
    <meta:editing-cycles>2</meta:editing-cycles>
    <meta:generator>LibreOffice/25.2.6.2$Linux_X86_64 LibreOffice_project/520$Build-2</meta:generator>
    <meta:document-statistic meta:table-count="0" meta:image-count="0" meta:object-count="0" meta:page-count="2" meta:paragraph-count="23" meta:word-count="250" meta:character-count="1671" meta:non-whitespace-character-count="1441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4">
  <office:settings>
    <config:config-item-set config:name="ooo:view-settings">
      <config:config-item config:name="ViewAreaTop" config:type="long">27619</config:config-item>
      <config:config-item config:name="ViewAreaLeft" config:type="long">0</config:config-item>
      <config:config-item config:name="ViewAreaWidth" config:type="long">48500</config:config-item>
      <config:config-item config:name="ViewAreaHeight" config:type="long">22280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28975</config:config-item>
          <config:config-item config:name="ViewTop" config:type="long">36710</config:config-item>
          <config:config-item config:name="VisibleLeft" config:type="long">0</config:config-item>
          <config:config-item config:name="VisibleTop" config:type="long">27619</config:config-item>
          <config:config-item config:name="VisibleRight" config:type="long">48498</config:config-item>
          <config:config-item config:name="VisibleBottom" config:type="long">49897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MsWordCompGridMetrics" config:type="boolean">false</config:config-item>
      <config:config-item config:name="PaintHellOverHeaderFooter" config:type="boolean">false</config:config-item>
      <config:config-item config:name="ApplyParagraphMarkFormatToEmptyLineAtEndOfParagraph" config:type="boolean">false</config:config-item>
      <config:config-item config:name="PrintGraphics" config:type="boolean">true</config:config-item>
      <config:config-item config:name="NoNumberingShowFollowBy" config:type="boolean">false</config:config-item>
      <config:config-item config:name="MinRowHeightInclBorder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NoClippingWithWrapPolygon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624547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UseFormerLineSpacing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IgnoreHiddenCharsForLineCalculation" config:type="boolean">true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997931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Noto Sans" svg:font-family="'Noto Sans'" style:font-family-generic="swiss" style:font-pitch="variable"/>
    <style:font-face style:name="Noto Sans CJK SC" svg:font-family="'Noto Sans CJK SC'" style:font-family-generic="system" style:font-pitch="variable"/>
    <style:font-face style:name="Noto Serif" svg:font-family="'Noto Serif'" style:font-family-generic="roman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loext:tab-stop-distance="0in" style:writing-mode="lr-tb" style:font-independent-line-spacing="false">
        <style:tab-stops/>
      </style:paragraph-properties>
      <style:text-properties style:use-window-font-color="true" loext:opacity="0%" style:font-name="Noto Serif" fo:font-size="12pt" fo:language="en" fo:country="US" style:letter-kerning="true" style:font-name-asian="Noto Serif CJK SC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0.4925in" style:writing-mode="page"/>
      <style:text-properties style:use-window-font-color="true" loext:opacity="0%" style:font-name="Noto Serif" fo:font-size="12pt" fo:language="en" fo:country="US" style:letter-kerning="true" style:font-name-asian="Noto Serif CJK SC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chapter">
      <style:paragraph-properties fo:margin-top="0.1665in" fo:margin-bottom="0.0835in" style:contextual-spacing="false" fo:keep-with-next="always"/>
      <style:text-properties style:font-name="Noto Sans" fo:font-family="'Noto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FreeSans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" style:font-family-complex="FreeSans" style:font-family-generic-complex="swiss"/>
    </style:style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style:style style:name="Emphasis" style:family="text">
      <style:text-properties fo:font-style="italic" style:font-style-asian="italic" style:font-style-complex="italic"/>
    </style:style>
    <style:style style:name="Visited_20_Internet_20_Link" style:display-name="Visited Internet Link" style:family="text">
      <style:text-properties fo:color="#800000" loext:opacity="100%" style:text-underline-style="solid" style:text-underline-width="auto" style:text-underline-color="font-color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