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AD6C" w14:textId="77777777" w:rsidR="00181334" w:rsidRDefault="00E07D39">
      <w:pPr>
        <w:pStyle w:val="Title"/>
      </w:pPr>
      <w:bookmarkStart w:id="0" w:name="_GoBack"/>
      <w:bookmarkEnd w:id="0"/>
      <w:r>
        <w:t>HMRC - AWRS141200 - How To Process A Fixed Penalty</w:t>
      </w:r>
    </w:p>
    <w:p w14:paraId="7B9D4158" w14:textId="77777777" w:rsidR="00974499" w:rsidRDefault="00E07D39">
      <w:pPr>
        <w:rPr>
          <w:del w:id="1" w:author="Comparison" w:date="2019-10-24T22:52:00Z"/>
        </w:rPr>
      </w:pPr>
      <w:del w:id="2" w:author="Comparison" w:date="2019-10-24T22:52:00Z">
        <w:r>
          <w:delText>Guidance on how to process a fixed penalty will be published here in due course.</w:delText>
        </w:r>
      </w:del>
    </w:p>
    <w:p w14:paraId="620DADEC" w14:textId="77777777" w:rsidR="00181334" w:rsidRDefault="00E07D39">
      <w:pPr>
        <w:rPr>
          <w:ins w:id="3" w:author="Comparison" w:date="2019-10-24T22:52:00Z"/>
        </w:rPr>
      </w:pPr>
      <w:ins w:id="4" w:author="Comparison" w:date="2019-10-24T22:52:00Z">
        <w:r>
          <w:t>(This content has been withheld because of exemptions in the Freedom of Information Act 2000)</w:t>
        </w:r>
      </w:ins>
    </w:p>
    <w:p w14:paraId="41D61E96" w14:textId="77777777" w:rsidR="00181334" w:rsidRDefault="00E07D39">
      <w:pPr>
        <w:rPr>
          <w:ins w:id="5" w:author="Comparison" w:date="2019-10-24T22:52:00Z"/>
        </w:rPr>
      </w:pPr>
      <w:ins w:id="6" w:author="Comparison" w:date="2019-10-24T22:52:00Z">
        <w:r>
          <w:t>(This content has been withheld because of exemptions in the Freedom of Information Act 2000)</w:t>
        </w:r>
      </w:ins>
    </w:p>
    <w:p w14:paraId="4E6030E4" w14:textId="77777777" w:rsidR="00181334" w:rsidRDefault="00E07D39">
      <w:pPr>
        <w:rPr>
          <w:ins w:id="7" w:author="Comparison" w:date="2019-10-24T22:52:00Z"/>
        </w:rPr>
      </w:pPr>
      <w:ins w:id="8" w:author="Comparison" w:date="2019-10-24T22:52:00Z">
        <w:r>
          <w:t>(This content has been withheld because of exemptions in the Freedom of Information Act 2000)</w:t>
        </w:r>
      </w:ins>
    </w:p>
    <w:p w14:paraId="5B4070D8" w14:textId="77777777" w:rsidR="00181334" w:rsidRDefault="00E07D39">
      <w:pPr>
        <w:rPr>
          <w:ins w:id="9" w:author="Comparison" w:date="2019-10-24T22:52:00Z"/>
        </w:rPr>
      </w:pPr>
      <w:ins w:id="10" w:author="Comparison" w:date="2019-10-24T22:52:00Z">
        <w:r>
          <w:t>(This content has been withheld because of exemptions in the Freedom of Information Act 2000)</w:t>
        </w:r>
      </w:ins>
    </w:p>
    <w:p w14:paraId="5235FC63" w14:textId="77777777" w:rsidR="00181334" w:rsidRDefault="00E07D39">
      <w:pPr>
        <w:rPr>
          <w:ins w:id="11" w:author="Comparison" w:date="2019-10-24T22:52:00Z"/>
        </w:rPr>
      </w:pPr>
      <w:ins w:id="12" w:author="Comparison" w:date="2019-10-24T22:52:00Z">
        <w:r>
          <w:t>(This content has been withheld because of exemptions in the Freedom</w:t>
        </w:r>
        <w:r>
          <w:t xml:space="preserve"> of Information Act 2000)</w:t>
        </w:r>
      </w:ins>
    </w:p>
    <w:p w14:paraId="7C204DB5" w14:textId="77777777" w:rsidR="00181334" w:rsidRDefault="00E07D39">
      <w:pPr>
        <w:rPr>
          <w:ins w:id="13" w:author="Comparison" w:date="2019-10-24T22:52:00Z"/>
        </w:rPr>
      </w:pPr>
      <w:ins w:id="14" w:author="Comparison" w:date="2019-10-24T22:52:00Z">
        <w:r>
          <w:t>(This content has been withheld because of exemptions in the Freedom of Information Act 2000)</w:t>
        </w:r>
      </w:ins>
    </w:p>
    <w:p w14:paraId="7E522098" w14:textId="77777777" w:rsidR="00181334" w:rsidRDefault="00E07D39">
      <w:pPr>
        <w:rPr>
          <w:ins w:id="15" w:author="Comparison" w:date="2019-10-24T22:52:00Z"/>
        </w:rPr>
      </w:pPr>
      <w:ins w:id="16" w:author="Comparison" w:date="2019-10-24T22:52:00Z">
        <w:r>
          <w:t>(This content has been withheld because of exemptions in the Freedom of Information Act 2000)</w:t>
        </w:r>
      </w:ins>
    </w:p>
    <w:p w14:paraId="2FB97390" w14:textId="77777777" w:rsidR="00181334" w:rsidRDefault="00E07D39">
      <w:pPr>
        <w:rPr>
          <w:ins w:id="17" w:author="Comparison" w:date="2019-10-24T22:52:00Z"/>
        </w:rPr>
      </w:pPr>
      <w:ins w:id="18" w:author="Comparison" w:date="2019-10-24T22:52:00Z">
        <w:r>
          <w:t>(This content has been withheld because of</w:t>
        </w:r>
        <w:r>
          <w:t xml:space="preserve"> exemptions in the Freedom of Information Act 2000)</w:t>
        </w:r>
      </w:ins>
    </w:p>
    <w:p w14:paraId="78931707" w14:textId="77777777" w:rsidR="00181334" w:rsidRDefault="00E07D39">
      <w:pPr>
        <w:rPr>
          <w:ins w:id="19" w:author="Comparison" w:date="2019-10-24T22:52:00Z"/>
        </w:rPr>
      </w:pPr>
      <w:ins w:id="20" w:author="Comparison" w:date="2019-10-24T22:52:00Z">
        <w:r>
          <w:t>(This content has been withheld because of exemptions in the Freedom of Information Act 2000)</w:t>
        </w:r>
      </w:ins>
    </w:p>
    <w:p w14:paraId="3DE75ED4" w14:textId="77777777" w:rsidR="00181334" w:rsidRDefault="00E07D39">
      <w:pPr>
        <w:rPr>
          <w:ins w:id="21" w:author="Comparison" w:date="2019-10-24T22:52:00Z"/>
        </w:rPr>
      </w:pPr>
      <w:ins w:id="22" w:author="Comparison" w:date="2019-10-24T22:52:00Z">
        <w:r>
          <w:t>(This content has been withheld because of exemptions in the Freedom of Information Act 2000)</w:t>
        </w:r>
      </w:ins>
    </w:p>
    <w:p w14:paraId="702DCB72" w14:textId="77777777" w:rsidR="00181334" w:rsidRDefault="00E07D39">
      <w:pPr>
        <w:rPr>
          <w:ins w:id="23" w:author="Comparison" w:date="2019-10-24T22:52:00Z"/>
        </w:rPr>
      </w:pPr>
      <w:ins w:id="24" w:author="Comparison" w:date="2019-10-24T22:52:00Z">
        <w:r>
          <w:t>(This content ha</w:t>
        </w:r>
        <w:r>
          <w:t>s been withheld because of exemptions in the Freedom of Information Act 2000)</w:t>
        </w:r>
      </w:ins>
    </w:p>
    <w:p w14:paraId="27E2CBDA" w14:textId="77777777" w:rsidR="00181334" w:rsidRDefault="00E07D39">
      <w:pPr>
        <w:rPr>
          <w:ins w:id="25" w:author="Comparison" w:date="2019-10-24T22:52:00Z"/>
        </w:rPr>
      </w:pPr>
      <w:ins w:id="26" w:author="Comparison" w:date="2019-10-24T22:52:00Z">
        <w:r>
          <w:t>(This content has been withheld because of exemptions in the Freedom of Information Act 2000)</w:t>
        </w:r>
      </w:ins>
    </w:p>
    <w:p w14:paraId="42B3325A" w14:textId="77777777" w:rsidR="00181334" w:rsidRDefault="00E07D39">
      <w:pPr>
        <w:rPr>
          <w:ins w:id="27" w:author="Comparison" w:date="2019-10-24T22:52:00Z"/>
        </w:rPr>
      </w:pPr>
      <w:ins w:id="28" w:author="Comparison" w:date="2019-10-24T22:52:00Z">
        <w:r>
          <w:t xml:space="preserve">(This content has been withheld because of exemptions in the Freedom of Information </w:t>
        </w:r>
        <w:r>
          <w:t>Act 2000)</w:t>
        </w:r>
      </w:ins>
    </w:p>
    <w:p w14:paraId="6F9F7D76" w14:textId="77777777" w:rsidR="00181334" w:rsidRDefault="00E07D39">
      <w:pPr>
        <w:rPr>
          <w:ins w:id="29" w:author="Comparison" w:date="2019-10-24T22:52:00Z"/>
        </w:rPr>
      </w:pPr>
      <w:ins w:id="30" w:author="Comparison" w:date="2019-10-24T22:52:00Z">
        <w:r>
          <w:lastRenderedPageBreak/>
          <w:t>(This content has been withheld because of exemptions in the Freedom of Information Act 2000) (This content has been withheld because of exemptions in the Freedom of Information Act 2000)</w:t>
        </w:r>
      </w:ins>
    </w:p>
    <w:p w14:paraId="549CFEBE" w14:textId="77777777" w:rsidR="00181334" w:rsidRDefault="00E07D39">
      <w:pPr>
        <w:rPr>
          <w:ins w:id="31" w:author="Comparison" w:date="2019-10-24T22:52:00Z"/>
        </w:rPr>
      </w:pPr>
      <w:ins w:id="32" w:author="Comparison" w:date="2019-10-24T22:52:00Z">
        <w:r>
          <w:t>(This content has been withheld because of exemptions in t</w:t>
        </w:r>
        <w:r>
          <w:t>he Freedom of Information Act 2000)</w:t>
        </w:r>
      </w:ins>
    </w:p>
    <w:p w14:paraId="25E5A800" w14:textId="77777777" w:rsidR="00181334" w:rsidRDefault="00E07D39">
      <w:pPr>
        <w:rPr>
          <w:ins w:id="33" w:author="Comparison" w:date="2019-10-24T22:52:00Z"/>
        </w:rPr>
      </w:pPr>
      <w:ins w:id="34" w:author="Comparison" w:date="2019-10-24T22:52:00Z">
        <w:r>
          <w:t>(This content has been withheld because of exemptions in the Freedom of Information Act 2000)</w:t>
        </w:r>
      </w:ins>
    </w:p>
    <w:p w14:paraId="766ACDD5" w14:textId="77777777" w:rsidR="00181334" w:rsidRDefault="00E07D39">
      <w:r>
        <w:t xml:space="preserve"> Previous page</w:t>
      </w:r>
    </w:p>
    <w:p w14:paraId="7A67494E" w14:textId="77777777" w:rsidR="00181334" w:rsidRDefault="00E07D39">
      <w:r>
        <w:t xml:space="preserve"> Next page</w:t>
      </w:r>
    </w:p>
    <w:sectPr w:rsidR="001813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334"/>
    <w:rsid w:val="0029639D"/>
    <w:rsid w:val="00326F90"/>
    <w:rsid w:val="006A7AD2"/>
    <w:rsid w:val="00974499"/>
    <w:rsid w:val="00A517BA"/>
    <w:rsid w:val="00AA1D8D"/>
    <w:rsid w:val="00B47730"/>
    <w:rsid w:val="00CB0664"/>
    <w:rsid w:val="00E07D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E8E62A-1910-417A-90F8-A11FDEA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07D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F51CB-9798-4EB2-94F7-F0C4031E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2019-10-24T21:52:00Z</dcterms:modified>
  <cp:category/>
</cp:coreProperties>
</file>