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0B49" w14:textId="77777777" w:rsidR="0070216E" w:rsidRDefault="003D1E7A">
      <w:pPr>
        <w:pStyle w:val="Title"/>
      </w:pPr>
      <w:bookmarkStart w:id="0" w:name="_GoBack"/>
      <w:bookmarkEnd w:id="0"/>
      <w:r>
        <w:t>HMRC - CH401000 - Introduction: Contents</w:t>
      </w:r>
    </w:p>
    <w:p w14:paraId="2DEFBC19" w14:textId="77777777" w:rsidR="0070216E" w:rsidRDefault="003D1E7A">
      <w:r>
        <w:t>CH401050    Overview</w:t>
      </w:r>
    </w:p>
    <w:p w14:paraId="610FD6FC" w14:textId="77777777" w:rsidR="0070216E" w:rsidRDefault="003D1E7A">
      <w:r>
        <w:t>CH401100    Penalties for Inaccuracies and under-assessments - FA07/Sch 24</w:t>
      </w:r>
    </w:p>
    <w:p w14:paraId="37B75B76" w14:textId="77777777" w:rsidR="0070216E" w:rsidRDefault="003D1E7A">
      <w:r>
        <w:t>CH401125    Penalties for failure to submit VAT returns and evidence of evasion – VATA94</w:t>
      </w:r>
    </w:p>
    <w:p w14:paraId="103C9683" w14:textId="77777777" w:rsidR="0070216E" w:rsidRDefault="003D1E7A">
      <w:r>
        <w:t xml:space="preserve">CH401150    </w:t>
      </w:r>
      <w:r>
        <w:t>Penalties for Failure to Notify - FA08/Sch41</w:t>
      </w:r>
    </w:p>
    <w:p w14:paraId="7F66CE7E" w14:textId="77777777" w:rsidR="0070216E" w:rsidRDefault="003D1E7A">
      <w:r>
        <w:t>CH401200    Penalties for VAT or excise wrongdoing</w:t>
      </w:r>
    </w:p>
    <w:p w14:paraId="260CACBD" w14:textId="77777777" w:rsidR="0070216E" w:rsidRDefault="003D1E7A">
      <w:r>
        <w:t>CH401220    Penalties for failure to file returns on time - FA09/Sch55</w:t>
      </w:r>
    </w:p>
    <w:p w14:paraId="4F4B96F7" w14:textId="77777777" w:rsidR="0070216E" w:rsidRDefault="003D1E7A">
      <w:r>
        <w:t xml:space="preserve">CH401250    Penalties for failure to file PAYE RTI returns on time - FA09/Sch55 - manual </w:t>
      </w:r>
      <w:r>
        <w:t>processes</w:t>
      </w:r>
    </w:p>
    <w:p w14:paraId="21EB6670" w14:textId="77777777" w:rsidR="0070216E" w:rsidRDefault="003D1E7A">
      <w:r>
        <w:t>CH401270    Offshore asset based penalties: contents</w:t>
      </w:r>
    </w:p>
    <w:p w14:paraId="5EC58EF5" w14:textId="77777777" w:rsidR="0070216E" w:rsidRDefault="003D1E7A">
      <w:r>
        <w:t>CH401280     Offshore enabler's penalties: contents</w:t>
      </w:r>
    </w:p>
    <w:p w14:paraId="5C0A36A7" w14:textId="77777777" w:rsidR="0070216E" w:rsidRDefault="003D1E7A">
      <w:pPr>
        <w:rPr>
          <w:ins w:id="1" w:author="Comparison" w:date="2019-10-25T00:17:00Z"/>
        </w:rPr>
      </w:pPr>
      <w:ins w:id="2" w:author="Comparison" w:date="2019-10-25T00:17:00Z">
        <w:r>
          <w:t>CH401290    Requirement to correct: contents</w:t>
        </w:r>
      </w:ins>
    </w:p>
    <w:p w14:paraId="0EDF82DB" w14:textId="77777777" w:rsidR="0070216E" w:rsidRDefault="003D1E7A">
      <w:r>
        <w:t>CH401300    Inaccuracies - old and new penalties</w:t>
      </w:r>
    </w:p>
    <w:p w14:paraId="2FABCB66" w14:textId="77777777" w:rsidR="0070216E" w:rsidRDefault="003D1E7A">
      <w:r>
        <w:t>CH401310    Failure to notify - old and new pen</w:t>
      </w:r>
      <w:r>
        <w:t>alties</w:t>
      </w:r>
    </w:p>
    <w:p w14:paraId="6CA6D89A" w14:textId="77777777" w:rsidR="0070216E" w:rsidRDefault="003D1E7A">
      <w:r>
        <w:t>CH401320    Wrongdoing - old and new penalties</w:t>
      </w:r>
    </w:p>
    <w:p w14:paraId="57D06FE6" w14:textId="77777777" w:rsidR="0070216E" w:rsidRDefault="003D1E7A">
      <w:r>
        <w:t>CH401350    Cost effectiveness of penalty assessment</w:t>
      </w:r>
    </w:p>
    <w:p w14:paraId="7261B061" w14:textId="77777777" w:rsidR="0070216E" w:rsidRDefault="003D1E7A">
      <w:r>
        <w:t xml:space="preserve"> Next page</w:t>
      </w:r>
    </w:p>
    <w:sectPr w:rsidR="007021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A0E"/>
    <w:rsid w:val="0015074B"/>
    <w:rsid w:val="0029639D"/>
    <w:rsid w:val="00326F90"/>
    <w:rsid w:val="003D1E7A"/>
    <w:rsid w:val="0070216E"/>
    <w:rsid w:val="00783E3E"/>
    <w:rsid w:val="00AA1D8D"/>
    <w:rsid w:val="00B47730"/>
    <w:rsid w:val="00CB0664"/>
    <w:rsid w:val="00CD36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B5D2CE7-943B-48F2-B89A-2090FE0D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D1E7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E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FA1C6-DDB0-4F2B-BDFF-67F42BAF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2019-10-24T23:17:00Z</dcterms:modified>
  <cp:category/>
</cp:coreProperties>
</file>