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4B6F7" w14:textId="77777777" w:rsidR="008504EF" w:rsidRDefault="001A1830">
      <w:pPr>
        <w:pStyle w:val="Title"/>
      </w:pPr>
      <w:bookmarkStart w:id="0" w:name="_GoBack"/>
      <w:bookmarkEnd w:id="0"/>
      <w:r>
        <w:t>HMRC - CH82345 - Example - Overstatement Of Losses Increases The Aggregate Loss</w:t>
      </w:r>
    </w:p>
    <w:p w14:paraId="447BFA25" w14:textId="77777777" w:rsidR="008504EF" w:rsidRDefault="008504EF"/>
    <w:p w14:paraId="6338442B" w14:textId="77777777" w:rsidR="008504EF" w:rsidRDefault="008504EF"/>
    <w:p w14:paraId="009C0097" w14:textId="2537789F" w:rsidR="008504EF" w:rsidRDefault="001A1830">
      <w:pPr>
        <w:rPr>
          <w:ins w:id="1" w:author="Comparison" w:date="2019-10-30T18:43:00Z"/>
        </w:rPr>
      </w:pPr>
      <w:r>
        <w:t xml:space="preserve">You must check the date from which these rules apply for the tax or duty you are dealing with. See </w:t>
      </w:r>
      <w:del w:id="2" w:author="Comparison" w:date="2019-10-30T18:43:00Z">
        <w:r>
          <w:delText>CH81011</w:delText>
        </w:r>
      </w:del>
      <w:ins w:id="3" w:author="Comparison" w:date="2019-10-30T18:43:00Z">
        <w:r>
          <w:t>[</w:t>
        </w:r>
      </w:ins>
    </w:p>
    <w:p w14:paraId="7BCF4199" w14:textId="77777777" w:rsidR="008504EF" w:rsidRDefault="008504EF">
      <w:pPr>
        <w:rPr>
          <w:ins w:id="4" w:author="Comparison" w:date="2019-10-30T18:43:00Z"/>
        </w:rPr>
      </w:pPr>
    </w:p>
    <w:p w14:paraId="591472E2" w14:textId="77777777" w:rsidR="008504EF" w:rsidRDefault="001A1830">
      <w:ins w:id="5" w:author="Comparison" w:date="2019-10-30T18:43:00Z">
        <w:r>
          <w:t xml:space="preserve">You must check the date from which these rules apply for the tax or </w:t>
        </w:r>
        <w:r>
          <w:t>duty you are dealing with. See](https://www.gov.uk/hmrc-internal-manuals/compliance-handbook/ch81011)</w:t>
        </w:r>
      </w:ins>
      <w:r>
        <w:t xml:space="preserve"> for full details.</w:t>
      </w:r>
    </w:p>
    <w:p w14:paraId="0088277D" w14:textId="77777777" w:rsidR="008504EF" w:rsidRDefault="001A1830">
      <w:r>
        <w:t>Company D, E, F and G are a group of companies.</w:t>
      </w:r>
    </w:p>
    <w:p w14:paraId="025FA2A8" w14:textId="77777777" w:rsidR="008504EF" w:rsidRDefault="001A1830">
      <w:r>
        <w:t>Their returned results are</w:t>
      </w:r>
    </w:p>
    <w:p w14:paraId="29EFBC02" w14:textId="77777777" w:rsidR="008504EF" w:rsidRDefault="008504EF"/>
    <w:p w14:paraId="6D0C67CF" w14:textId="77777777" w:rsidR="008504EF" w:rsidRDefault="001A1830">
      <w:r>
        <w:t>Company F’s return is found to contain a careless inaccuracy</w:t>
      </w:r>
      <w:r>
        <w:t xml:space="preserve"> of £10,000. Its true loss is £190,000.</w:t>
      </w:r>
    </w:p>
    <w:p w14:paraId="0FF761E8" w14:textId="77777777" w:rsidR="008504EF" w:rsidRDefault="001A1830">
      <w:r>
        <w:t>Company F must amend its Group Relief surrenders. Company F can and does withdraw its Group Relief surrender to Company E and makes a new surrender to Company E of £80,000.</w:t>
      </w:r>
    </w:p>
    <w:p w14:paraId="2073BA27" w14:textId="77777777" w:rsidR="008504EF" w:rsidRDefault="001A1830">
      <w:r>
        <w:t>Company G can and does withdraw its surrend</w:t>
      </w:r>
      <w:r>
        <w:t>er to Company E and makes a new surrender to Company E of £80,000.</w:t>
      </w:r>
    </w:p>
    <w:p w14:paraId="12B93ED7" w14:textId="77777777" w:rsidR="008504EF" w:rsidRDefault="001A1830">
      <w:r>
        <w:t>The inaccuracy has the effect of increasing the aggregate loss recorded for the group and the potential lost revenue (PLR) is calculated using the rules for losses, see CH82341.</w:t>
      </w:r>
    </w:p>
    <w:p w14:paraId="67AC7B52" w14:textId="77777777" w:rsidR="008504EF" w:rsidRDefault="001A1830">
      <w:r>
        <w:t xml:space="preserve">The losses </w:t>
      </w:r>
      <w:r>
        <w:t>rules apply to the amount of Company F’s overstated loss.</w:t>
      </w:r>
    </w:p>
    <w:p w14:paraId="5F03E1FD" w14:textId="77777777" w:rsidR="008504EF" w:rsidRDefault="001A1830">
      <w:r>
        <w:t>None of the amount has been used to reduce the amount of tax payable. The unused loss rule applies to £10,000.</w:t>
      </w:r>
    </w:p>
    <w:p w14:paraId="330181A6" w14:textId="77777777" w:rsidR="008504EF" w:rsidRDefault="001A1830">
      <w:r>
        <w:t>PLR for Company F’s penalty is 10,000 x 10% = 1,000.</w:t>
      </w:r>
    </w:p>
    <w:p w14:paraId="5BD795DE" w14:textId="77777777" w:rsidR="008504EF" w:rsidRDefault="001A1830">
      <w:r>
        <w:lastRenderedPageBreak/>
        <w:t>If at the time the penalty is to b</w:t>
      </w:r>
      <w:r>
        <w:t>e imposed Company G has used all or part of the excessive loss (£10,000) to reduce tax liability in another period, the PLR is the additional tax due and payable when that loss is withdrawn.</w:t>
      </w:r>
    </w:p>
    <w:p w14:paraId="789D5A4F" w14:textId="77777777" w:rsidR="008504EF" w:rsidRDefault="001A1830">
      <w:r>
        <w:t xml:space="preserve"> Previous page</w:t>
      </w:r>
    </w:p>
    <w:p w14:paraId="479E81C8" w14:textId="77777777" w:rsidR="008504EF" w:rsidRDefault="001A1830">
      <w:r>
        <w:t xml:space="preserve"> Next page</w:t>
      </w:r>
    </w:p>
    <w:sectPr w:rsidR="008504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830"/>
    <w:rsid w:val="0029639D"/>
    <w:rsid w:val="00326F90"/>
    <w:rsid w:val="003C23FB"/>
    <w:rsid w:val="005C3C61"/>
    <w:rsid w:val="008504EF"/>
    <w:rsid w:val="008A03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C45D40-438A-4422-8CB3-D84869B0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A18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E3C8A7-30F3-4AA6-BCD0-47B0F7A3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2019-10-30T18:43:00Z</dcterms:modified>
  <cp:category/>
</cp:coreProperties>
</file>