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COM300 - Legislation Index: Contents</w:t>
      </w:r>
    </w:p>
    <w:p>
      <w:r>
        <w:t>COM301    Index Of Legislation: CAA 1990</w:t>
      </w:r>
    </w:p>
    <w:p>
      <w:r>
        <w:t>COM302    Index Of Legislation: Companies Act 2006 and Regulations</w:t>
      </w:r>
    </w:p>
    <w:p>
      <w:r>
        <w:t>COM303    Index Of Legislation: Companies (Northern Ireland) Order 1986</w:t>
      </w:r>
    </w:p>
    <w:p>
      <w:r>
        <w:t>COM304    Index Of Legislation: Computer Misuse Act 1990</w:t>
      </w:r>
    </w:p>
    <w:p>
      <w:r>
        <w:t>COM305    Index Of Legislation: Data Protection Act 1998</w:t>
      </w:r>
    </w:p>
    <w:p>
      <w:r>
        <w:t>COM306    Index Of Legislation: FA 1973</w:t>
      </w:r>
    </w:p>
    <w:p>
      <w:r>
        <w:t>COM307    Index Of Legislation: F(No2)A 1987</w:t>
      </w:r>
    </w:p>
    <w:p>
      <w:r>
        <w:t>COM308    Index Of Legislation: FA 1989</w:t>
      </w:r>
    </w:p>
    <w:p>
      <w:r>
        <w:t>COM309    Index Of Legislation: FA 1990</w:t>
      </w:r>
    </w:p>
    <w:p>
      <w:r>
        <w:t>COM310    Index Of Legislation: FA1996</w:t>
      </w:r>
    </w:p>
    <w:p>
      <w:r>
        <w:t>COM311    Index Of Legislation: F(No2)A 1997</w:t>
      </w:r>
    </w:p>
    <w:p>
      <w:r>
        <w:t>COM312    Index Of Legislation: FA 1998</w:t>
      </w:r>
    </w:p>
    <w:p>
      <w:r>
        <w:t>COM313    Index Of Legislation: ICTA 1988</w:t>
      </w:r>
    </w:p>
    <w:p>
      <w:r>
        <w:t>COM314    Index Of Legislation: Insurance Companies Act 1982</w:t>
      </w:r>
    </w:p>
    <w:p>
      <w:r>
        <w:t>COM315    Index Of Legislation: Interpretation Act 1978</w:t>
      </w:r>
    </w:p>
    <w:p>
      <w:r>
        <w:t>COM316    Index Of Legislation: Rules Of Supreme Court</w:t>
      </w:r>
    </w:p>
    <w:p>
      <w:r>
        <w:t>COM317    Index Of Legislation: SI 1975 No 1960 (Sub Contractors In The Construction Industry)</w:t>
      </w:r>
    </w:p>
    <w:p>
      <w:r>
        <w:t>COM318    Index Of Legislation: SI 1998 No 3175 (Corporation Tax (Instalment Payments) Regulations 1998)</w:t>
      </w:r>
    </w:p>
    <w:p>
      <w:r>
        <w:t>COM319    Index Of Legislation: TCGA 1992</w:t>
      </w:r>
    </w:p>
    <w:p>
      <w:r>
        <w:t>COM321    Index Of Legislation: Corporation Tax Act 2010</w:t>
      </w:r>
    </w:p>
    <w:p>
      <w:r>
        <w:t>COM320    Index Of Legislation: TMA 1970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