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COM315 - Index Of Legislation: Interpretation Act 1978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