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BBEF" w14:textId="77777777" w:rsidR="00FC12B7" w:rsidRDefault="009372C9">
      <w:pPr>
        <w:pStyle w:val="Title"/>
      </w:pPr>
      <w:bookmarkStart w:id="0" w:name="_GoBack"/>
      <w:bookmarkEnd w:id="0"/>
      <w:r>
        <w:t>HMRC - CTM80635 - Information About Arrangements</w:t>
      </w:r>
    </w:p>
    <w:p w14:paraId="266C7001" w14:textId="77777777" w:rsidR="00FC12B7" w:rsidRDefault="009372C9">
      <w:r>
        <w:t>FA73/S32</w:t>
      </w:r>
    </w:p>
    <w:p w14:paraId="2911A856" w14:textId="77777777" w:rsidR="00FC12B7" w:rsidRDefault="009372C9">
      <w:r>
        <w:t>For arrangements entered into before 13 August 2009, the guidance in CTM80200 should be followed if:</w:t>
      </w:r>
    </w:p>
    <w:p w14:paraId="2573BA25" w14:textId="77777777" w:rsidR="00FC12B7" w:rsidRDefault="009372C9">
      <w:r>
        <w:t>a company makes a claim to consortium relief,</w:t>
      </w:r>
    </w:p>
    <w:p w14:paraId="63B8DB2E" w14:textId="77777777" w:rsidR="00FC12B7" w:rsidRDefault="009372C9">
      <w:r>
        <w:t>and</w:t>
      </w:r>
    </w:p>
    <w:p w14:paraId="45BD6753" w14:textId="77777777" w:rsidR="00FC12B7" w:rsidRDefault="009372C9">
      <w:r>
        <w:t xml:space="preserve">there is reason to believe that any </w:t>
      </w:r>
      <w:r>
        <w:t>arrangements within ICTA88/S410(2) to (6) (the precursor to CTA10/S155, described at CTM80605) or ICTA88/Schedule 18/Paragraph 5(3) (the precursor to CTA10/S169(2), described at CTM81085) exist or may have existed at any time material to the claim.</w:t>
      </w:r>
    </w:p>
    <w:p w14:paraId="0E31BF69" w14:textId="77777777" w:rsidR="00FC12B7" w:rsidRDefault="009372C9">
      <w:r>
        <w:t>FA73/S3</w:t>
      </w:r>
      <w:r>
        <w:t>2 was repealed with effect from 13 August 2009 as part of the review of information powers. Only the information powers at FA08/Schedule 36 may be used from 13 August 2009.</w:t>
      </w:r>
    </w:p>
    <w:p w14:paraId="2588D3F9" w14:textId="77777777" w:rsidR="00FC12B7" w:rsidRDefault="009372C9">
      <w:r>
        <w:t>Where you started your compliance check before 13 August 2009 you must not use a pa</w:t>
      </w:r>
      <w:r>
        <w:t>rticular power in FA08/Schedule 36 to seek information or documents that you were in a position to seek (see CH21050) from that person before Schedule 36 applied if either:</w:t>
      </w:r>
    </w:p>
    <w:p w14:paraId="0D38AD1C" w14:textId="77777777" w:rsidR="00FC12B7" w:rsidRDefault="009372C9">
      <w:r>
        <w:t>there was no corresponding power before that date, or</w:t>
      </w:r>
    </w:p>
    <w:p w14:paraId="5255C0BF" w14:textId="77777777" w:rsidR="00FC12B7" w:rsidRDefault="009372C9">
      <w:r>
        <w:t>the corresponding power could</w:t>
      </w:r>
      <w:r>
        <w:t xml:space="preserve"> not have been so used.</w:t>
      </w:r>
    </w:p>
    <w:p w14:paraId="3ED0345B" w14:textId="77777777" w:rsidR="00FC12B7" w:rsidRDefault="009372C9">
      <w:r>
        <w:t>So where the information powers in FA73/S32 would have been used (and no other information powers from prior to FA08 applied) you should follow the guidelines in CTM80200 and where appropriate restrict the FA08/Schedule 36 powers ac</w:t>
      </w:r>
      <w:r>
        <w:t>cordingly.</w:t>
      </w:r>
    </w:p>
    <w:p w14:paraId="54756026" w14:textId="77777777" w:rsidR="00FC12B7" w:rsidRDefault="009372C9">
      <w:r>
        <w:t xml:space="preserve"> Previous page</w:t>
      </w:r>
    </w:p>
    <w:p w14:paraId="35F66A85" w14:textId="77777777" w:rsidR="00FC12B7" w:rsidRDefault="009372C9">
      <w:r>
        <w:t xml:space="preserve"> Next page</w:t>
      </w:r>
    </w:p>
    <w:sectPr w:rsidR="00FC12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2C9"/>
    <w:rsid w:val="00AA1D8D"/>
    <w:rsid w:val="00AB062F"/>
    <w:rsid w:val="00B47730"/>
    <w:rsid w:val="00CB0664"/>
    <w:rsid w:val="00D6694B"/>
    <w:rsid w:val="00F6275B"/>
    <w:rsid w:val="00FC12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02A31B-CF2E-419B-931A-DEF2ADC3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37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1A320-4E13-460E-9538-771CE13A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2019-10-25T01:03:00Z</dcterms:modified>
  <cp:category/>
</cp:coreProperties>
</file>