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8321" w14:textId="77777777" w:rsidR="00F97DAC" w:rsidRDefault="00281432">
      <w:pPr>
        <w:pStyle w:val="Title"/>
      </w:pPr>
      <w:bookmarkStart w:id="0" w:name="_GoBack"/>
      <w:bookmarkEnd w:id="0"/>
      <w:r>
        <w:t>HMRC - CTM94230 - CTSA: Determination: Postponement Provisions Not Applicable</w:t>
      </w:r>
    </w:p>
    <w:p w14:paraId="7ECA3378" w14:textId="77777777" w:rsidR="00F97DAC" w:rsidRDefault="00281432">
      <w:r>
        <w:t xml:space="preserve">The postponement provisions of TMA70/S55 do not apply to penalty determinations. Following an appeal no amount of the penalty determination is payable until the appeal is </w:t>
      </w:r>
      <w:r>
        <w:t>determined.</w:t>
      </w:r>
    </w:p>
    <w:p w14:paraId="2E25826D" w14:textId="77777777" w:rsidR="00F97DAC" w:rsidRDefault="00281432">
      <w:r>
        <w:t>When an appeal is recorded against a penalty determination COTAX automatically stands over all of the penalty.</w:t>
      </w:r>
    </w:p>
    <w:p w14:paraId="700949F7" w14:textId="77777777" w:rsidR="00F97DAC" w:rsidRDefault="00281432">
      <w:r>
        <w:t xml:space="preserve"> Previous page</w:t>
      </w:r>
    </w:p>
    <w:p w14:paraId="2F6775AD" w14:textId="77777777" w:rsidR="00F97DAC" w:rsidRDefault="00281432">
      <w:r>
        <w:t xml:space="preserve"> Next page</w:t>
      </w:r>
    </w:p>
    <w:sectPr w:rsidR="00F97D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0A0"/>
    <w:rsid w:val="000A32A6"/>
    <w:rsid w:val="0015074B"/>
    <w:rsid w:val="001A68F6"/>
    <w:rsid w:val="00281432"/>
    <w:rsid w:val="0029639D"/>
    <w:rsid w:val="00326F90"/>
    <w:rsid w:val="00AA1D8D"/>
    <w:rsid w:val="00B47730"/>
    <w:rsid w:val="00CB0664"/>
    <w:rsid w:val="00F97D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5DE446-1C65-41ED-BD6B-A81CF097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81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28850C-1BB9-4B4A-A63E-1D463DC9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2019-10-25T03:24:00Z</dcterms:modified>
  <cp:category/>
</cp:coreProperties>
</file>