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00BAF" w14:textId="77777777" w:rsidR="000808B3" w:rsidRDefault="00963C2E">
      <w:pPr>
        <w:pStyle w:val="Title"/>
      </w:pPr>
      <w:bookmarkStart w:id="0" w:name="_GoBack"/>
      <w:bookmarkEnd w:id="0"/>
      <w:r>
        <w:t>HMRC - CTM95320 - CTSA: Period For Which Made</w:t>
      </w:r>
    </w:p>
    <w:p w14:paraId="154D08C0" w14:textId="77777777" w:rsidR="000808B3" w:rsidRDefault="00963C2E">
      <w:r>
        <w:t>The periods for which you can make a Revenue determination are:</w:t>
      </w:r>
    </w:p>
    <w:p w14:paraId="47556EDD" w14:textId="77777777" w:rsidR="000808B3" w:rsidRDefault="00963C2E">
      <w:r>
        <w:t>If there is only one accounting period ending in or at the end of the period specified in the notice, that period.</w:t>
      </w:r>
    </w:p>
    <w:p w14:paraId="338AE835" w14:textId="77777777" w:rsidR="000808B3" w:rsidRDefault="00963C2E">
      <w:r>
        <w:t xml:space="preserve">If there is more than one </w:t>
      </w:r>
      <w:r>
        <w:t>accounting period ending in or at the end of the specified period, each of those accounting periods.</w:t>
      </w:r>
    </w:p>
    <w:p w14:paraId="72FAFD83" w14:textId="77777777" w:rsidR="000808B3" w:rsidRDefault="00963C2E">
      <w:r>
        <w:t>If you have insufficient information to identify the accounting periods of a company, such period or periods ending in or at the end of the specified perio</w:t>
      </w:r>
      <w:r>
        <w:t>d as you determine.</w:t>
      </w:r>
    </w:p>
    <w:p w14:paraId="21DC76A3" w14:textId="77777777" w:rsidR="000808B3" w:rsidRDefault="00963C2E">
      <w:r>
        <w:t>You must serve a notice of a Revenue determination on the company and the notice muststate the date of issue.</w:t>
      </w:r>
    </w:p>
    <w:p w14:paraId="21C0225C" w14:textId="77777777" w:rsidR="000808B3" w:rsidRDefault="00963C2E">
      <w:r>
        <w:t>Guidance on making a Revenue determination in COTAX is in the On-line Company Tax Manual (COM) in the ‘Assessing’ business are</w:t>
      </w:r>
      <w:r>
        <w:t>a.</w:t>
      </w:r>
    </w:p>
    <w:p w14:paraId="62F2E069" w14:textId="77777777" w:rsidR="000808B3" w:rsidRDefault="00963C2E">
      <w:r>
        <w:t xml:space="preserve"> Previous page</w:t>
      </w:r>
    </w:p>
    <w:p w14:paraId="1A9816CE" w14:textId="77777777" w:rsidR="000808B3" w:rsidRDefault="00963C2E">
      <w:r>
        <w:t xml:space="preserve"> Next page</w:t>
      </w:r>
    </w:p>
    <w:sectPr w:rsidR="000808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8B3"/>
    <w:rsid w:val="0015074B"/>
    <w:rsid w:val="0029639D"/>
    <w:rsid w:val="00326F90"/>
    <w:rsid w:val="003A5CD6"/>
    <w:rsid w:val="00737EA6"/>
    <w:rsid w:val="00963C2E"/>
    <w:rsid w:val="00AA1D8D"/>
    <w:rsid w:val="00B47730"/>
    <w:rsid w:val="00CB0664"/>
    <w:rsid w:val="00FC00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576A3CF-11A4-4ABB-8ECB-4B09038B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63C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58844A-2CB0-424F-9E33-6F12F2F6C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2019-10-25T03:31:00Z</dcterms:modified>
  <cp:category/>
</cp:coreProperties>
</file>