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4FB2C" w14:textId="77777777" w:rsidR="00746268" w:rsidRDefault="00AE3E4C">
      <w:pPr>
        <w:pStyle w:val="Title"/>
      </w:pPr>
      <w:bookmarkStart w:id="0" w:name="_GoBack"/>
      <w:bookmarkEnd w:id="0"/>
      <w:r>
        <w:t>HMRC - CTM97480 - CTSA: Short Accounting Period: Example</w:t>
      </w:r>
    </w:p>
    <w:p w14:paraId="72148EEA" w14:textId="77777777" w:rsidR="00746268" w:rsidRDefault="00AE3E4C">
      <w:r>
        <w:t>Company B participates in a group payment arrangement for the group payment period 1 January 2011 to 31 December 2011.</w:t>
      </w:r>
    </w:p>
    <w:p w14:paraId="19BB8F3C" w14:textId="77777777" w:rsidR="00746268" w:rsidRDefault="00AE3E4C">
      <w:r>
        <w:t xml:space="preserve">Company B ceases trading on 31 August 2011, triggering the end of an </w:t>
      </w:r>
      <w:r>
        <w:t>accounting period.</w:t>
      </w:r>
    </w:p>
    <w:p w14:paraId="4B72BDBF" w14:textId="77777777" w:rsidR="00746268" w:rsidRDefault="00AE3E4C">
      <w:r>
        <w:t>From 1 September 2011 to 31 December 2011 Company B becomes an investment company.</w:t>
      </w:r>
    </w:p>
    <w:p w14:paraId="0BE63722" w14:textId="77777777" w:rsidR="00746268" w:rsidRDefault="00AE3E4C">
      <w:r>
        <w:t>Provided that Company B draws up its accounts to 31 December 2011, it can continue to participate in the arrangement.</w:t>
      </w:r>
    </w:p>
    <w:p w14:paraId="19DDD8AA" w14:textId="77777777" w:rsidR="00746268" w:rsidRDefault="00AE3E4C">
      <w:r>
        <w:t>If the period 1 September 2011 to 31</w:t>
      </w:r>
      <w:r>
        <w:t xml:space="preserve"> December 2011 is an accounting period of Company B and not a dormant or an exempt period:</w:t>
      </w:r>
    </w:p>
    <w:p w14:paraId="6ECDA5E8" w14:textId="77777777" w:rsidR="00746268" w:rsidRDefault="00AE3E4C">
      <w:r>
        <w:t>its tax liability for the period 1 September to 31 December 2011,</w:t>
      </w:r>
    </w:p>
    <w:p w14:paraId="62629F4E" w14:textId="77777777" w:rsidR="00746268" w:rsidRDefault="00AE3E4C">
      <w:r>
        <w:t>and</w:t>
      </w:r>
    </w:p>
    <w:p w14:paraId="7C864E12" w14:textId="77777777" w:rsidR="00746268" w:rsidRDefault="00AE3E4C">
      <w:r>
        <w:t>its tax liability for the accounting period 1 January to 31 August 2011,</w:t>
      </w:r>
    </w:p>
    <w:p w14:paraId="476E0778" w14:textId="77777777" w:rsidR="00746268" w:rsidRDefault="00AE3E4C">
      <w:r>
        <w:t>fall within the arrang</w:t>
      </w:r>
      <w:r>
        <w:t>ement.</w:t>
      </w:r>
    </w:p>
    <w:p w14:paraId="6321550B" w14:textId="77777777" w:rsidR="00746268" w:rsidRDefault="00AE3E4C">
      <w:r>
        <w:t xml:space="preserve"> Previous page</w:t>
      </w:r>
    </w:p>
    <w:p w14:paraId="10C867A8" w14:textId="77777777" w:rsidR="00746268" w:rsidRDefault="00AE3E4C">
      <w:r>
        <w:t xml:space="preserve"> Next page</w:t>
      </w:r>
    </w:p>
    <w:sectPr w:rsidR="007462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B01"/>
    <w:rsid w:val="0015074B"/>
    <w:rsid w:val="0029639D"/>
    <w:rsid w:val="00326F90"/>
    <w:rsid w:val="00426231"/>
    <w:rsid w:val="006500A4"/>
    <w:rsid w:val="00746268"/>
    <w:rsid w:val="00AA1D8D"/>
    <w:rsid w:val="00AE3E4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06FE310-ADF3-4487-AD78-94CD41C2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E3E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66AC3D-5EC1-412C-9D06-13005215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2019-10-25T02:30:00Z</dcterms:modified>
  <cp:category/>
</cp:coreProperties>
</file>