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F4BC2" w14:textId="77777777" w:rsidR="003123FE" w:rsidRDefault="00FF2164">
      <w:pPr>
        <w:pStyle w:val="Title"/>
      </w:pPr>
      <w:bookmarkStart w:id="0" w:name="_GoBack"/>
      <w:bookmarkEnd w:id="0"/>
      <w:r>
        <w:t>HMRC - CTM97520 - CTSA: Rolling Forward</w:t>
      </w:r>
    </w:p>
    <w:p w14:paraId="09CA1537" w14:textId="77777777" w:rsidR="003123FE" w:rsidRDefault="00FF2164">
      <w:r>
        <w:t>Once a group has made a group payment arrangement it applies automatically to subsequent periods of account. It creates new group payment periods within the same arrangement, until it is terminated:</w:t>
      </w:r>
    </w:p>
    <w:p w14:paraId="289C9A40" w14:textId="77777777" w:rsidR="003123FE" w:rsidRDefault="00FF2164">
      <w:r>
        <w:t xml:space="preserve">by </w:t>
      </w:r>
      <w:r>
        <w:t>agreement,</w:t>
      </w:r>
    </w:p>
    <w:p w14:paraId="1AD656BA" w14:textId="77777777" w:rsidR="003123FE" w:rsidRDefault="00FF2164">
      <w:r>
        <w:t>or</w:t>
      </w:r>
    </w:p>
    <w:p w14:paraId="2BC9F05E" w14:textId="77777777" w:rsidR="003123FE" w:rsidRDefault="00FF2164">
      <w:r>
        <w:t>by HMRC under a specific provision of the contract.</w:t>
      </w:r>
    </w:p>
    <w:p w14:paraId="7D1714F8" w14:textId="77777777" w:rsidR="003123FE" w:rsidRDefault="00FF2164">
      <w:r>
        <w:t>The nominated company has to notify the group payment team of any:</w:t>
      </w:r>
    </w:p>
    <w:p w14:paraId="798C7197" w14:textId="77777777" w:rsidR="003123FE" w:rsidRDefault="00FF2164">
      <w:r>
        <w:t>additional companies that it wishes to bring into the arrangement for the next period of account</w:t>
      </w:r>
    </w:p>
    <w:p w14:paraId="1BEEA5AB" w14:textId="77777777" w:rsidR="003123FE" w:rsidRDefault="00FF2164">
      <w:r>
        <w:t>and</w:t>
      </w:r>
    </w:p>
    <w:p w14:paraId="2D5655AF" w14:textId="77777777" w:rsidR="003123FE" w:rsidRDefault="00FF2164">
      <w:r>
        <w:t>companies that it wish</w:t>
      </w:r>
      <w:r>
        <w:t>es to leave out.</w:t>
      </w:r>
    </w:p>
    <w:p w14:paraId="6421D5C4" w14:textId="77777777" w:rsidR="003123FE" w:rsidRDefault="00FF2164">
      <w:r>
        <w:t>It must give the notification before the first instalment payment is due under the arrangement for the new period.</w:t>
      </w:r>
    </w:p>
    <w:p w14:paraId="0112AD14" w14:textId="77777777" w:rsidR="003123FE" w:rsidRDefault="00FF2164">
      <w:r>
        <w:t>When a group of companies in a group payment arrangement changes its period of account:</w:t>
      </w:r>
    </w:p>
    <w:p w14:paraId="448688D2" w14:textId="77777777" w:rsidR="003123FE" w:rsidRDefault="00FF2164">
      <w:r>
        <w:t>the nominated company must inform th</w:t>
      </w:r>
      <w:r>
        <w:t>e group payment team in writing of the change</w:t>
      </w:r>
    </w:p>
    <w:p w14:paraId="783BAEBD" w14:textId="77777777" w:rsidR="003123FE" w:rsidRDefault="00FF2164">
      <w:r>
        <w:t>but</w:t>
      </w:r>
    </w:p>
    <w:p w14:paraId="24AB74C9" w14:textId="77777777" w:rsidR="003123FE" w:rsidRDefault="00FF2164">
      <w:r>
        <w:t>the group can leave the arrangement in place for the new period of account as long as that period does not exceed twelve months.</w:t>
      </w:r>
    </w:p>
    <w:p w14:paraId="60ABFAB1" w14:textId="77777777" w:rsidR="003123FE" w:rsidRDefault="00FF2164">
      <w:r>
        <w:t xml:space="preserve"> Previous page</w:t>
      </w:r>
    </w:p>
    <w:p w14:paraId="40BD3091" w14:textId="77777777" w:rsidR="003123FE" w:rsidRDefault="00FF2164">
      <w:r>
        <w:t xml:space="preserve"> Next page</w:t>
      </w:r>
    </w:p>
    <w:sectPr w:rsidR="003123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3FE"/>
    <w:rsid w:val="00326F90"/>
    <w:rsid w:val="004C3F5B"/>
    <w:rsid w:val="008146F5"/>
    <w:rsid w:val="00AA1D8D"/>
    <w:rsid w:val="00B47730"/>
    <w:rsid w:val="00B90DF7"/>
    <w:rsid w:val="00CB0664"/>
    <w:rsid w:val="00FC693F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C5D98E2-9D33-40C4-9237-43B85C24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F21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79EDEC-2522-4D8A-81C1-DE24ED2A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2019-10-25T01:06:00Z</dcterms:modified>
  <cp:category/>
</cp:coreProperties>
</file>