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8443E" w14:textId="77777777" w:rsidR="005C7155" w:rsidRDefault="00D92439">
      <w:pPr>
        <w:pStyle w:val="Title"/>
      </w:pPr>
      <w:bookmarkStart w:id="0" w:name="_GoBack"/>
      <w:bookmarkEnd w:id="0"/>
      <w:r>
        <w:t>HMRC - IPT03250 - Where To Find The Relevant Law</w:t>
      </w:r>
    </w:p>
    <w:p w14:paraId="744EA34F" w14:textId="77777777" w:rsidR="005C7155" w:rsidRDefault="00D92439">
      <w:r>
        <w:t>The law relating to IPT is contained in:</w:t>
      </w:r>
    </w:p>
    <w:p w14:paraId="07DC1506" w14:textId="77777777" w:rsidR="005C7155" w:rsidRDefault="00D92439">
      <w:r>
        <w:t>the Finance Act 1994, Part III, sections 48-74 and schedules 6A, 7, 7A. This is the primary legislation, which establishes the principles of IPT;</w:t>
      </w:r>
    </w:p>
    <w:p w14:paraId="211F3C75" w14:textId="77777777" w:rsidR="005C7155" w:rsidRDefault="00D92439">
      <w:r>
        <w:t xml:space="preserve">the </w:t>
      </w:r>
      <w:r>
        <w:t>Insurance Premium Tax Regulations 1994 (Statutory Instrument 1774/1994), which gives more details about the operation of the tax.</w:t>
      </w:r>
    </w:p>
    <w:p w14:paraId="465F0D99" w14:textId="77777777" w:rsidR="005C7155" w:rsidRDefault="00D92439">
      <w:r>
        <w:t>Other legislation referred to in the Finance Act 1994, which is used to define the liability of certain types of insurance and</w:t>
      </w:r>
      <w:r>
        <w:t xml:space="preserve"> the location of the risk for IPT purposes, is found in:</w:t>
      </w:r>
    </w:p>
    <w:p w14:paraId="47999028" w14:textId="77777777" w:rsidR="005C7155" w:rsidRDefault="00D92439">
      <w:r>
        <w:t>the Financial Services and Markets Act 2000 (FSMA 2000);</w:t>
      </w:r>
    </w:p>
    <w:p w14:paraId="693C25BF" w14:textId="77777777" w:rsidR="005C7155" w:rsidRDefault="00D92439">
      <w:r>
        <w:t>the Financial Services and Markets Act 2000 (Regulated Activities) Order 2001 - SI 2001 544 (RAO 2001);</w:t>
      </w:r>
    </w:p>
    <w:p w14:paraId="4380FAB6" w14:textId="77777777" w:rsidR="005C7155" w:rsidRDefault="00D92439">
      <w:r>
        <w:t>the Financial Services and Markets Act</w:t>
      </w:r>
      <w:r>
        <w:t xml:space="preserve"> 2000 (Law applicable to Contracts of Insurance) Regulations 2001 - SI 2001 2635.</w:t>
      </w:r>
    </w:p>
    <w:p w14:paraId="461EE84A" w14:textId="77777777" w:rsidR="005C7155" w:rsidRDefault="00D92439">
      <w:r>
        <w:t xml:space="preserve"> Previous page</w:t>
      </w:r>
    </w:p>
    <w:p w14:paraId="2AC2465C" w14:textId="77777777" w:rsidR="005C7155" w:rsidRDefault="00D92439">
      <w:r>
        <w:t xml:space="preserve"> Next page</w:t>
      </w:r>
    </w:p>
    <w:sectPr w:rsidR="005C7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E94"/>
    <w:rsid w:val="00326F90"/>
    <w:rsid w:val="005C7155"/>
    <w:rsid w:val="00AA1D8D"/>
    <w:rsid w:val="00B47730"/>
    <w:rsid w:val="00CB0664"/>
    <w:rsid w:val="00D92439"/>
    <w:rsid w:val="00DA0F14"/>
    <w:rsid w:val="00E503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B1632C-AA60-4266-A513-CF9321B1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92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21E69F-9794-463A-9DF3-7411FEE3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2019-10-25T00:47:00Z</dcterms:modified>
  <cp:category/>
</cp:coreProperties>
</file>